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1882FA" w14:textId="77777777" w:rsidR="00291D72" w:rsidRPr="002F74D1" w:rsidRDefault="00291D72" w:rsidP="00855307">
      <w:pPr>
        <w:jc w:val="both"/>
        <w:rPr>
          <w:b/>
          <w:bCs/>
          <w:sz w:val="28"/>
          <w:szCs w:val="28"/>
          <w:lang w:val="en-US"/>
        </w:rPr>
      </w:pPr>
    </w:p>
    <w:p w14:paraId="7CBAFF48" w14:textId="08E06F3F" w:rsidR="00B7643D" w:rsidRPr="002F74D1" w:rsidRDefault="00B7643D" w:rsidP="00855307">
      <w:pPr>
        <w:jc w:val="both"/>
        <w:rPr>
          <w:b/>
          <w:bCs/>
          <w:sz w:val="28"/>
          <w:szCs w:val="28"/>
          <w:lang w:val="en-US"/>
        </w:rPr>
      </w:pPr>
      <w:r w:rsidRPr="002F74D1">
        <w:rPr>
          <w:b/>
          <w:bCs/>
          <w:sz w:val="28"/>
          <w:szCs w:val="28"/>
          <w:lang w:val="en-US"/>
        </w:rPr>
        <w:t>Supplementary files</w:t>
      </w:r>
    </w:p>
    <w:p w14:paraId="0B15EF89" w14:textId="77777777" w:rsidR="001A3349" w:rsidRPr="002F74D1" w:rsidRDefault="001A3349" w:rsidP="00855307">
      <w:pPr>
        <w:jc w:val="both"/>
        <w:rPr>
          <w:b/>
          <w:bCs/>
          <w:sz w:val="28"/>
          <w:szCs w:val="28"/>
          <w:lang w:val="en-US"/>
        </w:rPr>
      </w:pPr>
    </w:p>
    <w:p w14:paraId="1E245AD0" w14:textId="1E8FBB6C" w:rsidR="00883678" w:rsidRPr="002F74D1" w:rsidRDefault="00B7643D" w:rsidP="00855307">
      <w:pPr>
        <w:jc w:val="both"/>
        <w:rPr>
          <w:b/>
          <w:bCs/>
          <w:sz w:val="24"/>
          <w:szCs w:val="24"/>
          <w:lang w:val="en-US"/>
        </w:rPr>
      </w:pPr>
      <w:r w:rsidRPr="002F74D1">
        <w:rPr>
          <w:b/>
          <w:bCs/>
          <w:sz w:val="24"/>
          <w:szCs w:val="24"/>
          <w:lang w:val="en-US"/>
        </w:rPr>
        <w:t xml:space="preserve">List of </w:t>
      </w:r>
      <w:r w:rsidR="001A3349" w:rsidRPr="002F74D1">
        <w:rPr>
          <w:b/>
          <w:bCs/>
          <w:sz w:val="24"/>
          <w:szCs w:val="24"/>
          <w:lang w:val="en-US"/>
        </w:rPr>
        <w:t>tables</w:t>
      </w:r>
    </w:p>
    <w:p w14:paraId="7D6CC07E" w14:textId="6647702D" w:rsidR="006747F1" w:rsidRPr="002F74D1" w:rsidRDefault="001A3349">
      <w:pPr>
        <w:pStyle w:val="TableofFigures"/>
        <w:tabs>
          <w:tab w:val="right" w:leader="hyphen" w:pos="9016"/>
        </w:tabs>
        <w:rPr>
          <w:rFonts w:eastAsiaTheme="minorEastAsia" w:cstheme="minorBidi"/>
          <w:i w:val="0"/>
          <w:iCs w:val="0"/>
          <w:noProof/>
          <w:kern w:val="2"/>
          <w:sz w:val="24"/>
          <w:szCs w:val="24"/>
          <w:lang w:val="nl-NL" w:eastAsia="nl-NL"/>
          <w14:ligatures w14:val="standardContextual"/>
        </w:rPr>
      </w:pPr>
      <w:r w:rsidRPr="002F74D1">
        <w:rPr>
          <w:b/>
          <w:bCs/>
          <w:lang w:val="en-US"/>
        </w:rPr>
        <w:fldChar w:fldCharType="begin"/>
      </w:r>
      <w:r w:rsidRPr="002F74D1">
        <w:rPr>
          <w:b/>
          <w:bCs/>
          <w:lang w:val="en-US"/>
        </w:rPr>
        <w:instrText xml:space="preserve"> TOC \h \z \c "Table" </w:instrText>
      </w:r>
      <w:r w:rsidRPr="002F74D1">
        <w:rPr>
          <w:b/>
          <w:bCs/>
          <w:lang w:val="en-US"/>
        </w:rPr>
        <w:fldChar w:fldCharType="separate"/>
      </w:r>
      <w:hyperlink w:anchor="_Toc181634455" w:history="1">
        <w:r w:rsidR="006747F1" w:rsidRPr="002F74D1">
          <w:rPr>
            <w:rStyle w:val="Hyperlink"/>
            <w:noProof/>
            <w:color w:val="auto"/>
            <w:u w:val="none"/>
          </w:rPr>
          <w:t>Table A. List of variables included in and excluded from the cluster analysis per healthcare sector.</w:t>
        </w:r>
        <w:r w:rsidR="006747F1" w:rsidRPr="002F74D1">
          <w:rPr>
            <w:noProof/>
            <w:webHidden/>
          </w:rPr>
          <w:tab/>
        </w:r>
        <w:r w:rsidR="006747F1" w:rsidRPr="002F74D1">
          <w:rPr>
            <w:noProof/>
            <w:webHidden/>
          </w:rPr>
          <w:fldChar w:fldCharType="begin"/>
        </w:r>
        <w:r w:rsidR="006747F1" w:rsidRPr="002F74D1">
          <w:rPr>
            <w:noProof/>
            <w:webHidden/>
          </w:rPr>
          <w:instrText xml:space="preserve"> PAGEREF _Toc181634455 \h </w:instrText>
        </w:r>
        <w:r w:rsidR="006747F1" w:rsidRPr="002F74D1">
          <w:rPr>
            <w:noProof/>
            <w:webHidden/>
          </w:rPr>
        </w:r>
        <w:r w:rsidR="006747F1" w:rsidRPr="002F74D1">
          <w:rPr>
            <w:noProof/>
            <w:webHidden/>
          </w:rPr>
          <w:fldChar w:fldCharType="separate"/>
        </w:r>
        <w:r w:rsidR="006747F1" w:rsidRPr="002F74D1">
          <w:rPr>
            <w:noProof/>
            <w:webHidden/>
          </w:rPr>
          <w:t>23</w:t>
        </w:r>
        <w:r w:rsidR="006747F1" w:rsidRPr="002F74D1">
          <w:rPr>
            <w:noProof/>
            <w:webHidden/>
          </w:rPr>
          <w:fldChar w:fldCharType="end"/>
        </w:r>
      </w:hyperlink>
    </w:p>
    <w:p w14:paraId="5021A127" w14:textId="43DB0B24" w:rsidR="006747F1" w:rsidRPr="002F74D1" w:rsidRDefault="002F74D1">
      <w:pPr>
        <w:pStyle w:val="TableofFigures"/>
        <w:tabs>
          <w:tab w:val="right" w:leader="hyphen" w:pos="9016"/>
        </w:tabs>
        <w:rPr>
          <w:rFonts w:eastAsiaTheme="minorEastAsia" w:cstheme="minorBidi"/>
          <w:i w:val="0"/>
          <w:iCs w:val="0"/>
          <w:noProof/>
          <w:kern w:val="2"/>
          <w:sz w:val="24"/>
          <w:szCs w:val="24"/>
          <w:lang w:val="nl-NL" w:eastAsia="nl-NL"/>
          <w14:ligatures w14:val="standardContextual"/>
        </w:rPr>
      </w:pPr>
      <w:hyperlink w:anchor="_Toc181634456" w:history="1">
        <w:r w:rsidR="006747F1" w:rsidRPr="002F74D1">
          <w:rPr>
            <w:rStyle w:val="Hyperlink"/>
            <w:noProof/>
            <w:color w:val="auto"/>
            <w:u w:val="none"/>
          </w:rPr>
          <w:t>Table B. Mean total costs of care by number of chronic diseases.</w:t>
        </w:r>
        <w:r w:rsidR="006747F1" w:rsidRPr="002F74D1">
          <w:rPr>
            <w:noProof/>
            <w:webHidden/>
          </w:rPr>
          <w:tab/>
        </w:r>
        <w:r w:rsidR="006747F1" w:rsidRPr="002F74D1">
          <w:rPr>
            <w:noProof/>
            <w:webHidden/>
          </w:rPr>
          <w:fldChar w:fldCharType="begin"/>
        </w:r>
        <w:r w:rsidR="006747F1" w:rsidRPr="002F74D1">
          <w:rPr>
            <w:noProof/>
            <w:webHidden/>
          </w:rPr>
          <w:instrText xml:space="preserve"> PAGEREF _Toc181634456 \h </w:instrText>
        </w:r>
        <w:r w:rsidR="006747F1" w:rsidRPr="002F74D1">
          <w:rPr>
            <w:noProof/>
            <w:webHidden/>
          </w:rPr>
        </w:r>
        <w:r w:rsidR="006747F1" w:rsidRPr="002F74D1">
          <w:rPr>
            <w:noProof/>
            <w:webHidden/>
          </w:rPr>
          <w:fldChar w:fldCharType="separate"/>
        </w:r>
        <w:r w:rsidR="006747F1" w:rsidRPr="002F74D1">
          <w:rPr>
            <w:noProof/>
            <w:webHidden/>
          </w:rPr>
          <w:t>26</w:t>
        </w:r>
        <w:r w:rsidR="006747F1" w:rsidRPr="002F74D1">
          <w:rPr>
            <w:noProof/>
            <w:webHidden/>
          </w:rPr>
          <w:fldChar w:fldCharType="end"/>
        </w:r>
      </w:hyperlink>
    </w:p>
    <w:p w14:paraId="353026EA" w14:textId="349B4302" w:rsidR="006747F1" w:rsidRPr="002F74D1" w:rsidRDefault="002F74D1">
      <w:pPr>
        <w:pStyle w:val="TableofFigures"/>
        <w:tabs>
          <w:tab w:val="right" w:leader="hyphen" w:pos="9016"/>
        </w:tabs>
        <w:rPr>
          <w:rFonts w:eastAsiaTheme="minorEastAsia" w:cstheme="minorBidi"/>
          <w:i w:val="0"/>
          <w:iCs w:val="0"/>
          <w:noProof/>
          <w:kern w:val="2"/>
          <w:sz w:val="24"/>
          <w:szCs w:val="24"/>
          <w:lang w:val="nl-NL" w:eastAsia="nl-NL"/>
          <w14:ligatures w14:val="standardContextual"/>
        </w:rPr>
      </w:pPr>
      <w:hyperlink w:anchor="_Toc181634457" w:history="1">
        <w:r w:rsidR="006747F1" w:rsidRPr="002F74D1">
          <w:rPr>
            <w:rStyle w:val="Hyperlink"/>
            <w:noProof/>
            <w:color w:val="auto"/>
            <w:u w:val="none"/>
          </w:rPr>
          <w:t>Table C. Stability of the 5 clusters.</w:t>
        </w:r>
        <w:r w:rsidR="006747F1" w:rsidRPr="002F74D1">
          <w:rPr>
            <w:noProof/>
            <w:webHidden/>
          </w:rPr>
          <w:tab/>
        </w:r>
        <w:r w:rsidR="006747F1" w:rsidRPr="002F74D1">
          <w:rPr>
            <w:noProof/>
            <w:webHidden/>
          </w:rPr>
          <w:fldChar w:fldCharType="begin"/>
        </w:r>
        <w:r w:rsidR="006747F1" w:rsidRPr="002F74D1">
          <w:rPr>
            <w:noProof/>
            <w:webHidden/>
          </w:rPr>
          <w:instrText xml:space="preserve"> PAGEREF _Toc181634457 \h </w:instrText>
        </w:r>
        <w:r w:rsidR="006747F1" w:rsidRPr="002F74D1">
          <w:rPr>
            <w:noProof/>
            <w:webHidden/>
          </w:rPr>
        </w:r>
        <w:r w:rsidR="006747F1" w:rsidRPr="002F74D1">
          <w:rPr>
            <w:noProof/>
            <w:webHidden/>
          </w:rPr>
          <w:fldChar w:fldCharType="separate"/>
        </w:r>
        <w:r w:rsidR="006747F1" w:rsidRPr="002F74D1">
          <w:rPr>
            <w:noProof/>
            <w:webHidden/>
          </w:rPr>
          <w:t>27</w:t>
        </w:r>
        <w:r w:rsidR="006747F1" w:rsidRPr="002F74D1">
          <w:rPr>
            <w:noProof/>
            <w:webHidden/>
          </w:rPr>
          <w:fldChar w:fldCharType="end"/>
        </w:r>
      </w:hyperlink>
    </w:p>
    <w:p w14:paraId="1351BF5E" w14:textId="2F5BDBCC" w:rsidR="006747F1" w:rsidRPr="002F74D1" w:rsidRDefault="002F74D1">
      <w:pPr>
        <w:pStyle w:val="TableofFigures"/>
        <w:tabs>
          <w:tab w:val="right" w:leader="hyphen" w:pos="9016"/>
        </w:tabs>
        <w:rPr>
          <w:rFonts w:eastAsiaTheme="minorEastAsia" w:cstheme="minorBidi"/>
          <w:i w:val="0"/>
          <w:iCs w:val="0"/>
          <w:noProof/>
          <w:kern w:val="2"/>
          <w:sz w:val="24"/>
          <w:szCs w:val="24"/>
          <w:lang w:val="nl-NL" w:eastAsia="nl-NL"/>
          <w14:ligatures w14:val="standardContextual"/>
        </w:rPr>
      </w:pPr>
      <w:hyperlink w:anchor="_Toc181634458" w:history="1">
        <w:r w:rsidR="006747F1" w:rsidRPr="002F74D1">
          <w:rPr>
            <w:rStyle w:val="Hyperlink"/>
            <w:noProof/>
            <w:color w:val="auto"/>
            <w:u w:val="none"/>
          </w:rPr>
          <w:t>Table D. Stability of the 6 clusters.</w:t>
        </w:r>
        <w:r w:rsidR="006747F1" w:rsidRPr="002F74D1">
          <w:rPr>
            <w:noProof/>
            <w:webHidden/>
          </w:rPr>
          <w:tab/>
        </w:r>
        <w:r w:rsidR="006747F1" w:rsidRPr="002F74D1">
          <w:rPr>
            <w:noProof/>
            <w:webHidden/>
          </w:rPr>
          <w:fldChar w:fldCharType="begin"/>
        </w:r>
        <w:r w:rsidR="006747F1" w:rsidRPr="002F74D1">
          <w:rPr>
            <w:noProof/>
            <w:webHidden/>
          </w:rPr>
          <w:instrText xml:space="preserve"> PAGEREF _Toc181634458 \h </w:instrText>
        </w:r>
        <w:r w:rsidR="006747F1" w:rsidRPr="002F74D1">
          <w:rPr>
            <w:noProof/>
            <w:webHidden/>
          </w:rPr>
        </w:r>
        <w:r w:rsidR="006747F1" w:rsidRPr="002F74D1">
          <w:rPr>
            <w:noProof/>
            <w:webHidden/>
          </w:rPr>
          <w:fldChar w:fldCharType="separate"/>
        </w:r>
        <w:r w:rsidR="006747F1" w:rsidRPr="002F74D1">
          <w:rPr>
            <w:noProof/>
            <w:webHidden/>
          </w:rPr>
          <w:t>28</w:t>
        </w:r>
        <w:r w:rsidR="006747F1" w:rsidRPr="002F74D1">
          <w:rPr>
            <w:noProof/>
            <w:webHidden/>
          </w:rPr>
          <w:fldChar w:fldCharType="end"/>
        </w:r>
      </w:hyperlink>
    </w:p>
    <w:p w14:paraId="42274341" w14:textId="37DAFF02" w:rsidR="006747F1" w:rsidRPr="002F74D1" w:rsidRDefault="002F74D1">
      <w:pPr>
        <w:pStyle w:val="TableofFigures"/>
        <w:tabs>
          <w:tab w:val="right" w:leader="hyphen" w:pos="9016"/>
        </w:tabs>
        <w:rPr>
          <w:rFonts w:eastAsiaTheme="minorEastAsia" w:cstheme="minorBidi"/>
          <w:i w:val="0"/>
          <w:iCs w:val="0"/>
          <w:noProof/>
          <w:kern w:val="2"/>
          <w:sz w:val="24"/>
          <w:szCs w:val="24"/>
          <w:lang w:val="nl-NL" w:eastAsia="nl-NL"/>
          <w14:ligatures w14:val="standardContextual"/>
        </w:rPr>
      </w:pPr>
      <w:hyperlink w:anchor="_Toc181634459" w:history="1">
        <w:r w:rsidR="006747F1" w:rsidRPr="002F74D1">
          <w:rPr>
            <w:rStyle w:val="Hyperlink"/>
            <w:noProof/>
            <w:color w:val="auto"/>
            <w:u w:val="none"/>
          </w:rPr>
          <w:t>Table E. Stability of the 8 clusters.</w:t>
        </w:r>
        <w:r w:rsidR="006747F1" w:rsidRPr="002F74D1">
          <w:rPr>
            <w:noProof/>
            <w:webHidden/>
          </w:rPr>
          <w:tab/>
        </w:r>
        <w:r w:rsidR="006747F1" w:rsidRPr="002F74D1">
          <w:rPr>
            <w:noProof/>
            <w:webHidden/>
          </w:rPr>
          <w:fldChar w:fldCharType="begin"/>
        </w:r>
        <w:r w:rsidR="006747F1" w:rsidRPr="002F74D1">
          <w:rPr>
            <w:noProof/>
            <w:webHidden/>
          </w:rPr>
          <w:instrText xml:space="preserve"> PAGEREF _Toc181634459 \h </w:instrText>
        </w:r>
        <w:r w:rsidR="006747F1" w:rsidRPr="002F74D1">
          <w:rPr>
            <w:noProof/>
            <w:webHidden/>
          </w:rPr>
        </w:r>
        <w:r w:rsidR="006747F1" w:rsidRPr="002F74D1">
          <w:rPr>
            <w:noProof/>
            <w:webHidden/>
          </w:rPr>
          <w:fldChar w:fldCharType="separate"/>
        </w:r>
        <w:r w:rsidR="006747F1" w:rsidRPr="002F74D1">
          <w:rPr>
            <w:noProof/>
            <w:webHidden/>
          </w:rPr>
          <w:t>28</w:t>
        </w:r>
        <w:r w:rsidR="006747F1" w:rsidRPr="002F74D1">
          <w:rPr>
            <w:noProof/>
            <w:webHidden/>
          </w:rPr>
          <w:fldChar w:fldCharType="end"/>
        </w:r>
      </w:hyperlink>
    </w:p>
    <w:p w14:paraId="774BE0BD" w14:textId="1BBC9366" w:rsidR="006747F1" w:rsidRPr="002F74D1" w:rsidRDefault="002F74D1">
      <w:pPr>
        <w:pStyle w:val="TableofFigures"/>
        <w:tabs>
          <w:tab w:val="right" w:leader="hyphen" w:pos="9016"/>
        </w:tabs>
        <w:rPr>
          <w:rFonts w:eastAsiaTheme="minorEastAsia" w:cstheme="minorBidi"/>
          <w:i w:val="0"/>
          <w:iCs w:val="0"/>
          <w:noProof/>
          <w:kern w:val="2"/>
          <w:sz w:val="24"/>
          <w:szCs w:val="24"/>
          <w:lang w:val="nl-NL" w:eastAsia="nl-NL"/>
          <w14:ligatures w14:val="standardContextual"/>
        </w:rPr>
      </w:pPr>
      <w:hyperlink w:anchor="_Toc181634460" w:history="1">
        <w:r w:rsidR="006747F1" w:rsidRPr="002F74D1">
          <w:rPr>
            <w:rStyle w:val="Hyperlink"/>
            <w:noProof/>
            <w:color w:val="auto"/>
            <w:u w:val="none"/>
          </w:rPr>
          <w:t>Table F. Most important characteristics of the different clusters.</w:t>
        </w:r>
        <w:r w:rsidR="006747F1" w:rsidRPr="002F74D1">
          <w:rPr>
            <w:noProof/>
            <w:webHidden/>
          </w:rPr>
          <w:tab/>
        </w:r>
        <w:r w:rsidR="006747F1" w:rsidRPr="002F74D1">
          <w:rPr>
            <w:noProof/>
            <w:webHidden/>
          </w:rPr>
          <w:fldChar w:fldCharType="begin"/>
        </w:r>
        <w:r w:rsidR="006747F1" w:rsidRPr="002F74D1">
          <w:rPr>
            <w:noProof/>
            <w:webHidden/>
          </w:rPr>
          <w:instrText xml:space="preserve"> PAGEREF _Toc181634460 \h </w:instrText>
        </w:r>
        <w:r w:rsidR="006747F1" w:rsidRPr="002F74D1">
          <w:rPr>
            <w:noProof/>
            <w:webHidden/>
          </w:rPr>
        </w:r>
        <w:r w:rsidR="006747F1" w:rsidRPr="002F74D1">
          <w:rPr>
            <w:noProof/>
            <w:webHidden/>
          </w:rPr>
          <w:fldChar w:fldCharType="separate"/>
        </w:r>
        <w:r w:rsidR="006747F1" w:rsidRPr="002F74D1">
          <w:rPr>
            <w:noProof/>
            <w:webHidden/>
          </w:rPr>
          <w:t>29</w:t>
        </w:r>
        <w:r w:rsidR="006747F1" w:rsidRPr="002F74D1">
          <w:rPr>
            <w:noProof/>
            <w:webHidden/>
          </w:rPr>
          <w:fldChar w:fldCharType="end"/>
        </w:r>
      </w:hyperlink>
    </w:p>
    <w:p w14:paraId="34F9A17B" w14:textId="69BF8EF9" w:rsidR="006747F1" w:rsidRPr="002F74D1" w:rsidRDefault="002F74D1">
      <w:pPr>
        <w:pStyle w:val="TableofFigures"/>
        <w:tabs>
          <w:tab w:val="right" w:leader="hyphen" w:pos="9016"/>
        </w:tabs>
        <w:rPr>
          <w:rFonts w:eastAsiaTheme="minorEastAsia" w:cstheme="minorBidi"/>
          <w:i w:val="0"/>
          <w:iCs w:val="0"/>
          <w:noProof/>
          <w:kern w:val="2"/>
          <w:sz w:val="24"/>
          <w:szCs w:val="24"/>
          <w:lang w:val="nl-NL" w:eastAsia="nl-NL"/>
          <w14:ligatures w14:val="standardContextual"/>
        </w:rPr>
      </w:pPr>
      <w:hyperlink w:anchor="_Toc181634461" w:history="1">
        <w:r w:rsidR="006747F1" w:rsidRPr="002F74D1">
          <w:rPr>
            <w:rStyle w:val="Hyperlink"/>
            <w:noProof/>
            <w:color w:val="auto"/>
            <w:u w:val="none"/>
          </w:rPr>
          <w:t>Table G. Percentage of patients who uses medical care from a certain specialism.</w:t>
        </w:r>
        <w:r w:rsidR="006747F1" w:rsidRPr="002F74D1">
          <w:rPr>
            <w:noProof/>
            <w:webHidden/>
          </w:rPr>
          <w:tab/>
        </w:r>
        <w:r w:rsidR="006747F1" w:rsidRPr="002F74D1">
          <w:rPr>
            <w:noProof/>
            <w:webHidden/>
          </w:rPr>
          <w:fldChar w:fldCharType="begin"/>
        </w:r>
        <w:r w:rsidR="006747F1" w:rsidRPr="002F74D1">
          <w:rPr>
            <w:noProof/>
            <w:webHidden/>
          </w:rPr>
          <w:instrText xml:space="preserve"> PAGEREF _Toc181634461 \h </w:instrText>
        </w:r>
        <w:r w:rsidR="006747F1" w:rsidRPr="002F74D1">
          <w:rPr>
            <w:noProof/>
            <w:webHidden/>
          </w:rPr>
        </w:r>
        <w:r w:rsidR="006747F1" w:rsidRPr="002F74D1">
          <w:rPr>
            <w:noProof/>
            <w:webHidden/>
          </w:rPr>
          <w:fldChar w:fldCharType="separate"/>
        </w:r>
        <w:r w:rsidR="006747F1" w:rsidRPr="002F74D1">
          <w:rPr>
            <w:noProof/>
            <w:webHidden/>
          </w:rPr>
          <w:t>29</w:t>
        </w:r>
        <w:r w:rsidR="006747F1" w:rsidRPr="002F74D1">
          <w:rPr>
            <w:noProof/>
            <w:webHidden/>
          </w:rPr>
          <w:fldChar w:fldCharType="end"/>
        </w:r>
      </w:hyperlink>
    </w:p>
    <w:p w14:paraId="67B4B809" w14:textId="63EA0525" w:rsidR="006747F1" w:rsidRPr="002F74D1" w:rsidRDefault="002F74D1">
      <w:pPr>
        <w:pStyle w:val="TableofFigures"/>
        <w:tabs>
          <w:tab w:val="right" w:leader="hyphen" w:pos="9016"/>
        </w:tabs>
        <w:rPr>
          <w:rFonts w:eastAsiaTheme="minorEastAsia" w:cstheme="minorBidi"/>
          <w:i w:val="0"/>
          <w:iCs w:val="0"/>
          <w:noProof/>
          <w:kern w:val="2"/>
          <w:sz w:val="24"/>
          <w:szCs w:val="24"/>
          <w:lang w:val="nl-NL" w:eastAsia="nl-NL"/>
          <w14:ligatures w14:val="standardContextual"/>
        </w:rPr>
      </w:pPr>
      <w:hyperlink w:anchor="_Toc181634462" w:history="1">
        <w:r w:rsidR="006747F1" w:rsidRPr="002F74D1">
          <w:rPr>
            <w:rStyle w:val="Hyperlink"/>
            <w:noProof/>
            <w:color w:val="auto"/>
            <w:u w:val="none"/>
          </w:rPr>
          <w:t>Table H. Healthcare expenditures per health sector.</w:t>
        </w:r>
        <w:r w:rsidR="006747F1" w:rsidRPr="002F74D1">
          <w:rPr>
            <w:noProof/>
            <w:webHidden/>
          </w:rPr>
          <w:tab/>
        </w:r>
        <w:r w:rsidR="006747F1" w:rsidRPr="002F74D1">
          <w:rPr>
            <w:noProof/>
            <w:webHidden/>
          </w:rPr>
          <w:fldChar w:fldCharType="begin"/>
        </w:r>
        <w:r w:rsidR="006747F1" w:rsidRPr="002F74D1">
          <w:rPr>
            <w:noProof/>
            <w:webHidden/>
          </w:rPr>
          <w:instrText xml:space="preserve"> PAGEREF _Toc181634462 \h </w:instrText>
        </w:r>
        <w:r w:rsidR="006747F1" w:rsidRPr="002F74D1">
          <w:rPr>
            <w:noProof/>
            <w:webHidden/>
          </w:rPr>
        </w:r>
        <w:r w:rsidR="006747F1" w:rsidRPr="002F74D1">
          <w:rPr>
            <w:noProof/>
            <w:webHidden/>
          </w:rPr>
          <w:fldChar w:fldCharType="separate"/>
        </w:r>
        <w:r w:rsidR="006747F1" w:rsidRPr="002F74D1">
          <w:rPr>
            <w:noProof/>
            <w:webHidden/>
          </w:rPr>
          <w:t>30</w:t>
        </w:r>
        <w:r w:rsidR="006747F1" w:rsidRPr="002F74D1">
          <w:rPr>
            <w:noProof/>
            <w:webHidden/>
          </w:rPr>
          <w:fldChar w:fldCharType="end"/>
        </w:r>
      </w:hyperlink>
    </w:p>
    <w:p w14:paraId="1B050EA2" w14:textId="12F900C5" w:rsidR="006747F1" w:rsidRPr="002F74D1" w:rsidRDefault="002F74D1">
      <w:pPr>
        <w:pStyle w:val="TableofFigures"/>
        <w:tabs>
          <w:tab w:val="right" w:leader="hyphen" w:pos="9016"/>
        </w:tabs>
        <w:rPr>
          <w:rFonts w:eastAsiaTheme="minorEastAsia" w:cstheme="minorBidi"/>
          <w:i w:val="0"/>
          <w:iCs w:val="0"/>
          <w:noProof/>
          <w:kern w:val="2"/>
          <w:sz w:val="24"/>
          <w:szCs w:val="24"/>
          <w:lang w:val="nl-NL" w:eastAsia="nl-NL"/>
          <w14:ligatures w14:val="standardContextual"/>
        </w:rPr>
      </w:pPr>
      <w:hyperlink w:anchor="_Toc181634463" w:history="1">
        <w:r w:rsidR="006747F1" w:rsidRPr="002F74D1">
          <w:rPr>
            <w:rStyle w:val="Hyperlink"/>
            <w:noProof/>
            <w:color w:val="auto"/>
            <w:u w:val="none"/>
          </w:rPr>
          <w:t>Table I. Observed event rate development set and validation set and calibration-in-the-large of validation set of PCC 1 (small PCC).</w:t>
        </w:r>
        <w:r w:rsidR="006747F1" w:rsidRPr="002F74D1">
          <w:rPr>
            <w:noProof/>
            <w:webHidden/>
          </w:rPr>
          <w:tab/>
        </w:r>
        <w:r w:rsidR="006747F1" w:rsidRPr="002F74D1">
          <w:rPr>
            <w:noProof/>
            <w:webHidden/>
          </w:rPr>
          <w:fldChar w:fldCharType="begin"/>
        </w:r>
        <w:r w:rsidR="006747F1" w:rsidRPr="002F74D1">
          <w:rPr>
            <w:noProof/>
            <w:webHidden/>
          </w:rPr>
          <w:instrText xml:space="preserve"> PAGEREF _Toc181634463 \h </w:instrText>
        </w:r>
        <w:r w:rsidR="006747F1" w:rsidRPr="002F74D1">
          <w:rPr>
            <w:noProof/>
            <w:webHidden/>
          </w:rPr>
        </w:r>
        <w:r w:rsidR="006747F1" w:rsidRPr="002F74D1">
          <w:rPr>
            <w:noProof/>
            <w:webHidden/>
          </w:rPr>
          <w:fldChar w:fldCharType="separate"/>
        </w:r>
        <w:r w:rsidR="006747F1" w:rsidRPr="002F74D1">
          <w:rPr>
            <w:noProof/>
            <w:webHidden/>
          </w:rPr>
          <w:t>31</w:t>
        </w:r>
        <w:r w:rsidR="006747F1" w:rsidRPr="002F74D1">
          <w:rPr>
            <w:noProof/>
            <w:webHidden/>
          </w:rPr>
          <w:fldChar w:fldCharType="end"/>
        </w:r>
      </w:hyperlink>
    </w:p>
    <w:p w14:paraId="2C0F1CC4" w14:textId="652DBB6B" w:rsidR="006747F1" w:rsidRPr="002F74D1" w:rsidRDefault="002F74D1">
      <w:pPr>
        <w:pStyle w:val="TableofFigures"/>
        <w:tabs>
          <w:tab w:val="right" w:leader="hyphen" w:pos="9016"/>
        </w:tabs>
        <w:rPr>
          <w:rFonts w:eastAsiaTheme="minorEastAsia" w:cstheme="minorBidi"/>
          <w:i w:val="0"/>
          <w:iCs w:val="0"/>
          <w:noProof/>
          <w:kern w:val="2"/>
          <w:sz w:val="24"/>
          <w:szCs w:val="24"/>
          <w:lang w:val="nl-NL" w:eastAsia="nl-NL"/>
          <w14:ligatures w14:val="standardContextual"/>
        </w:rPr>
      </w:pPr>
      <w:hyperlink w:anchor="_Toc181634464" w:history="1">
        <w:r w:rsidR="006747F1" w:rsidRPr="002F74D1">
          <w:rPr>
            <w:rStyle w:val="Hyperlink"/>
            <w:noProof/>
            <w:color w:val="auto"/>
            <w:u w:val="none"/>
          </w:rPr>
          <w:t>Table J. Observed event rate development set and validation set and calibration-in-the-large of validation set of PCC 2 (medium PCC).</w:t>
        </w:r>
        <w:r w:rsidR="006747F1" w:rsidRPr="002F74D1">
          <w:rPr>
            <w:noProof/>
            <w:webHidden/>
          </w:rPr>
          <w:tab/>
        </w:r>
        <w:r w:rsidR="006747F1" w:rsidRPr="002F74D1">
          <w:rPr>
            <w:noProof/>
            <w:webHidden/>
          </w:rPr>
          <w:fldChar w:fldCharType="begin"/>
        </w:r>
        <w:r w:rsidR="006747F1" w:rsidRPr="002F74D1">
          <w:rPr>
            <w:noProof/>
            <w:webHidden/>
          </w:rPr>
          <w:instrText xml:space="preserve"> PAGEREF _Toc181634464 \h </w:instrText>
        </w:r>
        <w:r w:rsidR="006747F1" w:rsidRPr="002F74D1">
          <w:rPr>
            <w:noProof/>
            <w:webHidden/>
          </w:rPr>
        </w:r>
        <w:r w:rsidR="006747F1" w:rsidRPr="002F74D1">
          <w:rPr>
            <w:noProof/>
            <w:webHidden/>
          </w:rPr>
          <w:fldChar w:fldCharType="separate"/>
        </w:r>
        <w:r w:rsidR="006747F1" w:rsidRPr="002F74D1">
          <w:rPr>
            <w:noProof/>
            <w:webHidden/>
          </w:rPr>
          <w:t>31</w:t>
        </w:r>
        <w:r w:rsidR="006747F1" w:rsidRPr="002F74D1">
          <w:rPr>
            <w:noProof/>
            <w:webHidden/>
          </w:rPr>
          <w:fldChar w:fldCharType="end"/>
        </w:r>
      </w:hyperlink>
    </w:p>
    <w:p w14:paraId="5ACF62B8" w14:textId="14DF9C08" w:rsidR="006747F1" w:rsidRPr="002F74D1" w:rsidRDefault="002F74D1">
      <w:pPr>
        <w:pStyle w:val="TableofFigures"/>
        <w:tabs>
          <w:tab w:val="right" w:leader="hyphen" w:pos="9016"/>
        </w:tabs>
        <w:rPr>
          <w:rFonts w:eastAsiaTheme="minorEastAsia" w:cstheme="minorBidi"/>
          <w:i w:val="0"/>
          <w:iCs w:val="0"/>
          <w:noProof/>
          <w:kern w:val="2"/>
          <w:sz w:val="24"/>
          <w:szCs w:val="24"/>
          <w:lang w:val="nl-NL" w:eastAsia="nl-NL"/>
          <w14:ligatures w14:val="standardContextual"/>
        </w:rPr>
      </w:pPr>
      <w:hyperlink w:anchor="_Toc181634465" w:history="1">
        <w:r w:rsidR="006747F1" w:rsidRPr="002F74D1">
          <w:rPr>
            <w:rStyle w:val="Hyperlink"/>
            <w:noProof/>
            <w:color w:val="auto"/>
            <w:u w:val="none"/>
          </w:rPr>
          <w:t>Table K. Observed event rate development set and validation set and calibration-in-the-large of validation set of PCC 3 (large PCC).</w:t>
        </w:r>
        <w:r w:rsidR="006747F1" w:rsidRPr="002F74D1">
          <w:rPr>
            <w:noProof/>
            <w:webHidden/>
          </w:rPr>
          <w:tab/>
        </w:r>
        <w:r w:rsidR="006747F1" w:rsidRPr="002F74D1">
          <w:rPr>
            <w:noProof/>
            <w:webHidden/>
          </w:rPr>
          <w:fldChar w:fldCharType="begin"/>
        </w:r>
        <w:r w:rsidR="006747F1" w:rsidRPr="002F74D1">
          <w:rPr>
            <w:noProof/>
            <w:webHidden/>
          </w:rPr>
          <w:instrText xml:space="preserve"> PAGEREF _Toc181634465 \h </w:instrText>
        </w:r>
        <w:r w:rsidR="006747F1" w:rsidRPr="002F74D1">
          <w:rPr>
            <w:noProof/>
            <w:webHidden/>
          </w:rPr>
        </w:r>
        <w:r w:rsidR="006747F1" w:rsidRPr="002F74D1">
          <w:rPr>
            <w:noProof/>
            <w:webHidden/>
          </w:rPr>
          <w:fldChar w:fldCharType="separate"/>
        </w:r>
        <w:r w:rsidR="006747F1" w:rsidRPr="002F74D1">
          <w:rPr>
            <w:noProof/>
            <w:webHidden/>
          </w:rPr>
          <w:t>32</w:t>
        </w:r>
        <w:r w:rsidR="006747F1" w:rsidRPr="002F74D1">
          <w:rPr>
            <w:noProof/>
            <w:webHidden/>
          </w:rPr>
          <w:fldChar w:fldCharType="end"/>
        </w:r>
      </w:hyperlink>
    </w:p>
    <w:p w14:paraId="610B0CAD" w14:textId="6D0F88ED" w:rsidR="006747F1" w:rsidRPr="002F74D1" w:rsidRDefault="002F74D1">
      <w:pPr>
        <w:pStyle w:val="TableofFigures"/>
        <w:tabs>
          <w:tab w:val="right" w:leader="hyphen" w:pos="9016"/>
        </w:tabs>
        <w:rPr>
          <w:rFonts w:eastAsiaTheme="minorEastAsia" w:cstheme="minorBidi"/>
          <w:i w:val="0"/>
          <w:iCs w:val="0"/>
          <w:noProof/>
          <w:kern w:val="2"/>
          <w:sz w:val="24"/>
          <w:szCs w:val="24"/>
          <w:lang w:val="nl-NL" w:eastAsia="nl-NL"/>
          <w14:ligatures w14:val="standardContextual"/>
        </w:rPr>
      </w:pPr>
      <w:hyperlink w:anchor="_Toc181634466" w:history="1">
        <w:r w:rsidR="006747F1" w:rsidRPr="002F74D1">
          <w:rPr>
            <w:rStyle w:val="Hyperlink"/>
            <w:noProof/>
            <w:color w:val="auto"/>
            <w:u w:val="none"/>
          </w:rPr>
          <w:t>Table L. Polytomous discrimination indexes.</w:t>
        </w:r>
        <w:r w:rsidR="006747F1" w:rsidRPr="002F74D1">
          <w:rPr>
            <w:noProof/>
            <w:webHidden/>
          </w:rPr>
          <w:tab/>
        </w:r>
        <w:r w:rsidR="006747F1" w:rsidRPr="002F74D1">
          <w:rPr>
            <w:noProof/>
            <w:webHidden/>
          </w:rPr>
          <w:fldChar w:fldCharType="begin"/>
        </w:r>
        <w:r w:rsidR="006747F1" w:rsidRPr="002F74D1">
          <w:rPr>
            <w:noProof/>
            <w:webHidden/>
          </w:rPr>
          <w:instrText xml:space="preserve"> PAGEREF _Toc181634466 \h </w:instrText>
        </w:r>
        <w:r w:rsidR="006747F1" w:rsidRPr="002F74D1">
          <w:rPr>
            <w:noProof/>
            <w:webHidden/>
          </w:rPr>
        </w:r>
        <w:r w:rsidR="006747F1" w:rsidRPr="002F74D1">
          <w:rPr>
            <w:noProof/>
            <w:webHidden/>
          </w:rPr>
          <w:fldChar w:fldCharType="separate"/>
        </w:r>
        <w:r w:rsidR="006747F1" w:rsidRPr="002F74D1">
          <w:rPr>
            <w:noProof/>
            <w:webHidden/>
          </w:rPr>
          <w:t>32</w:t>
        </w:r>
        <w:r w:rsidR="006747F1" w:rsidRPr="002F74D1">
          <w:rPr>
            <w:noProof/>
            <w:webHidden/>
          </w:rPr>
          <w:fldChar w:fldCharType="end"/>
        </w:r>
      </w:hyperlink>
    </w:p>
    <w:p w14:paraId="7FF22EE5" w14:textId="0A3AA531" w:rsidR="006747F1" w:rsidRPr="002F74D1" w:rsidRDefault="002F74D1">
      <w:pPr>
        <w:pStyle w:val="TableofFigures"/>
        <w:tabs>
          <w:tab w:val="right" w:leader="hyphen" w:pos="9016"/>
        </w:tabs>
        <w:rPr>
          <w:rFonts w:eastAsiaTheme="minorEastAsia" w:cstheme="minorBidi"/>
          <w:i w:val="0"/>
          <w:iCs w:val="0"/>
          <w:noProof/>
          <w:kern w:val="2"/>
          <w:sz w:val="24"/>
          <w:szCs w:val="24"/>
          <w:lang w:val="nl-NL" w:eastAsia="nl-NL"/>
          <w14:ligatures w14:val="standardContextual"/>
        </w:rPr>
      </w:pPr>
      <w:hyperlink w:anchor="_Toc181634467" w:history="1">
        <w:r w:rsidR="006747F1" w:rsidRPr="002F74D1">
          <w:rPr>
            <w:rStyle w:val="Hyperlink"/>
            <w:noProof/>
            <w:color w:val="auto"/>
            <w:u w:val="none"/>
          </w:rPr>
          <w:t>Table M. Sensitivity and specificity the seven MNL models to predict cluster</w:t>
        </w:r>
        <w:r w:rsidR="005500CA" w:rsidRPr="002F74D1">
          <w:rPr>
            <w:rStyle w:val="Hyperlink"/>
            <w:noProof/>
            <w:color w:val="auto"/>
            <w:u w:val="none"/>
          </w:rPr>
          <w:t xml:space="preserve"> </w:t>
        </w:r>
        <w:r w:rsidR="006747F1" w:rsidRPr="002F74D1">
          <w:rPr>
            <w:rStyle w:val="Hyperlink"/>
            <w:noProof/>
            <w:color w:val="auto"/>
            <w:u w:val="none"/>
          </w:rPr>
          <w:t>probabilities.</w:t>
        </w:r>
        <w:r w:rsidR="006747F1" w:rsidRPr="002F74D1">
          <w:rPr>
            <w:noProof/>
            <w:webHidden/>
          </w:rPr>
          <w:tab/>
        </w:r>
        <w:r w:rsidR="006747F1" w:rsidRPr="002F74D1">
          <w:rPr>
            <w:noProof/>
            <w:webHidden/>
          </w:rPr>
          <w:fldChar w:fldCharType="begin"/>
        </w:r>
        <w:r w:rsidR="006747F1" w:rsidRPr="002F74D1">
          <w:rPr>
            <w:noProof/>
            <w:webHidden/>
          </w:rPr>
          <w:instrText xml:space="preserve"> PAGEREF _Toc181634467 \h </w:instrText>
        </w:r>
        <w:r w:rsidR="006747F1" w:rsidRPr="002F74D1">
          <w:rPr>
            <w:noProof/>
            <w:webHidden/>
          </w:rPr>
        </w:r>
        <w:r w:rsidR="006747F1" w:rsidRPr="002F74D1">
          <w:rPr>
            <w:noProof/>
            <w:webHidden/>
          </w:rPr>
          <w:fldChar w:fldCharType="separate"/>
        </w:r>
        <w:r w:rsidR="006747F1" w:rsidRPr="002F74D1">
          <w:rPr>
            <w:noProof/>
            <w:webHidden/>
          </w:rPr>
          <w:t>33</w:t>
        </w:r>
        <w:r w:rsidR="006747F1" w:rsidRPr="002F74D1">
          <w:rPr>
            <w:noProof/>
            <w:webHidden/>
          </w:rPr>
          <w:fldChar w:fldCharType="end"/>
        </w:r>
      </w:hyperlink>
    </w:p>
    <w:p w14:paraId="08FE1688" w14:textId="7105EB2E" w:rsidR="006747F1" w:rsidRPr="002F74D1" w:rsidRDefault="002F74D1">
      <w:pPr>
        <w:pStyle w:val="TableofFigures"/>
        <w:tabs>
          <w:tab w:val="right" w:leader="hyphen" w:pos="9016"/>
        </w:tabs>
        <w:rPr>
          <w:rFonts w:eastAsiaTheme="minorEastAsia" w:cstheme="minorBidi"/>
          <w:i w:val="0"/>
          <w:iCs w:val="0"/>
          <w:noProof/>
          <w:kern w:val="2"/>
          <w:sz w:val="24"/>
          <w:szCs w:val="24"/>
          <w:lang w:val="nl-NL" w:eastAsia="nl-NL"/>
          <w14:ligatures w14:val="standardContextual"/>
        </w:rPr>
      </w:pPr>
      <w:hyperlink w:anchor="_Toc181634468" w:history="1">
        <w:r w:rsidR="006747F1" w:rsidRPr="002F74D1">
          <w:rPr>
            <w:rStyle w:val="Hyperlink"/>
            <w:noProof/>
            <w:color w:val="auto"/>
            <w:u w:val="none"/>
          </w:rPr>
          <w:t>Table N. Relevance of extending the single disease management programmes.</w:t>
        </w:r>
        <w:r w:rsidR="006747F1" w:rsidRPr="002F74D1">
          <w:rPr>
            <w:noProof/>
            <w:webHidden/>
          </w:rPr>
          <w:tab/>
        </w:r>
        <w:r w:rsidR="006747F1" w:rsidRPr="002F74D1">
          <w:rPr>
            <w:noProof/>
            <w:webHidden/>
          </w:rPr>
          <w:fldChar w:fldCharType="begin"/>
        </w:r>
        <w:r w:rsidR="006747F1" w:rsidRPr="002F74D1">
          <w:rPr>
            <w:noProof/>
            <w:webHidden/>
          </w:rPr>
          <w:instrText xml:space="preserve"> PAGEREF _Toc181634468 \h </w:instrText>
        </w:r>
        <w:r w:rsidR="006747F1" w:rsidRPr="002F74D1">
          <w:rPr>
            <w:noProof/>
            <w:webHidden/>
          </w:rPr>
        </w:r>
        <w:r w:rsidR="006747F1" w:rsidRPr="002F74D1">
          <w:rPr>
            <w:noProof/>
            <w:webHidden/>
          </w:rPr>
          <w:fldChar w:fldCharType="separate"/>
        </w:r>
        <w:r w:rsidR="006747F1" w:rsidRPr="002F74D1">
          <w:rPr>
            <w:noProof/>
            <w:webHidden/>
          </w:rPr>
          <w:t>34</w:t>
        </w:r>
        <w:r w:rsidR="006747F1" w:rsidRPr="002F74D1">
          <w:rPr>
            <w:noProof/>
            <w:webHidden/>
          </w:rPr>
          <w:fldChar w:fldCharType="end"/>
        </w:r>
      </w:hyperlink>
    </w:p>
    <w:p w14:paraId="16B32551" w14:textId="6DDB11C7" w:rsidR="006747F1" w:rsidRPr="002F74D1" w:rsidRDefault="002F74D1">
      <w:pPr>
        <w:pStyle w:val="TableofFigures"/>
        <w:tabs>
          <w:tab w:val="right" w:leader="hyphen" w:pos="9016"/>
        </w:tabs>
        <w:rPr>
          <w:rFonts w:eastAsiaTheme="minorEastAsia" w:cstheme="minorBidi"/>
          <w:i w:val="0"/>
          <w:iCs w:val="0"/>
          <w:noProof/>
          <w:kern w:val="2"/>
          <w:sz w:val="24"/>
          <w:szCs w:val="24"/>
          <w:lang w:val="nl-NL" w:eastAsia="nl-NL"/>
          <w14:ligatures w14:val="standardContextual"/>
        </w:rPr>
      </w:pPr>
      <w:hyperlink w:anchor="_Toc181634469" w:history="1">
        <w:r w:rsidR="006747F1" w:rsidRPr="002F74D1">
          <w:rPr>
            <w:rStyle w:val="Hyperlink"/>
            <w:noProof/>
            <w:color w:val="auto"/>
            <w:u w:val="none"/>
          </w:rPr>
          <w:t>Table O. Mean predicted profits or losses per primary care cooperative for the extension of the currently used SDMPs.</w:t>
        </w:r>
        <w:r w:rsidR="006747F1" w:rsidRPr="002F74D1">
          <w:rPr>
            <w:noProof/>
            <w:webHidden/>
          </w:rPr>
          <w:tab/>
        </w:r>
        <w:r w:rsidR="006747F1" w:rsidRPr="002F74D1">
          <w:rPr>
            <w:noProof/>
            <w:webHidden/>
          </w:rPr>
          <w:fldChar w:fldCharType="begin"/>
        </w:r>
        <w:r w:rsidR="006747F1" w:rsidRPr="002F74D1">
          <w:rPr>
            <w:noProof/>
            <w:webHidden/>
          </w:rPr>
          <w:instrText xml:space="preserve"> PAGEREF _Toc181634469 \h </w:instrText>
        </w:r>
        <w:r w:rsidR="006747F1" w:rsidRPr="002F74D1">
          <w:rPr>
            <w:noProof/>
            <w:webHidden/>
          </w:rPr>
        </w:r>
        <w:r w:rsidR="006747F1" w:rsidRPr="002F74D1">
          <w:rPr>
            <w:noProof/>
            <w:webHidden/>
          </w:rPr>
          <w:fldChar w:fldCharType="separate"/>
        </w:r>
        <w:r w:rsidR="006747F1" w:rsidRPr="002F74D1">
          <w:rPr>
            <w:noProof/>
            <w:webHidden/>
          </w:rPr>
          <w:t>37</w:t>
        </w:r>
        <w:r w:rsidR="006747F1" w:rsidRPr="002F74D1">
          <w:rPr>
            <w:noProof/>
            <w:webHidden/>
          </w:rPr>
          <w:fldChar w:fldCharType="end"/>
        </w:r>
      </w:hyperlink>
    </w:p>
    <w:p w14:paraId="266AE368" w14:textId="3C0A0EB9" w:rsidR="00883678" w:rsidRPr="002F74D1" w:rsidRDefault="001A3349" w:rsidP="00855307">
      <w:pPr>
        <w:jc w:val="both"/>
        <w:rPr>
          <w:b/>
          <w:bCs/>
          <w:lang w:val="en-US"/>
        </w:rPr>
      </w:pPr>
      <w:r w:rsidRPr="002F74D1">
        <w:rPr>
          <w:rFonts w:cstheme="minorHAnsi"/>
          <w:b/>
          <w:bCs/>
          <w:sz w:val="20"/>
          <w:szCs w:val="20"/>
          <w:lang w:val="en-US"/>
        </w:rPr>
        <w:fldChar w:fldCharType="end"/>
      </w:r>
    </w:p>
    <w:p w14:paraId="244FFA26" w14:textId="4A3E2EAC" w:rsidR="001A3349" w:rsidRPr="002F74D1" w:rsidRDefault="001A3349" w:rsidP="00855307">
      <w:pPr>
        <w:jc w:val="both"/>
        <w:rPr>
          <w:b/>
          <w:bCs/>
          <w:sz w:val="24"/>
          <w:szCs w:val="24"/>
          <w:lang w:val="en-US"/>
        </w:rPr>
      </w:pPr>
      <w:r w:rsidRPr="002F74D1">
        <w:rPr>
          <w:b/>
          <w:bCs/>
          <w:sz w:val="24"/>
          <w:szCs w:val="24"/>
          <w:lang w:val="en-US"/>
        </w:rPr>
        <w:t>List of figures</w:t>
      </w:r>
    </w:p>
    <w:p w14:paraId="583B4E68" w14:textId="0FEF8922" w:rsidR="00F401A7" w:rsidRPr="002F74D1" w:rsidRDefault="001A3349">
      <w:pPr>
        <w:pStyle w:val="TableofFigures"/>
        <w:tabs>
          <w:tab w:val="right" w:leader="dot" w:pos="9016"/>
        </w:tabs>
        <w:rPr>
          <w:rFonts w:eastAsiaTheme="minorEastAsia" w:cstheme="minorBidi"/>
          <w:i w:val="0"/>
          <w:iCs w:val="0"/>
          <w:noProof/>
          <w:kern w:val="2"/>
          <w:sz w:val="22"/>
          <w:szCs w:val="22"/>
          <w:lang w:val="nl-NL" w:eastAsia="nl-NL"/>
          <w14:ligatures w14:val="standardContextual"/>
        </w:rPr>
      </w:pPr>
      <w:r w:rsidRPr="002F74D1">
        <w:rPr>
          <w:b/>
          <w:bCs/>
          <w:lang w:val="en-US"/>
        </w:rPr>
        <w:fldChar w:fldCharType="begin"/>
      </w:r>
      <w:r w:rsidRPr="002F74D1">
        <w:rPr>
          <w:b/>
          <w:bCs/>
          <w:lang w:val="en-US"/>
        </w:rPr>
        <w:instrText xml:space="preserve"> TOC \h \z \c "Figure" </w:instrText>
      </w:r>
      <w:r w:rsidRPr="002F74D1">
        <w:rPr>
          <w:b/>
          <w:bCs/>
          <w:lang w:val="en-US"/>
        </w:rPr>
        <w:fldChar w:fldCharType="separate"/>
      </w:r>
      <w:hyperlink w:anchor="_Toc158993496" w:history="1">
        <w:r w:rsidR="00F401A7" w:rsidRPr="002F74D1">
          <w:rPr>
            <w:rStyle w:val="Hyperlink"/>
            <w:noProof/>
            <w:color w:val="auto"/>
            <w:u w:val="none"/>
          </w:rPr>
          <w:t>Figure A. Variation between patients in a cluster (WSS) and the proportional reduction of error (PRE) for one to twenty clusters.</w:t>
        </w:r>
        <w:r w:rsidR="00F401A7" w:rsidRPr="002F74D1">
          <w:rPr>
            <w:noProof/>
            <w:webHidden/>
          </w:rPr>
          <w:tab/>
        </w:r>
        <w:r w:rsidR="00F401A7" w:rsidRPr="002F74D1">
          <w:rPr>
            <w:noProof/>
            <w:webHidden/>
          </w:rPr>
          <w:fldChar w:fldCharType="begin"/>
        </w:r>
        <w:r w:rsidR="00F401A7" w:rsidRPr="002F74D1">
          <w:rPr>
            <w:noProof/>
            <w:webHidden/>
          </w:rPr>
          <w:instrText xml:space="preserve"> PAGEREF _Toc158993496 \h </w:instrText>
        </w:r>
        <w:r w:rsidR="00F401A7" w:rsidRPr="002F74D1">
          <w:rPr>
            <w:noProof/>
            <w:webHidden/>
          </w:rPr>
        </w:r>
        <w:r w:rsidR="00F401A7" w:rsidRPr="002F74D1">
          <w:rPr>
            <w:noProof/>
            <w:webHidden/>
          </w:rPr>
          <w:fldChar w:fldCharType="separate"/>
        </w:r>
        <w:r w:rsidR="0099795C" w:rsidRPr="002F74D1">
          <w:rPr>
            <w:noProof/>
            <w:webHidden/>
          </w:rPr>
          <w:t>25</w:t>
        </w:r>
        <w:r w:rsidR="00F401A7" w:rsidRPr="002F74D1">
          <w:rPr>
            <w:noProof/>
            <w:webHidden/>
          </w:rPr>
          <w:fldChar w:fldCharType="end"/>
        </w:r>
      </w:hyperlink>
    </w:p>
    <w:p w14:paraId="7362ACCE" w14:textId="763BD940" w:rsidR="001A3349" w:rsidRPr="002F74D1" w:rsidRDefault="001A3349" w:rsidP="001A3349">
      <w:pPr>
        <w:jc w:val="both"/>
        <w:rPr>
          <w:b/>
          <w:bCs/>
          <w:lang w:val="en-US"/>
        </w:rPr>
      </w:pPr>
      <w:r w:rsidRPr="002F74D1">
        <w:rPr>
          <w:b/>
          <w:bCs/>
          <w:lang w:val="en-US"/>
        </w:rPr>
        <w:fldChar w:fldCharType="end"/>
      </w:r>
    </w:p>
    <w:p w14:paraId="1B70CAB7" w14:textId="77777777" w:rsidR="00883678" w:rsidRPr="002F74D1" w:rsidRDefault="00883678" w:rsidP="00855307">
      <w:pPr>
        <w:jc w:val="both"/>
        <w:rPr>
          <w:b/>
          <w:bCs/>
          <w:lang w:val="en-US"/>
        </w:rPr>
      </w:pPr>
    </w:p>
    <w:p w14:paraId="5829123F" w14:textId="77777777" w:rsidR="00CD7E31" w:rsidRPr="002F74D1" w:rsidRDefault="00CD7E31" w:rsidP="00855307">
      <w:pPr>
        <w:jc w:val="both"/>
        <w:rPr>
          <w:b/>
          <w:bCs/>
          <w:lang w:val="en-US"/>
        </w:rPr>
      </w:pPr>
    </w:p>
    <w:p w14:paraId="1C0C3342" w14:textId="77777777" w:rsidR="001A3349" w:rsidRPr="002F74D1" w:rsidRDefault="001A3349" w:rsidP="00855307">
      <w:pPr>
        <w:jc w:val="both"/>
        <w:rPr>
          <w:b/>
          <w:bCs/>
          <w:u w:val="single"/>
          <w:lang w:val="en-US"/>
        </w:rPr>
      </w:pPr>
    </w:p>
    <w:p w14:paraId="64539324" w14:textId="77777777" w:rsidR="001A3349" w:rsidRPr="002F74D1" w:rsidRDefault="001A3349" w:rsidP="00855307">
      <w:pPr>
        <w:jc w:val="both"/>
        <w:rPr>
          <w:b/>
          <w:bCs/>
          <w:u w:val="single"/>
          <w:lang w:val="en-US"/>
        </w:rPr>
      </w:pPr>
    </w:p>
    <w:p w14:paraId="5129207E" w14:textId="77777777" w:rsidR="001A3349" w:rsidRPr="002F74D1" w:rsidRDefault="001A3349" w:rsidP="00855307">
      <w:pPr>
        <w:jc w:val="both"/>
        <w:rPr>
          <w:b/>
          <w:bCs/>
          <w:u w:val="single"/>
          <w:lang w:val="en-US"/>
        </w:rPr>
      </w:pPr>
    </w:p>
    <w:p w14:paraId="226B5B4B" w14:textId="77777777" w:rsidR="001A3349" w:rsidRPr="002F74D1" w:rsidRDefault="001A3349" w:rsidP="00855307">
      <w:pPr>
        <w:jc w:val="both"/>
        <w:rPr>
          <w:b/>
          <w:bCs/>
          <w:u w:val="single"/>
          <w:lang w:val="en-US"/>
        </w:rPr>
      </w:pPr>
    </w:p>
    <w:p w14:paraId="31D6C122" w14:textId="77777777" w:rsidR="001A3349" w:rsidRPr="002F74D1" w:rsidRDefault="001A3349" w:rsidP="00855307">
      <w:pPr>
        <w:jc w:val="both"/>
        <w:rPr>
          <w:b/>
          <w:bCs/>
          <w:u w:val="single"/>
          <w:lang w:val="en-US"/>
        </w:rPr>
      </w:pPr>
    </w:p>
    <w:p w14:paraId="4697285F" w14:textId="77777777" w:rsidR="001A3349" w:rsidRPr="002F74D1" w:rsidRDefault="001A3349" w:rsidP="00855307">
      <w:pPr>
        <w:jc w:val="both"/>
        <w:rPr>
          <w:b/>
          <w:bCs/>
          <w:u w:val="single"/>
          <w:lang w:val="en-US"/>
        </w:rPr>
      </w:pPr>
    </w:p>
    <w:p w14:paraId="55ADFCE7" w14:textId="77777777" w:rsidR="001A3349" w:rsidRPr="002F74D1" w:rsidRDefault="001A3349" w:rsidP="00855307">
      <w:pPr>
        <w:jc w:val="both"/>
        <w:rPr>
          <w:b/>
          <w:bCs/>
          <w:u w:val="single"/>
          <w:lang w:val="en-US"/>
        </w:rPr>
      </w:pPr>
    </w:p>
    <w:p w14:paraId="7EF1E3B2" w14:textId="77777777" w:rsidR="0008246A" w:rsidRPr="002F74D1" w:rsidRDefault="0008246A" w:rsidP="009A3954">
      <w:pPr>
        <w:pStyle w:val="Heading2"/>
        <w:rPr>
          <w:color w:val="auto"/>
          <w:lang w:val="en-US"/>
        </w:rPr>
      </w:pPr>
    </w:p>
    <w:p w14:paraId="1AA70FDD" w14:textId="77777777" w:rsidR="00E67676" w:rsidRPr="002F74D1" w:rsidRDefault="00E67676" w:rsidP="00E67676">
      <w:pPr>
        <w:rPr>
          <w:lang w:val="en-US"/>
        </w:rPr>
      </w:pPr>
    </w:p>
    <w:p w14:paraId="57594220" w14:textId="77777777" w:rsidR="0008246A" w:rsidRPr="002F74D1" w:rsidRDefault="0008246A" w:rsidP="0008246A">
      <w:pPr>
        <w:rPr>
          <w:lang w:val="en-US"/>
        </w:rPr>
      </w:pPr>
    </w:p>
    <w:p w14:paraId="6A26E8C9" w14:textId="060B6A19" w:rsidR="00C30685" w:rsidRPr="002F74D1" w:rsidRDefault="007E7124" w:rsidP="009A3954">
      <w:pPr>
        <w:pStyle w:val="Heading2"/>
        <w:rPr>
          <w:color w:val="auto"/>
          <w:lang w:val="en-US"/>
        </w:rPr>
      </w:pPr>
      <w:r w:rsidRPr="002F74D1">
        <w:rPr>
          <w:color w:val="auto"/>
          <w:lang w:val="en-US"/>
        </w:rPr>
        <w:t>Appendix A List of cluster variable</w:t>
      </w:r>
      <w:r w:rsidR="00037C8B" w:rsidRPr="002F74D1">
        <w:rPr>
          <w:color w:val="auto"/>
          <w:lang w:val="en-US"/>
        </w:rPr>
        <w:t>s</w:t>
      </w:r>
    </w:p>
    <w:p w14:paraId="46008799" w14:textId="6A3826CB" w:rsidR="001140B3" w:rsidRPr="002F74D1" w:rsidRDefault="001140B3" w:rsidP="00855307">
      <w:pPr>
        <w:jc w:val="both"/>
        <w:rPr>
          <w:lang w:val="en-US"/>
        </w:rPr>
      </w:pPr>
      <w:r w:rsidRPr="002F74D1">
        <w:rPr>
          <w:lang w:val="en-US"/>
        </w:rPr>
        <w:t xml:space="preserve">From all variables in our </w:t>
      </w:r>
      <w:r w:rsidR="0051451D" w:rsidRPr="002F74D1">
        <w:rPr>
          <w:lang w:val="en-US"/>
        </w:rPr>
        <w:t>dataset,</w:t>
      </w:r>
      <w:r w:rsidRPr="002F74D1">
        <w:rPr>
          <w:lang w:val="en-US"/>
        </w:rPr>
        <w:t xml:space="preserve"> </w:t>
      </w:r>
      <w:r w:rsidR="00C24BB8" w:rsidRPr="002F74D1">
        <w:rPr>
          <w:lang w:val="en-US"/>
        </w:rPr>
        <w:t xml:space="preserve">we created a list </w:t>
      </w:r>
      <w:r w:rsidR="0051451D" w:rsidRPr="002F74D1">
        <w:rPr>
          <w:lang w:val="en-US"/>
        </w:rPr>
        <w:t>(table A</w:t>
      </w:r>
      <w:r w:rsidR="009E4B6D" w:rsidRPr="002F74D1">
        <w:rPr>
          <w:lang w:val="en-US"/>
        </w:rPr>
        <w:t>, column 2</w:t>
      </w:r>
      <w:r w:rsidR="0051451D" w:rsidRPr="002F74D1">
        <w:rPr>
          <w:lang w:val="en-US"/>
        </w:rPr>
        <w:t xml:space="preserve">) </w:t>
      </w:r>
      <w:r w:rsidR="00C24BB8" w:rsidRPr="002F74D1">
        <w:rPr>
          <w:lang w:val="en-US"/>
        </w:rPr>
        <w:t xml:space="preserve">of variables which were included in the cluster analysis. Some of these variables were a combination of </w:t>
      </w:r>
      <w:r w:rsidR="00FB1336" w:rsidRPr="002F74D1">
        <w:rPr>
          <w:lang w:val="en-US"/>
        </w:rPr>
        <w:t>variables from the dataset (column</w:t>
      </w:r>
      <w:r w:rsidR="00194C64" w:rsidRPr="002F74D1">
        <w:rPr>
          <w:lang w:val="en-US"/>
        </w:rPr>
        <w:t xml:space="preserve"> 3</w:t>
      </w:r>
      <w:r w:rsidR="00FB1336" w:rsidRPr="002F74D1">
        <w:rPr>
          <w:lang w:val="en-US"/>
        </w:rPr>
        <w:t>: combine</w:t>
      </w:r>
      <w:r w:rsidR="00194C64" w:rsidRPr="002F74D1">
        <w:rPr>
          <w:lang w:val="en-US"/>
        </w:rPr>
        <w:t>d</w:t>
      </w:r>
      <w:r w:rsidR="00FB1336" w:rsidRPr="002F74D1">
        <w:rPr>
          <w:lang w:val="en-US"/>
        </w:rPr>
        <w:t xml:space="preserve"> variables).</w:t>
      </w:r>
      <w:r w:rsidR="0051451D" w:rsidRPr="002F74D1">
        <w:rPr>
          <w:lang w:val="en-US"/>
        </w:rPr>
        <w:t xml:space="preserve"> In table A, we</w:t>
      </w:r>
      <w:r w:rsidR="00FB1336" w:rsidRPr="002F74D1">
        <w:rPr>
          <w:lang w:val="en-US"/>
        </w:rPr>
        <w:t xml:space="preserve"> also show </w:t>
      </w:r>
      <w:r w:rsidR="00FD4994" w:rsidRPr="002F74D1">
        <w:rPr>
          <w:lang w:val="en-US"/>
        </w:rPr>
        <w:t>all the variables that were part of the dataset but were not included in the cluster analysis</w:t>
      </w:r>
      <w:r w:rsidR="009E4B6D" w:rsidRPr="002F74D1">
        <w:rPr>
          <w:lang w:val="en-US"/>
        </w:rPr>
        <w:t xml:space="preserve"> (column 4)</w:t>
      </w:r>
      <w:r w:rsidR="00FD4994" w:rsidRPr="002F74D1">
        <w:rPr>
          <w:lang w:val="en-US"/>
        </w:rPr>
        <w:t xml:space="preserve">. </w:t>
      </w:r>
    </w:p>
    <w:p w14:paraId="463EFBD7" w14:textId="03A91C51" w:rsidR="0051451D" w:rsidRPr="002F74D1" w:rsidRDefault="003873F7" w:rsidP="003873F7">
      <w:pPr>
        <w:pStyle w:val="Caption"/>
        <w:keepNext/>
        <w:rPr>
          <w:color w:val="auto"/>
          <w:sz w:val="22"/>
          <w:szCs w:val="22"/>
        </w:rPr>
      </w:pPr>
      <w:bookmarkStart w:id="0" w:name="_Toc181634455"/>
      <w:r w:rsidRPr="002F74D1">
        <w:rPr>
          <w:color w:val="auto"/>
          <w:sz w:val="22"/>
          <w:szCs w:val="22"/>
        </w:rPr>
        <w:t xml:space="preserve">Table </w:t>
      </w:r>
      <w:r w:rsidRPr="002F74D1">
        <w:rPr>
          <w:color w:val="auto"/>
          <w:sz w:val="22"/>
          <w:szCs w:val="22"/>
        </w:rPr>
        <w:fldChar w:fldCharType="begin"/>
      </w:r>
      <w:r w:rsidRPr="002F74D1">
        <w:rPr>
          <w:color w:val="auto"/>
          <w:sz w:val="22"/>
          <w:szCs w:val="22"/>
        </w:rPr>
        <w:instrText xml:space="preserve"> SEQ Table \* ALPHABETIC </w:instrText>
      </w:r>
      <w:r w:rsidRPr="002F74D1">
        <w:rPr>
          <w:color w:val="auto"/>
          <w:sz w:val="22"/>
          <w:szCs w:val="22"/>
        </w:rPr>
        <w:fldChar w:fldCharType="separate"/>
      </w:r>
      <w:r w:rsidR="0099795C" w:rsidRPr="002F74D1">
        <w:rPr>
          <w:noProof/>
          <w:color w:val="auto"/>
          <w:sz w:val="22"/>
          <w:szCs w:val="22"/>
        </w:rPr>
        <w:t>A</w:t>
      </w:r>
      <w:r w:rsidRPr="002F74D1">
        <w:rPr>
          <w:color w:val="auto"/>
          <w:sz w:val="22"/>
          <w:szCs w:val="22"/>
        </w:rPr>
        <w:fldChar w:fldCharType="end"/>
      </w:r>
      <w:r w:rsidRPr="002F74D1">
        <w:rPr>
          <w:color w:val="auto"/>
          <w:sz w:val="22"/>
          <w:szCs w:val="22"/>
        </w:rPr>
        <w:t>. List of variables included in and excluded from the cluster analysis per healthcare sector.</w:t>
      </w:r>
      <w:bookmarkEnd w:id="0"/>
      <w:r w:rsidRPr="002F74D1">
        <w:rPr>
          <w:color w:val="auto"/>
          <w:sz w:val="22"/>
          <w:szCs w:val="22"/>
        </w:rPr>
        <w:t xml:space="preserve"> </w:t>
      </w:r>
    </w:p>
    <w:tbl>
      <w:tblPr>
        <w:tblStyle w:val="ESHPMTable02"/>
        <w:tblW w:w="0" w:type="auto"/>
        <w:tblLook w:val="04A0" w:firstRow="1" w:lastRow="0" w:firstColumn="1" w:lastColumn="0" w:noHBand="0" w:noVBand="1"/>
      </w:tblPr>
      <w:tblGrid>
        <w:gridCol w:w="1666"/>
        <w:gridCol w:w="2394"/>
        <w:gridCol w:w="3311"/>
        <w:gridCol w:w="1645"/>
      </w:tblGrid>
      <w:tr w:rsidR="002F74D1" w:rsidRPr="002F74D1" w14:paraId="4BB255F8" w14:textId="77777777" w:rsidTr="007177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hideMark/>
          </w:tcPr>
          <w:p w14:paraId="06290B0F" w14:textId="6D43BA2B" w:rsidR="004510C0" w:rsidRPr="002F74D1" w:rsidRDefault="001140B3" w:rsidP="00A13B8C">
            <w:pPr>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Healthcare sector</w:t>
            </w:r>
          </w:p>
        </w:tc>
        <w:tc>
          <w:tcPr>
            <w:tcW w:w="2394" w:type="dxa"/>
            <w:tcBorders>
              <w:top w:val="single" w:sz="2" w:space="0" w:color="auto"/>
              <w:left w:val="nil"/>
              <w:bottom w:val="single" w:sz="2" w:space="0" w:color="auto"/>
              <w:right w:val="nil"/>
            </w:tcBorders>
            <w:hideMark/>
          </w:tcPr>
          <w:p w14:paraId="6F99E363" w14:textId="23B78405" w:rsidR="004510C0" w:rsidRPr="002F74D1" w:rsidRDefault="0057315E" w:rsidP="00A13B8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Variables</w:t>
            </w:r>
            <w:r w:rsidR="004510C0" w:rsidRPr="002F74D1">
              <w:rPr>
                <w:rFonts w:asciiTheme="minorHAnsi" w:hAnsiTheme="minorHAnsi" w:cstheme="minorHAnsi"/>
                <w:b/>
                <w:bCs/>
                <w:color w:val="auto"/>
                <w:sz w:val="18"/>
                <w:szCs w:val="18"/>
              </w:rPr>
              <w:t xml:space="preserve"> in</w:t>
            </w:r>
            <w:r w:rsidR="001140B3" w:rsidRPr="002F74D1">
              <w:rPr>
                <w:rFonts w:asciiTheme="minorHAnsi" w:hAnsiTheme="minorHAnsi" w:cstheme="minorHAnsi"/>
                <w:b/>
                <w:bCs/>
                <w:color w:val="auto"/>
                <w:sz w:val="18"/>
                <w:szCs w:val="18"/>
              </w:rPr>
              <w:t>cluded in</w:t>
            </w:r>
            <w:r w:rsidR="004510C0" w:rsidRPr="002F74D1">
              <w:rPr>
                <w:rFonts w:asciiTheme="minorHAnsi" w:hAnsiTheme="minorHAnsi" w:cstheme="minorHAnsi"/>
                <w:b/>
                <w:bCs/>
                <w:color w:val="auto"/>
                <w:sz w:val="18"/>
                <w:szCs w:val="18"/>
              </w:rPr>
              <w:t xml:space="preserve"> cluster analysis</w:t>
            </w:r>
          </w:p>
        </w:tc>
        <w:tc>
          <w:tcPr>
            <w:tcW w:w="3311" w:type="dxa"/>
            <w:tcBorders>
              <w:top w:val="single" w:sz="2" w:space="0" w:color="auto"/>
              <w:left w:val="nil"/>
              <w:bottom w:val="single" w:sz="2" w:space="0" w:color="auto"/>
              <w:right w:val="nil"/>
            </w:tcBorders>
            <w:hideMark/>
          </w:tcPr>
          <w:p w14:paraId="7DB53BDB" w14:textId="77777777" w:rsidR="004510C0" w:rsidRPr="002F74D1" w:rsidRDefault="004510C0" w:rsidP="00A13B8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Combined variables</w:t>
            </w:r>
          </w:p>
        </w:tc>
        <w:tc>
          <w:tcPr>
            <w:tcW w:w="1645" w:type="dxa"/>
            <w:tcBorders>
              <w:top w:val="single" w:sz="2" w:space="0" w:color="auto"/>
              <w:left w:val="nil"/>
              <w:bottom w:val="single" w:sz="2" w:space="0" w:color="auto"/>
              <w:right w:val="nil"/>
            </w:tcBorders>
            <w:hideMark/>
          </w:tcPr>
          <w:p w14:paraId="2CC63A2B" w14:textId="77777777" w:rsidR="004510C0" w:rsidRPr="002F74D1" w:rsidRDefault="004510C0" w:rsidP="00A13B8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Variables not in cluster analysis</w:t>
            </w:r>
          </w:p>
        </w:tc>
      </w:tr>
      <w:tr w:rsidR="002F74D1" w:rsidRPr="002F74D1" w14:paraId="226100AE"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hideMark/>
          </w:tcPr>
          <w:p w14:paraId="1398D67A" w14:textId="77777777" w:rsidR="004510C0" w:rsidRPr="002F74D1" w:rsidRDefault="004510C0" w:rsidP="007177FC">
            <w:pPr>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Primary care</w:t>
            </w:r>
          </w:p>
        </w:tc>
        <w:tc>
          <w:tcPr>
            <w:tcW w:w="2394" w:type="dxa"/>
            <w:tcBorders>
              <w:top w:val="single" w:sz="2" w:space="0" w:color="auto"/>
              <w:left w:val="nil"/>
              <w:bottom w:val="single" w:sz="2" w:space="0" w:color="auto"/>
              <w:right w:val="nil"/>
            </w:tcBorders>
            <w:hideMark/>
          </w:tcPr>
          <w:p w14:paraId="6968AF74"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Regular consultation</w:t>
            </w:r>
          </w:p>
        </w:tc>
        <w:tc>
          <w:tcPr>
            <w:tcW w:w="3311" w:type="dxa"/>
            <w:tcBorders>
              <w:top w:val="single" w:sz="2" w:space="0" w:color="auto"/>
              <w:left w:val="nil"/>
              <w:bottom w:val="single" w:sz="2" w:space="0" w:color="auto"/>
              <w:right w:val="nil"/>
            </w:tcBorders>
          </w:tcPr>
          <w:p w14:paraId="701FEAA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1378F523"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Capitation payment</w:t>
            </w:r>
          </w:p>
        </w:tc>
      </w:tr>
      <w:tr w:rsidR="002F74D1" w:rsidRPr="002F74D1" w14:paraId="76308A6A"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7E63D931"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57901FAA"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Visits</w:t>
            </w:r>
          </w:p>
        </w:tc>
        <w:tc>
          <w:tcPr>
            <w:tcW w:w="3311" w:type="dxa"/>
            <w:tcBorders>
              <w:top w:val="single" w:sz="2" w:space="0" w:color="auto"/>
              <w:left w:val="nil"/>
              <w:bottom w:val="single" w:sz="2" w:space="0" w:color="auto"/>
              <w:right w:val="nil"/>
            </w:tcBorders>
          </w:tcPr>
          <w:p w14:paraId="4F1BA821"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730DDEFD"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Capitation payment with additional payment for living in a deprived area</w:t>
            </w:r>
          </w:p>
        </w:tc>
      </w:tr>
      <w:tr w:rsidR="002F74D1" w:rsidRPr="002F74D1" w14:paraId="4E6DF689" w14:textId="77777777" w:rsidTr="007177FC">
        <w:trPr>
          <w:trHeight w:val="162"/>
        </w:trPr>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3F3B041C"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56198CE6"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Surgery in the GP practice</w:t>
            </w:r>
          </w:p>
        </w:tc>
        <w:tc>
          <w:tcPr>
            <w:tcW w:w="3311" w:type="dxa"/>
            <w:tcBorders>
              <w:top w:val="single" w:sz="2" w:space="0" w:color="auto"/>
              <w:left w:val="nil"/>
              <w:bottom w:val="single" w:sz="2" w:space="0" w:color="auto"/>
              <w:right w:val="nil"/>
            </w:tcBorders>
          </w:tcPr>
          <w:p w14:paraId="2D3F2E85"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6BE86B6C"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Capitation payment for the mental nurse</w:t>
            </w:r>
          </w:p>
        </w:tc>
      </w:tr>
      <w:tr w:rsidR="002F74D1" w:rsidRPr="002F74D1" w14:paraId="31190752"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6B97B99D"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36B89FB1" w14:textId="43BA01EA" w:rsidR="004510C0" w:rsidRPr="002F74D1" w:rsidRDefault="005F7FC6"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 xml:space="preserve">Diagnostics of urinary tract infection </w:t>
            </w:r>
          </w:p>
        </w:tc>
        <w:tc>
          <w:tcPr>
            <w:tcW w:w="3311" w:type="dxa"/>
            <w:tcBorders>
              <w:top w:val="single" w:sz="2" w:space="0" w:color="auto"/>
              <w:left w:val="nil"/>
              <w:bottom w:val="single" w:sz="2" w:space="0" w:color="auto"/>
              <w:right w:val="nil"/>
            </w:tcBorders>
          </w:tcPr>
          <w:p w14:paraId="63D31341"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3396892B"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Other services in the GP practice</w:t>
            </w:r>
          </w:p>
        </w:tc>
      </w:tr>
      <w:tr w:rsidR="002F74D1" w:rsidRPr="002F74D1" w14:paraId="5F24B767"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283AA052"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6C2520DC"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Blood sugar determination</w:t>
            </w:r>
          </w:p>
        </w:tc>
        <w:tc>
          <w:tcPr>
            <w:tcW w:w="3311" w:type="dxa"/>
            <w:tcBorders>
              <w:top w:val="single" w:sz="2" w:space="0" w:color="auto"/>
              <w:left w:val="nil"/>
              <w:bottom w:val="single" w:sz="2" w:space="0" w:color="auto"/>
              <w:right w:val="nil"/>
            </w:tcBorders>
          </w:tcPr>
          <w:p w14:paraId="676A852A"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7C83962A"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Organization of integrated care</w:t>
            </w:r>
          </w:p>
        </w:tc>
      </w:tr>
      <w:tr w:rsidR="002F74D1" w:rsidRPr="002F74D1" w14:paraId="3F90B167"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1E9CC4DC"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7F38E89C"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Stop smoking modules</w:t>
            </w:r>
          </w:p>
        </w:tc>
        <w:tc>
          <w:tcPr>
            <w:tcW w:w="3311" w:type="dxa"/>
            <w:tcBorders>
              <w:top w:val="single" w:sz="2" w:space="0" w:color="auto"/>
              <w:left w:val="nil"/>
              <w:bottom w:val="single" w:sz="2" w:space="0" w:color="auto"/>
              <w:right w:val="nil"/>
            </w:tcBorders>
          </w:tcPr>
          <w:p w14:paraId="4540ADD2"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5D592296"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Innovation and reward payment</w:t>
            </w:r>
          </w:p>
        </w:tc>
      </w:tr>
      <w:tr w:rsidR="002F74D1" w:rsidRPr="002F74D1" w14:paraId="217D5CBC"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2CF29F40"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72D4242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Mental health in the GP practice</w:t>
            </w:r>
          </w:p>
        </w:tc>
        <w:tc>
          <w:tcPr>
            <w:tcW w:w="3311" w:type="dxa"/>
            <w:tcBorders>
              <w:top w:val="single" w:sz="2" w:space="0" w:color="auto"/>
              <w:left w:val="nil"/>
              <w:bottom w:val="single" w:sz="2" w:space="0" w:color="auto"/>
              <w:right w:val="nil"/>
            </w:tcBorders>
            <w:hideMark/>
          </w:tcPr>
          <w:p w14:paraId="4F7AE393"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Consultations + visits of primary care psychologist </w:t>
            </w:r>
          </w:p>
        </w:tc>
        <w:tc>
          <w:tcPr>
            <w:tcW w:w="1645" w:type="dxa"/>
            <w:tcBorders>
              <w:top w:val="single" w:sz="2" w:space="0" w:color="auto"/>
              <w:left w:val="nil"/>
              <w:bottom w:val="single" w:sz="2" w:space="0" w:color="auto"/>
              <w:right w:val="nil"/>
            </w:tcBorders>
            <w:hideMark/>
          </w:tcPr>
          <w:p w14:paraId="3879534C"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r>
      <w:tr w:rsidR="002F74D1" w:rsidRPr="002F74D1" w14:paraId="4C3B7C1B"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615B4EC5"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06E9B76F"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Combined services in the GP practice</w:t>
            </w:r>
          </w:p>
        </w:tc>
        <w:tc>
          <w:tcPr>
            <w:tcW w:w="3311" w:type="dxa"/>
            <w:tcBorders>
              <w:top w:val="single" w:sz="2" w:space="0" w:color="auto"/>
              <w:left w:val="nil"/>
              <w:bottom w:val="single" w:sz="2" w:space="0" w:color="auto"/>
              <w:right w:val="nil"/>
            </w:tcBorders>
            <w:hideMark/>
          </w:tcPr>
          <w:p w14:paraId="4F2EC4F6"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Primary care stay + intensive care in the evening, night, or weekend + intensive care during the day + evening, night, and weekend services</w:t>
            </w:r>
          </w:p>
        </w:tc>
        <w:tc>
          <w:tcPr>
            <w:tcW w:w="1645" w:type="dxa"/>
            <w:tcBorders>
              <w:top w:val="single" w:sz="2" w:space="0" w:color="auto"/>
              <w:left w:val="nil"/>
              <w:bottom w:val="single" w:sz="2" w:space="0" w:color="auto"/>
              <w:right w:val="nil"/>
            </w:tcBorders>
          </w:tcPr>
          <w:p w14:paraId="5046EE94"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r>
      <w:tr w:rsidR="002F74D1" w:rsidRPr="002F74D1" w14:paraId="3309D75F"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2114F792"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3C6A54C3" w14:textId="0135426A" w:rsidR="004510C0" w:rsidRPr="002F74D1" w:rsidRDefault="00C60FAD"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S</w:t>
            </w:r>
            <w:r w:rsidR="004510C0" w:rsidRPr="002F74D1">
              <w:rPr>
                <w:rFonts w:asciiTheme="minorHAnsi" w:hAnsiTheme="minorHAnsi" w:cstheme="minorHAnsi"/>
                <w:b/>
                <w:bCs/>
                <w:color w:val="auto"/>
                <w:sz w:val="18"/>
                <w:szCs w:val="18"/>
              </w:rPr>
              <w:t>DMP CVRM</w:t>
            </w:r>
          </w:p>
        </w:tc>
        <w:tc>
          <w:tcPr>
            <w:tcW w:w="3311" w:type="dxa"/>
            <w:tcBorders>
              <w:top w:val="single" w:sz="2" w:space="0" w:color="auto"/>
              <w:left w:val="nil"/>
              <w:bottom w:val="single" w:sz="2" w:space="0" w:color="auto"/>
              <w:right w:val="nil"/>
            </w:tcBorders>
            <w:hideMark/>
          </w:tcPr>
          <w:p w14:paraId="56428392" w14:textId="4951610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tariff CVRM + </w:t>
            </w:r>
            <w:r w:rsidR="00C60FAD" w:rsidRPr="002F74D1">
              <w:rPr>
                <w:rFonts w:asciiTheme="minorHAnsi" w:hAnsiTheme="minorHAnsi" w:cstheme="minorHAnsi"/>
                <w:color w:val="auto"/>
                <w:sz w:val="18"/>
                <w:szCs w:val="18"/>
              </w:rPr>
              <w:t>S</w:t>
            </w:r>
            <w:r w:rsidRPr="002F74D1">
              <w:rPr>
                <w:rFonts w:asciiTheme="minorHAnsi" w:hAnsiTheme="minorHAnsi" w:cstheme="minorHAnsi"/>
                <w:color w:val="auto"/>
                <w:sz w:val="18"/>
                <w:szCs w:val="18"/>
              </w:rPr>
              <w:t>DMP CVRM</w:t>
            </w:r>
          </w:p>
        </w:tc>
        <w:tc>
          <w:tcPr>
            <w:tcW w:w="1645" w:type="dxa"/>
            <w:tcBorders>
              <w:top w:val="single" w:sz="2" w:space="0" w:color="auto"/>
              <w:left w:val="nil"/>
              <w:bottom w:val="single" w:sz="2" w:space="0" w:color="auto"/>
              <w:right w:val="nil"/>
            </w:tcBorders>
          </w:tcPr>
          <w:p w14:paraId="50BE63DC"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r>
      <w:tr w:rsidR="002F74D1" w:rsidRPr="002F74D1" w14:paraId="6A48FC49"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1B98394C"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39DACDA9" w14:textId="7E926C4B" w:rsidR="004510C0" w:rsidRPr="002F74D1" w:rsidRDefault="00C60FAD"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S</w:t>
            </w:r>
            <w:r w:rsidR="004510C0" w:rsidRPr="002F74D1">
              <w:rPr>
                <w:rFonts w:asciiTheme="minorHAnsi" w:hAnsiTheme="minorHAnsi" w:cstheme="minorHAnsi"/>
                <w:b/>
                <w:bCs/>
                <w:color w:val="auto"/>
                <w:sz w:val="18"/>
                <w:szCs w:val="18"/>
              </w:rPr>
              <w:t>DMP DM2</w:t>
            </w:r>
          </w:p>
        </w:tc>
        <w:tc>
          <w:tcPr>
            <w:tcW w:w="3311" w:type="dxa"/>
            <w:tcBorders>
              <w:top w:val="single" w:sz="2" w:space="0" w:color="auto"/>
              <w:left w:val="nil"/>
              <w:bottom w:val="single" w:sz="2" w:space="0" w:color="auto"/>
              <w:right w:val="nil"/>
            </w:tcBorders>
            <w:hideMark/>
          </w:tcPr>
          <w:p w14:paraId="1A1096F3" w14:textId="121A5C26" w:rsidR="004510C0" w:rsidRPr="002F74D1" w:rsidRDefault="00C60FAD"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S</w:t>
            </w:r>
            <w:r w:rsidR="004510C0" w:rsidRPr="002F74D1">
              <w:rPr>
                <w:rFonts w:asciiTheme="minorHAnsi" w:hAnsiTheme="minorHAnsi" w:cstheme="minorHAnsi"/>
                <w:color w:val="auto"/>
                <w:sz w:val="18"/>
                <w:szCs w:val="18"/>
              </w:rPr>
              <w:t xml:space="preserve">DMP DM2 and CVRM + </w:t>
            </w:r>
            <w:r w:rsidRPr="002F74D1">
              <w:rPr>
                <w:rFonts w:asciiTheme="minorHAnsi" w:hAnsiTheme="minorHAnsi" w:cstheme="minorHAnsi"/>
                <w:color w:val="auto"/>
                <w:sz w:val="18"/>
                <w:szCs w:val="18"/>
              </w:rPr>
              <w:t>S</w:t>
            </w:r>
            <w:r w:rsidR="004510C0" w:rsidRPr="002F74D1">
              <w:rPr>
                <w:rFonts w:asciiTheme="minorHAnsi" w:hAnsiTheme="minorHAnsi" w:cstheme="minorHAnsi"/>
                <w:color w:val="auto"/>
                <w:sz w:val="18"/>
                <w:szCs w:val="18"/>
              </w:rPr>
              <w:t>DMP DM2</w:t>
            </w:r>
          </w:p>
        </w:tc>
        <w:tc>
          <w:tcPr>
            <w:tcW w:w="1645" w:type="dxa"/>
            <w:tcBorders>
              <w:top w:val="single" w:sz="2" w:space="0" w:color="auto"/>
              <w:left w:val="nil"/>
              <w:bottom w:val="single" w:sz="2" w:space="0" w:color="auto"/>
              <w:right w:val="nil"/>
            </w:tcBorders>
          </w:tcPr>
          <w:p w14:paraId="097BB7DB"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p>
        </w:tc>
      </w:tr>
      <w:tr w:rsidR="002F74D1" w:rsidRPr="002F74D1" w14:paraId="0A1C8805"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0D037169" w14:textId="77777777" w:rsidR="004510C0" w:rsidRPr="002F74D1" w:rsidRDefault="004510C0" w:rsidP="007177FC">
            <w:pPr>
              <w:rPr>
                <w:rFonts w:asciiTheme="minorHAnsi" w:hAnsiTheme="minorHAnsi" w:cstheme="minorHAnsi"/>
                <w:b/>
                <w:bCs/>
                <w:color w:val="auto"/>
                <w:sz w:val="18"/>
                <w:szCs w:val="18"/>
                <w:lang w:val="en-US"/>
              </w:rPr>
            </w:pPr>
          </w:p>
        </w:tc>
        <w:tc>
          <w:tcPr>
            <w:tcW w:w="2394" w:type="dxa"/>
            <w:tcBorders>
              <w:top w:val="single" w:sz="2" w:space="0" w:color="auto"/>
              <w:left w:val="nil"/>
              <w:bottom w:val="single" w:sz="2" w:space="0" w:color="auto"/>
              <w:right w:val="nil"/>
            </w:tcBorders>
            <w:hideMark/>
          </w:tcPr>
          <w:p w14:paraId="58228A68" w14:textId="57D76271" w:rsidR="004510C0" w:rsidRPr="002F74D1" w:rsidRDefault="00C60FAD"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S</w:t>
            </w:r>
            <w:r w:rsidR="004510C0" w:rsidRPr="002F74D1">
              <w:rPr>
                <w:rFonts w:asciiTheme="minorHAnsi" w:hAnsiTheme="minorHAnsi" w:cstheme="minorHAnsi"/>
                <w:b/>
                <w:bCs/>
                <w:color w:val="auto"/>
                <w:sz w:val="18"/>
                <w:szCs w:val="18"/>
              </w:rPr>
              <w:t>DMP COPD</w:t>
            </w:r>
          </w:p>
        </w:tc>
        <w:tc>
          <w:tcPr>
            <w:tcW w:w="3311" w:type="dxa"/>
            <w:tcBorders>
              <w:top w:val="single" w:sz="2" w:space="0" w:color="auto"/>
              <w:left w:val="nil"/>
              <w:bottom w:val="single" w:sz="2" w:space="0" w:color="auto"/>
              <w:right w:val="nil"/>
            </w:tcBorders>
            <w:hideMark/>
          </w:tcPr>
          <w:p w14:paraId="402499A3" w14:textId="5392EEA3" w:rsidR="004510C0" w:rsidRPr="002F74D1" w:rsidRDefault="00C60FAD"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S</w:t>
            </w:r>
            <w:r w:rsidR="004510C0" w:rsidRPr="002F74D1">
              <w:rPr>
                <w:rFonts w:asciiTheme="minorHAnsi" w:hAnsiTheme="minorHAnsi" w:cstheme="minorHAnsi"/>
                <w:color w:val="auto"/>
                <w:sz w:val="18"/>
                <w:szCs w:val="18"/>
              </w:rPr>
              <w:t xml:space="preserve">DMP asthma + </w:t>
            </w:r>
            <w:r w:rsidRPr="002F74D1">
              <w:rPr>
                <w:rFonts w:asciiTheme="minorHAnsi" w:hAnsiTheme="minorHAnsi" w:cstheme="minorHAnsi"/>
                <w:color w:val="auto"/>
                <w:sz w:val="18"/>
                <w:szCs w:val="18"/>
              </w:rPr>
              <w:t>S</w:t>
            </w:r>
            <w:r w:rsidR="004510C0" w:rsidRPr="002F74D1">
              <w:rPr>
                <w:rFonts w:asciiTheme="minorHAnsi" w:hAnsiTheme="minorHAnsi" w:cstheme="minorHAnsi"/>
                <w:color w:val="auto"/>
                <w:sz w:val="18"/>
                <w:szCs w:val="18"/>
              </w:rPr>
              <w:t>DMP COPD</w:t>
            </w:r>
          </w:p>
        </w:tc>
        <w:tc>
          <w:tcPr>
            <w:tcW w:w="1645" w:type="dxa"/>
            <w:tcBorders>
              <w:top w:val="single" w:sz="2" w:space="0" w:color="auto"/>
              <w:left w:val="nil"/>
              <w:bottom w:val="single" w:sz="2" w:space="0" w:color="auto"/>
              <w:right w:val="nil"/>
            </w:tcBorders>
          </w:tcPr>
          <w:p w14:paraId="5726E498"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p>
        </w:tc>
      </w:tr>
      <w:tr w:rsidR="002F74D1" w:rsidRPr="002F74D1" w14:paraId="0BED7739"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hideMark/>
          </w:tcPr>
          <w:p w14:paraId="039AD168" w14:textId="77777777" w:rsidR="004510C0" w:rsidRPr="002F74D1" w:rsidRDefault="004510C0" w:rsidP="007177FC">
            <w:pPr>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Paramedical care</w:t>
            </w:r>
          </w:p>
        </w:tc>
        <w:tc>
          <w:tcPr>
            <w:tcW w:w="2394" w:type="dxa"/>
            <w:tcBorders>
              <w:top w:val="single" w:sz="2" w:space="0" w:color="auto"/>
              <w:left w:val="nil"/>
              <w:bottom w:val="single" w:sz="2" w:space="0" w:color="auto"/>
              <w:right w:val="nil"/>
            </w:tcBorders>
            <w:hideMark/>
          </w:tcPr>
          <w:p w14:paraId="65602EFD"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Physiotherapy</w:t>
            </w:r>
          </w:p>
        </w:tc>
        <w:tc>
          <w:tcPr>
            <w:tcW w:w="3311" w:type="dxa"/>
            <w:tcBorders>
              <w:top w:val="single" w:sz="2" w:space="0" w:color="auto"/>
              <w:left w:val="nil"/>
              <w:bottom w:val="single" w:sz="2" w:space="0" w:color="auto"/>
              <w:right w:val="nil"/>
            </w:tcBorders>
            <w:hideMark/>
          </w:tcPr>
          <w:p w14:paraId="35F78032" w14:textId="7670056A" w:rsidR="004510C0" w:rsidRPr="002F74D1" w:rsidRDefault="006306FE"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Therapeutic injection</w:t>
            </w:r>
            <w:r w:rsidR="004510C0" w:rsidRPr="002F74D1">
              <w:rPr>
                <w:rFonts w:asciiTheme="minorHAnsi" w:hAnsiTheme="minorHAnsi" w:cstheme="minorHAnsi"/>
                <w:color w:val="auto"/>
                <w:sz w:val="18"/>
                <w:szCs w:val="18"/>
              </w:rPr>
              <w:t xml:space="preserve"> + physiotherapy additional package + physiotherapy basic package</w:t>
            </w:r>
          </w:p>
        </w:tc>
        <w:tc>
          <w:tcPr>
            <w:tcW w:w="1645" w:type="dxa"/>
            <w:tcBorders>
              <w:top w:val="single" w:sz="2" w:space="0" w:color="auto"/>
              <w:left w:val="nil"/>
              <w:bottom w:val="single" w:sz="2" w:space="0" w:color="auto"/>
              <w:right w:val="nil"/>
            </w:tcBorders>
          </w:tcPr>
          <w:p w14:paraId="72FDC14C"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p>
        </w:tc>
      </w:tr>
      <w:tr w:rsidR="002F74D1" w:rsidRPr="002F74D1" w14:paraId="38C3CBB2"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30038DDD" w14:textId="77777777" w:rsidR="004510C0" w:rsidRPr="002F74D1" w:rsidRDefault="004510C0" w:rsidP="007177FC">
            <w:pPr>
              <w:rPr>
                <w:rFonts w:asciiTheme="minorHAnsi" w:hAnsiTheme="minorHAnsi" w:cstheme="minorHAnsi"/>
                <w:b/>
                <w:bCs/>
                <w:color w:val="auto"/>
                <w:sz w:val="18"/>
                <w:szCs w:val="18"/>
                <w:lang w:val="en-US"/>
              </w:rPr>
            </w:pPr>
          </w:p>
        </w:tc>
        <w:tc>
          <w:tcPr>
            <w:tcW w:w="2394" w:type="dxa"/>
            <w:tcBorders>
              <w:top w:val="single" w:sz="2" w:space="0" w:color="auto"/>
              <w:left w:val="nil"/>
              <w:bottom w:val="single" w:sz="2" w:space="0" w:color="auto"/>
              <w:right w:val="nil"/>
            </w:tcBorders>
            <w:hideMark/>
          </w:tcPr>
          <w:p w14:paraId="13662E0E"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Other paramedical care</w:t>
            </w:r>
          </w:p>
        </w:tc>
        <w:tc>
          <w:tcPr>
            <w:tcW w:w="3311" w:type="dxa"/>
            <w:tcBorders>
              <w:top w:val="single" w:sz="2" w:space="0" w:color="auto"/>
              <w:left w:val="nil"/>
              <w:bottom w:val="single" w:sz="2" w:space="0" w:color="auto"/>
              <w:right w:val="nil"/>
            </w:tcBorders>
            <w:hideMark/>
          </w:tcPr>
          <w:p w14:paraId="52018F99"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b/>
                <w:bCs/>
                <w:color w:val="auto"/>
                <w:sz w:val="18"/>
                <w:szCs w:val="18"/>
              </w:rPr>
              <w:t>Additional package</w:t>
            </w:r>
            <w:r w:rsidRPr="002F74D1">
              <w:rPr>
                <w:rFonts w:asciiTheme="minorHAnsi" w:hAnsiTheme="minorHAnsi" w:cstheme="minorHAnsi"/>
                <w:color w:val="auto"/>
                <w:sz w:val="18"/>
                <w:szCs w:val="18"/>
              </w:rPr>
              <w:t>: Exercise therapy + occupational therapy + diet advice + skin care + footcare +</w:t>
            </w:r>
          </w:p>
          <w:p w14:paraId="20EEC97C"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b/>
                <w:bCs/>
                <w:color w:val="auto"/>
                <w:sz w:val="18"/>
                <w:szCs w:val="18"/>
              </w:rPr>
              <w:t>Basic package</w:t>
            </w:r>
            <w:r w:rsidRPr="002F74D1">
              <w:rPr>
                <w:rFonts w:asciiTheme="minorHAnsi" w:hAnsiTheme="minorHAnsi" w:cstheme="minorHAnsi"/>
                <w:color w:val="auto"/>
                <w:sz w:val="18"/>
                <w:szCs w:val="18"/>
              </w:rPr>
              <w:t xml:space="preserve">: Exercise therapy + speech therapy + occupational therapy + diet advice </w:t>
            </w:r>
          </w:p>
        </w:tc>
        <w:tc>
          <w:tcPr>
            <w:tcW w:w="1645" w:type="dxa"/>
            <w:tcBorders>
              <w:top w:val="single" w:sz="2" w:space="0" w:color="auto"/>
              <w:left w:val="nil"/>
              <w:bottom w:val="single" w:sz="2" w:space="0" w:color="auto"/>
              <w:right w:val="nil"/>
            </w:tcBorders>
          </w:tcPr>
          <w:p w14:paraId="03B458EA"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r>
      <w:tr w:rsidR="002F74D1" w:rsidRPr="002F74D1" w14:paraId="2A5B91D0"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hideMark/>
          </w:tcPr>
          <w:p w14:paraId="4A6A3877" w14:textId="77777777" w:rsidR="004510C0" w:rsidRPr="002F74D1" w:rsidRDefault="004510C0" w:rsidP="007177FC">
            <w:pPr>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Pharmaceutical care</w:t>
            </w:r>
          </w:p>
        </w:tc>
        <w:tc>
          <w:tcPr>
            <w:tcW w:w="2394" w:type="dxa"/>
            <w:tcBorders>
              <w:top w:val="single" w:sz="2" w:space="0" w:color="auto"/>
              <w:left w:val="nil"/>
              <w:bottom w:val="single" w:sz="2" w:space="0" w:color="auto"/>
              <w:right w:val="nil"/>
            </w:tcBorders>
            <w:hideMark/>
          </w:tcPr>
          <w:p w14:paraId="68050E09"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Acid related disorders</w:t>
            </w:r>
          </w:p>
        </w:tc>
        <w:tc>
          <w:tcPr>
            <w:tcW w:w="3311" w:type="dxa"/>
            <w:tcBorders>
              <w:top w:val="single" w:sz="2" w:space="0" w:color="auto"/>
              <w:left w:val="nil"/>
              <w:bottom w:val="single" w:sz="2" w:space="0" w:color="auto"/>
              <w:right w:val="nil"/>
            </w:tcBorders>
          </w:tcPr>
          <w:p w14:paraId="24F8633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6801DBD6"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Cancer</w:t>
            </w:r>
          </w:p>
        </w:tc>
      </w:tr>
      <w:tr w:rsidR="002F74D1" w:rsidRPr="002F74D1" w14:paraId="142CE1F2"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15F58FB6"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089706F9"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 xml:space="preserve">Bone diseases (osteoporosis) </w:t>
            </w:r>
          </w:p>
        </w:tc>
        <w:tc>
          <w:tcPr>
            <w:tcW w:w="3311" w:type="dxa"/>
            <w:tcBorders>
              <w:top w:val="single" w:sz="2" w:space="0" w:color="auto"/>
              <w:left w:val="nil"/>
              <w:bottom w:val="single" w:sz="2" w:space="0" w:color="auto"/>
              <w:right w:val="nil"/>
            </w:tcBorders>
          </w:tcPr>
          <w:p w14:paraId="24F3275F"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1F3A21BC"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HIV</w:t>
            </w:r>
          </w:p>
        </w:tc>
      </w:tr>
      <w:tr w:rsidR="002F74D1" w:rsidRPr="002F74D1" w14:paraId="5529C8DA"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18E4C0AE"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1AC09CCB"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Cardiovascular diseases (incl. hypertension)</w:t>
            </w:r>
          </w:p>
        </w:tc>
        <w:tc>
          <w:tcPr>
            <w:tcW w:w="3311" w:type="dxa"/>
            <w:tcBorders>
              <w:top w:val="single" w:sz="2" w:space="0" w:color="auto"/>
              <w:left w:val="nil"/>
              <w:bottom w:val="single" w:sz="2" w:space="0" w:color="auto"/>
              <w:right w:val="nil"/>
            </w:tcBorders>
          </w:tcPr>
          <w:p w14:paraId="6A4BD975"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7AE242CE"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Intestinal inflammatory diseases </w:t>
            </w:r>
          </w:p>
        </w:tc>
      </w:tr>
      <w:tr w:rsidR="002F74D1" w:rsidRPr="002F74D1" w14:paraId="6FA19ED6"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3F0B4250"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2DFBDF37"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Epilepsy</w:t>
            </w:r>
          </w:p>
        </w:tc>
        <w:tc>
          <w:tcPr>
            <w:tcW w:w="3311" w:type="dxa"/>
            <w:tcBorders>
              <w:top w:val="single" w:sz="2" w:space="0" w:color="auto"/>
              <w:left w:val="nil"/>
              <w:bottom w:val="single" w:sz="2" w:space="0" w:color="auto"/>
              <w:right w:val="nil"/>
            </w:tcBorders>
          </w:tcPr>
          <w:p w14:paraId="32AF06E4"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7FA81E5C"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Iron deficiency anaemia </w:t>
            </w:r>
          </w:p>
        </w:tc>
      </w:tr>
      <w:tr w:rsidR="002F74D1" w:rsidRPr="002F74D1" w14:paraId="2237A8A9"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26577BD8"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0536C9F1"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 xml:space="preserve">Glaucoma </w:t>
            </w:r>
          </w:p>
        </w:tc>
        <w:tc>
          <w:tcPr>
            <w:tcW w:w="3311" w:type="dxa"/>
            <w:tcBorders>
              <w:top w:val="single" w:sz="2" w:space="0" w:color="auto"/>
              <w:left w:val="nil"/>
              <w:bottom w:val="single" w:sz="2" w:space="0" w:color="auto"/>
              <w:right w:val="nil"/>
            </w:tcBorders>
          </w:tcPr>
          <w:p w14:paraId="21EDC612"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39D457C3"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Migraines</w:t>
            </w:r>
          </w:p>
        </w:tc>
      </w:tr>
      <w:tr w:rsidR="002F74D1" w:rsidRPr="002F74D1" w14:paraId="35F6E44E"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4C4E268C"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6D29A9D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Psychological Psychoses</w:t>
            </w:r>
          </w:p>
        </w:tc>
        <w:tc>
          <w:tcPr>
            <w:tcW w:w="3311" w:type="dxa"/>
            <w:tcBorders>
              <w:top w:val="single" w:sz="2" w:space="0" w:color="auto"/>
              <w:left w:val="nil"/>
              <w:bottom w:val="single" w:sz="2" w:space="0" w:color="auto"/>
              <w:right w:val="nil"/>
            </w:tcBorders>
            <w:hideMark/>
          </w:tcPr>
          <w:p w14:paraId="72649269"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Psychological disorders (sleep disorder, depression) and Psychoses</w:t>
            </w:r>
          </w:p>
        </w:tc>
        <w:tc>
          <w:tcPr>
            <w:tcW w:w="1645" w:type="dxa"/>
            <w:tcBorders>
              <w:top w:val="single" w:sz="2" w:space="0" w:color="auto"/>
              <w:left w:val="nil"/>
              <w:bottom w:val="single" w:sz="2" w:space="0" w:color="auto"/>
              <w:right w:val="nil"/>
            </w:tcBorders>
            <w:hideMark/>
          </w:tcPr>
          <w:p w14:paraId="1751BE1C"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Tuberculosis</w:t>
            </w:r>
          </w:p>
        </w:tc>
      </w:tr>
      <w:tr w:rsidR="002F74D1" w:rsidRPr="002F74D1" w14:paraId="41B068DA"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5BA15DA6"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589296EC"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Dementia Parkinson</w:t>
            </w:r>
          </w:p>
        </w:tc>
        <w:tc>
          <w:tcPr>
            <w:tcW w:w="3311" w:type="dxa"/>
            <w:tcBorders>
              <w:top w:val="single" w:sz="2" w:space="0" w:color="auto"/>
              <w:left w:val="nil"/>
              <w:bottom w:val="single" w:sz="2" w:space="0" w:color="auto"/>
              <w:right w:val="nil"/>
            </w:tcBorders>
            <w:hideMark/>
          </w:tcPr>
          <w:p w14:paraId="0AB4D1FA"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Dementia and Parkinson’s disease</w:t>
            </w:r>
          </w:p>
        </w:tc>
        <w:tc>
          <w:tcPr>
            <w:tcW w:w="1645" w:type="dxa"/>
            <w:tcBorders>
              <w:top w:val="single" w:sz="2" w:space="0" w:color="auto"/>
              <w:left w:val="nil"/>
              <w:bottom w:val="single" w:sz="2" w:space="0" w:color="auto"/>
              <w:right w:val="nil"/>
            </w:tcBorders>
          </w:tcPr>
          <w:p w14:paraId="55E8090F"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r>
      <w:tr w:rsidR="002F74D1" w:rsidRPr="002F74D1" w14:paraId="73807151"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27B35C52"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26E9899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Hyperlipidaemia</w:t>
            </w:r>
          </w:p>
        </w:tc>
        <w:tc>
          <w:tcPr>
            <w:tcW w:w="3311" w:type="dxa"/>
            <w:tcBorders>
              <w:top w:val="single" w:sz="2" w:space="0" w:color="auto"/>
              <w:left w:val="nil"/>
              <w:bottom w:val="single" w:sz="2" w:space="0" w:color="auto"/>
              <w:right w:val="nil"/>
            </w:tcBorders>
          </w:tcPr>
          <w:p w14:paraId="684F0FA2"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tcPr>
          <w:p w14:paraId="3C17AE24"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r>
      <w:tr w:rsidR="002F74D1" w:rsidRPr="002F74D1" w14:paraId="374AE6ED"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21883341"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0122FDCA"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Pain</w:t>
            </w:r>
          </w:p>
        </w:tc>
        <w:tc>
          <w:tcPr>
            <w:tcW w:w="3311" w:type="dxa"/>
            <w:tcBorders>
              <w:top w:val="single" w:sz="2" w:space="0" w:color="auto"/>
              <w:left w:val="nil"/>
              <w:bottom w:val="single" w:sz="2" w:space="0" w:color="auto"/>
              <w:right w:val="nil"/>
            </w:tcBorders>
          </w:tcPr>
          <w:p w14:paraId="366ED233"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tcPr>
          <w:p w14:paraId="5482C1A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r>
      <w:tr w:rsidR="002F74D1" w:rsidRPr="002F74D1" w14:paraId="30132807"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4F89D6BB"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75FFAC75"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Respiratory illness (asthma/COPD)</w:t>
            </w:r>
          </w:p>
        </w:tc>
        <w:tc>
          <w:tcPr>
            <w:tcW w:w="3311" w:type="dxa"/>
            <w:tcBorders>
              <w:top w:val="single" w:sz="2" w:space="0" w:color="auto"/>
              <w:left w:val="nil"/>
              <w:bottom w:val="single" w:sz="2" w:space="0" w:color="auto"/>
              <w:right w:val="nil"/>
            </w:tcBorders>
          </w:tcPr>
          <w:p w14:paraId="6C87ED4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tcPr>
          <w:p w14:paraId="35A5AE0E"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r>
      <w:tr w:rsidR="002F74D1" w:rsidRPr="002F74D1" w14:paraId="0A71C19E"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69F35F52"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389CB145"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 xml:space="preserve">Rheumatologic conditions </w:t>
            </w:r>
          </w:p>
        </w:tc>
        <w:tc>
          <w:tcPr>
            <w:tcW w:w="3311" w:type="dxa"/>
            <w:tcBorders>
              <w:top w:val="single" w:sz="2" w:space="0" w:color="auto"/>
              <w:left w:val="nil"/>
              <w:bottom w:val="single" w:sz="2" w:space="0" w:color="auto"/>
              <w:right w:val="nil"/>
            </w:tcBorders>
            <w:hideMark/>
          </w:tcPr>
          <w:p w14:paraId="6E496DCB"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Gout, Hyperuricemia and Rheumatologic conditions</w:t>
            </w:r>
          </w:p>
        </w:tc>
        <w:tc>
          <w:tcPr>
            <w:tcW w:w="1645" w:type="dxa"/>
            <w:tcBorders>
              <w:top w:val="single" w:sz="2" w:space="0" w:color="auto"/>
              <w:left w:val="nil"/>
              <w:bottom w:val="single" w:sz="2" w:space="0" w:color="auto"/>
              <w:right w:val="nil"/>
            </w:tcBorders>
          </w:tcPr>
          <w:p w14:paraId="1205FAC3"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r>
      <w:tr w:rsidR="002F74D1" w:rsidRPr="002F74D1" w14:paraId="6E0E21E0"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491D7568"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0A2DFAAA"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Thyroid disorders</w:t>
            </w:r>
          </w:p>
        </w:tc>
        <w:tc>
          <w:tcPr>
            <w:tcW w:w="3311" w:type="dxa"/>
            <w:tcBorders>
              <w:top w:val="single" w:sz="2" w:space="0" w:color="auto"/>
              <w:left w:val="nil"/>
              <w:bottom w:val="single" w:sz="2" w:space="0" w:color="auto"/>
              <w:right w:val="nil"/>
            </w:tcBorders>
          </w:tcPr>
          <w:p w14:paraId="20F6041B"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tcPr>
          <w:p w14:paraId="19084A11"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r>
      <w:tr w:rsidR="002F74D1" w:rsidRPr="002F74D1" w14:paraId="4428D988"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2F3674F4"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573181BE"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p>
        </w:tc>
        <w:tc>
          <w:tcPr>
            <w:tcW w:w="3311" w:type="dxa"/>
            <w:tcBorders>
              <w:top w:val="single" w:sz="2" w:space="0" w:color="auto"/>
              <w:left w:val="nil"/>
              <w:bottom w:val="single" w:sz="2" w:space="0" w:color="auto"/>
              <w:right w:val="nil"/>
            </w:tcBorders>
          </w:tcPr>
          <w:p w14:paraId="214B2C58"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tcPr>
          <w:p w14:paraId="5BF0E909"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r>
      <w:tr w:rsidR="002F74D1" w:rsidRPr="002F74D1" w14:paraId="54826E05"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hideMark/>
          </w:tcPr>
          <w:p w14:paraId="6E2E1962" w14:textId="77777777" w:rsidR="004510C0" w:rsidRPr="002F74D1" w:rsidRDefault="004510C0" w:rsidP="007177FC">
            <w:pPr>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Medical specialist</w:t>
            </w:r>
          </w:p>
        </w:tc>
        <w:tc>
          <w:tcPr>
            <w:tcW w:w="2394" w:type="dxa"/>
            <w:tcBorders>
              <w:top w:val="single" w:sz="2" w:space="0" w:color="auto"/>
              <w:left w:val="nil"/>
              <w:bottom w:val="single" w:sz="2" w:space="0" w:color="auto"/>
              <w:right w:val="nil"/>
            </w:tcBorders>
            <w:vAlign w:val="center"/>
            <w:hideMark/>
          </w:tcPr>
          <w:p w14:paraId="7990C2C7"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lang w:val="en-US"/>
              </w:rPr>
              <w:t>Ophthalmology</w:t>
            </w:r>
          </w:p>
        </w:tc>
        <w:tc>
          <w:tcPr>
            <w:tcW w:w="3311" w:type="dxa"/>
            <w:tcBorders>
              <w:top w:val="single" w:sz="2" w:space="0" w:color="auto"/>
              <w:left w:val="nil"/>
              <w:bottom w:val="single" w:sz="2" w:space="0" w:color="auto"/>
              <w:right w:val="nil"/>
            </w:tcBorders>
          </w:tcPr>
          <w:p w14:paraId="418D480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640FFDA4"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Plastic surgeon</w:t>
            </w:r>
          </w:p>
        </w:tc>
      </w:tr>
      <w:tr w:rsidR="002F74D1" w:rsidRPr="002F74D1" w14:paraId="4F0ADD97"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2AC38FCF"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vAlign w:val="center"/>
            <w:hideMark/>
          </w:tcPr>
          <w:p w14:paraId="2B70B172"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lang w:val="en-US"/>
              </w:rPr>
              <w:t>Ear, nose, throat specialist</w:t>
            </w:r>
          </w:p>
        </w:tc>
        <w:tc>
          <w:tcPr>
            <w:tcW w:w="3311" w:type="dxa"/>
            <w:tcBorders>
              <w:top w:val="single" w:sz="2" w:space="0" w:color="auto"/>
              <w:left w:val="nil"/>
              <w:bottom w:val="single" w:sz="2" w:space="0" w:color="auto"/>
              <w:right w:val="nil"/>
            </w:tcBorders>
          </w:tcPr>
          <w:p w14:paraId="1D54339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424AEA49"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obstetrics </w:t>
            </w:r>
          </w:p>
        </w:tc>
      </w:tr>
      <w:tr w:rsidR="002F74D1" w:rsidRPr="002F74D1" w14:paraId="351D3C8D"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6EE3D959"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vAlign w:val="center"/>
            <w:hideMark/>
          </w:tcPr>
          <w:p w14:paraId="36160FF6"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lang w:val="en-US"/>
              </w:rPr>
              <w:t>Surgery</w:t>
            </w:r>
          </w:p>
        </w:tc>
        <w:tc>
          <w:tcPr>
            <w:tcW w:w="3311" w:type="dxa"/>
            <w:tcBorders>
              <w:top w:val="single" w:sz="2" w:space="0" w:color="auto"/>
              <w:left w:val="nil"/>
              <w:bottom w:val="single" w:sz="2" w:space="0" w:color="auto"/>
              <w:right w:val="nil"/>
            </w:tcBorders>
          </w:tcPr>
          <w:p w14:paraId="076F281D"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4E62888C"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paediatrics</w:t>
            </w:r>
          </w:p>
        </w:tc>
      </w:tr>
      <w:tr w:rsidR="002F74D1" w:rsidRPr="002F74D1" w14:paraId="25DE14E9"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3DA8B0F5"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vAlign w:val="center"/>
            <w:hideMark/>
          </w:tcPr>
          <w:p w14:paraId="0B9988A4"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lang w:val="en-US"/>
              </w:rPr>
              <w:t xml:space="preserve">Orthopedics </w:t>
            </w:r>
          </w:p>
        </w:tc>
        <w:tc>
          <w:tcPr>
            <w:tcW w:w="3311" w:type="dxa"/>
            <w:tcBorders>
              <w:top w:val="single" w:sz="2" w:space="0" w:color="auto"/>
              <w:left w:val="nil"/>
              <w:bottom w:val="single" w:sz="2" w:space="0" w:color="auto"/>
              <w:right w:val="nil"/>
            </w:tcBorders>
          </w:tcPr>
          <w:p w14:paraId="1C1BA2B1"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6B3D3318"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Allergology </w:t>
            </w:r>
          </w:p>
        </w:tc>
      </w:tr>
      <w:tr w:rsidR="002F74D1" w:rsidRPr="002F74D1" w14:paraId="1720673F"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53D4E56B"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vAlign w:val="center"/>
            <w:hideMark/>
          </w:tcPr>
          <w:p w14:paraId="29720B3F"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lang w:val="en-US"/>
              </w:rPr>
              <w:t>Urology</w:t>
            </w:r>
          </w:p>
        </w:tc>
        <w:tc>
          <w:tcPr>
            <w:tcW w:w="3311" w:type="dxa"/>
            <w:tcBorders>
              <w:top w:val="single" w:sz="2" w:space="0" w:color="auto"/>
              <w:left w:val="nil"/>
              <w:bottom w:val="single" w:sz="2" w:space="0" w:color="auto"/>
              <w:right w:val="nil"/>
            </w:tcBorders>
          </w:tcPr>
          <w:p w14:paraId="17262D68"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2EA8A721"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Psychiatrist</w:t>
            </w:r>
          </w:p>
        </w:tc>
      </w:tr>
      <w:tr w:rsidR="002F74D1" w:rsidRPr="002F74D1" w14:paraId="62AF4ABB"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51258F96"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vAlign w:val="center"/>
            <w:hideMark/>
          </w:tcPr>
          <w:p w14:paraId="29025412"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lang w:val="en-US"/>
              </w:rPr>
              <w:t>Dermatology</w:t>
            </w:r>
          </w:p>
        </w:tc>
        <w:tc>
          <w:tcPr>
            <w:tcW w:w="3311" w:type="dxa"/>
            <w:tcBorders>
              <w:top w:val="single" w:sz="2" w:space="0" w:color="auto"/>
              <w:left w:val="nil"/>
              <w:bottom w:val="single" w:sz="2" w:space="0" w:color="auto"/>
              <w:right w:val="nil"/>
            </w:tcBorders>
          </w:tcPr>
          <w:p w14:paraId="5960039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5375A106"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Radiotherapy</w:t>
            </w:r>
          </w:p>
        </w:tc>
      </w:tr>
      <w:tr w:rsidR="002F74D1" w:rsidRPr="002F74D1" w14:paraId="69E6F283"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79D2C2D2"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vAlign w:val="center"/>
            <w:hideMark/>
          </w:tcPr>
          <w:p w14:paraId="2588D8CB"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lang w:val="en-US"/>
              </w:rPr>
              <w:t>Internal medicine</w:t>
            </w:r>
          </w:p>
        </w:tc>
        <w:tc>
          <w:tcPr>
            <w:tcW w:w="3311" w:type="dxa"/>
            <w:tcBorders>
              <w:top w:val="single" w:sz="2" w:space="0" w:color="auto"/>
              <w:left w:val="nil"/>
              <w:bottom w:val="single" w:sz="2" w:space="0" w:color="auto"/>
              <w:right w:val="nil"/>
            </w:tcBorders>
          </w:tcPr>
          <w:p w14:paraId="0DF1A9CF"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0B0C174F"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Radiology </w:t>
            </w:r>
          </w:p>
        </w:tc>
      </w:tr>
      <w:tr w:rsidR="002F74D1" w:rsidRPr="002F74D1" w14:paraId="012170C2"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5BF26A00"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7DD956BE"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lang w:val="en-US"/>
              </w:rPr>
              <w:t>Gastroenterology</w:t>
            </w:r>
          </w:p>
        </w:tc>
        <w:tc>
          <w:tcPr>
            <w:tcW w:w="3311" w:type="dxa"/>
            <w:tcBorders>
              <w:top w:val="single" w:sz="2" w:space="0" w:color="auto"/>
              <w:left w:val="nil"/>
              <w:bottom w:val="single" w:sz="2" w:space="0" w:color="auto"/>
              <w:right w:val="nil"/>
            </w:tcBorders>
          </w:tcPr>
          <w:p w14:paraId="15E1A193"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0C004345"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Clinical genetics</w:t>
            </w:r>
          </w:p>
        </w:tc>
      </w:tr>
      <w:tr w:rsidR="002F74D1" w:rsidRPr="002F74D1" w14:paraId="43D217DC"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7AEF68E9"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4D98B9D1"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Cardio</w:t>
            </w:r>
          </w:p>
        </w:tc>
        <w:tc>
          <w:tcPr>
            <w:tcW w:w="3311" w:type="dxa"/>
            <w:tcBorders>
              <w:top w:val="single" w:sz="2" w:space="0" w:color="auto"/>
              <w:left w:val="nil"/>
              <w:bottom w:val="single" w:sz="2" w:space="0" w:color="auto"/>
              <w:right w:val="nil"/>
            </w:tcBorders>
            <w:hideMark/>
          </w:tcPr>
          <w:p w14:paraId="771D6003"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Cardiology and Cardiopulmonary</w:t>
            </w:r>
          </w:p>
        </w:tc>
        <w:tc>
          <w:tcPr>
            <w:tcW w:w="1645" w:type="dxa"/>
            <w:tcBorders>
              <w:top w:val="single" w:sz="2" w:space="0" w:color="auto"/>
              <w:left w:val="nil"/>
              <w:bottom w:val="single" w:sz="2" w:space="0" w:color="auto"/>
              <w:right w:val="nil"/>
            </w:tcBorders>
            <w:hideMark/>
          </w:tcPr>
          <w:p w14:paraId="3CF9522B"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Audiology </w:t>
            </w:r>
          </w:p>
        </w:tc>
      </w:tr>
      <w:tr w:rsidR="002F74D1" w:rsidRPr="002F74D1" w14:paraId="75DF4224"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6DEA1D66"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4976C106"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lang w:val="en-US"/>
              </w:rPr>
              <w:t>Pulmonary disease</w:t>
            </w:r>
          </w:p>
        </w:tc>
        <w:tc>
          <w:tcPr>
            <w:tcW w:w="3311" w:type="dxa"/>
            <w:tcBorders>
              <w:top w:val="single" w:sz="2" w:space="0" w:color="auto"/>
              <w:left w:val="nil"/>
              <w:bottom w:val="single" w:sz="2" w:space="0" w:color="auto"/>
              <w:right w:val="nil"/>
            </w:tcBorders>
          </w:tcPr>
          <w:p w14:paraId="6BD7DD77"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535819B6"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Expensive medicine</w:t>
            </w:r>
          </w:p>
        </w:tc>
      </w:tr>
      <w:tr w:rsidR="002F74D1" w:rsidRPr="002F74D1" w14:paraId="685087D5"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10F955EB"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4861CF25"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Neuro</w:t>
            </w:r>
          </w:p>
        </w:tc>
        <w:tc>
          <w:tcPr>
            <w:tcW w:w="3311" w:type="dxa"/>
            <w:tcBorders>
              <w:top w:val="single" w:sz="2" w:space="0" w:color="auto"/>
              <w:left w:val="nil"/>
              <w:bottom w:val="single" w:sz="2" w:space="0" w:color="auto"/>
              <w:right w:val="nil"/>
            </w:tcBorders>
            <w:hideMark/>
          </w:tcPr>
          <w:p w14:paraId="6B548FD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Neurosurgeon and Neurology</w:t>
            </w:r>
          </w:p>
        </w:tc>
        <w:tc>
          <w:tcPr>
            <w:tcW w:w="1645" w:type="dxa"/>
            <w:tcBorders>
              <w:top w:val="single" w:sz="2" w:space="0" w:color="auto"/>
              <w:left w:val="nil"/>
              <w:bottom w:val="single" w:sz="2" w:space="0" w:color="auto"/>
              <w:right w:val="nil"/>
            </w:tcBorders>
            <w:vAlign w:val="center"/>
            <w:hideMark/>
          </w:tcPr>
          <w:p w14:paraId="261E0272"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lang w:val="en-US"/>
              </w:rPr>
              <w:t>Medical specialist care at home</w:t>
            </w:r>
          </w:p>
        </w:tc>
      </w:tr>
      <w:tr w:rsidR="002F74D1" w:rsidRPr="002F74D1" w14:paraId="03A03BCD"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7477EDF6"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37F0F2AD"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lang w:val="en-US"/>
              </w:rPr>
              <w:t>Geriatric</w:t>
            </w:r>
          </w:p>
        </w:tc>
        <w:tc>
          <w:tcPr>
            <w:tcW w:w="3311" w:type="dxa"/>
            <w:tcBorders>
              <w:top w:val="single" w:sz="2" w:space="0" w:color="auto"/>
              <w:left w:val="nil"/>
              <w:bottom w:val="single" w:sz="2" w:space="0" w:color="auto"/>
              <w:right w:val="nil"/>
            </w:tcBorders>
          </w:tcPr>
          <w:p w14:paraId="319A9783"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vAlign w:val="center"/>
            <w:hideMark/>
          </w:tcPr>
          <w:p w14:paraId="12B34D11"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lang w:val="en-US"/>
              </w:rPr>
              <w:t>Other products</w:t>
            </w:r>
          </w:p>
        </w:tc>
      </w:tr>
      <w:tr w:rsidR="002F74D1" w:rsidRPr="002F74D1" w14:paraId="2B9405AF"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3522EAE9"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179AB268"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lang w:val="en-US"/>
              </w:rPr>
              <w:t>Rheumatology</w:t>
            </w:r>
          </w:p>
        </w:tc>
        <w:tc>
          <w:tcPr>
            <w:tcW w:w="3311" w:type="dxa"/>
            <w:tcBorders>
              <w:top w:val="single" w:sz="2" w:space="0" w:color="auto"/>
              <w:left w:val="nil"/>
              <w:bottom w:val="single" w:sz="2" w:space="0" w:color="auto"/>
              <w:right w:val="nil"/>
            </w:tcBorders>
          </w:tcPr>
          <w:p w14:paraId="24BAF761"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tcPr>
          <w:p w14:paraId="33B11589"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r>
      <w:tr w:rsidR="002F74D1" w:rsidRPr="002F74D1" w14:paraId="61B88676"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68AAC70A"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7AA2BADF"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lang w:val="en-US"/>
              </w:rPr>
              <w:t>Rehabilitation</w:t>
            </w:r>
          </w:p>
        </w:tc>
        <w:tc>
          <w:tcPr>
            <w:tcW w:w="3311" w:type="dxa"/>
            <w:tcBorders>
              <w:top w:val="single" w:sz="2" w:space="0" w:color="auto"/>
              <w:left w:val="nil"/>
              <w:bottom w:val="single" w:sz="2" w:space="0" w:color="auto"/>
              <w:right w:val="nil"/>
            </w:tcBorders>
          </w:tcPr>
          <w:p w14:paraId="4FE800F6"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tcPr>
          <w:p w14:paraId="1279B244"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r>
      <w:tr w:rsidR="002F74D1" w:rsidRPr="002F74D1" w14:paraId="6A5025F4"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7F0B39B3"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6CB18A4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lang w:val="en-US"/>
              </w:rPr>
              <w:t>Anesthesiology</w:t>
            </w:r>
          </w:p>
        </w:tc>
        <w:tc>
          <w:tcPr>
            <w:tcW w:w="3311" w:type="dxa"/>
            <w:tcBorders>
              <w:top w:val="single" w:sz="2" w:space="0" w:color="auto"/>
              <w:left w:val="nil"/>
              <w:bottom w:val="single" w:sz="2" w:space="0" w:color="auto"/>
              <w:right w:val="nil"/>
            </w:tcBorders>
          </w:tcPr>
          <w:p w14:paraId="7211ADC3"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tcPr>
          <w:p w14:paraId="2B43FD1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r>
      <w:tr w:rsidR="002F74D1" w:rsidRPr="002F74D1" w14:paraId="018CD2FB"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1FCCE4FF"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1279DEEF"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Diagnostics</w:t>
            </w:r>
          </w:p>
        </w:tc>
        <w:tc>
          <w:tcPr>
            <w:tcW w:w="3311" w:type="dxa"/>
            <w:tcBorders>
              <w:top w:val="single" w:sz="2" w:space="0" w:color="auto"/>
              <w:left w:val="nil"/>
              <w:bottom w:val="single" w:sz="2" w:space="0" w:color="auto"/>
              <w:right w:val="nil"/>
            </w:tcBorders>
          </w:tcPr>
          <w:p w14:paraId="686A378F"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tcPr>
          <w:p w14:paraId="4DE266C1"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r>
      <w:tr w:rsidR="002F74D1" w:rsidRPr="002F74D1" w14:paraId="2E43E644"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hideMark/>
          </w:tcPr>
          <w:p w14:paraId="1286AAFF" w14:textId="77777777" w:rsidR="004510C0" w:rsidRPr="002F74D1" w:rsidRDefault="004510C0" w:rsidP="007177FC">
            <w:pPr>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Mental health care</w:t>
            </w:r>
          </w:p>
        </w:tc>
        <w:tc>
          <w:tcPr>
            <w:tcW w:w="2394" w:type="dxa"/>
            <w:tcBorders>
              <w:top w:val="single" w:sz="2" w:space="0" w:color="auto"/>
              <w:left w:val="nil"/>
              <w:bottom w:val="single" w:sz="2" w:space="0" w:color="auto"/>
              <w:right w:val="nil"/>
            </w:tcBorders>
            <w:hideMark/>
          </w:tcPr>
          <w:p w14:paraId="535ABAE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Basic mental health care</w:t>
            </w:r>
          </w:p>
        </w:tc>
        <w:tc>
          <w:tcPr>
            <w:tcW w:w="3311" w:type="dxa"/>
            <w:tcBorders>
              <w:top w:val="single" w:sz="2" w:space="0" w:color="auto"/>
              <w:left w:val="nil"/>
              <w:bottom w:val="single" w:sz="2" w:space="0" w:color="auto"/>
              <w:right w:val="nil"/>
            </w:tcBorders>
            <w:hideMark/>
          </w:tcPr>
          <w:p w14:paraId="5ABFF83B"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 xml:space="preserve">Basic mental health care short + </w:t>
            </w:r>
            <w:r w:rsidRPr="002F74D1">
              <w:rPr>
                <w:rFonts w:asciiTheme="minorHAnsi" w:hAnsiTheme="minorHAnsi" w:cstheme="minorHAnsi"/>
                <w:color w:val="auto"/>
                <w:sz w:val="18"/>
                <w:szCs w:val="18"/>
              </w:rPr>
              <w:t>Basic mental health care</w:t>
            </w:r>
            <w:r w:rsidRPr="002F74D1">
              <w:rPr>
                <w:rFonts w:asciiTheme="minorHAnsi" w:hAnsiTheme="minorHAnsi" w:cstheme="minorHAnsi"/>
                <w:color w:val="auto"/>
                <w:sz w:val="18"/>
                <w:szCs w:val="18"/>
                <w:lang w:val="en-US"/>
              </w:rPr>
              <w:t xml:space="preserve"> medium + </w:t>
            </w:r>
            <w:r w:rsidRPr="002F74D1">
              <w:rPr>
                <w:rFonts w:asciiTheme="minorHAnsi" w:hAnsiTheme="minorHAnsi" w:cstheme="minorHAnsi"/>
                <w:color w:val="auto"/>
                <w:sz w:val="18"/>
                <w:szCs w:val="18"/>
              </w:rPr>
              <w:t>Basic mental health care</w:t>
            </w:r>
            <w:r w:rsidRPr="002F74D1">
              <w:rPr>
                <w:rFonts w:asciiTheme="minorHAnsi" w:hAnsiTheme="minorHAnsi" w:cstheme="minorHAnsi"/>
                <w:color w:val="auto"/>
                <w:sz w:val="18"/>
                <w:szCs w:val="18"/>
                <w:lang w:val="en-US"/>
              </w:rPr>
              <w:t xml:space="preserve"> intensive + </w:t>
            </w:r>
            <w:r w:rsidRPr="002F74D1">
              <w:rPr>
                <w:rFonts w:asciiTheme="minorHAnsi" w:hAnsiTheme="minorHAnsi" w:cstheme="minorHAnsi"/>
                <w:color w:val="auto"/>
                <w:sz w:val="18"/>
                <w:szCs w:val="18"/>
              </w:rPr>
              <w:t>Basic mental health care</w:t>
            </w:r>
            <w:r w:rsidRPr="002F74D1">
              <w:rPr>
                <w:rFonts w:asciiTheme="minorHAnsi" w:hAnsiTheme="minorHAnsi" w:cstheme="minorHAnsi"/>
                <w:color w:val="auto"/>
                <w:sz w:val="18"/>
                <w:szCs w:val="18"/>
                <w:lang w:val="en-US"/>
              </w:rPr>
              <w:t xml:space="preserve"> chronic + </w:t>
            </w:r>
            <w:r w:rsidRPr="002F74D1">
              <w:rPr>
                <w:rFonts w:asciiTheme="minorHAnsi" w:hAnsiTheme="minorHAnsi" w:cstheme="minorHAnsi"/>
                <w:color w:val="auto"/>
                <w:sz w:val="18"/>
                <w:szCs w:val="18"/>
              </w:rPr>
              <w:t xml:space="preserve">Basic mental health care </w:t>
            </w:r>
            <w:r w:rsidRPr="002F74D1">
              <w:rPr>
                <w:rFonts w:asciiTheme="minorHAnsi" w:hAnsiTheme="minorHAnsi" w:cstheme="minorHAnsi"/>
                <w:color w:val="auto"/>
                <w:sz w:val="18"/>
                <w:szCs w:val="18"/>
                <w:lang w:val="en-US"/>
              </w:rPr>
              <w:t>incomplete</w:t>
            </w:r>
          </w:p>
        </w:tc>
        <w:tc>
          <w:tcPr>
            <w:tcW w:w="1645" w:type="dxa"/>
            <w:tcBorders>
              <w:top w:val="single" w:sz="2" w:space="0" w:color="auto"/>
              <w:left w:val="nil"/>
              <w:bottom w:val="single" w:sz="2" w:space="0" w:color="auto"/>
              <w:right w:val="nil"/>
            </w:tcBorders>
          </w:tcPr>
          <w:p w14:paraId="11A2D14B"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p>
        </w:tc>
      </w:tr>
      <w:tr w:rsidR="002F74D1" w:rsidRPr="002F74D1" w14:paraId="61924A7F"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7DE58522" w14:textId="77777777" w:rsidR="004510C0" w:rsidRPr="002F74D1" w:rsidRDefault="004510C0" w:rsidP="007177FC">
            <w:pPr>
              <w:rPr>
                <w:rFonts w:asciiTheme="minorHAnsi" w:hAnsiTheme="minorHAnsi" w:cstheme="minorHAnsi"/>
                <w:b/>
                <w:bCs/>
                <w:color w:val="auto"/>
                <w:sz w:val="18"/>
                <w:szCs w:val="18"/>
                <w:lang w:val="en-US"/>
              </w:rPr>
            </w:pPr>
          </w:p>
        </w:tc>
        <w:tc>
          <w:tcPr>
            <w:tcW w:w="2394" w:type="dxa"/>
            <w:tcBorders>
              <w:top w:val="single" w:sz="2" w:space="0" w:color="auto"/>
              <w:left w:val="nil"/>
              <w:bottom w:val="single" w:sz="2" w:space="0" w:color="auto"/>
              <w:right w:val="nil"/>
            </w:tcBorders>
            <w:hideMark/>
          </w:tcPr>
          <w:p w14:paraId="69315FA9"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Specialist mental health care</w:t>
            </w:r>
          </w:p>
        </w:tc>
        <w:tc>
          <w:tcPr>
            <w:tcW w:w="3311" w:type="dxa"/>
            <w:tcBorders>
              <w:top w:val="single" w:sz="2" w:space="0" w:color="auto"/>
              <w:left w:val="nil"/>
              <w:bottom w:val="single" w:sz="2" w:space="0" w:color="auto"/>
              <w:right w:val="nil"/>
            </w:tcBorders>
            <w:hideMark/>
          </w:tcPr>
          <w:p w14:paraId="262FCF68"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Diagnostics + crisis + attention + pervasive disorder+ alcohol addiction + addiction + classification + depression + bipolar disorder + anxiety disorder + diverse + personality disorder + short treatment + dementia + somatoform disorder + eating disorder + stay + e</w:t>
            </w:r>
            <w:r w:rsidRPr="002F74D1">
              <w:rPr>
                <w:rFonts w:asciiTheme="minorHAnsi" w:hAnsiTheme="minorHAnsi" w:cstheme="minorHAnsi"/>
                <w:iCs/>
                <w:color w:val="auto"/>
                <w:sz w:val="18"/>
                <w:szCs w:val="18"/>
              </w:rPr>
              <w:t xml:space="preserve">lectrotherapy + </w:t>
            </w:r>
            <w:r w:rsidRPr="002F74D1">
              <w:rPr>
                <w:rFonts w:asciiTheme="minorHAnsi" w:hAnsiTheme="minorHAnsi" w:cstheme="minorHAnsi"/>
                <w:color w:val="auto"/>
                <w:sz w:val="18"/>
                <w:szCs w:val="18"/>
              </w:rPr>
              <w:t xml:space="preserve">methadone + stay without night + interpreter </w:t>
            </w:r>
          </w:p>
        </w:tc>
        <w:tc>
          <w:tcPr>
            <w:tcW w:w="1645" w:type="dxa"/>
            <w:tcBorders>
              <w:top w:val="single" w:sz="2" w:space="0" w:color="auto"/>
              <w:left w:val="nil"/>
              <w:bottom w:val="single" w:sz="2" w:space="0" w:color="auto"/>
              <w:right w:val="nil"/>
            </w:tcBorders>
          </w:tcPr>
          <w:p w14:paraId="133489AC"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r>
      <w:tr w:rsidR="002F74D1" w:rsidRPr="002F74D1" w14:paraId="66B52656"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hideMark/>
          </w:tcPr>
          <w:p w14:paraId="4440E11F" w14:textId="77777777" w:rsidR="004510C0" w:rsidRPr="002F74D1" w:rsidRDefault="004510C0" w:rsidP="007177FC">
            <w:pPr>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First line stays, Geriatric rehabilitation care, and district nursing</w:t>
            </w:r>
          </w:p>
        </w:tc>
        <w:tc>
          <w:tcPr>
            <w:tcW w:w="2394" w:type="dxa"/>
            <w:tcBorders>
              <w:top w:val="single" w:sz="2" w:space="0" w:color="auto"/>
              <w:left w:val="nil"/>
              <w:bottom w:val="single" w:sz="2" w:space="0" w:color="auto"/>
              <w:right w:val="nil"/>
            </w:tcBorders>
            <w:hideMark/>
          </w:tcPr>
          <w:p w14:paraId="08094D30" w14:textId="3FD330E5"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lang w:val="en-US"/>
              </w:rPr>
              <w:t xml:space="preserve">First line stays, Geriatric rehabilitation care, and district nursing </w:t>
            </w:r>
          </w:p>
        </w:tc>
        <w:tc>
          <w:tcPr>
            <w:tcW w:w="3311" w:type="dxa"/>
            <w:tcBorders>
              <w:top w:val="single" w:sz="2" w:space="0" w:color="auto"/>
              <w:left w:val="nil"/>
              <w:bottom w:val="single" w:sz="2" w:space="0" w:color="auto"/>
              <w:right w:val="nil"/>
            </w:tcBorders>
            <w:hideMark/>
          </w:tcPr>
          <w:p w14:paraId="67E2E5A1" w14:textId="50B9CBC3"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ELV low +  ELV high + ELV palliative + GRZ, personal care + public care + nursing + public nursing + specialist nursing + advice and instruction +  indication + personal budget formal care + personal budget informal care + personal budget formal nursing + personal budget informal nursing + personal budget care and nursing + pharma telecare + complex wound care + experiment district nursing + integrated district nursing + short care after hospital admission + care for elderly and chronically ill, shorter than 3 months + care for elderly and chronically ill, longer than 3 months + care for elderly and chronically ill, longer than 3 months (mentally) + Prevention + Palliative care</w:t>
            </w:r>
          </w:p>
        </w:tc>
        <w:tc>
          <w:tcPr>
            <w:tcW w:w="1645" w:type="dxa"/>
            <w:tcBorders>
              <w:top w:val="single" w:sz="2" w:space="0" w:color="auto"/>
              <w:left w:val="nil"/>
              <w:bottom w:val="single" w:sz="2" w:space="0" w:color="auto"/>
              <w:right w:val="nil"/>
            </w:tcBorders>
            <w:hideMark/>
          </w:tcPr>
          <w:p w14:paraId="06903E5D"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Reward district nursing</w:t>
            </w:r>
          </w:p>
        </w:tc>
      </w:tr>
      <w:tr w:rsidR="002F74D1" w:rsidRPr="002F74D1" w14:paraId="04562AAF"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hideMark/>
          </w:tcPr>
          <w:p w14:paraId="4E8CA60E" w14:textId="49AA25FB" w:rsidR="004510C0" w:rsidRPr="002F74D1" w:rsidRDefault="004510C0" w:rsidP="007177FC">
            <w:pPr>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Medical</w:t>
            </w:r>
            <w:r w:rsidR="00663865" w:rsidRPr="002F74D1">
              <w:rPr>
                <w:rFonts w:asciiTheme="minorHAnsi" w:hAnsiTheme="minorHAnsi" w:cstheme="minorHAnsi"/>
                <w:b/>
                <w:bCs/>
                <w:color w:val="auto"/>
                <w:sz w:val="18"/>
                <w:szCs w:val="18"/>
              </w:rPr>
              <w:t xml:space="preserve"> </w:t>
            </w:r>
            <w:r w:rsidRPr="002F74D1">
              <w:rPr>
                <w:rFonts w:asciiTheme="minorHAnsi" w:hAnsiTheme="minorHAnsi" w:cstheme="minorHAnsi"/>
                <w:b/>
                <w:bCs/>
                <w:color w:val="auto"/>
                <w:sz w:val="18"/>
                <w:szCs w:val="18"/>
              </w:rPr>
              <w:t>aids (basic care package and additional care package)</w:t>
            </w:r>
          </w:p>
        </w:tc>
        <w:tc>
          <w:tcPr>
            <w:tcW w:w="2394" w:type="dxa"/>
            <w:tcBorders>
              <w:top w:val="single" w:sz="2" w:space="0" w:color="auto"/>
              <w:left w:val="nil"/>
              <w:bottom w:val="single" w:sz="2" w:space="0" w:color="auto"/>
              <w:right w:val="nil"/>
            </w:tcBorders>
            <w:hideMark/>
          </w:tcPr>
          <w:p w14:paraId="04CB47BF"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Orthoses and orthopaedic footwear</w:t>
            </w:r>
          </w:p>
        </w:tc>
        <w:tc>
          <w:tcPr>
            <w:tcW w:w="3311" w:type="dxa"/>
            <w:tcBorders>
              <w:top w:val="single" w:sz="2" w:space="0" w:color="auto"/>
              <w:left w:val="nil"/>
              <w:bottom w:val="single" w:sz="2" w:space="0" w:color="auto"/>
              <w:right w:val="nil"/>
            </w:tcBorders>
            <w:hideMark/>
          </w:tcPr>
          <w:p w14:paraId="058C2A01"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Orthoses not specified + orthoses leg/foot + orthopedic footwear not specified + Orthoses + Orthopedic footwear + footwear</w:t>
            </w:r>
          </w:p>
        </w:tc>
        <w:tc>
          <w:tcPr>
            <w:tcW w:w="1645" w:type="dxa"/>
            <w:tcBorders>
              <w:top w:val="single" w:sz="2" w:space="0" w:color="auto"/>
              <w:left w:val="nil"/>
              <w:bottom w:val="single" w:sz="2" w:space="0" w:color="auto"/>
              <w:right w:val="nil"/>
            </w:tcBorders>
            <w:hideMark/>
          </w:tcPr>
          <w:p w14:paraId="6D342401"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Bandages (basic care package and additional care package)</w:t>
            </w:r>
          </w:p>
        </w:tc>
      </w:tr>
      <w:tr w:rsidR="002F74D1" w:rsidRPr="002F74D1" w14:paraId="423EEC3A"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78B039D6"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1BA7C4C6"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Problems with urinating</w:t>
            </w:r>
          </w:p>
        </w:tc>
        <w:tc>
          <w:tcPr>
            <w:tcW w:w="3311" w:type="dxa"/>
            <w:tcBorders>
              <w:top w:val="single" w:sz="2" w:space="0" w:color="auto"/>
              <w:left w:val="nil"/>
              <w:bottom w:val="single" w:sz="2" w:space="0" w:color="auto"/>
              <w:right w:val="nil"/>
            </w:tcBorders>
            <w:hideMark/>
          </w:tcPr>
          <w:p w14:paraId="0E34A77D"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Incontinence materials + medical aids for urinating </w:t>
            </w:r>
          </w:p>
        </w:tc>
        <w:tc>
          <w:tcPr>
            <w:tcW w:w="1645" w:type="dxa"/>
            <w:tcBorders>
              <w:top w:val="single" w:sz="2" w:space="0" w:color="auto"/>
              <w:left w:val="nil"/>
              <w:bottom w:val="single" w:sz="2" w:space="0" w:color="auto"/>
              <w:right w:val="nil"/>
            </w:tcBorders>
            <w:hideMark/>
          </w:tcPr>
          <w:p w14:paraId="150A2BCC"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Hearing aids (basic care package and additional care package)</w:t>
            </w:r>
          </w:p>
        </w:tc>
      </w:tr>
      <w:tr w:rsidR="002F74D1" w:rsidRPr="002F74D1" w14:paraId="3198DCA0"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02F952FA"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31F0F57F"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medical aids for diabetes</w:t>
            </w:r>
          </w:p>
        </w:tc>
        <w:tc>
          <w:tcPr>
            <w:tcW w:w="3311" w:type="dxa"/>
            <w:tcBorders>
              <w:top w:val="single" w:sz="2" w:space="0" w:color="auto"/>
              <w:left w:val="nil"/>
              <w:bottom w:val="single" w:sz="2" w:space="0" w:color="auto"/>
              <w:right w:val="nil"/>
            </w:tcBorders>
          </w:tcPr>
          <w:p w14:paraId="0406D738"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157B2DCD"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Glasses</w:t>
            </w:r>
          </w:p>
        </w:tc>
      </w:tr>
      <w:tr w:rsidR="002F74D1" w:rsidRPr="002F74D1" w14:paraId="66D1547A"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5054C715"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5F664C1D"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Support for blood and lymph</w:t>
            </w:r>
          </w:p>
        </w:tc>
        <w:tc>
          <w:tcPr>
            <w:tcW w:w="3311" w:type="dxa"/>
            <w:tcBorders>
              <w:top w:val="single" w:sz="2" w:space="0" w:color="auto"/>
              <w:left w:val="nil"/>
              <w:bottom w:val="single" w:sz="2" w:space="0" w:color="auto"/>
              <w:right w:val="nil"/>
            </w:tcBorders>
          </w:tcPr>
          <w:p w14:paraId="7282EC6B"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23B4B6B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Visual aids (basic care package and additional care package)</w:t>
            </w:r>
          </w:p>
        </w:tc>
      </w:tr>
      <w:tr w:rsidR="002F74D1" w:rsidRPr="002F74D1" w14:paraId="084EDC5B"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07A2C4A9"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0A5F2FEF"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Breathing medical aids</w:t>
            </w:r>
          </w:p>
        </w:tc>
        <w:tc>
          <w:tcPr>
            <w:tcW w:w="3311" w:type="dxa"/>
            <w:tcBorders>
              <w:top w:val="single" w:sz="2" w:space="0" w:color="auto"/>
              <w:left w:val="nil"/>
              <w:bottom w:val="single" w:sz="2" w:space="0" w:color="auto"/>
              <w:right w:val="nil"/>
            </w:tcBorders>
          </w:tcPr>
          <w:p w14:paraId="00BEA192"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2C4904EE"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Medical aids to differ the posture</w:t>
            </w:r>
          </w:p>
        </w:tc>
      </w:tr>
      <w:tr w:rsidR="002F74D1" w:rsidRPr="002F74D1" w14:paraId="2374D263"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54684F62"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hideMark/>
          </w:tcPr>
          <w:p w14:paraId="40BA4D43"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 xml:space="preserve">Elements for the house  </w:t>
            </w:r>
          </w:p>
        </w:tc>
        <w:tc>
          <w:tcPr>
            <w:tcW w:w="3311" w:type="dxa"/>
            <w:tcBorders>
              <w:top w:val="single" w:sz="2" w:space="0" w:color="auto"/>
              <w:left w:val="nil"/>
              <w:bottom w:val="single" w:sz="2" w:space="0" w:color="auto"/>
              <w:right w:val="nil"/>
            </w:tcBorders>
          </w:tcPr>
          <w:p w14:paraId="4632DFA7"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28BADB1E"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Wigs</w:t>
            </w:r>
          </w:p>
        </w:tc>
      </w:tr>
      <w:tr w:rsidR="002F74D1" w:rsidRPr="002F74D1" w14:paraId="7062CEA4"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53B7D430"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tcPr>
          <w:p w14:paraId="4E54266E"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p>
        </w:tc>
        <w:tc>
          <w:tcPr>
            <w:tcW w:w="3311" w:type="dxa"/>
            <w:tcBorders>
              <w:top w:val="single" w:sz="2" w:space="0" w:color="auto"/>
              <w:left w:val="nil"/>
              <w:bottom w:val="single" w:sz="2" w:space="0" w:color="auto"/>
              <w:right w:val="nil"/>
            </w:tcBorders>
          </w:tcPr>
          <w:p w14:paraId="0D532082"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4912C6D6"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Personal alarm system</w:t>
            </w:r>
          </w:p>
        </w:tc>
      </w:tr>
      <w:tr w:rsidR="002F74D1" w:rsidRPr="002F74D1" w14:paraId="6E9CA79A"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199E4DAF"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tcPr>
          <w:p w14:paraId="6916FFD3"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p>
        </w:tc>
        <w:tc>
          <w:tcPr>
            <w:tcW w:w="3311" w:type="dxa"/>
            <w:tcBorders>
              <w:top w:val="single" w:sz="2" w:space="0" w:color="auto"/>
              <w:left w:val="nil"/>
              <w:bottom w:val="single" w:sz="2" w:space="0" w:color="auto"/>
              <w:right w:val="nil"/>
            </w:tcBorders>
          </w:tcPr>
          <w:p w14:paraId="326125E8"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53F81078"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Stoma </w:t>
            </w:r>
          </w:p>
        </w:tc>
      </w:tr>
      <w:tr w:rsidR="002F74D1" w:rsidRPr="002F74D1" w14:paraId="25384500"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0AD6C140"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tcPr>
          <w:p w14:paraId="6BC062EE"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p>
        </w:tc>
        <w:tc>
          <w:tcPr>
            <w:tcW w:w="3311" w:type="dxa"/>
            <w:tcBorders>
              <w:top w:val="single" w:sz="2" w:space="0" w:color="auto"/>
              <w:left w:val="nil"/>
              <w:bottom w:val="single" w:sz="2" w:space="0" w:color="auto"/>
              <w:right w:val="nil"/>
            </w:tcBorders>
          </w:tcPr>
          <w:p w14:paraId="4EA02485"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70A5D70F"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Protheses and wigs</w:t>
            </w:r>
          </w:p>
        </w:tc>
      </w:tr>
      <w:tr w:rsidR="002F74D1" w:rsidRPr="002F74D1" w14:paraId="67F9802A"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7ABBCFDD" w14:textId="77777777" w:rsidR="004510C0" w:rsidRPr="002F74D1" w:rsidRDefault="004510C0" w:rsidP="007177FC">
            <w:pPr>
              <w:rPr>
                <w:rFonts w:asciiTheme="minorHAnsi" w:hAnsiTheme="minorHAnsi" w:cstheme="minorHAnsi"/>
                <w:b/>
                <w:bCs/>
                <w:color w:val="auto"/>
                <w:sz w:val="18"/>
                <w:szCs w:val="18"/>
              </w:rPr>
            </w:pPr>
          </w:p>
        </w:tc>
        <w:tc>
          <w:tcPr>
            <w:tcW w:w="2394" w:type="dxa"/>
            <w:tcBorders>
              <w:top w:val="single" w:sz="2" w:space="0" w:color="auto"/>
              <w:left w:val="nil"/>
              <w:bottom w:val="single" w:sz="2" w:space="0" w:color="auto"/>
              <w:right w:val="nil"/>
            </w:tcBorders>
          </w:tcPr>
          <w:p w14:paraId="12223A56"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p>
        </w:tc>
        <w:tc>
          <w:tcPr>
            <w:tcW w:w="3311" w:type="dxa"/>
            <w:tcBorders>
              <w:top w:val="single" w:sz="2" w:space="0" w:color="auto"/>
              <w:left w:val="nil"/>
              <w:bottom w:val="single" w:sz="2" w:space="0" w:color="auto"/>
              <w:right w:val="nil"/>
            </w:tcBorders>
          </w:tcPr>
          <w:p w14:paraId="4624C232"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0B3AC08C"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iCs/>
                <w:color w:val="auto"/>
                <w:sz w:val="18"/>
                <w:szCs w:val="18"/>
                <w:lang w:val="nl-NL"/>
              </w:rPr>
              <w:t>Communication aids</w:t>
            </w:r>
          </w:p>
        </w:tc>
      </w:tr>
      <w:tr w:rsidR="002F74D1" w:rsidRPr="002F74D1" w14:paraId="6FD4765A"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69B6CC22" w14:textId="77777777" w:rsidR="004510C0" w:rsidRPr="002F74D1" w:rsidRDefault="004510C0" w:rsidP="007177FC">
            <w:pPr>
              <w:rPr>
                <w:rFonts w:asciiTheme="minorHAnsi" w:hAnsiTheme="minorHAnsi" w:cstheme="minorHAnsi"/>
                <w:b/>
                <w:bCs/>
                <w:color w:val="auto"/>
                <w:sz w:val="18"/>
                <w:szCs w:val="18"/>
                <w:lang w:val="nl-NL"/>
              </w:rPr>
            </w:pPr>
          </w:p>
        </w:tc>
        <w:tc>
          <w:tcPr>
            <w:tcW w:w="2394" w:type="dxa"/>
            <w:tcBorders>
              <w:top w:val="single" w:sz="2" w:space="0" w:color="auto"/>
              <w:left w:val="nil"/>
              <w:bottom w:val="single" w:sz="2" w:space="0" w:color="auto"/>
              <w:right w:val="nil"/>
            </w:tcBorders>
          </w:tcPr>
          <w:p w14:paraId="24C21E61"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p>
        </w:tc>
        <w:tc>
          <w:tcPr>
            <w:tcW w:w="3311" w:type="dxa"/>
            <w:tcBorders>
              <w:top w:val="single" w:sz="2" w:space="0" w:color="auto"/>
              <w:left w:val="nil"/>
              <w:bottom w:val="single" w:sz="2" w:space="0" w:color="auto"/>
              <w:right w:val="nil"/>
            </w:tcBorders>
          </w:tcPr>
          <w:p w14:paraId="4614238A"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p>
        </w:tc>
        <w:tc>
          <w:tcPr>
            <w:tcW w:w="1645" w:type="dxa"/>
            <w:tcBorders>
              <w:top w:val="single" w:sz="2" w:space="0" w:color="auto"/>
              <w:left w:val="nil"/>
              <w:bottom w:val="single" w:sz="2" w:space="0" w:color="auto"/>
              <w:right w:val="nil"/>
            </w:tcBorders>
            <w:hideMark/>
          </w:tcPr>
          <w:p w14:paraId="0DA436BC"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iCs/>
                <w:color w:val="auto"/>
                <w:sz w:val="18"/>
                <w:szCs w:val="18"/>
                <w:lang w:val="en-US"/>
              </w:rPr>
              <w:t>Aids to increase mobility of the person</w:t>
            </w:r>
          </w:p>
        </w:tc>
      </w:tr>
      <w:tr w:rsidR="002F74D1" w:rsidRPr="002F74D1" w14:paraId="37C63DC6"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44CD5368" w14:textId="77777777" w:rsidR="004510C0" w:rsidRPr="002F74D1" w:rsidRDefault="004510C0" w:rsidP="007177FC">
            <w:pPr>
              <w:rPr>
                <w:rFonts w:asciiTheme="minorHAnsi" w:hAnsiTheme="minorHAnsi" w:cstheme="minorHAnsi"/>
                <w:b/>
                <w:bCs/>
                <w:color w:val="auto"/>
                <w:sz w:val="18"/>
                <w:szCs w:val="18"/>
                <w:lang w:val="en-US"/>
              </w:rPr>
            </w:pPr>
          </w:p>
        </w:tc>
        <w:tc>
          <w:tcPr>
            <w:tcW w:w="2394" w:type="dxa"/>
            <w:tcBorders>
              <w:top w:val="single" w:sz="2" w:space="0" w:color="auto"/>
              <w:left w:val="nil"/>
              <w:bottom w:val="single" w:sz="2" w:space="0" w:color="auto"/>
              <w:right w:val="nil"/>
            </w:tcBorders>
          </w:tcPr>
          <w:p w14:paraId="1405883D"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p>
        </w:tc>
        <w:tc>
          <w:tcPr>
            <w:tcW w:w="3311" w:type="dxa"/>
            <w:tcBorders>
              <w:top w:val="single" w:sz="2" w:space="0" w:color="auto"/>
              <w:left w:val="nil"/>
              <w:bottom w:val="single" w:sz="2" w:space="0" w:color="auto"/>
              <w:right w:val="nil"/>
            </w:tcBorders>
          </w:tcPr>
          <w:p w14:paraId="33483C44"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p>
        </w:tc>
        <w:tc>
          <w:tcPr>
            <w:tcW w:w="1645" w:type="dxa"/>
            <w:tcBorders>
              <w:top w:val="single" w:sz="2" w:space="0" w:color="auto"/>
              <w:left w:val="nil"/>
              <w:bottom w:val="single" w:sz="2" w:space="0" w:color="auto"/>
              <w:right w:val="nil"/>
            </w:tcBorders>
            <w:hideMark/>
          </w:tcPr>
          <w:p w14:paraId="753CC7B4"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iCs/>
                <w:color w:val="auto"/>
                <w:sz w:val="18"/>
                <w:szCs w:val="18"/>
              </w:rPr>
              <w:t xml:space="preserve">Nutrition </w:t>
            </w:r>
            <w:r w:rsidRPr="002F74D1">
              <w:rPr>
                <w:rFonts w:asciiTheme="minorHAnsi" w:hAnsiTheme="minorHAnsi" w:cstheme="minorHAnsi"/>
                <w:iCs/>
                <w:color w:val="auto"/>
                <w:sz w:val="18"/>
                <w:szCs w:val="18"/>
                <w:lang w:val="nl-NL"/>
              </w:rPr>
              <w:t>aids</w:t>
            </w:r>
          </w:p>
        </w:tc>
      </w:tr>
      <w:tr w:rsidR="002F74D1" w:rsidRPr="002F74D1" w14:paraId="15422D1C"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4B3CB8A9" w14:textId="77777777" w:rsidR="004510C0" w:rsidRPr="002F74D1" w:rsidRDefault="004510C0" w:rsidP="007177FC">
            <w:pPr>
              <w:rPr>
                <w:rFonts w:asciiTheme="minorHAnsi" w:hAnsiTheme="minorHAnsi" w:cstheme="minorHAnsi"/>
                <w:b/>
                <w:bCs/>
                <w:color w:val="auto"/>
                <w:sz w:val="18"/>
                <w:szCs w:val="18"/>
                <w:lang w:val="nl-NL"/>
              </w:rPr>
            </w:pPr>
          </w:p>
        </w:tc>
        <w:tc>
          <w:tcPr>
            <w:tcW w:w="2394" w:type="dxa"/>
            <w:tcBorders>
              <w:top w:val="single" w:sz="2" w:space="0" w:color="auto"/>
              <w:left w:val="nil"/>
              <w:bottom w:val="single" w:sz="2" w:space="0" w:color="auto"/>
              <w:right w:val="nil"/>
            </w:tcBorders>
          </w:tcPr>
          <w:p w14:paraId="7384FC2A"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p>
        </w:tc>
        <w:tc>
          <w:tcPr>
            <w:tcW w:w="3311" w:type="dxa"/>
            <w:tcBorders>
              <w:top w:val="single" w:sz="2" w:space="0" w:color="auto"/>
              <w:left w:val="nil"/>
              <w:bottom w:val="single" w:sz="2" w:space="0" w:color="auto"/>
              <w:right w:val="nil"/>
            </w:tcBorders>
          </w:tcPr>
          <w:p w14:paraId="4FCAD01E"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p>
        </w:tc>
        <w:tc>
          <w:tcPr>
            <w:tcW w:w="1645" w:type="dxa"/>
            <w:tcBorders>
              <w:top w:val="single" w:sz="2" w:space="0" w:color="auto"/>
              <w:left w:val="nil"/>
              <w:bottom w:val="single" w:sz="2" w:space="0" w:color="auto"/>
              <w:right w:val="nil"/>
            </w:tcBorders>
            <w:hideMark/>
          </w:tcPr>
          <w:p w14:paraId="329EE84A"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iCs/>
                <w:color w:val="auto"/>
                <w:sz w:val="18"/>
                <w:szCs w:val="18"/>
                <w:lang w:val="en-US"/>
              </w:rPr>
              <w:t>Aids related to a treatment</w:t>
            </w:r>
          </w:p>
        </w:tc>
      </w:tr>
      <w:tr w:rsidR="002F74D1" w:rsidRPr="002F74D1" w14:paraId="5E25D1C6"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26C956ED" w14:textId="77777777" w:rsidR="004510C0" w:rsidRPr="002F74D1" w:rsidRDefault="004510C0" w:rsidP="007177FC">
            <w:pPr>
              <w:rPr>
                <w:rFonts w:asciiTheme="minorHAnsi" w:hAnsiTheme="minorHAnsi" w:cstheme="minorHAnsi"/>
                <w:b/>
                <w:bCs/>
                <w:color w:val="auto"/>
                <w:sz w:val="18"/>
                <w:szCs w:val="18"/>
                <w:lang w:val="en-US"/>
              </w:rPr>
            </w:pPr>
          </w:p>
        </w:tc>
        <w:tc>
          <w:tcPr>
            <w:tcW w:w="2394" w:type="dxa"/>
            <w:tcBorders>
              <w:top w:val="single" w:sz="2" w:space="0" w:color="auto"/>
              <w:left w:val="nil"/>
              <w:bottom w:val="single" w:sz="2" w:space="0" w:color="auto"/>
              <w:right w:val="nil"/>
            </w:tcBorders>
          </w:tcPr>
          <w:p w14:paraId="15188E14"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p>
        </w:tc>
        <w:tc>
          <w:tcPr>
            <w:tcW w:w="3311" w:type="dxa"/>
            <w:tcBorders>
              <w:top w:val="single" w:sz="2" w:space="0" w:color="auto"/>
              <w:left w:val="nil"/>
              <w:bottom w:val="single" w:sz="2" w:space="0" w:color="auto"/>
              <w:right w:val="nil"/>
            </w:tcBorders>
          </w:tcPr>
          <w:p w14:paraId="6A0F4FC8"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p>
        </w:tc>
        <w:tc>
          <w:tcPr>
            <w:tcW w:w="1645" w:type="dxa"/>
            <w:tcBorders>
              <w:top w:val="single" w:sz="2" w:space="0" w:color="auto"/>
              <w:left w:val="nil"/>
              <w:bottom w:val="single" w:sz="2" w:space="0" w:color="auto"/>
              <w:right w:val="nil"/>
            </w:tcBorders>
            <w:hideMark/>
          </w:tcPr>
          <w:p w14:paraId="6874A689"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iCs/>
                <w:color w:val="auto"/>
                <w:sz w:val="18"/>
                <w:szCs w:val="18"/>
                <w:lang w:val="en-US"/>
              </w:rPr>
              <w:t xml:space="preserve">Aids to improve the arm, hand, or finger function </w:t>
            </w:r>
          </w:p>
        </w:tc>
      </w:tr>
      <w:tr w:rsidR="002F74D1" w:rsidRPr="002F74D1" w14:paraId="0FABAFA8"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6BED8A5E" w14:textId="77777777" w:rsidR="004510C0" w:rsidRPr="002F74D1" w:rsidRDefault="004510C0" w:rsidP="007177FC">
            <w:pPr>
              <w:rPr>
                <w:rFonts w:asciiTheme="minorHAnsi" w:hAnsiTheme="minorHAnsi" w:cstheme="minorHAnsi"/>
                <w:b/>
                <w:bCs/>
                <w:color w:val="auto"/>
                <w:sz w:val="18"/>
                <w:szCs w:val="18"/>
                <w:lang w:val="en-US"/>
              </w:rPr>
            </w:pPr>
          </w:p>
        </w:tc>
        <w:tc>
          <w:tcPr>
            <w:tcW w:w="2394" w:type="dxa"/>
            <w:tcBorders>
              <w:top w:val="single" w:sz="2" w:space="0" w:color="auto"/>
              <w:left w:val="nil"/>
              <w:bottom w:val="single" w:sz="2" w:space="0" w:color="auto"/>
              <w:right w:val="nil"/>
            </w:tcBorders>
          </w:tcPr>
          <w:p w14:paraId="12E23881"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p>
        </w:tc>
        <w:tc>
          <w:tcPr>
            <w:tcW w:w="3311" w:type="dxa"/>
            <w:tcBorders>
              <w:top w:val="single" w:sz="2" w:space="0" w:color="auto"/>
              <w:left w:val="nil"/>
              <w:bottom w:val="single" w:sz="2" w:space="0" w:color="auto"/>
              <w:right w:val="nil"/>
            </w:tcBorders>
          </w:tcPr>
          <w:p w14:paraId="0B9E663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p>
        </w:tc>
        <w:tc>
          <w:tcPr>
            <w:tcW w:w="1645" w:type="dxa"/>
            <w:tcBorders>
              <w:top w:val="single" w:sz="2" w:space="0" w:color="auto"/>
              <w:left w:val="nil"/>
              <w:bottom w:val="single" w:sz="2" w:space="0" w:color="auto"/>
              <w:right w:val="nil"/>
            </w:tcBorders>
            <w:hideMark/>
          </w:tcPr>
          <w:p w14:paraId="56C2F13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iCs/>
                <w:color w:val="auto"/>
                <w:sz w:val="18"/>
                <w:szCs w:val="18"/>
              </w:rPr>
              <w:t>Aids for home dialyses</w:t>
            </w:r>
          </w:p>
        </w:tc>
      </w:tr>
      <w:tr w:rsidR="002F74D1" w:rsidRPr="002F74D1" w14:paraId="26EF9D8C"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hideMark/>
          </w:tcPr>
          <w:p w14:paraId="487E851D" w14:textId="77777777" w:rsidR="004510C0" w:rsidRPr="002F74D1" w:rsidRDefault="004510C0" w:rsidP="007177FC">
            <w:pPr>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Transport</w:t>
            </w:r>
          </w:p>
        </w:tc>
        <w:tc>
          <w:tcPr>
            <w:tcW w:w="2394" w:type="dxa"/>
            <w:tcBorders>
              <w:top w:val="single" w:sz="2" w:space="0" w:color="auto"/>
              <w:left w:val="nil"/>
              <w:bottom w:val="single" w:sz="2" w:space="0" w:color="auto"/>
              <w:right w:val="nil"/>
            </w:tcBorders>
            <w:hideMark/>
          </w:tcPr>
          <w:p w14:paraId="38C59582"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Transport</w:t>
            </w:r>
          </w:p>
        </w:tc>
        <w:tc>
          <w:tcPr>
            <w:tcW w:w="3311" w:type="dxa"/>
            <w:tcBorders>
              <w:top w:val="single" w:sz="2" w:space="0" w:color="auto"/>
              <w:left w:val="nil"/>
              <w:bottom w:val="single" w:sz="2" w:space="0" w:color="auto"/>
              <w:right w:val="nil"/>
            </w:tcBorders>
            <w:hideMark/>
          </w:tcPr>
          <w:p w14:paraId="0F056C41"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Ambulance + other transport</w:t>
            </w:r>
          </w:p>
        </w:tc>
        <w:tc>
          <w:tcPr>
            <w:tcW w:w="1645" w:type="dxa"/>
            <w:tcBorders>
              <w:top w:val="single" w:sz="2" w:space="0" w:color="auto"/>
              <w:left w:val="nil"/>
              <w:bottom w:val="single" w:sz="2" w:space="0" w:color="auto"/>
              <w:right w:val="nil"/>
            </w:tcBorders>
          </w:tcPr>
          <w:p w14:paraId="5E16ACCA"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auto"/>
                <w:sz w:val="18"/>
                <w:szCs w:val="18"/>
              </w:rPr>
            </w:pPr>
          </w:p>
        </w:tc>
      </w:tr>
      <w:tr w:rsidR="002F74D1" w:rsidRPr="002F74D1" w14:paraId="1D4C9EE0"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hideMark/>
          </w:tcPr>
          <w:p w14:paraId="517BC75E" w14:textId="77777777" w:rsidR="004510C0" w:rsidRPr="002F74D1" w:rsidRDefault="004510C0" w:rsidP="007177FC">
            <w:pPr>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Other</w:t>
            </w:r>
          </w:p>
        </w:tc>
        <w:tc>
          <w:tcPr>
            <w:tcW w:w="2394" w:type="dxa"/>
            <w:tcBorders>
              <w:top w:val="single" w:sz="2" w:space="0" w:color="auto"/>
              <w:left w:val="nil"/>
              <w:bottom w:val="single" w:sz="2" w:space="0" w:color="auto"/>
              <w:right w:val="nil"/>
            </w:tcBorders>
          </w:tcPr>
          <w:p w14:paraId="149C543E"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p>
        </w:tc>
        <w:tc>
          <w:tcPr>
            <w:tcW w:w="3311" w:type="dxa"/>
            <w:tcBorders>
              <w:top w:val="single" w:sz="2" w:space="0" w:color="auto"/>
              <w:left w:val="nil"/>
              <w:bottom w:val="single" w:sz="2" w:space="0" w:color="auto"/>
              <w:right w:val="nil"/>
            </w:tcBorders>
          </w:tcPr>
          <w:p w14:paraId="4C588200"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7A800BAB"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auto"/>
                <w:sz w:val="18"/>
                <w:szCs w:val="18"/>
              </w:rPr>
            </w:pPr>
            <w:r w:rsidRPr="002F74D1">
              <w:rPr>
                <w:rFonts w:asciiTheme="minorHAnsi" w:hAnsiTheme="minorHAnsi" w:cstheme="minorHAnsi"/>
                <w:iCs/>
                <w:color w:val="auto"/>
                <w:sz w:val="18"/>
                <w:szCs w:val="18"/>
              </w:rPr>
              <w:t>Alternative healthcare</w:t>
            </w:r>
          </w:p>
        </w:tc>
      </w:tr>
      <w:tr w:rsidR="002F74D1" w:rsidRPr="002F74D1" w14:paraId="73F1AEC6" w14:textId="77777777" w:rsidTr="007177FC">
        <w:tc>
          <w:tcPr>
            <w:cnfStyle w:val="001000000000" w:firstRow="0" w:lastRow="0" w:firstColumn="1" w:lastColumn="0" w:oddVBand="0" w:evenVBand="0" w:oddHBand="0" w:evenHBand="0" w:firstRowFirstColumn="0" w:firstRowLastColumn="0" w:lastRowFirstColumn="0" w:lastRowLastColumn="0"/>
            <w:tcW w:w="1666" w:type="dxa"/>
            <w:tcBorders>
              <w:top w:val="single" w:sz="2" w:space="0" w:color="auto"/>
              <w:left w:val="nil"/>
              <w:bottom w:val="single" w:sz="2" w:space="0" w:color="auto"/>
              <w:right w:val="nil"/>
            </w:tcBorders>
          </w:tcPr>
          <w:p w14:paraId="1F77C5AD" w14:textId="77777777" w:rsidR="004510C0" w:rsidRPr="002F74D1" w:rsidRDefault="004510C0" w:rsidP="007177FC">
            <w:pPr>
              <w:rPr>
                <w:rFonts w:asciiTheme="minorHAnsi" w:hAnsiTheme="minorHAnsi" w:cstheme="minorHAnsi"/>
                <w:color w:val="auto"/>
                <w:sz w:val="18"/>
                <w:szCs w:val="18"/>
              </w:rPr>
            </w:pPr>
          </w:p>
        </w:tc>
        <w:tc>
          <w:tcPr>
            <w:tcW w:w="2394" w:type="dxa"/>
            <w:tcBorders>
              <w:top w:val="single" w:sz="2" w:space="0" w:color="auto"/>
              <w:left w:val="nil"/>
              <w:bottom w:val="single" w:sz="2" w:space="0" w:color="auto"/>
              <w:right w:val="nil"/>
            </w:tcBorders>
          </w:tcPr>
          <w:p w14:paraId="50E75091"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3311" w:type="dxa"/>
            <w:tcBorders>
              <w:top w:val="single" w:sz="2" w:space="0" w:color="auto"/>
              <w:left w:val="nil"/>
              <w:bottom w:val="single" w:sz="2" w:space="0" w:color="auto"/>
              <w:right w:val="nil"/>
            </w:tcBorders>
          </w:tcPr>
          <w:p w14:paraId="550AB8E5"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p>
        </w:tc>
        <w:tc>
          <w:tcPr>
            <w:tcW w:w="1645" w:type="dxa"/>
            <w:tcBorders>
              <w:top w:val="single" w:sz="2" w:space="0" w:color="auto"/>
              <w:left w:val="nil"/>
              <w:bottom w:val="single" w:sz="2" w:space="0" w:color="auto"/>
              <w:right w:val="nil"/>
            </w:tcBorders>
            <w:hideMark/>
          </w:tcPr>
          <w:p w14:paraId="17640A73" w14:textId="77777777" w:rsidR="004510C0" w:rsidRPr="002F74D1" w:rsidRDefault="004510C0"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color w:val="auto"/>
                <w:sz w:val="18"/>
                <w:szCs w:val="18"/>
              </w:rPr>
            </w:pPr>
            <w:r w:rsidRPr="002F74D1">
              <w:rPr>
                <w:rFonts w:asciiTheme="minorHAnsi" w:hAnsiTheme="minorHAnsi" w:cstheme="minorHAnsi"/>
                <w:iCs/>
                <w:color w:val="auto"/>
                <w:sz w:val="18"/>
                <w:szCs w:val="18"/>
              </w:rPr>
              <w:t>Other healthcare</w:t>
            </w:r>
          </w:p>
        </w:tc>
      </w:tr>
    </w:tbl>
    <w:p w14:paraId="14B37EBD" w14:textId="3DD7894C" w:rsidR="007E7124" w:rsidRPr="002F74D1" w:rsidRDefault="007E7124" w:rsidP="00855307">
      <w:pPr>
        <w:jc w:val="both"/>
        <w:rPr>
          <w:b/>
          <w:bCs/>
          <w:lang w:val="en-US"/>
        </w:rPr>
      </w:pPr>
    </w:p>
    <w:p w14:paraId="16285AE0" w14:textId="77777777" w:rsidR="009E4B6D" w:rsidRPr="002F74D1" w:rsidRDefault="009E4B6D" w:rsidP="00855307">
      <w:pPr>
        <w:jc w:val="both"/>
        <w:rPr>
          <w:b/>
          <w:bCs/>
          <w:u w:val="single"/>
          <w:lang w:val="en-US"/>
        </w:rPr>
      </w:pPr>
    </w:p>
    <w:p w14:paraId="49C04944" w14:textId="77777777" w:rsidR="009A1744" w:rsidRPr="002F74D1" w:rsidRDefault="009A1744" w:rsidP="00855307">
      <w:pPr>
        <w:jc w:val="both"/>
        <w:rPr>
          <w:b/>
          <w:bCs/>
          <w:u w:val="single"/>
          <w:lang w:val="en-US"/>
        </w:rPr>
      </w:pPr>
    </w:p>
    <w:p w14:paraId="33A98FDC" w14:textId="77777777" w:rsidR="009A1744" w:rsidRPr="002F74D1" w:rsidRDefault="009A1744" w:rsidP="00855307">
      <w:pPr>
        <w:jc w:val="both"/>
        <w:rPr>
          <w:b/>
          <w:bCs/>
          <w:u w:val="single"/>
          <w:lang w:val="en-US"/>
        </w:rPr>
      </w:pPr>
    </w:p>
    <w:p w14:paraId="3344EFA8" w14:textId="77777777" w:rsidR="009A1744" w:rsidRPr="002F74D1" w:rsidRDefault="009A1744" w:rsidP="00855307">
      <w:pPr>
        <w:jc w:val="both"/>
        <w:rPr>
          <w:b/>
          <w:bCs/>
          <w:u w:val="single"/>
          <w:lang w:val="en-US"/>
        </w:rPr>
      </w:pPr>
    </w:p>
    <w:p w14:paraId="125B5E5C" w14:textId="77777777" w:rsidR="009A1744" w:rsidRPr="002F74D1" w:rsidRDefault="009A1744" w:rsidP="00855307">
      <w:pPr>
        <w:jc w:val="both"/>
        <w:rPr>
          <w:b/>
          <w:bCs/>
          <w:u w:val="single"/>
          <w:lang w:val="en-US"/>
        </w:rPr>
      </w:pPr>
    </w:p>
    <w:p w14:paraId="65500115" w14:textId="77777777" w:rsidR="009A1744" w:rsidRPr="002F74D1" w:rsidRDefault="009A1744" w:rsidP="00855307">
      <w:pPr>
        <w:jc w:val="both"/>
        <w:rPr>
          <w:b/>
          <w:bCs/>
          <w:u w:val="single"/>
          <w:lang w:val="en-US"/>
        </w:rPr>
      </w:pPr>
    </w:p>
    <w:p w14:paraId="2EF3CFA0" w14:textId="77777777" w:rsidR="009A1744" w:rsidRPr="002F74D1" w:rsidRDefault="009A1744" w:rsidP="00855307">
      <w:pPr>
        <w:jc w:val="both"/>
        <w:rPr>
          <w:b/>
          <w:bCs/>
          <w:u w:val="single"/>
          <w:lang w:val="en-US"/>
        </w:rPr>
      </w:pPr>
    </w:p>
    <w:p w14:paraId="39AFAB3C" w14:textId="77777777" w:rsidR="009A1744" w:rsidRPr="002F74D1" w:rsidRDefault="009A1744" w:rsidP="00855307">
      <w:pPr>
        <w:jc w:val="both"/>
        <w:rPr>
          <w:b/>
          <w:bCs/>
          <w:u w:val="single"/>
          <w:lang w:val="en-US"/>
        </w:rPr>
      </w:pPr>
    </w:p>
    <w:p w14:paraId="10BAF45D" w14:textId="198C0F56" w:rsidR="00C173FA" w:rsidRPr="002F74D1" w:rsidRDefault="00C173FA" w:rsidP="009A3954">
      <w:pPr>
        <w:pStyle w:val="Heading2"/>
        <w:rPr>
          <w:color w:val="auto"/>
          <w:lang w:val="en-US"/>
        </w:rPr>
      </w:pPr>
      <w:r w:rsidRPr="002F74D1">
        <w:rPr>
          <w:color w:val="auto"/>
          <w:lang w:val="en-US"/>
        </w:rPr>
        <w:lastRenderedPageBreak/>
        <w:t>Appendix B.</w:t>
      </w:r>
      <w:r w:rsidR="009E4B6D" w:rsidRPr="002F74D1">
        <w:rPr>
          <w:color w:val="auto"/>
          <w:lang w:val="en-US"/>
        </w:rPr>
        <w:t xml:space="preserve"> Mean total costs of care by the number of chronic diseases per patient.  </w:t>
      </w:r>
    </w:p>
    <w:p w14:paraId="67A89F2B" w14:textId="77777777" w:rsidR="009E4B6D" w:rsidRPr="002F74D1" w:rsidRDefault="009E4B6D" w:rsidP="009E4B6D">
      <w:pPr>
        <w:pStyle w:val="Heading5"/>
        <w:rPr>
          <w:color w:val="auto"/>
        </w:rPr>
      </w:pPr>
    </w:p>
    <w:p w14:paraId="3EB4CD1F" w14:textId="49F37C2C" w:rsidR="003873F7" w:rsidRPr="002F74D1" w:rsidRDefault="003873F7" w:rsidP="003873F7">
      <w:pPr>
        <w:pStyle w:val="Caption"/>
        <w:keepNext/>
        <w:rPr>
          <w:color w:val="auto"/>
          <w:sz w:val="22"/>
          <w:szCs w:val="22"/>
        </w:rPr>
      </w:pPr>
      <w:bookmarkStart w:id="1" w:name="_Toc181634456"/>
      <w:r w:rsidRPr="002F74D1">
        <w:rPr>
          <w:color w:val="auto"/>
          <w:sz w:val="22"/>
          <w:szCs w:val="22"/>
        </w:rPr>
        <w:t xml:space="preserve">Table </w:t>
      </w:r>
      <w:r w:rsidRPr="002F74D1">
        <w:rPr>
          <w:color w:val="auto"/>
          <w:sz w:val="22"/>
          <w:szCs w:val="22"/>
        </w:rPr>
        <w:fldChar w:fldCharType="begin"/>
      </w:r>
      <w:r w:rsidRPr="002F74D1">
        <w:rPr>
          <w:color w:val="auto"/>
          <w:sz w:val="22"/>
          <w:szCs w:val="22"/>
        </w:rPr>
        <w:instrText xml:space="preserve"> SEQ Table \* ALPHABETIC </w:instrText>
      </w:r>
      <w:r w:rsidRPr="002F74D1">
        <w:rPr>
          <w:color w:val="auto"/>
          <w:sz w:val="22"/>
          <w:szCs w:val="22"/>
        </w:rPr>
        <w:fldChar w:fldCharType="separate"/>
      </w:r>
      <w:r w:rsidR="0099795C" w:rsidRPr="002F74D1">
        <w:rPr>
          <w:noProof/>
          <w:color w:val="auto"/>
          <w:sz w:val="22"/>
          <w:szCs w:val="22"/>
        </w:rPr>
        <w:t>B</w:t>
      </w:r>
      <w:r w:rsidRPr="002F74D1">
        <w:rPr>
          <w:color w:val="auto"/>
          <w:sz w:val="22"/>
          <w:szCs w:val="22"/>
        </w:rPr>
        <w:fldChar w:fldCharType="end"/>
      </w:r>
      <w:r w:rsidRPr="002F74D1">
        <w:rPr>
          <w:color w:val="auto"/>
          <w:sz w:val="22"/>
          <w:szCs w:val="22"/>
        </w:rPr>
        <w:t>. Mean total costs of care by number of chronic diseases.</w:t>
      </w:r>
      <w:bookmarkEnd w:id="1"/>
    </w:p>
    <w:tbl>
      <w:tblPr>
        <w:tblStyle w:val="ESHPMTable02"/>
        <w:tblW w:w="0" w:type="auto"/>
        <w:tblLook w:val="04A0" w:firstRow="1" w:lastRow="0" w:firstColumn="1" w:lastColumn="0" w:noHBand="0" w:noVBand="1"/>
      </w:tblPr>
      <w:tblGrid>
        <w:gridCol w:w="1637"/>
        <w:gridCol w:w="1404"/>
        <w:gridCol w:w="1572"/>
        <w:gridCol w:w="1392"/>
        <w:gridCol w:w="1220"/>
        <w:gridCol w:w="1791"/>
      </w:tblGrid>
      <w:tr w:rsidR="002F74D1" w:rsidRPr="002F74D1" w14:paraId="6A624E51" w14:textId="77777777" w:rsidTr="00F401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dxa"/>
          </w:tcPr>
          <w:p w14:paraId="74EFA46C" w14:textId="1CE620B2" w:rsidR="00BD7164" w:rsidRPr="002F74D1" w:rsidRDefault="00BD7164" w:rsidP="009A1744">
            <w:pPr>
              <w:rPr>
                <w:rFonts w:asciiTheme="minorHAnsi" w:hAnsiTheme="minorHAnsi" w:cstheme="minorHAnsi"/>
                <w:b/>
                <w:bCs/>
                <w:color w:val="auto"/>
                <w:sz w:val="20"/>
              </w:rPr>
            </w:pPr>
            <w:r w:rsidRPr="002F74D1">
              <w:rPr>
                <w:rFonts w:asciiTheme="minorHAnsi" w:hAnsiTheme="minorHAnsi" w:cstheme="minorHAnsi"/>
                <w:b/>
                <w:bCs/>
                <w:color w:val="auto"/>
                <w:sz w:val="20"/>
              </w:rPr>
              <w:t>Number of chronic diseases</w:t>
            </w:r>
          </w:p>
        </w:tc>
        <w:tc>
          <w:tcPr>
            <w:tcW w:w="1404" w:type="dxa"/>
          </w:tcPr>
          <w:p w14:paraId="038865D8" w14:textId="28BA65E5" w:rsidR="00BD7164" w:rsidRPr="002F74D1" w:rsidRDefault="00BD7164" w:rsidP="009A174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rPr>
            </w:pPr>
            <w:r w:rsidRPr="002F74D1">
              <w:rPr>
                <w:rFonts w:asciiTheme="minorHAnsi" w:hAnsiTheme="minorHAnsi" w:cstheme="minorHAnsi"/>
                <w:b/>
                <w:bCs/>
                <w:color w:val="auto"/>
                <w:sz w:val="20"/>
              </w:rPr>
              <w:t>N</w:t>
            </w:r>
          </w:p>
        </w:tc>
        <w:tc>
          <w:tcPr>
            <w:tcW w:w="1572" w:type="dxa"/>
          </w:tcPr>
          <w:p w14:paraId="2883A671" w14:textId="6471F9C8" w:rsidR="00BD7164" w:rsidRPr="002F74D1" w:rsidRDefault="00BD7164" w:rsidP="009A174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rPr>
            </w:pPr>
            <w:r w:rsidRPr="002F74D1">
              <w:rPr>
                <w:rFonts w:asciiTheme="minorHAnsi" w:hAnsiTheme="minorHAnsi" w:cstheme="minorHAnsi"/>
                <w:b/>
                <w:bCs/>
                <w:color w:val="auto"/>
                <w:sz w:val="20"/>
              </w:rPr>
              <w:t>Mean total costs</w:t>
            </w:r>
          </w:p>
        </w:tc>
        <w:tc>
          <w:tcPr>
            <w:tcW w:w="1392" w:type="dxa"/>
          </w:tcPr>
          <w:p w14:paraId="5D950368" w14:textId="4DBAFE9A" w:rsidR="00BD7164" w:rsidRPr="002F74D1" w:rsidRDefault="00BD7164" w:rsidP="009A174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rPr>
            </w:pPr>
            <w:r w:rsidRPr="002F74D1">
              <w:rPr>
                <w:rFonts w:asciiTheme="minorHAnsi" w:hAnsiTheme="minorHAnsi" w:cstheme="minorHAnsi"/>
                <w:b/>
                <w:bCs/>
                <w:color w:val="auto"/>
                <w:sz w:val="20"/>
              </w:rPr>
              <w:t xml:space="preserve">SD </w:t>
            </w:r>
          </w:p>
        </w:tc>
        <w:tc>
          <w:tcPr>
            <w:tcW w:w="1220" w:type="dxa"/>
          </w:tcPr>
          <w:p w14:paraId="2D1D1785" w14:textId="042949D0" w:rsidR="00BD7164" w:rsidRPr="002F74D1" w:rsidRDefault="00BD7164" w:rsidP="009A174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rPr>
            </w:pPr>
            <w:r w:rsidRPr="002F74D1">
              <w:rPr>
                <w:rFonts w:asciiTheme="minorHAnsi" w:hAnsiTheme="minorHAnsi" w:cstheme="minorHAnsi"/>
                <w:b/>
                <w:bCs/>
                <w:color w:val="auto"/>
                <w:sz w:val="20"/>
              </w:rPr>
              <w:t xml:space="preserve">Median </w:t>
            </w:r>
          </w:p>
        </w:tc>
        <w:tc>
          <w:tcPr>
            <w:tcW w:w="1791" w:type="dxa"/>
          </w:tcPr>
          <w:p w14:paraId="38B09C20" w14:textId="18EF3DA8" w:rsidR="00BD7164" w:rsidRPr="002F74D1" w:rsidRDefault="00BD7164" w:rsidP="009A1744">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rPr>
            </w:pPr>
            <w:r w:rsidRPr="002F74D1">
              <w:rPr>
                <w:rFonts w:asciiTheme="minorHAnsi" w:hAnsiTheme="minorHAnsi" w:cstheme="minorHAnsi"/>
                <w:b/>
                <w:bCs/>
                <w:color w:val="auto"/>
                <w:sz w:val="20"/>
              </w:rPr>
              <w:t>Range 25%-75%</w:t>
            </w:r>
          </w:p>
        </w:tc>
      </w:tr>
      <w:tr w:rsidR="002F74D1" w:rsidRPr="002F74D1" w14:paraId="435589D8" w14:textId="77777777" w:rsidTr="00F401A7">
        <w:tc>
          <w:tcPr>
            <w:cnfStyle w:val="001000000000" w:firstRow="0" w:lastRow="0" w:firstColumn="1" w:lastColumn="0" w:oddVBand="0" w:evenVBand="0" w:oddHBand="0" w:evenHBand="0" w:firstRowFirstColumn="0" w:firstRowLastColumn="0" w:lastRowFirstColumn="0" w:lastRowLastColumn="0"/>
            <w:tcW w:w="1637" w:type="dxa"/>
          </w:tcPr>
          <w:p w14:paraId="58635955" w14:textId="4380FF3E" w:rsidR="00BD7164" w:rsidRPr="002F74D1" w:rsidRDefault="00BD7164" w:rsidP="009A1744">
            <w:pPr>
              <w:rPr>
                <w:rFonts w:asciiTheme="minorHAnsi" w:hAnsiTheme="minorHAnsi" w:cstheme="minorHAnsi"/>
                <w:b/>
                <w:bCs/>
                <w:color w:val="auto"/>
                <w:sz w:val="20"/>
              </w:rPr>
            </w:pPr>
            <w:r w:rsidRPr="002F74D1">
              <w:rPr>
                <w:rFonts w:asciiTheme="minorHAnsi" w:hAnsiTheme="minorHAnsi" w:cstheme="minorHAnsi"/>
                <w:b/>
                <w:bCs/>
                <w:color w:val="auto"/>
                <w:sz w:val="20"/>
              </w:rPr>
              <w:t>1</w:t>
            </w:r>
          </w:p>
        </w:tc>
        <w:tc>
          <w:tcPr>
            <w:tcW w:w="1404" w:type="dxa"/>
          </w:tcPr>
          <w:p w14:paraId="00C3F850" w14:textId="4CF9984C"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8,585</w:t>
            </w:r>
          </w:p>
        </w:tc>
        <w:tc>
          <w:tcPr>
            <w:tcW w:w="1572" w:type="dxa"/>
          </w:tcPr>
          <w:p w14:paraId="7666FEE6" w14:textId="22B7D06F"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€ 2,808</w:t>
            </w:r>
          </w:p>
        </w:tc>
        <w:tc>
          <w:tcPr>
            <w:tcW w:w="1392" w:type="dxa"/>
          </w:tcPr>
          <w:p w14:paraId="684DA268" w14:textId="666FD515"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€8,991</w:t>
            </w:r>
          </w:p>
        </w:tc>
        <w:tc>
          <w:tcPr>
            <w:tcW w:w="1220" w:type="dxa"/>
          </w:tcPr>
          <w:p w14:paraId="6113577F" w14:textId="410E95E4"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€894</w:t>
            </w:r>
          </w:p>
        </w:tc>
        <w:tc>
          <w:tcPr>
            <w:tcW w:w="1791" w:type="dxa"/>
          </w:tcPr>
          <w:p w14:paraId="055C5C82" w14:textId="6DD740FB"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€475 - €2,089</w:t>
            </w:r>
          </w:p>
        </w:tc>
      </w:tr>
      <w:tr w:rsidR="002F74D1" w:rsidRPr="002F74D1" w14:paraId="49B26F91" w14:textId="77777777" w:rsidTr="00F401A7">
        <w:tc>
          <w:tcPr>
            <w:cnfStyle w:val="001000000000" w:firstRow="0" w:lastRow="0" w:firstColumn="1" w:lastColumn="0" w:oddVBand="0" w:evenVBand="0" w:oddHBand="0" w:evenHBand="0" w:firstRowFirstColumn="0" w:firstRowLastColumn="0" w:lastRowFirstColumn="0" w:lastRowLastColumn="0"/>
            <w:tcW w:w="1637" w:type="dxa"/>
          </w:tcPr>
          <w:p w14:paraId="4395FA29" w14:textId="46CCB84D" w:rsidR="00BD7164" w:rsidRPr="002F74D1" w:rsidRDefault="00BD7164" w:rsidP="009A1744">
            <w:pPr>
              <w:rPr>
                <w:rFonts w:asciiTheme="minorHAnsi" w:hAnsiTheme="minorHAnsi" w:cstheme="minorHAnsi"/>
                <w:b/>
                <w:bCs/>
                <w:color w:val="auto"/>
                <w:sz w:val="20"/>
              </w:rPr>
            </w:pPr>
            <w:r w:rsidRPr="002F74D1">
              <w:rPr>
                <w:rFonts w:asciiTheme="minorHAnsi" w:hAnsiTheme="minorHAnsi" w:cstheme="minorHAnsi"/>
                <w:b/>
                <w:bCs/>
                <w:color w:val="auto"/>
                <w:sz w:val="20"/>
              </w:rPr>
              <w:t>2</w:t>
            </w:r>
          </w:p>
        </w:tc>
        <w:tc>
          <w:tcPr>
            <w:tcW w:w="1404" w:type="dxa"/>
          </w:tcPr>
          <w:p w14:paraId="6B2F7ED3" w14:textId="1E547E4B"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11,441</w:t>
            </w:r>
          </w:p>
        </w:tc>
        <w:tc>
          <w:tcPr>
            <w:tcW w:w="1572" w:type="dxa"/>
          </w:tcPr>
          <w:p w14:paraId="6BAAD6CD" w14:textId="7919BB33"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€ 3,758</w:t>
            </w:r>
          </w:p>
        </w:tc>
        <w:tc>
          <w:tcPr>
            <w:tcW w:w="1392" w:type="dxa"/>
          </w:tcPr>
          <w:p w14:paraId="13FF637F" w14:textId="6B4E6782"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€8,664</w:t>
            </w:r>
          </w:p>
        </w:tc>
        <w:tc>
          <w:tcPr>
            <w:tcW w:w="1220" w:type="dxa"/>
          </w:tcPr>
          <w:p w14:paraId="1C99B1D6" w14:textId="5E571651"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€1,390</w:t>
            </w:r>
          </w:p>
        </w:tc>
        <w:tc>
          <w:tcPr>
            <w:tcW w:w="1791" w:type="dxa"/>
          </w:tcPr>
          <w:p w14:paraId="4798BDB4" w14:textId="424854BD"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€734 - €3</w:t>
            </w:r>
            <w:r w:rsidR="00BE0316" w:rsidRPr="002F74D1">
              <w:rPr>
                <w:rFonts w:asciiTheme="minorHAnsi" w:hAnsiTheme="minorHAnsi" w:cstheme="minorHAnsi"/>
                <w:color w:val="auto"/>
                <w:sz w:val="20"/>
              </w:rPr>
              <w:t>,</w:t>
            </w:r>
            <w:r w:rsidRPr="002F74D1">
              <w:rPr>
                <w:rFonts w:asciiTheme="minorHAnsi" w:hAnsiTheme="minorHAnsi" w:cstheme="minorHAnsi"/>
                <w:color w:val="auto"/>
                <w:sz w:val="20"/>
              </w:rPr>
              <w:t>061</w:t>
            </w:r>
          </w:p>
        </w:tc>
      </w:tr>
      <w:tr w:rsidR="002F74D1" w:rsidRPr="002F74D1" w14:paraId="4A6C3771" w14:textId="77777777" w:rsidTr="00F401A7">
        <w:tc>
          <w:tcPr>
            <w:cnfStyle w:val="001000000000" w:firstRow="0" w:lastRow="0" w:firstColumn="1" w:lastColumn="0" w:oddVBand="0" w:evenVBand="0" w:oddHBand="0" w:evenHBand="0" w:firstRowFirstColumn="0" w:firstRowLastColumn="0" w:lastRowFirstColumn="0" w:lastRowLastColumn="0"/>
            <w:tcW w:w="1637" w:type="dxa"/>
          </w:tcPr>
          <w:p w14:paraId="5D6EEAF6" w14:textId="36C74674" w:rsidR="00BD7164" w:rsidRPr="002F74D1" w:rsidRDefault="00BD7164" w:rsidP="009A1744">
            <w:pPr>
              <w:rPr>
                <w:rFonts w:asciiTheme="minorHAnsi" w:hAnsiTheme="minorHAnsi" w:cstheme="minorHAnsi"/>
                <w:b/>
                <w:bCs/>
                <w:color w:val="auto"/>
                <w:sz w:val="20"/>
              </w:rPr>
            </w:pPr>
            <w:r w:rsidRPr="002F74D1">
              <w:rPr>
                <w:rFonts w:asciiTheme="minorHAnsi" w:hAnsiTheme="minorHAnsi" w:cstheme="minorHAnsi"/>
                <w:b/>
                <w:bCs/>
                <w:color w:val="auto"/>
                <w:sz w:val="20"/>
              </w:rPr>
              <w:t>3</w:t>
            </w:r>
          </w:p>
        </w:tc>
        <w:tc>
          <w:tcPr>
            <w:tcW w:w="1404" w:type="dxa"/>
          </w:tcPr>
          <w:p w14:paraId="50C2DE5C" w14:textId="2037BD72"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10,481</w:t>
            </w:r>
          </w:p>
        </w:tc>
        <w:tc>
          <w:tcPr>
            <w:tcW w:w="1572" w:type="dxa"/>
          </w:tcPr>
          <w:p w14:paraId="0338BEAE" w14:textId="18214E3B"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€ 5,691</w:t>
            </w:r>
          </w:p>
        </w:tc>
        <w:tc>
          <w:tcPr>
            <w:tcW w:w="1392" w:type="dxa"/>
          </w:tcPr>
          <w:p w14:paraId="32F7CE7C" w14:textId="39E5E11C"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€10,574</w:t>
            </w:r>
          </w:p>
        </w:tc>
        <w:tc>
          <w:tcPr>
            <w:tcW w:w="1220" w:type="dxa"/>
          </w:tcPr>
          <w:p w14:paraId="1C14F2D4" w14:textId="4E000D52"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€2,259</w:t>
            </w:r>
          </w:p>
        </w:tc>
        <w:tc>
          <w:tcPr>
            <w:tcW w:w="1791" w:type="dxa"/>
          </w:tcPr>
          <w:p w14:paraId="67B94A81" w14:textId="6D9FD128"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€1,211 - €5,135</w:t>
            </w:r>
          </w:p>
        </w:tc>
      </w:tr>
      <w:tr w:rsidR="002F74D1" w:rsidRPr="002F74D1" w14:paraId="6488BA46" w14:textId="77777777" w:rsidTr="00F401A7">
        <w:tc>
          <w:tcPr>
            <w:cnfStyle w:val="001000000000" w:firstRow="0" w:lastRow="0" w:firstColumn="1" w:lastColumn="0" w:oddVBand="0" w:evenVBand="0" w:oddHBand="0" w:evenHBand="0" w:firstRowFirstColumn="0" w:firstRowLastColumn="0" w:lastRowFirstColumn="0" w:lastRowLastColumn="0"/>
            <w:tcW w:w="1637" w:type="dxa"/>
          </w:tcPr>
          <w:p w14:paraId="3497B834" w14:textId="15E699DF" w:rsidR="00BD7164" w:rsidRPr="002F74D1" w:rsidRDefault="00BD7164" w:rsidP="009A1744">
            <w:pPr>
              <w:rPr>
                <w:rFonts w:asciiTheme="minorHAnsi" w:hAnsiTheme="minorHAnsi" w:cstheme="minorHAnsi"/>
                <w:b/>
                <w:bCs/>
                <w:color w:val="auto"/>
                <w:sz w:val="20"/>
              </w:rPr>
            </w:pPr>
            <w:r w:rsidRPr="002F74D1">
              <w:rPr>
                <w:rFonts w:asciiTheme="minorHAnsi" w:hAnsiTheme="minorHAnsi" w:cstheme="minorHAnsi"/>
                <w:b/>
                <w:bCs/>
                <w:color w:val="auto"/>
                <w:sz w:val="20"/>
              </w:rPr>
              <w:t>4</w:t>
            </w:r>
          </w:p>
        </w:tc>
        <w:tc>
          <w:tcPr>
            <w:tcW w:w="1404" w:type="dxa"/>
          </w:tcPr>
          <w:p w14:paraId="54601888" w14:textId="3B145783" w:rsidR="00BD7164" w:rsidRPr="002F74D1" w:rsidRDefault="00B031BB"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7,109</w:t>
            </w:r>
          </w:p>
        </w:tc>
        <w:tc>
          <w:tcPr>
            <w:tcW w:w="1572" w:type="dxa"/>
          </w:tcPr>
          <w:p w14:paraId="3B8267AD" w14:textId="5ED960B6"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€ 8,084</w:t>
            </w:r>
          </w:p>
        </w:tc>
        <w:tc>
          <w:tcPr>
            <w:tcW w:w="1392" w:type="dxa"/>
          </w:tcPr>
          <w:p w14:paraId="14D027F3" w14:textId="5BC522BB"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w:t>
            </w:r>
            <w:r w:rsidR="00B031BB" w:rsidRPr="002F74D1">
              <w:rPr>
                <w:rFonts w:asciiTheme="minorHAnsi" w:hAnsiTheme="minorHAnsi" w:cstheme="minorHAnsi"/>
                <w:color w:val="auto"/>
                <w:sz w:val="20"/>
              </w:rPr>
              <w:t>12,240</w:t>
            </w:r>
          </w:p>
        </w:tc>
        <w:tc>
          <w:tcPr>
            <w:tcW w:w="1220" w:type="dxa"/>
          </w:tcPr>
          <w:p w14:paraId="25614B61" w14:textId="7CF64D5A" w:rsidR="00BD7164" w:rsidRPr="002F74D1" w:rsidRDefault="00B031BB"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€3,613</w:t>
            </w:r>
          </w:p>
        </w:tc>
        <w:tc>
          <w:tcPr>
            <w:tcW w:w="1791" w:type="dxa"/>
          </w:tcPr>
          <w:p w14:paraId="10994F6D" w14:textId="2F45102B" w:rsidR="00BD7164" w:rsidRPr="002F74D1" w:rsidRDefault="00B031BB"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€1,884 - €8,656</w:t>
            </w:r>
          </w:p>
        </w:tc>
      </w:tr>
      <w:tr w:rsidR="002F74D1" w:rsidRPr="002F74D1" w14:paraId="1AC94EF9" w14:textId="77777777" w:rsidTr="00F401A7">
        <w:tc>
          <w:tcPr>
            <w:cnfStyle w:val="001000000000" w:firstRow="0" w:lastRow="0" w:firstColumn="1" w:lastColumn="0" w:oddVBand="0" w:evenVBand="0" w:oddHBand="0" w:evenHBand="0" w:firstRowFirstColumn="0" w:firstRowLastColumn="0" w:lastRowFirstColumn="0" w:lastRowLastColumn="0"/>
            <w:tcW w:w="1637" w:type="dxa"/>
          </w:tcPr>
          <w:p w14:paraId="7E76555C" w14:textId="68AAAEEA" w:rsidR="00BD7164" w:rsidRPr="002F74D1" w:rsidRDefault="00BD7164" w:rsidP="009A1744">
            <w:pPr>
              <w:rPr>
                <w:rFonts w:asciiTheme="minorHAnsi" w:hAnsiTheme="minorHAnsi" w:cstheme="minorHAnsi"/>
                <w:b/>
                <w:bCs/>
                <w:color w:val="auto"/>
                <w:sz w:val="20"/>
              </w:rPr>
            </w:pPr>
            <w:r w:rsidRPr="002F74D1">
              <w:rPr>
                <w:rFonts w:asciiTheme="minorHAnsi" w:hAnsiTheme="minorHAnsi" w:cstheme="minorHAnsi"/>
                <w:b/>
                <w:bCs/>
                <w:color w:val="auto"/>
                <w:sz w:val="20"/>
              </w:rPr>
              <w:t>5 or more</w:t>
            </w:r>
          </w:p>
        </w:tc>
        <w:tc>
          <w:tcPr>
            <w:tcW w:w="1404" w:type="dxa"/>
          </w:tcPr>
          <w:p w14:paraId="002F1161" w14:textId="424967D0" w:rsidR="00BD7164" w:rsidRPr="002F74D1" w:rsidRDefault="00B031BB"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5,711</w:t>
            </w:r>
          </w:p>
        </w:tc>
        <w:tc>
          <w:tcPr>
            <w:tcW w:w="1572" w:type="dxa"/>
          </w:tcPr>
          <w:p w14:paraId="1CB59A71" w14:textId="059A0143"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€ 12,630</w:t>
            </w:r>
          </w:p>
        </w:tc>
        <w:tc>
          <w:tcPr>
            <w:tcW w:w="1392" w:type="dxa"/>
          </w:tcPr>
          <w:p w14:paraId="7DF2A9CD" w14:textId="6CA27375" w:rsidR="00BD7164" w:rsidRPr="002F74D1" w:rsidRDefault="00BD7164"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w:t>
            </w:r>
            <w:r w:rsidR="00B031BB" w:rsidRPr="002F74D1">
              <w:rPr>
                <w:rFonts w:asciiTheme="minorHAnsi" w:hAnsiTheme="minorHAnsi" w:cstheme="minorHAnsi"/>
                <w:color w:val="auto"/>
                <w:sz w:val="20"/>
              </w:rPr>
              <w:t>16,247</w:t>
            </w:r>
          </w:p>
        </w:tc>
        <w:tc>
          <w:tcPr>
            <w:tcW w:w="1220" w:type="dxa"/>
          </w:tcPr>
          <w:p w14:paraId="23449B4F" w14:textId="39E088B7" w:rsidR="00BD7164" w:rsidRPr="002F74D1" w:rsidRDefault="00B031BB"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€6,451</w:t>
            </w:r>
          </w:p>
        </w:tc>
        <w:tc>
          <w:tcPr>
            <w:tcW w:w="1791" w:type="dxa"/>
          </w:tcPr>
          <w:p w14:paraId="61692BFC" w14:textId="64EDD220" w:rsidR="00BD7164" w:rsidRPr="002F74D1" w:rsidRDefault="00B031BB" w:rsidP="009A174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€3,292 - €15,778</w:t>
            </w:r>
          </w:p>
        </w:tc>
      </w:tr>
    </w:tbl>
    <w:p w14:paraId="69BF902E" w14:textId="77777777" w:rsidR="009A1744" w:rsidRPr="002F74D1" w:rsidRDefault="009A1744" w:rsidP="009A1744"/>
    <w:p w14:paraId="4EA0AE50" w14:textId="3F016C95" w:rsidR="00F443F0" w:rsidRPr="002F74D1" w:rsidRDefault="00F443F0" w:rsidP="00855307">
      <w:pPr>
        <w:jc w:val="both"/>
        <w:rPr>
          <w:b/>
          <w:bCs/>
          <w:lang w:val="en-US"/>
        </w:rPr>
      </w:pPr>
    </w:p>
    <w:p w14:paraId="28168EB0" w14:textId="77777777" w:rsidR="005D3E7E" w:rsidRPr="002F74D1" w:rsidRDefault="005D3E7E" w:rsidP="00855307">
      <w:pPr>
        <w:jc w:val="both"/>
        <w:rPr>
          <w:b/>
          <w:bCs/>
          <w:u w:val="single"/>
          <w:lang w:val="en-US"/>
        </w:rPr>
      </w:pPr>
    </w:p>
    <w:p w14:paraId="5B946C2C" w14:textId="77777777" w:rsidR="005D3E7E" w:rsidRPr="002F74D1" w:rsidRDefault="005D3E7E" w:rsidP="00855307">
      <w:pPr>
        <w:jc w:val="both"/>
        <w:rPr>
          <w:b/>
          <w:bCs/>
          <w:u w:val="single"/>
          <w:lang w:val="en-US"/>
        </w:rPr>
      </w:pPr>
    </w:p>
    <w:p w14:paraId="66C2613B" w14:textId="77777777" w:rsidR="005D3E7E" w:rsidRPr="002F74D1" w:rsidRDefault="005D3E7E" w:rsidP="00855307">
      <w:pPr>
        <w:jc w:val="both"/>
        <w:rPr>
          <w:b/>
          <w:bCs/>
          <w:u w:val="single"/>
          <w:lang w:val="en-US"/>
        </w:rPr>
      </w:pPr>
    </w:p>
    <w:p w14:paraId="3D6D9794" w14:textId="77777777" w:rsidR="005D3E7E" w:rsidRPr="002F74D1" w:rsidRDefault="005D3E7E" w:rsidP="00855307">
      <w:pPr>
        <w:jc w:val="both"/>
        <w:rPr>
          <w:b/>
          <w:bCs/>
          <w:u w:val="single"/>
          <w:lang w:val="en-US"/>
        </w:rPr>
      </w:pPr>
    </w:p>
    <w:p w14:paraId="7770DA57" w14:textId="77777777" w:rsidR="005D3E7E" w:rsidRPr="002F74D1" w:rsidRDefault="005D3E7E" w:rsidP="00855307">
      <w:pPr>
        <w:jc w:val="both"/>
        <w:rPr>
          <w:b/>
          <w:bCs/>
          <w:u w:val="single"/>
          <w:lang w:val="en-US"/>
        </w:rPr>
      </w:pPr>
    </w:p>
    <w:p w14:paraId="0B9BF2F4" w14:textId="77777777" w:rsidR="005D3E7E" w:rsidRPr="002F74D1" w:rsidRDefault="005D3E7E" w:rsidP="00855307">
      <w:pPr>
        <w:jc w:val="both"/>
        <w:rPr>
          <w:b/>
          <w:bCs/>
          <w:u w:val="single"/>
          <w:lang w:val="en-US"/>
        </w:rPr>
      </w:pPr>
    </w:p>
    <w:p w14:paraId="1C5781F9" w14:textId="77777777" w:rsidR="005D3E7E" w:rsidRPr="002F74D1" w:rsidRDefault="005D3E7E" w:rsidP="00855307">
      <w:pPr>
        <w:jc w:val="both"/>
        <w:rPr>
          <w:b/>
          <w:bCs/>
          <w:u w:val="single"/>
          <w:lang w:val="en-US"/>
        </w:rPr>
      </w:pPr>
    </w:p>
    <w:p w14:paraId="06231B72" w14:textId="77777777" w:rsidR="005D3E7E" w:rsidRPr="002F74D1" w:rsidRDefault="005D3E7E" w:rsidP="00855307">
      <w:pPr>
        <w:jc w:val="both"/>
        <w:rPr>
          <w:b/>
          <w:bCs/>
          <w:u w:val="single"/>
          <w:lang w:val="en-US"/>
        </w:rPr>
      </w:pPr>
    </w:p>
    <w:p w14:paraId="3F94F581" w14:textId="77777777" w:rsidR="005D3E7E" w:rsidRPr="002F74D1" w:rsidRDefault="005D3E7E" w:rsidP="00855307">
      <w:pPr>
        <w:jc w:val="both"/>
        <w:rPr>
          <w:b/>
          <w:bCs/>
          <w:u w:val="single"/>
          <w:lang w:val="en-US"/>
        </w:rPr>
      </w:pPr>
    </w:p>
    <w:p w14:paraId="6BFDA402" w14:textId="77777777" w:rsidR="005D3E7E" w:rsidRPr="002F74D1" w:rsidRDefault="005D3E7E" w:rsidP="00855307">
      <w:pPr>
        <w:jc w:val="both"/>
        <w:rPr>
          <w:b/>
          <w:bCs/>
          <w:u w:val="single"/>
          <w:lang w:val="en-US"/>
        </w:rPr>
      </w:pPr>
    </w:p>
    <w:p w14:paraId="501F60DD" w14:textId="77777777" w:rsidR="005D3E7E" w:rsidRPr="002F74D1" w:rsidRDefault="005D3E7E" w:rsidP="00855307">
      <w:pPr>
        <w:jc w:val="both"/>
        <w:rPr>
          <w:b/>
          <w:bCs/>
          <w:u w:val="single"/>
          <w:lang w:val="en-US"/>
        </w:rPr>
      </w:pPr>
    </w:p>
    <w:p w14:paraId="005092B7" w14:textId="77777777" w:rsidR="005D3E7E" w:rsidRPr="002F74D1" w:rsidRDefault="005D3E7E" w:rsidP="00855307">
      <w:pPr>
        <w:jc w:val="both"/>
        <w:rPr>
          <w:b/>
          <w:bCs/>
          <w:u w:val="single"/>
          <w:lang w:val="en-US"/>
        </w:rPr>
      </w:pPr>
    </w:p>
    <w:p w14:paraId="157FB849" w14:textId="77777777" w:rsidR="005D3E7E" w:rsidRPr="002F74D1" w:rsidRDefault="005D3E7E" w:rsidP="00855307">
      <w:pPr>
        <w:jc w:val="both"/>
        <w:rPr>
          <w:b/>
          <w:bCs/>
          <w:u w:val="single"/>
          <w:lang w:val="en-US"/>
        </w:rPr>
      </w:pPr>
    </w:p>
    <w:p w14:paraId="6A17ABED" w14:textId="77777777" w:rsidR="005D3E7E" w:rsidRPr="002F74D1" w:rsidRDefault="005D3E7E" w:rsidP="00855307">
      <w:pPr>
        <w:jc w:val="both"/>
        <w:rPr>
          <w:b/>
          <w:bCs/>
          <w:u w:val="single"/>
          <w:lang w:val="en-US"/>
        </w:rPr>
      </w:pPr>
    </w:p>
    <w:p w14:paraId="0778716E" w14:textId="77777777" w:rsidR="005D3E7E" w:rsidRPr="002F74D1" w:rsidRDefault="005D3E7E" w:rsidP="00855307">
      <w:pPr>
        <w:jc w:val="both"/>
        <w:rPr>
          <w:b/>
          <w:bCs/>
          <w:u w:val="single"/>
          <w:lang w:val="en-US"/>
        </w:rPr>
      </w:pPr>
    </w:p>
    <w:p w14:paraId="5F2003D8" w14:textId="77777777" w:rsidR="005D3E7E" w:rsidRPr="002F74D1" w:rsidRDefault="005D3E7E" w:rsidP="00855307">
      <w:pPr>
        <w:jc w:val="both"/>
        <w:rPr>
          <w:b/>
          <w:bCs/>
          <w:u w:val="single"/>
          <w:lang w:val="en-US"/>
        </w:rPr>
      </w:pPr>
    </w:p>
    <w:p w14:paraId="42F27B8F" w14:textId="77777777" w:rsidR="005D3E7E" w:rsidRPr="002F74D1" w:rsidRDefault="005D3E7E" w:rsidP="00855307">
      <w:pPr>
        <w:jc w:val="both"/>
        <w:rPr>
          <w:b/>
          <w:bCs/>
          <w:u w:val="single"/>
          <w:lang w:val="en-US"/>
        </w:rPr>
      </w:pPr>
    </w:p>
    <w:p w14:paraId="13F10A0E" w14:textId="77777777" w:rsidR="00B031BB" w:rsidRPr="002F74D1" w:rsidRDefault="00B031BB" w:rsidP="00855307">
      <w:pPr>
        <w:jc w:val="both"/>
        <w:rPr>
          <w:b/>
          <w:bCs/>
          <w:u w:val="single"/>
          <w:lang w:val="en-US"/>
        </w:rPr>
      </w:pPr>
    </w:p>
    <w:p w14:paraId="63BDBD8E" w14:textId="77777777" w:rsidR="00B031BB" w:rsidRPr="002F74D1" w:rsidRDefault="00B031BB" w:rsidP="00855307">
      <w:pPr>
        <w:jc w:val="both"/>
        <w:rPr>
          <w:b/>
          <w:bCs/>
          <w:u w:val="single"/>
          <w:lang w:val="en-US"/>
        </w:rPr>
      </w:pPr>
    </w:p>
    <w:p w14:paraId="64D69206" w14:textId="095E1597" w:rsidR="005D3E7E" w:rsidRPr="002F74D1" w:rsidRDefault="005D3E7E" w:rsidP="00855307">
      <w:pPr>
        <w:jc w:val="both"/>
        <w:rPr>
          <w:b/>
          <w:bCs/>
          <w:u w:val="single"/>
          <w:lang w:val="en-US"/>
        </w:rPr>
      </w:pPr>
    </w:p>
    <w:p w14:paraId="56E82B5A" w14:textId="162E4D74" w:rsidR="007E7124" w:rsidRPr="002F74D1" w:rsidRDefault="00566B04" w:rsidP="009A3954">
      <w:pPr>
        <w:pStyle w:val="Heading2"/>
        <w:rPr>
          <w:color w:val="auto"/>
          <w:lang w:val="en-US"/>
        </w:rPr>
      </w:pPr>
      <w:r w:rsidRPr="002F74D1">
        <w:rPr>
          <w:color w:val="auto"/>
          <w:lang w:val="en-US"/>
        </w:rPr>
        <w:lastRenderedPageBreak/>
        <w:t xml:space="preserve">Appendix </w:t>
      </w:r>
      <w:r w:rsidR="00C173FA" w:rsidRPr="002F74D1">
        <w:rPr>
          <w:color w:val="auto"/>
          <w:lang w:val="en-US"/>
        </w:rPr>
        <w:t>C</w:t>
      </w:r>
      <w:r w:rsidR="00224736" w:rsidRPr="002F74D1">
        <w:rPr>
          <w:color w:val="auto"/>
          <w:lang w:val="en-US"/>
        </w:rPr>
        <w:t>.</w:t>
      </w:r>
      <w:r w:rsidRPr="002F74D1">
        <w:rPr>
          <w:color w:val="auto"/>
          <w:lang w:val="en-US"/>
        </w:rPr>
        <w:t xml:space="preserve"> </w:t>
      </w:r>
      <w:r w:rsidR="005D3E7E" w:rsidRPr="002F74D1">
        <w:rPr>
          <w:color w:val="auto"/>
          <w:lang w:val="en-US"/>
        </w:rPr>
        <w:t>Determining the optimal number of clusters</w:t>
      </w:r>
      <w:r w:rsidR="00D32BB9" w:rsidRPr="002F74D1">
        <w:rPr>
          <w:color w:val="auto"/>
          <w:lang w:val="en-US"/>
        </w:rPr>
        <w:t>.</w:t>
      </w:r>
    </w:p>
    <w:p w14:paraId="31012743" w14:textId="3AFC6E7D" w:rsidR="005D3E7E" w:rsidRPr="002F74D1" w:rsidRDefault="005D3E7E" w:rsidP="005D3E7E">
      <w:r w:rsidRPr="002F74D1">
        <w:t xml:space="preserve">We estimated the </w:t>
      </w:r>
      <w:r w:rsidR="005F058A" w:rsidRPr="002F74D1">
        <w:t>within sum square (</w:t>
      </w:r>
      <w:r w:rsidRPr="002F74D1">
        <w:t>WSS</w:t>
      </w:r>
      <w:r w:rsidR="005F058A" w:rsidRPr="002F74D1">
        <w:t>)</w:t>
      </w:r>
      <w:r w:rsidRPr="002F74D1">
        <w:t xml:space="preserve"> and the </w:t>
      </w:r>
      <w:r w:rsidR="005F058A" w:rsidRPr="002F74D1">
        <w:t>proportional reduction of error (</w:t>
      </w:r>
      <w:r w:rsidRPr="002F74D1">
        <w:t>PRE</w:t>
      </w:r>
      <w:r w:rsidR="005F058A" w:rsidRPr="002F74D1">
        <w:t>)</w:t>
      </w:r>
      <w:r w:rsidRPr="002F74D1">
        <w:t xml:space="preserve"> to define the optimal number of clusters. The WSS is diminishing relatively quicker for five, six, and eight clusters. For both six and eight clusters, less reduction is observed of WSS by adding an additional cluster. </w:t>
      </w:r>
      <w:r w:rsidR="00392193" w:rsidRPr="002F74D1">
        <w:t>T</w:t>
      </w:r>
      <w:r w:rsidRPr="002F74D1">
        <w:t>he PRE, the proportional reduction of the WSS</w:t>
      </w:r>
      <w:r w:rsidR="00595F75" w:rsidRPr="002F74D1">
        <w:t>,</w:t>
      </w:r>
      <w:r w:rsidRPr="002F74D1">
        <w:t xml:space="preserve"> shows an unstable pattern above eight clusters (the PRE is sometimes 0 or even below 0). The PRE is relatively high for five, six and eight clusters. </w:t>
      </w:r>
    </w:p>
    <w:p w14:paraId="3E5DC58A" w14:textId="28054E8D" w:rsidR="003873F7" w:rsidRPr="002F74D1" w:rsidRDefault="003873F7" w:rsidP="003873F7">
      <w:pPr>
        <w:pStyle w:val="Caption"/>
        <w:rPr>
          <w:color w:val="auto"/>
          <w:sz w:val="22"/>
          <w:szCs w:val="22"/>
        </w:rPr>
      </w:pPr>
      <w:bookmarkStart w:id="2" w:name="_Toc158993496"/>
      <w:r w:rsidRPr="002F74D1">
        <w:rPr>
          <w:color w:val="auto"/>
          <w:sz w:val="22"/>
          <w:szCs w:val="22"/>
        </w:rPr>
        <w:t xml:space="preserve">Figure </w:t>
      </w:r>
      <w:r w:rsidRPr="002F74D1">
        <w:rPr>
          <w:color w:val="auto"/>
          <w:sz w:val="22"/>
          <w:szCs w:val="22"/>
        </w:rPr>
        <w:fldChar w:fldCharType="begin"/>
      </w:r>
      <w:r w:rsidRPr="002F74D1">
        <w:rPr>
          <w:color w:val="auto"/>
          <w:sz w:val="22"/>
          <w:szCs w:val="22"/>
        </w:rPr>
        <w:instrText xml:space="preserve"> SEQ Figure \* ALPHABETIC </w:instrText>
      </w:r>
      <w:r w:rsidRPr="002F74D1">
        <w:rPr>
          <w:color w:val="auto"/>
          <w:sz w:val="22"/>
          <w:szCs w:val="22"/>
        </w:rPr>
        <w:fldChar w:fldCharType="separate"/>
      </w:r>
      <w:r w:rsidR="0099795C" w:rsidRPr="002F74D1">
        <w:rPr>
          <w:noProof/>
          <w:color w:val="auto"/>
          <w:sz w:val="22"/>
          <w:szCs w:val="22"/>
        </w:rPr>
        <w:t>A</w:t>
      </w:r>
      <w:r w:rsidRPr="002F74D1">
        <w:rPr>
          <w:color w:val="auto"/>
          <w:sz w:val="22"/>
          <w:szCs w:val="22"/>
        </w:rPr>
        <w:fldChar w:fldCharType="end"/>
      </w:r>
      <w:r w:rsidRPr="002F74D1">
        <w:rPr>
          <w:color w:val="auto"/>
          <w:sz w:val="22"/>
          <w:szCs w:val="22"/>
        </w:rPr>
        <w:t>. Variation between patients in a cluster (WSS) and the proportional reduction of error (PRE) for one to twenty clusters.</w:t>
      </w:r>
      <w:bookmarkEnd w:id="2"/>
    </w:p>
    <w:p w14:paraId="3D8E91A5" w14:textId="08F2585B" w:rsidR="00566B04" w:rsidRPr="002F74D1" w:rsidRDefault="00566B04" w:rsidP="00566B04">
      <w:pPr>
        <w:autoSpaceDE w:val="0"/>
        <w:autoSpaceDN w:val="0"/>
        <w:adjustRightInd w:val="0"/>
        <w:spacing w:after="0" w:line="240" w:lineRule="auto"/>
        <w:rPr>
          <w:rFonts w:ascii="Arial" w:hAnsi="Arial" w:cs="Arial"/>
          <w:sz w:val="20"/>
          <w:szCs w:val="20"/>
          <w:shd w:val="clear" w:color="auto" w:fill="FFFFFF"/>
          <w:lang w:val="en-US"/>
        </w:rPr>
      </w:pPr>
      <w:r w:rsidRPr="002F74D1">
        <w:rPr>
          <w:noProof/>
          <w:lang w:val="en-IN" w:eastAsia="en-IN"/>
        </w:rPr>
        <w:drawing>
          <wp:anchor distT="0" distB="0" distL="114300" distR="114300" simplePos="0" relativeHeight="251656704" behindDoc="0" locked="0" layoutInCell="1" allowOverlap="1" wp14:anchorId="28D2E040" wp14:editId="05CCEB13">
            <wp:simplePos x="0" y="0"/>
            <wp:positionH relativeFrom="margin">
              <wp:posOffset>2522220</wp:posOffset>
            </wp:positionH>
            <wp:positionV relativeFrom="paragraph">
              <wp:posOffset>36195</wp:posOffset>
            </wp:positionV>
            <wp:extent cx="2387600" cy="3223260"/>
            <wp:effectExtent l="0" t="0" r="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87600" cy="3223260"/>
                    </a:xfrm>
                    <a:prstGeom prst="rect">
                      <a:avLst/>
                    </a:prstGeom>
                  </pic:spPr>
                </pic:pic>
              </a:graphicData>
            </a:graphic>
            <wp14:sizeRelH relativeFrom="margin">
              <wp14:pctWidth>0</wp14:pctWidth>
            </wp14:sizeRelH>
            <wp14:sizeRelV relativeFrom="margin">
              <wp14:pctHeight>0</wp14:pctHeight>
            </wp14:sizeRelV>
          </wp:anchor>
        </w:drawing>
      </w:r>
      <w:r w:rsidRPr="002F74D1">
        <w:rPr>
          <w:noProof/>
          <w:lang w:val="en-IN" w:eastAsia="en-IN"/>
        </w:rPr>
        <w:drawing>
          <wp:anchor distT="0" distB="0" distL="114300" distR="114300" simplePos="0" relativeHeight="251655680" behindDoc="0" locked="0" layoutInCell="1" allowOverlap="1" wp14:anchorId="1EF2EA73" wp14:editId="4EA639FC">
            <wp:simplePos x="0" y="0"/>
            <wp:positionH relativeFrom="margin">
              <wp:posOffset>0</wp:posOffset>
            </wp:positionH>
            <wp:positionV relativeFrom="paragraph">
              <wp:posOffset>5715</wp:posOffset>
            </wp:positionV>
            <wp:extent cx="2401570" cy="32766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401570" cy="3276600"/>
                    </a:xfrm>
                    <a:prstGeom prst="rect">
                      <a:avLst/>
                    </a:prstGeom>
                  </pic:spPr>
                </pic:pic>
              </a:graphicData>
            </a:graphic>
            <wp14:sizeRelH relativeFrom="margin">
              <wp14:pctWidth>0</wp14:pctWidth>
            </wp14:sizeRelH>
            <wp14:sizeRelV relativeFrom="margin">
              <wp14:pctHeight>0</wp14:pctHeight>
            </wp14:sizeRelV>
          </wp:anchor>
        </w:drawing>
      </w:r>
    </w:p>
    <w:p w14:paraId="21762CA0" w14:textId="77777777" w:rsidR="00566B04" w:rsidRPr="002F74D1" w:rsidRDefault="00566B04" w:rsidP="00566B04"/>
    <w:p w14:paraId="78D4CB7C" w14:textId="77777777" w:rsidR="00566B04" w:rsidRPr="002F74D1" w:rsidRDefault="00566B04" w:rsidP="00566B04"/>
    <w:p w14:paraId="1457E4B9" w14:textId="77777777" w:rsidR="00566B04" w:rsidRPr="002F74D1" w:rsidRDefault="00566B04" w:rsidP="00566B04"/>
    <w:p w14:paraId="72E657B7" w14:textId="77777777" w:rsidR="00566B04" w:rsidRPr="002F74D1" w:rsidRDefault="00566B04" w:rsidP="00566B04"/>
    <w:p w14:paraId="259D85A3" w14:textId="77777777" w:rsidR="00566B04" w:rsidRPr="002F74D1" w:rsidRDefault="00566B04" w:rsidP="00566B04"/>
    <w:p w14:paraId="0DB1D1E4" w14:textId="77777777" w:rsidR="00566B04" w:rsidRPr="002F74D1" w:rsidRDefault="00566B04" w:rsidP="00566B04"/>
    <w:p w14:paraId="6A307C26" w14:textId="77777777" w:rsidR="00566B04" w:rsidRPr="002F74D1" w:rsidRDefault="00566B04" w:rsidP="00566B04"/>
    <w:p w14:paraId="4900F8A9" w14:textId="77777777" w:rsidR="00566B04" w:rsidRPr="002F74D1" w:rsidRDefault="00566B04" w:rsidP="00566B04"/>
    <w:p w14:paraId="0701562C" w14:textId="77777777" w:rsidR="00566B04" w:rsidRPr="002F74D1" w:rsidRDefault="00566B04" w:rsidP="00566B04"/>
    <w:p w14:paraId="76F52CB5" w14:textId="77777777" w:rsidR="00566B04" w:rsidRPr="002F74D1" w:rsidRDefault="00566B04" w:rsidP="00566B04"/>
    <w:p w14:paraId="25B141EA" w14:textId="77777777" w:rsidR="00566B04" w:rsidRPr="002F74D1" w:rsidRDefault="00566B04" w:rsidP="00566B04"/>
    <w:p w14:paraId="07D1772E" w14:textId="77777777" w:rsidR="00566B04" w:rsidRPr="002F74D1" w:rsidRDefault="00566B04" w:rsidP="00566B04"/>
    <w:p w14:paraId="07CF8F29" w14:textId="4B2E4009" w:rsidR="00566B04" w:rsidRPr="002F74D1" w:rsidRDefault="00566B04" w:rsidP="00566B04">
      <w:pPr>
        <w:spacing w:after="0"/>
        <w:jc w:val="both"/>
      </w:pPr>
      <w:r w:rsidRPr="002F74D1">
        <w:t xml:space="preserve">For these three numbers of clusters, we compared the base case with </w:t>
      </w:r>
      <w:r w:rsidR="003D31C4" w:rsidRPr="002F74D1">
        <w:t>four</w:t>
      </w:r>
      <w:r w:rsidRPr="002F74D1">
        <w:t xml:space="preserve"> different seed values. </w:t>
      </w:r>
      <w:r w:rsidR="006F7554" w:rsidRPr="002F74D1">
        <w:rPr>
          <w:lang w:val="en-US"/>
        </w:rPr>
        <w:t xml:space="preserve">Cluster analysis is inherently sensitive to variations in partitioning due to random starting values. </w:t>
      </w:r>
      <w:r w:rsidR="006F7554" w:rsidRPr="002F74D1">
        <w:t>To address this, we assessed the stability of cluster allocations by using different seed values</w:t>
      </w:r>
      <w:r w:rsidR="006F7554" w:rsidRPr="002F74D1">
        <w:rPr>
          <w:lang w:val="en-US"/>
        </w:rPr>
        <w:t xml:space="preserve">. </w:t>
      </w:r>
      <w:r w:rsidR="00365C3D" w:rsidRPr="002F74D1">
        <w:rPr>
          <w:lang w:val="en-US"/>
        </w:rPr>
        <w:t xml:space="preserve"> </w:t>
      </w:r>
      <w:r w:rsidR="00365C3D" w:rsidRPr="002F74D1">
        <w:t xml:space="preserve">Tables C to E show the results on stability. The higher the percentages, the more stable the clusters are. </w:t>
      </w:r>
      <w:r w:rsidRPr="002F74D1">
        <w:t xml:space="preserve">The </w:t>
      </w:r>
      <w:r w:rsidR="005D272A" w:rsidRPr="002F74D1">
        <w:t>six-cluster solution is</w:t>
      </w:r>
      <w:r w:rsidRPr="002F74D1">
        <w:t xml:space="preserve"> more stable compared to the stability of fiv</w:t>
      </w:r>
      <w:r w:rsidR="005D272A" w:rsidRPr="002F74D1">
        <w:t>e-</w:t>
      </w:r>
      <w:r w:rsidRPr="002F74D1">
        <w:t xml:space="preserve"> and eight</w:t>
      </w:r>
      <w:r w:rsidR="005D272A" w:rsidRPr="002F74D1">
        <w:t>-</w:t>
      </w:r>
      <w:r w:rsidRPr="002F74D1">
        <w:t>cluster</w:t>
      </w:r>
      <w:r w:rsidR="005D272A" w:rsidRPr="002F74D1">
        <w:t xml:space="preserve"> solutions</w:t>
      </w:r>
      <w:r w:rsidRPr="002F74D1">
        <w:t xml:space="preserve">. Due to this criterion the optimal number of clusters is six. </w:t>
      </w:r>
    </w:p>
    <w:p w14:paraId="111E7EBE" w14:textId="77777777" w:rsidR="00566B04" w:rsidRPr="002F74D1" w:rsidRDefault="00566B04" w:rsidP="00566B04">
      <w:pPr>
        <w:autoSpaceDE w:val="0"/>
        <w:autoSpaceDN w:val="0"/>
        <w:adjustRightInd w:val="0"/>
        <w:spacing w:after="0" w:line="240" w:lineRule="auto"/>
      </w:pPr>
    </w:p>
    <w:p w14:paraId="2DC078F7" w14:textId="4EC56C0F" w:rsidR="00566B04" w:rsidRPr="002F74D1" w:rsidRDefault="00A37520" w:rsidP="00A37520">
      <w:pPr>
        <w:pStyle w:val="Caption"/>
        <w:rPr>
          <w:rFonts w:ascii="Arial" w:hAnsi="Arial" w:cs="Arial"/>
          <w:color w:val="auto"/>
          <w:sz w:val="22"/>
          <w:szCs w:val="22"/>
          <w:shd w:val="clear" w:color="auto" w:fill="FFFFFF"/>
          <w:lang w:val="en-US"/>
        </w:rPr>
      </w:pPr>
      <w:bookmarkStart w:id="3" w:name="_Toc181634457"/>
      <w:r w:rsidRPr="002F74D1">
        <w:rPr>
          <w:color w:val="auto"/>
          <w:sz w:val="22"/>
          <w:szCs w:val="22"/>
        </w:rPr>
        <w:t xml:space="preserve">Table </w:t>
      </w:r>
      <w:r w:rsidRPr="002F74D1">
        <w:rPr>
          <w:color w:val="auto"/>
          <w:sz w:val="22"/>
          <w:szCs w:val="22"/>
        </w:rPr>
        <w:fldChar w:fldCharType="begin"/>
      </w:r>
      <w:r w:rsidRPr="002F74D1">
        <w:rPr>
          <w:color w:val="auto"/>
          <w:sz w:val="22"/>
          <w:szCs w:val="22"/>
        </w:rPr>
        <w:instrText xml:space="preserve"> SEQ Table \* ALPHABETIC </w:instrText>
      </w:r>
      <w:r w:rsidRPr="002F74D1">
        <w:rPr>
          <w:color w:val="auto"/>
          <w:sz w:val="22"/>
          <w:szCs w:val="22"/>
        </w:rPr>
        <w:fldChar w:fldCharType="separate"/>
      </w:r>
      <w:r w:rsidR="0099795C" w:rsidRPr="002F74D1">
        <w:rPr>
          <w:noProof/>
          <w:color w:val="auto"/>
          <w:sz w:val="22"/>
          <w:szCs w:val="22"/>
        </w:rPr>
        <w:t>C</w:t>
      </w:r>
      <w:r w:rsidRPr="002F74D1">
        <w:rPr>
          <w:color w:val="auto"/>
          <w:sz w:val="22"/>
          <w:szCs w:val="22"/>
        </w:rPr>
        <w:fldChar w:fldCharType="end"/>
      </w:r>
      <w:r w:rsidRPr="002F74D1">
        <w:rPr>
          <w:color w:val="auto"/>
          <w:sz w:val="22"/>
          <w:szCs w:val="22"/>
        </w:rPr>
        <w:t>. Stability of the 5 clusters.</w:t>
      </w:r>
      <w:bookmarkEnd w:id="3"/>
    </w:p>
    <w:tbl>
      <w:tblPr>
        <w:tblStyle w:val="ESHPMTable02"/>
        <w:tblW w:w="0" w:type="auto"/>
        <w:tblLook w:val="04A0" w:firstRow="1" w:lastRow="0" w:firstColumn="1" w:lastColumn="0" w:noHBand="0" w:noVBand="1"/>
      </w:tblPr>
      <w:tblGrid>
        <w:gridCol w:w="1803"/>
        <w:gridCol w:w="1803"/>
        <w:gridCol w:w="1803"/>
        <w:gridCol w:w="1803"/>
        <w:gridCol w:w="1804"/>
      </w:tblGrid>
      <w:tr w:rsidR="002F74D1" w:rsidRPr="002F74D1" w14:paraId="73F4DA72" w14:textId="77777777" w:rsidTr="007177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4BED5BB8" w14:textId="7BEFB36D" w:rsidR="00566B04" w:rsidRPr="002F74D1" w:rsidRDefault="00566B04" w:rsidP="007177FC">
            <w:pPr>
              <w:rPr>
                <w:rFonts w:asciiTheme="minorHAnsi" w:hAnsiTheme="minorHAnsi" w:cstheme="minorHAnsi"/>
                <w:b/>
                <w:bCs/>
                <w:color w:val="auto"/>
                <w:sz w:val="20"/>
                <w:lang w:val="nl-NL"/>
              </w:rPr>
            </w:pPr>
            <w:r w:rsidRPr="002F74D1">
              <w:rPr>
                <w:rFonts w:asciiTheme="minorHAnsi" w:hAnsiTheme="minorHAnsi" w:cstheme="minorHAnsi"/>
                <w:b/>
                <w:bCs/>
                <w:color w:val="auto"/>
                <w:sz w:val="20"/>
                <w:lang w:val="nl-NL"/>
              </w:rPr>
              <w:t>Origin</w:t>
            </w:r>
            <w:r w:rsidR="009E4B6D" w:rsidRPr="002F74D1">
              <w:rPr>
                <w:rFonts w:asciiTheme="minorHAnsi" w:hAnsiTheme="minorHAnsi" w:cstheme="minorHAnsi"/>
                <w:b/>
                <w:bCs/>
                <w:color w:val="auto"/>
                <w:sz w:val="20"/>
                <w:lang w:val="nl-NL"/>
              </w:rPr>
              <w:t>a</w:t>
            </w:r>
            <w:r w:rsidRPr="002F74D1">
              <w:rPr>
                <w:rFonts w:asciiTheme="minorHAnsi" w:hAnsiTheme="minorHAnsi" w:cstheme="minorHAnsi"/>
                <w:b/>
                <w:bCs/>
                <w:color w:val="auto"/>
                <w:sz w:val="20"/>
                <w:lang w:val="nl-NL"/>
              </w:rPr>
              <w:t>l cluster</w:t>
            </w:r>
          </w:p>
        </w:tc>
        <w:tc>
          <w:tcPr>
            <w:tcW w:w="1803" w:type="dxa"/>
            <w:tcBorders>
              <w:top w:val="single" w:sz="2" w:space="0" w:color="auto"/>
              <w:left w:val="nil"/>
              <w:bottom w:val="single" w:sz="2" w:space="0" w:color="auto"/>
              <w:right w:val="nil"/>
            </w:tcBorders>
            <w:hideMark/>
          </w:tcPr>
          <w:p w14:paraId="6BE48053" w14:textId="1CB9593A" w:rsidR="00566B04" w:rsidRPr="002F74D1" w:rsidRDefault="009E4B6D" w:rsidP="007177F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rPr>
            </w:pPr>
            <w:r w:rsidRPr="002F74D1">
              <w:rPr>
                <w:rFonts w:asciiTheme="minorHAnsi" w:hAnsiTheme="minorHAnsi" w:cstheme="minorHAnsi"/>
                <w:b/>
                <w:bCs/>
                <w:color w:val="auto"/>
                <w:sz w:val="20"/>
              </w:rPr>
              <w:t>Seed value</w:t>
            </w:r>
            <w:r w:rsidR="00566B04" w:rsidRPr="002F74D1">
              <w:rPr>
                <w:rFonts w:asciiTheme="minorHAnsi" w:hAnsiTheme="minorHAnsi" w:cstheme="minorHAnsi"/>
                <w:b/>
                <w:bCs/>
                <w:color w:val="auto"/>
                <w:sz w:val="20"/>
              </w:rPr>
              <w:t xml:space="preserve"> 1</w:t>
            </w:r>
          </w:p>
        </w:tc>
        <w:tc>
          <w:tcPr>
            <w:tcW w:w="1803" w:type="dxa"/>
            <w:tcBorders>
              <w:top w:val="single" w:sz="2" w:space="0" w:color="auto"/>
              <w:left w:val="nil"/>
              <w:bottom w:val="single" w:sz="2" w:space="0" w:color="auto"/>
              <w:right w:val="nil"/>
            </w:tcBorders>
            <w:hideMark/>
          </w:tcPr>
          <w:p w14:paraId="381BF23B" w14:textId="2931B236" w:rsidR="00566B04" w:rsidRPr="002F74D1" w:rsidRDefault="00566B04" w:rsidP="007177F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rPr>
            </w:pPr>
            <w:r w:rsidRPr="002F74D1">
              <w:rPr>
                <w:rFonts w:asciiTheme="minorHAnsi" w:hAnsiTheme="minorHAnsi" w:cstheme="minorHAnsi"/>
                <w:b/>
                <w:bCs/>
                <w:color w:val="auto"/>
                <w:sz w:val="20"/>
              </w:rPr>
              <w:t>S</w:t>
            </w:r>
            <w:r w:rsidR="009E4B6D" w:rsidRPr="002F74D1">
              <w:rPr>
                <w:rFonts w:asciiTheme="minorHAnsi" w:hAnsiTheme="minorHAnsi" w:cstheme="minorHAnsi"/>
                <w:b/>
                <w:bCs/>
                <w:color w:val="auto"/>
                <w:sz w:val="20"/>
              </w:rPr>
              <w:t>eed value</w:t>
            </w:r>
            <w:r w:rsidRPr="002F74D1">
              <w:rPr>
                <w:rFonts w:asciiTheme="minorHAnsi" w:hAnsiTheme="minorHAnsi" w:cstheme="minorHAnsi"/>
                <w:b/>
                <w:bCs/>
                <w:color w:val="auto"/>
                <w:sz w:val="20"/>
              </w:rPr>
              <w:t xml:space="preserve"> 2</w:t>
            </w:r>
          </w:p>
        </w:tc>
        <w:tc>
          <w:tcPr>
            <w:tcW w:w="1803" w:type="dxa"/>
            <w:tcBorders>
              <w:top w:val="single" w:sz="2" w:space="0" w:color="auto"/>
              <w:left w:val="nil"/>
              <w:bottom w:val="single" w:sz="2" w:space="0" w:color="auto"/>
              <w:right w:val="nil"/>
            </w:tcBorders>
            <w:hideMark/>
          </w:tcPr>
          <w:p w14:paraId="23288180" w14:textId="4CAED4EA" w:rsidR="00566B04" w:rsidRPr="002F74D1" w:rsidRDefault="009E4B6D" w:rsidP="007177F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rPr>
            </w:pPr>
            <w:r w:rsidRPr="002F74D1">
              <w:rPr>
                <w:rFonts w:asciiTheme="minorHAnsi" w:hAnsiTheme="minorHAnsi" w:cstheme="minorHAnsi"/>
                <w:b/>
                <w:bCs/>
                <w:color w:val="auto"/>
                <w:sz w:val="20"/>
              </w:rPr>
              <w:t>Seed value</w:t>
            </w:r>
            <w:r w:rsidR="00566B04" w:rsidRPr="002F74D1">
              <w:rPr>
                <w:rFonts w:asciiTheme="minorHAnsi" w:hAnsiTheme="minorHAnsi" w:cstheme="minorHAnsi"/>
                <w:b/>
                <w:bCs/>
                <w:color w:val="auto"/>
                <w:sz w:val="20"/>
              </w:rPr>
              <w:t xml:space="preserve"> 3</w:t>
            </w:r>
          </w:p>
        </w:tc>
        <w:tc>
          <w:tcPr>
            <w:tcW w:w="1804" w:type="dxa"/>
            <w:tcBorders>
              <w:top w:val="single" w:sz="2" w:space="0" w:color="auto"/>
              <w:left w:val="nil"/>
              <w:bottom w:val="single" w:sz="2" w:space="0" w:color="auto"/>
              <w:right w:val="nil"/>
            </w:tcBorders>
            <w:hideMark/>
          </w:tcPr>
          <w:p w14:paraId="63FCCA96" w14:textId="665DA9E8" w:rsidR="00566B04" w:rsidRPr="002F74D1" w:rsidRDefault="009E4B6D" w:rsidP="007177F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rPr>
            </w:pPr>
            <w:r w:rsidRPr="002F74D1">
              <w:rPr>
                <w:rFonts w:asciiTheme="minorHAnsi" w:hAnsiTheme="minorHAnsi" w:cstheme="minorHAnsi"/>
                <w:b/>
                <w:bCs/>
                <w:color w:val="auto"/>
                <w:sz w:val="20"/>
              </w:rPr>
              <w:t>Seed value</w:t>
            </w:r>
            <w:r w:rsidR="00566B04" w:rsidRPr="002F74D1">
              <w:rPr>
                <w:rFonts w:asciiTheme="minorHAnsi" w:hAnsiTheme="minorHAnsi" w:cstheme="minorHAnsi"/>
                <w:b/>
                <w:bCs/>
                <w:color w:val="auto"/>
                <w:sz w:val="20"/>
              </w:rPr>
              <w:t xml:space="preserve"> 4</w:t>
            </w:r>
          </w:p>
        </w:tc>
      </w:tr>
      <w:tr w:rsidR="002F74D1" w:rsidRPr="002F74D1" w14:paraId="0618B100"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136D2E38" w14:textId="77777777" w:rsidR="00566B04" w:rsidRPr="002F74D1" w:rsidRDefault="00566B04" w:rsidP="007177FC">
            <w:pPr>
              <w:rPr>
                <w:rFonts w:asciiTheme="minorHAnsi" w:hAnsiTheme="minorHAnsi" w:cstheme="minorHAnsi"/>
                <w:color w:val="auto"/>
                <w:sz w:val="20"/>
                <w:lang w:val="nl-NL"/>
              </w:rPr>
            </w:pPr>
            <w:r w:rsidRPr="002F74D1">
              <w:rPr>
                <w:rFonts w:asciiTheme="minorHAnsi" w:hAnsiTheme="minorHAnsi" w:cstheme="minorHAnsi"/>
                <w:color w:val="auto"/>
                <w:sz w:val="20"/>
                <w:lang w:val="nl-NL"/>
              </w:rPr>
              <w:t>1</w:t>
            </w:r>
          </w:p>
        </w:tc>
        <w:tc>
          <w:tcPr>
            <w:tcW w:w="1803" w:type="dxa"/>
            <w:tcBorders>
              <w:top w:val="single" w:sz="2" w:space="0" w:color="auto"/>
              <w:left w:val="nil"/>
              <w:bottom w:val="single" w:sz="2" w:space="0" w:color="auto"/>
              <w:right w:val="nil"/>
            </w:tcBorders>
            <w:shd w:val="clear" w:color="auto" w:fill="auto"/>
            <w:hideMark/>
          </w:tcPr>
          <w:p w14:paraId="5E92D5E9"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99% cluster 5</w:t>
            </w:r>
          </w:p>
        </w:tc>
        <w:tc>
          <w:tcPr>
            <w:tcW w:w="1803" w:type="dxa"/>
            <w:tcBorders>
              <w:top w:val="single" w:sz="2" w:space="0" w:color="auto"/>
              <w:left w:val="nil"/>
              <w:bottom w:val="single" w:sz="2" w:space="0" w:color="auto"/>
              <w:right w:val="nil"/>
            </w:tcBorders>
            <w:shd w:val="clear" w:color="auto" w:fill="auto"/>
            <w:hideMark/>
          </w:tcPr>
          <w:p w14:paraId="422534FE"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99% cluster 3</w:t>
            </w:r>
          </w:p>
        </w:tc>
        <w:tc>
          <w:tcPr>
            <w:tcW w:w="1803" w:type="dxa"/>
            <w:tcBorders>
              <w:top w:val="single" w:sz="2" w:space="0" w:color="auto"/>
              <w:left w:val="nil"/>
              <w:bottom w:val="single" w:sz="2" w:space="0" w:color="auto"/>
              <w:right w:val="nil"/>
            </w:tcBorders>
            <w:shd w:val="clear" w:color="auto" w:fill="auto"/>
            <w:hideMark/>
          </w:tcPr>
          <w:p w14:paraId="286EDCF3"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99% cluster 5</w:t>
            </w:r>
          </w:p>
        </w:tc>
        <w:tc>
          <w:tcPr>
            <w:tcW w:w="1804" w:type="dxa"/>
            <w:tcBorders>
              <w:top w:val="single" w:sz="2" w:space="0" w:color="auto"/>
              <w:left w:val="nil"/>
              <w:bottom w:val="single" w:sz="2" w:space="0" w:color="auto"/>
              <w:right w:val="nil"/>
            </w:tcBorders>
            <w:shd w:val="clear" w:color="auto" w:fill="auto"/>
            <w:hideMark/>
          </w:tcPr>
          <w:p w14:paraId="401F269A"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99% cluster 2</w:t>
            </w:r>
          </w:p>
        </w:tc>
      </w:tr>
      <w:tr w:rsidR="002F74D1" w:rsidRPr="002F74D1" w14:paraId="5FDDE8D5"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7C4AF250" w14:textId="77777777" w:rsidR="00566B04" w:rsidRPr="002F74D1" w:rsidRDefault="00566B04" w:rsidP="007177FC">
            <w:pPr>
              <w:rPr>
                <w:rFonts w:asciiTheme="minorHAnsi" w:hAnsiTheme="minorHAnsi" w:cstheme="minorHAnsi"/>
                <w:color w:val="auto"/>
                <w:sz w:val="20"/>
                <w:lang w:val="nl-NL"/>
              </w:rPr>
            </w:pPr>
            <w:r w:rsidRPr="002F74D1">
              <w:rPr>
                <w:rFonts w:asciiTheme="minorHAnsi" w:hAnsiTheme="minorHAnsi" w:cstheme="minorHAnsi"/>
                <w:color w:val="auto"/>
                <w:sz w:val="20"/>
                <w:lang w:val="nl-NL"/>
              </w:rPr>
              <w:t>2</w:t>
            </w:r>
          </w:p>
        </w:tc>
        <w:tc>
          <w:tcPr>
            <w:tcW w:w="1803" w:type="dxa"/>
            <w:tcBorders>
              <w:top w:val="single" w:sz="2" w:space="0" w:color="auto"/>
              <w:left w:val="nil"/>
              <w:bottom w:val="single" w:sz="2" w:space="0" w:color="auto"/>
              <w:right w:val="nil"/>
            </w:tcBorders>
            <w:shd w:val="clear" w:color="auto" w:fill="auto"/>
            <w:hideMark/>
          </w:tcPr>
          <w:p w14:paraId="623ED26F"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94% cluster 1</w:t>
            </w:r>
          </w:p>
        </w:tc>
        <w:tc>
          <w:tcPr>
            <w:tcW w:w="1803" w:type="dxa"/>
            <w:tcBorders>
              <w:top w:val="single" w:sz="2" w:space="0" w:color="auto"/>
              <w:left w:val="nil"/>
              <w:bottom w:val="single" w:sz="2" w:space="0" w:color="auto"/>
              <w:right w:val="nil"/>
            </w:tcBorders>
            <w:shd w:val="clear" w:color="auto" w:fill="auto"/>
            <w:hideMark/>
          </w:tcPr>
          <w:p w14:paraId="1F1BD168"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94% cluster 5</w:t>
            </w:r>
          </w:p>
        </w:tc>
        <w:tc>
          <w:tcPr>
            <w:tcW w:w="1803" w:type="dxa"/>
            <w:tcBorders>
              <w:top w:val="single" w:sz="2" w:space="0" w:color="auto"/>
              <w:left w:val="nil"/>
              <w:bottom w:val="single" w:sz="2" w:space="0" w:color="auto"/>
              <w:right w:val="nil"/>
            </w:tcBorders>
            <w:shd w:val="clear" w:color="auto" w:fill="auto"/>
            <w:hideMark/>
          </w:tcPr>
          <w:p w14:paraId="093D3789"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71% cluster 3</w:t>
            </w:r>
          </w:p>
        </w:tc>
        <w:tc>
          <w:tcPr>
            <w:tcW w:w="1804" w:type="dxa"/>
            <w:tcBorders>
              <w:top w:val="single" w:sz="2" w:space="0" w:color="auto"/>
              <w:left w:val="nil"/>
              <w:bottom w:val="single" w:sz="2" w:space="0" w:color="auto"/>
              <w:right w:val="nil"/>
            </w:tcBorders>
            <w:shd w:val="clear" w:color="auto" w:fill="auto"/>
            <w:hideMark/>
          </w:tcPr>
          <w:p w14:paraId="0C883174"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94% cluster 1</w:t>
            </w:r>
          </w:p>
        </w:tc>
      </w:tr>
      <w:tr w:rsidR="002F74D1" w:rsidRPr="002F74D1" w14:paraId="5C6ED67E"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5F3A2E56" w14:textId="77777777" w:rsidR="00566B04" w:rsidRPr="002F74D1" w:rsidRDefault="00566B04" w:rsidP="007177FC">
            <w:pPr>
              <w:rPr>
                <w:rFonts w:asciiTheme="minorHAnsi" w:hAnsiTheme="minorHAnsi" w:cstheme="minorHAnsi"/>
                <w:color w:val="auto"/>
                <w:sz w:val="20"/>
                <w:lang w:val="nl-NL"/>
              </w:rPr>
            </w:pPr>
            <w:r w:rsidRPr="002F74D1">
              <w:rPr>
                <w:rFonts w:asciiTheme="minorHAnsi" w:hAnsiTheme="minorHAnsi" w:cstheme="minorHAnsi"/>
                <w:color w:val="auto"/>
                <w:sz w:val="20"/>
                <w:lang w:val="nl-NL"/>
              </w:rPr>
              <w:t>3</w:t>
            </w:r>
          </w:p>
        </w:tc>
        <w:tc>
          <w:tcPr>
            <w:tcW w:w="1803" w:type="dxa"/>
            <w:tcBorders>
              <w:top w:val="single" w:sz="2" w:space="0" w:color="auto"/>
              <w:left w:val="nil"/>
              <w:bottom w:val="single" w:sz="2" w:space="0" w:color="auto"/>
              <w:right w:val="nil"/>
            </w:tcBorders>
            <w:shd w:val="clear" w:color="auto" w:fill="auto"/>
            <w:hideMark/>
          </w:tcPr>
          <w:p w14:paraId="561075DA"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87% cluster 3</w:t>
            </w:r>
          </w:p>
        </w:tc>
        <w:tc>
          <w:tcPr>
            <w:tcW w:w="1803" w:type="dxa"/>
            <w:tcBorders>
              <w:top w:val="single" w:sz="2" w:space="0" w:color="auto"/>
              <w:left w:val="nil"/>
              <w:bottom w:val="single" w:sz="2" w:space="0" w:color="auto"/>
              <w:right w:val="nil"/>
            </w:tcBorders>
            <w:shd w:val="clear" w:color="auto" w:fill="auto"/>
            <w:hideMark/>
          </w:tcPr>
          <w:p w14:paraId="50861984"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87% cluster 2</w:t>
            </w:r>
          </w:p>
        </w:tc>
        <w:tc>
          <w:tcPr>
            <w:tcW w:w="1803" w:type="dxa"/>
            <w:tcBorders>
              <w:top w:val="single" w:sz="2" w:space="0" w:color="auto"/>
              <w:left w:val="nil"/>
              <w:bottom w:val="single" w:sz="2" w:space="0" w:color="auto"/>
              <w:right w:val="nil"/>
            </w:tcBorders>
            <w:shd w:val="clear" w:color="auto" w:fill="auto"/>
            <w:hideMark/>
          </w:tcPr>
          <w:p w14:paraId="438DB751"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100% cluster 1</w:t>
            </w:r>
          </w:p>
        </w:tc>
        <w:tc>
          <w:tcPr>
            <w:tcW w:w="1804" w:type="dxa"/>
            <w:tcBorders>
              <w:top w:val="single" w:sz="2" w:space="0" w:color="auto"/>
              <w:left w:val="nil"/>
              <w:bottom w:val="single" w:sz="2" w:space="0" w:color="auto"/>
              <w:right w:val="nil"/>
            </w:tcBorders>
            <w:shd w:val="clear" w:color="auto" w:fill="auto"/>
            <w:hideMark/>
          </w:tcPr>
          <w:p w14:paraId="2EBE7A84"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87% cluster 4</w:t>
            </w:r>
          </w:p>
        </w:tc>
      </w:tr>
      <w:tr w:rsidR="002F74D1" w:rsidRPr="002F74D1" w14:paraId="48834AAE"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232796FD" w14:textId="77777777" w:rsidR="00566B04" w:rsidRPr="002F74D1" w:rsidRDefault="00566B04" w:rsidP="007177FC">
            <w:pPr>
              <w:rPr>
                <w:rFonts w:asciiTheme="minorHAnsi" w:hAnsiTheme="minorHAnsi" w:cstheme="minorHAnsi"/>
                <w:color w:val="auto"/>
                <w:sz w:val="20"/>
                <w:lang w:val="nl-NL"/>
              </w:rPr>
            </w:pPr>
            <w:r w:rsidRPr="002F74D1">
              <w:rPr>
                <w:rFonts w:asciiTheme="minorHAnsi" w:hAnsiTheme="minorHAnsi" w:cstheme="minorHAnsi"/>
                <w:color w:val="auto"/>
                <w:sz w:val="20"/>
                <w:lang w:val="nl-NL"/>
              </w:rPr>
              <w:t>4</w:t>
            </w:r>
          </w:p>
        </w:tc>
        <w:tc>
          <w:tcPr>
            <w:tcW w:w="1803" w:type="dxa"/>
            <w:tcBorders>
              <w:top w:val="single" w:sz="2" w:space="0" w:color="auto"/>
              <w:left w:val="nil"/>
              <w:bottom w:val="single" w:sz="2" w:space="0" w:color="auto"/>
              <w:right w:val="nil"/>
            </w:tcBorders>
            <w:shd w:val="clear" w:color="auto" w:fill="auto"/>
            <w:hideMark/>
          </w:tcPr>
          <w:p w14:paraId="40D81B03"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80% cluster 1</w:t>
            </w:r>
          </w:p>
        </w:tc>
        <w:tc>
          <w:tcPr>
            <w:tcW w:w="1803" w:type="dxa"/>
            <w:tcBorders>
              <w:top w:val="single" w:sz="2" w:space="0" w:color="auto"/>
              <w:left w:val="nil"/>
              <w:bottom w:val="single" w:sz="2" w:space="0" w:color="auto"/>
              <w:right w:val="nil"/>
            </w:tcBorders>
            <w:shd w:val="clear" w:color="auto" w:fill="auto"/>
            <w:hideMark/>
          </w:tcPr>
          <w:p w14:paraId="3D911749"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80% cluster 5</w:t>
            </w:r>
          </w:p>
        </w:tc>
        <w:tc>
          <w:tcPr>
            <w:tcW w:w="1803" w:type="dxa"/>
            <w:tcBorders>
              <w:top w:val="single" w:sz="2" w:space="0" w:color="auto"/>
              <w:left w:val="nil"/>
              <w:bottom w:val="single" w:sz="2" w:space="0" w:color="auto"/>
              <w:right w:val="nil"/>
            </w:tcBorders>
            <w:shd w:val="clear" w:color="auto" w:fill="auto"/>
            <w:hideMark/>
          </w:tcPr>
          <w:p w14:paraId="02371328"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80% cluster 3</w:t>
            </w:r>
          </w:p>
        </w:tc>
        <w:tc>
          <w:tcPr>
            <w:tcW w:w="1804" w:type="dxa"/>
            <w:tcBorders>
              <w:top w:val="single" w:sz="2" w:space="0" w:color="auto"/>
              <w:left w:val="nil"/>
              <w:bottom w:val="single" w:sz="2" w:space="0" w:color="auto"/>
              <w:right w:val="nil"/>
            </w:tcBorders>
            <w:shd w:val="clear" w:color="auto" w:fill="auto"/>
            <w:hideMark/>
          </w:tcPr>
          <w:p w14:paraId="15E68B86"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80% cluster 1</w:t>
            </w:r>
          </w:p>
        </w:tc>
      </w:tr>
      <w:tr w:rsidR="002F74D1" w:rsidRPr="002F74D1" w14:paraId="30FB4EE5"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6FD4CC20" w14:textId="77777777" w:rsidR="00566B04" w:rsidRPr="002F74D1" w:rsidRDefault="00566B04" w:rsidP="007177FC">
            <w:pPr>
              <w:rPr>
                <w:rFonts w:asciiTheme="minorHAnsi" w:hAnsiTheme="minorHAnsi" w:cstheme="minorHAnsi"/>
                <w:color w:val="auto"/>
                <w:sz w:val="20"/>
                <w:lang w:val="nl-NL"/>
              </w:rPr>
            </w:pPr>
            <w:r w:rsidRPr="002F74D1">
              <w:rPr>
                <w:rFonts w:asciiTheme="minorHAnsi" w:hAnsiTheme="minorHAnsi" w:cstheme="minorHAnsi"/>
                <w:color w:val="auto"/>
                <w:sz w:val="20"/>
                <w:lang w:val="nl-NL"/>
              </w:rPr>
              <w:t>5</w:t>
            </w:r>
          </w:p>
        </w:tc>
        <w:tc>
          <w:tcPr>
            <w:tcW w:w="1803" w:type="dxa"/>
            <w:tcBorders>
              <w:top w:val="single" w:sz="2" w:space="0" w:color="auto"/>
              <w:left w:val="nil"/>
              <w:bottom w:val="single" w:sz="2" w:space="0" w:color="auto"/>
              <w:right w:val="nil"/>
            </w:tcBorders>
            <w:shd w:val="clear" w:color="auto" w:fill="auto"/>
            <w:hideMark/>
          </w:tcPr>
          <w:p w14:paraId="51A7DC70"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52% cluster 2</w:t>
            </w:r>
          </w:p>
        </w:tc>
        <w:tc>
          <w:tcPr>
            <w:tcW w:w="1803" w:type="dxa"/>
            <w:tcBorders>
              <w:top w:val="single" w:sz="2" w:space="0" w:color="auto"/>
              <w:left w:val="nil"/>
              <w:bottom w:val="single" w:sz="2" w:space="0" w:color="auto"/>
              <w:right w:val="nil"/>
            </w:tcBorders>
            <w:shd w:val="clear" w:color="auto" w:fill="auto"/>
            <w:hideMark/>
          </w:tcPr>
          <w:p w14:paraId="2FC0956C"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52% cluster 4</w:t>
            </w:r>
          </w:p>
        </w:tc>
        <w:tc>
          <w:tcPr>
            <w:tcW w:w="1803" w:type="dxa"/>
            <w:tcBorders>
              <w:top w:val="single" w:sz="2" w:space="0" w:color="auto"/>
              <w:left w:val="nil"/>
              <w:bottom w:val="single" w:sz="2" w:space="0" w:color="auto"/>
              <w:right w:val="nil"/>
            </w:tcBorders>
            <w:shd w:val="clear" w:color="auto" w:fill="auto"/>
            <w:hideMark/>
          </w:tcPr>
          <w:p w14:paraId="0A3116D2"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95% cluster 2</w:t>
            </w:r>
          </w:p>
        </w:tc>
        <w:tc>
          <w:tcPr>
            <w:tcW w:w="1804" w:type="dxa"/>
            <w:tcBorders>
              <w:top w:val="single" w:sz="2" w:space="0" w:color="auto"/>
              <w:left w:val="nil"/>
              <w:bottom w:val="single" w:sz="2" w:space="0" w:color="auto"/>
              <w:right w:val="nil"/>
            </w:tcBorders>
            <w:shd w:val="clear" w:color="auto" w:fill="auto"/>
            <w:hideMark/>
          </w:tcPr>
          <w:p w14:paraId="18452DD0"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52% cluster 5</w:t>
            </w:r>
          </w:p>
        </w:tc>
      </w:tr>
    </w:tbl>
    <w:p w14:paraId="340E61DC" w14:textId="77777777" w:rsidR="00566B04" w:rsidRPr="002F74D1" w:rsidRDefault="00566B04" w:rsidP="00566B04">
      <w:pPr>
        <w:autoSpaceDE w:val="0"/>
        <w:autoSpaceDN w:val="0"/>
        <w:adjustRightInd w:val="0"/>
        <w:spacing w:after="0" w:line="240" w:lineRule="auto"/>
        <w:rPr>
          <w:rFonts w:ascii="Arial" w:hAnsi="Arial" w:cs="Arial"/>
          <w:sz w:val="20"/>
          <w:szCs w:val="20"/>
          <w:shd w:val="clear" w:color="auto" w:fill="FFFFFF"/>
          <w:lang w:val="en-US"/>
        </w:rPr>
      </w:pPr>
    </w:p>
    <w:p w14:paraId="26CD1761" w14:textId="77777777" w:rsidR="00566B04" w:rsidRPr="002F74D1" w:rsidRDefault="00566B04" w:rsidP="00566B04">
      <w:pPr>
        <w:autoSpaceDE w:val="0"/>
        <w:autoSpaceDN w:val="0"/>
        <w:adjustRightInd w:val="0"/>
        <w:spacing w:after="0" w:line="240" w:lineRule="auto"/>
        <w:rPr>
          <w:rFonts w:ascii="Calibri" w:hAnsi="Calibri" w:cs="Calibri"/>
          <w:b/>
          <w:bCs/>
          <w:sz w:val="20"/>
          <w:szCs w:val="20"/>
        </w:rPr>
      </w:pPr>
    </w:p>
    <w:p w14:paraId="29EC88EC" w14:textId="77777777" w:rsidR="00A37520" w:rsidRPr="002F74D1" w:rsidRDefault="00A37520" w:rsidP="00A37520">
      <w:pPr>
        <w:pStyle w:val="Caption"/>
        <w:rPr>
          <w:color w:val="auto"/>
          <w:sz w:val="22"/>
          <w:szCs w:val="22"/>
        </w:rPr>
      </w:pPr>
    </w:p>
    <w:p w14:paraId="792912D3" w14:textId="77777777" w:rsidR="0008246A" w:rsidRPr="002F74D1" w:rsidRDefault="0008246A" w:rsidP="00A37520">
      <w:pPr>
        <w:pStyle w:val="Caption"/>
        <w:rPr>
          <w:color w:val="auto"/>
          <w:sz w:val="22"/>
          <w:szCs w:val="22"/>
        </w:rPr>
      </w:pPr>
    </w:p>
    <w:p w14:paraId="0BF6FB21" w14:textId="77777777" w:rsidR="006D5692" w:rsidRPr="002F74D1" w:rsidRDefault="006D5692" w:rsidP="006D5692"/>
    <w:p w14:paraId="2506B1A4" w14:textId="36E0189E" w:rsidR="00566B04" w:rsidRPr="002F74D1" w:rsidRDefault="00A37520" w:rsidP="00A37520">
      <w:pPr>
        <w:pStyle w:val="Caption"/>
        <w:rPr>
          <w:rFonts w:ascii="Arial" w:hAnsi="Arial" w:cs="Arial"/>
          <w:color w:val="auto"/>
          <w:sz w:val="22"/>
          <w:szCs w:val="22"/>
          <w:shd w:val="clear" w:color="auto" w:fill="FFFFFF"/>
          <w:lang w:val="en-US"/>
        </w:rPr>
      </w:pPr>
      <w:bookmarkStart w:id="4" w:name="_Toc181634458"/>
      <w:r w:rsidRPr="002F74D1">
        <w:rPr>
          <w:color w:val="auto"/>
          <w:sz w:val="22"/>
          <w:szCs w:val="22"/>
        </w:rPr>
        <w:t xml:space="preserve">Table </w:t>
      </w:r>
      <w:r w:rsidRPr="002F74D1">
        <w:rPr>
          <w:color w:val="auto"/>
          <w:sz w:val="22"/>
          <w:szCs w:val="22"/>
        </w:rPr>
        <w:fldChar w:fldCharType="begin"/>
      </w:r>
      <w:r w:rsidRPr="002F74D1">
        <w:rPr>
          <w:color w:val="auto"/>
          <w:sz w:val="22"/>
          <w:szCs w:val="22"/>
        </w:rPr>
        <w:instrText xml:space="preserve"> SEQ Table \* ALPHABETIC </w:instrText>
      </w:r>
      <w:r w:rsidRPr="002F74D1">
        <w:rPr>
          <w:color w:val="auto"/>
          <w:sz w:val="22"/>
          <w:szCs w:val="22"/>
        </w:rPr>
        <w:fldChar w:fldCharType="separate"/>
      </w:r>
      <w:r w:rsidR="0099795C" w:rsidRPr="002F74D1">
        <w:rPr>
          <w:noProof/>
          <w:color w:val="auto"/>
          <w:sz w:val="22"/>
          <w:szCs w:val="22"/>
        </w:rPr>
        <w:t>D</w:t>
      </w:r>
      <w:r w:rsidRPr="002F74D1">
        <w:rPr>
          <w:color w:val="auto"/>
          <w:sz w:val="22"/>
          <w:szCs w:val="22"/>
        </w:rPr>
        <w:fldChar w:fldCharType="end"/>
      </w:r>
      <w:r w:rsidRPr="002F74D1">
        <w:rPr>
          <w:color w:val="auto"/>
          <w:sz w:val="22"/>
          <w:szCs w:val="22"/>
        </w:rPr>
        <w:t>. Stability of the 6 clusters.</w:t>
      </w:r>
      <w:bookmarkEnd w:id="4"/>
      <w:r w:rsidR="00566B04" w:rsidRPr="002F74D1">
        <w:rPr>
          <w:color w:val="auto"/>
          <w:sz w:val="22"/>
          <w:szCs w:val="22"/>
        </w:rPr>
        <w:t xml:space="preserve"> </w:t>
      </w:r>
    </w:p>
    <w:tbl>
      <w:tblPr>
        <w:tblStyle w:val="ESHPMTable02"/>
        <w:tblW w:w="0" w:type="auto"/>
        <w:tblLook w:val="04A0" w:firstRow="1" w:lastRow="0" w:firstColumn="1" w:lastColumn="0" w:noHBand="0" w:noVBand="1"/>
      </w:tblPr>
      <w:tblGrid>
        <w:gridCol w:w="1803"/>
        <w:gridCol w:w="1803"/>
        <w:gridCol w:w="1803"/>
        <w:gridCol w:w="1803"/>
        <w:gridCol w:w="1804"/>
      </w:tblGrid>
      <w:tr w:rsidR="002F74D1" w:rsidRPr="002F74D1" w14:paraId="24DB3E90" w14:textId="77777777" w:rsidTr="007177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0CD9AC69" w14:textId="61B245ED" w:rsidR="009E4B6D" w:rsidRPr="002F74D1" w:rsidRDefault="009E4B6D" w:rsidP="009E4B6D">
            <w:pPr>
              <w:rPr>
                <w:rFonts w:asciiTheme="minorHAnsi" w:hAnsiTheme="minorHAnsi" w:cstheme="minorHAnsi"/>
                <w:b/>
                <w:bCs/>
                <w:color w:val="auto"/>
                <w:sz w:val="20"/>
              </w:rPr>
            </w:pPr>
            <w:r w:rsidRPr="002F74D1">
              <w:rPr>
                <w:rFonts w:asciiTheme="minorHAnsi" w:hAnsiTheme="minorHAnsi" w:cstheme="minorHAnsi"/>
                <w:b/>
                <w:bCs/>
                <w:color w:val="auto"/>
                <w:sz w:val="20"/>
              </w:rPr>
              <w:t>Original cluster</w:t>
            </w:r>
          </w:p>
        </w:tc>
        <w:tc>
          <w:tcPr>
            <w:tcW w:w="1803" w:type="dxa"/>
            <w:tcBorders>
              <w:top w:val="single" w:sz="2" w:space="0" w:color="auto"/>
              <w:left w:val="nil"/>
              <w:bottom w:val="single" w:sz="2" w:space="0" w:color="auto"/>
              <w:right w:val="nil"/>
            </w:tcBorders>
            <w:hideMark/>
          </w:tcPr>
          <w:p w14:paraId="15B7E4BB" w14:textId="78D563B3" w:rsidR="009E4B6D" w:rsidRPr="002F74D1" w:rsidRDefault="009E4B6D" w:rsidP="009E4B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rPr>
            </w:pPr>
            <w:r w:rsidRPr="002F74D1">
              <w:rPr>
                <w:rFonts w:asciiTheme="minorHAnsi" w:hAnsiTheme="minorHAnsi" w:cstheme="minorHAnsi"/>
                <w:b/>
                <w:bCs/>
                <w:color w:val="auto"/>
                <w:sz w:val="20"/>
              </w:rPr>
              <w:t>Seed value 1</w:t>
            </w:r>
          </w:p>
        </w:tc>
        <w:tc>
          <w:tcPr>
            <w:tcW w:w="1803" w:type="dxa"/>
            <w:tcBorders>
              <w:top w:val="single" w:sz="2" w:space="0" w:color="auto"/>
              <w:left w:val="nil"/>
              <w:bottom w:val="single" w:sz="2" w:space="0" w:color="auto"/>
              <w:right w:val="nil"/>
            </w:tcBorders>
            <w:hideMark/>
          </w:tcPr>
          <w:p w14:paraId="4ACE9055" w14:textId="2539B0F2" w:rsidR="009E4B6D" w:rsidRPr="002F74D1" w:rsidRDefault="009E4B6D" w:rsidP="009E4B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rPr>
            </w:pPr>
            <w:r w:rsidRPr="002F74D1">
              <w:rPr>
                <w:rFonts w:asciiTheme="minorHAnsi" w:hAnsiTheme="minorHAnsi" w:cstheme="minorHAnsi"/>
                <w:b/>
                <w:bCs/>
                <w:color w:val="auto"/>
                <w:sz w:val="20"/>
              </w:rPr>
              <w:t>Seed value 2</w:t>
            </w:r>
          </w:p>
        </w:tc>
        <w:tc>
          <w:tcPr>
            <w:tcW w:w="1803" w:type="dxa"/>
            <w:tcBorders>
              <w:top w:val="single" w:sz="2" w:space="0" w:color="auto"/>
              <w:left w:val="nil"/>
              <w:bottom w:val="single" w:sz="2" w:space="0" w:color="auto"/>
              <w:right w:val="nil"/>
            </w:tcBorders>
            <w:hideMark/>
          </w:tcPr>
          <w:p w14:paraId="7183E1C5" w14:textId="64E1356F" w:rsidR="009E4B6D" w:rsidRPr="002F74D1" w:rsidRDefault="009E4B6D" w:rsidP="009E4B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rPr>
            </w:pPr>
            <w:r w:rsidRPr="002F74D1">
              <w:rPr>
                <w:rFonts w:asciiTheme="minorHAnsi" w:hAnsiTheme="minorHAnsi" w:cstheme="minorHAnsi"/>
                <w:b/>
                <w:bCs/>
                <w:color w:val="auto"/>
                <w:sz w:val="20"/>
              </w:rPr>
              <w:t>Seed value 3</w:t>
            </w:r>
          </w:p>
        </w:tc>
        <w:tc>
          <w:tcPr>
            <w:tcW w:w="1804" w:type="dxa"/>
            <w:tcBorders>
              <w:top w:val="single" w:sz="2" w:space="0" w:color="auto"/>
              <w:left w:val="nil"/>
              <w:bottom w:val="single" w:sz="2" w:space="0" w:color="auto"/>
              <w:right w:val="nil"/>
            </w:tcBorders>
            <w:hideMark/>
          </w:tcPr>
          <w:p w14:paraId="6B793B0C" w14:textId="5BB70850" w:rsidR="009E4B6D" w:rsidRPr="002F74D1" w:rsidRDefault="009E4B6D" w:rsidP="009E4B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rPr>
            </w:pPr>
            <w:r w:rsidRPr="002F74D1">
              <w:rPr>
                <w:rFonts w:asciiTheme="minorHAnsi" w:hAnsiTheme="minorHAnsi" w:cstheme="minorHAnsi"/>
                <w:b/>
                <w:bCs/>
                <w:color w:val="auto"/>
                <w:sz w:val="20"/>
              </w:rPr>
              <w:t>Seed value 4</w:t>
            </w:r>
          </w:p>
        </w:tc>
      </w:tr>
      <w:tr w:rsidR="002F74D1" w:rsidRPr="002F74D1" w14:paraId="566CC2CD"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09FBCFE4" w14:textId="77777777" w:rsidR="00566B04" w:rsidRPr="002F74D1" w:rsidRDefault="00566B04" w:rsidP="007177FC">
            <w:pPr>
              <w:rPr>
                <w:rFonts w:asciiTheme="minorHAnsi" w:hAnsiTheme="minorHAnsi" w:cstheme="minorHAnsi"/>
                <w:color w:val="auto"/>
                <w:sz w:val="20"/>
              </w:rPr>
            </w:pPr>
            <w:r w:rsidRPr="002F74D1">
              <w:rPr>
                <w:rFonts w:asciiTheme="minorHAnsi" w:hAnsiTheme="minorHAnsi" w:cstheme="minorHAnsi"/>
                <w:color w:val="auto"/>
                <w:sz w:val="20"/>
              </w:rPr>
              <w:t>1</w:t>
            </w:r>
          </w:p>
        </w:tc>
        <w:tc>
          <w:tcPr>
            <w:tcW w:w="1803" w:type="dxa"/>
            <w:tcBorders>
              <w:top w:val="single" w:sz="2" w:space="0" w:color="auto"/>
              <w:left w:val="nil"/>
              <w:bottom w:val="single" w:sz="2" w:space="0" w:color="auto"/>
              <w:right w:val="nil"/>
            </w:tcBorders>
            <w:shd w:val="clear" w:color="auto" w:fill="auto"/>
            <w:hideMark/>
          </w:tcPr>
          <w:p w14:paraId="1C630C70"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100% cluster 5</w:t>
            </w:r>
          </w:p>
        </w:tc>
        <w:tc>
          <w:tcPr>
            <w:tcW w:w="1803" w:type="dxa"/>
            <w:tcBorders>
              <w:top w:val="single" w:sz="2" w:space="0" w:color="auto"/>
              <w:left w:val="nil"/>
              <w:bottom w:val="single" w:sz="2" w:space="0" w:color="auto"/>
              <w:right w:val="nil"/>
            </w:tcBorders>
            <w:shd w:val="clear" w:color="auto" w:fill="auto"/>
            <w:hideMark/>
          </w:tcPr>
          <w:p w14:paraId="1EE0D76B"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88% cluster 2</w:t>
            </w:r>
          </w:p>
          <w:p w14:paraId="32B4D639"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c>
          <w:tcPr>
            <w:tcW w:w="1803" w:type="dxa"/>
            <w:tcBorders>
              <w:top w:val="single" w:sz="2" w:space="0" w:color="auto"/>
              <w:left w:val="nil"/>
              <w:bottom w:val="single" w:sz="2" w:space="0" w:color="auto"/>
              <w:right w:val="nil"/>
            </w:tcBorders>
            <w:shd w:val="clear" w:color="auto" w:fill="auto"/>
            <w:hideMark/>
          </w:tcPr>
          <w:p w14:paraId="5E8B24F1"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83% cluster 6</w:t>
            </w:r>
          </w:p>
          <w:p w14:paraId="1B152265"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c>
          <w:tcPr>
            <w:tcW w:w="1804" w:type="dxa"/>
            <w:tcBorders>
              <w:top w:val="single" w:sz="2" w:space="0" w:color="auto"/>
              <w:left w:val="nil"/>
              <w:bottom w:val="single" w:sz="2" w:space="0" w:color="auto"/>
              <w:right w:val="nil"/>
            </w:tcBorders>
            <w:shd w:val="clear" w:color="auto" w:fill="auto"/>
            <w:hideMark/>
          </w:tcPr>
          <w:p w14:paraId="14D5454D"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74% cluster 6</w:t>
            </w:r>
          </w:p>
          <w:p w14:paraId="54D04ED2"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2F74D1" w:rsidRPr="002F74D1" w14:paraId="49E4F4B5"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257A1D9F" w14:textId="77777777" w:rsidR="00566B04" w:rsidRPr="002F74D1" w:rsidRDefault="00566B04" w:rsidP="007177FC">
            <w:pPr>
              <w:rPr>
                <w:rFonts w:asciiTheme="minorHAnsi" w:hAnsiTheme="minorHAnsi" w:cstheme="minorHAnsi"/>
                <w:color w:val="auto"/>
                <w:sz w:val="20"/>
              </w:rPr>
            </w:pPr>
            <w:r w:rsidRPr="002F74D1">
              <w:rPr>
                <w:rFonts w:asciiTheme="minorHAnsi" w:hAnsiTheme="minorHAnsi" w:cstheme="minorHAnsi"/>
                <w:color w:val="auto"/>
                <w:sz w:val="20"/>
              </w:rPr>
              <w:t>2</w:t>
            </w:r>
          </w:p>
        </w:tc>
        <w:tc>
          <w:tcPr>
            <w:tcW w:w="1803" w:type="dxa"/>
            <w:tcBorders>
              <w:top w:val="single" w:sz="2" w:space="0" w:color="auto"/>
              <w:left w:val="nil"/>
              <w:bottom w:val="single" w:sz="2" w:space="0" w:color="auto"/>
              <w:right w:val="nil"/>
            </w:tcBorders>
            <w:shd w:val="clear" w:color="auto" w:fill="auto"/>
            <w:hideMark/>
          </w:tcPr>
          <w:p w14:paraId="58CF2CDC"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100% cluster 1</w:t>
            </w:r>
          </w:p>
        </w:tc>
        <w:tc>
          <w:tcPr>
            <w:tcW w:w="1803" w:type="dxa"/>
            <w:tcBorders>
              <w:top w:val="single" w:sz="2" w:space="0" w:color="auto"/>
              <w:left w:val="nil"/>
              <w:bottom w:val="single" w:sz="2" w:space="0" w:color="auto"/>
              <w:right w:val="nil"/>
            </w:tcBorders>
            <w:shd w:val="clear" w:color="auto" w:fill="auto"/>
            <w:hideMark/>
          </w:tcPr>
          <w:p w14:paraId="1EF8D46F"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76% cluster 2</w:t>
            </w:r>
          </w:p>
        </w:tc>
        <w:tc>
          <w:tcPr>
            <w:tcW w:w="1803" w:type="dxa"/>
            <w:tcBorders>
              <w:top w:val="single" w:sz="2" w:space="0" w:color="auto"/>
              <w:left w:val="nil"/>
              <w:bottom w:val="single" w:sz="2" w:space="0" w:color="auto"/>
              <w:right w:val="nil"/>
            </w:tcBorders>
            <w:shd w:val="clear" w:color="auto" w:fill="auto"/>
            <w:hideMark/>
          </w:tcPr>
          <w:p w14:paraId="4AFA5800"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75% cluster 6</w:t>
            </w:r>
          </w:p>
          <w:p w14:paraId="010EE241"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c>
          <w:tcPr>
            <w:tcW w:w="1804" w:type="dxa"/>
            <w:tcBorders>
              <w:top w:val="single" w:sz="2" w:space="0" w:color="auto"/>
              <w:left w:val="nil"/>
              <w:bottom w:val="single" w:sz="2" w:space="0" w:color="auto"/>
              <w:right w:val="nil"/>
            </w:tcBorders>
            <w:shd w:val="clear" w:color="auto" w:fill="auto"/>
            <w:hideMark/>
          </w:tcPr>
          <w:p w14:paraId="330A7A75"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74% cluster 6</w:t>
            </w:r>
          </w:p>
          <w:p w14:paraId="34089FBD"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2F74D1" w:rsidRPr="002F74D1" w14:paraId="42C3234E"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6F8C9A2E" w14:textId="77777777" w:rsidR="00566B04" w:rsidRPr="002F74D1" w:rsidRDefault="00566B04" w:rsidP="007177FC">
            <w:pPr>
              <w:rPr>
                <w:rFonts w:asciiTheme="minorHAnsi" w:hAnsiTheme="minorHAnsi" w:cstheme="minorHAnsi"/>
                <w:color w:val="auto"/>
                <w:sz w:val="20"/>
              </w:rPr>
            </w:pPr>
            <w:r w:rsidRPr="002F74D1">
              <w:rPr>
                <w:rFonts w:asciiTheme="minorHAnsi" w:hAnsiTheme="minorHAnsi" w:cstheme="minorHAnsi"/>
                <w:color w:val="auto"/>
                <w:sz w:val="20"/>
              </w:rPr>
              <w:t>3</w:t>
            </w:r>
          </w:p>
        </w:tc>
        <w:tc>
          <w:tcPr>
            <w:tcW w:w="1803" w:type="dxa"/>
            <w:tcBorders>
              <w:top w:val="single" w:sz="2" w:space="0" w:color="auto"/>
              <w:left w:val="nil"/>
              <w:bottom w:val="single" w:sz="2" w:space="0" w:color="auto"/>
              <w:right w:val="nil"/>
            </w:tcBorders>
            <w:shd w:val="clear" w:color="auto" w:fill="auto"/>
            <w:hideMark/>
          </w:tcPr>
          <w:p w14:paraId="0003D7BE"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100% cluster 4</w:t>
            </w:r>
          </w:p>
        </w:tc>
        <w:tc>
          <w:tcPr>
            <w:tcW w:w="1803" w:type="dxa"/>
            <w:tcBorders>
              <w:top w:val="single" w:sz="2" w:space="0" w:color="auto"/>
              <w:left w:val="nil"/>
              <w:bottom w:val="single" w:sz="2" w:space="0" w:color="auto"/>
              <w:right w:val="nil"/>
            </w:tcBorders>
            <w:shd w:val="clear" w:color="auto" w:fill="auto"/>
            <w:hideMark/>
          </w:tcPr>
          <w:p w14:paraId="2E783F69"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98% cluster 3</w:t>
            </w:r>
          </w:p>
        </w:tc>
        <w:tc>
          <w:tcPr>
            <w:tcW w:w="1803" w:type="dxa"/>
            <w:tcBorders>
              <w:top w:val="single" w:sz="2" w:space="0" w:color="auto"/>
              <w:left w:val="nil"/>
              <w:bottom w:val="single" w:sz="2" w:space="0" w:color="auto"/>
              <w:right w:val="nil"/>
            </w:tcBorders>
            <w:shd w:val="clear" w:color="auto" w:fill="auto"/>
            <w:hideMark/>
          </w:tcPr>
          <w:p w14:paraId="56255924"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99% cluster 4</w:t>
            </w:r>
          </w:p>
        </w:tc>
        <w:tc>
          <w:tcPr>
            <w:tcW w:w="1804" w:type="dxa"/>
            <w:tcBorders>
              <w:top w:val="single" w:sz="2" w:space="0" w:color="auto"/>
              <w:left w:val="nil"/>
              <w:bottom w:val="single" w:sz="2" w:space="0" w:color="auto"/>
              <w:right w:val="nil"/>
            </w:tcBorders>
            <w:shd w:val="clear" w:color="auto" w:fill="auto"/>
            <w:hideMark/>
          </w:tcPr>
          <w:p w14:paraId="71D99201"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93% cluster 2</w:t>
            </w:r>
          </w:p>
        </w:tc>
      </w:tr>
      <w:tr w:rsidR="002F74D1" w:rsidRPr="002F74D1" w14:paraId="072140E2"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532E3363" w14:textId="77777777" w:rsidR="00566B04" w:rsidRPr="002F74D1" w:rsidRDefault="00566B04" w:rsidP="007177FC">
            <w:pPr>
              <w:rPr>
                <w:rFonts w:asciiTheme="minorHAnsi" w:hAnsiTheme="minorHAnsi" w:cstheme="minorHAnsi"/>
                <w:color w:val="auto"/>
                <w:sz w:val="20"/>
              </w:rPr>
            </w:pPr>
            <w:r w:rsidRPr="002F74D1">
              <w:rPr>
                <w:rFonts w:asciiTheme="minorHAnsi" w:hAnsiTheme="minorHAnsi" w:cstheme="minorHAnsi"/>
                <w:color w:val="auto"/>
                <w:sz w:val="20"/>
              </w:rPr>
              <w:t>4</w:t>
            </w:r>
          </w:p>
        </w:tc>
        <w:tc>
          <w:tcPr>
            <w:tcW w:w="1803" w:type="dxa"/>
            <w:tcBorders>
              <w:top w:val="single" w:sz="2" w:space="0" w:color="auto"/>
              <w:left w:val="nil"/>
              <w:bottom w:val="single" w:sz="2" w:space="0" w:color="auto"/>
              <w:right w:val="nil"/>
            </w:tcBorders>
            <w:shd w:val="clear" w:color="auto" w:fill="auto"/>
            <w:hideMark/>
          </w:tcPr>
          <w:p w14:paraId="2E7644D1"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100% cluster 6</w:t>
            </w:r>
          </w:p>
        </w:tc>
        <w:tc>
          <w:tcPr>
            <w:tcW w:w="1803" w:type="dxa"/>
            <w:tcBorders>
              <w:top w:val="single" w:sz="2" w:space="0" w:color="auto"/>
              <w:left w:val="nil"/>
              <w:bottom w:val="single" w:sz="2" w:space="0" w:color="auto"/>
              <w:right w:val="nil"/>
            </w:tcBorders>
            <w:shd w:val="clear" w:color="auto" w:fill="auto"/>
            <w:hideMark/>
          </w:tcPr>
          <w:p w14:paraId="0A3AD654"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99% cluster 6</w:t>
            </w:r>
          </w:p>
        </w:tc>
        <w:tc>
          <w:tcPr>
            <w:tcW w:w="1803" w:type="dxa"/>
            <w:tcBorders>
              <w:top w:val="single" w:sz="2" w:space="0" w:color="auto"/>
              <w:left w:val="nil"/>
              <w:bottom w:val="single" w:sz="2" w:space="0" w:color="auto"/>
              <w:right w:val="nil"/>
            </w:tcBorders>
            <w:shd w:val="clear" w:color="auto" w:fill="auto"/>
            <w:hideMark/>
          </w:tcPr>
          <w:p w14:paraId="0E3D042C" w14:textId="0E399D39"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99</w:t>
            </w:r>
            <w:r w:rsidR="009E4B6D" w:rsidRPr="002F74D1">
              <w:rPr>
                <w:rFonts w:asciiTheme="minorHAnsi" w:hAnsiTheme="minorHAnsi" w:cstheme="minorHAnsi"/>
                <w:color w:val="auto"/>
                <w:sz w:val="20"/>
              </w:rPr>
              <w:t>.</w:t>
            </w:r>
            <w:r w:rsidRPr="002F74D1">
              <w:rPr>
                <w:rFonts w:asciiTheme="minorHAnsi" w:hAnsiTheme="minorHAnsi" w:cstheme="minorHAnsi"/>
                <w:color w:val="auto"/>
                <w:sz w:val="20"/>
              </w:rPr>
              <w:t>9% cluster 5</w:t>
            </w:r>
          </w:p>
        </w:tc>
        <w:tc>
          <w:tcPr>
            <w:tcW w:w="1804" w:type="dxa"/>
            <w:tcBorders>
              <w:top w:val="single" w:sz="2" w:space="0" w:color="auto"/>
              <w:left w:val="nil"/>
              <w:bottom w:val="single" w:sz="2" w:space="0" w:color="auto"/>
              <w:right w:val="nil"/>
            </w:tcBorders>
            <w:shd w:val="clear" w:color="auto" w:fill="auto"/>
            <w:hideMark/>
          </w:tcPr>
          <w:p w14:paraId="55D5D38A"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99,9% cluster 3</w:t>
            </w:r>
          </w:p>
        </w:tc>
      </w:tr>
      <w:tr w:rsidR="002F74D1" w:rsidRPr="002F74D1" w14:paraId="0FF7537B"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21C2D939" w14:textId="77777777" w:rsidR="00566B04" w:rsidRPr="002F74D1" w:rsidRDefault="00566B04" w:rsidP="007177FC">
            <w:pPr>
              <w:rPr>
                <w:rFonts w:asciiTheme="minorHAnsi" w:hAnsiTheme="minorHAnsi" w:cstheme="minorHAnsi"/>
                <w:color w:val="auto"/>
                <w:sz w:val="20"/>
              </w:rPr>
            </w:pPr>
            <w:r w:rsidRPr="002F74D1">
              <w:rPr>
                <w:rFonts w:asciiTheme="minorHAnsi" w:hAnsiTheme="minorHAnsi" w:cstheme="minorHAnsi"/>
                <w:color w:val="auto"/>
                <w:sz w:val="20"/>
              </w:rPr>
              <w:t>5</w:t>
            </w:r>
          </w:p>
        </w:tc>
        <w:tc>
          <w:tcPr>
            <w:tcW w:w="1803" w:type="dxa"/>
            <w:tcBorders>
              <w:top w:val="single" w:sz="2" w:space="0" w:color="auto"/>
              <w:left w:val="nil"/>
              <w:bottom w:val="single" w:sz="2" w:space="0" w:color="auto"/>
              <w:right w:val="nil"/>
            </w:tcBorders>
            <w:shd w:val="clear" w:color="auto" w:fill="auto"/>
            <w:hideMark/>
          </w:tcPr>
          <w:p w14:paraId="4B141F3F"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100% cluster 3</w:t>
            </w:r>
          </w:p>
        </w:tc>
        <w:tc>
          <w:tcPr>
            <w:tcW w:w="1803" w:type="dxa"/>
            <w:tcBorders>
              <w:top w:val="single" w:sz="2" w:space="0" w:color="auto"/>
              <w:left w:val="nil"/>
              <w:bottom w:val="single" w:sz="2" w:space="0" w:color="auto"/>
              <w:right w:val="nil"/>
            </w:tcBorders>
            <w:shd w:val="clear" w:color="auto" w:fill="auto"/>
            <w:hideMark/>
          </w:tcPr>
          <w:p w14:paraId="5DFF8EEC"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99% cluster 5</w:t>
            </w:r>
          </w:p>
        </w:tc>
        <w:tc>
          <w:tcPr>
            <w:tcW w:w="1803" w:type="dxa"/>
            <w:tcBorders>
              <w:top w:val="single" w:sz="2" w:space="0" w:color="auto"/>
              <w:left w:val="nil"/>
              <w:bottom w:val="single" w:sz="2" w:space="0" w:color="auto"/>
              <w:right w:val="nil"/>
            </w:tcBorders>
            <w:shd w:val="clear" w:color="auto" w:fill="auto"/>
            <w:hideMark/>
          </w:tcPr>
          <w:p w14:paraId="301AE82D"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 xml:space="preserve">99% cluster 2 </w:t>
            </w:r>
          </w:p>
        </w:tc>
        <w:tc>
          <w:tcPr>
            <w:tcW w:w="1804" w:type="dxa"/>
            <w:tcBorders>
              <w:top w:val="single" w:sz="2" w:space="0" w:color="auto"/>
              <w:left w:val="nil"/>
              <w:bottom w:val="single" w:sz="2" w:space="0" w:color="auto"/>
              <w:right w:val="nil"/>
            </w:tcBorders>
            <w:shd w:val="clear" w:color="auto" w:fill="auto"/>
            <w:hideMark/>
          </w:tcPr>
          <w:p w14:paraId="1349C42B"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99% cluster 1</w:t>
            </w:r>
          </w:p>
        </w:tc>
      </w:tr>
      <w:tr w:rsidR="002F74D1" w:rsidRPr="002F74D1" w14:paraId="5A47C01A"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1E4A4F75" w14:textId="77777777" w:rsidR="00566B04" w:rsidRPr="002F74D1" w:rsidRDefault="00566B04" w:rsidP="007177FC">
            <w:pPr>
              <w:rPr>
                <w:rFonts w:asciiTheme="minorHAnsi" w:hAnsiTheme="minorHAnsi" w:cstheme="minorHAnsi"/>
                <w:color w:val="auto"/>
                <w:sz w:val="20"/>
              </w:rPr>
            </w:pPr>
            <w:r w:rsidRPr="002F74D1">
              <w:rPr>
                <w:rFonts w:asciiTheme="minorHAnsi" w:hAnsiTheme="minorHAnsi" w:cstheme="minorHAnsi"/>
                <w:color w:val="auto"/>
                <w:sz w:val="20"/>
              </w:rPr>
              <w:t>6</w:t>
            </w:r>
          </w:p>
        </w:tc>
        <w:tc>
          <w:tcPr>
            <w:tcW w:w="1803" w:type="dxa"/>
            <w:tcBorders>
              <w:top w:val="single" w:sz="2" w:space="0" w:color="auto"/>
              <w:left w:val="nil"/>
              <w:bottom w:val="single" w:sz="2" w:space="0" w:color="auto"/>
              <w:right w:val="nil"/>
            </w:tcBorders>
            <w:shd w:val="clear" w:color="auto" w:fill="auto"/>
            <w:hideMark/>
          </w:tcPr>
          <w:p w14:paraId="23D6F0B4"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100% cluster 2</w:t>
            </w:r>
          </w:p>
        </w:tc>
        <w:tc>
          <w:tcPr>
            <w:tcW w:w="1803" w:type="dxa"/>
            <w:tcBorders>
              <w:top w:val="single" w:sz="2" w:space="0" w:color="auto"/>
              <w:left w:val="nil"/>
              <w:bottom w:val="single" w:sz="2" w:space="0" w:color="auto"/>
              <w:right w:val="nil"/>
            </w:tcBorders>
            <w:shd w:val="clear" w:color="auto" w:fill="auto"/>
            <w:hideMark/>
          </w:tcPr>
          <w:p w14:paraId="07DD01E2"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93% cluster 4</w:t>
            </w:r>
          </w:p>
        </w:tc>
        <w:tc>
          <w:tcPr>
            <w:tcW w:w="1803" w:type="dxa"/>
            <w:tcBorders>
              <w:top w:val="single" w:sz="2" w:space="0" w:color="auto"/>
              <w:left w:val="nil"/>
              <w:bottom w:val="single" w:sz="2" w:space="0" w:color="auto"/>
              <w:right w:val="nil"/>
            </w:tcBorders>
            <w:shd w:val="clear" w:color="auto" w:fill="auto"/>
            <w:hideMark/>
          </w:tcPr>
          <w:p w14:paraId="449E026F"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92% cluster 1</w:t>
            </w:r>
          </w:p>
        </w:tc>
        <w:tc>
          <w:tcPr>
            <w:tcW w:w="1804" w:type="dxa"/>
            <w:tcBorders>
              <w:top w:val="single" w:sz="2" w:space="0" w:color="auto"/>
              <w:left w:val="nil"/>
              <w:bottom w:val="single" w:sz="2" w:space="0" w:color="auto"/>
              <w:right w:val="nil"/>
            </w:tcBorders>
            <w:shd w:val="clear" w:color="auto" w:fill="auto"/>
            <w:hideMark/>
          </w:tcPr>
          <w:p w14:paraId="7CD0332A"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91% cluster 6</w:t>
            </w:r>
          </w:p>
        </w:tc>
      </w:tr>
    </w:tbl>
    <w:p w14:paraId="0DA18A61" w14:textId="77777777" w:rsidR="00566B04" w:rsidRPr="002F74D1" w:rsidRDefault="00566B04" w:rsidP="00566B04">
      <w:pPr>
        <w:rPr>
          <w:rFonts w:cstheme="minorHAnsi"/>
          <w:sz w:val="24"/>
          <w:szCs w:val="24"/>
        </w:rPr>
      </w:pPr>
    </w:p>
    <w:p w14:paraId="6C260283" w14:textId="46296F1D" w:rsidR="00A37520" w:rsidRPr="002F74D1" w:rsidRDefault="00A37520" w:rsidP="00A37520">
      <w:pPr>
        <w:pStyle w:val="Caption"/>
        <w:rPr>
          <w:color w:val="auto"/>
          <w:sz w:val="22"/>
          <w:szCs w:val="22"/>
        </w:rPr>
      </w:pPr>
      <w:bookmarkStart w:id="5" w:name="_Toc181634459"/>
      <w:r w:rsidRPr="002F74D1">
        <w:rPr>
          <w:color w:val="auto"/>
          <w:sz w:val="22"/>
          <w:szCs w:val="22"/>
        </w:rPr>
        <w:t xml:space="preserve">Table </w:t>
      </w:r>
      <w:r w:rsidRPr="002F74D1">
        <w:rPr>
          <w:color w:val="auto"/>
          <w:sz w:val="22"/>
          <w:szCs w:val="22"/>
        </w:rPr>
        <w:fldChar w:fldCharType="begin"/>
      </w:r>
      <w:r w:rsidRPr="002F74D1">
        <w:rPr>
          <w:color w:val="auto"/>
          <w:sz w:val="22"/>
          <w:szCs w:val="22"/>
        </w:rPr>
        <w:instrText xml:space="preserve"> SEQ Table \* ALPHABETIC </w:instrText>
      </w:r>
      <w:r w:rsidRPr="002F74D1">
        <w:rPr>
          <w:color w:val="auto"/>
          <w:sz w:val="22"/>
          <w:szCs w:val="22"/>
        </w:rPr>
        <w:fldChar w:fldCharType="separate"/>
      </w:r>
      <w:r w:rsidR="0099795C" w:rsidRPr="002F74D1">
        <w:rPr>
          <w:noProof/>
          <w:color w:val="auto"/>
          <w:sz w:val="22"/>
          <w:szCs w:val="22"/>
        </w:rPr>
        <w:t>E</w:t>
      </w:r>
      <w:r w:rsidRPr="002F74D1">
        <w:rPr>
          <w:color w:val="auto"/>
          <w:sz w:val="22"/>
          <w:szCs w:val="22"/>
        </w:rPr>
        <w:fldChar w:fldCharType="end"/>
      </w:r>
      <w:r w:rsidRPr="002F74D1">
        <w:rPr>
          <w:color w:val="auto"/>
          <w:sz w:val="22"/>
          <w:szCs w:val="22"/>
        </w:rPr>
        <w:t>. Stability of the 8 clusters.</w:t>
      </w:r>
      <w:bookmarkEnd w:id="5"/>
    </w:p>
    <w:tbl>
      <w:tblPr>
        <w:tblStyle w:val="ESHPMTable02"/>
        <w:tblW w:w="0" w:type="auto"/>
        <w:tblLook w:val="04A0" w:firstRow="1" w:lastRow="0" w:firstColumn="1" w:lastColumn="0" w:noHBand="0" w:noVBand="1"/>
      </w:tblPr>
      <w:tblGrid>
        <w:gridCol w:w="1803"/>
        <w:gridCol w:w="1803"/>
        <w:gridCol w:w="1803"/>
        <w:gridCol w:w="1803"/>
        <w:gridCol w:w="1804"/>
      </w:tblGrid>
      <w:tr w:rsidR="002F74D1" w:rsidRPr="002F74D1" w14:paraId="0C7C7642" w14:textId="77777777" w:rsidTr="007177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69C69A02" w14:textId="687BBB8A" w:rsidR="009E4B6D" w:rsidRPr="002F74D1" w:rsidRDefault="009E4B6D" w:rsidP="009E4B6D">
            <w:pPr>
              <w:rPr>
                <w:rFonts w:asciiTheme="minorHAnsi" w:hAnsiTheme="minorHAnsi" w:cstheme="minorHAnsi"/>
                <w:b/>
                <w:bCs/>
                <w:color w:val="auto"/>
                <w:sz w:val="20"/>
              </w:rPr>
            </w:pPr>
            <w:r w:rsidRPr="002F74D1">
              <w:rPr>
                <w:rFonts w:asciiTheme="minorHAnsi" w:hAnsiTheme="minorHAnsi" w:cstheme="minorHAnsi"/>
                <w:b/>
                <w:bCs/>
                <w:color w:val="auto"/>
                <w:sz w:val="20"/>
              </w:rPr>
              <w:t>Original cluster</w:t>
            </w:r>
          </w:p>
        </w:tc>
        <w:tc>
          <w:tcPr>
            <w:tcW w:w="1803" w:type="dxa"/>
            <w:tcBorders>
              <w:top w:val="single" w:sz="2" w:space="0" w:color="auto"/>
              <w:left w:val="nil"/>
              <w:bottom w:val="single" w:sz="2" w:space="0" w:color="auto"/>
              <w:right w:val="nil"/>
            </w:tcBorders>
            <w:hideMark/>
          </w:tcPr>
          <w:p w14:paraId="030F1E0A" w14:textId="5AA15D78" w:rsidR="009E4B6D" w:rsidRPr="002F74D1" w:rsidRDefault="009E4B6D" w:rsidP="009E4B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rPr>
            </w:pPr>
            <w:r w:rsidRPr="002F74D1">
              <w:rPr>
                <w:rFonts w:asciiTheme="minorHAnsi" w:hAnsiTheme="minorHAnsi" w:cstheme="minorHAnsi"/>
                <w:b/>
                <w:bCs/>
                <w:color w:val="auto"/>
                <w:sz w:val="20"/>
              </w:rPr>
              <w:t>Seed value 1</w:t>
            </w:r>
          </w:p>
        </w:tc>
        <w:tc>
          <w:tcPr>
            <w:tcW w:w="1803" w:type="dxa"/>
            <w:tcBorders>
              <w:top w:val="single" w:sz="2" w:space="0" w:color="auto"/>
              <w:left w:val="nil"/>
              <w:bottom w:val="single" w:sz="2" w:space="0" w:color="auto"/>
              <w:right w:val="nil"/>
            </w:tcBorders>
            <w:hideMark/>
          </w:tcPr>
          <w:p w14:paraId="76001AE7" w14:textId="3774CC8C" w:rsidR="009E4B6D" w:rsidRPr="002F74D1" w:rsidRDefault="009E4B6D" w:rsidP="009E4B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rPr>
            </w:pPr>
            <w:r w:rsidRPr="002F74D1">
              <w:rPr>
                <w:rFonts w:asciiTheme="minorHAnsi" w:hAnsiTheme="minorHAnsi" w:cstheme="minorHAnsi"/>
                <w:b/>
                <w:bCs/>
                <w:color w:val="auto"/>
                <w:sz w:val="20"/>
              </w:rPr>
              <w:t>Seed value 2</w:t>
            </w:r>
          </w:p>
        </w:tc>
        <w:tc>
          <w:tcPr>
            <w:tcW w:w="1803" w:type="dxa"/>
            <w:tcBorders>
              <w:top w:val="single" w:sz="2" w:space="0" w:color="auto"/>
              <w:left w:val="nil"/>
              <w:bottom w:val="single" w:sz="2" w:space="0" w:color="auto"/>
              <w:right w:val="nil"/>
            </w:tcBorders>
            <w:hideMark/>
          </w:tcPr>
          <w:p w14:paraId="7D1515BD" w14:textId="74316098" w:rsidR="009E4B6D" w:rsidRPr="002F74D1" w:rsidRDefault="009E4B6D" w:rsidP="009E4B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rPr>
            </w:pPr>
            <w:r w:rsidRPr="002F74D1">
              <w:rPr>
                <w:rFonts w:asciiTheme="minorHAnsi" w:hAnsiTheme="minorHAnsi" w:cstheme="minorHAnsi"/>
                <w:b/>
                <w:bCs/>
                <w:color w:val="auto"/>
                <w:sz w:val="20"/>
              </w:rPr>
              <w:t>Seed value 3</w:t>
            </w:r>
          </w:p>
        </w:tc>
        <w:tc>
          <w:tcPr>
            <w:tcW w:w="1804" w:type="dxa"/>
            <w:tcBorders>
              <w:top w:val="single" w:sz="2" w:space="0" w:color="auto"/>
              <w:left w:val="nil"/>
              <w:bottom w:val="single" w:sz="2" w:space="0" w:color="auto"/>
              <w:right w:val="nil"/>
            </w:tcBorders>
            <w:hideMark/>
          </w:tcPr>
          <w:p w14:paraId="2CEFF450" w14:textId="148CF485" w:rsidR="009E4B6D" w:rsidRPr="002F74D1" w:rsidRDefault="009E4B6D" w:rsidP="009E4B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20"/>
              </w:rPr>
            </w:pPr>
            <w:r w:rsidRPr="002F74D1">
              <w:rPr>
                <w:rFonts w:asciiTheme="minorHAnsi" w:hAnsiTheme="minorHAnsi" w:cstheme="minorHAnsi"/>
                <w:b/>
                <w:bCs/>
                <w:color w:val="auto"/>
                <w:sz w:val="20"/>
              </w:rPr>
              <w:t>Seed value 4</w:t>
            </w:r>
          </w:p>
        </w:tc>
      </w:tr>
      <w:tr w:rsidR="002F74D1" w:rsidRPr="002F74D1" w14:paraId="435FBA68"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1DD1899C" w14:textId="77777777" w:rsidR="00566B04" w:rsidRPr="002F74D1" w:rsidRDefault="00566B04" w:rsidP="007177FC">
            <w:pPr>
              <w:rPr>
                <w:rFonts w:asciiTheme="minorHAnsi" w:hAnsiTheme="minorHAnsi" w:cstheme="minorHAnsi"/>
                <w:color w:val="auto"/>
                <w:sz w:val="20"/>
              </w:rPr>
            </w:pPr>
            <w:r w:rsidRPr="002F74D1">
              <w:rPr>
                <w:rFonts w:asciiTheme="minorHAnsi" w:hAnsiTheme="minorHAnsi" w:cstheme="minorHAnsi"/>
                <w:color w:val="auto"/>
                <w:sz w:val="20"/>
              </w:rPr>
              <w:t>1</w:t>
            </w:r>
          </w:p>
        </w:tc>
        <w:tc>
          <w:tcPr>
            <w:tcW w:w="1803" w:type="dxa"/>
            <w:tcBorders>
              <w:top w:val="single" w:sz="2" w:space="0" w:color="auto"/>
              <w:left w:val="nil"/>
              <w:bottom w:val="single" w:sz="2" w:space="0" w:color="auto"/>
              <w:right w:val="nil"/>
            </w:tcBorders>
            <w:shd w:val="clear" w:color="auto" w:fill="auto"/>
            <w:hideMark/>
          </w:tcPr>
          <w:p w14:paraId="0A98F207"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51% cluster 2</w:t>
            </w:r>
          </w:p>
          <w:p w14:paraId="2889AD8B"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c>
          <w:tcPr>
            <w:tcW w:w="1803" w:type="dxa"/>
            <w:tcBorders>
              <w:top w:val="single" w:sz="2" w:space="0" w:color="auto"/>
              <w:left w:val="nil"/>
              <w:bottom w:val="single" w:sz="2" w:space="0" w:color="auto"/>
              <w:right w:val="nil"/>
            </w:tcBorders>
            <w:shd w:val="clear" w:color="auto" w:fill="auto"/>
            <w:hideMark/>
          </w:tcPr>
          <w:p w14:paraId="44D36D69"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81% cluster 7</w:t>
            </w:r>
          </w:p>
          <w:p w14:paraId="7E192CA8"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c>
          <w:tcPr>
            <w:tcW w:w="1803" w:type="dxa"/>
            <w:tcBorders>
              <w:top w:val="single" w:sz="2" w:space="0" w:color="auto"/>
              <w:left w:val="nil"/>
              <w:bottom w:val="single" w:sz="2" w:space="0" w:color="auto"/>
              <w:right w:val="nil"/>
            </w:tcBorders>
            <w:shd w:val="clear" w:color="auto" w:fill="auto"/>
            <w:hideMark/>
          </w:tcPr>
          <w:p w14:paraId="26D32F3B"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81% cluster 7</w:t>
            </w:r>
          </w:p>
          <w:p w14:paraId="0EC7AA33"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c>
          <w:tcPr>
            <w:tcW w:w="1804" w:type="dxa"/>
            <w:tcBorders>
              <w:top w:val="single" w:sz="2" w:space="0" w:color="auto"/>
              <w:left w:val="nil"/>
              <w:bottom w:val="single" w:sz="2" w:space="0" w:color="auto"/>
              <w:right w:val="nil"/>
            </w:tcBorders>
            <w:shd w:val="clear" w:color="auto" w:fill="auto"/>
            <w:hideMark/>
          </w:tcPr>
          <w:p w14:paraId="1CD9301C"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91% cluster 3</w:t>
            </w:r>
          </w:p>
          <w:p w14:paraId="531763E2"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2F74D1" w:rsidRPr="002F74D1" w14:paraId="3A826C1B"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4A7EF16F" w14:textId="77777777" w:rsidR="00566B04" w:rsidRPr="002F74D1" w:rsidRDefault="00566B04" w:rsidP="007177FC">
            <w:pPr>
              <w:rPr>
                <w:rFonts w:asciiTheme="minorHAnsi" w:hAnsiTheme="minorHAnsi" w:cstheme="minorHAnsi"/>
                <w:color w:val="auto"/>
                <w:sz w:val="20"/>
              </w:rPr>
            </w:pPr>
            <w:r w:rsidRPr="002F74D1">
              <w:rPr>
                <w:rFonts w:asciiTheme="minorHAnsi" w:hAnsiTheme="minorHAnsi" w:cstheme="minorHAnsi"/>
                <w:color w:val="auto"/>
                <w:sz w:val="20"/>
              </w:rPr>
              <w:t>2</w:t>
            </w:r>
          </w:p>
        </w:tc>
        <w:tc>
          <w:tcPr>
            <w:tcW w:w="1803" w:type="dxa"/>
            <w:tcBorders>
              <w:top w:val="single" w:sz="2" w:space="0" w:color="auto"/>
              <w:left w:val="nil"/>
              <w:bottom w:val="single" w:sz="2" w:space="0" w:color="auto"/>
              <w:right w:val="nil"/>
            </w:tcBorders>
            <w:shd w:val="clear" w:color="auto" w:fill="auto"/>
            <w:hideMark/>
          </w:tcPr>
          <w:p w14:paraId="03011E5F"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72% cluster 7</w:t>
            </w:r>
          </w:p>
          <w:p w14:paraId="5CF6DD54"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c>
          <w:tcPr>
            <w:tcW w:w="1803" w:type="dxa"/>
            <w:tcBorders>
              <w:top w:val="single" w:sz="2" w:space="0" w:color="auto"/>
              <w:left w:val="nil"/>
              <w:bottom w:val="single" w:sz="2" w:space="0" w:color="auto"/>
              <w:right w:val="nil"/>
            </w:tcBorders>
            <w:shd w:val="clear" w:color="auto" w:fill="auto"/>
            <w:hideMark/>
          </w:tcPr>
          <w:p w14:paraId="0595CFEA"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72% cluster 8</w:t>
            </w:r>
          </w:p>
          <w:p w14:paraId="5F55F9CE"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c>
          <w:tcPr>
            <w:tcW w:w="1803" w:type="dxa"/>
            <w:tcBorders>
              <w:top w:val="single" w:sz="2" w:space="0" w:color="auto"/>
              <w:left w:val="nil"/>
              <w:bottom w:val="single" w:sz="2" w:space="0" w:color="auto"/>
              <w:right w:val="nil"/>
            </w:tcBorders>
            <w:shd w:val="clear" w:color="auto" w:fill="auto"/>
            <w:hideMark/>
          </w:tcPr>
          <w:p w14:paraId="005D3DB7"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90% cluster 1</w:t>
            </w:r>
          </w:p>
          <w:p w14:paraId="14153BD9"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c>
          <w:tcPr>
            <w:tcW w:w="1804" w:type="dxa"/>
            <w:tcBorders>
              <w:top w:val="single" w:sz="2" w:space="0" w:color="auto"/>
              <w:left w:val="nil"/>
              <w:bottom w:val="single" w:sz="2" w:space="0" w:color="auto"/>
              <w:right w:val="nil"/>
            </w:tcBorders>
            <w:shd w:val="clear" w:color="auto" w:fill="auto"/>
            <w:hideMark/>
          </w:tcPr>
          <w:p w14:paraId="0DA5A750"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86% cluster 7</w:t>
            </w:r>
          </w:p>
          <w:p w14:paraId="271061BE"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2F74D1" w:rsidRPr="002F74D1" w14:paraId="2EF1FBD7"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387A08B3" w14:textId="77777777" w:rsidR="00566B04" w:rsidRPr="002F74D1" w:rsidRDefault="00566B04" w:rsidP="007177FC">
            <w:pPr>
              <w:rPr>
                <w:rFonts w:asciiTheme="minorHAnsi" w:hAnsiTheme="minorHAnsi" w:cstheme="minorHAnsi"/>
                <w:color w:val="auto"/>
                <w:sz w:val="20"/>
              </w:rPr>
            </w:pPr>
            <w:r w:rsidRPr="002F74D1">
              <w:rPr>
                <w:rFonts w:asciiTheme="minorHAnsi" w:hAnsiTheme="minorHAnsi" w:cstheme="minorHAnsi"/>
                <w:color w:val="auto"/>
                <w:sz w:val="20"/>
              </w:rPr>
              <w:t>3</w:t>
            </w:r>
          </w:p>
        </w:tc>
        <w:tc>
          <w:tcPr>
            <w:tcW w:w="1803" w:type="dxa"/>
            <w:tcBorders>
              <w:top w:val="single" w:sz="2" w:space="0" w:color="auto"/>
              <w:left w:val="nil"/>
              <w:bottom w:val="single" w:sz="2" w:space="0" w:color="auto"/>
              <w:right w:val="nil"/>
            </w:tcBorders>
            <w:shd w:val="clear" w:color="auto" w:fill="auto"/>
            <w:hideMark/>
          </w:tcPr>
          <w:p w14:paraId="3CAC7A0B"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97% cluster 8</w:t>
            </w:r>
          </w:p>
        </w:tc>
        <w:tc>
          <w:tcPr>
            <w:tcW w:w="1803" w:type="dxa"/>
            <w:tcBorders>
              <w:top w:val="single" w:sz="2" w:space="0" w:color="auto"/>
              <w:left w:val="nil"/>
              <w:bottom w:val="single" w:sz="2" w:space="0" w:color="auto"/>
              <w:right w:val="nil"/>
            </w:tcBorders>
            <w:shd w:val="clear" w:color="auto" w:fill="auto"/>
            <w:hideMark/>
          </w:tcPr>
          <w:p w14:paraId="3FD2C89F"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96% cluster 3</w:t>
            </w:r>
          </w:p>
        </w:tc>
        <w:tc>
          <w:tcPr>
            <w:tcW w:w="1803" w:type="dxa"/>
            <w:tcBorders>
              <w:top w:val="single" w:sz="2" w:space="0" w:color="auto"/>
              <w:left w:val="nil"/>
              <w:bottom w:val="single" w:sz="2" w:space="0" w:color="auto"/>
              <w:right w:val="nil"/>
            </w:tcBorders>
            <w:shd w:val="clear" w:color="auto" w:fill="auto"/>
            <w:hideMark/>
          </w:tcPr>
          <w:p w14:paraId="14674053"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97% cluster 8</w:t>
            </w:r>
          </w:p>
        </w:tc>
        <w:tc>
          <w:tcPr>
            <w:tcW w:w="1804" w:type="dxa"/>
            <w:tcBorders>
              <w:top w:val="single" w:sz="2" w:space="0" w:color="auto"/>
              <w:left w:val="nil"/>
              <w:bottom w:val="single" w:sz="2" w:space="0" w:color="auto"/>
              <w:right w:val="nil"/>
            </w:tcBorders>
            <w:shd w:val="clear" w:color="auto" w:fill="auto"/>
            <w:hideMark/>
          </w:tcPr>
          <w:p w14:paraId="581B6B58"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97% cluster 1</w:t>
            </w:r>
          </w:p>
        </w:tc>
      </w:tr>
      <w:tr w:rsidR="002F74D1" w:rsidRPr="002F74D1" w14:paraId="147E5052"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14573E06" w14:textId="77777777" w:rsidR="00566B04" w:rsidRPr="002F74D1" w:rsidRDefault="00566B04" w:rsidP="007177FC">
            <w:pPr>
              <w:rPr>
                <w:rFonts w:asciiTheme="minorHAnsi" w:hAnsiTheme="minorHAnsi" w:cstheme="minorHAnsi"/>
                <w:color w:val="auto"/>
                <w:sz w:val="20"/>
              </w:rPr>
            </w:pPr>
            <w:r w:rsidRPr="002F74D1">
              <w:rPr>
                <w:rFonts w:asciiTheme="minorHAnsi" w:hAnsiTheme="minorHAnsi" w:cstheme="minorHAnsi"/>
                <w:color w:val="auto"/>
                <w:sz w:val="20"/>
              </w:rPr>
              <w:t>4</w:t>
            </w:r>
          </w:p>
        </w:tc>
        <w:tc>
          <w:tcPr>
            <w:tcW w:w="1803" w:type="dxa"/>
            <w:tcBorders>
              <w:top w:val="single" w:sz="2" w:space="0" w:color="auto"/>
              <w:left w:val="nil"/>
              <w:bottom w:val="single" w:sz="2" w:space="0" w:color="auto"/>
              <w:right w:val="nil"/>
            </w:tcBorders>
            <w:shd w:val="clear" w:color="auto" w:fill="auto"/>
            <w:hideMark/>
          </w:tcPr>
          <w:p w14:paraId="71F33AA0"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59% cluster 6</w:t>
            </w:r>
          </w:p>
        </w:tc>
        <w:tc>
          <w:tcPr>
            <w:tcW w:w="1803" w:type="dxa"/>
            <w:tcBorders>
              <w:top w:val="single" w:sz="2" w:space="0" w:color="auto"/>
              <w:left w:val="nil"/>
              <w:bottom w:val="single" w:sz="2" w:space="0" w:color="auto"/>
              <w:right w:val="nil"/>
            </w:tcBorders>
            <w:shd w:val="clear" w:color="auto" w:fill="auto"/>
            <w:hideMark/>
          </w:tcPr>
          <w:p w14:paraId="1B1D1326"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54% cluster 4</w:t>
            </w:r>
          </w:p>
          <w:p w14:paraId="45745892"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c>
          <w:tcPr>
            <w:tcW w:w="1803" w:type="dxa"/>
            <w:tcBorders>
              <w:top w:val="single" w:sz="2" w:space="0" w:color="auto"/>
              <w:left w:val="nil"/>
              <w:bottom w:val="single" w:sz="2" w:space="0" w:color="auto"/>
              <w:right w:val="nil"/>
            </w:tcBorders>
            <w:shd w:val="clear" w:color="auto" w:fill="auto"/>
            <w:hideMark/>
          </w:tcPr>
          <w:p w14:paraId="1B76A29F"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28% cluster 3</w:t>
            </w:r>
          </w:p>
          <w:p w14:paraId="31496F7A"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c>
          <w:tcPr>
            <w:tcW w:w="1804" w:type="dxa"/>
            <w:tcBorders>
              <w:top w:val="single" w:sz="2" w:space="0" w:color="auto"/>
              <w:left w:val="nil"/>
              <w:bottom w:val="single" w:sz="2" w:space="0" w:color="auto"/>
              <w:right w:val="nil"/>
            </w:tcBorders>
            <w:shd w:val="clear" w:color="auto" w:fill="auto"/>
            <w:hideMark/>
          </w:tcPr>
          <w:p w14:paraId="69465A42"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91% cluster 8</w:t>
            </w:r>
          </w:p>
          <w:p w14:paraId="4B0185FE"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r>
      <w:tr w:rsidR="002F74D1" w:rsidRPr="002F74D1" w14:paraId="2A5D2306"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4CDC149B" w14:textId="77777777" w:rsidR="00566B04" w:rsidRPr="002F74D1" w:rsidRDefault="00566B04" w:rsidP="007177FC">
            <w:pPr>
              <w:rPr>
                <w:rFonts w:asciiTheme="minorHAnsi" w:hAnsiTheme="minorHAnsi" w:cstheme="minorHAnsi"/>
                <w:color w:val="auto"/>
                <w:sz w:val="20"/>
              </w:rPr>
            </w:pPr>
            <w:r w:rsidRPr="002F74D1">
              <w:rPr>
                <w:rFonts w:asciiTheme="minorHAnsi" w:hAnsiTheme="minorHAnsi" w:cstheme="minorHAnsi"/>
                <w:color w:val="auto"/>
                <w:sz w:val="20"/>
              </w:rPr>
              <w:t>5</w:t>
            </w:r>
          </w:p>
        </w:tc>
        <w:tc>
          <w:tcPr>
            <w:tcW w:w="1803" w:type="dxa"/>
            <w:tcBorders>
              <w:top w:val="single" w:sz="2" w:space="0" w:color="auto"/>
              <w:left w:val="nil"/>
              <w:bottom w:val="single" w:sz="2" w:space="0" w:color="auto"/>
              <w:right w:val="nil"/>
            </w:tcBorders>
            <w:shd w:val="clear" w:color="auto" w:fill="auto"/>
            <w:hideMark/>
          </w:tcPr>
          <w:p w14:paraId="320F6EB4"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96% cluster 1</w:t>
            </w:r>
          </w:p>
        </w:tc>
        <w:tc>
          <w:tcPr>
            <w:tcW w:w="1803" w:type="dxa"/>
            <w:tcBorders>
              <w:top w:val="single" w:sz="2" w:space="0" w:color="auto"/>
              <w:left w:val="nil"/>
              <w:bottom w:val="single" w:sz="2" w:space="0" w:color="auto"/>
              <w:right w:val="nil"/>
            </w:tcBorders>
            <w:shd w:val="clear" w:color="auto" w:fill="auto"/>
            <w:hideMark/>
          </w:tcPr>
          <w:p w14:paraId="1516B48D"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100% cluster 1</w:t>
            </w:r>
          </w:p>
        </w:tc>
        <w:tc>
          <w:tcPr>
            <w:tcW w:w="1803" w:type="dxa"/>
            <w:tcBorders>
              <w:top w:val="single" w:sz="2" w:space="0" w:color="auto"/>
              <w:left w:val="nil"/>
              <w:bottom w:val="single" w:sz="2" w:space="0" w:color="auto"/>
              <w:right w:val="nil"/>
            </w:tcBorders>
            <w:shd w:val="clear" w:color="auto" w:fill="auto"/>
            <w:hideMark/>
          </w:tcPr>
          <w:p w14:paraId="231951CD"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90% cluster 4</w:t>
            </w:r>
          </w:p>
          <w:p w14:paraId="1D63F161"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p>
        </w:tc>
        <w:tc>
          <w:tcPr>
            <w:tcW w:w="1804" w:type="dxa"/>
            <w:tcBorders>
              <w:top w:val="single" w:sz="2" w:space="0" w:color="auto"/>
              <w:left w:val="nil"/>
              <w:bottom w:val="single" w:sz="2" w:space="0" w:color="auto"/>
              <w:right w:val="nil"/>
            </w:tcBorders>
            <w:shd w:val="clear" w:color="auto" w:fill="auto"/>
          </w:tcPr>
          <w:p w14:paraId="1E2FC9CB" w14:textId="77777777" w:rsidR="00566B04" w:rsidRPr="002F74D1" w:rsidRDefault="00566B04" w:rsidP="007177F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rPr>
            </w:pPr>
            <w:r w:rsidRPr="002F74D1">
              <w:rPr>
                <w:rFonts w:asciiTheme="minorHAnsi" w:hAnsiTheme="minorHAnsi" w:cstheme="minorHAnsi"/>
                <w:color w:val="auto"/>
                <w:sz w:val="20"/>
              </w:rPr>
              <w:t xml:space="preserve">98% cluster 4 </w:t>
            </w:r>
          </w:p>
        </w:tc>
      </w:tr>
      <w:tr w:rsidR="002F74D1" w:rsidRPr="002F74D1" w14:paraId="1E46EE50"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52157273" w14:textId="77777777" w:rsidR="00566B04" w:rsidRPr="002F74D1" w:rsidRDefault="00566B04" w:rsidP="00D32BB9">
            <w:pPr>
              <w:rPr>
                <w:rFonts w:asciiTheme="minorHAnsi" w:hAnsiTheme="minorHAnsi" w:cstheme="minorHAnsi"/>
                <w:color w:val="auto"/>
                <w:sz w:val="20"/>
                <w:lang w:val="nl-NL"/>
              </w:rPr>
            </w:pPr>
            <w:r w:rsidRPr="002F74D1">
              <w:rPr>
                <w:rFonts w:asciiTheme="minorHAnsi" w:hAnsiTheme="minorHAnsi" w:cstheme="minorHAnsi"/>
                <w:color w:val="auto"/>
                <w:sz w:val="20"/>
                <w:lang w:val="nl-NL"/>
              </w:rPr>
              <w:t>6</w:t>
            </w:r>
          </w:p>
        </w:tc>
        <w:tc>
          <w:tcPr>
            <w:tcW w:w="1803" w:type="dxa"/>
            <w:tcBorders>
              <w:top w:val="single" w:sz="2" w:space="0" w:color="auto"/>
              <w:left w:val="nil"/>
              <w:bottom w:val="single" w:sz="2" w:space="0" w:color="auto"/>
              <w:right w:val="nil"/>
            </w:tcBorders>
            <w:shd w:val="clear" w:color="auto" w:fill="auto"/>
            <w:hideMark/>
          </w:tcPr>
          <w:p w14:paraId="1BD47461" w14:textId="77777777" w:rsidR="00566B04" w:rsidRPr="002F74D1" w:rsidRDefault="00566B04" w:rsidP="00D32B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56% cluster 2</w:t>
            </w:r>
          </w:p>
        </w:tc>
        <w:tc>
          <w:tcPr>
            <w:tcW w:w="1803" w:type="dxa"/>
            <w:tcBorders>
              <w:top w:val="single" w:sz="2" w:space="0" w:color="auto"/>
              <w:left w:val="nil"/>
              <w:bottom w:val="single" w:sz="2" w:space="0" w:color="auto"/>
              <w:right w:val="nil"/>
            </w:tcBorders>
            <w:shd w:val="clear" w:color="auto" w:fill="auto"/>
            <w:hideMark/>
          </w:tcPr>
          <w:p w14:paraId="40817578" w14:textId="77777777" w:rsidR="00566B04" w:rsidRPr="002F74D1" w:rsidRDefault="00566B04" w:rsidP="00D32B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 xml:space="preserve">98% cluster 6 </w:t>
            </w:r>
          </w:p>
        </w:tc>
        <w:tc>
          <w:tcPr>
            <w:tcW w:w="1803" w:type="dxa"/>
            <w:tcBorders>
              <w:top w:val="single" w:sz="2" w:space="0" w:color="auto"/>
              <w:left w:val="nil"/>
              <w:bottom w:val="single" w:sz="2" w:space="0" w:color="auto"/>
              <w:right w:val="nil"/>
            </w:tcBorders>
            <w:shd w:val="clear" w:color="auto" w:fill="auto"/>
            <w:hideMark/>
          </w:tcPr>
          <w:p w14:paraId="41845A54" w14:textId="77777777" w:rsidR="00566B04" w:rsidRPr="002F74D1" w:rsidRDefault="00566B04" w:rsidP="00D32B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82% cluster 2</w:t>
            </w:r>
          </w:p>
          <w:p w14:paraId="0D8A2B46" w14:textId="77777777" w:rsidR="00566B04" w:rsidRPr="002F74D1" w:rsidRDefault="00566B04" w:rsidP="00D32B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p>
        </w:tc>
        <w:tc>
          <w:tcPr>
            <w:tcW w:w="1804" w:type="dxa"/>
            <w:tcBorders>
              <w:top w:val="single" w:sz="2" w:space="0" w:color="auto"/>
              <w:left w:val="nil"/>
              <w:bottom w:val="single" w:sz="2" w:space="0" w:color="auto"/>
              <w:right w:val="nil"/>
            </w:tcBorders>
            <w:shd w:val="clear" w:color="auto" w:fill="auto"/>
            <w:hideMark/>
          </w:tcPr>
          <w:p w14:paraId="08AADF58" w14:textId="77777777" w:rsidR="00566B04" w:rsidRPr="002F74D1" w:rsidRDefault="00566B04" w:rsidP="00D32B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98% cluster 2</w:t>
            </w:r>
          </w:p>
        </w:tc>
      </w:tr>
      <w:tr w:rsidR="002F74D1" w:rsidRPr="002F74D1" w14:paraId="34CE22E5"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22314782" w14:textId="77777777" w:rsidR="00566B04" w:rsidRPr="002F74D1" w:rsidRDefault="00566B04" w:rsidP="00D32BB9">
            <w:pPr>
              <w:rPr>
                <w:rFonts w:asciiTheme="minorHAnsi" w:hAnsiTheme="minorHAnsi" w:cstheme="minorHAnsi"/>
                <w:color w:val="auto"/>
                <w:sz w:val="20"/>
                <w:lang w:val="nl-NL"/>
              </w:rPr>
            </w:pPr>
            <w:r w:rsidRPr="002F74D1">
              <w:rPr>
                <w:rFonts w:asciiTheme="minorHAnsi" w:hAnsiTheme="minorHAnsi" w:cstheme="minorHAnsi"/>
                <w:color w:val="auto"/>
                <w:sz w:val="20"/>
                <w:lang w:val="nl-NL"/>
              </w:rPr>
              <w:t>7</w:t>
            </w:r>
          </w:p>
        </w:tc>
        <w:tc>
          <w:tcPr>
            <w:tcW w:w="1803" w:type="dxa"/>
            <w:tcBorders>
              <w:top w:val="single" w:sz="2" w:space="0" w:color="auto"/>
              <w:left w:val="nil"/>
              <w:bottom w:val="single" w:sz="2" w:space="0" w:color="auto"/>
              <w:right w:val="nil"/>
            </w:tcBorders>
            <w:shd w:val="clear" w:color="auto" w:fill="auto"/>
            <w:hideMark/>
          </w:tcPr>
          <w:p w14:paraId="579114E6" w14:textId="77777777" w:rsidR="00566B04" w:rsidRPr="002F74D1" w:rsidRDefault="00566B04" w:rsidP="00D32B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76% cluster 7</w:t>
            </w:r>
          </w:p>
          <w:p w14:paraId="73DBB11D" w14:textId="77777777" w:rsidR="00566B04" w:rsidRPr="002F74D1" w:rsidRDefault="00566B04" w:rsidP="00D32B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p>
        </w:tc>
        <w:tc>
          <w:tcPr>
            <w:tcW w:w="1803" w:type="dxa"/>
            <w:tcBorders>
              <w:top w:val="single" w:sz="2" w:space="0" w:color="auto"/>
              <w:left w:val="nil"/>
              <w:bottom w:val="single" w:sz="2" w:space="0" w:color="auto"/>
              <w:right w:val="nil"/>
            </w:tcBorders>
            <w:shd w:val="clear" w:color="auto" w:fill="auto"/>
            <w:hideMark/>
          </w:tcPr>
          <w:p w14:paraId="4E26A583" w14:textId="77777777" w:rsidR="00566B04" w:rsidRPr="002F74D1" w:rsidRDefault="00566B04" w:rsidP="00D32B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72% cluster 8</w:t>
            </w:r>
          </w:p>
          <w:p w14:paraId="3BA875B8" w14:textId="77777777" w:rsidR="00566B04" w:rsidRPr="002F74D1" w:rsidRDefault="00566B04" w:rsidP="00D32B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p>
        </w:tc>
        <w:tc>
          <w:tcPr>
            <w:tcW w:w="1803" w:type="dxa"/>
            <w:tcBorders>
              <w:top w:val="single" w:sz="2" w:space="0" w:color="auto"/>
              <w:left w:val="nil"/>
              <w:bottom w:val="single" w:sz="2" w:space="0" w:color="auto"/>
              <w:right w:val="nil"/>
            </w:tcBorders>
            <w:shd w:val="clear" w:color="auto" w:fill="auto"/>
            <w:hideMark/>
          </w:tcPr>
          <w:p w14:paraId="48B8F999" w14:textId="77777777" w:rsidR="00566B04" w:rsidRPr="002F74D1" w:rsidRDefault="00566B04" w:rsidP="00D32B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99% cluster 5</w:t>
            </w:r>
          </w:p>
        </w:tc>
        <w:tc>
          <w:tcPr>
            <w:tcW w:w="1804" w:type="dxa"/>
            <w:tcBorders>
              <w:top w:val="single" w:sz="2" w:space="0" w:color="auto"/>
              <w:left w:val="nil"/>
              <w:bottom w:val="single" w:sz="2" w:space="0" w:color="auto"/>
              <w:right w:val="nil"/>
            </w:tcBorders>
            <w:shd w:val="clear" w:color="auto" w:fill="auto"/>
            <w:hideMark/>
          </w:tcPr>
          <w:p w14:paraId="7B4C2FAE" w14:textId="77777777" w:rsidR="00566B04" w:rsidRPr="002F74D1" w:rsidRDefault="00566B04" w:rsidP="00D32B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99% cluster 5</w:t>
            </w:r>
          </w:p>
        </w:tc>
      </w:tr>
      <w:tr w:rsidR="002F74D1" w:rsidRPr="002F74D1" w14:paraId="15B6EB1A" w14:textId="77777777" w:rsidTr="00D32BB9">
        <w:tc>
          <w:tcPr>
            <w:cnfStyle w:val="001000000000" w:firstRow="0" w:lastRow="0" w:firstColumn="1" w:lastColumn="0" w:oddVBand="0" w:evenVBand="0" w:oddHBand="0" w:evenHBand="0" w:firstRowFirstColumn="0" w:firstRowLastColumn="0" w:lastRowFirstColumn="0" w:lastRowLastColumn="0"/>
            <w:tcW w:w="1803" w:type="dxa"/>
            <w:tcBorders>
              <w:top w:val="single" w:sz="2" w:space="0" w:color="auto"/>
              <w:left w:val="nil"/>
              <w:bottom w:val="single" w:sz="2" w:space="0" w:color="auto"/>
              <w:right w:val="nil"/>
            </w:tcBorders>
            <w:hideMark/>
          </w:tcPr>
          <w:p w14:paraId="631D6842" w14:textId="77777777" w:rsidR="00566B04" w:rsidRPr="002F74D1" w:rsidRDefault="00566B04" w:rsidP="00D32BB9">
            <w:pPr>
              <w:rPr>
                <w:rFonts w:asciiTheme="minorHAnsi" w:hAnsiTheme="minorHAnsi" w:cstheme="minorHAnsi"/>
                <w:color w:val="auto"/>
                <w:sz w:val="20"/>
                <w:lang w:val="nl-NL"/>
              </w:rPr>
            </w:pPr>
            <w:r w:rsidRPr="002F74D1">
              <w:rPr>
                <w:rFonts w:asciiTheme="minorHAnsi" w:hAnsiTheme="minorHAnsi" w:cstheme="minorHAnsi"/>
                <w:color w:val="auto"/>
                <w:sz w:val="20"/>
                <w:lang w:val="nl-NL"/>
              </w:rPr>
              <w:t>8</w:t>
            </w:r>
          </w:p>
        </w:tc>
        <w:tc>
          <w:tcPr>
            <w:tcW w:w="1803" w:type="dxa"/>
            <w:tcBorders>
              <w:top w:val="single" w:sz="2" w:space="0" w:color="auto"/>
              <w:left w:val="nil"/>
              <w:bottom w:val="single" w:sz="2" w:space="0" w:color="auto"/>
              <w:right w:val="nil"/>
            </w:tcBorders>
            <w:shd w:val="clear" w:color="auto" w:fill="auto"/>
            <w:hideMark/>
          </w:tcPr>
          <w:p w14:paraId="7A35873C" w14:textId="77777777" w:rsidR="00566B04" w:rsidRPr="002F74D1" w:rsidRDefault="00566B04" w:rsidP="00D32B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80% cluster 5</w:t>
            </w:r>
          </w:p>
        </w:tc>
        <w:tc>
          <w:tcPr>
            <w:tcW w:w="1803" w:type="dxa"/>
            <w:tcBorders>
              <w:top w:val="single" w:sz="2" w:space="0" w:color="auto"/>
              <w:left w:val="nil"/>
              <w:bottom w:val="single" w:sz="2" w:space="0" w:color="auto"/>
              <w:right w:val="nil"/>
            </w:tcBorders>
            <w:shd w:val="clear" w:color="auto" w:fill="auto"/>
            <w:hideMark/>
          </w:tcPr>
          <w:p w14:paraId="72921223" w14:textId="77777777" w:rsidR="00566B04" w:rsidRPr="002F74D1" w:rsidRDefault="00566B04" w:rsidP="00D32B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100% cluster 5</w:t>
            </w:r>
          </w:p>
        </w:tc>
        <w:tc>
          <w:tcPr>
            <w:tcW w:w="1803" w:type="dxa"/>
            <w:tcBorders>
              <w:top w:val="single" w:sz="2" w:space="0" w:color="auto"/>
              <w:left w:val="nil"/>
              <w:bottom w:val="single" w:sz="2" w:space="0" w:color="auto"/>
              <w:right w:val="nil"/>
            </w:tcBorders>
            <w:shd w:val="clear" w:color="auto" w:fill="auto"/>
            <w:hideMark/>
          </w:tcPr>
          <w:p w14:paraId="68CEC6F8" w14:textId="77777777" w:rsidR="00566B04" w:rsidRPr="002F74D1" w:rsidRDefault="00566B04" w:rsidP="00D32B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51% cluster 4</w:t>
            </w:r>
          </w:p>
        </w:tc>
        <w:tc>
          <w:tcPr>
            <w:tcW w:w="1804" w:type="dxa"/>
            <w:tcBorders>
              <w:top w:val="single" w:sz="2" w:space="0" w:color="auto"/>
              <w:left w:val="nil"/>
              <w:bottom w:val="single" w:sz="2" w:space="0" w:color="auto"/>
              <w:right w:val="nil"/>
            </w:tcBorders>
            <w:shd w:val="clear" w:color="auto" w:fill="auto"/>
            <w:hideMark/>
          </w:tcPr>
          <w:p w14:paraId="5FB3F47B" w14:textId="77777777" w:rsidR="00566B04" w:rsidRPr="002F74D1" w:rsidRDefault="00566B04" w:rsidP="00D32B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20"/>
                <w:lang w:val="nl-NL"/>
              </w:rPr>
            </w:pPr>
            <w:r w:rsidRPr="002F74D1">
              <w:rPr>
                <w:rFonts w:asciiTheme="minorHAnsi" w:hAnsiTheme="minorHAnsi" w:cstheme="minorHAnsi"/>
                <w:color w:val="auto"/>
                <w:sz w:val="20"/>
                <w:lang w:val="nl-NL"/>
              </w:rPr>
              <w:t xml:space="preserve">91% cluster 4, </w:t>
            </w:r>
          </w:p>
        </w:tc>
      </w:tr>
    </w:tbl>
    <w:p w14:paraId="256604D0" w14:textId="77777777" w:rsidR="00566B04" w:rsidRPr="002F74D1" w:rsidRDefault="00566B04" w:rsidP="00D32BB9">
      <w:pPr>
        <w:autoSpaceDE w:val="0"/>
        <w:autoSpaceDN w:val="0"/>
        <w:adjustRightInd w:val="0"/>
        <w:spacing w:after="0" w:line="240" w:lineRule="auto"/>
        <w:rPr>
          <w:rFonts w:ascii="Arial" w:hAnsi="Arial" w:cs="Arial"/>
          <w:sz w:val="20"/>
          <w:szCs w:val="20"/>
          <w:shd w:val="clear" w:color="auto" w:fill="FFFFFF"/>
          <w:lang w:val="en-US"/>
        </w:rPr>
      </w:pPr>
    </w:p>
    <w:p w14:paraId="55D35429" w14:textId="77777777" w:rsidR="00566B04" w:rsidRPr="002F74D1" w:rsidRDefault="00566B04" w:rsidP="00D32BB9">
      <w:pPr>
        <w:autoSpaceDE w:val="0"/>
        <w:autoSpaceDN w:val="0"/>
        <w:adjustRightInd w:val="0"/>
        <w:spacing w:after="0" w:line="240" w:lineRule="auto"/>
        <w:rPr>
          <w:rFonts w:ascii="Arial" w:hAnsi="Arial" w:cs="Arial"/>
          <w:sz w:val="20"/>
          <w:szCs w:val="20"/>
          <w:shd w:val="clear" w:color="auto" w:fill="FFFFFF"/>
          <w:lang w:val="en-US"/>
        </w:rPr>
      </w:pPr>
    </w:p>
    <w:p w14:paraId="1F90C9E6" w14:textId="77777777" w:rsidR="005D3E7E" w:rsidRPr="002F74D1" w:rsidRDefault="005D3E7E" w:rsidP="00855307">
      <w:pPr>
        <w:jc w:val="both"/>
        <w:rPr>
          <w:b/>
          <w:bCs/>
          <w:u w:val="single"/>
          <w:lang w:val="en-US"/>
        </w:rPr>
      </w:pPr>
    </w:p>
    <w:p w14:paraId="205A8C6F" w14:textId="77777777" w:rsidR="005D3E7E" w:rsidRPr="002F74D1" w:rsidRDefault="005D3E7E" w:rsidP="00855307">
      <w:pPr>
        <w:jc w:val="both"/>
        <w:rPr>
          <w:b/>
          <w:bCs/>
          <w:u w:val="single"/>
          <w:lang w:val="en-US"/>
        </w:rPr>
      </w:pPr>
    </w:p>
    <w:p w14:paraId="052A2889" w14:textId="77777777" w:rsidR="005D3E7E" w:rsidRPr="002F74D1" w:rsidRDefault="005D3E7E" w:rsidP="00855307">
      <w:pPr>
        <w:jc w:val="both"/>
        <w:rPr>
          <w:b/>
          <w:bCs/>
          <w:u w:val="single"/>
          <w:lang w:val="en-US"/>
        </w:rPr>
      </w:pPr>
    </w:p>
    <w:p w14:paraId="69AEC384" w14:textId="77777777" w:rsidR="005D3E7E" w:rsidRPr="002F74D1" w:rsidRDefault="005D3E7E" w:rsidP="00855307">
      <w:pPr>
        <w:jc w:val="both"/>
        <w:rPr>
          <w:b/>
          <w:bCs/>
          <w:u w:val="single"/>
          <w:lang w:val="en-US"/>
        </w:rPr>
      </w:pPr>
    </w:p>
    <w:p w14:paraId="4C982438" w14:textId="77777777" w:rsidR="005D3E7E" w:rsidRPr="002F74D1" w:rsidRDefault="005D3E7E" w:rsidP="00855307">
      <w:pPr>
        <w:jc w:val="both"/>
        <w:rPr>
          <w:b/>
          <w:bCs/>
          <w:u w:val="single"/>
          <w:lang w:val="en-US"/>
        </w:rPr>
      </w:pPr>
    </w:p>
    <w:p w14:paraId="6952BA67" w14:textId="77777777" w:rsidR="005D3E7E" w:rsidRPr="002F74D1" w:rsidRDefault="005D3E7E" w:rsidP="00855307">
      <w:pPr>
        <w:jc w:val="both"/>
        <w:rPr>
          <w:b/>
          <w:bCs/>
          <w:u w:val="single"/>
          <w:lang w:val="en-US"/>
        </w:rPr>
      </w:pPr>
    </w:p>
    <w:p w14:paraId="344AEFB3" w14:textId="77777777" w:rsidR="005D3E7E" w:rsidRPr="002F74D1" w:rsidRDefault="005D3E7E" w:rsidP="00855307">
      <w:pPr>
        <w:jc w:val="both"/>
        <w:rPr>
          <w:b/>
          <w:bCs/>
          <w:u w:val="single"/>
          <w:lang w:val="en-US"/>
        </w:rPr>
      </w:pPr>
    </w:p>
    <w:p w14:paraId="0C06D4BE" w14:textId="77777777" w:rsidR="005D3E7E" w:rsidRPr="002F74D1" w:rsidRDefault="005D3E7E" w:rsidP="00855307">
      <w:pPr>
        <w:jc w:val="both"/>
        <w:rPr>
          <w:b/>
          <w:bCs/>
          <w:u w:val="single"/>
          <w:lang w:val="en-US"/>
        </w:rPr>
      </w:pPr>
    </w:p>
    <w:p w14:paraId="3C1EBFF3" w14:textId="77777777" w:rsidR="005D3E7E" w:rsidRPr="002F74D1" w:rsidRDefault="005D3E7E" w:rsidP="00855307">
      <w:pPr>
        <w:jc w:val="both"/>
        <w:rPr>
          <w:b/>
          <w:bCs/>
          <w:u w:val="single"/>
          <w:lang w:val="en-US"/>
        </w:rPr>
      </w:pPr>
    </w:p>
    <w:p w14:paraId="34BFF55D" w14:textId="77777777" w:rsidR="005D3E7E" w:rsidRPr="002F74D1" w:rsidRDefault="005D3E7E" w:rsidP="00855307">
      <w:pPr>
        <w:jc w:val="both"/>
        <w:rPr>
          <w:b/>
          <w:bCs/>
          <w:u w:val="single"/>
          <w:lang w:val="en-US"/>
        </w:rPr>
      </w:pPr>
    </w:p>
    <w:p w14:paraId="5A570FEC" w14:textId="77777777" w:rsidR="005D3E7E" w:rsidRPr="002F74D1" w:rsidRDefault="005D3E7E" w:rsidP="00855307">
      <w:pPr>
        <w:jc w:val="both"/>
        <w:rPr>
          <w:b/>
          <w:bCs/>
          <w:u w:val="single"/>
          <w:lang w:val="en-US"/>
        </w:rPr>
      </w:pPr>
    </w:p>
    <w:p w14:paraId="09303BB9" w14:textId="77777777" w:rsidR="005D3E7E" w:rsidRPr="002F74D1" w:rsidRDefault="005D3E7E" w:rsidP="00855307">
      <w:pPr>
        <w:jc w:val="both"/>
        <w:rPr>
          <w:b/>
          <w:bCs/>
          <w:u w:val="single"/>
          <w:lang w:val="en-US"/>
        </w:rPr>
      </w:pPr>
    </w:p>
    <w:p w14:paraId="5350D775" w14:textId="77777777" w:rsidR="005D3E7E" w:rsidRPr="002F74D1" w:rsidRDefault="005D3E7E" w:rsidP="00855307">
      <w:pPr>
        <w:jc w:val="both"/>
        <w:rPr>
          <w:b/>
          <w:bCs/>
          <w:u w:val="single"/>
          <w:lang w:val="en-US"/>
        </w:rPr>
      </w:pPr>
    </w:p>
    <w:p w14:paraId="111B7B17" w14:textId="5FDC7916" w:rsidR="00DE3C96" w:rsidRPr="002F74D1" w:rsidRDefault="00DE3C96" w:rsidP="009A3954">
      <w:pPr>
        <w:pStyle w:val="Heading2"/>
        <w:rPr>
          <w:color w:val="auto"/>
          <w:lang w:val="en-US"/>
        </w:rPr>
      </w:pPr>
      <w:r w:rsidRPr="002F74D1">
        <w:rPr>
          <w:color w:val="auto"/>
          <w:lang w:val="en-US"/>
        </w:rPr>
        <w:t>Appendix</w:t>
      </w:r>
      <w:r w:rsidR="00C30685" w:rsidRPr="002F74D1">
        <w:rPr>
          <w:color w:val="auto"/>
          <w:lang w:val="en-US"/>
        </w:rPr>
        <w:t xml:space="preserve"> </w:t>
      </w:r>
      <w:r w:rsidR="005D3E7E" w:rsidRPr="002F74D1">
        <w:rPr>
          <w:color w:val="auto"/>
          <w:lang w:val="en-US"/>
        </w:rPr>
        <w:t>D</w:t>
      </w:r>
      <w:r w:rsidR="00716FB0" w:rsidRPr="002F74D1">
        <w:rPr>
          <w:color w:val="auto"/>
          <w:lang w:val="en-US"/>
        </w:rPr>
        <w:t>.</w:t>
      </w:r>
      <w:r w:rsidR="00566B04" w:rsidRPr="002F74D1">
        <w:rPr>
          <w:color w:val="auto"/>
          <w:lang w:val="en-US"/>
        </w:rPr>
        <w:t xml:space="preserve"> Characteristics </w:t>
      </w:r>
      <w:r w:rsidR="00DD77F4" w:rsidRPr="002F74D1">
        <w:rPr>
          <w:color w:val="auto"/>
          <w:lang w:val="en-US"/>
        </w:rPr>
        <w:t xml:space="preserve">of patients in the different clusters. </w:t>
      </w:r>
    </w:p>
    <w:p w14:paraId="6775DBBE" w14:textId="0EDE795B" w:rsidR="00DE3C96" w:rsidRPr="002F74D1" w:rsidRDefault="00DE3C96" w:rsidP="00DE3C96">
      <w:pPr>
        <w:jc w:val="both"/>
      </w:pPr>
      <w:r w:rsidRPr="002F74D1">
        <w:t>Table</w:t>
      </w:r>
      <w:r w:rsidR="00EC3810" w:rsidRPr="002F74D1">
        <w:t>s</w:t>
      </w:r>
      <w:r w:rsidR="00A37520" w:rsidRPr="002F74D1">
        <w:t xml:space="preserve"> F, G and H</w:t>
      </w:r>
      <w:r w:rsidRPr="002F74D1">
        <w:t xml:space="preserve"> provide information about the six clusters. </w:t>
      </w:r>
    </w:p>
    <w:p w14:paraId="2F7BF69E" w14:textId="21DEC5CD" w:rsidR="00DE3C96" w:rsidRPr="002F74D1" w:rsidRDefault="00A37520" w:rsidP="00A37520">
      <w:pPr>
        <w:pStyle w:val="Caption"/>
        <w:rPr>
          <w:color w:val="auto"/>
          <w:sz w:val="22"/>
          <w:szCs w:val="22"/>
        </w:rPr>
      </w:pPr>
      <w:bookmarkStart w:id="6" w:name="_Toc181634460"/>
      <w:r w:rsidRPr="002F74D1">
        <w:rPr>
          <w:color w:val="auto"/>
          <w:sz w:val="22"/>
          <w:szCs w:val="22"/>
        </w:rPr>
        <w:t xml:space="preserve">Table </w:t>
      </w:r>
      <w:r w:rsidRPr="002F74D1">
        <w:rPr>
          <w:color w:val="auto"/>
          <w:sz w:val="22"/>
          <w:szCs w:val="22"/>
        </w:rPr>
        <w:fldChar w:fldCharType="begin"/>
      </w:r>
      <w:r w:rsidRPr="002F74D1">
        <w:rPr>
          <w:color w:val="auto"/>
          <w:sz w:val="22"/>
          <w:szCs w:val="22"/>
        </w:rPr>
        <w:instrText xml:space="preserve"> SEQ Table \* ALPHABETIC </w:instrText>
      </w:r>
      <w:r w:rsidRPr="002F74D1">
        <w:rPr>
          <w:color w:val="auto"/>
          <w:sz w:val="22"/>
          <w:szCs w:val="22"/>
        </w:rPr>
        <w:fldChar w:fldCharType="separate"/>
      </w:r>
      <w:r w:rsidR="0099795C" w:rsidRPr="002F74D1">
        <w:rPr>
          <w:noProof/>
          <w:color w:val="auto"/>
          <w:sz w:val="22"/>
          <w:szCs w:val="22"/>
        </w:rPr>
        <w:t>F</w:t>
      </w:r>
      <w:r w:rsidRPr="002F74D1">
        <w:rPr>
          <w:color w:val="auto"/>
          <w:sz w:val="22"/>
          <w:szCs w:val="22"/>
        </w:rPr>
        <w:fldChar w:fldCharType="end"/>
      </w:r>
      <w:r w:rsidRPr="002F74D1">
        <w:rPr>
          <w:color w:val="auto"/>
          <w:sz w:val="22"/>
          <w:szCs w:val="22"/>
        </w:rPr>
        <w:t>. Most important characteristics of the different clusters.</w:t>
      </w:r>
      <w:bookmarkEnd w:id="6"/>
    </w:p>
    <w:tbl>
      <w:tblPr>
        <w:tblStyle w:val="ESHPMTable02"/>
        <w:tblW w:w="9072" w:type="dxa"/>
        <w:tblLook w:val="04A0" w:firstRow="1" w:lastRow="0" w:firstColumn="1" w:lastColumn="0" w:noHBand="0" w:noVBand="1"/>
      </w:tblPr>
      <w:tblGrid>
        <w:gridCol w:w="2552"/>
        <w:gridCol w:w="1134"/>
        <w:gridCol w:w="1134"/>
        <w:gridCol w:w="992"/>
        <w:gridCol w:w="1134"/>
        <w:gridCol w:w="1134"/>
        <w:gridCol w:w="992"/>
      </w:tblGrid>
      <w:tr w:rsidR="002F74D1" w:rsidRPr="002F74D1" w14:paraId="76DFEE68" w14:textId="77777777" w:rsidTr="009C39D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2" w:type="dxa"/>
            <w:noWrap/>
            <w:vAlign w:val="bottom"/>
            <w:hideMark/>
          </w:tcPr>
          <w:p w14:paraId="41B0E922" w14:textId="77777777" w:rsidR="00DE3C96" w:rsidRPr="002F74D1" w:rsidRDefault="00DE3C96" w:rsidP="009C39D6">
            <w:pPr>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 xml:space="preserve">Clusters </w:t>
            </w:r>
          </w:p>
        </w:tc>
        <w:tc>
          <w:tcPr>
            <w:tcW w:w="1134" w:type="dxa"/>
            <w:vAlign w:val="bottom"/>
          </w:tcPr>
          <w:p w14:paraId="3AECA01C"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Cluster 1</w:t>
            </w:r>
          </w:p>
        </w:tc>
        <w:tc>
          <w:tcPr>
            <w:tcW w:w="1134" w:type="dxa"/>
            <w:vAlign w:val="bottom"/>
          </w:tcPr>
          <w:p w14:paraId="22C71516"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Cluster 2</w:t>
            </w:r>
          </w:p>
        </w:tc>
        <w:tc>
          <w:tcPr>
            <w:tcW w:w="992" w:type="dxa"/>
            <w:vAlign w:val="bottom"/>
          </w:tcPr>
          <w:p w14:paraId="4A80A856"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Cluster 3</w:t>
            </w:r>
          </w:p>
        </w:tc>
        <w:tc>
          <w:tcPr>
            <w:tcW w:w="1134" w:type="dxa"/>
            <w:vAlign w:val="bottom"/>
          </w:tcPr>
          <w:p w14:paraId="44C6BFB0"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Cluster 4</w:t>
            </w:r>
          </w:p>
        </w:tc>
        <w:tc>
          <w:tcPr>
            <w:tcW w:w="1134" w:type="dxa"/>
            <w:vAlign w:val="bottom"/>
          </w:tcPr>
          <w:p w14:paraId="17B4919D"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Cluster5</w:t>
            </w:r>
          </w:p>
        </w:tc>
        <w:tc>
          <w:tcPr>
            <w:tcW w:w="992" w:type="dxa"/>
            <w:vAlign w:val="bottom"/>
          </w:tcPr>
          <w:p w14:paraId="0543033D"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Cluster 6</w:t>
            </w:r>
          </w:p>
        </w:tc>
      </w:tr>
      <w:tr w:rsidR="002F74D1" w:rsidRPr="002F74D1" w14:paraId="15241E70" w14:textId="77777777" w:rsidTr="009C39D6">
        <w:trPr>
          <w:trHeight w:val="300"/>
        </w:trPr>
        <w:tc>
          <w:tcPr>
            <w:cnfStyle w:val="001000000000" w:firstRow="0" w:lastRow="0" w:firstColumn="1" w:lastColumn="0" w:oddVBand="0" w:evenVBand="0" w:oddHBand="0" w:evenHBand="0" w:firstRowFirstColumn="0" w:firstRowLastColumn="0" w:lastRowFirstColumn="0" w:lastRowLastColumn="0"/>
            <w:tcW w:w="2552" w:type="dxa"/>
            <w:noWrap/>
            <w:vAlign w:val="bottom"/>
          </w:tcPr>
          <w:p w14:paraId="07CA1547" w14:textId="77777777" w:rsidR="00DE3C96" w:rsidRPr="002F74D1" w:rsidRDefault="00DE3C96" w:rsidP="009C39D6">
            <w:pPr>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Number of patients n (%)</w:t>
            </w:r>
          </w:p>
        </w:tc>
        <w:tc>
          <w:tcPr>
            <w:tcW w:w="1134" w:type="dxa"/>
            <w:vAlign w:val="bottom"/>
          </w:tcPr>
          <w:p w14:paraId="6E9F044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color w:val="auto"/>
                <w:sz w:val="18"/>
                <w:szCs w:val="18"/>
                <w:lang w:val="nl-NL"/>
              </w:rPr>
              <w:t>15667 (36%)</w:t>
            </w:r>
          </w:p>
        </w:tc>
        <w:tc>
          <w:tcPr>
            <w:tcW w:w="1134" w:type="dxa"/>
            <w:vAlign w:val="bottom"/>
          </w:tcPr>
          <w:p w14:paraId="65732C0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color w:val="auto"/>
                <w:sz w:val="18"/>
                <w:szCs w:val="18"/>
                <w:lang w:val="nl-NL"/>
              </w:rPr>
              <w:t>7871 (18%)</w:t>
            </w:r>
          </w:p>
        </w:tc>
        <w:tc>
          <w:tcPr>
            <w:tcW w:w="992" w:type="dxa"/>
            <w:vAlign w:val="bottom"/>
          </w:tcPr>
          <w:p w14:paraId="0E6D9AB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color w:val="auto"/>
                <w:sz w:val="18"/>
                <w:szCs w:val="18"/>
                <w:lang w:val="nl-NL"/>
              </w:rPr>
              <w:t>1296 (3%)</w:t>
            </w:r>
          </w:p>
        </w:tc>
        <w:tc>
          <w:tcPr>
            <w:tcW w:w="1134" w:type="dxa"/>
            <w:vAlign w:val="bottom"/>
          </w:tcPr>
          <w:p w14:paraId="1DD4DD2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color w:val="auto"/>
                <w:sz w:val="18"/>
                <w:szCs w:val="18"/>
                <w:lang w:val="nl-NL"/>
              </w:rPr>
              <w:t>11397 (26%)</w:t>
            </w:r>
          </w:p>
        </w:tc>
        <w:tc>
          <w:tcPr>
            <w:tcW w:w="1134" w:type="dxa"/>
            <w:vAlign w:val="bottom"/>
          </w:tcPr>
          <w:p w14:paraId="0A3430D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color w:val="auto"/>
                <w:sz w:val="18"/>
                <w:szCs w:val="18"/>
                <w:lang w:val="nl-NL"/>
              </w:rPr>
              <w:t>4185 (10%)</w:t>
            </w:r>
          </w:p>
        </w:tc>
        <w:tc>
          <w:tcPr>
            <w:tcW w:w="992" w:type="dxa"/>
            <w:vAlign w:val="bottom"/>
          </w:tcPr>
          <w:p w14:paraId="0F42EA5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color w:val="auto"/>
                <w:sz w:val="18"/>
                <w:szCs w:val="18"/>
                <w:lang w:val="nl-NL"/>
              </w:rPr>
              <w:t>2911 (7%)</w:t>
            </w:r>
          </w:p>
        </w:tc>
      </w:tr>
      <w:tr w:rsidR="002F74D1" w:rsidRPr="002F74D1" w14:paraId="2AA91A17" w14:textId="77777777" w:rsidTr="009C39D6">
        <w:trPr>
          <w:trHeight w:val="130"/>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25B06F94" w14:textId="77777777" w:rsidR="00DE3C96" w:rsidRPr="002F74D1" w:rsidRDefault="00DE3C96" w:rsidP="009C39D6">
            <w:pPr>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Female</w:t>
            </w:r>
          </w:p>
        </w:tc>
        <w:tc>
          <w:tcPr>
            <w:tcW w:w="1134" w:type="dxa"/>
            <w:vAlign w:val="center"/>
          </w:tcPr>
          <w:p w14:paraId="7CB53FC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55%</w:t>
            </w:r>
          </w:p>
        </w:tc>
        <w:tc>
          <w:tcPr>
            <w:tcW w:w="1134" w:type="dxa"/>
            <w:vAlign w:val="bottom"/>
          </w:tcPr>
          <w:p w14:paraId="505CAC4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58%</w:t>
            </w:r>
          </w:p>
        </w:tc>
        <w:tc>
          <w:tcPr>
            <w:tcW w:w="992" w:type="dxa"/>
            <w:vAlign w:val="bottom"/>
          </w:tcPr>
          <w:p w14:paraId="0E4A0AB8"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51%</w:t>
            </w:r>
          </w:p>
        </w:tc>
        <w:tc>
          <w:tcPr>
            <w:tcW w:w="1134" w:type="dxa"/>
            <w:vAlign w:val="bottom"/>
          </w:tcPr>
          <w:p w14:paraId="4989F00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48%</w:t>
            </w:r>
          </w:p>
        </w:tc>
        <w:tc>
          <w:tcPr>
            <w:tcW w:w="1134" w:type="dxa"/>
            <w:vAlign w:val="bottom"/>
          </w:tcPr>
          <w:p w14:paraId="4BCA762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61%</w:t>
            </w:r>
          </w:p>
        </w:tc>
        <w:tc>
          <w:tcPr>
            <w:tcW w:w="992" w:type="dxa"/>
            <w:vAlign w:val="bottom"/>
          </w:tcPr>
          <w:p w14:paraId="312319F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66%</w:t>
            </w:r>
          </w:p>
        </w:tc>
      </w:tr>
      <w:tr w:rsidR="002F74D1" w:rsidRPr="002F74D1" w14:paraId="41DE8EF9" w14:textId="77777777" w:rsidTr="009C39D6">
        <w:trPr>
          <w:trHeight w:val="164"/>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345A9EA7" w14:textId="77777777" w:rsidR="00DE3C96" w:rsidRPr="002F74D1" w:rsidRDefault="00DE3C96" w:rsidP="009C39D6">
            <w:pPr>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Average age (Interquartile)</w:t>
            </w:r>
          </w:p>
        </w:tc>
        <w:tc>
          <w:tcPr>
            <w:tcW w:w="1134" w:type="dxa"/>
            <w:vAlign w:val="center"/>
          </w:tcPr>
          <w:p w14:paraId="13852C4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65 (15)</w:t>
            </w:r>
          </w:p>
        </w:tc>
        <w:tc>
          <w:tcPr>
            <w:tcW w:w="1134" w:type="dxa"/>
            <w:vAlign w:val="bottom"/>
          </w:tcPr>
          <w:p w14:paraId="7700A82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68 (15)</w:t>
            </w:r>
          </w:p>
        </w:tc>
        <w:tc>
          <w:tcPr>
            <w:tcW w:w="992" w:type="dxa"/>
            <w:vAlign w:val="bottom"/>
          </w:tcPr>
          <w:p w14:paraId="6F401D3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63 (16)</w:t>
            </w:r>
          </w:p>
        </w:tc>
        <w:tc>
          <w:tcPr>
            <w:tcW w:w="1134" w:type="dxa"/>
            <w:vAlign w:val="bottom"/>
          </w:tcPr>
          <w:p w14:paraId="09AD854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67 (16)</w:t>
            </w:r>
          </w:p>
        </w:tc>
        <w:tc>
          <w:tcPr>
            <w:tcW w:w="1134" w:type="dxa"/>
            <w:vAlign w:val="bottom"/>
          </w:tcPr>
          <w:p w14:paraId="60DD99A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75 (14)</w:t>
            </w:r>
          </w:p>
        </w:tc>
        <w:tc>
          <w:tcPr>
            <w:tcW w:w="992" w:type="dxa"/>
            <w:vAlign w:val="bottom"/>
          </w:tcPr>
          <w:p w14:paraId="305B83DD"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76 (15)</w:t>
            </w:r>
          </w:p>
        </w:tc>
      </w:tr>
      <w:tr w:rsidR="002F74D1" w:rsidRPr="002F74D1" w14:paraId="18784C29" w14:textId="77777777" w:rsidTr="009C39D6">
        <w:trPr>
          <w:trHeight w:val="145"/>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121FD08F" w14:textId="77777777" w:rsidR="00DE3C96" w:rsidRPr="002F74D1" w:rsidRDefault="00DE3C96" w:rsidP="009C39D6">
            <w:pPr>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Died in 2017</w:t>
            </w:r>
          </w:p>
        </w:tc>
        <w:tc>
          <w:tcPr>
            <w:tcW w:w="1134" w:type="dxa"/>
            <w:vAlign w:val="center"/>
          </w:tcPr>
          <w:p w14:paraId="6990B93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1134" w:type="dxa"/>
            <w:vAlign w:val="bottom"/>
          </w:tcPr>
          <w:p w14:paraId="701E66D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992" w:type="dxa"/>
            <w:vAlign w:val="bottom"/>
          </w:tcPr>
          <w:p w14:paraId="595B591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1134" w:type="dxa"/>
            <w:vAlign w:val="bottom"/>
          </w:tcPr>
          <w:p w14:paraId="20756FE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1134" w:type="dxa"/>
            <w:shd w:val="clear" w:color="auto" w:fill="D0CECE" w:themeFill="background2" w:themeFillShade="E6"/>
            <w:vAlign w:val="bottom"/>
          </w:tcPr>
          <w:p w14:paraId="545261E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10%</w:t>
            </w:r>
          </w:p>
        </w:tc>
        <w:tc>
          <w:tcPr>
            <w:tcW w:w="992" w:type="dxa"/>
            <w:shd w:val="clear" w:color="auto" w:fill="D0CECE" w:themeFill="background2" w:themeFillShade="E6"/>
            <w:vAlign w:val="bottom"/>
          </w:tcPr>
          <w:p w14:paraId="7783DB1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12%</w:t>
            </w:r>
          </w:p>
        </w:tc>
      </w:tr>
      <w:tr w:rsidR="002F74D1" w:rsidRPr="002F74D1" w14:paraId="77CCAF98" w14:textId="77777777" w:rsidTr="009C39D6">
        <w:trPr>
          <w:trHeight w:val="123"/>
        </w:trPr>
        <w:tc>
          <w:tcPr>
            <w:cnfStyle w:val="001000000000" w:firstRow="0" w:lastRow="0" w:firstColumn="1" w:lastColumn="0" w:oddVBand="0" w:evenVBand="0" w:oddHBand="0" w:evenHBand="0" w:firstRowFirstColumn="0" w:firstRowLastColumn="0" w:lastRowFirstColumn="0" w:lastRowLastColumn="0"/>
            <w:tcW w:w="9072" w:type="dxa"/>
            <w:gridSpan w:val="7"/>
            <w:vAlign w:val="center"/>
            <w:hideMark/>
          </w:tcPr>
          <w:p w14:paraId="5A0E75DE" w14:textId="77777777" w:rsidR="00DE3C96" w:rsidRPr="002F74D1" w:rsidRDefault="00DE3C96" w:rsidP="009C39D6">
            <w:pPr>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Number of chronic diseases</w:t>
            </w:r>
          </w:p>
        </w:tc>
      </w:tr>
      <w:tr w:rsidR="002F74D1" w:rsidRPr="002F74D1" w14:paraId="5552FE1C" w14:textId="77777777" w:rsidTr="009C39D6">
        <w:trPr>
          <w:trHeight w:val="83"/>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02795448"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1</w:t>
            </w:r>
          </w:p>
        </w:tc>
        <w:tc>
          <w:tcPr>
            <w:tcW w:w="1134" w:type="dxa"/>
            <w:shd w:val="clear" w:color="auto" w:fill="D0CECE" w:themeFill="background2" w:themeFillShade="E6"/>
            <w:vAlign w:val="center"/>
          </w:tcPr>
          <w:p w14:paraId="03A2FD9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42%</w:t>
            </w:r>
          </w:p>
        </w:tc>
        <w:tc>
          <w:tcPr>
            <w:tcW w:w="1134" w:type="dxa"/>
            <w:vAlign w:val="bottom"/>
          </w:tcPr>
          <w:p w14:paraId="1EE73C8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992" w:type="dxa"/>
            <w:shd w:val="clear" w:color="auto" w:fill="D0CECE" w:themeFill="background2" w:themeFillShade="E6"/>
            <w:vAlign w:val="bottom"/>
          </w:tcPr>
          <w:p w14:paraId="28092FF8"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43%</w:t>
            </w:r>
          </w:p>
        </w:tc>
        <w:tc>
          <w:tcPr>
            <w:tcW w:w="1134" w:type="dxa"/>
            <w:vAlign w:val="bottom"/>
          </w:tcPr>
          <w:p w14:paraId="0382052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8%</w:t>
            </w:r>
          </w:p>
        </w:tc>
        <w:tc>
          <w:tcPr>
            <w:tcW w:w="1134" w:type="dxa"/>
            <w:vAlign w:val="bottom"/>
          </w:tcPr>
          <w:p w14:paraId="2E0BEF3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4%</w:t>
            </w:r>
          </w:p>
        </w:tc>
        <w:tc>
          <w:tcPr>
            <w:tcW w:w="992" w:type="dxa"/>
            <w:vAlign w:val="bottom"/>
          </w:tcPr>
          <w:p w14:paraId="1AE4C47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14%</w:t>
            </w:r>
          </w:p>
        </w:tc>
      </w:tr>
      <w:tr w:rsidR="002F74D1" w:rsidRPr="002F74D1" w14:paraId="0DB52FAC" w14:textId="77777777" w:rsidTr="009C39D6">
        <w:trPr>
          <w:trHeight w:val="186"/>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6BEB62AE" w14:textId="77777777" w:rsidR="00DE3C96" w:rsidRPr="002F74D1" w:rsidRDefault="00DE3C96" w:rsidP="009C39D6">
            <w:pPr>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w:t>
            </w:r>
          </w:p>
        </w:tc>
        <w:tc>
          <w:tcPr>
            <w:tcW w:w="1134" w:type="dxa"/>
            <w:shd w:val="clear" w:color="auto" w:fill="D0CECE" w:themeFill="background2" w:themeFillShade="E6"/>
            <w:vAlign w:val="center"/>
          </w:tcPr>
          <w:p w14:paraId="4035A1F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43%</w:t>
            </w:r>
          </w:p>
        </w:tc>
        <w:tc>
          <w:tcPr>
            <w:tcW w:w="1134" w:type="dxa"/>
            <w:vAlign w:val="bottom"/>
          </w:tcPr>
          <w:p w14:paraId="6492C11D"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18%</w:t>
            </w:r>
          </w:p>
        </w:tc>
        <w:tc>
          <w:tcPr>
            <w:tcW w:w="992" w:type="dxa"/>
            <w:vAlign w:val="bottom"/>
          </w:tcPr>
          <w:p w14:paraId="6D076D9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29%</w:t>
            </w:r>
          </w:p>
        </w:tc>
        <w:tc>
          <w:tcPr>
            <w:tcW w:w="1134" w:type="dxa"/>
            <w:vAlign w:val="bottom"/>
          </w:tcPr>
          <w:p w14:paraId="5103536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18%</w:t>
            </w:r>
          </w:p>
        </w:tc>
        <w:tc>
          <w:tcPr>
            <w:tcW w:w="1134" w:type="dxa"/>
            <w:vAlign w:val="bottom"/>
          </w:tcPr>
          <w:p w14:paraId="07A4714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c>
          <w:tcPr>
            <w:tcW w:w="992" w:type="dxa"/>
            <w:vAlign w:val="bottom"/>
          </w:tcPr>
          <w:p w14:paraId="4A99EA0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24%</w:t>
            </w:r>
          </w:p>
        </w:tc>
      </w:tr>
      <w:tr w:rsidR="002F74D1" w:rsidRPr="002F74D1" w14:paraId="79CBC9E0" w14:textId="77777777" w:rsidTr="009C39D6">
        <w:trPr>
          <w:trHeight w:val="131"/>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7AF29460" w14:textId="77777777" w:rsidR="00DE3C96" w:rsidRPr="002F74D1" w:rsidRDefault="00DE3C96" w:rsidP="009C39D6">
            <w:pPr>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w:t>
            </w:r>
          </w:p>
        </w:tc>
        <w:tc>
          <w:tcPr>
            <w:tcW w:w="1134" w:type="dxa"/>
            <w:vAlign w:val="center"/>
          </w:tcPr>
          <w:p w14:paraId="47331E3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15%</w:t>
            </w:r>
          </w:p>
        </w:tc>
        <w:tc>
          <w:tcPr>
            <w:tcW w:w="1134" w:type="dxa"/>
            <w:shd w:val="clear" w:color="auto" w:fill="D0CECE" w:themeFill="background2" w:themeFillShade="E6"/>
            <w:vAlign w:val="bottom"/>
          </w:tcPr>
          <w:p w14:paraId="0F1BCB4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82%</w:t>
            </w:r>
          </w:p>
        </w:tc>
        <w:tc>
          <w:tcPr>
            <w:tcW w:w="992" w:type="dxa"/>
            <w:vAlign w:val="bottom"/>
          </w:tcPr>
          <w:p w14:paraId="3852105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28%</w:t>
            </w:r>
          </w:p>
        </w:tc>
        <w:tc>
          <w:tcPr>
            <w:tcW w:w="1134" w:type="dxa"/>
            <w:shd w:val="clear" w:color="auto" w:fill="D0CECE" w:themeFill="background2" w:themeFillShade="E6"/>
            <w:vAlign w:val="bottom"/>
          </w:tcPr>
          <w:p w14:paraId="3F4A10F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75%</w:t>
            </w:r>
          </w:p>
        </w:tc>
        <w:tc>
          <w:tcPr>
            <w:tcW w:w="1134" w:type="dxa"/>
            <w:shd w:val="clear" w:color="auto" w:fill="D0CECE" w:themeFill="background2" w:themeFillShade="E6"/>
            <w:vAlign w:val="bottom"/>
          </w:tcPr>
          <w:p w14:paraId="17794CB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90%</w:t>
            </w:r>
          </w:p>
        </w:tc>
        <w:tc>
          <w:tcPr>
            <w:tcW w:w="992" w:type="dxa"/>
            <w:shd w:val="clear" w:color="auto" w:fill="D0CECE" w:themeFill="background2" w:themeFillShade="E6"/>
            <w:vAlign w:val="bottom"/>
          </w:tcPr>
          <w:p w14:paraId="237FD2E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62%</w:t>
            </w:r>
          </w:p>
        </w:tc>
      </w:tr>
      <w:tr w:rsidR="002F74D1" w:rsidRPr="002F74D1" w14:paraId="7060F8DB" w14:textId="77777777" w:rsidTr="009C39D6">
        <w:trPr>
          <w:trHeight w:val="139"/>
        </w:trPr>
        <w:tc>
          <w:tcPr>
            <w:cnfStyle w:val="001000000000" w:firstRow="0" w:lastRow="0" w:firstColumn="1" w:lastColumn="0" w:oddVBand="0" w:evenVBand="0" w:oddHBand="0" w:evenHBand="0" w:firstRowFirstColumn="0" w:firstRowLastColumn="0" w:lastRowFirstColumn="0" w:lastRowLastColumn="0"/>
            <w:tcW w:w="9072" w:type="dxa"/>
            <w:gridSpan w:val="7"/>
            <w:vAlign w:val="center"/>
            <w:hideMark/>
          </w:tcPr>
          <w:p w14:paraId="1A0C9947" w14:textId="29ED62ED" w:rsidR="00DE3C96" w:rsidRPr="002F74D1" w:rsidRDefault="00DE3C96" w:rsidP="009C39D6">
            <w:pPr>
              <w:rPr>
                <w:rFonts w:asciiTheme="minorHAnsi" w:hAnsiTheme="minorHAnsi" w:cstheme="minorHAnsi"/>
                <w:color w:val="auto"/>
                <w:sz w:val="18"/>
                <w:szCs w:val="18"/>
                <w:lang w:val="nl-NL"/>
              </w:rPr>
            </w:pPr>
            <w:r w:rsidRPr="002F74D1">
              <w:rPr>
                <w:rFonts w:asciiTheme="minorHAnsi" w:hAnsiTheme="minorHAnsi" w:cstheme="minorHAnsi"/>
                <w:b/>
                <w:bCs/>
                <w:color w:val="auto"/>
                <w:sz w:val="18"/>
                <w:szCs w:val="18"/>
                <w:lang w:val="en-US"/>
              </w:rPr>
              <w:t>Declared</w:t>
            </w:r>
            <w:r w:rsidRPr="002F74D1">
              <w:rPr>
                <w:rFonts w:asciiTheme="minorHAnsi" w:hAnsiTheme="minorHAnsi" w:cstheme="minorHAnsi"/>
                <w:b/>
                <w:bCs/>
                <w:color w:val="auto"/>
                <w:sz w:val="18"/>
                <w:szCs w:val="18"/>
                <w:lang w:val="nl-NL"/>
              </w:rPr>
              <w:t xml:space="preserve"> </w:t>
            </w:r>
            <w:r w:rsidR="00C60FAD" w:rsidRPr="002F74D1">
              <w:rPr>
                <w:rFonts w:asciiTheme="minorHAnsi" w:hAnsiTheme="minorHAnsi" w:cstheme="minorHAnsi"/>
                <w:b/>
                <w:bCs/>
                <w:color w:val="auto"/>
                <w:sz w:val="18"/>
                <w:szCs w:val="18"/>
                <w:lang w:val="nl-NL"/>
              </w:rPr>
              <w:t>S</w:t>
            </w:r>
            <w:r w:rsidRPr="002F74D1">
              <w:rPr>
                <w:rFonts w:asciiTheme="minorHAnsi" w:hAnsiTheme="minorHAnsi" w:cstheme="minorHAnsi"/>
                <w:b/>
                <w:bCs/>
                <w:color w:val="auto"/>
                <w:sz w:val="18"/>
                <w:szCs w:val="18"/>
                <w:lang w:val="nl-NL"/>
              </w:rPr>
              <w:t>DMP</w:t>
            </w:r>
          </w:p>
        </w:tc>
      </w:tr>
      <w:tr w:rsidR="002F74D1" w:rsidRPr="002F74D1" w14:paraId="5476E250" w14:textId="77777777" w:rsidTr="009C39D6">
        <w:trPr>
          <w:trHeight w:val="241"/>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5337CF03"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 xml:space="preserve">Only in DM2 </w:t>
            </w:r>
          </w:p>
        </w:tc>
        <w:tc>
          <w:tcPr>
            <w:tcW w:w="1134" w:type="dxa"/>
            <w:vAlign w:val="center"/>
          </w:tcPr>
          <w:p w14:paraId="1F0D7DD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1134" w:type="dxa"/>
            <w:vAlign w:val="bottom"/>
          </w:tcPr>
          <w:p w14:paraId="63A122C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992" w:type="dxa"/>
            <w:vAlign w:val="bottom"/>
          </w:tcPr>
          <w:p w14:paraId="37BF1FC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1134" w:type="dxa"/>
            <w:shd w:val="clear" w:color="auto" w:fill="D0CECE" w:themeFill="background2" w:themeFillShade="E6"/>
            <w:vAlign w:val="bottom"/>
          </w:tcPr>
          <w:p w14:paraId="3A33E59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96%</w:t>
            </w:r>
          </w:p>
        </w:tc>
        <w:tc>
          <w:tcPr>
            <w:tcW w:w="1134" w:type="dxa"/>
            <w:shd w:val="clear" w:color="auto" w:fill="D0CECE" w:themeFill="background2" w:themeFillShade="E6"/>
            <w:vAlign w:val="bottom"/>
          </w:tcPr>
          <w:p w14:paraId="73FAF3A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91%</w:t>
            </w:r>
          </w:p>
        </w:tc>
        <w:tc>
          <w:tcPr>
            <w:tcW w:w="992" w:type="dxa"/>
            <w:vAlign w:val="bottom"/>
          </w:tcPr>
          <w:p w14:paraId="7D62DAF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r>
      <w:tr w:rsidR="002F74D1" w:rsidRPr="002F74D1" w14:paraId="7A7EC417" w14:textId="77777777" w:rsidTr="009C39D6">
        <w:trPr>
          <w:trHeight w:val="117"/>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6FD4F3E5"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Only in CVR</w:t>
            </w:r>
          </w:p>
        </w:tc>
        <w:tc>
          <w:tcPr>
            <w:tcW w:w="1134" w:type="dxa"/>
            <w:shd w:val="clear" w:color="auto" w:fill="D0CECE" w:themeFill="background2" w:themeFillShade="E6"/>
            <w:vAlign w:val="center"/>
          </w:tcPr>
          <w:p w14:paraId="579D9A6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96%</w:t>
            </w:r>
          </w:p>
        </w:tc>
        <w:tc>
          <w:tcPr>
            <w:tcW w:w="1134" w:type="dxa"/>
            <w:shd w:val="clear" w:color="auto" w:fill="D0CECE" w:themeFill="background2" w:themeFillShade="E6"/>
            <w:vAlign w:val="bottom"/>
          </w:tcPr>
          <w:p w14:paraId="5439C90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89%</w:t>
            </w:r>
          </w:p>
        </w:tc>
        <w:tc>
          <w:tcPr>
            <w:tcW w:w="992" w:type="dxa"/>
            <w:vAlign w:val="bottom"/>
          </w:tcPr>
          <w:p w14:paraId="47E1AFF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1134" w:type="dxa"/>
            <w:vAlign w:val="bottom"/>
          </w:tcPr>
          <w:p w14:paraId="382866D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1134" w:type="dxa"/>
            <w:vAlign w:val="bottom"/>
          </w:tcPr>
          <w:p w14:paraId="00FDB38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992" w:type="dxa"/>
            <w:shd w:val="clear" w:color="auto" w:fill="D0CECE" w:themeFill="background2" w:themeFillShade="E6"/>
            <w:vAlign w:val="bottom"/>
          </w:tcPr>
          <w:p w14:paraId="1FDCF3B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84%</w:t>
            </w:r>
          </w:p>
        </w:tc>
      </w:tr>
      <w:tr w:rsidR="002F74D1" w:rsidRPr="002F74D1" w14:paraId="229655C9" w14:textId="77777777" w:rsidTr="009C39D6">
        <w:trPr>
          <w:trHeight w:val="219"/>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6C35A16C"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Only in COPD</w:t>
            </w:r>
          </w:p>
        </w:tc>
        <w:tc>
          <w:tcPr>
            <w:tcW w:w="1134" w:type="dxa"/>
            <w:vAlign w:val="center"/>
          </w:tcPr>
          <w:p w14:paraId="607EA69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1134" w:type="dxa"/>
            <w:vAlign w:val="bottom"/>
          </w:tcPr>
          <w:p w14:paraId="75C9E08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w:t>
            </w:r>
          </w:p>
        </w:tc>
        <w:tc>
          <w:tcPr>
            <w:tcW w:w="992" w:type="dxa"/>
            <w:shd w:val="clear" w:color="auto" w:fill="D0CECE" w:themeFill="background2" w:themeFillShade="E6"/>
            <w:vAlign w:val="bottom"/>
          </w:tcPr>
          <w:p w14:paraId="5CB73D3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81%</w:t>
            </w:r>
          </w:p>
        </w:tc>
        <w:tc>
          <w:tcPr>
            <w:tcW w:w="1134" w:type="dxa"/>
            <w:vAlign w:val="bottom"/>
          </w:tcPr>
          <w:p w14:paraId="7CB413D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1134" w:type="dxa"/>
            <w:vAlign w:val="bottom"/>
          </w:tcPr>
          <w:p w14:paraId="236AD78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992" w:type="dxa"/>
            <w:vAlign w:val="bottom"/>
          </w:tcPr>
          <w:p w14:paraId="54DC4D8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4%</w:t>
            </w:r>
          </w:p>
        </w:tc>
      </w:tr>
      <w:tr w:rsidR="002F74D1" w:rsidRPr="002F74D1" w14:paraId="00B9AA4C" w14:textId="77777777" w:rsidTr="009C39D6">
        <w:trPr>
          <w:trHeight w:val="137"/>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7C65C686" w14:textId="77777777" w:rsidR="00DE3C96" w:rsidRPr="002F74D1" w:rsidRDefault="00DE3C96" w:rsidP="009C39D6">
            <w:pPr>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DM2 + CVR</w:t>
            </w:r>
          </w:p>
        </w:tc>
        <w:tc>
          <w:tcPr>
            <w:tcW w:w="1134" w:type="dxa"/>
            <w:vAlign w:val="center"/>
          </w:tcPr>
          <w:p w14:paraId="677DFFF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1134" w:type="dxa"/>
            <w:vAlign w:val="bottom"/>
          </w:tcPr>
          <w:p w14:paraId="67D14ED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992" w:type="dxa"/>
            <w:vAlign w:val="bottom"/>
          </w:tcPr>
          <w:p w14:paraId="63C9889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1134" w:type="dxa"/>
            <w:vAlign w:val="bottom"/>
          </w:tcPr>
          <w:p w14:paraId="4589A21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1134" w:type="dxa"/>
            <w:vAlign w:val="bottom"/>
          </w:tcPr>
          <w:p w14:paraId="4C1CC7D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992" w:type="dxa"/>
            <w:vAlign w:val="bottom"/>
          </w:tcPr>
          <w:p w14:paraId="072A66E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r>
      <w:tr w:rsidR="002F74D1" w:rsidRPr="002F74D1" w14:paraId="17EA748E" w14:textId="77777777" w:rsidTr="009C39D6">
        <w:trPr>
          <w:trHeight w:val="137"/>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6DC6CFF1" w14:textId="77777777" w:rsidR="00DE3C96" w:rsidRPr="002F74D1" w:rsidRDefault="00DE3C96" w:rsidP="009C39D6">
            <w:pPr>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DM2 + COPD</w:t>
            </w:r>
          </w:p>
        </w:tc>
        <w:tc>
          <w:tcPr>
            <w:tcW w:w="1134" w:type="dxa"/>
            <w:vAlign w:val="center"/>
          </w:tcPr>
          <w:p w14:paraId="7F24427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1134" w:type="dxa"/>
            <w:vAlign w:val="bottom"/>
          </w:tcPr>
          <w:p w14:paraId="2D15D20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992" w:type="dxa"/>
            <w:vAlign w:val="bottom"/>
          </w:tcPr>
          <w:p w14:paraId="39271C7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w:t>
            </w:r>
          </w:p>
        </w:tc>
        <w:tc>
          <w:tcPr>
            <w:tcW w:w="1134" w:type="dxa"/>
            <w:vAlign w:val="bottom"/>
          </w:tcPr>
          <w:p w14:paraId="2C7B53AD"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w:t>
            </w:r>
          </w:p>
        </w:tc>
        <w:tc>
          <w:tcPr>
            <w:tcW w:w="1134" w:type="dxa"/>
            <w:shd w:val="clear" w:color="auto" w:fill="D0CECE" w:themeFill="background2" w:themeFillShade="E6"/>
            <w:vAlign w:val="bottom"/>
          </w:tcPr>
          <w:p w14:paraId="1245DCE8"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7%</w:t>
            </w:r>
          </w:p>
        </w:tc>
        <w:tc>
          <w:tcPr>
            <w:tcW w:w="992" w:type="dxa"/>
            <w:vAlign w:val="bottom"/>
          </w:tcPr>
          <w:p w14:paraId="1D38679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r>
      <w:tr w:rsidR="002F74D1" w:rsidRPr="002F74D1" w14:paraId="6CC3A562" w14:textId="77777777" w:rsidTr="009C39D6">
        <w:trPr>
          <w:trHeight w:val="137"/>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1886329F" w14:textId="77777777" w:rsidR="00DE3C96" w:rsidRPr="002F74D1" w:rsidRDefault="00DE3C96" w:rsidP="009C39D6">
            <w:pPr>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CVR + COPD</w:t>
            </w:r>
          </w:p>
        </w:tc>
        <w:tc>
          <w:tcPr>
            <w:tcW w:w="1134" w:type="dxa"/>
            <w:vAlign w:val="center"/>
          </w:tcPr>
          <w:p w14:paraId="6F50B8B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w:t>
            </w:r>
          </w:p>
        </w:tc>
        <w:tc>
          <w:tcPr>
            <w:tcW w:w="1134" w:type="dxa"/>
            <w:vAlign w:val="bottom"/>
          </w:tcPr>
          <w:p w14:paraId="06CBB5E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c>
          <w:tcPr>
            <w:tcW w:w="992" w:type="dxa"/>
            <w:shd w:val="clear" w:color="auto" w:fill="D0CECE" w:themeFill="background2" w:themeFillShade="E6"/>
            <w:vAlign w:val="bottom"/>
          </w:tcPr>
          <w:p w14:paraId="500E1BF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15%</w:t>
            </w:r>
          </w:p>
        </w:tc>
        <w:tc>
          <w:tcPr>
            <w:tcW w:w="1134" w:type="dxa"/>
            <w:vAlign w:val="bottom"/>
          </w:tcPr>
          <w:p w14:paraId="48546DC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1134" w:type="dxa"/>
            <w:vAlign w:val="bottom"/>
          </w:tcPr>
          <w:p w14:paraId="6A05812D"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992" w:type="dxa"/>
            <w:vAlign w:val="bottom"/>
          </w:tcPr>
          <w:p w14:paraId="7039998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10%</w:t>
            </w:r>
          </w:p>
        </w:tc>
      </w:tr>
      <w:tr w:rsidR="002F74D1" w:rsidRPr="002F74D1" w14:paraId="0100D7D4" w14:textId="77777777" w:rsidTr="009C39D6">
        <w:trPr>
          <w:trHeight w:val="239"/>
        </w:trPr>
        <w:tc>
          <w:tcPr>
            <w:cnfStyle w:val="001000000000" w:firstRow="0" w:lastRow="0" w:firstColumn="1" w:lastColumn="0" w:oddVBand="0" w:evenVBand="0" w:oddHBand="0" w:evenHBand="0" w:firstRowFirstColumn="0" w:firstRowLastColumn="0" w:lastRowFirstColumn="0" w:lastRowLastColumn="0"/>
            <w:tcW w:w="9072" w:type="dxa"/>
            <w:gridSpan w:val="7"/>
            <w:vAlign w:val="center"/>
          </w:tcPr>
          <w:p w14:paraId="28AC9C9C" w14:textId="77777777" w:rsidR="00DE3C96" w:rsidRPr="002F74D1" w:rsidRDefault="00DE3C96" w:rsidP="009C39D6">
            <w:pPr>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Most common chronic diseases based on medication use</w:t>
            </w:r>
          </w:p>
        </w:tc>
      </w:tr>
      <w:tr w:rsidR="002F74D1" w:rsidRPr="002F74D1" w14:paraId="118606F8" w14:textId="77777777" w:rsidTr="009C39D6">
        <w:trPr>
          <w:trHeight w:val="239"/>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18649A9D"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Acid related disorders</w:t>
            </w:r>
          </w:p>
        </w:tc>
        <w:tc>
          <w:tcPr>
            <w:tcW w:w="1134" w:type="dxa"/>
            <w:vAlign w:val="center"/>
          </w:tcPr>
          <w:p w14:paraId="668C2E2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1134" w:type="dxa"/>
            <w:shd w:val="clear" w:color="auto" w:fill="D0CECE" w:themeFill="background2" w:themeFillShade="E6"/>
            <w:vAlign w:val="bottom"/>
          </w:tcPr>
          <w:p w14:paraId="2AD3B7E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96%</w:t>
            </w:r>
          </w:p>
        </w:tc>
        <w:tc>
          <w:tcPr>
            <w:tcW w:w="992" w:type="dxa"/>
            <w:vAlign w:val="bottom"/>
          </w:tcPr>
          <w:p w14:paraId="17438C7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17%</w:t>
            </w:r>
          </w:p>
        </w:tc>
        <w:tc>
          <w:tcPr>
            <w:tcW w:w="1134" w:type="dxa"/>
            <w:vAlign w:val="bottom"/>
          </w:tcPr>
          <w:p w14:paraId="156F64E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35%</w:t>
            </w:r>
          </w:p>
        </w:tc>
        <w:tc>
          <w:tcPr>
            <w:tcW w:w="1134" w:type="dxa"/>
            <w:vAlign w:val="bottom"/>
          </w:tcPr>
          <w:p w14:paraId="6D7EBEF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73%</w:t>
            </w:r>
          </w:p>
        </w:tc>
        <w:tc>
          <w:tcPr>
            <w:tcW w:w="992" w:type="dxa"/>
            <w:vAlign w:val="bottom"/>
          </w:tcPr>
          <w:p w14:paraId="3270194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52%</w:t>
            </w:r>
          </w:p>
        </w:tc>
      </w:tr>
      <w:tr w:rsidR="002F74D1" w:rsidRPr="002F74D1" w14:paraId="334E7528" w14:textId="77777777" w:rsidTr="009C39D6">
        <w:trPr>
          <w:trHeight w:val="143"/>
        </w:trPr>
        <w:tc>
          <w:tcPr>
            <w:cnfStyle w:val="001000000000" w:firstRow="0" w:lastRow="0" w:firstColumn="1" w:lastColumn="0" w:oddVBand="0" w:evenVBand="0" w:oddHBand="0" w:evenHBand="0" w:firstRowFirstColumn="0" w:firstRowLastColumn="0" w:lastRowFirstColumn="0" w:lastRowLastColumn="0"/>
            <w:tcW w:w="2552" w:type="dxa"/>
            <w:hideMark/>
          </w:tcPr>
          <w:p w14:paraId="5DC61396"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Bone diseases (osteoporosis)</w:t>
            </w:r>
          </w:p>
        </w:tc>
        <w:tc>
          <w:tcPr>
            <w:tcW w:w="1134" w:type="dxa"/>
            <w:vAlign w:val="center"/>
          </w:tcPr>
          <w:p w14:paraId="12EA43E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1134" w:type="dxa"/>
            <w:vAlign w:val="bottom"/>
          </w:tcPr>
          <w:p w14:paraId="403AAEC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4%</w:t>
            </w:r>
          </w:p>
        </w:tc>
        <w:tc>
          <w:tcPr>
            <w:tcW w:w="992" w:type="dxa"/>
            <w:vAlign w:val="bottom"/>
          </w:tcPr>
          <w:p w14:paraId="26510B2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w:t>
            </w:r>
          </w:p>
        </w:tc>
        <w:tc>
          <w:tcPr>
            <w:tcW w:w="1134" w:type="dxa"/>
            <w:vAlign w:val="bottom"/>
          </w:tcPr>
          <w:p w14:paraId="0E25836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1134" w:type="dxa"/>
            <w:vAlign w:val="bottom"/>
          </w:tcPr>
          <w:p w14:paraId="502DDA28"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w:t>
            </w:r>
          </w:p>
        </w:tc>
        <w:tc>
          <w:tcPr>
            <w:tcW w:w="992" w:type="dxa"/>
            <w:shd w:val="clear" w:color="auto" w:fill="D0CECE" w:themeFill="background2" w:themeFillShade="E6"/>
            <w:vAlign w:val="bottom"/>
          </w:tcPr>
          <w:p w14:paraId="0A171A0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10%</w:t>
            </w:r>
          </w:p>
        </w:tc>
      </w:tr>
      <w:tr w:rsidR="002F74D1" w:rsidRPr="002F74D1" w14:paraId="739FCC71" w14:textId="77777777" w:rsidTr="009C39D6">
        <w:trPr>
          <w:trHeight w:val="205"/>
        </w:trPr>
        <w:tc>
          <w:tcPr>
            <w:cnfStyle w:val="001000000000" w:firstRow="0" w:lastRow="0" w:firstColumn="1" w:lastColumn="0" w:oddVBand="0" w:evenVBand="0" w:oddHBand="0" w:evenHBand="0" w:firstRowFirstColumn="0" w:firstRowLastColumn="0" w:lastRowFirstColumn="0" w:lastRowLastColumn="0"/>
            <w:tcW w:w="2552" w:type="dxa"/>
            <w:hideMark/>
          </w:tcPr>
          <w:p w14:paraId="63F1479C"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 xml:space="preserve">Cardiovascular diseases (incl. hypertension) </w:t>
            </w:r>
          </w:p>
        </w:tc>
        <w:tc>
          <w:tcPr>
            <w:tcW w:w="1134" w:type="dxa"/>
            <w:vAlign w:val="center"/>
          </w:tcPr>
          <w:p w14:paraId="3A5521D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74%</w:t>
            </w:r>
          </w:p>
        </w:tc>
        <w:tc>
          <w:tcPr>
            <w:tcW w:w="1134" w:type="dxa"/>
            <w:shd w:val="clear" w:color="auto" w:fill="D0CECE" w:themeFill="background2" w:themeFillShade="E6"/>
            <w:vAlign w:val="bottom"/>
          </w:tcPr>
          <w:p w14:paraId="6EFFD36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87%</w:t>
            </w:r>
          </w:p>
        </w:tc>
        <w:tc>
          <w:tcPr>
            <w:tcW w:w="992" w:type="dxa"/>
            <w:vAlign w:val="bottom"/>
          </w:tcPr>
          <w:p w14:paraId="675CF26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19%</w:t>
            </w:r>
          </w:p>
        </w:tc>
        <w:tc>
          <w:tcPr>
            <w:tcW w:w="1134" w:type="dxa"/>
            <w:vAlign w:val="bottom"/>
          </w:tcPr>
          <w:p w14:paraId="73CC1BE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74%</w:t>
            </w:r>
          </w:p>
        </w:tc>
        <w:tc>
          <w:tcPr>
            <w:tcW w:w="1134" w:type="dxa"/>
            <w:shd w:val="clear" w:color="auto" w:fill="D0CECE" w:themeFill="background2" w:themeFillShade="E6"/>
            <w:vAlign w:val="bottom"/>
          </w:tcPr>
          <w:p w14:paraId="785664F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86%</w:t>
            </w:r>
          </w:p>
        </w:tc>
        <w:tc>
          <w:tcPr>
            <w:tcW w:w="992" w:type="dxa"/>
            <w:vAlign w:val="bottom"/>
          </w:tcPr>
          <w:p w14:paraId="256D77F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81%</w:t>
            </w:r>
          </w:p>
        </w:tc>
      </w:tr>
      <w:tr w:rsidR="002F74D1" w:rsidRPr="002F74D1" w14:paraId="38B3C5D5" w14:textId="77777777" w:rsidTr="009C39D6">
        <w:trPr>
          <w:trHeight w:val="84"/>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5472EE1B"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 xml:space="preserve">Diabetes mellitus </w:t>
            </w:r>
          </w:p>
        </w:tc>
        <w:tc>
          <w:tcPr>
            <w:tcW w:w="1134" w:type="dxa"/>
            <w:vAlign w:val="center"/>
          </w:tcPr>
          <w:p w14:paraId="582560B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1134" w:type="dxa"/>
            <w:vAlign w:val="bottom"/>
          </w:tcPr>
          <w:p w14:paraId="2CFD382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992" w:type="dxa"/>
            <w:vAlign w:val="bottom"/>
          </w:tcPr>
          <w:p w14:paraId="096130C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1134" w:type="dxa"/>
            <w:shd w:val="clear" w:color="auto" w:fill="D0CECE" w:themeFill="background2" w:themeFillShade="E6"/>
            <w:vAlign w:val="bottom"/>
          </w:tcPr>
          <w:p w14:paraId="709903A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74%</w:t>
            </w:r>
          </w:p>
        </w:tc>
        <w:tc>
          <w:tcPr>
            <w:tcW w:w="1134" w:type="dxa"/>
            <w:shd w:val="clear" w:color="auto" w:fill="D0CECE" w:themeFill="background2" w:themeFillShade="E6"/>
            <w:vAlign w:val="bottom"/>
          </w:tcPr>
          <w:p w14:paraId="392D205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70%</w:t>
            </w:r>
          </w:p>
        </w:tc>
        <w:tc>
          <w:tcPr>
            <w:tcW w:w="992" w:type="dxa"/>
            <w:vAlign w:val="bottom"/>
          </w:tcPr>
          <w:p w14:paraId="133D7B6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r>
      <w:tr w:rsidR="002F74D1" w:rsidRPr="002F74D1" w14:paraId="316B7812" w14:textId="77777777" w:rsidTr="009C39D6">
        <w:trPr>
          <w:trHeight w:val="185"/>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63B944AF"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Epilepsy</w:t>
            </w:r>
          </w:p>
        </w:tc>
        <w:tc>
          <w:tcPr>
            <w:tcW w:w="1134" w:type="dxa"/>
            <w:vAlign w:val="center"/>
          </w:tcPr>
          <w:p w14:paraId="558CD24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1134" w:type="dxa"/>
            <w:vAlign w:val="bottom"/>
          </w:tcPr>
          <w:p w14:paraId="166BCC6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4%</w:t>
            </w:r>
          </w:p>
        </w:tc>
        <w:tc>
          <w:tcPr>
            <w:tcW w:w="992" w:type="dxa"/>
            <w:vAlign w:val="bottom"/>
          </w:tcPr>
          <w:p w14:paraId="408E5B3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w:t>
            </w:r>
          </w:p>
        </w:tc>
        <w:tc>
          <w:tcPr>
            <w:tcW w:w="1134" w:type="dxa"/>
            <w:vAlign w:val="bottom"/>
          </w:tcPr>
          <w:p w14:paraId="304F5E1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w:t>
            </w:r>
          </w:p>
        </w:tc>
        <w:tc>
          <w:tcPr>
            <w:tcW w:w="1134" w:type="dxa"/>
            <w:vAlign w:val="bottom"/>
          </w:tcPr>
          <w:p w14:paraId="6FD8BEBD"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c>
          <w:tcPr>
            <w:tcW w:w="992" w:type="dxa"/>
            <w:shd w:val="clear" w:color="auto" w:fill="D0CECE" w:themeFill="background2" w:themeFillShade="E6"/>
            <w:vAlign w:val="bottom"/>
          </w:tcPr>
          <w:p w14:paraId="691A4F9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8%</w:t>
            </w:r>
          </w:p>
        </w:tc>
      </w:tr>
      <w:tr w:rsidR="002F74D1" w:rsidRPr="002F74D1" w14:paraId="6C0C7B9A" w14:textId="77777777" w:rsidTr="009C39D6">
        <w:trPr>
          <w:trHeight w:val="217"/>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02EA10D3"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Hyperlipidemia</w:t>
            </w:r>
          </w:p>
        </w:tc>
        <w:tc>
          <w:tcPr>
            <w:tcW w:w="1134" w:type="dxa"/>
            <w:vAlign w:val="center"/>
          </w:tcPr>
          <w:p w14:paraId="689430A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43%</w:t>
            </w:r>
          </w:p>
        </w:tc>
        <w:tc>
          <w:tcPr>
            <w:tcW w:w="1134" w:type="dxa"/>
            <w:vAlign w:val="bottom"/>
          </w:tcPr>
          <w:p w14:paraId="181BC49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63%</w:t>
            </w:r>
          </w:p>
        </w:tc>
        <w:tc>
          <w:tcPr>
            <w:tcW w:w="992" w:type="dxa"/>
            <w:vAlign w:val="bottom"/>
          </w:tcPr>
          <w:p w14:paraId="7C510B9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w:t>
            </w:r>
          </w:p>
        </w:tc>
        <w:tc>
          <w:tcPr>
            <w:tcW w:w="1134" w:type="dxa"/>
            <w:shd w:val="clear" w:color="auto" w:fill="D0CECE" w:themeFill="background2" w:themeFillShade="E6"/>
            <w:vAlign w:val="bottom"/>
          </w:tcPr>
          <w:p w14:paraId="4C35EDE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73%</w:t>
            </w:r>
          </w:p>
        </w:tc>
        <w:tc>
          <w:tcPr>
            <w:tcW w:w="1134" w:type="dxa"/>
            <w:vAlign w:val="bottom"/>
          </w:tcPr>
          <w:p w14:paraId="4BF3A4B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65%</w:t>
            </w:r>
          </w:p>
        </w:tc>
        <w:tc>
          <w:tcPr>
            <w:tcW w:w="992" w:type="dxa"/>
            <w:vAlign w:val="bottom"/>
          </w:tcPr>
          <w:p w14:paraId="5D038B8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38%</w:t>
            </w:r>
          </w:p>
        </w:tc>
      </w:tr>
      <w:tr w:rsidR="002F74D1" w:rsidRPr="002F74D1" w14:paraId="66E5FF3D" w14:textId="77777777" w:rsidTr="009C39D6">
        <w:trPr>
          <w:trHeight w:val="127"/>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35EEC0AD"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Pain</w:t>
            </w:r>
          </w:p>
        </w:tc>
        <w:tc>
          <w:tcPr>
            <w:tcW w:w="1134" w:type="dxa"/>
            <w:vAlign w:val="center"/>
          </w:tcPr>
          <w:p w14:paraId="23627EE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1134" w:type="dxa"/>
            <w:vAlign w:val="bottom"/>
          </w:tcPr>
          <w:p w14:paraId="14AAED1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c>
          <w:tcPr>
            <w:tcW w:w="992" w:type="dxa"/>
            <w:vAlign w:val="bottom"/>
          </w:tcPr>
          <w:p w14:paraId="7C55386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w:t>
            </w:r>
          </w:p>
        </w:tc>
        <w:tc>
          <w:tcPr>
            <w:tcW w:w="1134" w:type="dxa"/>
            <w:vAlign w:val="bottom"/>
          </w:tcPr>
          <w:p w14:paraId="6C62C7F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w:t>
            </w:r>
          </w:p>
        </w:tc>
        <w:tc>
          <w:tcPr>
            <w:tcW w:w="1134" w:type="dxa"/>
            <w:shd w:val="clear" w:color="auto" w:fill="D0CECE" w:themeFill="background2" w:themeFillShade="E6"/>
            <w:vAlign w:val="bottom"/>
          </w:tcPr>
          <w:p w14:paraId="249D960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16%</w:t>
            </w:r>
          </w:p>
        </w:tc>
        <w:tc>
          <w:tcPr>
            <w:tcW w:w="992" w:type="dxa"/>
            <w:shd w:val="clear" w:color="auto" w:fill="D0CECE" w:themeFill="background2" w:themeFillShade="E6"/>
            <w:vAlign w:val="bottom"/>
          </w:tcPr>
          <w:p w14:paraId="4C90B7B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15%</w:t>
            </w:r>
          </w:p>
        </w:tc>
      </w:tr>
      <w:tr w:rsidR="002F74D1" w:rsidRPr="002F74D1" w14:paraId="163C412F" w14:textId="77777777" w:rsidTr="009C39D6">
        <w:trPr>
          <w:trHeight w:val="189"/>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207DB3BC"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Psychological disorders (sleep disorder, depression)</w:t>
            </w:r>
          </w:p>
        </w:tc>
        <w:tc>
          <w:tcPr>
            <w:tcW w:w="1134" w:type="dxa"/>
            <w:vAlign w:val="center"/>
          </w:tcPr>
          <w:p w14:paraId="1164EE58"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w:t>
            </w:r>
          </w:p>
        </w:tc>
        <w:tc>
          <w:tcPr>
            <w:tcW w:w="1134" w:type="dxa"/>
            <w:vAlign w:val="bottom"/>
          </w:tcPr>
          <w:p w14:paraId="68185E8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16%</w:t>
            </w:r>
          </w:p>
        </w:tc>
        <w:tc>
          <w:tcPr>
            <w:tcW w:w="992" w:type="dxa"/>
            <w:vAlign w:val="bottom"/>
          </w:tcPr>
          <w:p w14:paraId="09EFB34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13%</w:t>
            </w:r>
          </w:p>
        </w:tc>
        <w:tc>
          <w:tcPr>
            <w:tcW w:w="1134" w:type="dxa"/>
            <w:vAlign w:val="bottom"/>
          </w:tcPr>
          <w:p w14:paraId="4BBE11F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10%</w:t>
            </w:r>
          </w:p>
        </w:tc>
        <w:tc>
          <w:tcPr>
            <w:tcW w:w="1134" w:type="dxa"/>
            <w:shd w:val="clear" w:color="auto" w:fill="D0CECE" w:themeFill="background2" w:themeFillShade="E6"/>
            <w:vAlign w:val="bottom"/>
          </w:tcPr>
          <w:p w14:paraId="55C3589D"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21%</w:t>
            </w:r>
          </w:p>
        </w:tc>
        <w:tc>
          <w:tcPr>
            <w:tcW w:w="992" w:type="dxa"/>
            <w:vAlign w:val="bottom"/>
          </w:tcPr>
          <w:p w14:paraId="422B67D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19%</w:t>
            </w:r>
          </w:p>
        </w:tc>
      </w:tr>
      <w:tr w:rsidR="002F74D1" w:rsidRPr="002F74D1" w14:paraId="17657923" w14:textId="77777777" w:rsidTr="009C39D6">
        <w:trPr>
          <w:trHeight w:val="255"/>
        </w:trPr>
        <w:tc>
          <w:tcPr>
            <w:cnfStyle w:val="001000000000" w:firstRow="0" w:lastRow="0" w:firstColumn="1" w:lastColumn="0" w:oddVBand="0" w:evenVBand="0" w:oddHBand="0" w:evenHBand="0" w:firstRowFirstColumn="0" w:firstRowLastColumn="0" w:lastRowFirstColumn="0" w:lastRowLastColumn="0"/>
            <w:tcW w:w="2552" w:type="dxa"/>
            <w:hideMark/>
          </w:tcPr>
          <w:p w14:paraId="209D6EE2"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Respiratory illness (asthma/COPD)</w:t>
            </w:r>
          </w:p>
        </w:tc>
        <w:tc>
          <w:tcPr>
            <w:tcW w:w="1134" w:type="dxa"/>
            <w:vAlign w:val="center"/>
          </w:tcPr>
          <w:p w14:paraId="52B3A08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w:t>
            </w:r>
          </w:p>
        </w:tc>
        <w:tc>
          <w:tcPr>
            <w:tcW w:w="1134" w:type="dxa"/>
            <w:vAlign w:val="bottom"/>
          </w:tcPr>
          <w:p w14:paraId="50223F5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20%</w:t>
            </w:r>
          </w:p>
        </w:tc>
        <w:tc>
          <w:tcPr>
            <w:tcW w:w="992" w:type="dxa"/>
            <w:shd w:val="clear" w:color="auto" w:fill="D0CECE" w:themeFill="background2" w:themeFillShade="E6"/>
            <w:vAlign w:val="bottom"/>
          </w:tcPr>
          <w:p w14:paraId="4CE601A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74%</w:t>
            </w:r>
          </w:p>
        </w:tc>
        <w:tc>
          <w:tcPr>
            <w:tcW w:w="1134" w:type="dxa"/>
            <w:vAlign w:val="bottom"/>
          </w:tcPr>
          <w:p w14:paraId="2EDAD50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w:t>
            </w:r>
          </w:p>
        </w:tc>
        <w:tc>
          <w:tcPr>
            <w:tcW w:w="1134" w:type="dxa"/>
            <w:vAlign w:val="bottom"/>
          </w:tcPr>
          <w:p w14:paraId="1C2AB06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28%</w:t>
            </w:r>
          </w:p>
        </w:tc>
        <w:tc>
          <w:tcPr>
            <w:tcW w:w="992" w:type="dxa"/>
            <w:vAlign w:val="bottom"/>
          </w:tcPr>
          <w:p w14:paraId="2CBE30D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32%</w:t>
            </w:r>
          </w:p>
        </w:tc>
      </w:tr>
      <w:tr w:rsidR="002F74D1" w:rsidRPr="002F74D1" w14:paraId="50726E8C" w14:textId="77777777" w:rsidTr="009C39D6">
        <w:trPr>
          <w:trHeight w:val="173"/>
        </w:trPr>
        <w:tc>
          <w:tcPr>
            <w:cnfStyle w:val="001000000000" w:firstRow="0" w:lastRow="0" w:firstColumn="1" w:lastColumn="0" w:oddVBand="0" w:evenVBand="0" w:oddHBand="0" w:evenHBand="0" w:firstRowFirstColumn="0" w:firstRowLastColumn="0" w:lastRowFirstColumn="0" w:lastRowLastColumn="0"/>
            <w:tcW w:w="2552" w:type="dxa"/>
            <w:hideMark/>
          </w:tcPr>
          <w:p w14:paraId="2AE4E7F1"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Rheumatologic conditions</w:t>
            </w:r>
          </w:p>
        </w:tc>
        <w:tc>
          <w:tcPr>
            <w:tcW w:w="1134" w:type="dxa"/>
            <w:vAlign w:val="center"/>
          </w:tcPr>
          <w:p w14:paraId="2AA2D32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w:t>
            </w:r>
          </w:p>
        </w:tc>
        <w:tc>
          <w:tcPr>
            <w:tcW w:w="1134" w:type="dxa"/>
            <w:shd w:val="clear" w:color="auto" w:fill="D0CECE" w:themeFill="background2" w:themeFillShade="E6"/>
            <w:vAlign w:val="bottom"/>
          </w:tcPr>
          <w:p w14:paraId="438C624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13%</w:t>
            </w:r>
          </w:p>
        </w:tc>
        <w:tc>
          <w:tcPr>
            <w:tcW w:w="992" w:type="dxa"/>
            <w:vAlign w:val="bottom"/>
          </w:tcPr>
          <w:p w14:paraId="7BA2299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5%</w:t>
            </w:r>
          </w:p>
        </w:tc>
        <w:tc>
          <w:tcPr>
            <w:tcW w:w="1134" w:type="dxa"/>
            <w:vAlign w:val="bottom"/>
          </w:tcPr>
          <w:p w14:paraId="17222E6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4%</w:t>
            </w:r>
          </w:p>
        </w:tc>
        <w:tc>
          <w:tcPr>
            <w:tcW w:w="1134" w:type="dxa"/>
            <w:vAlign w:val="bottom"/>
          </w:tcPr>
          <w:p w14:paraId="155A968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8%</w:t>
            </w:r>
          </w:p>
        </w:tc>
        <w:tc>
          <w:tcPr>
            <w:tcW w:w="992" w:type="dxa"/>
            <w:vAlign w:val="bottom"/>
          </w:tcPr>
          <w:p w14:paraId="4F4CCD7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r>
      <w:tr w:rsidR="002F74D1" w:rsidRPr="002F74D1" w14:paraId="2A0C7431" w14:textId="77777777" w:rsidTr="009C39D6">
        <w:trPr>
          <w:trHeight w:val="133"/>
        </w:trPr>
        <w:tc>
          <w:tcPr>
            <w:cnfStyle w:val="001000000000" w:firstRow="0" w:lastRow="0" w:firstColumn="1" w:lastColumn="0" w:oddVBand="0" w:evenVBand="0" w:oddHBand="0" w:evenHBand="0" w:firstRowFirstColumn="0" w:firstRowLastColumn="0" w:lastRowFirstColumn="0" w:lastRowLastColumn="0"/>
            <w:tcW w:w="2552" w:type="dxa"/>
            <w:hideMark/>
          </w:tcPr>
          <w:p w14:paraId="5107CC6C"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Thyroid disorders</w:t>
            </w:r>
          </w:p>
        </w:tc>
        <w:tc>
          <w:tcPr>
            <w:tcW w:w="1134" w:type="dxa"/>
            <w:vAlign w:val="center"/>
          </w:tcPr>
          <w:p w14:paraId="333A23B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5%</w:t>
            </w:r>
          </w:p>
        </w:tc>
        <w:tc>
          <w:tcPr>
            <w:tcW w:w="1134" w:type="dxa"/>
            <w:vAlign w:val="bottom"/>
          </w:tcPr>
          <w:p w14:paraId="58795DE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8%</w:t>
            </w:r>
          </w:p>
        </w:tc>
        <w:tc>
          <w:tcPr>
            <w:tcW w:w="992" w:type="dxa"/>
            <w:vAlign w:val="bottom"/>
          </w:tcPr>
          <w:p w14:paraId="43143DC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5%</w:t>
            </w:r>
          </w:p>
        </w:tc>
        <w:tc>
          <w:tcPr>
            <w:tcW w:w="1134" w:type="dxa"/>
            <w:vAlign w:val="bottom"/>
          </w:tcPr>
          <w:p w14:paraId="7A92295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c>
          <w:tcPr>
            <w:tcW w:w="1134" w:type="dxa"/>
            <w:shd w:val="clear" w:color="auto" w:fill="D0CECE" w:themeFill="background2" w:themeFillShade="E6"/>
            <w:vAlign w:val="bottom"/>
          </w:tcPr>
          <w:p w14:paraId="5448139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10%</w:t>
            </w:r>
          </w:p>
        </w:tc>
        <w:tc>
          <w:tcPr>
            <w:tcW w:w="992" w:type="dxa"/>
            <w:vAlign w:val="bottom"/>
          </w:tcPr>
          <w:p w14:paraId="6C23875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w:t>
            </w:r>
          </w:p>
        </w:tc>
      </w:tr>
    </w:tbl>
    <w:p w14:paraId="3AD2563D" w14:textId="77777777" w:rsidR="00DE3C96" w:rsidRPr="002F74D1" w:rsidRDefault="00DE3C96" w:rsidP="00DE3C96">
      <w:pPr>
        <w:spacing w:after="0"/>
        <w:rPr>
          <w:lang w:val="nl-NL"/>
        </w:rPr>
      </w:pPr>
    </w:p>
    <w:p w14:paraId="32434537" w14:textId="223FFA05" w:rsidR="00DE3C96" w:rsidRPr="002F74D1" w:rsidRDefault="00A37520" w:rsidP="00A37520">
      <w:pPr>
        <w:pStyle w:val="Caption"/>
        <w:rPr>
          <w:color w:val="auto"/>
          <w:sz w:val="22"/>
          <w:szCs w:val="22"/>
          <w:lang w:val="en-US"/>
        </w:rPr>
      </w:pPr>
      <w:bookmarkStart w:id="7" w:name="_Toc181634461"/>
      <w:r w:rsidRPr="002F74D1">
        <w:rPr>
          <w:color w:val="auto"/>
          <w:sz w:val="22"/>
          <w:szCs w:val="22"/>
        </w:rPr>
        <w:t xml:space="preserve">Table </w:t>
      </w:r>
      <w:r w:rsidRPr="002F74D1">
        <w:rPr>
          <w:color w:val="auto"/>
          <w:sz w:val="22"/>
          <w:szCs w:val="22"/>
        </w:rPr>
        <w:fldChar w:fldCharType="begin"/>
      </w:r>
      <w:r w:rsidRPr="002F74D1">
        <w:rPr>
          <w:color w:val="auto"/>
          <w:sz w:val="22"/>
          <w:szCs w:val="22"/>
        </w:rPr>
        <w:instrText xml:space="preserve"> SEQ Table \* ALPHABETIC </w:instrText>
      </w:r>
      <w:r w:rsidRPr="002F74D1">
        <w:rPr>
          <w:color w:val="auto"/>
          <w:sz w:val="22"/>
          <w:szCs w:val="22"/>
        </w:rPr>
        <w:fldChar w:fldCharType="separate"/>
      </w:r>
      <w:r w:rsidR="0099795C" w:rsidRPr="002F74D1">
        <w:rPr>
          <w:noProof/>
          <w:color w:val="auto"/>
          <w:sz w:val="22"/>
          <w:szCs w:val="22"/>
        </w:rPr>
        <w:t>G</w:t>
      </w:r>
      <w:r w:rsidRPr="002F74D1">
        <w:rPr>
          <w:color w:val="auto"/>
          <w:sz w:val="22"/>
          <w:szCs w:val="22"/>
        </w:rPr>
        <w:fldChar w:fldCharType="end"/>
      </w:r>
      <w:r w:rsidRPr="002F74D1">
        <w:rPr>
          <w:color w:val="auto"/>
          <w:sz w:val="22"/>
          <w:szCs w:val="22"/>
        </w:rPr>
        <w:t>. Percentage of patients who uses medical care from a certain specialism.</w:t>
      </w:r>
      <w:bookmarkEnd w:id="7"/>
    </w:p>
    <w:tbl>
      <w:tblPr>
        <w:tblStyle w:val="ESHPMTable02"/>
        <w:tblW w:w="9072" w:type="dxa"/>
        <w:tblLook w:val="04A0" w:firstRow="1" w:lastRow="0" w:firstColumn="1" w:lastColumn="0" w:noHBand="0" w:noVBand="1"/>
      </w:tblPr>
      <w:tblGrid>
        <w:gridCol w:w="2552"/>
        <w:gridCol w:w="1134"/>
        <w:gridCol w:w="1134"/>
        <w:gridCol w:w="992"/>
        <w:gridCol w:w="1134"/>
        <w:gridCol w:w="1134"/>
        <w:gridCol w:w="992"/>
      </w:tblGrid>
      <w:tr w:rsidR="002F74D1" w:rsidRPr="002F74D1" w14:paraId="5595E98E" w14:textId="77777777" w:rsidTr="009C39D6">
        <w:trPr>
          <w:cnfStyle w:val="100000000000" w:firstRow="1" w:lastRow="0" w:firstColumn="0" w:lastColumn="0" w:oddVBand="0" w:evenVBand="0" w:oddHBand="0"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552" w:type="dxa"/>
            <w:vAlign w:val="bottom"/>
          </w:tcPr>
          <w:p w14:paraId="59C32DC3"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b/>
                <w:bCs/>
                <w:color w:val="auto"/>
                <w:sz w:val="18"/>
                <w:szCs w:val="18"/>
                <w:lang w:val="en-US"/>
              </w:rPr>
              <w:t>Most used specialisms</w:t>
            </w:r>
          </w:p>
        </w:tc>
        <w:tc>
          <w:tcPr>
            <w:tcW w:w="1134" w:type="dxa"/>
            <w:vAlign w:val="bottom"/>
          </w:tcPr>
          <w:p w14:paraId="2FBF896D"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b/>
                <w:bCs/>
                <w:color w:val="auto"/>
                <w:sz w:val="18"/>
                <w:szCs w:val="18"/>
                <w:lang w:val="nl-NL"/>
              </w:rPr>
              <w:t>Cluster 1</w:t>
            </w:r>
          </w:p>
        </w:tc>
        <w:tc>
          <w:tcPr>
            <w:tcW w:w="1134" w:type="dxa"/>
            <w:vAlign w:val="bottom"/>
          </w:tcPr>
          <w:p w14:paraId="6207F08A"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b/>
                <w:bCs/>
                <w:color w:val="auto"/>
                <w:sz w:val="18"/>
                <w:szCs w:val="18"/>
                <w:lang w:val="nl-NL"/>
              </w:rPr>
              <w:t>Cluster 2</w:t>
            </w:r>
          </w:p>
        </w:tc>
        <w:tc>
          <w:tcPr>
            <w:tcW w:w="992" w:type="dxa"/>
            <w:vAlign w:val="bottom"/>
          </w:tcPr>
          <w:p w14:paraId="65A3C515"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b/>
                <w:bCs/>
                <w:color w:val="auto"/>
                <w:sz w:val="18"/>
                <w:szCs w:val="18"/>
                <w:lang w:val="nl-NL"/>
              </w:rPr>
              <w:t>Cluster 3</w:t>
            </w:r>
          </w:p>
        </w:tc>
        <w:tc>
          <w:tcPr>
            <w:tcW w:w="1134" w:type="dxa"/>
            <w:vAlign w:val="bottom"/>
          </w:tcPr>
          <w:p w14:paraId="56CCA67F"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b/>
                <w:bCs/>
                <w:color w:val="auto"/>
                <w:sz w:val="18"/>
                <w:szCs w:val="18"/>
                <w:lang w:val="nl-NL"/>
              </w:rPr>
              <w:t>Cluster 4</w:t>
            </w:r>
          </w:p>
        </w:tc>
        <w:tc>
          <w:tcPr>
            <w:tcW w:w="1134" w:type="dxa"/>
            <w:vAlign w:val="bottom"/>
          </w:tcPr>
          <w:p w14:paraId="041C373F"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b/>
                <w:bCs/>
                <w:color w:val="auto"/>
                <w:sz w:val="18"/>
                <w:szCs w:val="18"/>
                <w:lang w:val="nl-NL"/>
              </w:rPr>
              <w:t>Cluster5</w:t>
            </w:r>
          </w:p>
        </w:tc>
        <w:tc>
          <w:tcPr>
            <w:tcW w:w="992" w:type="dxa"/>
            <w:vAlign w:val="bottom"/>
          </w:tcPr>
          <w:p w14:paraId="49802EF3"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b/>
                <w:bCs/>
                <w:color w:val="auto"/>
                <w:sz w:val="18"/>
                <w:szCs w:val="18"/>
                <w:lang w:val="nl-NL"/>
              </w:rPr>
              <w:t>Cluster 6</w:t>
            </w:r>
          </w:p>
        </w:tc>
      </w:tr>
      <w:tr w:rsidR="002F74D1" w:rsidRPr="002F74D1" w14:paraId="5AA2000C" w14:textId="77777777" w:rsidTr="009C39D6">
        <w:trPr>
          <w:trHeight w:val="235"/>
        </w:trPr>
        <w:tc>
          <w:tcPr>
            <w:cnfStyle w:val="001000000000" w:firstRow="0" w:lastRow="0" w:firstColumn="1" w:lastColumn="0" w:oddVBand="0" w:evenVBand="0" w:oddHBand="0" w:evenHBand="0" w:firstRowFirstColumn="0" w:firstRowLastColumn="0" w:lastRowFirstColumn="0" w:lastRowLastColumn="0"/>
            <w:tcW w:w="2552" w:type="dxa"/>
            <w:vAlign w:val="center"/>
          </w:tcPr>
          <w:p w14:paraId="732DDF26"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Ophthalmology</w:t>
            </w:r>
          </w:p>
        </w:tc>
        <w:tc>
          <w:tcPr>
            <w:tcW w:w="1134" w:type="dxa"/>
            <w:vAlign w:val="center"/>
          </w:tcPr>
          <w:p w14:paraId="41D6AA98"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11%</w:t>
            </w:r>
          </w:p>
        </w:tc>
        <w:tc>
          <w:tcPr>
            <w:tcW w:w="1134" w:type="dxa"/>
            <w:vAlign w:val="bottom"/>
          </w:tcPr>
          <w:p w14:paraId="635B515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17%</w:t>
            </w:r>
          </w:p>
        </w:tc>
        <w:tc>
          <w:tcPr>
            <w:tcW w:w="992" w:type="dxa"/>
            <w:vAlign w:val="bottom"/>
          </w:tcPr>
          <w:p w14:paraId="414DA6A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8%</w:t>
            </w:r>
          </w:p>
        </w:tc>
        <w:tc>
          <w:tcPr>
            <w:tcW w:w="1134" w:type="dxa"/>
            <w:vAlign w:val="bottom"/>
          </w:tcPr>
          <w:p w14:paraId="5AFEC87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20%</w:t>
            </w:r>
          </w:p>
        </w:tc>
        <w:tc>
          <w:tcPr>
            <w:tcW w:w="1134" w:type="dxa"/>
            <w:shd w:val="clear" w:color="auto" w:fill="D0CECE" w:themeFill="background2" w:themeFillShade="E6"/>
            <w:vAlign w:val="bottom"/>
          </w:tcPr>
          <w:p w14:paraId="7B5CF30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32%</w:t>
            </w:r>
          </w:p>
        </w:tc>
        <w:tc>
          <w:tcPr>
            <w:tcW w:w="992" w:type="dxa"/>
            <w:vAlign w:val="bottom"/>
          </w:tcPr>
          <w:p w14:paraId="37E4ABDD"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21%</w:t>
            </w:r>
          </w:p>
        </w:tc>
      </w:tr>
      <w:tr w:rsidR="002F74D1" w:rsidRPr="002F74D1" w14:paraId="4BD9D5D1" w14:textId="77777777" w:rsidTr="009C39D6">
        <w:trPr>
          <w:trHeight w:val="139"/>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13E8A022"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Ear, nose, throat specialist</w:t>
            </w:r>
          </w:p>
        </w:tc>
        <w:tc>
          <w:tcPr>
            <w:tcW w:w="1134" w:type="dxa"/>
            <w:vAlign w:val="center"/>
          </w:tcPr>
          <w:p w14:paraId="5E53EEA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5%</w:t>
            </w:r>
          </w:p>
        </w:tc>
        <w:tc>
          <w:tcPr>
            <w:tcW w:w="1134" w:type="dxa"/>
            <w:vAlign w:val="bottom"/>
          </w:tcPr>
          <w:p w14:paraId="54F830C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8%</w:t>
            </w:r>
          </w:p>
        </w:tc>
        <w:tc>
          <w:tcPr>
            <w:tcW w:w="992" w:type="dxa"/>
            <w:vAlign w:val="bottom"/>
          </w:tcPr>
          <w:p w14:paraId="5073F22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c>
          <w:tcPr>
            <w:tcW w:w="1134" w:type="dxa"/>
            <w:vAlign w:val="bottom"/>
          </w:tcPr>
          <w:p w14:paraId="0B1E5E7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5%</w:t>
            </w:r>
          </w:p>
        </w:tc>
        <w:tc>
          <w:tcPr>
            <w:tcW w:w="1134" w:type="dxa"/>
            <w:vAlign w:val="bottom"/>
          </w:tcPr>
          <w:p w14:paraId="271A1ACD"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10%</w:t>
            </w:r>
          </w:p>
        </w:tc>
        <w:tc>
          <w:tcPr>
            <w:tcW w:w="992" w:type="dxa"/>
            <w:shd w:val="clear" w:color="auto" w:fill="D0CECE" w:themeFill="background2" w:themeFillShade="E6"/>
            <w:vAlign w:val="bottom"/>
          </w:tcPr>
          <w:p w14:paraId="2F82E6B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11%</w:t>
            </w:r>
          </w:p>
        </w:tc>
      </w:tr>
      <w:tr w:rsidR="002F74D1" w:rsidRPr="002F74D1" w14:paraId="5B58B2DB" w14:textId="77777777" w:rsidTr="009C39D6">
        <w:trPr>
          <w:trHeight w:val="85"/>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7EEC9CDF"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Surgery</w:t>
            </w:r>
          </w:p>
        </w:tc>
        <w:tc>
          <w:tcPr>
            <w:tcW w:w="1134" w:type="dxa"/>
            <w:vAlign w:val="center"/>
          </w:tcPr>
          <w:p w14:paraId="564B111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8%</w:t>
            </w:r>
          </w:p>
        </w:tc>
        <w:tc>
          <w:tcPr>
            <w:tcW w:w="1134" w:type="dxa"/>
            <w:vAlign w:val="bottom"/>
          </w:tcPr>
          <w:p w14:paraId="18DAB55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16%</w:t>
            </w:r>
          </w:p>
        </w:tc>
        <w:tc>
          <w:tcPr>
            <w:tcW w:w="992" w:type="dxa"/>
            <w:vAlign w:val="bottom"/>
          </w:tcPr>
          <w:p w14:paraId="196B56E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10%</w:t>
            </w:r>
          </w:p>
        </w:tc>
        <w:tc>
          <w:tcPr>
            <w:tcW w:w="1134" w:type="dxa"/>
            <w:vAlign w:val="bottom"/>
          </w:tcPr>
          <w:p w14:paraId="45F160F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w:t>
            </w:r>
          </w:p>
        </w:tc>
        <w:tc>
          <w:tcPr>
            <w:tcW w:w="1134" w:type="dxa"/>
            <w:vAlign w:val="bottom"/>
          </w:tcPr>
          <w:p w14:paraId="5820B78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33%</w:t>
            </w:r>
          </w:p>
        </w:tc>
        <w:tc>
          <w:tcPr>
            <w:tcW w:w="992" w:type="dxa"/>
            <w:shd w:val="clear" w:color="auto" w:fill="D0CECE" w:themeFill="background2" w:themeFillShade="E6"/>
            <w:vAlign w:val="bottom"/>
          </w:tcPr>
          <w:p w14:paraId="7A2E3FF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36%</w:t>
            </w:r>
          </w:p>
        </w:tc>
      </w:tr>
      <w:tr w:rsidR="002F74D1" w:rsidRPr="002F74D1" w14:paraId="0A7D510F" w14:textId="77777777" w:rsidTr="009C39D6">
        <w:trPr>
          <w:trHeight w:val="147"/>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74D26A60"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 xml:space="preserve">Orthopedics </w:t>
            </w:r>
          </w:p>
        </w:tc>
        <w:tc>
          <w:tcPr>
            <w:tcW w:w="1134" w:type="dxa"/>
            <w:vAlign w:val="center"/>
          </w:tcPr>
          <w:p w14:paraId="4747D78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c>
          <w:tcPr>
            <w:tcW w:w="1134" w:type="dxa"/>
            <w:vAlign w:val="bottom"/>
          </w:tcPr>
          <w:p w14:paraId="2A23B97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13%</w:t>
            </w:r>
          </w:p>
        </w:tc>
        <w:tc>
          <w:tcPr>
            <w:tcW w:w="992" w:type="dxa"/>
            <w:vAlign w:val="bottom"/>
          </w:tcPr>
          <w:p w14:paraId="37900F1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w:t>
            </w:r>
          </w:p>
        </w:tc>
        <w:tc>
          <w:tcPr>
            <w:tcW w:w="1134" w:type="dxa"/>
            <w:vAlign w:val="bottom"/>
          </w:tcPr>
          <w:p w14:paraId="2CA0741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c>
          <w:tcPr>
            <w:tcW w:w="1134" w:type="dxa"/>
            <w:vAlign w:val="bottom"/>
          </w:tcPr>
          <w:p w14:paraId="2291BAA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15%</w:t>
            </w:r>
          </w:p>
        </w:tc>
        <w:tc>
          <w:tcPr>
            <w:tcW w:w="992" w:type="dxa"/>
            <w:shd w:val="clear" w:color="auto" w:fill="D0CECE" w:themeFill="background2" w:themeFillShade="E6"/>
            <w:vAlign w:val="bottom"/>
          </w:tcPr>
          <w:p w14:paraId="4BB2193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17%</w:t>
            </w:r>
          </w:p>
        </w:tc>
      </w:tr>
      <w:tr w:rsidR="002F74D1" w:rsidRPr="002F74D1" w14:paraId="5FE35776" w14:textId="77777777" w:rsidTr="009C39D6">
        <w:trPr>
          <w:trHeight w:val="107"/>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049B6147"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Urology</w:t>
            </w:r>
          </w:p>
        </w:tc>
        <w:tc>
          <w:tcPr>
            <w:tcW w:w="1134" w:type="dxa"/>
            <w:vAlign w:val="center"/>
          </w:tcPr>
          <w:p w14:paraId="57EF967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4%</w:t>
            </w:r>
          </w:p>
        </w:tc>
        <w:tc>
          <w:tcPr>
            <w:tcW w:w="1134" w:type="dxa"/>
            <w:vAlign w:val="bottom"/>
          </w:tcPr>
          <w:p w14:paraId="1D6B48FD"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8%</w:t>
            </w:r>
          </w:p>
        </w:tc>
        <w:tc>
          <w:tcPr>
            <w:tcW w:w="992" w:type="dxa"/>
            <w:vAlign w:val="bottom"/>
          </w:tcPr>
          <w:p w14:paraId="37DBE6E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w:t>
            </w:r>
          </w:p>
        </w:tc>
        <w:tc>
          <w:tcPr>
            <w:tcW w:w="1134" w:type="dxa"/>
            <w:vAlign w:val="bottom"/>
          </w:tcPr>
          <w:p w14:paraId="0A351ED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5%</w:t>
            </w:r>
          </w:p>
        </w:tc>
        <w:tc>
          <w:tcPr>
            <w:tcW w:w="1134" w:type="dxa"/>
            <w:shd w:val="clear" w:color="auto" w:fill="D0CECE" w:themeFill="background2" w:themeFillShade="E6"/>
            <w:vAlign w:val="bottom"/>
          </w:tcPr>
          <w:p w14:paraId="32EC83B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15%</w:t>
            </w:r>
          </w:p>
        </w:tc>
        <w:tc>
          <w:tcPr>
            <w:tcW w:w="992" w:type="dxa"/>
            <w:shd w:val="clear" w:color="auto" w:fill="D0CECE" w:themeFill="background2" w:themeFillShade="E6"/>
            <w:vAlign w:val="bottom"/>
          </w:tcPr>
          <w:p w14:paraId="3686792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15%</w:t>
            </w:r>
          </w:p>
        </w:tc>
      </w:tr>
      <w:tr w:rsidR="002F74D1" w:rsidRPr="002F74D1" w14:paraId="64C77291" w14:textId="77777777" w:rsidTr="009C39D6">
        <w:trPr>
          <w:trHeight w:val="127"/>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2F9F38D6"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Dermatology</w:t>
            </w:r>
          </w:p>
        </w:tc>
        <w:tc>
          <w:tcPr>
            <w:tcW w:w="1134" w:type="dxa"/>
            <w:vAlign w:val="center"/>
          </w:tcPr>
          <w:p w14:paraId="0A5443F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w:t>
            </w:r>
          </w:p>
        </w:tc>
        <w:tc>
          <w:tcPr>
            <w:tcW w:w="1134" w:type="dxa"/>
            <w:vAlign w:val="bottom"/>
          </w:tcPr>
          <w:p w14:paraId="5DBFDC2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14%</w:t>
            </w:r>
          </w:p>
        </w:tc>
        <w:tc>
          <w:tcPr>
            <w:tcW w:w="992" w:type="dxa"/>
            <w:vAlign w:val="bottom"/>
          </w:tcPr>
          <w:p w14:paraId="246DAF5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8%</w:t>
            </w:r>
          </w:p>
        </w:tc>
        <w:tc>
          <w:tcPr>
            <w:tcW w:w="1134" w:type="dxa"/>
            <w:vAlign w:val="bottom"/>
          </w:tcPr>
          <w:p w14:paraId="1EEB868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w:t>
            </w:r>
          </w:p>
        </w:tc>
        <w:tc>
          <w:tcPr>
            <w:tcW w:w="1134" w:type="dxa"/>
            <w:shd w:val="clear" w:color="auto" w:fill="D0CECE" w:themeFill="background2" w:themeFillShade="E6"/>
            <w:vAlign w:val="bottom"/>
          </w:tcPr>
          <w:p w14:paraId="4C94A33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17%</w:t>
            </w:r>
          </w:p>
        </w:tc>
        <w:tc>
          <w:tcPr>
            <w:tcW w:w="992" w:type="dxa"/>
            <w:vAlign w:val="bottom"/>
          </w:tcPr>
          <w:p w14:paraId="7D45407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16%</w:t>
            </w:r>
          </w:p>
        </w:tc>
      </w:tr>
      <w:tr w:rsidR="002F74D1" w:rsidRPr="002F74D1" w14:paraId="0F1B07C9" w14:textId="77777777" w:rsidTr="009C39D6">
        <w:trPr>
          <w:trHeight w:val="87"/>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52831465"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Internal medicine</w:t>
            </w:r>
          </w:p>
        </w:tc>
        <w:tc>
          <w:tcPr>
            <w:tcW w:w="1134" w:type="dxa"/>
            <w:vAlign w:val="center"/>
          </w:tcPr>
          <w:p w14:paraId="09B239D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w:t>
            </w:r>
          </w:p>
        </w:tc>
        <w:tc>
          <w:tcPr>
            <w:tcW w:w="1134" w:type="dxa"/>
            <w:vAlign w:val="bottom"/>
          </w:tcPr>
          <w:p w14:paraId="15629E9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12%</w:t>
            </w:r>
          </w:p>
        </w:tc>
        <w:tc>
          <w:tcPr>
            <w:tcW w:w="992" w:type="dxa"/>
            <w:vAlign w:val="bottom"/>
          </w:tcPr>
          <w:p w14:paraId="036ACF6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c>
          <w:tcPr>
            <w:tcW w:w="1134" w:type="dxa"/>
            <w:vAlign w:val="bottom"/>
          </w:tcPr>
          <w:p w14:paraId="33A2DC3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w:t>
            </w:r>
          </w:p>
        </w:tc>
        <w:tc>
          <w:tcPr>
            <w:tcW w:w="1134" w:type="dxa"/>
            <w:shd w:val="clear" w:color="auto" w:fill="D0CECE" w:themeFill="background2" w:themeFillShade="E6"/>
            <w:vAlign w:val="bottom"/>
          </w:tcPr>
          <w:p w14:paraId="09E6D5E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43%</w:t>
            </w:r>
          </w:p>
        </w:tc>
        <w:tc>
          <w:tcPr>
            <w:tcW w:w="992" w:type="dxa"/>
            <w:vAlign w:val="bottom"/>
          </w:tcPr>
          <w:p w14:paraId="77A8503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35%</w:t>
            </w:r>
          </w:p>
        </w:tc>
      </w:tr>
      <w:tr w:rsidR="002F74D1" w:rsidRPr="002F74D1" w14:paraId="28067B3F" w14:textId="77777777" w:rsidTr="009C39D6">
        <w:trPr>
          <w:trHeight w:val="133"/>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1B065269"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Gastroenterology</w:t>
            </w:r>
          </w:p>
        </w:tc>
        <w:tc>
          <w:tcPr>
            <w:tcW w:w="1134" w:type="dxa"/>
            <w:vAlign w:val="center"/>
          </w:tcPr>
          <w:p w14:paraId="5C9435F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4%</w:t>
            </w:r>
          </w:p>
        </w:tc>
        <w:tc>
          <w:tcPr>
            <w:tcW w:w="1134" w:type="dxa"/>
            <w:vAlign w:val="bottom"/>
          </w:tcPr>
          <w:p w14:paraId="3CE680C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11%</w:t>
            </w:r>
          </w:p>
        </w:tc>
        <w:tc>
          <w:tcPr>
            <w:tcW w:w="992" w:type="dxa"/>
            <w:vAlign w:val="bottom"/>
          </w:tcPr>
          <w:p w14:paraId="71E6E91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c>
          <w:tcPr>
            <w:tcW w:w="1134" w:type="dxa"/>
            <w:vAlign w:val="bottom"/>
          </w:tcPr>
          <w:p w14:paraId="428839C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w:t>
            </w:r>
          </w:p>
        </w:tc>
        <w:tc>
          <w:tcPr>
            <w:tcW w:w="1134" w:type="dxa"/>
            <w:vAlign w:val="bottom"/>
          </w:tcPr>
          <w:p w14:paraId="7F1D197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16%</w:t>
            </w:r>
          </w:p>
        </w:tc>
        <w:tc>
          <w:tcPr>
            <w:tcW w:w="992" w:type="dxa"/>
            <w:shd w:val="clear" w:color="auto" w:fill="D0CECE" w:themeFill="background2" w:themeFillShade="E6"/>
            <w:vAlign w:val="bottom"/>
          </w:tcPr>
          <w:p w14:paraId="1A6822A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1</w:t>
            </w:r>
            <w:r w:rsidRPr="002F74D1">
              <w:rPr>
                <w:rFonts w:asciiTheme="minorHAnsi" w:hAnsiTheme="minorHAnsi" w:cstheme="minorHAnsi"/>
                <w:b/>
                <w:bCs/>
                <w:color w:val="auto"/>
                <w:sz w:val="18"/>
                <w:szCs w:val="18"/>
                <w:shd w:val="clear" w:color="auto" w:fill="D0CECE" w:themeFill="background2" w:themeFillShade="E6"/>
                <w:lang w:val="nl-NL"/>
              </w:rPr>
              <w:t>7%</w:t>
            </w:r>
          </w:p>
        </w:tc>
      </w:tr>
      <w:tr w:rsidR="002F74D1" w:rsidRPr="002F74D1" w14:paraId="1B9F8B9A" w14:textId="77777777" w:rsidTr="009C39D6">
        <w:trPr>
          <w:trHeight w:val="149"/>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1BB2EF2A"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 xml:space="preserve">Cardiology </w:t>
            </w:r>
          </w:p>
        </w:tc>
        <w:tc>
          <w:tcPr>
            <w:tcW w:w="1134" w:type="dxa"/>
            <w:vAlign w:val="center"/>
          </w:tcPr>
          <w:p w14:paraId="3A8DD87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c>
          <w:tcPr>
            <w:tcW w:w="1134" w:type="dxa"/>
            <w:vAlign w:val="bottom"/>
          </w:tcPr>
          <w:p w14:paraId="6EB69F5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21%</w:t>
            </w:r>
          </w:p>
        </w:tc>
        <w:tc>
          <w:tcPr>
            <w:tcW w:w="992" w:type="dxa"/>
            <w:vAlign w:val="bottom"/>
          </w:tcPr>
          <w:p w14:paraId="6F0B3FA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8%</w:t>
            </w:r>
          </w:p>
        </w:tc>
        <w:tc>
          <w:tcPr>
            <w:tcW w:w="1134" w:type="dxa"/>
            <w:vAlign w:val="bottom"/>
          </w:tcPr>
          <w:p w14:paraId="1D95669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15%</w:t>
            </w:r>
          </w:p>
        </w:tc>
        <w:tc>
          <w:tcPr>
            <w:tcW w:w="1134" w:type="dxa"/>
            <w:shd w:val="clear" w:color="auto" w:fill="D0CECE" w:themeFill="background2" w:themeFillShade="E6"/>
            <w:vAlign w:val="bottom"/>
          </w:tcPr>
          <w:p w14:paraId="078DC45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44%</w:t>
            </w:r>
          </w:p>
        </w:tc>
        <w:tc>
          <w:tcPr>
            <w:tcW w:w="992" w:type="dxa"/>
            <w:vAlign w:val="bottom"/>
          </w:tcPr>
          <w:p w14:paraId="64B1FF6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36%</w:t>
            </w:r>
          </w:p>
        </w:tc>
      </w:tr>
      <w:tr w:rsidR="002F74D1" w:rsidRPr="002F74D1" w14:paraId="03989542" w14:textId="77777777" w:rsidTr="009C39D6">
        <w:trPr>
          <w:trHeight w:val="251"/>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52BB587A"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Pulmonary disease</w:t>
            </w:r>
          </w:p>
        </w:tc>
        <w:tc>
          <w:tcPr>
            <w:tcW w:w="1134" w:type="dxa"/>
            <w:vAlign w:val="center"/>
          </w:tcPr>
          <w:p w14:paraId="783E2FB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w:t>
            </w:r>
          </w:p>
        </w:tc>
        <w:tc>
          <w:tcPr>
            <w:tcW w:w="1134" w:type="dxa"/>
            <w:vAlign w:val="bottom"/>
          </w:tcPr>
          <w:p w14:paraId="04BA435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10%</w:t>
            </w:r>
          </w:p>
        </w:tc>
        <w:tc>
          <w:tcPr>
            <w:tcW w:w="992" w:type="dxa"/>
            <w:vAlign w:val="bottom"/>
          </w:tcPr>
          <w:p w14:paraId="78B57CB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11%</w:t>
            </w:r>
          </w:p>
        </w:tc>
        <w:tc>
          <w:tcPr>
            <w:tcW w:w="1134" w:type="dxa"/>
            <w:vAlign w:val="bottom"/>
          </w:tcPr>
          <w:p w14:paraId="657EC08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5%</w:t>
            </w:r>
          </w:p>
        </w:tc>
        <w:tc>
          <w:tcPr>
            <w:tcW w:w="1134" w:type="dxa"/>
            <w:vAlign w:val="bottom"/>
          </w:tcPr>
          <w:p w14:paraId="4AAD475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26%</w:t>
            </w:r>
          </w:p>
        </w:tc>
        <w:tc>
          <w:tcPr>
            <w:tcW w:w="992" w:type="dxa"/>
            <w:shd w:val="clear" w:color="auto" w:fill="D0CECE" w:themeFill="background2" w:themeFillShade="E6"/>
            <w:vAlign w:val="bottom"/>
          </w:tcPr>
          <w:p w14:paraId="7497EE2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29%</w:t>
            </w:r>
          </w:p>
        </w:tc>
      </w:tr>
      <w:tr w:rsidR="002F74D1" w:rsidRPr="002F74D1" w14:paraId="4BF7C714" w14:textId="77777777" w:rsidTr="009C39D6">
        <w:trPr>
          <w:trHeight w:val="141"/>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0FA2A9EB"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Rheumatology</w:t>
            </w:r>
          </w:p>
        </w:tc>
        <w:tc>
          <w:tcPr>
            <w:tcW w:w="1134" w:type="dxa"/>
            <w:vAlign w:val="center"/>
          </w:tcPr>
          <w:p w14:paraId="6E5D64E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w:t>
            </w:r>
          </w:p>
        </w:tc>
        <w:tc>
          <w:tcPr>
            <w:tcW w:w="1134" w:type="dxa"/>
            <w:shd w:val="clear" w:color="auto" w:fill="D0CECE" w:themeFill="background2" w:themeFillShade="E6"/>
            <w:vAlign w:val="bottom"/>
          </w:tcPr>
          <w:p w14:paraId="0FF4C52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8%</w:t>
            </w:r>
          </w:p>
        </w:tc>
        <w:tc>
          <w:tcPr>
            <w:tcW w:w="992" w:type="dxa"/>
            <w:vAlign w:val="bottom"/>
          </w:tcPr>
          <w:p w14:paraId="3C3CAE9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w:t>
            </w:r>
          </w:p>
        </w:tc>
        <w:tc>
          <w:tcPr>
            <w:tcW w:w="1134" w:type="dxa"/>
            <w:vAlign w:val="bottom"/>
          </w:tcPr>
          <w:p w14:paraId="7F033BA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w:t>
            </w:r>
          </w:p>
        </w:tc>
        <w:tc>
          <w:tcPr>
            <w:tcW w:w="1134" w:type="dxa"/>
            <w:vAlign w:val="bottom"/>
          </w:tcPr>
          <w:p w14:paraId="3A159E7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c>
          <w:tcPr>
            <w:tcW w:w="992" w:type="dxa"/>
            <w:shd w:val="clear" w:color="auto" w:fill="D0CECE" w:themeFill="background2" w:themeFillShade="E6"/>
            <w:vAlign w:val="bottom"/>
          </w:tcPr>
          <w:p w14:paraId="6A6BFDE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8%</w:t>
            </w:r>
          </w:p>
        </w:tc>
      </w:tr>
      <w:tr w:rsidR="002F74D1" w:rsidRPr="002F74D1" w14:paraId="48DCC0E6" w14:textId="77777777" w:rsidTr="009C39D6">
        <w:trPr>
          <w:trHeight w:val="119"/>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7B9D2D64"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Rehabilitation</w:t>
            </w:r>
          </w:p>
        </w:tc>
        <w:tc>
          <w:tcPr>
            <w:tcW w:w="1134" w:type="dxa"/>
            <w:vAlign w:val="center"/>
          </w:tcPr>
          <w:p w14:paraId="57E3617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1134" w:type="dxa"/>
            <w:vAlign w:val="bottom"/>
          </w:tcPr>
          <w:p w14:paraId="491E1FA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w:t>
            </w:r>
          </w:p>
        </w:tc>
        <w:tc>
          <w:tcPr>
            <w:tcW w:w="992" w:type="dxa"/>
            <w:vAlign w:val="bottom"/>
          </w:tcPr>
          <w:p w14:paraId="23B1A10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1134" w:type="dxa"/>
            <w:vAlign w:val="bottom"/>
          </w:tcPr>
          <w:p w14:paraId="707ACB4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1134" w:type="dxa"/>
            <w:vAlign w:val="bottom"/>
          </w:tcPr>
          <w:p w14:paraId="31D53EC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w:t>
            </w:r>
          </w:p>
        </w:tc>
        <w:tc>
          <w:tcPr>
            <w:tcW w:w="992" w:type="dxa"/>
            <w:shd w:val="clear" w:color="auto" w:fill="D0CECE" w:themeFill="background2" w:themeFillShade="E6"/>
            <w:vAlign w:val="bottom"/>
          </w:tcPr>
          <w:p w14:paraId="5CD740C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8%</w:t>
            </w:r>
          </w:p>
        </w:tc>
      </w:tr>
      <w:tr w:rsidR="002F74D1" w:rsidRPr="002F74D1" w14:paraId="7B48F2D4" w14:textId="77777777" w:rsidTr="009C39D6">
        <w:trPr>
          <w:trHeight w:val="132"/>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57E110A5"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Neurology</w:t>
            </w:r>
          </w:p>
        </w:tc>
        <w:tc>
          <w:tcPr>
            <w:tcW w:w="1134" w:type="dxa"/>
            <w:vAlign w:val="center"/>
          </w:tcPr>
          <w:p w14:paraId="704862A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5%</w:t>
            </w:r>
          </w:p>
        </w:tc>
        <w:tc>
          <w:tcPr>
            <w:tcW w:w="1134" w:type="dxa"/>
            <w:vAlign w:val="bottom"/>
          </w:tcPr>
          <w:p w14:paraId="23FDA34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12%</w:t>
            </w:r>
          </w:p>
        </w:tc>
        <w:tc>
          <w:tcPr>
            <w:tcW w:w="992" w:type="dxa"/>
            <w:vAlign w:val="bottom"/>
          </w:tcPr>
          <w:p w14:paraId="546D589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w:t>
            </w:r>
          </w:p>
        </w:tc>
        <w:tc>
          <w:tcPr>
            <w:tcW w:w="1134" w:type="dxa"/>
            <w:vAlign w:val="bottom"/>
          </w:tcPr>
          <w:p w14:paraId="01ED9B5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5%</w:t>
            </w:r>
          </w:p>
        </w:tc>
        <w:tc>
          <w:tcPr>
            <w:tcW w:w="1134" w:type="dxa"/>
            <w:vAlign w:val="bottom"/>
          </w:tcPr>
          <w:p w14:paraId="136D085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22%</w:t>
            </w:r>
          </w:p>
        </w:tc>
        <w:tc>
          <w:tcPr>
            <w:tcW w:w="992" w:type="dxa"/>
            <w:shd w:val="clear" w:color="auto" w:fill="D0CECE" w:themeFill="background2" w:themeFillShade="E6"/>
            <w:vAlign w:val="bottom"/>
          </w:tcPr>
          <w:p w14:paraId="58E599C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28%</w:t>
            </w:r>
          </w:p>
        </w:tc>
      </w:tr>
      <w:tr w:rsidR="002F74D1" w:rsidRPr="002F74D1" w14:paraId="10C2203C" w14:textId="77777777" w:rsidTr="009C39D6">
        <w:trPr>
          <w:trHeight w:val="132"/>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3898AE2B"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Geriatric</w:t>
            </w:r>
          </w:p>
        </w:tc>
        <w:tc>
          <w:tcPr>
            <w:tcW w:w="1134" w:type="dxa"/>
            <w:vAlign w:val="center"/>
          </w:tcPr>
          <w:p w14:paraId="545E8AE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1134" w:type="dxa"/>
            <w:vAlign w:val="bottom"/>
          </w:tcPr>
          <w:p w14:paraId="4A038D3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992" w:type="dxa"/>
            <w:vAlign w:val="bottom"/>
          </w:tcPr>
          <w:p w14:paraId="054E6EC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1134" w:type="dxa"/>
            <w:vAlign w:val="bottom"/>
          </w:tcPr>
          <w:p w14:paraId="2CFB6C7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1134" w:type="dxa"/>
            <w:vAlign w:val="bottom"/>
          </w:tcPr>
          <w:p w14:paraId="447C7A8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14%</w:t>
            </w:r>
          </w:p>
        </w:tc>
        <w:tc>
          <w:tcPr>
            <w:tcW w:w="992" w:type="dxa"/>
            <w:shd w:val="clear" w:color="auto" w:fill="D0CECE" w:themeFill="background2" w:themeFillShade="E6"/>
            <w:vAlign w:val="bottom"/>
          </w:tcPr>
          <w:p w14:paraId="7675657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17%</w:t>
            </w:r>
          </w:p>
        </w:tc>
      </w:tr>
      <w:tr w:rsidR="002F74D1" w:rsidRPr="002F74D1" w14:paraId="61006F9D" w14:textId="77777777" w:rsidTr="009C39D6">
        <w:trPr>
          <w:trHeight w:val="195"/>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025B527A"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Anesthesiology</w:t>
            </w:r>
          </w:p>
        </w:tc>
        <w:tc>
          <w:tcPr>
            <w:tcW w:w="1134" w:type="dxa"/>
            <w:vAlign w:val="center"/>
          </w:tcPr>
          <w:p w14:paraId="0477BA0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1134" w:type="dxa"/>
            <w:vAlign w:val="bottom"/>
          </w:tcPr>
          <w:p w14:paraId="0028A918"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4%</w:t>
            </w:r>
          </w:p>
        </w:tc>
        <w:tc>
          <w:tcPr>
            <w:tcW w:w="992" w:type="dxa"/>
            <w:vAlign w:val="bottom"/>
          </w:tcPr>
          <w:p w14:paraId="32EB9C3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w:t>
            </w:r>
          </w:p>
        </w:tc>
        <w:tc>
          <w:tcPr>
            <w:tcW w:w="1134" w:type="dxa"/>
            <w:vAlign w:val="bottom"/>
          </w:tcPr>
          <w:p w14:paraId="13D4651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w:t>
            </w:r>
          </w:p>
        </w:tc>
        <w:tc>
          <w:tcPr>
            <w:tcW w:w="1134" w:type="dxa"/>
            <w:vAlign w:val="bottom"/>
          </w:tcPr>
          <w:p w14:paraId="563606D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c>
          <w:tcPr>
            <w:tcW w:w="992" w:type="dxa"/>
            <w:shd w:val="clear" w:color="auto" w:fill="D0CECE" w:themeFill="background2" w:themeFillShade="E6"/>
            <w:vAlign w:val="bottom"/>
          </w:tcPr>
          <w:p w14:paraId="71B251F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8%</w:t>
            </w:r>
          </w:p>
        </w:tc>
      </w:tr>
      <w:tr w:rsidR="002F74D1" w:rsidRPr="002F74D1" w14:paraId="399FE766" w14:textId="77777777" w:rsidTr="009C39D6">
        <w:trPr>
          <w:trHeight w:val="188"/>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68C6BB11"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Expensive medicines</w:t>
            </w:r>
          </w:p>
        </w:tc>
        <w:tc>
          <w:tcPr>
            <w:tcW w:w="1134" w:type="dxa"/>
            <w:vAlign w:val="center"/>
          </w:tcPr>
          <w:p w14:paraId="2B035DA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w:t>
            </w:r>
          </w:p>
        </w:tc>
        <w:tc>
          <w:tcPr>
            <w:tcW w:w="1134" w:type="dxa"/>
            <w:vAlign w:val="bottom"/>
          </w:tcPr>
          <w:p w14:paraId="3B2BDD4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4%</w:t>
            </w:r>
          </w:p>
        </w:tc>
        <w:tc>
          <w:tcPr>
            <w:tcW w:w="992" w:type="dxa"/>
            <w:vAlign w:val="bottom"/>
          </w:tcPr>
          <w:p w14:paraId="1CD3D27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w:t>
            </w:r>
          </w:p>
        </w:tc>
        <w:tc>
          <w:tcPr>
            <w:tcW w:w="1134" w:type="dxa"/>
            <w:vAlign w:val="bottom"/>
          </w:tcPr>
          <w:p w14:paraId="053D0C0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w:t>
            </w:r>
          </w:p>
        </w:tc>
        <w:tc>
          <w:tcPr>
            <w:tcW w:w="1134" w:type="dxa"/>
            <w:vAlign w:val="bottom"/>
          </w:tcPr>
          <w:p w14:paraId="1202126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c>
          <w:tcPr>
            <w:tcW w:w="992" w:type="dxa"/>
            <w:shd w:val="clear" w:color="auto" w:fill="D0CECE" w:themeFill="background2" w:themeFillShade="E6"/>
            <w:vAlign w:val="bottom"/>
          </w:tcPr>
          <w:p w14:paraId="7488A7F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9%</w:t>
            </w:r>
          </w:p>
        </w:tc>
      </w:tr>
      <w:tr w:rsidR="002F74D1" w:rsidRPr="002F74D1" w14:paraId="136F011E" w14:textId="77777777" w:rsidTr="009C39D6">
        <w:trPr>
          <w:trHeight w:val="148"/>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467D10E4"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Diagnostics</w:t>
            </w:r>
          </w:p>
        </w:tc>
        <w:tc>
          <w:tcPr>
            <w:tcW w:w="1134" w:type="dxa"/>
            <w:vAlign w:val="center"/>
          </w:tcPr>
          <w:p w14:paraId="46FDD6B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87%</w:t>
            </w:r>
          </w:p>
        </w:tc>
        <w:tc>
          <w:tcPr>
            <w:tcW w:w="1134" w:type="dxa"/>
            <w:vAlign w:val="bottom"/>
          </w:tcPr>
          <w:p w14:paraId="1322124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91%</w:t>
            </w:r>
          </w:p>
        </w:tc>
        <w:tc>
          <w:tcPr>
            <w:tcW w:w="992" w:type="dxa"/>
            <w:vAlign w:val="bottom"/>
          </w:tcPr>
          <w:p w14:paraId="1D24F13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60%</w:t>
            </w:r>
          </w:p>
        </w:tc>
        <w:tc>
          <w:tcPr>
            <w:tcW w:w="1134" w:type="dxa"/>
            <w:shd w:val="clear" w:color="auto" w:fill="D0CECE" w:themeFill="background2" w:themeFillShade="E6"/>
            <w:vAlign w:val="bottom"/>
          </w:tcPr>
          <w:p w14:paraId="2D45706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95%</w:t>
            </w:r>
          </w:p>
        </w:tc>
        <w:tc>
          <w:tcPr>
            <w:tcW w:w="1134" w:type="dxa"/>
            <w:shd w:val="clear" w:color="auto" w:fill="D0CECE" w:themeFill="background2" w:themeFillShade="E6"/>
            <w:vAlign w:val="bottom"/>
          </w:tcPr>
          <w:p w14:paraId="5BF6724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95%</w:t>
            </w:r>
          </w:p>
        </w:tc>
        <w:tc>
          <w:tcPr>
            <w:tcW w:w="992" w:type="dxa"/>
            <w:vAlign w:val="bottom"/>
          </w:tcPr>
          <w:p w14:paraId="188A79C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87%</w:t>
            </w:r>
          </w:p>
        </w:tc>
      </w:tr>
      <w:tr w:rsidR="002F74D1" w:rsidRPr="002F74D1" w14:paraId="10DF8533" w14:textId="77777777" w:rsidTr="009C39D6">
        <w:trPr>
          <w:trHeight w:val="108"/>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248AA15C"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Medical specialist care at home</w:t>
            </w:r>
          </w:p>
        </w:tc>
        <w:tc>
          <w:tcPr>
            <w:tcW w:w="1134" w:type="dxa"/>
            <w:vAlign w:val="center"/>
          </w:tcPr>
          <w:p w14:paraId="755D088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1134" w:type="dxa"/>
            <w:vAlign w:val="bottom"/>
          </w:tcPr>
          <w:p w14:paraId="0D1C450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992" w:type="dxa"/>
            <w:vAlign w:val="bottom"/>
          </w:tcPr>
          <w:p w14:paraId="10903938"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w:t>
            </w:r>
          </w:p>
        </w:tc>
        <w:tc>
          <w:tcPr>
            <w:tcW w:w="1134" w:type="dxa"/>
            <w:vAlign w:val="bottom"/>
          </w:tcPr>
          <w:p w14:paraId="07EFC48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0%</w:t>
            </w:r>
          </w:p>
        </w:tc>
        <w:tc>
          <w:tcPr>
            <w:tcW w:w="1134" w:type="dxa"/>
            <w:shd w:val="clear" w:color="auto" w:fill="D0CECE" w:themeFill="background2" w:themeFillShade="E6"/>
            <w:vAlign w:val="bottom"/>
          </w:tcPr>
          <w:p w14:paraId="1452545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8%</w:t>
            </w:r>
          </w:p>
        </w:tc>
        <w:tc>
          <w:tcPr>
            <w:tcW w:w="992" w:type="dxa"/>
            <w:vAlign w:val="bottom"/>
          </w:tcPr>
          <w:p w14:paraId="35797DE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r>
      <w:tr w:rsidR="002F74D1" w:rsidRPr="002F74D1" w14:paraId="55D1585F" w14:textId="77777777" w:rsidTr="009C39D6">
        <w:trPr>
          <w:trHeight w:val="210"/>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6A05A22F"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Other products</w:t>
            </w:r>
          </w:p>
        </w:tc>
        <w:tc>
          <w:tcPr>
            <w:tcW w:w="1134" w:type="dxa"/>
            <w:vAlign w:val="center"/>
          </w:tcPr>
          <w:p w14:paraId="752BC8CD"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c>
          <w:tcPr>
            <w:tcW w:w="1134" w:type="dxa"/>
            <w:vAlign w:val="bottom"/>
          </w:tcPr>
          <w:p w14:paraId="2BC3579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11%</w:t>
            </w:r>
          </w:p>
        </w:tc>
        <w:tc>
          <w:tcPr>
            <w:tcW w:w="992" w:type="dxa"/>
            <w:vAlign w:val="bottom"/>
          </w:tcPr>
          <w:p w14:paraId="0004CE5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w:t>
            </w:r>
          </w:p>
        </w:tc>
        <w:tc>
          <w:tcPr>
            <w:tcW w:w="1134" w:type="dxa"/>
            <w:vAlign w:val="bottom"/>
          </w:tcPr>
          <w:p w14:paraId="536BE0AD"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11%</w:t>
            </w:r>
          </w:p>
        </w:tc>
        <w:tc>
          <w:tcPr>
            <w:tcW w:w="1134" w:type="dxa"/>
            <w:shd w:val="clear" w:color="auto" w:fill="D0CECE" w:themeFill="background2" w:themeFillShade="E6"/>
            <w:vAlign w:val="bottom"/>
          </w:tcPr>
          <w:p w14:paraId="6C97323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34%</w:t>
            </w:r>
          </w:p>
        </w:tc>
        <w:tc>
          <w:tcPr>
            <w:tcW w:w="992" w:type="dxa"/>
            <w:vAlign w:val="bottom"/>
          </w:tcPr>
          <w:p w14:paraId="7F6EB98D"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30%</w:t>
            </w:r>
          </w:p>
        </w:tc>
      </w:tr>
      <w:tr w:rsidR="002F74D1" w:rsidRPr="002F74D1" w14:paraId="137C827D" w14:textId="77777777" w:rsidTr="009C39D6">
        <w:trPr>
          <w:trHeight w:val="127"/>
        </w:trPr>
        <w:tc>
          <w:tcPr>
            <w:cnfStyle w:val="001000000000" w:firstRow="0" w:lastRow="0" w:firstColumn="1" w:lastColumn="0" w:oddVBand="0" w:evenVBand="0" w:oddHBand="0" w:evenHBand="0" w:firstRowFirstColumn="0" w:firstRowLastColumn="0" w:lastRowFirstColumn="0" w:lastRowLastColumn="0"/>
            <w:tcW w:w="9072" w:type="dxa"/>
            <w:gridSpan w:val="7"/>
          </w:tcPr>
          <w:p w14:paraId="5B3821FB" w14:textId="77777777" w:rsidR="00DE3C96" w:rsidRPr="002F74D1" w:rsidRDefault="00DE3C96" w:rsidP="009C39D6">
            <w:pPr>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Number of specialists</w:t>
            </w:r>
          </w:p>
        </w:tc>
      </w:tr>
      <w:tr w:rsidR="002F74D1" w:rsidRPr="002F74D1" w14:paraId="1F540B2E" w14:textId="77777777" w:rsidTr="009C39D6">
        <w:trPr>
          <w:trHeight w:val="127"/>
        </w:trPr>
        <w:tc>
          <w:tcPr>
            <w:cnfStyle w:val="001000000000" w:firstRow="0" w:lastRow="0" w:firstColumn="1" w:lastColumn="0" w:oddVBand="0" w:evenVBand="0" w:oddHBand="0" w:evenHBand="0" w:firstRowFirstColumn="0" w:firstRowLastColumn="0" w:lastRowFirstColumn="0" w:lastRowLastColumn="0"/>
            <w:tcW w:w="2552" w:type="dxa"/>
          </w:tcPr>
          <w:p w14:paraId="2AA6A2E5"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0</w:t>
            </w:r>
          </w:p>
        </w:tc>
        <w:tc>
          <w:tcPr>
            <w:tcW w:w="1134" w:type="dxa"/>
            <w:shd w:val="clear" w:color="auto" w:fill="D0CECE" w:themeFill="background2" w:themeFillShade="E6"/>
          </w:tcPr>
          <w:p w14:paraId="55C3E87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51%</w:t>
            </w:r>
          </w:p>
        </w:tc>
        <w:tc>
          <w:tcPr>
            <w:tcW w:w="1134" w:type="dxa"/>
          </w:tcPr>
          <w:p w14:paraId="57BAA6D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26%</w:t>
            </w:r>
          </w:p>
        </w:tc>
        <w:tc>
          <w:tcPr>
            <w:tcW w:w="992" w:type="dxa"/>
            <w:shd w:val="clear" w:color="auto" w:fill="D0CECE" w:themeFill="background2" w:themeFillShade="E6"/>
          </w:tcPr>
          <w:p w14:paraId="2E9FCFD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47%</w:t>
            </w:r>
          </w:p>
        </w:tc>
        <w:tc>
          <w:tcPr>
            <w:tcW w:w="1134" w:type="dxa"/>
          </w:tcPr>
          <w:p w14:paraId="43F4378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39%</w:t>
            </w:r>
          </w:p>
        </w:tc>
        <w:tc>
          <w:tcPr>
            <w:tcW w:w="1134" w:type="dxa"/>
          </w:tcPr>
          <w:p w14:paraId="0B021AA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8%</w:t>
            </w:r>
          </w:p>
        </w:tc>
        <w:tc>
          <w:tcPr>
            <w:tcW w:w="992" w:type="dxa"/>
          </w:tcPr>
          <w:p w14:paraId="6AC4EA0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r>
      <w:tr w:rsidR="002F74D1" w:rsidRPr="002F74D1" w14:paraId="14BE4F23" w14:textId="77777777" w:rsidTr="009C39D6">
        <w:trPr>
          <w:trHeight w:val="127"/>
        </w:trPr>
        <w:tc>
          <w:tcPr>
            <w:cnfStyle w:val="001000000000" w:firstRow="0" w:lastRow="0" w:firstColumn="1" w:lastColumn="0" w:oddVBand="0" w:evenVBand="0" w:oddHBand="0" w:evenHBand="0" w:firstRowFirstColumn="0" w:firstRowLastColumn="0" w:lastRowFirstColumn="0" w:lastRowLastColumn="0"/>
            <w:tcW w:w="2552" w:type="dxa"/>
          </w:tcPr>
          <w:p w14:paraId="763DB35B"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1</w:t>
            </w:r>
          </w:p>
        </w:tc>
        <w:tc>
          <w:tcPr>
            <w:tcW w:w="1134" w:type="dxa"/>
          </w:tcPr>
          <w:p w14:paraId="3816AD7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29%</w:t>
            </w:r>
          </w:p>
        </w:tc>
        <w:tc>
          <w:tcPr>
            <w:tcW w:w="1134" w:type="dxa"/>
          </w:tcPr>
          <w:p w14:paraId="590A389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27%</w:t>
            </w:r>
          </w:p>
        </w:tc>
        <w:tc>
          <w:tcPr>
            <w:tcW w:w="992" w:type="dxa"/>
          </w:tcPr>
          <w:p w14:paraId="782A3B8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28%</w:t>
            </w:r>
          </w:p>
        </w:tc>
        <w:tc>
          <w:tcPr>
            <w:tcW w:w="1134" w:type="dxa"/>
            <w:shd w:val="clear" w:color="auto" w:fill="D0CECE" w:themeFill="background2" w:themeFillShade="E6"/>
          </w:tcPr>
          <w:p w14:paraId="073A336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31%</w:t>
            </w:r>
          </w:p>
        </w:tc>
        <w:tc>
          <w:tcPr>
            <w:tcW w:w="1134" w:type="dxa"/>
          </w:tcPr>
          <w:p w14:paraId="5ED311B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12%</w:t>
            </w:r>
          </w:p>
        </w:tc>
        <w:tc>
          <w:tcPr>
            <w:tcW w:w="992" w:type="dxa"/>
          </w:tcPr>
          <w:p w14:paraId="625C949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15%</w:t>
            </w:r>
          </w:p>
        </w:tc>
      </w:tr>
      <w:tr w:rsidR="002F74D1" w:rsidRPr="002F74D1" w14:paraId="0A938B7C" w14:textId="77777777" w:rsidTr="009C39D6">
        <w:trPr>
          <w:trHeight w:val="127"/>
        </w:trPr>
        <w:tc>
          <w:tcPr>
            <w:cnfStyle w:val="001000000000" w:firstRow="0" w:lastRow="0" w:firstColumn="1" w:lastColumn="0" w:oddVBand="0" w:evenVBand="0" w:oddHBand="0" w:evenHBand="0" w:firstRowFirstColumn="0" w:firstRowLastColumn="0" w:lastRowFirstColumn="0" w:lastRowLastColumn="0"/>
            <w:tcW w:w="2552" w:type="dxa"/>
          </w:tcPr>
          <w:p w14:paraId="63EEAE1B"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2</w:t>
            </w:r>
          </w:p>
        </w:tc>
        <w:tc>
          <w:tcPr>
            <w:tcW w:w="1134" w:type="dxa"/>
          </w:tcPr>
          <w:p w14:paraId="569A2B1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13%</w:t>
            </w:r>
          </w:p>
        </w:tc>
        <w:tc>
          <w:tcPr>
            <w:tcW w:w="1134" w:type="dxa"/>
            <w:shd w:val="clear" w:color="auto" w:fill="D0CECE" w:themeFill="background2" w:themeFillShade="E6"/>
          </w:tcPr>
          <w:p w14:paraId="7373A65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22%</w:t>
            </w:r>
          </w:p>
        </w:tc>
        <w:tc>
          <w:tcPr>
            <w:tcW w:w="992" w:type="dxa"/>
          </w:tcPr>
          <w:p w14:paraId="36C105B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15%</w:t>
            </w:r>
          </w:p>
        </w:tc>
        <w:tc>
          <w:tcPr>
            <w:tcW w:w="1134" w:type="dxa"/>
          </w:tcPr>
          <w:p w14:paraId="2603FFB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17%</w:t>
            </w:r>
          </w:p>
        </w:tc>
        <w:tc>
          <w:tcPr>
            <w:tcW w:w="1134" w:type="dxa"/>
          </w:tcPr>
          <w:p w14:paraId="0274D91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19%</w:t>
            </w:r>
          </w:p>
        </w:tc>
        <w:tc>
          <w:tcPr>
            <w:tcW w:w="992" w:type="dxa"/>
          </w:tcPr>
          <w:p w14:paraId="57B9B64D"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18%</w:t>
            </w:r>
          </w:p>
        </w:tc>
      </w:tr>
      <w:tr w:rsidR="002F74D1" w:rsidRPr="002F74D1" w14:paraId="2995237F" w14:textId="77777777" w:rsidTr="009C39D6">
        <w:trPr>
          <w:trHeight w:val="127"/>
        </w:trPr>
        <w:tc>
          <w:tcPr>
            <w:cnfStyle w:val="001000000000" w:firstRow="0" w:lastRow="0" w:firstColumn="1" w:lastColumn="0" w:oddVBand="0" w:evenVBand="0" w:oddHBand="0" w:evenHBand="0" w:firstRowFirstColumn="0" w:firstRowLastColumn="0" w:lastRowFirstColumn="0" w:lastRowLastColumn="0"/>
            <w:tcW w:w="2552" w:type="dxa"/>
          </w:tcPr>
          <w:p w14:paraId="595AC08E" w14:textId="77777777" w:rsidR="00DE3C96" w:rsidRPr="002F74D1" w:rsidRDefault="00DE3C96" w:rsidP="009C39D6">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3+</w:t>
            </w:r>
          </w:p>
        </w:tc>
        <w:tc>
          <w:tcPr>
            <w:tcW w:w="1134" w:type="dxa"/>
          </w:tcPr>
          <w:p w14:paraId="0999DD6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w:t>
            </w:r>
          </w:p>
        </w:tc>
        <w:tc>
          <w:tcPr>
            <w:tcW w:w="1134" w:type="dxa"/>
          </w:tcPr>
          <w:p w14:paraId="6ECEAB4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25%</w:t>
            </w:r>
          </w:p>
        </w:tc>
        <w:tc>
          <w:tcPr>
            <w:tcW w:w="992" w:type="dxa"/>
          </w:tcPr>
          <w:p w14:paraId="098CAE5D"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10%</w:t>
            </w:r>
          </w:p>
        </w:tc>
        <w:tc>
          <w:tcPr>
            <w:tcW w:w="1134" w:type="dxa"/>
          </w:tcPr>
          <w:p w14:paraId="7509DFD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12%</w:t>
            </w:r>
          </w:p>
        </w:tc>
        <w:tc>
          <w:tcPr>
            <w:tcW w:w="1134" w:type="dxa"/>
            <w:shd w:val="clear" w:color="auto" w:fill="D0CECE" w:themeFill="background2" w:themeFillShade="E6"/>
          </w:tcPr>
          <w:p w14:paraId="16DDA5A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61%</w:t>
            </w:r>
          </w:p>
        </w:tc>
        <w:tc>
          <w:tcPr>
            <w:tcW w:w="992" w:type="dxa"/>
            <w:shd w:val="clear" w:color="auto" w:fill="D0CECE" w:themeFill="background2" w:themeFillShade="E6"/>
          </w:tcPr>
          <w:p w14:paraId="5028000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60%</w:t>
            </w:r>
          </w:p>
        </w:tc>
      </w:tr>
    </w:tbl>
    <w:p w14:paraId="04009C6A" w14:textId="77777777" w:rsidR="00DD77F4" w:rsidRPr="002F74D1" w:rsidRDefault="00DD77F4" w:rsidP="00DE3C96">
      <w:pPr>
        <w:spacing w:after="0"/>
        <w:rPr>
          <w:b/>
          <w:bCs/>
          <w:sz w:val="20"/>
          <w:szCs w:val="20"/>
          <w:lang w:val="en-US"/>
        </w:rPr>
      </w:pPr>
    </w:p>
    <w:p w14:paraId="597F7FA6" w14:textId="0947CC05" w:rsidR="00DE3C96" w:rsidRPr="002F74D1" w:rsidRDefault="00A37520" w:rsidP="00A37520">
      <w:pPr>
        <w:pStyle w:val="Caption"/>
        <w:rPr>
          <w:color w:val="auto"/>
          <w:sz w:val="22"/>
          <w:szCs w:val="22"/>
          <w:lang w:val="en-US"/>
        </w:rPr>
      </w:pPr>
      <w:bookmarkStart w:id="8" w:name="_Toc181634462"/>
      <w:r w:rsidRPr="002F74D1">
        <w:rPr>
          <w:color w:val="auto"/>
          <w:sz w:val="22"/>
          <w:szCs w:val="22"/>
        </w:rPr>
        <w:t xml:space="preserve">Table </w:t>
      </w:r>
      <w:r w:rsidRPr="002F74D1">
        <w:rPr>
          <w:color w:val="auto"/>
          <w:sz w:val="22"/>
          <w:szCs w:val="22"/>
        </w:rPr>
        <w:fldChar w:fldCharType="begin"/>
      </w:r>
      <w:r w:rsidRPr="002F74D1">
        <w:rPr>
          <w:color w:val="auto"/>
          <w:sz w:val="22"/>
          <w:szCs w:val="22"/>
        </w:rPr>
        <w:instrText xml:space="preserve"> SEQ Table \* ALPHABETIC </w:instrText>
      </w:r>
      <w:r w:rsidRPr="002F74D1">
        <w:rPr>
          <w:color w:val="auto"/>
          <w:sz w:val="22"/>
          <w:szCs w:val="22"/>
        </w:rPr>
        <w:fldChar w:fldCharType="separate"/>
      </w:r>
      <w:r w:rsidR="0099795C" w:rsidRPr="002F74D1">
        <w:rPr>
          <w:noProof/>
          <w:color w:val="auto"/>
          <w:sz w:val="22"/>
          <w:szCs w:val="22"/>
        </w:rPr>
        <w:t>H</w:t>
      </w:r>
      <w:r w:rsidRPr="002F74D1">
        <w:rPr>
          <w:color w:val="auto"/>
          <w:sz w:val="22"/>
          <w:szCs w:val="22"/>
        </w:rPr>
        <w:fldChar w:fldCharType="end"/>
      </w:r>
      <w:r w:rsidRPr="002F74D1">
        <w:rPr>
          <w:color w:val="auto"/>
          <w:sz w:val="22"/>
          <w:szCs w:val="22"/>
        </w:rPr>
        <w:t>. Healthcare expenditures per health sector.</w:t>
      </w:r>
      <w:bookmarkEnd w:id="8"/>
    </w:p>
    <w:tbl>
      <w:tblPr>
        <w:tblStyle w:val="ESHPMTable02"/>
        <w:tblW w:w="9072" w:type="dxa"/>
        <w:tblLook w:val="04A0" w:firstRow="1" w:lastRow="0" w:firstColumn="1" w:lastColumn="0" w:noHBand="0" w:noVBand="1"/>
      </w:tblPr>
      <w:tblGrid>
        <w:gridCol w:w="1985"/>
        <w:gridCol w:w="1134"/>
        <w:gridCol w:w="1134"/>
        <w:gridCol w:w="1134"/>
        <w:gridCol w:w="1134"/>
        <w:gridCol w:w="1276"/>
        <w:gridCol w:w="1275"/>
      </w:tblGrid>
      <w:tr w:rsidR="002F74D1" w:rsidRPr="002F74D1" w14:paraId="743A85AB" w14:textId="77777777" w:rsidTr="009C39D6">
        <w:trPr>
          <w:cnfStyle w:val="100000000000" w:firstRow="1" w:lastRow="0" w:firstColumn="0" w:lastColumn="0" w:oddVBand="0" w:evenVBand="0" w:oddHBand="0"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1985" w:type="dxa"/>
          </w:tcPr>
          <w:p w14:paraId="0B50EC35" w14:textId="77777777" w:rsidR="00DE3C96" w:rsidRPr="002F74D1" w:rsidRDefault="00DE3C96" w:rsidP="009C39D6">
            <w:pPr>
              <w:rPr>
                <w:rFonts w:asciiTheme="minorHAnsi" w:hAnsiTheme="minorHAnsi" w:cstheme="minorHAnsi"/>
                <w:b/>
                <w:bCs/>
                <w:color w:val="auto"/>
                <w:sz w:val="14"/>
                <w:szCs w:val="14"/>
                <w:lang w:val="en-US"/>
              </w:rPr>
            </w:pPr>
            <w:r w:rsidRPr="002F74D1">
              <w:rPr>
                <w:rFonts w:asciiTheme="minorHAnsi" w:hAnsiTheme="minorHAnsi" w:cstheme="minorHAnsi"/>
                <w:b/>
                <w:bCs/>
                <w:color w:val="auto"/>
                <w:sz w:val="14"/>
                <w:szCs w:val="14"/>
                <w:lang w:val="en-US"/>
              </w:rPr>
              <w:t>Sector</w:t>
            </w:r>
          </w:p>
        </w:tc>
        <w:tc>
          <w:tcPr>
            <w:tcW w:w="1134" w:type="dxa"/>
            <w:vAlign w:val="bottom"/>
          </w:tcPr>
          <w:p w14:paraId="3A826C1F"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 xml:space="preserve">Cluster 1 </w:t>
            </w:r>
          </w:p>
          <w:p w14:paraId="387AA3F3"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avg (Inter</w:t>
            </w:r>
          </w:p>
          <w:p w14:paraId="53F06E14"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quartile)</w:t>
            </w:r>
          </w:p>
        </w:tc>
        <w:tc>
          <w:tcPr>
            <w:tcW w:w="1134" w:type="dxa"/>
            <w:vAlign w:val="bottom"/>
          </w:tcPr>
          <w:p w14:paraId="49BBD613"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Cluster 2 avg (Inter</w:t>
            </w:r>
          </w:p>
          <w:p w14:paraId="46106474"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quartile</w:t>
            </w:r>
          </w:p>
        </w:tc>
        <w:tc>
          <w:tcPr>
            <w:tcW w:w="1134" w:type="dxa"/>
            <w:vAlign w:val="bottom"/>
          </w:tcPr>
          <w:p w14:paraId="7DEA8FE7"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 xml:space="preserve">Cluster 3 </w:t>
            </w:r>
          </w:p>
          <w:p w14:paraId="2A9F81FD"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avg (Inter</w:t>
            </w:r>
          </w:p>
          <w:p w14:paraId="444A7E22"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quartile)</w:t>
            </w:r>
          </w:p>
        </w:tc>
        <w:tc>
          <w:tcPr>
            <w:tcW w:w="1134" w:type="dxa"/>
            <w:vAlign w:val="bottom"/>
          </w:tcPr>
          <w:p w14:paraId="78D5B32B"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 xml:space="preserve">Cluster 4 </w:t>
            </w:r>
          </w:p>
          <w:p w14:paraId="39476A23"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avg (Inter</w:t>
            </w:r>
          </w:p>
          <w:p w14:paraId="03BFA1C0"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quartile)</w:t>
            </w:r>
          </w:p>
        </w:tc>
        <w:tc>
          <w:tcPr>
            <w:tcW w:w="1276" w:type="dxa"/>
            <w:vAlign w:val="bottom"/>
          </w:tcPr>
          <w:p w14:paraId="69ACFED7"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Cluster 5 avg</w:t>
            </w:r>
          </w:p>
          <w:p w14:paraId="2CB971DF"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(Inter</w:t>
            </w:r>
          </w:p>
          <w:p w14:paraId="615243D6"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quartile)</w:t>
            </w:r>
          </w:p>
        </w:tc>
        <w:tc>
          <w:tcPr>
            <w:tcW w:w="1275" w:type="dxa"/>
            <w:vAlign w:val="bottom"/>
          </w:tcPr>
          <w:p w14:paraId="2C01620D"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 xml:space="preserve">Cluster 6 </w:t>
            </w:r>
          </w:p>
          <w:p w14:paraId="4C1B697C"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avg (Inter</w:t>
            </w:r>
          </w:p>
          <w:p w14:paraId="52AA8EF1" w14:textId="77777777" w:rsidR="00DE3C96" w:rsidRPr="002F74D1" w:rsidRDefault="00DE3C96" w:rsidP="009C39D6">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quartile)</w:t>
            </w:r>
          </w:p>
        </w:tc>
      </w:tr>
      <w:tr w:rsidR="002F74D1" w:rsidRPr="002F74D1" w14:paraId="5FA25B4B" w14:textId="77777777" w:rsidTr="009C39D6">
        <w:trPr>
          <w:trHeight w:val="229"/>
        </w:trPr>
        <w:tc>
          <w:tcPr>
            <w:cnfStyle w:val="001000000000" w:firstRow="0" w:lastRow="0" w:firstColumn="1" w:lastColumn="0" w:oddVBand="0" w:evenVBand="0" w:oddHBand="0" w:evenHBand="0" w:firstRowFirstColumn="0" w:firstRowLastColumn="0" w:lastRowFirstColumn="0" w:lastRowLastColumn="0"/>
            <w:tcW w:w="1985" w:type="dxa"/>
          </w:tcPr>
          <w:p w14:paraId="0426F453"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General practitioner (S1)</w:t>
            </w:r>
          </w:p>
        </w:tc>
        <w:tc>
          <w:tcPr>
            <w:tcW w:w="1134" w:type="dxa"/>
            <w:vAlign w:val="bottom"/>
          </w:tcPr>
          <w:p w14:paraId="6577C9B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€144 (64)</w:t>
            </w:r>
          </w:p>
        </w:tc>
        <w:tc>
          <w:tcPr>
            <w:tcW w:w="1134" w:type="dxa"/>
            <w:vAlign w:val="bottom"/>
          </w:tcPr>
          <w:p w14:paraId="3F82B98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€189 (93)</w:t>
            </w:r>
          </w:p>
        </w:tc>
        <w:tc>
          <w:tcPr>
            <w:tcW w:w="1134" w:type="dxa"/>
            <w:vAlign w:val="bottom"/>
          </w:tcPr>
          <w:p w14:paraId="1514BC3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€160 (82)</w:t>
            </w:r>
          </w:p>
        </w:tc>
        <w:tc>
          <w:tcPr>
            <w:tcW w:w="1134" w:type="dxa"/>
            <w:vAlign w:val="bottom"/>
          </w:tcPr>
          <w:p w14:paraId="5785AF6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€161 (74)</w:t>
            </w:r>
          </w:p>
        </w:tc>
        <w:tc>
          <w:tcPr>
            <w:tcW w:w="1276" w:type="dxa"/>
            <w:shd w:val="clear" w:color="auto" w:fill="D0CECE" w:themeFill="background2" w:themeFillShade="E6"/>
            <w:vAlign w:val="bottom"/>
          </w:tcPr>
          <w:p w14:paraId="3EA79E7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€313 (163)</w:t>
            </w:r>
          </w:p>
        </w:tc>
        <w:tc>
          <w:tcPr>
            <w:tcW w:w="1275" w:type="dxa"/>
            <w:shd w:val="clear" w:color="auto" w:fill="D0CECE" w:themeFill="background2" w:themeFillShade="E6"/>
            <w:vAlign w:val="bottom"/>
          </w:tcPr>
          <w:p w14:paraId="3F77527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€329 (183)</w:t>
            </w:r>
          </w:p>
        </w:tc>
      </w:tr>
      <w:tr w:rsidR="002F74D1" w:rsidRPr="002F74D1" w14:paraId="17A1BABC" w14:textId="77777777" w:rsidTr="009C39D6">
        <w:trPr>
          <w:trHeight w:val="134"/>
        </w:trPr>
        <w:tc>
          <w:tcPr>
            <w:cnfStyle w:val="001000000000" w:firstRow="0" w:lastRow="0" w:firstColumn="1" w:lastColumn="0" w:oddVBand="0" w:evenVBand="0" w:oddHBand="0" w:evenHBand="0" w:firstRowFirstColumn="0" w:firstRowLastColumn="0" w:lastRowFirstColumn="0" w:lastRowLastColumn="0"/>
            <w:tcW w:w="1985" w:type="dxa"/>
          </w:tcPr>
          <w:p w14:paraId="72952675"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General practitioner (S2)</w:t>
            </w:r>
          </w:p>
        </w:tc>
        <w:tc>
          <w:tcPr>
            <w:tcW w:w="1134" w:type="dxa"/>
            <w:vAlign w:val="bottom"/>
          </w:tcPr>
          <w:p w14:paraId="5EF14B0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€153 (24)</w:t>
            </w:r>
          </w:p>
        </w:tc>
        <w:tc>
          <w:tcPr>
            <w:tcW w:w="1134" w:type="dxa"/>
            <w:vAlign w:val="bottom"/>
          </w:tcPr>
          <w:p w14:paraId="69D7C3A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€168 (24)</w:t>
            </w:r>
          </w:p>
        </w:tc>
        <w:tc>
          <w:tcPr>
            <w:tcW w:w="1134" w:type="dxa"/>
            <w:vAlign w:val="bottom"/>
          </w:tcPr>
          <w:p w14:paraId="157A9AE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€255 (9)</w:t>
            </w:r>
          </w:p>
        </w:tc>
        <w:tc>
          <w:tcPr>
            <w:tcW w:w="1134" w:type="dxa"/>
            <w:shd w:val="clear" w:color="auto" w:fill="D0CECE" w:themeFill="background2" w:themeFillShade="E6"/>
            <w:vAlign w:val="bottom"/>
          </w:tcPr>
          <w:p w14:paraId="1B95DF6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€375 (42)</w:t>
            </w:r>
          </w:p>
        </w:tc>
        <w:tc>
          <w:tcPr>
            <w:tcW w:w="1276" w:type="dxa"/>
            <w:shd w:val="clear" w:color="auto" w:fill="D0CECE" w:themeFill="background2" w:themeFillShade="E6"/>
            <w:vAlign w:val="bottom"/>
          </w:tcPr>
          <w:p w14:paraId="5FA7FE1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€363 (42)</w:t>
            </w:r>
          </w:p>
        </w:tc>
        <w:tc>
          <w:tcPr>
            <w:tcW w:w="1275" w:type="dxa"/>
            <w:vAlign w:val="bottom"/>
          </w:tcPr>
          <w:p w14:paraId="4ACC388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€160 (24)</w:t>
            </w:r>
          </w:p>
        </w:tc>
      </w:tr>
      <w:tr w:rsidR="002F74D1" w:rsidRPr="002F74D1" w14:paraId="1B7BB2CA" w14:textId="77777777" w:rsidTr="009C39D6">
        <w:trPr>
          <w:trHeight w:val="93"/>
        </w:trPr>
        <w:tc>
          <w:tcPr>
            <w:cnfStyle w:val="001000000000" w:firstRow="0" w:lastRow="0" w:firstColumn="1" w:lastColumn="0" w:oddVBand="0" w:evenVBand="0" w:oddHBand="0" w:evenHBand="0" w:firstRowFirstColumn="0" w:firstRowLastColumn="0" w:lastRowFirstColumn="0" w:lastRowLastColumn="0"/>
            <w:tcW w:w="1985" w:type="dxa"/>
          </w:tcPr>
          <w:p w14:paraId="32858568"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General practitioner (other)</w:t>
            </w:r>
          </w:p>
        </w:tc>
        <w:tc>
          <w:tcPr>
            <w:tcW w:w="1134" w:type="dxa"/>
            <w:vAlign w:val="bottom"/>
          </w:tcPr>
          <w:p w14:paraId="475BA8B8"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€15 (4)</w:t>
            </w:r>
          </w:p>
        </w:tc>
        <w:tc>
          <w:tcPr>
            <w:tcW w:w="1134" w:type="dxa"/>
            <w:vAlign w:val="bottom"/>
          </w:tcPr>
          <w:p w14:paraId="22646EB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€29 (30)</w:t>
            </w:r>
          </w:p>
        </w:tc>
        <w:tc>
          <w:tcPr>
            <w:tcW w:w="1134" w:type="dxa"/>
            <w:vAlign w:val="bottom"/>
          </w:tcPr>
          <w:p w14:paraId="01F7399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€23 (13)</w:t>
            </w:r>
          </w:p>
        </w:tc>
        <w:tc>
          <w:tcPr>
            <w:tcW w:w="1134" w:type="dxa"/>
            <w:vAlign w:val="bottom"/>
          </w:tcPr>
          <w:p w14:paraId="0469460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€19 (7)</w:t>
            </w:r>
          </w:p>
        </w:tc>
        <w:tc>
          <w:tcPr>
            <w:tcW w:w="1276" w:type="dxa"/>
            <w:vAlign w:val="bottom"/>
          </w:tcPr>
          <w:p w14:paraId="55B02AC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€113 (152)</w:t>
            </w:r>
          </w:p>
        </w:tc>
        <w:tc>
          <w:tcPr>
            <w:tcW w:w="1275" w:type="dxa"/>
            <w:vAlign w:val="bottom"/>
          </w:tcPr>
          <w:p w14:paraId="6266C40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€120 (174)</w:t>
            </w:r>
          </w:p>
        </w:tc>
      </w:tr>
      <w:tr w:rsidR="002F74D1" w:rsidRPr="002F74D1" w14:paraId="679189A3" w14:textId="77777777" w:rsidTr="009C39D6">
        <w:trPr>
          <w:trHeight w:val="195"/>
        </w:trPr>
        <w:tc>
          <w:tcPr>
            <w:cnfStyle w:val="001000000000" w:firstRow="0" w:lastRow="0" w:firstColumn="1" w:lastColumn="0" w:oddVBand="0" w:evenVBand="0" w:oddHBand="0" w:evenHBand="0" w:firstRowFirstColumn="0" w:firstRowLastColumn="0" w:lastRowFirstColumn="0" w:lastRowLastColumn="0"/>
            <w:tcW w:w="1985" w:type="dxa"/>
          </w:tcPr>
          <w:p w14:paraId="7386AC39"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Paramedical (from additional health insurance package)</w:t>
            </w:r>
          </w:p>
        </w:tc>
        <w:tc>
          <w:tcPr>
            <w:tcW w:w="1134" w:type="dxa"/>
            <w:vAlign w:val="bottom"/>
          </w:tcPr>
          <w:p w14:paraId="1089F36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€98 (107)</w:t>
            </w:r>
          </w:p>
        </w:tc>
        <w:tc>
          <w:tcPr>
            <w:tcW w:w="1134" w:type="dxa"/>
            <w:vAlign w:val="bottom"/>
          </w:tcPr>
          <w:p w14:paraId="174C8C0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€187 (286)</w:t>
            </w:r>
          </w:p>
        </w:tc>
        <w:tc>
          <w:tcPr>
            <w:tcW w:w="1134" w:type="dxa"/>
            <w:vAlign w:val="bottom"/>
          </w:tcPr>
          <w:p w14:paraId="6EA4531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€91 (77)</w:t>
            </w:r>
          </w:p>
        </w:tc>
        <w:tc>
          <w:tcPr>
            <w:tcW w:w="1134" w:type="dxa"/>
            <w:vAlign w:val="bottom"/>
          </w:tcPr>
          <w:p w14:paraId="31155B5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€110 (121)</w:t>
            </w:r>
          </w:p>
        </w:tc>
        <w:tc>
          <w:tcPr>
            <w:tcW w:w="1276" w:type="dxa"/>
            <w:shd w:val="clear" w:color="auto" w:fill="D0CECE" w:themeFill="background2" w:themeFillShade="E6"/>
            <w:vAlign w:val="bottom"/>
          </w:tcPr>
          <w:p w14:paraId="1B5D464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€246 (384)</w:t>
            </w:r>
          </w:p>
        </w:tc>
        <w:tc>
          <w:tcPr>
            <w:tcW w:w="1275" w:type="dxa"/>
            <w:shd w:val="clear" w:color="auto" w:fill="D0CECE" w:themeFill="background2" w:themeFillShade="E6"/>
            <w:vAlign w:val="bottom"/>
          </w:tcPr>
          <w:p w14:paraId="645D3A4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€281 (459)</w:t>
            </w:r>
          </w:p>
        </w:tc>
      </w:tr>
      <w:tr w:rsidR="002F74D1" w:rsidRPr="002F74D1" w14:paraId="5210F97B" w14:textId="77777777" w:rsidTr="009C39D6">
        <w:trPr>
          <w:trHeight w:val="127"/>
        </w:trPr>
        <w:tc>
          <w:tcPr>
            <w:cnfStyle w:val="001000000000" w:firstRow="0" w:lastRow="0" w:firstColumn="1" w:lastColumn="0" w:oddVBand="0" w:evenVBand="0" w:oddHBand="0" w:evenHBand="0" w:firstRowFirstColumn="0" w:firstRowLastColumn="0" w:lastRowFirstColumn="0" w:lastRowLastColumn="0"/>
            <w:tcW w:w="1985" w:type="dxa"/>
          </w:tcPr>
          <w:p w14:paraId="555A15DE"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Paramedical (from basic health insurance package)</w:t>
            </w:r>
          </w:p>
        </w:tc>
        <w:tc>
          <w:tcPr>
            <w:tcW w:w="1134" w:type="dxa"/>
            <w:vAlign w:val="bottom"/>
          </w:tcPr>
          <w:p w14:paraId="7C05D5D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€32 (0)</w:t>
            </w:r>
          </w:p>
        </w:tc>
        <w:tc>
          <w:tcPr>
            <w:tcW w:w="1134" w:type="dxa"/>
            <w:vAlign w:val="bottom"/>
          </w:tcPr>
          <w:p w14:paraId="06E8898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€99 (0)</w:t>
            </w:r>
          </w:p>
        </w:tc>
        <w:tc>
          <w:tcPr>
            <w:tcW w:w="1134" w:type="dxa"/>
            <w:vAlign w:val="bottom"/>
          </w:tcPr>
          <w:p w14:paraId="21F1727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€61 (0)</w:t>
            </w:r>
          </w:p>
        </w:tc>
        <w:tc>
          <w:tcPr>
            <w:tcW w:w="1134" w:type="dxa"/>
            <w:vAlign w:val="bottom"/>
          </w:tcPr>
          <w:p w14:paraId="46BFFD7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€43 (0)</w:t>
            </w:r>
          </w:p>
        </w:tc>
        <w:tc>
          <w:tcPr>
            <w:tcW w:w="1276" w:type="dxa"/>
            <w:shd w:val="clear" w:color="auto" w:fill="D0CECE" w:themeFill="background2" w:themeFillShade="E6"/>
            <w:vAlign w:val="bottom"/>
          </w:tcPr>
          <w:p w14:paraId="4E6BA2B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€238 (63)</w:t>
            </w:r>
          </w:p>
        </w:tc>
        <w:tc>
          <w:tcPr>
            <w:tcW w:w="1275" w:type="dxa"/>
            <w:shd w:val="clear" w:color="auto" w:fill="D0CECE" w:themeFill="background2" w:themeFillShade="E6"/>
            <w:vAlign w:val="bottom"/>
          </w:tcPr>
          <w:p w14:paraId="124DE9D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€313 (202)</w:t>
            </w:r>
          </w:p>
        </w:tc>
      </w:tr>
      <w:tr w:rsidR="002F74D1" w:rsidRPr="002F74D1" w14:paraId="57B521BD" w14:textId="77777777" w:rsidTr="009C39D6">
        <w:trPr>
          <w:trHeight w:val="87"/>
        </w:trPr>
        <w:tc>
          <w:tcPr>
            <w:cnfStyle w:val="001000000000" w:firstRow="0" w:lastRow="0" w:firstColumn="1" w:lastColumn="0" w:oddVBand="0" w:evenVBand="0" w:oddHBand="0" w:evenHBand="0" w:firstRowFirstColumn="0" w:firstRowLastColumn="0" w:lastRowFirstColumn="0" w:lastRowLastColumn="0"/>
            <w:tcW w:w="1985" w:type="dxa"/>
          </w:tcPr>
          <w:p w14:paraId="703FC0BE"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Stop smoking modules</w:t>
            </w:r>
          </w:p>
        </w:tc>
        <w:tc>
          <w:tcPr>
            <w:tcW w:w="1134" w:type="dxa"/>
            <w:vAlign w:val="bottom"/>
          </w:tcPr>
          <w:p w14:paraId="58D229C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 (0)</w:t>
            </w:r>
          </w:p>
        </w:tc>
        <w:tc>
          <w:tcPr>
            <w:tcW w:w="1134" w:type="dxa"/>
            <w:vAlign w:val="bottom"/>
          </w:tcPr>
          <w:p w14:paraId="119A127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€3 (0)</w:t>
            </w:r>
          </w:p>
        </w:tc>
        <w:tc>
          <w:tcPr>
            <w:tcW w:w="1134" w:type="dxa"/>
            <w:shd w:val="clear" w:color="auto" w:fill="D0CECE" w:themeFill="background2" w:themeFillShade="E6"/>
            <w:vAlign w:val="bottom"/>
          </w:tcPr>
          <w:p w14:paraId="5EC2F7C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€12 (0)</w:t>
            </w:r>
          </w:p>
        </w:tc>
        <w:tc>
          <w:tcPr>
            <w:tcW w:w="1134" w:type="dxa"/>
            <w:vAlign w:val="bottom"/>
          </w:tcPr>
          <w:p w14:paraId="78A989D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 (0)</w:t>
            </w:r>
          </w:p>
        </w:tc>
        <w:tc>
          <w:tcPr>
            <w:tcW w:w="1276" w:type="dxa"/>
            <w:vAlign w:val="bottom"/>
          </w:tcPr>
          <w:p w14:paraId="1B1A5F3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 (0)</w:t>
            </w:r>
          </w:p>
        </w:tc>
        <w:tc>
          <w:tcPr>
            <w:tcW w:w="1275" w:type="dxa"/>
            <w:vAlign w:val="bottom"/>
          </w:tcPr>
          <w:p w14:paraId="5DC4887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€3 (0)</w:t>
            </w:r>
          </w:p>
        </w:tc>
      </w:tr>
      <w:tr w:rsidR="002F74D1" w:rsidRPr="002F74D1" w14:paraId="65643B83" w14:textId="77777777" w:rsidTr="009C39D6">
        <w:trPr>
          <w:trHeight w:val="55"/>
        </w:trPr>
        <w:tc>
          <w:tcPr>
            <w:cnfStyle w:val="001000000000" w:firstRow="0" w:lastRow="0" w:firstColumn="1" w:lastColumn="0" w:oddVBand="0" w:evenVBand="0" w:oddHBand="0" w:evenHBand="0" w:firstRowFirstColumn="0" w:firstRowLastColumn="0" w:lastRowFirstColumn="0" w:lastRowLastColumn="0"/>
            <w:tcW w:w="1985" w:type="dxa"/>
          </w:tcPr>
          <w:p w14:paraId="5ADC32F0"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Basic mental care</w:t>
            </w:r>
          </w:p>
        </w:tc>
        <w:tc>
          <w:tcPr>
            <w:tcW w:w="1134" w:type="dxa"/>
            <w:vAlign w:val="bottom"/>
          </w:tcPr>
          <w:p w14:paraId="4C9B14E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€8 (0)</w:t>
            </w:r>
          </w:p>
        </w:tc>
        <w:tc>
          <w:tcPr>
            <w:tcW w:w="1134" w:type="dxa"/>
            <w:vAlign w:val="bottom"/>
          </w:tcPr>
          <w:p w14:paraId="747CC098"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€14 (0)</w:t>
            </w:r>
          </w:p>
        </w:tc>
        <w:tc>
          <w:tcPr>
            <w:tcW w:w="1134" w:type="dxa"/>
            <w:vAlign w:val="bottom"/>
          </w:tcPr>
          <w:p w14:paraId="70F584A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€22 (0)</w:t>
            </w:r>
          </w:p>
        </w:tc>
        <w:tc>
          <w:tcPr>
            <w:tcW w:w="1134" w:type="dxa"/>
            <w:vAlign w:val="bottom"/>
          </w:tcPr>
          <w:p w14:paraId="15EEB0D8"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€8 (0)</w:t>
            </w:r>
          </w:p>
        </w:tc>
        <w:tc>
          <w:tcPr>
            <w:tcW w:w="1276" w:type="dxa"/>
            <w:vAlign w:val="bottom"/>
          </w:tcPr>
          <w:p w14:paraId="01030E8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€13 (0)</w:t>
            </w:r>
          </w:p>
        </w:tc>
        <w:tc>
          <w:tcPr>
            <w:tcW w:w="1275" w:type="dxa"/>
            <w:vAlign w:val="bottom"/>
          </w:tcPr>
          <w:p w14:paraId="6D515CD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€9 (0)</w:t>
            </w:r>
          </w:p>
        </w:tc>
      </w:tr>
      <w:tr w:rsidR="002F74D1" w:rsidRPr="002F74D1" w14:paraId="7A38C093" w14:textId="77777777" w:rsidTr="009C39D6">
        <w:trPr>
          <w:trHeight w:val="150"/>
        </w:trPr>
        <w:tc>
          <w:tcPr>
            <w:cnfStyle w:val="001000000000" w:firstRow="0" w:lastRow="0" w:firstColumn="1" w:lastColumn="0" w:oddVBand="0" w:evenVBand="0" w:oddHBand="0" w:evenHBand="0" w:firstRowFirstColumn="0" w:firstRowLastColumn="0" w:lastRowFirstColumn="0" w:lastRowLastColumn="0"/>
            <w:tcW w:w="1985" w:type="dxa"/>
          </w:tcPr>
          <w:p w14:paraId="514C0301"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Specialistic mental care</w:t>
            </w:r>
          </w:p>
        </w:tc>
        <w:tc>
          <w:tcPr>
            <w:tcW w:w="1134" w:type="dxa"/>
            <w:vAlign w:val="bottom"/>
          </w:tcPr>
          <w:p w14:paraId="6C1C253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€124 (0)</w:t>
            </w:r>
          </w:p>
        </w:tc>
        <w:tc>
          <w:tcPr>
            <w:tcW w:w="1134" w:type="dxa"/>
            <w:vAlign w:val="bottom"/>
          </w:tcPr>
          <w:p w14:paraId="0ECC7F6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€252 (0)</w:t>
            </w:r>
          </w:p>
        </w:tc>
        <w:tc>
          <w:tcPr>
            <w:tcW w:w="1134" w:type="dxa"/>
            <w:vAlign w:val="bottom"/>
          </w:tcPr>
          <w:p w14:paraId="563F825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€356 (0)</w:t>
            </w:r>
          </w:p>
        </w:tc>
        <w:tc>
          <w:tcPr>
            <w:tcW w:w="1134" w:type="dxa"/>
            <w:vAlign w:val="bottom"/>
          </w:tcPr>
          <w:p w14:paraId="5D77C56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€135 (0)</w:t>
            </w:r>
          </w:p>
        </w:tc>
        <w:tc>
          <w:tcPr>
            <w:tcW w:w="1276" w:type="dxa"/>
            <w:vAlign w:val="bottom"/>
          </w:tcPr>
          <w:p w14:paraId="56DCE80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€450 (0)</w:t>
            </w:r>
          </w:p>
        </w:tc>
        <w:tc>
          <w:tcPr>
            <w:tcW w:w="1275" w:type="dxa"/>
            <w:shd w:val="clear" w:color="auto" w:fill="D0CECE" w:themeFill="background2" w:themeFillShade="E6"/>
            <w:vAlign w:val="bottom"/>
          </w:tcPr>
          <w:p w14:paraId="73BECFD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€626 (0)</w:t>
            </w:r>
          </w:p>
        </w:tc>
      </w:tr>
      <w:tr w:rsidR="002F74D1" w:rsidRPr="002F74D1" w14:paraId="0F4E88EA" w14:textId="77777777" w:rsidTr="009C39D6">
        <w:trPr>
          <w:trHeight w:val="109"/>
        </w:trPr>
        <w:tc>
          <w:tcPr>
            <w:cnfStyle w:val="001000000000" w:firstRow="0" w:lastRow="0" w:firstColumn="1" w:lastColumn="0" w:oddVBand="0" w:evenVBand="0" w:oddHBand="0" w:evenHBand="0" w:firstRowFirstColumn="0" w:firstRowLastColumn="0" w:lastRowFirstColumn="0" w:lastRowLastColumn="0"/>
            <w:tcW w:w="1985" w:type="dxa"/>
          </w:tcPr>
          <w:p w14:paraId="6E40B445"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 xml:space="preserve">Primary care stay </w:t>
            </w:r>
          </w:p>
        </w:tc>
        <w:tc>
          <w:tcPr>
            <w:tcW w:w="1134" w:type="dxa"/>
            <w:vAlign w:val="bottom"/>
          </w:tcPr>
          <w:p w14:paraId="4350B86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€7 (0)</w:t>
            </w:r>
          </w:p>
        </w:tc>
        <w:tc>
          <w:tcPr>
            <w:tcW w:w="1134" w:type="dxa"/>
            <w:vAlign w:val="bottom"/>
          </w:tcPr>
          <w:p w14:paraId="0ABFDCB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€3 (0)</w:t>
            </w:r>
          </w:p>
        </w:tc>
        <w:tc>
          <w:tcPr>
            <w:tcW w:w="1134" w:type="dxa"/>
            <w:vAlign w:val="bottom"/>
          </w:tcPr>
          <w:p w14:paraId="7D83AF1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 (0)</w:t>
            </w:r>
          </w:p>
        </w:tc>
        <w:tc>
          <w:tcPr>
            <w:tcW w:w="1134" w:type="dxa"/>
            <w:vAlign w:val="bottom"/>
          </w:tcPr>
          <w:p w14:paraId="3FE04E2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€10 (0)</w:t>
            </w:r>
          </w:p>
        </w:tc>
        <w:tc>
          <w:tcPr>
            <w:tcW w:w="1276" w:type="dxa"/>
            <w:vAlign w:val="bottom"/>
          </w:tcPr>
          <w:p w14:paraId="1B224D4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€280 (0)</w:t>
            </w:r>
          </w:p>
        </w:tc>
        <w:tc>
          <w:tcPr>
            <w:tcW w:w="1275" w:type="dxa"/>
            <w:shd w:val="clear" w:color="auto" w:fill="D0CECE" w:themeFill="background2" w:themeFillShade="E6"/>
            <w:vAlign w:val="bottom"/>
          </w:tcPr>
          <w:p w14:paraId="0DFBC8A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€444 (0)</w:t>
            </w:r>
          </w:p>
        </w:tc>
      </w:tr>
      <w:tr w:rsidR="002F74D1" w:rsidRPr="002F74D1" w14:paraId="55F50E80" w14:textId="77777777" w:rsidTr="009C39D6">
        <w:trPr>
          <w:trHeight w:val="211"/>
        </w:trPr>
        <w:tc>
          <w:tcPr>
            <w:cnfStyle w:val="001000000000" w:firstRow="0" w:lastRow="0" w:firstColumn="1" w:lastColumn="0" w:oddVBand="0" w:evenVBand="0" w:oddHBand="0" w:evenHBand="0" w:firstRowFirstColumn="0" w:firstRowLastColumn="0" w:lastRowFirstColumn="0" w:lastRowLastColumn="0"/>
            <w:tcW w:w="1985" w:type="dxa"/>
          </w:tcPr>
          <w:p w14:paraId="52E73A58"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Pharmaceuticals</w:t>
            </w:r>
          </w:p>
        </w:tc>
        <w:tc>
          <w:tcPr>
            <w:tcW w:w="1134" w:type="dxa"/>
            <w:vAlign w:val="bottom"/>
          </w:tcPr>
          <w:p w14:paraId="0BB62AC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€300 (259)</w:t>
            </w:r>
          </w:p>
        </w:tc>
        <w:tc>
          <w:tcPr>
            <w:tcW w:w="1134" w:type="dxa"/>
            <w:vAlign w:val="bottom"/>
          </w:tcPr>
          <w:p w14:paraId="66948C0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€761 (743)</w:t>
            </w:r>
          </w:p>
        </w:tc>
        <w:tc>
          <w:tcPr>
            <w:tcW w:w="1134" w:type="dxa"/>
            <w:vAlign w:val="bottom"/>
          </w:tcPr>
          <w:p w14:paraId="6BCBEF88"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€930 (786)</w:t>
            </w:r>
          </w:p>
        </w:tc>
        <w:tc>
          <w:tcPr>
            <w:tcW w:w="1134" w:type="dxa"/>
            <w:vAlign w:val="bottom"/>
          </w:tcPr>
          <w:p w14:paraId="09B1273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 xml:space="preserve">€752 (746) </w:t>
            </w:r>
          </w:p>
        </w:tc>
        <w:tc>
          <w:tcPr>
            <w:tcW w:w="1276" w:type="dxa"/>
            <w:shd w:val="clear" w:color="auto" w:fill="D0CECE" w:themeFill="background2" w:themeFillShade="E6"/>
            <w:vAlign w:val="bottom"/>
          </w:tcPr>
          <w:p w14:paraId="6C398D7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€1843 (1443)</w:t>
            </w:r>
          </w:p>
        </w:tc>
        <w:tc>
          <w:tcPr>
            <w:tcW w:w="1275" w:type="dxa"/>
            <w:vAlign w:val="bottom"/>
          </w:tcPr>
          <w:p w14:paraId="76F5FCED"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€1375 (1239)</w:t>
            </w:r>
          </w:p>
        </w:tc>
      </w:tr>
      <w:tr w:rsidR="002F74D1" w:rsidRPr="002F74D1" w14:paraId="430A1EA0" w14:textId="77777777" w:rsidTr="009C39D6">
        <w:trPr>
          <w:trHeight w:val="129"/>
        </w:trPr>
        <w:tc>
          <w:tcPr>
            <w:cnfStyle w:val="001000000000" w:firstRow="0" w:lastRow="0" w:firstColumn="1" w:lastColumn="0" w:oddVBand="0" w:evenVBand="0" w:oddHBand="0" w:evenHBand="0" w:firstRowFirstColumn="0" w:firstRowLastColumn="0" w:lastRowFirstColumn="0" w:lastRowLastColumn="0"/>
            <w:tcW w:w="1985" w:type="dxa"/>
          </w:tcPr>
          <w:p w14:paraId="353A2ED3"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Rehabilitation care</w:t>
            </w:r>
          </w:p>
        </w:tc>
        <w:tc>
          <w:tcPr>
            <w:tcW w:w="1134" w:type="dxa"/>
            <w:vAlign w:val="bottom"/>
          </w:tcPr>
          <w:p w14:paraId="142324D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€3 (0)</w:t>
            </w:r>
          </w:p>
        </w:tc>
        <w:tc>
          <w:tcPr>
            <w:tcW w:w="1134" w:type="dxa"/>
            <w:vAlign w:val="bottom"/>
          </w:tcPr>
          <w:p w14:paraId="23489A2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€6 (0)</w:t>
            </w:r>
          </w:p>
        </w:tc>
        <w:tc>
          <w:tcPr>
            <w:tcW w:w="1134" w:type="dxa"/>
            <w:vAlign w:val="bottom"/>
          </w:tcPr>
          <w:p w14:paraId="334DB7E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 xml:space="preserve">€0 </w:t>
            </w:r>
          </w:p>
        </w:tc>
        <w:tc>
          <w:tcPr>
            <w:tcW w:w="1134" w:type="dxa"/>
            <w:vAlign w:val="bottom"/>
          </w:tcPr>
          <w:p w14:paraId="479529E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€3 (0)</w:t>
            </w:r>
          </w:p>
        </w:tc>
        <w:tc>
          <w:tcPr>
            <w:tcW w:w="1276" w:type="dxa"/>
            <w:vAlign w:val="bottom"/>
          </w:tcPr>
          <w:p w14:paraId="40756EF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€560 (0)</w:t>
            </w:r>
          </w:p>
        </w:tc>
        <w:tc>
          <w:tcPr>
            <w:tcW w:w="1275" w:type="dxa"/>
            <w:shd w:val="clear" w:color="auto" w:fill="D0CECE" w:themeFill="background2" w:themeFillShade="E6"/>
            <w:vAlign w:val="bottom"/>
          </w:tcPr>
          <w:p w14:paraId="742ED0B8"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€813 (0)</w:t>
            </w:r>
          </w:p>
        </w:tc>
      </w:tr>
      <w:tr w:rsidR="002F74D1" w:rsidRPr="002F74D1" w14:paraId="1EBA29DD" w14:textId="77777777" w:rsidTr="009C39D6">
        <w:trPr>
          <w:trHeight w:val="89"/>
        </w:trPr>
        <w:tc>
          <w:tcPr>
            <w:cnfStyle w:val="001000000000" w:firstRow="0" w:lastRow="0" w:firstColumn="1" w:lastColumn="0" w:oddVBand="0" w:evenVBand="0" w:oddHBand="0" w:evenHBand="0" w:firstRowFirstColumn="0" w:firstRowLastColumn="0" w:lastRowFirstColumn="0" w:lastRowLastColumn="0"/>
            <w:tcW w:w="1985" w:type="dxa"/>
          </w:tcPr>
          <w:p w14:paraId="7645BCA9"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Medical aids (from additional health insurance package)</w:t>
            </w:r>
          </w:p>
        </w:tc>
        <w:tc>
          <w:tcPr>
            <w:tcW w:w="1134" w:type="dxa"/>
            <w:vAlign w:val="bottom"/>
          </w:tcPr>
          <w:p w14:paraId="6C6385B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€17 (0)</w:t>
            </w:r>
          </w:p>
        </w:tc>
        <w:tc>
          <w:tcPr>
            <w:tcW w:w="1134" w:type="dxa"/>
            <w:vAlign w:val="bottom"/>
          </w:tcPr>
          <w:p w14:paraId="410ECF0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€24 (0)</w:t>
            </w:r>
          </w:p>
        </w:tc>
        <w:tc>
          <w:tcPr>
            <w:tcW w:w="1134" w:type="dxa"/>
            <w:vAlign w:val="bottom"/>
          </w:tcPr>
          <w:p w14:paraId="7028DC8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€17 (0)</w:t>
            </w:r>
          </w:p>
        </w:tc>
        <w:tc>
          <w:tcPr>
            <w:tcW w:w="1134" w:type="dxa"/>
            <w:vAlign w:val="bottom"/>
          </w:tcPr>
          <w:p w14:paraId="6AA17F4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€18 (0)</w:t>
            </w:r>
          </w:p>
        </w:tc>
        <w:tc>
          <w:tcPr>
            <w:tcW w:w="1276" w:type="dxa"/>
            <w:vAlign w:val="bottom"/>
          </w:tcPr>
          <w:p w14:paraId="509CF5C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€22 (0)</w:t>
            </w:r>
          </w:p>
        </w:tc>
        <w:tc>
          <w:tcPr>
            <w:tcW w:w="1275" w:type="dxa"/>
            <w:vAlign w:val="bottom"/>
          </w:tcPr>
          <w:p w14:paraId="308CA59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€23 (0)</w:t>
            </w:r>
          </w:p>
        </w:tc>
      </w:tr>
      <w:tr w:rsidR="002F74D1" w:rsidRPr="002F74D1" w14:paraId="48A798FF" w14:textId="77777777" w:rsidTr="009C39D6">
        <w:trPr>
          <w:trHeight w:val="63"/>
        </w:trPr>
        <w:tc>
          <w:tcPr>
            <w:cnfStyle w:val="001000000000" w:firstRow="0" w:lastRow="0" w:firstColumn="1" w:lastColumn="0" w:oddVBand="0" w:evenVBand="0" w:oddHBand="0" w:evenHBand="0" w:firstRowFirstColumn="0" w:firstRowLastColumn="0" w:lastRowFirstColumn="0" w:lastRowLastColumn="0"/>
            <w:tcW w:w="1985" w:type="dxa"/>
          </w:tcPr>
          <w:p w14:paraId="66E4D51B"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Medical aids (from basic health insurance package)</w:t>
            </w:r>
          </w:p>
        </w:tc>
        <w:tc>
          <w:tcPr>
            <w:tcW w:w="1134" w:type="dxa"/>
            <w:vAlign w:val="bottom"/>
          </w:tcPr>
          <w:p w14:paraId="73D05422"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€75 (0)</w:t>
            </w:r>
          </w:p>
        </w:tc>
        <w:tc>
          <w:tcPr>
            <w:tcW w:w="1134" w:type="dxa"/>
            <w:vAlign w:val="bottom"/>
          </w:tcPr>
          <w:p w14:paraId="1A3888B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€188 (105)</w:t>
            </w:r>
          </w:p>
        </w:tc>
        <w:tc>
          <w:tcPr>
            <w:tcW w:w="1134" w:type="dxa"/>
            <w:vAlign w:val="bottom"/>
          </w:tcPr>
          <w:p w14:paraId="05E107A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€119 (24)</w:t>
            </w:r>
          </w:p>
        </w:tc>
        <w:tc>
          <w:tcPr>
            <w:tcW w:w="1134" w:type="dxa"/>
            <w:vAlign w:val="bottom"/>
          </w:tcPr>
          <w:p w14:paraId="24F0711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€165 (142)</w:t>
            </w:r>
          </w:p>
        </w:tc>
        <w:tc>
          <w:tcPr>
            <w:tcW w:w="1276" w:type="dxa"/>
            <w:shd w:val="clear" w:color="auto" w:fill="D0CECE" w:themeFill="background2" w:themeFillShade="E6"/>
            <w:vAlign w:val="bottom"/>
          </w:tcPr>
          <w:p w14:paraId="372F086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€897 (891)</w:t>
            </w:r>
          </w:p>
        </w:tc>
        <w:tc>
          <w:tcPr>
            <w:tcW w:w="1275" w:type="dxa"/>
            <w:vAlign w:val="bottom"/>
          </w:tcPr>
          <w:p w14:paraId="2262F040"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€782 (771)</w:t>
            </w:r>
          </w:p>
        </w:tc>
      </w:tr>
      <w:tr w:rsidR="002F74D1" w:rsidRPr="002F74D1" w14:paraId="6EBD5D81" w14:textId="77777777" w:rsidTr="009C39D6">
        <w:trPr>
          <w:trHeight w:val="166"/>
        </w:trPr>
        <w:tc>
          <w:tcPr>
            <w:cnfStyle w:val="001000000000" w:firstRow="0" w:lastRow="0" w:firstColumn="1" w:lastColumn="0" w:oddVBand="0" w:evenVBand="0" w:oddHBand="0" w:evenHBand="0" w:firstRowFirstColumn="0" w:firstRowLastColumn="0" w:lastRowFirstColumn="0" w:lastRowLastColumn="0"/>
            <w:tcW w:w="1985" w:type="dxa"/>
          </w:tcPr>
          <w:p w14:paraId="60A54EFE"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Medical specialist care (DRGs)</w:t>
            </w:r>
          </w:p>
        </w:tc>
        <w:tc>
          <w:tcPr>
            <w:tcW w:w="1134" w:type="dxa"/>
            <w:vAlign w:val="bottom"/>
          </w:tcPr>
          <w:p w14:paraId="40D456B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€877 (702)</w:t>
            </w:r>
          </w:p>
        </w:tc>
        <w:tc>
          <w:tcPr>
            <w:tcW w:w="1134" w:type="dxa"/>
            <w:vAlign w:val="bottom"/>
          </w:tcPr>
          <w:p w14:paraId="2D10832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€2313 (2202)</w:t>
            </w:r>
          </w:p>
        </w:tc>
        <w:tc>
          <w:tcPr>
            <w:tcW w:w="1134" w:type="dxa"/>
            <w:vAlign w:val="bottom"/>
          </w:tcPr>
          <w:p w14:paraId="6D84379F"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bookmarkStart w:id="9" w:name="_Hlk96440248"/>
            <w:r w:rsidRPr="002F74D1">
              <w:rPr>
                <w:rFonts w:asciiTheme="minorHAnsi" w:hAnsiTheme="minorHAnsi" w:cstheme="minorHAnsi"/>
                <w:color w:val="auto"/>
                <w:szCs w:val="16"/>
                <w:lang w:val="en-US"/>
              </w:rPr>
              <w:t>€</w:t>
            </w:r>
            <w:bookmarkEnd w:id="9"/>
            <w:r w:rsidRPr="002F74D1">
              <w:rPr>
                <w:rFonts w:asciiTheme="minorHAnsi" w:hAnsiTheme="minorHAnsi" w:cstheme="minorHAnsi"/>
                <w:color w:val="auto"/>
                <w:szCs w:val="16"/>
                <w:lang w:val="en-US"/>
              </w:rPr>
              <w:t>1177 (1018)</w:t>
            </w:r>
          </w:p>
        </w:tc>
        <w:tc>
          <w:tcPr>
            <w:tcW w:w="1134" w:type="dxa"/>
            <w:vAlign w:val="bottom"/>
          </w:tcPr>
          <w:p w14:paraId="0456C168"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€1174 (1025)</w:t>
            </w:r>
          </w:p>
        </w:tc>
        <w:tc>
          <w:tcPr>
            <w:tcW w:w="1276" w:type="dxa"/>
            <w:vAlign w:val="bottom"/>
          </w:tcPr>
          <w:p w14:paraId="0F4662F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€7208 (8212)</w:t>
            </w:r>
          </w:p>
        </w:tc>
        <w:tc>
          <w:tcPr>
            <w:tcW w:w="1275" w:type="dxa"/>
            <w:shd w:val="clear" w:color="auto" w:fill="D0CECE" w:themeFill="background2" w:themeFillShade="E6"/>
            <w:vAlign w:val="bottom"/>
          </w:tcPr>
          <w:p w14:paraId="1A4F495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€7852 (9448)</w:t>
            </w:r>
          </w:p>
        </w:tc>
      </w:tr>
      <w:tr w:rsidR="002F74D1" w:rsidRPr="002F74D1" w14:paraId="529D426F" w14:textId="77777777" w:rsidTr="009C39D6">
        <w:trPr>
          <w:trHeight w:val="125"/>
        </w:trPr>
        <w:tc>
          <w:tcPr>
            <w:cnfStyle w:val="001000000000" w:firstRow="0" w:lastRow="0" w:firstColumn="1" w:lastColumn="0" w:oddVBand="0" w:evenVBand="0" w:oddHBand="0" w:evenHBand="0" w:firstRowFirstColumn="0" w:firstRowLastColumn="0" w:lastRowFirstColumn="0" w:lastRowLastColumn="0"/>
            <w:tcW w:w="1985" w:type="dxa"/>
          </w:tcPr>
          <w:p w14:paraId="71B901F7"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Medical specialist care (other)</w:t>
            </w:r>
          </w:p>
        </w:tc>
        <w:tc>
          <w:tcPr>
            <w:tcW w:w="1134" w:type="dxa"/>
            <w:vAlign w:val="bottom"/>
          </w:tcPr>
          <w:p w14:paraId="618D5458"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€226 (65)</w:t>
            </w:r>
          </w:p>
        </w:tc>
        <w:tc>
          <w:tcPr>
            <w:tcW w:w="1134" w:type="dxa"/>
            <w:vAlign w:val="bottom"/>
          </w:tcPr>
          <w:p w14:paraId="05E9984D"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€494 (139)</w:t>
            </w:r>
          </w:p>
        </w:tc>
        <w:tc>
          <w:tcPr>
            <w:tcW w:w="1134" w:type="dxa"/>
            <w:vAlign w:val="bottom"/>
          </w:tcPr>
          <w:p w14:paraId="6D847DC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€243 (102)</w:t>
            </w:r>
          </w:p>
        </w:tc>
        <w:tc>
          <w:tcPr>
            <w:tcW w:w="1134" w:type="dxa"/>
            <w:vAlign w:val="bottom"/>
          </w:tcPr>
          <w:p w14:paraId="0ED9A01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€283 (122)</w:t>
            </w:r>
          </w:p>
        </w:tc>
        <w:tc>
          <w:tcPr>
            <w:tcW w:w="1276" w:type="dxa"/>
            <w:vAlign w:val="bottom"/>
          </w:tcPr>
          <w:p w14:paraId="4DDF951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€1551 (504)</w:t>
            </w:r>
          </w:p>
        </w:tc>
        <w:tc>
          <w:tcPr>
            <w:tcW w:w="1275" w:type="dxa"/>
            <w:shd w:val="clear" w:color="auto" w:fill="D0CECE" w:themeFill="background2" w:themeFillShade="E6"/>
            <w:vAlign w:val="bottom"/>
          </w:tcPr>
          <w:p w14:paraId="1568053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€1891 (511)</w:t>
            </w:r>
          </w:p>
        </w:tc>
      </w:tr>
      <w:tr w:rsidR="002F74D1" w:rsidRPr="002F74D1" w14:paraId="4094399B" w14:textId="77777777" w:rsidTr="009C39D6">
        <w:trPr>
          <w:trHeight w:val="85"/>
        </w:trPr>
        <w:tc>
          <w:tcPr>
            <w:cnfStyle w:val="001000000000" w:firstRow="0" w:lastRow="0" w:firstColumn="1" w:lastColumn="0" w:oddVBand="0" w:evenVBand="0" w:oddHBand="0" w:evenHBand="0" w:firstRowFirstColumn="0" w:firstRowLastColumn="0" w:lastRowFirstColumn="0" w:lastRowLastColumn="0"/>
            <w:tcW w:w="1985" w:type="dxa"/>
          </w:tcPr>
          <w:p w14:paraId="760A7749"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Transport to hospital</w:t>
            </w:r>
          </w:p>
        </w:tc>
        <w:tc>
          <w:tcPr>
            <w:tcW w:w="1134" w:type="dxa"/>
            <w:vAlign w:val="bottom"/>
          </w:tcPr>
          <w:p w14:paraId="0A8F18F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€14 (0)</w:t>
            </w:r>
          </w:p>
        </w:tc>
        <w:tc>
          <w:tcPr>
            <w:tcW w:w="1134" w:type="dxa"/>
            <w:vAlign w:val="bottom"/>
          </w:tcPr>
          <w:p w14:paraId="2EBE8A4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€50 (0)</w:t>
            </w:r>
          </w:p>
        </w:tc>
        <w:tc>
          <w:tcPr>
            <w:tcW w:w="1134" w:type="dxa"/>
            <w:vAlign w:val="bottom"/>
          </w:tcPr>
          <w:p w14:paraId="5ECBED5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€25 (0)</w:t>
            </w:r>
          </w:p>
        </w:tc>
        <w:tc>
          <w:tcPr>
            <w:tcW w:w="1134" w:type="dxa"/>
            <w:vAlign w:val="bottom"/>
          </w:tcPr>
          <w:p w14:paraId="505CB56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€16 (0)</w:t>
            </w:r>
          </w:p>
        </w:tc>
        <w:tc>
          <w:tcPr>
            <w:tcW w:w="1276" w:type="dxa"/>
            <w:vAlign w:val="bottom"/>
          </w:tcPr>
          <w:p w14:paraId="0FA86DB1"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€380 (713)</w:t>
            </w:r>
          </w:p>
        </w:tc>
        <w:tc>
          <w:tcPr>
            <w:tcW w:w="1275" w:type="dxa"/>
            <w:shd w:val="clear" w:color="auto" w:fill="D0CECE" w:themeFill="background2" w:themeFillShade="E6"/>
            <w:vAlign w:val="bottom"/>
          </w:tcPr>
          <w:p w14:paraId="4B84CC08"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€452 (725)</w:t>
            </w:r>
          </w:p>
        </w:tc>
      </w:tr>
      <w:tr w:rsidR="002F74D1" w:rsidRPr="002F74D1" w14:paraId="49475C6D" w14:textId="77777777" w:rsidTr="009C39D6">
        <w:trPr>
          <w:trHeight w:val="55"/>
        </w:trPr>
        <w:tc>
          <w:tcPr>
            <w:cnfStyle w:val="001000000000" w:firstRow="0" w:lastRow="0" w:firstColumn="1" w:lastColumn="0" w:oddVBand="0" w:evenVBand="0" w:oddHBand="0" w:evenHBand="0" w:firstRowFirstColumn="0" w:firstRowLastColumn="0" w:lastRowFirstColumn="0" w:lastRowLastColumn="0"/>
            <w:tcW w:w="1985" w:type="dxa"/>
          </w:tcPr>
          <w:p w14:paraId="1172BBF7"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District nursing</w:t>
            </w:r>
          </w:p>
        </w:tc>
        <w:tc>
          <w:tcPr>
            <w:tcW w:w="1134" w:type="dxa"/>
            <w:vAlign w:val="bottom"/>
          </w:tcPr>
          <w:p w14:paraId="79A19F3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€75 (0)</w:t>
            </w:r>
          </w:p>
        </w:tc>
        <w:tc>
          <w:tcPr>
            <w:tcW w:w="1134" w:type="dxa"/>
            <w:vAlign w:val="bottom"/>
          </w:tcPr>
          <w:p w14:paraId="4866BCF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€276 (0)</w:t>
            </w:r>
          </w:p>
        </w:tc>
        <w:tc>
          <w:tcPr>
            <w:tcW w:w="1134" w:type="dxa"/>
            <w:vAlign w:val="bottom"/>
          </w:tcPr>
          <w:p w14:paraId="286BB5B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€169 (0)</w:t>
            </w:r>
          </w:p>
        </w:tc>
        <w:tc>
          <w:tcPr>
            <w:tcW w:w="1134" w:type="dxa"/>
            <w:vAlign w:val="bottom"/>
          </w:tcPr>
          <w:p w14:paraId="47279FA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€207 (0)</w:t>
            </w:r>
          </w:p>
        </w:tc>
        <w:tc>
          <w:tcPr>
            <w:tcW w:w="1276" w:type="dxa"/>
            <w:shd w:val="clear" w:color="auto" w:fill="D0CECE" w:themeFill="background2" w:themeFillShade="E6"/>
            <w:vAlign w:val="bottom"/>
          </w:tcPr>
          <w:p w14:paraId="56247F8A"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€4549 (6032)</w:t>
            </w:r>
          </w:p>
        </w:tc>
        <w:tc>
          <w:tcPr>
            <w:tcW w:w="1275" w:type="dxa"/>
            <w:shd w:val="clear" w:color="auto" w:fill="BFBFBF" w:themeFill="background1" w:themeFillShade="BF"/>
            <w:vAlign w:val="bottom"/>
          </w:tcPr>
          <w:p w14:paraId="513DC1F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€4406 (5639)</w:t>
            </w:r>
          </w:p>
        </w:tc>
      </w:tr>
      <w:tr w:rsidR="002F74D1" w:rsidRPr="002F74D1" w14:paraId="7BC7DE5B" w14:textId="77777777" w:rsidTr="009C39D6">
        <w:trPr>
          <w:trHeight w:val="147"/>
        </w:trPr>
        <w:tc>
          <w:tcPr>
            <w:cnfStyle w:val="001000000000" w:firstRow="0" w:lastRow="0" w:firstColumn="1" w:lastColumn="0" w:oddVBand="0" w:evenVBand="0" w:oddHBand="0" w:evenHBand="0" w:firstRowFirstColumn="0" w:firstRowLastColumn="0" w:lastRowFirstColumn="0" w:lastRowLastColumn="0"/>
            <w:tcW w:w="1985" w:type="dxa"/>
          </w:tcPr>
          <w:p w14:paraId="51B19BD0"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Other sectors</w:t>
            </w:r>
          </w:p>
        </w:tc>
        <w:tc>
          <w:tcPr>
            <w:tcW w:w="1134" w:type="dxa"/>
            <w:vAlign w:val="bottom"/>
          </w:tcPr>
          <w:p w14:paraId="25B348B7"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€20 (0)</w:t>
            </w:r>
          </w:p>
        </w:tc>
        <w:tc>
          <w:tcPr>
            <w:tcW w:w="1134" w:type="dxa"/>
            <w:vAlign w:val="bottom"/>
          </w:tcPr>
          <w:p w14:paraId="69F95943"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€30 (0)</w:t>
            </w:r>
          </w:p>
        </w:tc>
        <w:tc>
          <w:tcPr>
            <w:tcW w:w="1134" w:type="dxa"/>
            <w:vAlign w:val="bottom"/>
          </w:tcPr>
          <w:p w14:paraId="1DE255CE"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€23 (0)</w:t>
            </w:r>
          </w:p>
        </w:tc>
        <w:tc>
          <w:tcPr>
            <w:tcW w:w="1134" w:type="dxa"/>
            <w:vAlign w:val="bottom"/>
          </w:tcPr>
          <w:p w14:paraId="0F0279F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€21 (0)</w:t>
            </w:r>
          </w:p>
        </w:tc>
        <w:tc>
          <w:tcPr>
            <w:tcW w:w="1276" w:type="dxa"/>
            <w:vAlign w:val="bottom"/>
          </w:tcPr>
          <w:p w14:paraId="6D0E6A3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€70 (0)</w:t>
            </w:r>
          </w:p>
        </w:tc>
        <w:tc>
          <w:tcPr>
            <w:tcW w:w="1275" w:type="dxa"/>
            <w:vAlign w:val="bottom"/>
          </w:tcPr>
          <w:p w14:paraId="5D0DF6F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16"/>
                <w:lang w:val="en-US"/>
              </w:rPr>
            </w:pPr>
            <w:r w:rsidRPr="002F74D1">
              <w:rPr>
                <w:rFonts w:asciiTheme="minorHAnsi" w:hAnsiTheme="minorHAnsi" w:cstheme="minorHAnsi"/>
                <w:color w:val="auto"/>
                <w:szCs w:val="16"/>
                <w:lang w:val="en-US"/>
              </w:rPr>
              <w:t>€72 (0)</w:t>
            </w:r>
          </w:p>
        </w:tc>
      </w:tr>
      <w:tr w:rsidR="002F74D1" w:rsidRPr="002F74D1" w14:paraId="2FBA3F0E" w14:textId="77777777" w:rsidTr="009C39D6">
        <w:trPr>
          <w:trHeight w:val="107"/>
        </w:trPr>
        <w:tc>
          <w:tcPr>
            <w:cnfStyle w:val="001000000000" w:firstRow="0" w:lastRow="0" w:firstColumn="1" w:lastColumn="0" w:oddVBand="0" w:evenVBand="0" w:oddHBand="0" w:evenHBand="0" w:firstRowFirstColumn="0" w:firstRowLastColumn="0" w:lastRowFirstColumn="0" w:lastRowLastColumn="0"/>
            <w:tcW w:w="1985" w:type="dxa"/>
          </w:tcPr>
          <w:p w14:paraId="3DAA4298" w14:textId="77777777" w:rsidR="00DE3C96" w:rsidRPr="002F74D1" w:rsidRDefault="00DE3C96" w:rsidP="009C39D6">
            <w:pPr>
              <w:rPr>
                <w:rFonts w:asciiTheme="minorHAnsi" w:hAnsiTheme="minorHAnsi" w:cstheme="minorHAnsi"/>
                <w:color w:val="auto"/>
                <w:szCs w:val="16"/>
                <w:lang w:val="en-US"/>
              </w:rPr>
            </w:pPr>
            <w:r w:rsidRPr="002F74D1">
              <w:rPr>
                <w:rFonts w:asciiTheme="minorHAnsi" w:hAnsiTheme="minorHAnsi" w:cstheme="minorHAnsi"/>
                <w:color w:val="auto"/>
                <w:szCs w:val="16"/>
                <w:lang w:val="en-US"/>
              </w:rPr>
              <w:t xml:space="preserve">Total </w:t>
            </w:r>
          </w:p>
        </w:tc>
        <w:tc>
          <w:tcPr>
            <w:tcW w:w="1134" w:type="dxa"/>
            <w:shd w:val="clear" w:color="auto" w:fill="auto"/>
            <w:vAlign w:val="bottom"/>
          </w:tcPr>
          <w:p w14:paraId="47C98CAC"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€2175 (1559)</w:t>
            </w:r>
          </w:p>
        </w:tc>
        <w:tc>
          <w:tcPr>
            <w:tcW w:w="1134" w:type="dxa"/>
            <w:shd w:val="clear" w:color="auto" w:fill="auto"/>
            <w:vAlign w:val="bottom"/>
          </w:tcPr>
          <w:p w14:paraId="1A2678F4"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€5055 (3993)</w:t>
            </w:r>
          </w:p>
        </w:tc>
        <w:tc>
          <w:tcPr>
            <w:tcW w:w="1134" w:type="dxa"/>
            <w:shd w:val="clear" w:color="auto" w:fill="auto"/>
            <w:vAlign w:val="bottom"/>
          </w:tcPr>
          <w:p w14:paraId="50FAF3A5"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€3693 (2595)</w:t>
            </w:r>
          </w:p>
        </w:tc>
        <w:tc>
          <w:tcPr>
            <w:tcW w:w="1134" w:type="dxa"/>
            <w:shd w:val="clear" w:color="auto" w:fill="auto"/>
            <w:vAlign w:val="bottom"/>
          </w:tcPr>
          <w:p w14:paraId="4661D3F6"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€3513 (2550)</w:t>
            </w:r>
          </w:p>
        </w:tc>
        <w:tc>
          <w:tcPr>
            <w:tcW w:w="1276" w:type="dxa"/>
            <w:shd w:val="clear" w:color="auto" w:fill="auto"/>
            <w:vAlign w:val="bottom"/>
          </w:tcPr>
          <w:p w14:paraId="320D6819"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€19050 (€17472)</w:t>
            </w:r>
          </w:p>
        </w:tc>
        <w:tc>
          <w:tcPr>
            <w:tcW w:w="1275" w:type="dxa"/>
            <w:shd w:val="clear" w:color="auto" w:fill="auto"/>
            <w:vAlign w:val="bottom"/>
          </w:tcPr>
          <w:p w14:paraId="475F57DB" w14:textId="77777777" w:rsidR="00DE3C96" w:rsidRPr="002F74D1" w:rsidRDefault="00DE3C96" w:rsidP="009C39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Cs w:val="16"/>
                <w:lang w:val="en-US"/>
              </w:rPr>
            </w:pPr>
            <w:r w:rsidRPr="002F74D1">
              <w:rPr>
                <w:rFonts w:asciiTheme="minorHAnsi" w:hAnsiTheme="minorHAnsi" w:cstheme="minorHAnsi"/>
                <w:b/>
                <w:bCs/>
                <w:color w:val="auto"/>
                <w:szCs w:val="16"/>
                <w:lang w:val="en-US"/>
              </w:rPr>
              <w:t>€19903 (18256)</w:t>
            </w:r>
          </w:p>
        </w:tc>
      </w:tr>
    </w:tbl>
    <w:p w14:paraId="5D678568" w14:textId="4CFA9702" w:rsidR="00DE3C96" w:rsidRPr="002F74D1" w:rsidRDefault="00DE3C96" w:rsidP="00855307">
      <w:pPr>
        <w:jc w:val="both"/>
        <w:rPr>
          <w:u w:val="single"/>
          <w:lang w:val="en-US"/>
        </w:rPr>
      </w:pPr>
    </w:p>
    <w:p w14:paraId="151FB917" w14:textId="77777777" w:rsidR="00DD77F4" w:rsidRPr="002F74D1" w:rsidRDefault="00DD77F4" w:rsidP="004C7E33">
      <w:pPr>
        <w:spacing w:after="0"/>
        <w:jc w:val="both"/>
      </w:pPr>
    </w:p>
    <w:p w14:paraId="06EF9A4C" w14:textId="77777777" w:rsidR="00D77258" w:rsidRPr="002F74D1" w:rsidRDefault="00D77258" w:rsidP="009D55F7">
      <w:pPr>
        <w:spacing w:after="0" w:line="240" w:lineRule="auto"/>
        <w:jc w:val="both"/>
        <w:rPr>
          <w:b/>
          <w:bCs/>
        </w:rPr>
      </w:pPr>
    </w:p>
    <w:p w14:paraId="5B86CA14" w14:textId="77777777" w:rsidR="00682405" w:rsidRPr="002F74D1" w:rsidRDefault="00682405" w:rsidP="009D55F7">
      <w:pPr>
        <w:spacing w:after="0" w:line="240" w:lineRule="auto"/>
        <w:jc w:val="both"/>
        <w:rPr>
          <w:b/>
          <w:bCs/>
        </w:rPr>
      </w:pPr>
    </w:p>
    <w:p w14:paraId="4331C0FC" w14:textId="69DCBC78" w:rsidR="00D77258" w:rsidRPr="002F74D1" w:rsidRDefault="00061C94" w:rsidP="009A3954">
      <w:pPr>
        <w:pStyle w:val="Heading2"/>
        <w:rPr>
          <w:color w:val="auto"/>
          <w:lang w:val="en-US"/>
        </w:rPr>
      </w:pPr>
      <w:r w:rsidRPr="002F74D1">
        <w:rPr>
          <w:color w:val="auto"/>
          <w:lang w:val="en-US"/>
        </w:rPr>
        <w:t>Appendix E.</w:t>
      </w:r>
      <w:r w:rsidR="0035261C" w:rsidRPr="002F74D1">
        <w:rPr>
          <w:color w:val="auto"/>
          <w:lang w:val="en-US"/>
        </w:rPr>
        <w:t xml:space="preserve"> </w:t>
      </w:r>
      <w:r w:rsidR="00023E1E" w:rsidRPr="002F74D1">
        <w:rPr>
          <w:color w:val="auto"/>
          <w:lang w:val="en-US"/>
        </w:rPr>
        <w:t>Performance of seven prediction models</w:t>
      </w:r>
    </w:p>
    <w:p w14:paraId="707AB945" w14:textId="77777777" w:rsidR="0037007B" w:rsidRPr="002F74D1" w:rsidRDefault="0037007B" w:rsidP="0037007B">
      <w:pPr>
        <w:spacing w:after="0"/>
        <w:jc w:val="both"/>
      </w:pPr>
      <w:r w:rsidRPr="002F74D1">
        <w:t xml:space="preserve">In order to use these clusters in practice we have to be able to predict upfront which patient belongs to which cluster and estimate the proportion of patients belonging to a cluster. </w:t>
      </w:r>
    </w:p>
    <w:p w14:paraId="2F226DC6" w14:textId="77777777" w:rsidR="0037007B" w:rsidRPr="002F74D1" w:rsidRDefault="0037007B" w:rsidP="0037007B">
      <w:pPr>
        <w:spacing w:after="0"/>
        <w:jc w:val="both"/>
      </w:pPr>
      <w:r w:rsidRPr="002F74D1">
        <w:t xml:space="preserve">We estimated 7 different MNL-models, model 1 incorporated least information and model 7 most information. We expected that model 1 would perform worst and model 7 best in predicting which patient belongs to which cluster, so we are mostly interested in finding the optimal model, i.e., the model with good performance when using less variables. </w:t>
      </w:r>
    </w:p>
    <w:p w14:paraId="56DA195F" w14:textId="77777777" w:rsidR="0037007B" w:rsidRPr="002F74D1" w:rsidRDefault="0037007B" w:rsidP="0037007B">
      <w:pPr>
        <w:spacing w:after="0"/>
        <w:jc w:val="both"/>
      </w:pPr>
    </w:p>
    <w:p w14:paraId="080C468E" w14:textId="6B927C39" w:rsidR="0037007B" w:rsidRPr="002F74D1" w:rsidRDefault="0037007B" w:rsidP="0037007B">
      <w:pPr>
        <w:spacing w:after="0"/>
        <w:jc w:val="both"/>
        <w:rPr>
          <w:rFonts w:eastAsiaTheme="majorEastAsia" w:cstheme="minorHAnsi"/>
          <w:lang w:val="en-US"/>
        </w:rPr>
      </w:pPr>
      <w:r w:rsidRPr="002F74D1">
        <w:t>We</w:t>
      </w:r>
      <w:r w:rsidRPr="002F74D1">
        <w:rPr>
          <w:lang w:val="en-US"/>
        </w:rPr>
        <w:t xml:space="preserve"> are mainly interested in how well the models are calibrated, since we will use them to predict costs, and therefore we need to know how well the models predict the overall proportion of patients per cluster per PCC.  Therefore, we first estimated the calibration-in-the-large. Table</w:t>
      </w:r>
      <w:r w:rsidR="00644370" w:rsidRPr="002F74D1">
        <w:rPr>
          <w:lang w:val="en-US"/>
        </w:rPr>
        <w:t>s</w:t>
      </w:r>
      <w:r w:rsidRPr="002F74D1">
        <w:rPr>
          <w:lang w:val="en-US"/>
        </w:rPr>
        <w:t xml:space="preserve"> </w:t>
      </w:r>
      <w:r w:rsidR="00A37520" w:rsidRPr="002F74D1">
        <w:rPr>
          <w:lang w:val="en-US"/>
        </w:rPr>
        <w:t>I, J and K</w:t>
      </w:r>
      <w:r w:rsidRPr="002F74D1">
        <w:rPr>
          <w:lang w:val="en-US"/>
        </w:rPr>
        <w:t xml:space="preserve"> show that the predicted probabilities of cluster membership of MNL models 3, 5 and 7 deviated the least from the observed probability of patients per cluster and for models 2 and 6 the most. </w:t>
      </w:r>
      <w:r w:rsidR="00886A23" w:rsidRPr="002F74D1">
        <w:rPr>
          <w:lang w:val="en-US"/>
        </w:rPr>
        <w:t xml:space="preserve">Tables </w:t>
      </w:r>
      <w:r w:rsidR="00A37520" w:rsidRPr="002F74D1">
        <w:rPr>
          <w:lang w:val="en-US"/>
        </w:rPr>
        <w:t>I</w:t>
      </w:r>
      <w:r w:rsidR="00886A23" w:rsidRPr="002F74D1">
        <w:rPr>
          <w:lang w:val="en-US"/>
        </w:rPr>
        <w:t xml:space="preserve"> and </w:t>
      </w:r>
      <w:r w:rsidR="00A37520" w:rsidRPr="002F74D1">
        <w:rPr>
          <w:lang w:val="en-US"/>
        </w:rPr>
        <w:t>K</w:t>
      </w:r>
      <w:r w:rsidR="00886A23" w:rsidRPr="002F74D1">
        <w:rPr>
          <w:lang w:val="en-US"/>
        </w:rPr>
        <w:t xml:space="preserve"> </w:t>
      </w:r>
      <w:r w:rsidRPr="002F74D1">
        <w:rPr>
          <w:lang w:val="en-US"/>
        </w:rPr>
        <w:t xml:space="preserve">show that for PCCs 1 and 3 </w:t>
      </w:r>
      <w:r w:rsidRPr="002F74D1">
        <w:rPr>
          <w:rFonts w:cstheme="minorHAnsi"/>
          <w:lang w:val="en-US"/>
        </w:rPr>
        <w:t>the models</w:t>
      </w:r>
      <w:r w:rsidRPr="002F74D1">
        <w:rPr>
          <w:lang w:val="en-US"/>
        </w:rPr>
        <w:t xml:space="preserve"> 1, 2, 4, and 6 overpredict the probability of being in cluster 1 and underestimate the probability of being in cluster 2. </w:t>
      </w:r>
      <w:r w:rsidR="00886A23" w:rsidRPr="002F74D1">
        <w:rPr>
          <w:lang w:val="en-US"/>
        </w:rPr>
        <w:t xml:space="preserve">Table </w:t>
      </w:r>
      <w:r w:rsidR="00A37520" w:rsidRPr="002F74D1">
        <w:rPr>
          <w:lang w:val="en-US"/>
        </w:rPr>
        <w:t xml:space="preserve">J </w:t>
      </w:r>
      <w:r w:rsidR="00E730F6" w:rsidRPr="002F74D1">
        <w:rPr>
          <w:lang w:val="en-US"/>
        </w:rPr>
        <w:t xml:space="preserve">shows a similar pattern for </w:t>
      </w:r>
      <w:r w:rsidRPr="002F74D1">
        <w:rPr>
          <w:lang w:val="en-US"/>
        </w:rPr>
        <w:t>PCC 2 but the other way around. All models predict the proportion of patients in cluster 3 well. Also, clusters 4, 5 and 6 only show little variation between the observed probabilities and the predicted probabilities of all models.</w:t>
      </w:r>
      <w:r w:rsidRPr="002F74D1">
        <w:rPr>
          <w:rFonts w:eastAsiaTheme="majorEastAsia" w:cstheme="minorHAnsi"/>
          <w:lang w:val="en-US"/>
        </w:rPr>
        <w:t xml:space="preserve"> </w:t>
      </w:r>
    </w:p>
    <w:p w14:paraId="59FB5E6C" w14:textId="77777777" w:rsidR="0037007B" w:rsidRPr="002F74D1" w:rsidRDefault="0037007B" w:rsidP="0037007B">
      <w:pPr>
        <w:spacing w:after="0"/>
        <w:jc w:val="both"/>
        <w:rPr>
          <w:rFonts w:eastAsiaTheme="majorEastAsia" w:cstheme="minorHAnsi"/>
          <w:lang w:val="en-US"/>
        </w:rPr>
      </w:pPr>
    </w:p>
    <w:p w14:paraId="1D78864C" w14:textId="36AD540B" w:rsidR="00644370" w:rsidRPr="002F74D1" w:rsidRDefault="00A37520" w:rsidP="00A37520">
      <w:pPr>
        <w:pStyle w:val="Caption"/>
        <w:rPr>
          <w:color w:val="auto"/>
          <w:sz w:val="22"/>
          <w:szCs w:val="22"/>
          <w:lang w:val="en-US"/>
        </w:rPr>
      </w:pPr>
      <w:bookmarkStart w:id="10" w:name="_Toc181634463"/>
      <w:r w:rsidRPr="002F74D1">
        <w:rPr>
          <w:color w:val="auto"/>
          <w:sz w:val="22"/>
          <w:szCs w:val="22"/>
        </w:rPr>
        <w:t xml:space="preserve">Table </w:t>
      </w:r>
      <w:r w:rsidRPr="002F74D1">
        <w:rPr>
          <w:color w:val="auto"/>
          <w:sz w:val="22"/>
          <w:szCs w:val="22"/>
        </w:rPr>
        <w:fldChar w:fldCharType="begin"/>
      </w:r>
      <w:r w:rsidRPr="002F74D1">
        <w:rPr>
          <w:color w:val="auto"/>
          <w:sz w:val="22"/>
          <w:szCs w:val="22"/>
        </w:rPr>
        <w:instrText xml:space="preserve"> SEQ Table \* ALPHABETIC </w:instrText>
      </w:r>
      <w:r w:rsidRPr="002F74D1">
        <w:rPr>
          <w:color w:val="auto"/>
          <w:sz w:val="22"/>
          <w:szCs w:val="22"/>
        </w:rPr>
        <w:fldChar w:fldCharType="separate"/>
      </w:r>
      <w:r w:rsidR="0099795C" w:rsidRPr="002F74D1">
        <w:rPr>
          <w:noProof/>
          <w:color w:val="auto"/>
          <w:sz w:val="22"/>
          <w:szCs w:val="22"/>
        </w:rPr>
        <w:t>I</w:t>
      </w:r>
      <w:r w:rsidRPr="002F74D1">
        <w:rPr>
          <w:color w:val="auto"/>
          <w:sz w:val="22"/>
          <w:szCs w:val="22"/>
        </w:rPr>
        <w:fldChar w:fldCharType="end"/>
      </w:r>
      <w:r w:rsidRPr="002F74D1">
        <w:rPr>
          <w:color w:val="auto"/>
          <w:sz w:val="22"/>
          <w:szCs w:val="22"/>
        </w:rPr>
        <w:t>. Observed event rate development set and validation set and calibration-in-the-large of validation set of PCC 1 (small PCC).</w:t>
      </w:r>
      <w:bookmarkEnd w:id="10"/>
    </w:p>
    <w:tbl>
      <w:tblPr>
        <w:tblStyle w:val="ESHPMTable02"/>
        <w:tblW w:w="0" w:type="auto"/>
        <w:tblLook w:val="04A0" w:firstRow="1" w:lastRow="0" w:firstColumn="1" w:lastColumn="0" w:noHBand="0" w:noVBand="1"/>
      </w:tblPr>
      <w:tblGrid>
        <w:gridCol w:w="876"/>
        <w:gridCol w:w="1213"/>
        <w:gridCol w:w="1014"/>
        <w:gridCol w:w="837"/>
        <w:gridCol w:w="846"/>
        <w:gridCol w:w="846"/>
        <w:gridCol w:w="846"/>
        <w:gridCol w:w="846"/>
        <w:gridCol w:w="846"/>
        <w:gridCol w:w="846"/>
      </w:tblGrid>
      <w:tr w:rsidR="002F74D1" w:rsidRPr="002F74D1" w14:paraId="71FC7619" w14:textId="77777777" w:rsidTr="00C30F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dxa"/>
            <w:vMerge w:val="restart"/>
          </w:tcPr>
          <w:p w14:paraId="33C4D56C" w14:textId="77777777" w:rsidR="00644370" w:rsidRPr="002F74D1" w:rsidRDefault="00644370" w:rsidP="00C30F87">
            <w:pPr>
              <w:jc w:val="both"/>
              <w:rPr>
                <w:rFonts w:asciiTheme="minorHAnsi" w:hAnsiTheme="minorHAnsi" w:cstheme="minorHAnsi"/>
                <w:color w:val="auto"/>
                <w:sz w:val="18"/>
                <w:szCs w:val="18"/>
              </w:rPr>
            </w:pPr>
          </w:p>
        </w:tc>
        <w:tc>
          <w:tcPr>
            <w:tcW w:w="1213" w:type="dxa"/>
            <w:vMerge w:val="restart"/>
          </w:tcPr>
          <w:p w14:paraId="213C5279" w14:textId="77777777" w:rsidR="00644370" w:rsidRPr="002F74D1" w:rsidRDefault="00644370" w:rsidP="00C30F8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Observed event rate development data (n=43327)</w:t>
            </w:r>
          </w:p>
        </w:tc>
        <w:tc>
          <w:tcPr>
            <w:tcW w:w="1014" w:type="dxa"/>
            <w:vMerge w:val="restart"/>
          </w:tcPr>
          <w:p w14:paraId="2234B550" w14:textId="77777777" w:rsidR="00644370" w:rsidRPr="002F74D1" w:rsidRDefault="00644370" w:rsidP="00C30F8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Observed event rate validation data (n=1514)</w:t>
            </w:r>
          </w:p>
        </w:tc>
        <w:tc>
          <w:tcPr>
            <w:tcW w:w="5913" w:type="dxa"/>
            <w:gridSpan w:val="7"/>
          </w:tcPr>
          <w:p w14:paraId="5B1C913B" w14:textId="77777777" w:rsidR="00644370" w:rsidRPr="002F74D1" w:rsidRDefault="00644370" w:rsidP="00C30F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Expected event rate validation data</w:t>
            </w:r>
          </w:p>
        </w:tc>
      </w:tr>
      <w:tr w:rsidR="002F74D1" w:rsidRPr="002F74D1" w14:paraId="2159C896" w14:textId="77777777" w:rsidTr="00C30F87">
        <w:tc>
          <w:tcPr>
            <w:cnfStyle w:val="001000000000" w:firstRow="0" w:lastRow="0" w:firstColumn="1" w:lastColumn="0" w:oddVBand="0" w:evenVBand="0" w:oddHBand="0" w:evenHBand="0" w:firstRowFirstColumn="0" w:firstRowLastColumn="0" w:lastRowFirstColumn="0" w:lastRowLastColumn="0"/>
            <w:tcW w:w="876" w:type="dxa"/>
            <w:vMerge/>
          </w:tcPr>
          <w:p w14:paraId="7D4B8BF9" w14:textId="77777777" w:rsidR="00644370" w:rsidRPr="002F74D1" w:rsidRDefault="00644370" w:rsidP="00C30F87">
            <w:pPr>
              <w:jc w:val="both"/>
              <w:rPr>
                <w:rFonts w:asciiTheme="minorHAnsi" w:hAnsiTheme="minorHAnsi" w:cstheme="minorHAnsi"/>
                <w:color w:val="auto"/>
                <w:sz w:val="18"/>
                <w:szCs w:val="18"/>
              </w:rPr>
            </w:pPr>
          </w:p>
        </w:tc>
        <w:tc>
          <w:tcPr>
            <w:tcW w:w="1213" w:type="dxa"/>
            <w:vMerge/>
          </w:tcPr>
          <w:p w14:paraId="5645C91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p>
        </w:tc>
        <w:tc>
          <w:tcPr>
            <w:tcW w:w="1014" w:type="dxa"/>
            <w:vMerge/>
          </w:tcPr>
          <w:p w14:paraId="4E3F6385"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p>
        </w:tc>
        <w:tc>
          <w:tcPr>
            <w:tcW w:w="837" w:type="dxa"/>
          </w:tcPr>
          <w:p w14:paraId="70D9D70E"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1</w:t>
            </w:r>
          </w:p>
        </w:tc>
        <w:tc>
          <w:tcPr>
            <w:tcW w:w="846" w:type="dxa"/>
          </w:tcPr>
          <w:p w14:paraId="701C29F2"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2</w:t>
            </w:r>
          </w:p>
        </w:tc>
        <w:tc>
          <w:tcPr>
            <w:tcW w:w="846" w:type="dxa"/>
          </w:tcPr>
          <w:p w14:paraId="03821E7B"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3</w:t>
            </w:r>
          </w:p>
        </w:tc>
        <w:tc>
          <w:tcPr>
            <w:tcW w:w="846" w:type="dxa"/>
          </w:tcPr>
          <w:p w14:paraId="31D80803"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4</w:t>
            </w:r>
          </w:p>
        </w:tc>
        <w:tc>
          <w:tcPr>
            <w:tcW w:w="846" w:type="dxa"/>
          </w:tcPr>
          <w:p w14:paraId="47B81ED3"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5</w:t>
            </w:r>
          </w:p>
        </w:tc>
        <w:tc>
          <w:tcPr>
            <w:tcW w:w="846" w:type="dxa"/>
          </w:tcPr>
          <w:p w14:paraId="7D836648"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6</w:t>
            </w:r>
          </w:p>
        </w:tc>
        <w:tc>
          <w:tcPr>
            <w:tcW w:w="846" w:type="dxa"/>
          </w:tcPr>
          <w:p w14:paraId="34F7CBFF"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7</w:t>
            </w:r>
          </w:p>
        </w:tc>
      </w:tr>
      <w:tr w:rsidR="002F74D1" w:rsidRPr="002F74D1" w14:paraId="5E1804CB" w14:textId="77777777" w:rsidTr="00C30F87">
        <w:tc>
          <w:tcPr>
            <w:cnfStyle w:val="001000000000" w:firstRow="0" w:lastRow="0" w:firstColumn="1" w:lastColumn="0" w:oddVBand="0" w:evenVBand="0" w:oddHBand="0" w:evenHBand="0" w:firstRowFirstColumn="0" w:firstRowLastColumn="0" w:lastRowFirstColumn="0" w:lastRowLastColumn="0"/>
            <w:tcW w:w="876" w:type="dxa"/>
          </w:tcPr>
          <w:p w14:paraId="0C70D8E5"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1</w:t>
            </w:r>
          </w:p>
        </w:tc>
        <w:tc>
          <w:tcPr>
            <w:tcW w:w="1213" w:type="dxa"/>
          </w:tcPr>
          <w:p w14:paraId="603D77B8"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36.16%</w:t>
            </w:r>
          </w:p>
        </w:tc>
        <w:tc>
          <w:tcPr>
            <w:tcW w:w="1014" w:type="dxa"/>
          </w:tcPr>
          <w:p w14:paraId="3126C654"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30.45%</w:t>
            </w:r>
          </w:p>
        </w:tc>
        <w:tc>
          <w:tcPr>
            <w:tcW w:w="837" w:type="dxa"/>
          </w:tcPr>
          <w:p w14:paraId="3793615A"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32.32% </w:t>
            </w:r>
          </w:p>
        </w:tc>
        <w:tc>
          <w:tcPr>
            <w:tcW w:w="846" w:type="dxa"/>
          </w:tcPr>
          <w:p w14:paraId="2C0A958F"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32.55% </w:t>
            </w:r>
          </w:p>
        </w:tc>
        <w:tc>
          <w:tcPr>
            <w:tcW w:w="846" w:type="dxa"/>
          </w:tcPr>
          <w:p w14:paraId="2D185CF3"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30.63% </w:t>
            </w:r>
          </w:p>
        </w:tc>
        <w:tc>
          <w:tcPr>
            <w:tcW w:w="846" w:type="dxa"/>
          </w:tcPr>
          <w:p w14:paraId="1AB2B37E"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31.52% </w:t>
            </w:r>
          </w:p>
        </w:tc>
        <w:tc>
          <w:tcPr>
            <w:tcW w:w="846" w:type="dxa"/>
          </w:tcPr>
          <w:p w14:paraId="549C9AC0"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30.78% </w:t>
            </w:r>
          </w:p>
        </w:tc>
        <w:tc>
          <w:tcPr>
            <w:tcW w:w="846" w:type="dxa"/>
          </w:tcPr>
          <w:p w14:paraId="16E99783"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31.77% </w:t>
            </w:r>
          </w:p>
        </w:tc>
        <w:tc>
          <w:tcPr>
            <w:tcW w:w="846" w:type="dxa"/>
          </w:tcPr>
          <w:p w14:paraId="1A663550"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30.44% </w:t>
            </w:r>
          </w:p>
        </w:tc>
      </w:tr>
      <w:tr w:rsidR="002F74D1" w:rsidRPr="002F74D1" w14:paraId="1F32CBC8" w14:textId="77777777" w:rsidTr="00C30F87">
        <w:tc>
          <w:tcPr>
            <w:cnfStyle w:val="001000000000" w:firstRow="0" w:lastRow="0" w:firstColumn="1" w:lastColumn="0" w:oddVBand="0" w:evenVBand="0" w:oddHBand="0" w:evenHBand="0" w:firstRowFirstColumn="0" w:firstRowLastColumn="0" w:lastRowFirstColumn="0" w:lastRowLastColumn="0"/>
            <w:tcW w:w="876" w:type="dxa"/>
          </w:tcPr>
          <w:p w14:paraId="5A7CCB91"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2</w:t>
            </w:r>
          </w:p>
        </w:tc>
        <w:tc>
          <w:tcPr>
            <w:tcW w:w="1213" w:type="dxa"/>
          </w:tcPr>
          <w:p w14:paraId="009A6221"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18.17%</w:t>
            </w:r>
          </w:p>
        </w:tc>
        <w:tc>
          <w:tcPr>
            <w:tcW w:w="1014" w:type="dxa"/>
          </w:tcPr>
          <w:p w14:paraId="3DB34768"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17.44%</w:t>
            </w:r>
          </w:p>
        </w:tc>
        <w:tc>
          <w:tcPr>
            <w:tcW w:w="837" w:type="dxa"/>
          </w:tcPr>
          <w:p w14:paraId="21C73C32"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15.77% </w:t>
            </w:r>
          </w:p>
        </w:tc>
        <w:tc>
          <w:tcPr>
            <w:tcW w:w="846" w:type="dxa"/>
          </w:tcPr>
          <w:p w14:paraId="735D202E"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15.76% </w:t>
            </w:r>
          </w:p>
        </w:tc>
        <w:tc>
          <w:tcPr>
            <w:tcW w:w="846" w:type="dxa"/>
          </w:tcPr>
          <w:p w14:paraId="56A872A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17.34%</w:t>
            </w:r>
          </w:p>
        </w:tc>
        <w:tc>
          <w:tcPr>
            <w:tcW w:w="846" w:type="dxa"/>
          </w:tcPr>
          <w:p w14:paraId="17427650"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15.96%</w:t>
            </w:r>
          </w:p>
        </w:tc>
        <w:tc>
          <w:tcPr>
            <w:tcW w:w="846" w:type="dxa"/>
          </w:tcPr>
          <w:p w14:paraId="6BC19D26"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17.61% </w:t>
            </w:r>
          </w:p>
        </w:tc>
        <w:tc>
          <w:tcPr>
            <w:tcW w:w="846" w:type="dxa"/>
          </w:tcPr>
          <w:p w14:paraId="7DB69C95"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16.12%</w:t>
            </w:r>
          </w:p>
        </w:tc>
        <w:tc>
          <w:tcPr>
            <w:tcW w:w="846" w:type="dxa"/>
          </w:tcPr>
          <w:p w14:paraId="61A201FA"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17.63% </w:t>
            </w:r>
          </w:p>
        </w:tc>
      </w:tr>
      <w:tr w:rsidR="002F74D1" w:rsidRPr="002F74D1" w14:paraId="1BA3FF1E" w14:textId="77777777" w:rsidTr="00C30F87">
        <w:tc>
          <w:tcPr>
            <w:cnfStyle w:val="001000000000" w:firstRow="0" w:lastRow="0" w:firstColumn="1" w:lastColumn="0" w:oddVBand="0" w:evenVBand="0" w:oddHBand="0" w:evenHBand="0" w:firstRowFirstColumn="0" w:firstRowLastColumn="0" w:lastRowFirstColumn="0" w:lastRowLastColumn="0"/>
            <w:tcW w:w="876" w:type="dxa"/>
          </w:tcPr>
          <w:p w14:paraId="7AC08A13"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3</w:t>
            </w:r>
          </w:p>
        </w:tc>
        <w:tc>
          <w:tcPr>
            <w:tcW w:w="1213" w:type="dxa"/>
          </w:tcPr>
          <w:p w14:paraId="477DF39D"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2.99%</w:t>
            </w:r>
          </w:p>
        </w:tc>
        <w:tc>
          <w:tcPr>
            <w:tcW w:w="1014" w:type="dxa"/>
          </w:tcPr>
          <w:p w14:paraId="45F7997D"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7.00%</w:t>
            </w:r>
          </w:p>
        </w:tc>
        <w:tc>
          <w:tcPr>
            <w:tcW w:w="837" w:type="dxa"/>
          </w:tcPr>
          <w:p w14:paraId="46C826E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6.66% </w:t>
            </w:r>
          </w:p>
        </w:tc>
        <w:tc>
          <w:tcPr>
            <w:tcW w:w="846" w:type="dxa"/>
          </w:tcPr>
          <w:p w14:paraId="078850BF"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6.84%</w:t>
            </w:r>
          </w:p>
        </w:tc>
        <w:tc>
          <w:tcPr>
            <w:tcW w:w="846" w:type="dxa"/>
          </w:tcPr>
          <w:p w14:paraId="138E5C0C"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6.70%</w:t>
            </w:r>
          </w:p>
        </w:tc>
        <w:tc>
          <w:tcPr>
            <w:tcW w:w="846" w:type="dxa"/>
          </w:tcPr>
          <w:p w14:paraId="576DF5B9"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6.91% </w:t>
            </w:r>
          </w:p>
        </w:tc>
        <w:tc>
          <w:tcPr>
            <w:tcW w:w="846" w:type="dxa"/>
          </w:tcPr>
          <w:p w14:paraId="3078B158"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6.86% </w:t>
            </w:r>
          </w:p>
        </w:tc>
        <w:tc>
          <w:tcPr>
            <w:tcW w:w="846" w:type="dxa"/>
          </w:tcPr>
          <w:p w14:paraId="21384F78"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7.01% </w:t>
            </w:r>
          </w:p>
        </w:tc>
        <w:tc>
          <w:tcPr>
            <w:tcW w:w="846" w:type="dxa"/>
          </w:tcPr>
          <w:p w14:paraId="084D618C"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6.86%</w:t>
            </w:r>
          </w:p>
        </w:tc>
      </w:tr>
      <w:tr w:rsidR="002F74D1" w:rsidRPr="002F74D1" w14:paraId="2C949A57" w14:textId="77777777" w:rsidTr="00C30F87">
        <w:tc>
          <w:tcPr>
            <w:cnfStyle w:val="001000000000" w:firstRow="0" w:lastRow="0" w:firstColumn="1" w:lastColumn="0" w:oddVBand="0" w:evenVBand="0" w:oddHBand="0" w:evenHBand="0" w:firstRowFirstColumn="0" w:firstRowLastColumn="0" w:lastRowFirstColumn="0" w:lastRowLastColumn="0"/>
            <w:tcW w:w="876" w:type="dxa"/>
          </w:tcPr>
          <w:p w14:paraId="7D7EF1C5"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4</w:t>
            </w:r>
          </w:p>
        </w:tc>
        <w:tc>
          <w:tcPr>
            <w:tcW w:w="1213" w:type="dxa"/>
          </w:tcPr>
          <w:p w14:paraId="0A0E0489"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26.30%</w:t>
            </w:r>
          </w:p>
        </w:tc>
        <w:tc>
          <w:tcPr>
            <w:tcW w:w="1014" w:type="dxa"/>
          </w:tcPr>
          <w:p w14:paraId="56D0B9E2"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31.18%</w:t>
            </w:r>
          </w:p>
        </w:tc>
        <w:tc>
          <w:tcPr>
            <w:tcW w:w="837" w:type="dxa"/>
          </w:tcPr>
          <w:p w14:paraId="20780332"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30.98% </w:t>
            </w:r>
          </w:p>
        </w:tc>
        <w:tc>
          <w:tcPr>
            <w:tcW w:w="846" w:type="dxa"/>
          </w:tcPr>
          <w:p w14:paraId="371F64D0"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31.26%</w:t>
            </w:r>
          </w:p>
        </w:tc>
        <w:tc>
          <w:tcPr>
            <w:tcW w:w="846" w:type="dxa"/>
          </w:tcPr>
          <w:p w14:paraId="4A6B5CA0"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30.90% </w:t>
            </w:r>
          </w:p>
        </w:tc>
        <w:tc>
          <w:tcPr>
            <w:tcW w:w="846" w:type="dxa"/>
          </w:tcPr>
          <w:p w14:paraId="13CD3088"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31.76%</w:t>
            </w:r>
          </w:p>
        </w:tc>
        <w:tc>
          <w:tcPr>
            <w:tcW w:w="846" w:type="dxa"/>
          </w:tcPr>
          <w:p w14:paraId="41CB930B"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31.15%</w:t>
            </w:r>
          </w:p>
        </w:tc>
        <w:tc>
          <w:tcPr>
            <w:tcW w:w="846" w:type="dxa"/>
          </w:tcPr>
          <w:p w14:paraId="39D4EB55"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31.83% </w:t>
            </w:r>
          </w:p>
        </w:tc>
        <w:tc>
          <w:tcPr>
            <w:tcW w:w="846" w:type="dxa"/>
          </w:tcPr>
          <w:p w14:paraId="3854E9A8"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31.46% </w:t>
            </w:r>
          </w:p>
        </w:tc>
      </w:tr>
      <w:tr w:rsidR="002F74D1" w:rsidRPr="002F74D1" w14:paraId="2297337F" w14:textId="77777777" w:rsidTr="00C30F87">
        <w:tc>
          <w:tcPr>
            <w:cnfStyle w:val="001000000000" w:firstRow="0" w:lastRow="0" w:firstColumn="1" w:lastColumn="0" w:oddVBand="0" w:evenVBand="0" w:oddHBand="0" w:evenHBand="0" w:firstRowFirstColumn="0" w:firstRowLastColumn="0" w:lastRowFirstColumn="0" w:lastRowLastColumn="0"/>
            <w:tcW w:w="876" w:type="dxa"/>
          </w:tcPr>
          <w:p w14:paraId="5BF1B9F2"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5</w:t>
            </w:r>
          </w:p>
        </w:tc>
        <w:tc>
          <w:tcPr>
            <w:tcW w:w="1213" w:type="dxa"/>
          </w:tcPr>
          <w:p w14:paraId="6377578C"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9.66%</w:t>
            </w:r>
          </w:p>
        </w:tc>
        <w:tc>
          <w:tcPr>
            <w:tcW w:w="1014" w:type="dxa"/>
          </w:tcPr>
          <w:p w14:paraId="74667F81"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8.52%</w:t>
            </w:r>
          </w:p>
        </w:tc>
        <w:tc>
          <w:tcPr>
            <w:tcW w:w="837" w:type="dxa"/>
          </w:tcPr>
          <w:p w14:paraId="1B367C6A"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8.80%</w:t>
            </w:r>
          </w:p>
        </w:tc>
        <w:tc>
          <w:tcPr>
            <w:tcW w:w="846" w:type="dxa"/>
          </w:tcPr>
          <w:p w14:paraId="144FAE6D"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8.46%</w:t>
            </w:r>
          </w:p>
        </w:tc>
        <w:tc>
          <w:tcPr>
            <w:tcW w:w="846" w:type="dxa"/>
          </w:tcPr>
          <w:p w14:paraId="4FE33CC0"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8.88%</w:t>
            </w:r>
          </w:p>
        </w:tc>
        <w:tc>
          <w:tcPr>
            <w:tcW w:w="846" w:type="dxa"/>
          </w:tcPr>
          <w:p w14:paraId="5B9E7195"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7.99%</w:t>
            </w:r>
          </w:p>
        </w:tc>
        <w:tc>
          <w:tcPr>
            <w:tcW w:w="846" w:type="dxa"/>
          </w:tcPr>
          <w:p w14:paraId="6878472E"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8.59%</w:t>
            </w:r>
          </w:p>
        </w:tc>
        <w:tc>
          <w:tcPr>
            <w:tcW w:w="846" w:type="dxa"/>
          </w:tcPr>
          <w:p w14:paraId="694F98AF"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7.90%</w:t>
            </w:r>
          </w:p>
        </w:tc>
        <w:tc>
          <w:tcPr>
            <w:tcW w:w="846" w:type="dxa"/>
          </w:tcPr>
          <w:p w14:paraId="2DA15DC6"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8.27%</w:t>
            </w:r>
          </w:p>
        </w:tc>
      </w:tr>
      <w:tr w:rsidR="002F74D1" w:rsidRPr="002F74D1" w14:paraId="7D3AA513" w14:textId="77777777" w:rsidTr="00C30F87">
        <w:tc>
          <w:tcPr>
            <w:cnfStyle w:val="001000000000" w:firstRow="0" w:lastRow="0" w:firstColumn="1" w:lastColumn="0" w:oddVBand="0" w:evenVBand="0" w:oddHBand="0" w:evenHBand="0" w:firstRowFirstColumn="0" w:firstRowLastColumn="0" w:lastRowFirstColumn="0" w:lastRowLastColumn="0"/>
            <w:tcW w:w="876" w:type="dxa"/>
          </w:tcPr>
          <w:p w14:paraId="1D9F5C51"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6</w:t>
            </w:r>
          </w:p>
        </w:tc>
        <w:tc>
          <w:tcPr>
            <w:tcW w:w="1213" w:type="dxa"/>
          </w:tcPr>
          <w:p w14:paraId="05A5465A"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6.72%</w:t>
            </w:r>
          </w:p>
        </w:tc>
        <w:tc>
          <w:tcPr>
            <w:tcW w:w="1014" w:type="dxa"/>
          </w:tcPr>
          <w:p w14:paraId="3088A3A4"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5.42%</w:t>
            </w:r>
          </w:p>
        </w:tc>
        <w:tc>
          <w:tcPr>
            <w:tcW w:w="837" w:type="dxa"/>
          </w:tcPr>
          <w:p w14:paraId="04FAA638"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5.44%</w:t>
            </w:r>
          </w:p>
        </w:tc>
        <w:tc>
          <w:tcPr>
            <w:tcW w:w="846" w:type="dxa"/>
          </w:tcPr>
          <w:p w14:paraId="1EC76B7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5.09%</w:t>
            </w:r>
          </w:p>
        </w:tc>
        <w:tc>
          <w:tcPr>
            <w:tcW w:w="846" w:type="dxa"/>
          </w:tcPr>
          <w:p w14:paraId="63719142"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5.53%</w:t>
            </w:r>
          </w:p>
        </w:tc>
        <w:tc>
          <w:tcPr>
            <w:tcW w:w="846" w:type="dxa"/>
          </w:tcPr>
          <w:p w14:paraId="16DE8E8F"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5.84%</w:t>
            </w:r>
          </w:p>
        </w:tc>
        <w:tc>
          <w:tcPr>
            <w:tcW w:w="846" w:type="dxa"/>
          </w:tcPr>
          <w:p w14:paraId="730FC7E8"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5.02%</w:t>
            </w:r>
          </w:p>
        </w:tc>
        <w:tc>
          <w:tcPr>
            <w:tcW w:w="846" w:type="dxa"/>
          </w:tcPr>
          <w:p w14:paraId="3F7505D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5.35%</w:t>
            </w:r>
          </w:p>
        </w:tc>
        <w:tc>
          <w:tcPr>
            <w:tcW w:w="846" w:type="dxa"/>
          </w:tcPr>
          <w:p w14:paraId="076D0A8E"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5.32%</w:t>
            </w:r>
          </w:p>
        </w:tc>
      </w:tr>
      <w:tr w:rsidR="002F74D1" w:rsidRPr="002F74D1" w14:paraId="72E3132B" w14:textId="77777777" w:rsidTr="00C30F87">
        <w:tc>
          <w:tcPr>
            <w:cnfStyle w:val="001000000000" w:firstRow="0" w:lastRow="0" w:firstColumn="1" w:lastColumn="0" w:oddVBand="0" w:evenVBand="0" w:oddHBand="0" w:evenHBand="0" w:firstRowFirstColumn="0" w:firstRowLastColumn="0" w:lastRowFirstColumn="0" w:lastRowLastColumn="0"/>
            <w:tcW w:w="3103" w:type="dxa"/>
            <w:gridSpan w:val="3"/>
          </w:tcPr>
          <w:p w14:paraId="4DDBD2A5" w14:textId="77777777" w:rsidR="00644370" w:rsidRPr="002F74D1" w:rsidRDefault="00644370" w:rsidP="00C30F87">
            <w:pPr>
              <w:rPr>
                <w:rFonts w:asciiTheme="minorHAnsi" w:hAnsiTheme="minorHAnsi" w:cstheme="minorHAnsi"/>
                <w:color w:val="auto"/>
                <w:sz w:val="18"/>
                <w:szCs w:val="18"/>
              </w:rPr>
            </w:pPr>
            <w:r w:rsidRPr="002F74D1">
              <w:rPr>
                <w:rFonts w:asciiTheme="minorHAnsi" w:hAnsiTheme="minorHAnsi" w:cstheme="minorHAnsi"/>
                <w:b/>
                <w:bCs/>
                <w:color w:val="auto"/>
                <w:sz w:val="18"/>
                <w:szCs w:val="18"/>
              </w:rPr>
              <w:t>Total calibration-in-the-large</w:t>
            </w:r>
          </w:p>
        </w:tc>
        <w:tc>
          <w:tcPr>
            <w:tcW w:w="837" w:type="dxa"/>
          </w:tcPr>
          <w:p w14:paraId="052CF0D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4.38</w:t>
            </w:r>
          </w:p>
        </w:tc>
        <w:tc>
          <w:tcPr>
            <w:tcW w:w="846" w:type="dxa"/>
          </w:tcPr>
          <w:p w14:paraId="281F327B"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4.41</w:t>
            </w:r>
          </w:p>
        </w:tc>
        <w:tc>
          <w:tcPr>
            <w:tcW w:w="846" w:type="dxa"/>
          </w:tcPr>
          <w:p w14:paraId="4FE06722"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1.33</w:t>
            </w:r>
          </w:p>
        </w:tc>
        <w:tc>
          <w:tcPr>
            <w:tcW w:w="846" w:type="dxa"/>
          </w:tcPr>
          <w:p w14:paraId="6EE16402"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4.17</w:t>
            </w:r>
          </w:p>
        </w:tc>
        <w:tc>
          <w:tcPr>
            <w:tcW w:w="846" w:type="dxa"/>
          </w:tcPr>
          <w:p w14:paraId="57C686B4"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1.14</w:t>
            </w:r>
          </w:p>
        </w:tc>
        <w:tc>
          <w:tcPr>
            <w:tcW w:w="846" w:type="dxa"/>
          </w:tcPr>
          <w:p w14:paraId="762A8978"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4.32</w:t>
            </w:r>
          </w:p>
        </w:tc>
        <w:tc>
          <w:tcPr>
            <w:tcW w:w="846" w:type="dxa"/>
          </w:tcPr>
          <w:p w14:paraId="58E8B7E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0.97</w:t>
            </w:r>
          </w:p>
        </w:tc>
      </w:tr>
    </w:tbl>
    <w:p w14:paraId="0C63500F" w14:textId="77777777" w:rsidR="00644370" w:rsidRPr="002F74D1" w:rsidRDefault="00644370" w:rsidP="00644370">
      <w:pPr>
        <w:spacing w:after="0"/>
        <w:jc w:val="both"/>
        <w:rPr>
          <w:lang w:val="en-US"/>
        </w:rPr>
      </w:pPr>
    </w:p>
    <w:p w14:paraId="5903179B" w14:textId="6E78F870" w:rsidR="00644370" w:rsidRPr="002F74D1" w:rsidRDefault="00A37520" w:rsidP="00A37520">
      <w:pPr>
        <w:pStyle w:val="Caption"/>
        <w:rPr>
          <w:color w:val="auto"/>
          <w:sz w:val="22"/>
          <w:szCs w:val="22"/>
          <w:lang w:val="en-US"/>
        </w:rPr>
      </w:pPr>
      <w:bookmarkStart w:id="11" w:name="_Toc181634464"/>
      <w:r w:rsidRPr="002F74D1">
        <w:rPr>
          <w:color w:val="auto"/>
          <w:sz w:val="22"/>
          <w:szCs w:val="22"/>
        </w:rPr>
        <w:t xml:space="preserve">Table </w:t>
      </w:r>
      <w:r w:rsidRPr="002F74D1">
        <w:rPr>
          <w:color w:val="auto"/>
          <w:sz w:val="22"/>
          <w:szCs w:val="22"/>
        </w:rPr>
        <w:fldChar w:fldCharType="begin"/>
      </w:r>
      <w:r w:rsidRPr="002F74D1">
        <w:rPr>
          <w:color w:val="auto"/>
          <w:sz w:val="22"/>
          <w:szCs w:val="22"/>
        </w:rPr>
        <w:instrText xml:space="preserve"> SEQ Table \* ALPHABETIC </w:instrText>
      </w:r>
      <w:r w:rsidRPr="002F74D1">
        <w:rPr>
          <w:color w:val="auto"/>
          <w:sz w:val="22"/>
          <w:szCs w:val="22"/>
        </w:rPr>
        <w:fldChar w:fldCharType="separate"/>
      </w:r>
      <w:r w:rsidR="0099795C" w:rsidRPr="002F74D1">
        <w:rPr>
          <w:noProof/>
          <w:color w:val="auto"/>
          <w:sz w:val="22"/>
          <w:szCs w:val="22"/>
        </w:rPr>
        <w:t>J</w:t>
      </w:r>
      <w:r w:rsidRPr="002F74D1">
        <w:rPr>
          <w:color w:val="auto"/>
          <w:sz w:val="22"/>
          <w:szCs w:val="22"/>
        </w:rPr>
        <w:fldChar w:fldCharType="end"/>
      </w:r>
      <w:r w:rsidRPr="002F74D1">
        <w:rPr>
          <w:color w:val="auto"/>
          <w:sz w:val="22"/>
          <w:szCs w:val="22"/>
        </w:rPr>
        <w:t>. Observed event rate development set and validation set and calibration-in-the-large of validation set of PCC 2 (medium PCC).</w:t>
      </w:r>
      <w:bookmarkEnd w:id="11"/>
    </w:p>
    <w:tbl>
      <w:tblPr>
        <w:tblStyle w:val="ESHPMTable02"/>
        <w:tblW w:w="0" w:type="auto"/>
        <w:tblLook w:val="04A0" w:firstRow="1" w:lastRow="0" w:firstColumn="1" w:lastColumn="0" w:noHBand="0" w:noVBand="1"/>
      </w:tblPr>
      <w:tblGrid>
        <w:gridCol w:w="876"/>
        <w:gridCol w:w="1213"/>
        <w:gridCol w:w="1014"/>
        <w:gridCol w:w="837"/>
        <w:gridCol w:w="846"/>
        <w:gridCol w:w="846"/>
        <w:gridCol w:w="846"/>
        <w:gridCol w:w="846"/>
        <w:gridCol w:w="846"/>
        <w:gridCol w:w="846"/>
      </w:tblGrid>
      <w:tr w:rsidR="002F74D1" w:rsidRPr="002F74D1" w14:paraId="33A1D898" w14:textId="77777777" w:rsidTr="00C30F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 w:type="dxa"/>
            <w:vMerge w:val="restart"/>
          </w:tcPr>
          <w:p w14:paraId="66AD6C13" w14:textId="77777777" w:rsidR="00644370" w:rsidRPr="002F74D1" w:rsidRDefault="00644370" w:rsidP="00C30F87">
            <w:pPr>
              <w:jc w:val="both"/>
              <w:rPr>
                <w:rFonts w:asciiTheme="minorHAnsi" w:hAnsiTheme="minorHAnsi" w:cstheme="minorHAnsi"/>
                <w:color w:val="auto"/>
                <w:sz w:val="18"/>
                <w:szCs w:val="18"/>
              </w:rPr>
            </w:pPr>
          </w:p>
        </w:tc>
        <w:tc>
          <w:tcPr>
            <w:tcW w:w="1213" w:type="dxa"/>
            <w:vMerge w:val="restart"/>
          </w:tcPr>
          <w:p w14:paraId="2617FBC8" w14:textId="77777777" w:rsidR="00644370" w:rsidRPr="002F74D1" w:rsidRDefault="00644370" w:rsidP="00C30F8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Observed event rate development data (n=43327)</w:t>
            </w:r>
          </w:p>
        </w:tc>
        <w:tc>
          <w:tcPr>
            <w:tcW w:w="1014" w:type="dxa"/>
            <w:vMerge w:val="restart"/>
          </w:tcPr>
          <w:p w14:paraId="0122EA32" w14:textId="77777777" w:rsidR="00644370" w:rsidRPr="002F74D1" w:rsidRDefault="00644370" w:rsidP="00C30F8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Observed event rate validation data (n=14740)</w:t>
            </w:r>
          </w:p>
        </w:tc>
        <w:tc>
          <w:tcPr>
            <w:tcW w:w="5913" w:type="dxa"/>
            <w:gridSpan w:val="7"/>
          </w:tcPr>
          <w:p w14:paraId="337F3F08" w14:textId="77777777" w:rsidR="00644370" w:rsidRPr="002F74D1" w:rsidRDefault="00644370" w:rsidP="00C30F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Expected event rate validation data</w:t>
            </w:r>
          </w:p>
        </w:tc>
      </w:tr>
      <w:tr w:rsidR="002F74D1" w:rsidRPr="002F74D1" w14:paraId="062ABB78" w14:textId="77777777" w:rsidTr="00C30F87">
        <w:tc>
          <w:tcPr>
            <w:cnfStyle w:val="001000000000" w:firstRow="0" w:lastRow="0" w:firstColumn="1" w:lastColumn="0" w:oddVBand="0" w:evenVBand="0" w:oddHBand="0" w:evenHBand="0" w:firstRowFirstColumn="0" w:firstRowLastColumn="0" w:lastRowFirstColumn="0" w:lastRowLastColumn="0"/>
            <w:tcW w:w="876" w:type="dxa"/>
            <w:vMerge/>
          </w:tcPr>
          <w:p w14:paraId="62FF1785" w14:textId="77777777" w:rsidR="00644370" w:rsidRPr="002F74D1" w:rsidRDefault="00644370" w:rsidP="00C30F87">
            <w:pPr>
              <w:jc w:val="both"/>
              <w:rPr>
                <w:rFonts w:asciiTheme="minorHAnsi" w:hAnsiTheme="minorHAnsi" w:cstheme="minorHAnsi"/>
                <w:color w:val="auto"/>
                <w:sz w:val="18"/>
                <w:szCs w:val="18"/>
              </w:rPr>
            </w:pPr>
          </w:p>
        </w:tc>
        <w:tc>
          <w:tcPr>
            <w:tcW w:w="1213" w:type="dxa"/>
            <w:vMerge/>
          </w:tcPr>
          <w:p w14:paraId="6F3638C5"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p>
        </w:tc>
        <w:tc>
          <w:tcPr>
            <w:tcW w:w="1014" w:type="dxa"/>
            <w:vMerge/>
          </w:tcPr>
          <w:p w14:paraId="0E2CD1DC"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p>
        </w:tc>
        <w:tc>
          <w:tcPr>
            <w:tcW w:w="837" w:type="dxa"/>
          </w:tcPr>
          <w:p w14:paraId="687B94CD"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1</w:t>
            </w:r>
          </w:p>
        </w:tc>
        <w:tc>
          <w:tcPr>
            <w:tcW w:w="846" w:type="dxa"/>
          </w:tcPr>
          <w:p w14:paraId="680858EF"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2</w:t>
            </w:r>
          </w:p>
        </w:tc>
        <w:tc>
          <w:tcPr>
            <w:tcW w:w="846" w:type="dxa"/>
          </w:tcPr>
          <w:p w14:paraId="2348A836"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3</w:t>
            </w:r>
          </w:p>
        </w:tc>
        <w:tc>
          <w:tcPr>
            <w:tcW w:w="846" w:type="dxa"/>
          </w:tcPr>
          <w:p w14:paraId="3569DBDC"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4</w:t>
            </w:r>
          </w:p>
        </w:tc>
        <w:tc>
          <w:tcPr>
            <w:tcW w:w="846" w:type="dxa"/>
          </w:tcPr>
          <w:p w14:paraId="39246243"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5</w:t>
            </w:r>
          </w:p>
        </w:tc>
        <w:tc>
          <w:tcPr>
            <w:tcW w:w="846" w:type="dxa"/>
          </w:tcPr>
          <w:p w14:paraId="43DA67ED"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6</w:t>
            </w:r>
          </w:p>
        </w:tc>
        <w:tc>
          <w:tcPr>
            <w:tcW w:w="846" w:type="dxa"/>
          </w:tcPr>
          <w:p w14:paraId="2CD1C2CB"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7</w:t>
            </w:r>
          </w:p>
        </w:tc>
      </w:tr>
      <w:tr w:rsidR="002F74D1" w:rsidRPr="002F74D1" w14:paraId="6A990D94" w14:textId="77777777" w:rsidTr="00C30F87">
        <w:tc>
          <w:tcPr>
            <w:cnfStyle w:val="001000000000" w:firstRow="0" w:lastRow="0" w:firstColumn="1" w:lastColumn="0" w:oddVBand="0" w:evenVBand="0" w:oddHBand="0" w:evenHBand="0" w:firstRowFirstColumn="0" w:firstRowLastColumn="0" w:lastRowFirstColumn="0" w:lastRowLastColumn="0"/>
            <w:tcW w:w="876" w:type="dxa"/>
          </w:tcPr>
          <w:p w14:paraId="30669647"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1</w:t>
            </w:r>
          </w:p>
        </w:tc>
        <w:tc>
          <w:tcPr>
            <w:tcW w:w="1213" w:type="dxa"/>
          </w:tcPr>
          <w:p w14:paraId="6A9FF7A9"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33.68%</w:t>
            </w:r>
          </w:p>
        </w:tc>
        <w:tc>
          <w:tcPr>
            <w:tcW w:w="1014" w:type="dxa"/>
          </w:tcPr>
          <w:p w14:paraId="15ECEE61"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40.96%</w:t>
            </w:r>
          </w:p>
        </w:tc>
        <w:tc>
          <w:tcPr>
            <w:tcW w:w="837" w:type="dxa"/>
          </w:tcPr>
          <w:p w14:paraId="3D81CCDD"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38.35% </w:t>
            </w:r>
          </w:p>
        </w:tc>
        <w:tc>
          <w:tcPr>
            <w:tcW w:w="846" w:type="dxa"/>
          </w:tcPr>
          <w:p w14:paraId="379D1B05"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38.28% </w:t>
            </w:r>
          </w:p>
        </w:tc>
        <w:tc>
          <w:tcPr>
            <w:tcW w:w="846" w:type="dxa"/>
          </w:tcPr>
          <w:p w14:paraId="21225567"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40.86% </w:t>
            </w:r>
          </w:p>
        </w:tc>
        <w:tc>
          <w:tcPr>
            <w:tcW w:w="846" w:type="dxa"/>
          </w:tcPr>
          <w:p w14:paraId="3D3307F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39.08% </w:t>
            </w:r>
          </w:p>
        </w:tc>
        <w:tc>
          <w:tcPr>
            <w:tcW w:w="846" w:type="dxa"/>
          </w:tcPr>
          <w:p w14:paraId="69C472E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40.80% </w:t>
            </w:r>
          </w:p>
        </w:tc>
        <w:tc>
          <w:tcPr>
            <w:tcW w:w="846" w:type="dxa"/>
          </w:tcPr>
          <w:p w14:paraId="307802C6"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38.99% </w:t>
            </w:r>
          </w:p>
        </w:tc>
        <w:tc>
          <w:tcPr>
            <w:tcW w:w="846" w:type="dxa"/>
          </w:tcPr>
          <w:p w14:paraId="070F2207"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40.95% </w:t>
            </w:r>
          </w:p>
        </w:tc>
      </w:tr>
      <w:tr w:rsidR="002F74D1" w:rsidRPr="002F74D1" w14:paraId="73E5210E" w14:textId="77777777" w:rsidTr="00C30F87">
        <w:tc>
          <w:tcPr>
            <w:cnfStyle w:val="001000000000" w:firstRow="0" w:lastRow="0" w:firstColumn="1" w:lastColumn="0" w:oddVBand="0" w:evenVBand="0" w:oddHBand="0" w:evenHBand="0" w:firstRowFirstColumn="0" w:firstRowLastColumn="0" w:lastRowFirstColumn="0" w:lastRowLastColumn="0"/>
            <w:tcW w:w="876" w:type="dxa"/>
          </w:tcPr>
          <w:p w14:paraId="0CAAD8F6"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2</w:t>
            </w:r>
          </w:p>
        </w:tc>
        <w:tc>
          <w:tcPr>
            <w:tcW w:w="1213" w:type="dxa"/>
          </w:tcPr>
          <w:p w14:paraId="115201F4"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19.03%</w:t>
            </w:r>
          </w:p>
        </w:tc>
        <w:tc>
          <w:tcPr>
            <w:tcW w:w="1014" w:type="dxa"/>
          </w:tcPr>
          <w:p w14:paraId="1221A40B"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16.49%</w:t>
            </w:r>
          </w:p>
        </w:tc>
        <w:tc>
          <w:tcPr>
            <w:tcW w:w="837" w:type="dxa"/>
          </w:tcPr>
          <w:p w14:paraId="2F9EE887"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18.75% </w:t>
            </w:r>
          </w:p>
        </w:tc>
        <w:tc>
          <w:tcPr>
            <w:tcW w:w="846" w:type="dxa"/>
          </w:tcPr>
          <w:p w14:paraId="7E4B5529"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18.74% </w:t>
            </w:r>
          </w:p>
        </w:tc>
        <w:tc>
          <w:tcPr>
            <w:tcW w:w="846" w:type="dxa"/>
          </w:tcPr>
          <w:p w14:paraId="2B0F0918"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16.42%</w:t>
            </w:r>
          </w:p>
        </w:tc>
        <w:tc>
          <w:tcPr>
            <w:tcW w:w="846" w:type="dxa"/>
          </w:tcPr>
          <w:p w14:paraId="7ADCB9A7"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18.41%</w:t>
            </w:r>
          </w:p>
        </w:tc>
        <w:tc>
          <w:tcPr>
            <w:tcW w:w="846" w:type="dxa"/>
          </w:tcPr>
          <w:p w14:paraId="00CB370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16.31% </w:t>
            </w:r>
          </w:p>
        </w:tc>
        <w:tc>
          <w:tcPr>
            <w:tcW w:w="846" w:type="dxa"/>
          </w:tcPr>
          <w:p w14:paraId="0F09D43E"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18.34%</w:t>
            </w:r>
          </w:p>
        </w:tc>
        <w:tc>
          <w:tcPr>
            <w:tcW w:w="846" w:type="dxa"/>
          </w:tcPr>
          <w:p w14:paraId="07200ED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16.29% </w:t>
            </w:r>
          </w:p>
        </w:tc>
      </w:tr>
      <w:tr w:rsidR="002F74D1" w:rsidRPr="002F74D1" w14:paraId="7BCE3FED" w14:textId="77777777" w:rsidTr="00C30F87">
        <w:tc>
          <w:tcPr>
            <w:cnfStyle w:val="001000000000" w:firstRow="0" w:lastRow="0" w:firstColumn="1" w:lastColumn="0" w:oddVBand="0" w:evenVBand="0" w:oddHBand="0" w:evenHBand="0" w:firstRowFirstColumn="0" w:firstRowLastColumn="0" w:lastRowFirstColumn="0" w:lastRowLastColumn="0"/>
            <w:tcW w:w="876" w:type="dxa"/>
          </w:tcPr>
          <w:p w14:paraId="38321654"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3</w:t>
            </w:r>
          </w:p>
        </w:tc>
        <w:tc>
          <w:tcPr>
            <w:tcW w:w="1213" w:type="dxa"/>
          </w:tcPr>
          <w:p w14:paraId="748F5686"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2.85%</w:t>
            </w:r>
          </w:p>
        </w:tc>
        <w:tc>
          <w:tcPr>
            <w:tcW w:w="1014" w:type="dxa"/>
          </w:tcPr>
          <w:p w14:paraId="39F753DB"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3.27%</w:t>
            </w:r>
          </w:p>
        </w:tc>
        <w:tc>
          <w:tcPr>
            <w:tcW w:w="837" w:type="dxa"/>
          </w:tcPr>
          <w:p w14:paraId="6058D817"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3.36% </w:t>
            </w:r>
          </w:p>
        </w:tc>
        <w:tc>
          <w:tcPr>
            <w:tcW w:w="846" w:type="dxa"/>
          </w:tcPr>
          <w:p w14:paraId="4B66DAE6"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3.34%</w:t>
            </w:r>
          </w:p>
        </w:tc>
        <w:tc>
          <w:tcPr>
            <w:tcW w:w="846" w:type="dxa"/>
          </w:tcPr>
          <w:p w14:paraId="43E87CA6"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3.28%</w:t>
            </w:r>
          </w:p>
        </w:tc>
        <w:tc>
          <w:tcPr>
            <w:tcW w:w="846" w:type="dxa"/>
          </w:tcPr>
          <w:p w14:paraId="4902D70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3.25% </w:t>
            </w:r>
          </w:p>
        </w:tc>
        <w:tc>
          <w:tcPr>
            <w:tcW w:w="846" w:type="dxa"/>
          </w:tcPr>
          <w:p w14:paraId="0CFF0E05"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3.28% </w:t>
            </w:r>
          </w:p>
        </w:tc>
        <w:tc>
          <w:tcPr>
            <w:tcW w:w="846" w:type="dxa"/>
          </w:tcPr>
          <w:p w14:paraId="2FC98253"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3.24% </w:t>
            </w:r>
          </w:p>
        </w:tc>
        <w:tc>
          <w:tcPr>
            <w:tcW w:w="846" w:type="dxa"/>
          </w:tcPr>
          <w:p w14:paraId="60997FF2"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3.29%</w:t>
            </w:r>
          </w:p>
        </w:tc>
      </w:tr>
      <w:tr w:rsidR="002F74D1" w:rsidRPr="002F74D1" w14:paraId="63A028B1" w14:textId="77777777" w:rsidTr="00C30F87">
        <w:tc>
          <w:tcPr>
            <w:cnfStyle w:val="001000000000" w:firstRow="0" w:lastRow="0" w:firstColumn="1" w:lastColumn="0" w:oddVBand="0" w:evenVBand="0" w:oddHBand="0" w:evenHBand="0" w:firstRowFirstColumn="0" w:firstRowLastColumn="0" w:lastRowFirstColumn="0" w:lastRowLastColumn="0"/>
            <w:tcW w:w="876" w:type="dxa"/>
          </w:tcPr>
          <w:p w14:paraId="32775F35"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4</w:t>
            </w:r>
          </w:p>
        </w:tc>
        <w:tc>
          <w:tcPr>
            <w:tcW w:w="1213" w:type="dxa"/>
          </w:tcPr>
          <w:p w14:paraId="288C54B0"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27.84%</w:t>
            </w:r>
          </w:p>
        </w:tc>
        <w:tc>
          <w:tcPr>
            <w:tcW w:w="1014" w:type="dxa"/>
          </w:tcPr>
          <w:p w14:paraId="2A99B503"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23.32%</w:t>
            </w:r>
          </w:p>
        </w:tc>
        <w:tc>
          <w:tcPr>
            <w:tcW w:w="837" w:type="dxa"/>
          </w:tcPr>
          <w:p w14:paraId="65C1FC18"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23.30% </w:t>
            </w:r>
          </w:p>
        </w:tc>
        <w:tc>
          <w:tcPr>
            <w:tcW w:w="846" w:type="dxa"/>
          </w:tcPr>
          <w:p w14:paraId="5DF113E9"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23.05%</w:t>
            </w:r>
          </w:p>
        </w:tc>
        <w:tc>
          <w:tcPr>
            <w:tcW w:w="846" w:type="dxa"/>
          </w:tcPr>
          <w:p w14:paraId="0495C0C4"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23.41% </w:t>
            </w:r>
          </w:p>
        </w:tc>
        <w:tc>
          <w:tcPr>
            <w:tcW w:w="846" w:type="dxa"/>
          </w:tcPr>
          <w:p w14:paraId="0010E0FF"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23.25%</w:t>
            </w:r>
          </w:p>
        </w:tc>
        <w:tc>
          <w:tcPr>
            <w:tcW w:w="846" w:type="dxa"/>
          </w:tcPr>
          <w:p w14:paraId="2294362F"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23.22%</w:t>
            </w:r>
          </w:p>
        </w:tc>
        <w:tc>
          <w:tcPr>
            <w:tcW w:w="846" w:type="dxa"/>
          </w:tcPr>
          <w:p w14:paraId="2AEF6E9C"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23.04% </w:t>
            </w:r>
          </w:p>
        </w:tc>
        <w:tc>
          <w:tcPr>
            <w:tcW w:w="846" w:type="dxa"/>
          </w:tcPr>
          <w:p w14:paraId="3E732D5D"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23.16% </w:t>
            </w:r>
          </w:p>
        </w:tc>
      </w:tr>
      <w:tr w:rsidR="002F74D1" w:rsidRPr="002F74D1" w14:paraId="7EAEFF60" w14:textId="77777777" w:rsidTr="00C30F87">
        <w:tc>
          <w:tcPr>
            <w:cnfStyle w:val="001000000000" w:firstRow="0" w:lastRow="0" w:firstColumn="1" w:lastColumn="0" w:oddVBand="0" w:evenVBand="0" w:oddHBand="0" w:evenHBand="0" w:firstRowFirstColumn="0" w:firstRowLastColumn="0" w:lastRowFirstColumn="0" w:lastRowLastColumn="0"/>
            <w:tcW w:w="876" w:type="dxa"/>
          </w:tcPr>
          <w:p w14:paraId="1245FB53"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5</w:t>
            </w:r>
          </w:p>
        </w:tc>
        <w:tc>
          <w:tcPr>
            <w:tcW w:w="1213" w:type="dxa"/>
          </w:tcPr>
          <w:p w14:paraId="21C75DA5"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9.76%</w:t>
            </w:r>
          </w:p>
        </w:tc>
        <w:tc>
          <w:tcPr>
            <w:tcW w:w="1014" w:type="dxa"/>
          </w:tcPr>
          <w:p w14:paraId="78604925"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9.46%</w:t>
            </w:r>
          </w:p>
        </w:tc>
        <w:tc>
          <w:tcPr>
            <w:tcW w:w="837" w:type="dxa"/>
          </w:tcPr>
          <w:p w14:paraId="20E31837"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9.43%</w:t>
            </w:r>
          </w:p>
        </w:tc>
        <w:tc>
          <w:tcPr>
            <w:tcW w:w="846" w:type="dxa"/>
          </w:tcPr>
          <w:p w14:paraId="4324AE8D"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9.69%</w:t>
            </w:r>
          </w:p>
        </w:tc>
        <w:tc>
          <w:tcPr>
            <w:tcW w:w="846" w:type="dxa"/>
          </w:tcPr>
          <w:p w14:paraId="7149366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9.36%</w:t>
            </w:r>
          </w:p>
        </w:tc>
        <w:tc>
          <w:tcPr>
            <w:tcW w:w="846" w:type="dxa"/>
          </w:tcPr>
          <w:p w14:paraId="20B81B4E"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9.51%</w:t>
            </w:r>
          </w:p>
        </w:tc>
        <w:tc>
          <w:tcPr>
            <w:tcW w:w="846" w:type="dxa"/>
          </w:tcPr>
          <w:p w14:paraId="51FC40BF"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9.56%</w:t>
            </w:r>
          </w:p>
        </w:tc>
        <w:tc>
          <w:tcPr>
            <w:tcW w:w="846" w:type="dxa"/>
          </w:tcPr>
          <w:p w14:paraId="554CCF2E"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9.72%</w:t>
            </w:r>
          </w:p>
        </w:tc>
        <w:tc>
          <w:tcPr>
            <w:tcW w:w="846" w:type="dxa"/>
          </w:tcPr>
          <w:p w14:paraId="7EB4F1D9"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9.60%</w:t>
            </w:r>
          </w:p>
        </w:tc>
      </w:tr>
      <w:tr w:rsidR="002F74D1" w:rsidRPr="002F74D1" w14:paraId="1F667407" w14:textId="77777777" w:rsidTr="00C30F87">
        <w:tc>
          <w:tcPr>
            <w:cnfStyle w:val="001000000000" w:firstRow="0" w:lastRow="0" w:firstColumn="1" w:lastColumn="0" w:oddVBand="0" w:evenVBand="0" w:oddHBand="0" w:evenHBand="0" w:firstRowFirstColumn="0" w:firstRowLastColumn="0" w:lastRowFirstColumn="0" w:lastRowLastColumn="0"/>
            <w:tcW w:w="876" w:type="dxa"/>
          </w:tcPr>
          <w:p w14:paraId="1A87F54C"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6</w:t>
            </w:r>
          </w:p>
        </w:tc>
        <w:tc>
          <w:tcPr>
            <w:tcW w:w="1213" w:type="dxa"/>
          </w:tcPr>
          <w:p w14:paraId="6CDA1BFB"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6.84%</w:t>
            </w:r>
          </w:p>
        </w:tc>
        <w:tc>
          <w:tcPr>
            <w:tcW w:w="1014" w:type="dxa"/>
          </w:tcPr>
          <w:p w14:paraId="06704EF1"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6.49%</w:t>
            </w:r>
          </w:p>
        </w:tc>
        <w:tc>
          <w:tcPr>
            <w:tcW w:w="837" w:type="dxa"/>
          </w:tcPr>
          <w:p w14:paraId="1D91369D"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6.79%</w:t>
            </w:r>
          </w:p>
        </w:tc>
        <w:tc>
          <w:tcPr>
            <w:tcW w:w="846" w:type="dxa"/>
          </w:tcPr>
          <w:p w14:paraId="66E8EE50"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6.89%</w:t>
            </w:r>
          </w:p>
        </w:tc>
        <w:tc>
          <w:tcPr>
            <w:tcW w:w="846" w:type="dxa"/>
          </w:tcPr>
          <w:p w14:paraId="110B65A2"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6.67%</w:t>
            </w:r>
          </w:p>
        </w:tc>
        <w:tc>
          <w:tcPr>
            <w:tcW w:w="846" w:type="dxa"/>
          </w:tcPr>
          <w:p w14:paraId="7D46A0E9"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6.48%</w:t>
            </w:r>
          </w:p>
        </w:tc>
        <w:tc>
          <w:tcPr>
            <w:tcW w:w="846" w:type="dxa"/>
          </w:tcPr>
          <w:p w14:paraId="1997F92B"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6.83%</w:t>
            </w:r>
          </w:p>
        </w:tc>
        <w:tc>
          <w:tcPr>
            <w:tcW w:w="846" w:type="dxa"/>
          </w:tcPr>
          <w:p w14:paraId="763E9719"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6.65%</w:t>
            </w:r>
          </w:p>
        </w:tc>
        <w:tc>
          <w:tcPr>
            <w:tcW w:w="846" w:type="dxa"/>
          </w:tcPr>
          <w:p w14:paraId="5A3787ED"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6.71%</w:t>
            </w:r>
          </w:p>
        </w:tc>
      </w:tr>
      <w:tr w:rsidR="002F74D1" w:rsidRPr="002F74D1" w14:paraId="32D0483A" w14:textId="77777777" w:rsidTr="00C30F87">
        <w:tc>
          <w:tcPr>
            <w:cnfStyle w:val="001000000000" w:firstRow="0" w:lastRow="0" w:firstColumn="1" w:lastColumn="0" w:oddVBand="0" w:evenVBand="0" w:oddHBand="0" w:evenHBand="0" w:firstRowFirstColumn="0" w:firstRowLastColumn="0" w:lastRowFirstColumn="0" w:lastRowLastColumn="0"/>
            <w:tcW w:w="3103" w:type="dxa"/>
            <w:gridSpan w:val="3"/>
          </w:tcPr>
          <w:p w14:paraId="387DFDB8" w14:textId="77777777" w:rsidR="00644370" w:rsidRPr="002F74D1" w:rsidRDefault="00644370" w:rsidP="00C30F87">
            <w:pPr>
              <w:rPr>
                <w:rFonts w:asciiTheme="minorHAnsi" w:hAnsiTheme="minorHAnsi" w:cstheme="minorHAnsi"/>
                <w:color w:val="auto"/>
                <w:sz w:val="18"/>
                <w:szCs w:val="18"/>
              </w:rPr>
            </w:pPr>
            <w:r w:rsidRPr="002F74D1">
              <w:rPr>
                <w:rFonts w:asciiTheme="minorHAnsi" w:hAnsiTheme="minorHAnsi" w:cstheme="minorHAnsi"/>
                <w:b/>
                <w:bCs/>
                <w:color w:val="auto"/>
                <w:sz w:val="18"/>
                <w:szCs w:val="18"/>
              </w:rPr>
              <w:t>Total calibration-in-the-large</w:t>
            </w:r>
          </w:p>
        </w:tc>
        <w:tc>
          <w:tcPr>
            <w:tcW w:w="837" w:type="dxa"/>
          </w:tcPr>
          <w:p w14:paraId="547B592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5.31</w:t>
            </w:r>
          </w:p>
        </w:tc>
        <w:tc>
          <w:tcPr>
            <w:tcW w:w="846" w:type="dxa"/>
          </w:tcPr>
          <w:p w14:paraId="1B17264D"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5.90</w:t>
            </w:r>
          </w:p>
        </w:tc>
        <w:tc>
          <w:tcPr>
            <w:tcW w:w="846" w:type="dxa"/>
          </w:tcPr>
          <w:p w14:paraId="62250D3F"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0.55</w:t>
            </w:r>
          </w:p>
        </w:tc>
        <w:tc>
          <w:tcPr>
            <w:tcW w:w="846" w:type="dxa"/>
          </w:tcPr>
          <w:p w14:paraId="427A0958"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4.05</w:t>
            </w:r>
          </w:p>
        </w:tc>
        <w:tc>
          <w:tcPr>
            <w:tcW w:w="846" w:type="dxa"/>
          </w:tcPr>
          <w:p w14:paraId="5EC55E8B"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0.99</w:t>
            </w:r>
          </w:p>
        </w:tc>
        <w:tc>
          <w:tcPr>
            <w:tcW w:w="846" w:type="dxa"/>
          </w:tcPr>
          <w:p w14:paraId="54C8D1B6"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4.65</w:t>
            </w:r>
          </w:p>
        </w:tc>
        <w:tc>
          <w:tcPr>
            <w:tcW w:w="846" w:type="dxa"/>
          </w:tcPr>
          <w:p w14:paraId="37221D7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0.85</w:t>
            </w:r>
          </w:p>
        </w:tc>
      </w:tr>
    </w:tbl>
    <w:p w14:paraId="037AD0FF" w14:textId="0C0C2BB6" w:rsidR="00644370" w:rsidRPr="002F74D1" w:rsidRDefault="00A37520" w:rsidP="00A37520">
      <w:pPr>
        <w:pStyle w:val="Caption"/>
        <w:rPr>
          <w:color w:val="auto"/>
          <w:sz w:val="22"/>
          <w:szCs w:val="22"/>
          <w:lang w:val="en-US"/>
        </w:rPr>
      </w:pPr>
      <w:bookmarkStart w:id="12" w:name="_Toc181634465"/>
      <w:r w:rsidRPr="002F74D1">
        <w:rPr>
          <w:color w:val="auto"/>
          <w:sz w:val="22"/>
          <w:szCs w:val="22"/>
        </w:rPr>
        <w:t xml:space="preserve">Table </w:t>
      </w:r>
      <w:r w:rsidRPr="002F74D1">
        <w:rPr>
          <w:color w:val="auto"/>
          <w:sz w:val="22"/>
          <w:szCs w:val="22"/>
        </w:rPr>
        <w:fldChar w:fldCharType="begin"/>
      </w:r>
      <w:r w:rsidRPr="002F74D1">
        <w:rPr>
          <w:color w:val="auto"/>
          <w:sz w:val="22"/>
          <w:szCs w:val="22"/>
        </w:rPr>
        <w:instrText xml:space="preserve"> SEQ Table \* ALPHABETIC </w:instrText>
      </w:r>
      <w:r w:rsidRPr="002F74D1">
        <w:rPr>
          <w:color w:val="auto"/>
          <w:sz w:val="22"/>
          <w:szCs w:val="22"/>
        </w:rPr>
        <w:fldChar w:fldCharType="separate"/>
      </w:r>
      <w:r w:rsidR="0099795C" w:rsidRPr="002F74D1">
        <w:rPr>
          <w:noProof/>
          <w:color w:val="auto"/>
          <w:sz w:val="22"/>
          <w:szCs w:val="22"/>
        </w:rPr>
        <w:t>K</w:t>
      </w:r>
      <w:r w:rsidRPr="002F74D1">
        <w:rPr>
          <w:color w:val="auto"/>
          <w:sz w:val="22"/>
          <w:szCs w:val="22"/>
        </w:rPr>
        <w:fldChar w:fldCharType="end"/>
      </w:r>
      <w:r w:rsidRPr="002F74D1">
        <w:rPr>
          <w:color w:val="auto"/>
          <w:sz w:val="22"/>
          <w:szCs w:val="22"/>
        </w:rPr>
        <w:t>. Observed event rate development set and validation set and calibration-in-the-large of validation set of PCC 3 (large PCC).</w:t>
      </w:r>
      <w:bookmarkEnd w:id="12"/>
    </w:p>
    <w:tbl>
      <w:tblPr>
        <w:tblStyle w:val="ESHPMTable02"/>
        <w:tblW w:w="0" w:type="auto"/>
        <w:tblLook w:val="04A0" w:firstRow="1" w:lastRow="0" w:firstColumn="1" w:lastColumn="0" w:noHBand="0" w:noVBand="1"/>
      </w:tblPr>
      <w:tblGrid>
        <w:gridCol w:w="972"/>
        <w:gridCol w:w="1206"/>
        <w:gridCol w:w="1005"/>
        <w:gridCol w:w="827"/>
        <w:gridCol w:w="836"/>
        <w:gridCol w:w="836"/>
        <w:gridCol w:w="836"/>
        <w:gridCol w:w="836"/>
        <w:gridCol w:w="836"/>
        <w:gridCol w:w="836"/>
      </w:tblGrid>
      <w:tr w:rsidR="002F74D1" w:rsidRPr="002F74D1" w14:paraId="71661E07" w14:textId="77777777" w:rsidTr="00C30F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 w:type="dxa"/>
            <w:vMerge w:val="restart"/>
          </w:tcPr>
          <w:p w14:paraId="19B08AE6" w14:textId="77777777" w:rsidR="00644370" w:rsidRPr="002F74D1" w:rsidRDefault="00644370" w:rsidP="00C30F87">
            <w:pPr>
              <w:jc w:val="both"/>
              <w:rPr>
                <w:rFonts w:asciiTheme="minorHAnsi" w:hAnsiTheme="minorHAnsi" w:cstheme="minorHAnsi"/>
                <w:color w:val="auto"/>
                <w:sz w:val="18"/>
                <w:szCs w:val="18"/>
              </w:rPr>
            </w:pPr>
          </w:p>
        </w:tc>
        <w:tc>
          <w:tcPr>
            <w:tcW w:w="1206" w:type="dxa"/>
            <w:vMerge w:val="restart"/>
          </w:tcPr>
          <w:p w14:paraId="24CD5F3D" w14:textId="77777777" w:rsidR="00644370" w:rsidRPr="002F74D1" w:rsidRDefault="00644370" w:rsidP="00C30F8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Observed event rate development data (n=43327)</w:t>
            </w:r>
          </w:p>
        </w:tc>
        <w:tc>
          <w:tcPr>
            <w:tcW w:w="1005" w:type="dxa"/>
            <w:vMerge w:val="restart"/>
          </w:tcPr>
          <w:p w14:paraId="75CB7E26" w14:textId="77777777" w:rsidR="00644370" w:rsidRPr="002F74D1" w:rsidRDefault="00644370" w:rsidP="00C30F8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Observed event rate validation data (n=27073)</w:t>
            </w:r>
          </w:p>
        </w:tc>
        <w:tc>
          <w:tcPr>
            <w:tcW w:w="5843" w:type="dxa"/>
            <w:gridSpan w:val="7"/>
          </w:tcPr>
          <w:p w14:paraId="1AB37397" w14:textId="77777777" w:rsidR="00644370" w:rsidRPr="002F74D1" w:rsidRDefault="00644370" w:rsidP="00C30F87">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Expected event rate validation data</w:t>
            </w:r>
          </w:p>
        </w:tc>
      </w:tr>
      <w:tr w:rsidR="002F74D1" w:rsidRPr="002F74D1" w14:paraId="63E5B3CE" w14:textId="77777777" w:rsidTr="00C30F87">
        <w:tc>
          <w:tcPr>
            <w:cnfStyle w:val="001000000000" w:firstRow="0" w:lastRow="0" w:firstColumn="1" w:lastColumn="0" w:oddVBand="0" w:evenVBand="0" w:oddHBand="0" w:evenHBand="0" w:firstRowFirstColumn="0" w:firstRowLastColumn="0" w:lastRowFirstColumn="0" w:lastRowLastColumn="0"/>
            <w:tcW w:w="972" w:type="dxa"/>
            <w:vMerge/>
          </w:tcPr>
          <w:p w14:paraId="759AD8E4" w14:textId="77777777" w:rsidR="00644370" w:rsidRPr="002F74D1" w:rsidRDefault="00644370" w:rsidP="00C30F87">
            <w:pPr>
              <w:jc w:val="both"/>
              <w:rPr>
                <w:rFonts w:asciiTheme="minorHAnsi" w:hAnsiTheme="minorHAnsi" w:cstheme="minorHAnsi"/>
                <w:color w:val="auto"/>
                <w:sz w:val="18"/>
                <w:szCs w:val="18"/>
              </w:rPr>
            </w:pPr>
          </w:p>
        </w:tc>
        <w:tc>
          <w:tcPr>
            <w:tcW w:w="1206" w:type="dxa"/>
            <w:vMerge/>
          </w:tcPr>
          <w:p w14:paraId="507FA7D3"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p>
        </w:tc>
        <w:tc>
          <w:tcPr>
            <w:tcW w:w="1005" w:type="dxa"/>
            <w:vMerge/>
          </w:tcPr>
          <w:p w14:paraId="4C563360"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p>
        </w:tc>
        <w:tc>
          <w:tcPr>
            <w:tcW w:w="827" w:type="dxa"/>
          </w:tcPr>
          <w:p w14:paraId="21FDCF08"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1</w:t>
            </w:r>
          </w:p>
        </w:tc>
        <w:tc>
          <w:tcPr>
            <w:tcW w:w="836" w:type="dxa"/>
          </w:tcPr>
          <w:p w14:paraId="20FC21A0"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2</w:t>
            </w:r>
          </w:p>
        </w:tc>
        <w:tc>
          <w:tcPr>
            <w:tcW w:w="836" w:type="dxa"/>
          </w:tcPr>
          <w:p w14:paraId="03A2C80D"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3</w:t>
            </w:r>
          </w:p>
        </w:tc>
        <w:tc>
          <w:tcPr>
            <w:tcW w:w="836" w:type="dxa"/>
          </w:tcPr>
          <w:p w14:paraId="16E154CB"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4</w:t>
            </w:r>
          </w:p>
        </w:tc>
        <w:tc>
          <w:tcPr>
            <w:tcW w:w="836" w:type="dxa"/>
          </w:tcPr>
          <w:p w14:paraId="5D7EC0D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5</w:t>
            </w:r>
          </w:p>
        </w:tc>
        <w:tc>
          <w:tcPr>
            <w:tcW w:w="836" w:type="dxa"/>
          </w:tcPr>
          <w:p w14:paraId="62B8004B"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6</w:t>
            </w:r>
          </w:p>
        </w:tc>
        <w:tc>
          <w:tcPr>
            <w:tcW w:w="836" w:type="dxa"/>
          </w:tcPr>
          <w:p w14:paraId="47F02C7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rPr>
            </w:pPr>
            <w:r w:rsidRPr="002F74D1">
              <w:rPr>
                <w:rFonts w:asciiTheme="minorHAnsi" w:hAnsiTheme="minorHAnsi" w:cstheme="minorHAnsi"/>
                <w:b/>
                <w:bCs/>
                <w:color w:val="auto"/>
                <w:sz w:val="18"/>
                <w:szCs w:val="18"/>
              </w:rPr>
              <w:t>Model 7</w:t>
            </w:r>
          </w:p>
        </w:tc>
      </w:tr>
      <w:tr w:rsidR="002F74D1" w:rsidRPr="002F74D1" w14:paraId="45DABDF8" w14:textId="77777777" w:rsidTr="00C30F87">
        <w:tc>
          <w:tcPr>
            <w:cnfStyle w:val="001000000000" w:firstRow="0" w:lastRow="0" w:firstColumn="1" w:lastColumn="0" w:oddVBand="0" w:evenVBand="0" w:oddHBand="0" w:evenHBand="0" w:firstRowFirstColumn="0" w:firstRowLastColumn="0" w:lastRowFirstColumn="0" w:lastRowLastColumn="0"/>
            <w:tcW w:w="972" w:type="dxa"/>
          </w:tcPr>
          <w:p w14:paraId="7E2FCDFC"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1</w:t>
            </w:r>
          </w:p>
        </w:tc>
        <w:tc>
          <w:tcPr>
            <w:tcW w:w="1206" w:type="dxa"/>
          </w:tcPr>
          <w:p w14:paraId="0AFE28D2"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33.68%</w:t>
            </w:r>
          </w:p>
        </w:tc>
        <w:tc>
          <w:tcPr>
            <w:tcW w:w="1005" w:type="dxa"/>
          </w:tcPr>
          <w:p w14:paraId="5370C5E6"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33.86%</w:t>
            </w:r>
          </w:p>
        </w:tc>
        <w:tc>
          <w:tcPr>
            <w:tcW w:w="827" w:type="dxa"/>
          </w:tcPr>
          <w:p w14:paraId="2864D894"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35.19% </w:t>
            </w:r>
          </w:p>
        </w:tc>
        <w:tc>
          <w:tcPr>
            <w:tcW w:w="836" w:type="dxa"/>
          </w:tcPr>
          <w:p w14:paraId="3FD57F4E"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35.21% </w:t>
            </w:r>
          </w:p>
        </w:tc>
        <w:tc>
          <w:tcPr>
            <w:tcW w:w="836" w:type="dxa"/>
          </w:tcPr>
          <w:p w14:paraId="7C81AF7F"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33.91% </w:t>
            </w:r>
          </w:p>
        </w:tc>
        <w:tc>
          <w:tcPr>
            <w:tcW w:w="836" w:type="dxa"/>
          </w:tcPr>
          <w:p w14:paraId="16368503"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34.83% </w:t>
            </w:r>
          </w:p>
        </w:tc>
        <w:tc>
          <w:tcPr>
            <w:tcW w:w="836" w:type="dxa"/>
          </w:tcPr>
          <w:p w14:paraId="449990E4"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33.93% </w:t>
            </w:r>
          </w:p>
        </w:tc>
        <w:tc>
          <w:tcPr>
            <w:tcW w:w="836" w:type="dxa"/>
          </w:tcPr>
          <w:p w14:paraId="52585BA2"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34.86% </w:t>
            </w:r>
          </w:p>
        </w:tc>
        <w:tc>
          <w:tcPr>
            <w:tcW w:w="836" w:type="dxa"/>
          </w:tcPr>
          <w:p w14:paraId="22C049C5"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33.87% </w:t>
            </w:r>
          </w:p>
        </w:tc>
      </w:tr>
      <w:tr w:rsidR="002F74D1" w:rsidRPr="002F74D1" w14:paraId="19811D88" w14:textId="77777777" w:rsidTr="00C30F87">
        <w:tc>
          <w:tcPr>
            <w:cnfStyle w:val="001000000000" w:firstRow="0" w:lastRow="0" w:firstColumn="1" w:lastColumn="0" w:oddVBand="0" w:evenVBand="0" w:oddHBand="0" w:evenHBand="0" w:firstRowFirstColumn="0" w:firstRowLastColumn="0" w:lastRowFirstColumn="0" w:lastRowLastColumn="0"/>
            <w:tcW w:w="972" w:type="dxa"/>
          </w:tcPr>
          <w:p w14:paraId="73B69DCB"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2</w:t>
            </w:r>
          </w:p>
        </w:tc>
        <w:tc>
          <w:tcPr>
            <w:tcW w:w="1206" w:type="dxa"/>
          </w:tcPr>
          <w:p w14:paraId="3FD0789F"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19.03%</w:t>
            </w:r>
          </w:p>
        </w:tc>
        <w:tc>
          <w:tcPr>
            <w:tcW w:w="1005" w:type="dxa"/>
          </w:tcPr>
          <w:p w14:paraId="3BB0399D"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19.12%</w:t>
            </w:r>
          </w:p>
        </w:tc>
        <w:tc>
          <w:tcPr>
            <w:tcW w:w="827" w:type="dxa"/>
          </w:tcPr>
          <w:p w14:paraId="729F0B4E"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17.97% </w:t>
            </w:r>
          </w:p>
        </w:tc>
        <w:tc>
          <w:tcPr>
            <w:tcW w:w="836" w:type="dxa"/>
          </w:tcPr>
          <w:p w14:paraId="5A81B648"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17.98% </w:t>
            </w:r>
          </w:p>
        </w:tc>
        <w:tc>
          <w:tcPr>
            <w:tcW w:w="836" w:type="dxa"/>
          </w:tcPr>
          <w:p w14:paraId="3D3AC73E"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19.16%</w:t>
            </w:r>
          </w:p>
        </w:tc>
        <w:tc>
          <w:tcPr>
            <w:tcW w:w="836" w:type="dxa"/>
          </w:tcPr>
          <w:p w14:paraId="12FA5C42"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18.15%</w:t>
            </w:r>
          </w:p>
        </w:tc>
        <w:tc>
          <w:tcPr>
            <w:tcW w:w="836" w:type="dxa"/>
          </w:tcPr>
          <w:p w14:paraId="29B21570"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19.20% </w:t>
            </w:r>
          </w:p>
        </w:tc>
        <w:tc>
          <w:tcPr>
            <w:tcW w:w="836" w:type="dxa"/>
          </w:tcPr>
          <w:p w14:paraId="2FED2BC7"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18.18%</w:t>
            </w:r>
          </w:p>
        </w:tc>
        <w:tc>
          <w:tcPr>
            <w:tcW w:w="836" w:type="dxa"/>
          </w:tcPr>
          <w:p w14:paraId="38B52CB6"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19.22% </w:t>
            </w:r>
          </w:p>
        </w:tc>
      </w:tr>
      <w:tr w:rsidR="002F74D1" w:rsidRPr="002F74D1" w14:paraId="6F8CA75D" w14:textId="77777777" w:rsidTr="00C30F87">
        <w:tc>
          <w:tcPr>
            <w:cnfStyle w:val="001000000000" w:firstRow="0" w:lastRow="0" w:firstColumn="1" w:lastColumn="0" w:oddVBand="0" w:evenVBand="0" w:oddHBand="0" w:evenHBand="0" w:firstRowFirstColumn="0" w:firstRowLastColumn="0" w:lastRowFirstColumn="0" w:lastRowLastColumn="0"/>
            <w:tcW w:w="972" w:type="dxa"/>
          </w:tcPr>
          <w:p w14:paraId="0956B4F7"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3</w:t>
            </w:r>
          </w:p>
        </w:tc>
        <w:tc>
          <w:tcPr>
            <w:tcW w:w="1206" w:type="dxa"/>
          </w:tcPr>
          <w:p w14:paraId="5E6910F1"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2.85%</w:t>
            </w:r>
          </w:p>
        </w:tc>
        <w:tc>
          <w:tcPr>
            <w:tcW w:w="1005" w:type="dxa"/>
          </w:tcPr>
          <w:p w14:paraId="7FBBC3A4"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2.62%</w:t>
            </w:r>
          </w:p>
        </w:tc>
        <w:tc>
          <w:tcPr>
            <w:tcW w:w="827" w:type="dxa"/>
          </w:tcPr>
          <w:p w14:paraId="614D5F77"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2.57%</w:t>
            </w:r>
          </w:p>
        </w:tc>
        <w:tc>
          <w:tcPr>
            <w:tcW w:w="836" w:type="dxa"/>
          </w:tcPr>
          <w:p w14:paraId="70543FDB"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2.57%</w:t>
            </w:r>
          </w:p>
        </w:tc>
        <w:tc>
          <w:tcPr>
            <w:tcW w:w="836" w:type="dxa"/>
          </w:tcPr>
          <w:p w14:paraId="6B22966A"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2.62%</w:t>
            </w:r>
          </w:p>
        </w:tc>
        <w:tc>
          <w:tcPr>
            <w:tcW w:w="836" w:type="dxa"/>
          </w:tcPr>
          <w:p w14:paraId="28F1430A"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2.62% </w:t>
            </w:r>
          </w:p>
        </w:tc>
        <w:tc>
          <w:tcPr>
            <w:tcW w:w="836" w:type="dxa"/>
          </w:tcPr>
          <w:p w14:paraId="4AA5AB14"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2.62% </w:t>
            </w:r>
          </w:p>
        </w:tc>
        <w:tc>
          <w:tcPr>
            <w:tcW w:w="836" w:type="dxa"/>
          </w:tcPr>
          <w:p w14:paraId="50A0ECF1"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3.24% </w:t>
            </w:r>
          </w:p>
        </w:tc>
        <w:tc>
          <w:tcPr>
            <w:tcW w:w="836" w:type="dxa"/>
          </w:tcPr>
          <w:p w14:paraId="48AEA8C0"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2.61%</w:t>
            </w:r>
          </w:p>
        </w:tc>
      </w:tr>
      <w:tr w:rsidR="002F74D1" w:rsidRPr="002F74D1" w14:paraId="06B26107" w14:textId="77777777" w:rsidTr="00C30F87">
        <w:tc>
          <w:tcPr>
            <w:cnfStyle w:val="001000000000" w:firstRow="0" w:lastRow="0" w:firstColumn="1" w:lastColumn="0" w:oddVBand="0" w:evenVBand="0" w:oddHBand="0" w:evenHBand="0" w:firstRowFirstColumn="0" w:firstRowLastColumn="0" w:lastRowFirstColumn="0" w:lastRowLastColumn="0"/>
            <w:tcW w:w="972" w:type="dxa"/>
          </w:tcPr>
          <w:p w14:paraId="01FD7DEB"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4</w:t>
            </w:r>
          </w:p>
        </w:tc>
        <w:tc>
          <w:tcPr>
            <w:tcW w:w="1206" w:type="dxa"/>
          </w:tcPr>
          <w:p w14:paraId="74D45FD5"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27.84%</w:t>
            </w:r>
          </w:p>
        </w:tc>
        <w:tc>
          <w:tcPr>
            <w:tcW w:w="1005" w:type="dxa"/>
          </w:tcPr>
          <w:p w14:paraId="126D68D1"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27.66%</w:t>
            </w:r>
          </w:p>
        </w:tc>
        <w:tc>
          <w:tcPr>
            <w:tcW w:w="827" w:type="dxa"/>
          </w:tcPr>
          <w:p w14:paraId="0A5ADCD7"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27.68% </w:t>
            </w:r>
          </w:p>
        </w:tc>
        <w:tc>
          <w:tcPr>
            <w:tcW w:w="836" w:type="dxa"/>
          </w:tcPr>
          <w:p w14:paraId="5AD6DF73"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27.79%</w:t>
            </w:r>
          </w:p>
        </w:tc>
        <w:tc>
          <w:tcPr>
            <w:tcW w:w="836" w:type="dxa"/>
          </w:tcPr>
          <w:p w14:paraId="0047133A"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27.62% </w:t>
            </w:r>
          </w:p>
        </w:tc>
        <w:tc>
          <w:tcPr>
            <w:tcW w:w="836" w:type="dxa"/>
          </w:tcPr>
          <w:p w14:paraId="41B94062"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27.66%</w:t>
            </w:r>
          </w:p>
        </w:tc>
        <w:tc>
          <w:tcPr>
            <w:tcW w:w="836" w:type="dxa"/>
          </w:tcPr>
          <w:p w14:paraId="7AE7BECD"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27.71%</w:t>
            </w:r>
          </w:p>
        </w:tc>
        <w:tc>
          <w:tcPr>
            <w:tcW w:w="836" w:type="dxa"/>
          </w:tcPr>
          <w:p w14:paraId="278FA67A"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23.04% </w:t>
            </w:r>
          </w:p>
        </w:tc>
        <w:tc>
          <w:tcPr>
            <w:tcW w:w="836" w:type="dxa"/>
          </w:tcPr>
          <w:p w14:paraId="4CF24E4B"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 xml:space="preserve">27.73% </w:t>
            </w:r>
          </w:p>
        </w:tc>
      </w:tr>
      <w:tr w:rsidR="002F74D1" w:rsidRPr="002F74D1" w14:paraId="0CE5B85C" w14:textId="77777777" w:rsidTr="00C30F87">
        <w:tc>
          <w:tcPr>
            <w:cnfStyle w:val="001000000000" w:firstRow="0" w:lastRow="0" w:firstColumn="1" w:lastColumn="0" w:oddVBand="0" w:evenVBand="0" w:oddHBand="0" w:evenHBand="0" w:firstRowFirstColumn="0" w:firstRowLastColumn="0" w:lastRowFirstColumn="0" w:lastRowLastColumn="0"/>
            <w:tcW w:w="972" w:type="dxa"/>
          </w:tcPr>
          <w:p w14:paraId="0440EB7D"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5</w:t>
            </w:r>
          </w:p>
        </w:tc>
        <w:tc>
          <w:tcPr>
            <w:tcW w:w="1206" w:type="dxa"/>
          </w:tcPr>
          <w:p w14:paraId="4996D8C0"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9.76%</w:t>
            </w:r>
          </w:p>
        </w:tc>
        <w:tc>
          <w:tcPr>
            <w:tcW w:w="1005" w:type="dxa"/>
          </w:tcPr>
          <w:p w14:paraId="3B061C63"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9.83%</w:t>
            </w:r>
          </w:p>
        </w:tc>
        <w:tc>
          <w:tcPr>
            <w:tcW w:w="827" w:type="dxa"/>
          </w:tcPr>
          <w:p w14:paraId="747BC53F"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9.82%</w:t>
            </w:r>
          </w:p>
        </w:tc>
        <w:tc>
          <w:tcPr>
            <w:tcW w:w="836" w:type="dxa"/>
          </w:tcPr>
          <w:p w14:paraId="4B4B066F"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9.70%</w:t>
            </w:r>
          </w:p>
        </w:tc>
        <w:tc>
          <w:tcPr>
            <w:tcW w:w="836" w:type="dxa"/>
          </w:tcPr>
          <w:p w14:paraId="1842B69B"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9.86%</w:t>
            </w:r>
          </w:p>
        </w:tc>
        <w:tc>
          <w:tcPr>
            <w:tcW w:w="836" w:type="dxa"/>
          </w:tcPr>
          <w:p w14:paraId="52640976"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9.83%</w:t>
            </w:r>
          </w:p>
        </w:tc>
        <w:tc>
          <w:tcPr>
            <w:tcW w:w="836" w:type="dxa"/>
          </w:tcPr>
          <w:p w14:paraId="62CBD3B3"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9.77%</w:t>
            </w:r>
          </w:p>
        </w:tc>
        <w:tc>
          <w:tcPr>
            <w:tcW w:w="836" w:type="dxa"/>
          </w:tcPr>
          <w:p w14:paraId="40856014"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9.72%</w:t>
            </w:r>
          </w:p>
        </w:tc>
        <w:tc>
          <w:tcPr>
            <w:tcW w:w="836" w:type="dxa"/>
          </w:tcPr>
          <w:p w14:paraId="57C3C83D"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9.77%</w:t>
            </w:r>
          </w:p>
        </w:tc>
      </w:tr>
      <w:tr w:rsidR="002F74D1" w:rsidRPr="002F74D1" w14:paraId="59A9E415" w14:textId="77777777" w:rsidTr="00C30F87">
        <w:tc>
          <w:tcPr>
            <w:cnfStyle w:val="001000000000" w:firstRow="0" w:lastRow="0" w:firstColumn="1" w:lastColumn="0" w:oddVBand="0" w:evenVBand="0" w:oddHBand="0" w:evenHBand="0" w:firstRowFirstColumn="0" w:firstRowLastColumn="0" w:lastRowFirstColumn="0" w:lastRowLastColumn="0"/>
            <w:tcW w:w="972" w:type="dxa"/>
          </w:tcPr>
          <w:p w14:paraId="63DE5FFC" w14:textId="77777777" w:rsidR="00644370" w:rsidRPr="002F74D1" w:rsidRDefault="00644370" w:rsidP="00C30F87">
            <w:pPr>
              <w:jc w:val="both"/>
              <w:rPr>
                <w:rFonts w:asciiTheme="minorHAnsi" w:hAnsiTheme="minorHAnsi" w:cstheme="minorHAnsi"/>
                <w:color w:val="auto"/>
                <w:sz w:val="18"/>
                <w:szCs w:val="18"/>
              </w:rPr>
            </w:pPr>
            <w:r w:rsidRPr="002F74D1">
              <w:rPr>
                <w:rFonts w:asciiTheme="minorHAnsi" w:hAnsiTheme="minorHAnsi" w:cstheme="minorHAnsi"/>
                <w:b/>
                <w:bCs/>
                <w:color w:val="auto"/>
                <w:sz w:val="18"/>
                <w:szCs w:val="18"/>
              </w:rPr>
              <w:t>Cluster 6</w:t>
            </w:r>
          </w:p>
        </w:tc>
        <w:tc>
          <w:tcPr>
            <w:tcW w:w="1206" w:type="dxa"/>
          </w:tcPr>
          <w:p w14:paraId="65153A16"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6.84%</w:t>
            </w:r>
          </w:p>
        </w:tc>
        <w:tc>
          <w:tcPr>
            <w:tcW w:w="1005" w:type="dxa"/>
          </w:tcPr>
          <w:p w14:paraId="7A623B46" w14:textId="77777777" w:rsidR="00644370" w:rsidRPr="002F74D1" w:rsidRDefault="00644370" w:rsidP="00C30F8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6.91%</w:t>
            </w:r>
          </w:p>
        </w:tc>
        <w:tc>
          <w:tcPr>
            <w:tcW w:w="827" w:type="dxa"/>
          </w:tcPr>
          <w:p w14:paraId="2588F21B"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6.75%</w:t>
            </w:r>
          </w:p>
        </w:tc>
        <w:tc>
          <w:tcPr>
            <w:tcW w:w="836" w:type="dxa"/>
          </w:tcPr>
          <w:p w14:paraId="11BCAB16"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6.71%</w:t>
            </w:r>
          </w:p>
        </w:tc>
        <w:tc>
          <w:tcPr>
            <w:tcW w:w="836" w:type="dxa"/>
          </w:tcPr>
          <w:p w14:paraId="0DFC2417"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6.81%</w:t>
            </w:r>
          </w:p>
        </w:tc>
        <w:tc>
          <w:tcPr>
            <w:tcW w:w="836" w:type="dxa"/>
          </w:tcPr>
          <w:p w14:paraId="1D014992"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6.90%</w:t>
            </w:r>
          </w:p>
        </w:tc>
        <w:tc>
          <w:tcPr>
            <w:tcW w:w="836" w:type="dxa"/>
          </w:tcPr>
          <w:p w14:paraId="557016E4"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6.75%</w:t>
            </w:r>
          </w:p>
        </w:tc>
        <w:tc>
          <w:tcPr>
            <w:tcW w:w="836" w:type="dxa"/>
          </w:tcPr>
          <w:p w14:paraId="482B1327"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6.83%</w:t>
            </w:r>
          </w:p>
        </w:tc>
        <w:tc>
          <w:tcPr>
            <w:tcW w:w="836" w:type="dxa"/>
          </w:tcPr>
          <w:p w14:paraId="378A8F58"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6.80%</w:t>
            </w:r>
          </w:p>
        </w:tc>
      </w:tr>
      <w:tr w:rsidR="002F74D1" w:rsidRPr="002F74D1" w14:paraId="3A0918F1" w14:textId="77777777" w:rsidTr="00C30F87">
        <w:tc>
          <w:tcPr>
            <w:cnfStyle w:val="001000000000" w:firstRow="0" w:lastRow="0" w:firstColumn="1" w:lastColumn="0" w:oddVBand="0" w:evenVBand="0" w:oddHBand="0" w:evenHBand="0" w:firstRowFirstColumn="0" w:firstRowLastColumn="0" w:lastRowFirstColumn="0" w:lastRowLastColumn="0"/>
            <w:tcW w:w="3183" w:type="dxa"/>
            <w:gridSpan w:val="3"/>
          </w:tcPr>
          <w:p w14:paraId="659FCD8C" w14:textId="77777777" w:rsidR="00644370" w:rsidRPr="002F74D1" w:rsidRDefault="00644370" w:rsidP="00C30F87">
            <w:pPr>
              <w:rPr>
                <w:rFonts w:cstheme="minorHAnsi"/>
                <w:color w:val="auto"/>
                <w:sz w:val="18"/>
                <w:szCs w:val="18"/>
              </w:rPr>
            </w:pPr>
            <w:r w:rsidRPr="002F74D1">
              <w:rPr>
                <w:rFonts w:asciiTheme="minorHAnsi" w:hAnsiTheme="minorHAnsi" w:cstheme="minorHAnsi"/>
                <w:b/>
                <w:bCs/>
                <w:color w:val="auto"/>
                <w:sz w:val="18"/>
                <w:szCs w:val="18"/>
              </w:rPr>
              <w:t>Total calibration-in-the-large</w:t>
            </w:r>
          </w:p>
        </w:tc>
        <w:tc>
          <w:tcPr>
            <w:tcW w:w="827" w:type="dxa"/>
          </w:tcPr>
          <w:p w14:paraId="3E9D5E7C"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2.72</w:t>
            </w:r>
          </w:p>
        </w:tc>
        <w:tc>
          <w:tcPr>
            <w:tcW w:w="836" w:type="dxa"/>
          </w:tcPr>
          <w:p w14:paraId="363E80BB"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3.00</w:t>
            </w:r>
          </w:p>
        </w:tc>
        <w:tc>
          <w:tcPr>
            <w:tcW w:w="836" w:type="dxa"/>
          </w:tcPr>
          <w:p w14:paraId="16DD5CEE"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0.26</w:t>
            </w:r>
          </w:p>
        </w:tc>
        <w:tc>
          <w:tcPr>
            <w:tcW w:w="836" w:type="dxa"/>
          </w:tcPr>
          <w:p w14:paraId="4542C584"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1.95</w:t>
            </w:r>
          </w:p>
        </w:tc>
        <w:tc>
          <w:tcPr>
            <w:tcW w:w="836" w:type="dxa"/>
          </w:tcPr>
          <w:p w14:paraId="2DA0357E"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0.42</w:t>
            </w:r>
          </w:p>
        </w:tc>
        <w:tc>
          <w:tcPr>
            <w:tcW w:w="836" w:type="dxa"/>
          </w:tcPr>
          <w:p w14:paraId="7630E2C2"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7.37</w:t>
            </w:r>
          </w:p>
        </w:tc>
        <w:tc>
          <w:tcPr>
            <w:tcW w:w="836" w:type="dxa"/>
          </w:tcPr>
          <w:p w14:paraId="4C783153" w14:textId="77777777" w:rsidR="00644370" w:rsidRPr="002F74D1" w:rsidRDefault="00644370"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rPr>
            </w:pPr>
            <w:r w:rsidRPr="002F74D1">
              <w:rPr>
                <w:rFonts w:asciiTheme="minorHAnsi" w:hAnsiTheme="minorHAnsi" w:cstheme="minorHAnsi"/>
                <w:color w:val="auto"/>
                <w:sz w:val="18"/>
                <w:szCs w:val="18"/>
              </w:rPr>
              <w:t>0.36</w:t>
            </w:r>
          </w:p>
        </w:tc>
      </w:tr>
    </w:tbl>
    <w:p w14:paraId="65A78519" w14:textId="77777777" w:rsidR="00644370" w:rsidRPr="002F74D1" w:rsidRDefault="00644370" w:rsidP="0037007B">
      <w:pPr>
        <w:spacing w:after="0"/>
        <w:jc w:val="both"/>
        <w:rPr>
          <w:lang w:val="en-US"/>
        </w:rPr>
      </w:pPr>
    </w:p>
    <w:p w14:paraId="152CD699" w14:textId="1DC2F9D3" w:rsidR="00526F5A" w:rsidRPr="002F74D1" w:rsidRDefault="0037007B" w:rsidP="006D664A">
      <w:pPr>
        <w:spacing w:after="0"/>
        <w:jc w:val="both"/>
        <w:rPr>
          <w:lang w:val="en-US"/>
        </w:rPr>
      </w:pPr>
      <w:r w:rsidRPr="002F74D1">
        <w:rPr>
          <w:rFonts w:eastAsiaTheme="majorEastAsia" w:cstheme="minorHAnsi"/>
          <w:lang w:val="en-US"/>
        </w:rPr>
        <w:t>We decided that the originally developed models fit well enough for each local setting and therefore, we do not need to recalibrate the model for the local settings.</w:t>
      </w:r>
      <w:r w:rsidR="006D664A" w:rsidRPr="002F74D1">
        <w:rPr>
          <w:rFonts w:eastAsiaTheme="majorEastAsia" w:cstheme="minorHAnsi"/>
          <w:lang w:val="en-US"/>
        </w:rPr>
        <w:t xml:space="preserve"> However, in case it is needed </w:t>
      </w:r>
      <w:r w:rsidR="006D664A" w:rsidRPr="002F74D1">
        <w:rPr>
          <w:lang w:val="en-US"/>
        </w:rPr>
        <w:t>Van Calster et al</w:t>
      </w:r>
      <w:r w:rsidR="006D664A" w:rsidRPr="002F74D1">
        <w:rPr>
          <w:vertAlign w:val="superscript"/>
          <w:lang w:val="en-US"/>
        </w:rPr>
        <w:t xml:space="preserve"> </w:t>
      </w:r>
      <w:sdt>
        <w:sdtPr>
          <w:rPr>
            <w:lang w:val="en-US"/>
          </w:rPr>
          <w:tag w:val="MENDELEY_CITATION_v3_eyJjaXRhdGlvbklEIjoiTUVOREVMRVlfQ0lUQVRJT05fZTA5MGJjOGYtODYzZi00NGZiLTg5ODUtZTk3MDBjZWU5NDc2IiwicHJvcGVydGllcyI6eyJub3RlSW5kZXgiOjB9LCJpc0VkaXRlZCI6ZmFsc2UsIm1hbnVhbE92ZXJyaWRlIjp7ImlzTWFudWFsbHlPdmVycmlkZGVuIjpmYWxzZSwiY2l0ZXByb2NUZXh0IjoiWzI5XSIsIm1hbnVhbE92ZXJyaWRlVGV4dCI6IiJ9LCJjaXRhdGlvbkl0ZW1zIjpbeyJpZCI6ImZkOTMyYzhhLTg1OGQtMzAxNC04MmY1LTQ0ZTFlMTBiMTU5YiIsIml0ZW1EYXRhIjp7InR5cGUiOiJhcnRpY2xlLWpvdXJuYWwiLCJpZCI6ImZkOTMyYzhhLTg1OGQtMzAxNC04MmY1LTQ0ZTFlMTBiMTU5YiIsInRpdGxlIjoiVmFsaWRhdGlvbiBhbmQgdXBkYXRpbmcgb2YgcmlzayBtb2RlbHMgYmFzZWQgb24gbXVsdGlub21pYWwgbG9naXN0aWMgcmVncmVzc2lvbiIsImF1dGhvciI6W3siZmFtaWx5IjoiQ2Fsc3RlciIsImdpdmVuIjoiQmVuIiwicGFyc2UtbmFtZXMiOmZhbHNlLCJkcm9wcGluZy1wYXJ0aWNsZSI6IiIsIm5vbi1kcm9wcGluZy1wYXJ0aWNsZSI6IlZhbiJ9LHsiZmFtaWx5IjoiSG9vcmRlIiwiZ2l2ZW4iOiJLaXJzdGVuIiwicGFyc2UtbmFtZXMiOmZhbHNlLCJkcm9wcGluZy1wYXJ0aWNsZSI6IiIsIm5vbi1kcm9wcGluZy1wYXJ0aWNsZSI6IlZhbiJ9LHsiZmFtaWx5IjoiVmVyZ291d2UiLCJnaXZlbiI6Ill2b25uZSIsInBhcnNlLW5hbWVzIjpmYWxzZSwiZHJvcHBpbmctcGFydGljbGUiOiIiLCJub24tZHJvcHBpbmctcGFydGljbGUiOiIifSx7ImZhbWlseSI6IkJvYmRpd2FsYSIsImdpdmVuIjoiU2hhYm5hbSIsInBhcnNlLW5hbWVzIjpmYWxzZSwiZHJvcHBpbmctcGFydGljbGUiOiIiLCJub24tZHJvcHBpbmctcGFydGljbGUiOiIifSx7ImZhbWlseSI6IkNvbmRvdXMiLCJnaXZlbiI6Ikdlb3JnZSIsInBhcnNlLW5hbWVzIjpmYWxzZSwiZHJvcHBpbmctcGFydGljbGUiOiIiLCJub24tZHJvcHBpbmctcGFydGljbGUiOiIifSx7ImZhbWlseSI6IktpcmsiLCJnaXZlbiI6IkVtbWEiLCJwYXJzZS1uYW1lcyI6ZmFsc2UsImRyb3BwaW5nLXBhcnRpY2xlIjoiIiwibm9uLWRyb3BwaW5nLXBhcnRpY2xlIjoiIn0seyJmYW1pbHkiOiJCb3VybmUiLCJnaXZlbiI6IlRvbSIsInBhcnNlLW5hbWVzIjpmYWxzZSwiZHJvcHBpbmctcGFydGljbGUiOiIiLCJub24tZHJvcHBpbmctcGFydGljbGUiOiIifSx7ImZhbWlseSI6IlN0ZXllcmJlcmciLCJnaXZlbiI6IkV3b3V0IFcuIiwicGFyc2UtbmFtZXMiOmZhbHNlLCJkcm9wcGluZy1wYXJ0aWNsZSI6IiIsIm5vbi1kcm9wcGluZy1wYXJ0aWNsZSI6IiJ9XSwiY29udGFpbmVyLXRpdGxlIjoiRGlhZ25vc3RpYyBhbmQgUHJvZ25vc3RpYyBSZXNlYXJjaCIsIkRPSSI6IjEwLjExODYvczQxNTEyLTAxNi0wMDAyLXgiLCJJU1NOIjoiMjM5Ny03NTIzIiwiVVJMIjoiaHR0cDovL2RpYWducHJvZ25yZXMuYmlvbWVkY2VudHJhbC5jb20vYXJ0aWNsZXMvMTAuMTE4Ni9zNDE1MTItMDE2LTAwMDIteCIsImlzc3VlZCI6eyJkYXRlLXBhcnRzIjpbWzIwMTcsMTIsOF1dfSwicGFnZSI6IjIiLCJpc3N1ZSI6IjEiLCJ2b2x1bWUiOiIxIiwiY29udGFpbmVyLXRpdGxlLXNob3J0IjoiRGlhZ24gUHJvZ24gUmVzIn0sImlzVGVtcG9yYXJ5IjpmYWxzZX1dfQ=="/>
          <w:id w:val="-791051784"/>
          <w:placeholder>
            <w:docPart w:val="71DE04E5E7BD49879A51C474601E3BE1"/>
          </w:placeholder>
        </w:sdtPr>
        <w:sdtEndPr/>
        <w:sdtContent>
          <w:r w:rsidR="00A70264" w:rsidRPr="002F74D1">
            <w:rPr>
              <w:lang w:val="en-US"/>
            </w:rPr>
            <w:t>[29]</w:t>
          </w:r>
        </w:sdtContent>
      </w:sdt>
      <w:r w:rsidR="006D664A" w:rsidRPr="002F74D1">
        <w:rPr>
          <w:lang w:val="en-US"/>
        </w:rPr>
        <w:t xml:space="preserve"> explain how to recalibrate a prediction model in detail. </w:t>
      </w:r>
    </w:p>
    <w:p w14:paraId="7E8491DA" w14:textId="77777777" w:rsidR="006C7B43" w:rsidRPr="002F74D1" w:rsidRDefault="006C7B43" w:rsidP="006D664A">
      <w:pPr>
        <w:spacing w:after="0"/>
        <w:jc w:val="both"/>
        <w:rPr>
          <w:b/>
          <w:bCs/>
          <w:u w:val="single"/>
          <w:lang w:val="en-US"/>
        </w:rPr>
      </w:pPr>
    </w:p>
    <w:p w14:paraId="2C3F4669" w14:textId="4B74BBA1" w:rsidR="005430A3" w:rsidRPr="002F74D1" w:rsidRDefault="005430A3" w:rsidP="005430A3">
      <w:pPr>
        <w:spacing w:after="0"/>
        <w:jc w:val="both"/>
      </w:pPr>
      <w:r w:rsidRPr="002F74D1">
        <w:rPr>
          <w:lang w:val="en-US"/>
        </w:rPr>
        <w:t xml:space="preserve">Secondly, we measured the performance of the different models on the </w:t>
      </w:r>
      <w:r w:rsidRPr="002F74D1">
        <w:t xml:space="preserve">polytomous discrimination indexes (PDIs). Table </w:t>
      </w:r>
      <w:r w:rsidR="00A37520" w:rsidRPr="002F74D1">
        <w:t>L</w:t>
      </w:r>
      <w:r w:rsidRPr="002F74D1">
        <w:t xml:space="preserve"> shows the overall PDIs for the development dataset and for each PCC. The overall polytomous discrimination indexes (PDIs) are highest for models 5 and 7, which almost achieve perfect discrimination (PDI=1). Model 1 performs worst in discriminating between cluster-</w:t>
      </w:r>
      <w:r w:rsidR="000C4ABD" w:rsidRPr="002F74D1">
        <w:t>probabilities</w:t>
      </w:r>
      <w:r w:rsidRPr="002F74D1">
        <w:t xml:space="preserve">. The performance of model 2 improves substantially compared to model 1. </w:t>
      </w:r>
    </w:p>
    <w:p w14:paraId="3F46D93C" w14:textId="77777777" w:rsidR="007364BF" w:rsidRPr="002F74D1" w:rsidRDefault="007364BF" w:rsidP="0037007B">
      <w:pPr>
        <w:spacing w:after="0"/>
        <w:jc w:val="both"/>
      </w:pPr>
    </w:p>
    <w:p w14:paraId="20AC1DF7" w14:textId="65A5DB18" w:rsidR="0037007B" w:rsidRPr="002F74D1" w:rsidRDefault="00A37520" w:rsidP="00A37520">
      <w:pPr>
        <w:pStyle w:val="Caption"/>
        <w:rPr>
          <w:color w:val="auto"/>
          <w:sz w:val="22"/>
          <w:szCs w:val="22"/>
          <w:lang w:val="en-US"/>
        </w:rPr>
      </w:pPr>
      <w:bookmarkStart w:id="13" w:name="_Toc181634466"/>
      <w:r w:rsidRPr="002F74D1">
        <w:rPr>
          <w:color w:val="auto"/>
          <w:sz w:val="22"/>
          <w:szCs w:val="22"/>
        </w:rPr>
        <w:t xml:space="preserve">Table </w:t>
      </w:r>
      <w:r w:rsidRPr="002F74D1">
        <w:rPr>
          <w:color w:val="auto"/>
          <w:sz w:val="22"/>
          <w:szCs w:val="22"/>
        </w:rPr>
        <w:fldChar w:fldCharType="begin"/>
      </w:r>
      <w:r w:rsidRPr="002F74D1">
        <w:rPr>
          <w:color w:val="auto"/>
          <w:sz w:val="22"/>
          <w:szCs w:val="22"/>
        </w:rPr>
        <w:instrText xml:space="preserve"> SEQ Table \* ALPHABETIC </w:instrText>
      </w:r>
      <w:r w:rsidRPr="002F74D1">
        <w:rPr>
          <w:color w:val="auto"/>
          <w:sz w:val="22"/>
          <w:szCs w:val="22"/>
        </w:rPr>
        <w:fldChar w:fldCharType="separate"/>
      </w:r>
      <w:r w:rsidR="0099795C" w:rsidRPr="002F74D1">
        <w:rPr>
          <w:noProof/>
          <w:color w:val="auto"/>
          <w:sz w:val="22"/>
          <w:szCs w:val="22"/>
        </w:rPr>
        <w:t>L</w:t>
      </w:r>
      <w:r w:rsidRPr="002F74D1">
        <w:rPr>
          <w:color w:val="auto"/>
          <w:sz w:val="22"/>
          <w:szCs w:val="22"/>
        </w:rPr>
        <w:fldChar w:fldCharType="end"/>
      </w:r>
      <w:r w:rsidRPr="002F74D1">
        <w:rPr>
          <w:color w:val="auto"/>
          <w:sz w:val="22"/>
          <w:szCs w:val="22"/>
        </w:rPr>
        <w:t>. Polytomous discrimination indexes.</w:t>
      </w:r>
      <w:bookmarkEnd w:id="13"/>
    </w:p>
    <w:tbl>
      <w:tblPr>
        <w:tblStyle w:val="ESHPMTable02"/>
        <w:tblW w:w="0" w:type="auto"/>
        <w:tblLayout w:type="fixed"/>
        <w:tblLook w:val="04A0" w:firstRow="1" w:lastRow="0" w:firstColumn="1" w:lastColumn="0" w:noHBand="0" w:noVBand="1"/>
      </w:tblPr>
      <w:tblGrid>
        <w:gridCol w:w="1701"/>
        <w:gridCol w:w="921"/>
        <w:gridCol w:w="1064"/>
        <w:gridCol w:w="1066"/>
        <w:gridCol w:w="1066"/>
        <w:gridCol w:w="1066"/>
        <w:gridCol w:w="1066"/>
        <w:gridCol w:w="1066"/>
      </w:tblGrid>
      <w:tr w:rsidR="002F74D1" w:rsidRPr="002F74D1" w14:paraId="600C684A" w14:textId="77777777" w:rsidTr="00C30F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shd w:val="clear" w:color="auto" w:fill="EEB0FA"/>
          </w:tcPr>
          <w:p w14:paraId="542802DB" w14:textId="77777777" w:rsidR="0037007B" w:rsidRPr="002F74D1" w:rsidRDefault="0037007B" w:rsidP="005430A3">
            <w:pPr>
              <w:rPr>
                <w:rFonts w:cstheme="minorHAnsi"/>
                <w:b/>
                <w:bCs/>
                <w:color w:val="auto"/>
                <w:sz w:val="20"/>
                <w:lang w:val="en-US"/>
              </w:rPr>
            </w:pPr>
          </w:p>
        </w:tc>
        <w:tc>
          <w:tcPr>
            <w:tcW w:w="7315" w:type="dxa"/>
            <w:gridSpan w:val="7"/>
            <w:shd w:val="clear" w:color="auto" w:fill="EEB0FA"/>
          </w:tcPr>
          <w:p w14:paraId="1E0279EE" w14:textId="77777777" w:rsidR="0037007B" w:rsidRPr="002F74D1" w:rsidRDefault="0037007B" w:rsidP="00C30F87">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b/>
                <w:bCs/>
                <w:color w:val="auto"/>
                <w:sz w:val="20"/>
              </w:rPr>
              <w:t>Polytomous discrimination index</w:t>
            </w:r>
          </w:p>
        </w:tc>
      </w:tr>
      <w:tr w:rsidR="002F74D1" w:rsidRPr="002F74D1" w14:paraId="531CC5D7" w14:textId="77777777" w:rsidTr="00C30F87">
        <w:tc>
          <w:tcPr>
            <w:cnfStyle w:val="001000000000" w:firstRow="0" w:lastRow="0" w:firstColumn="1" w:lastColumn="0" w:oddVBand="0" w:evenVBand="0" w:oddHBand="0" w:evenHBand="0" w:firstRowFirstColumn="0" w:firstRowLastColumn="0" w:lastRowFirstColumn="0" w:lastRowLastColumn="0"/>
            <w:tcW w:w="1701" w:type="dxa"/>
          </w:tcPr>
          <w:p w14:paraId="777BF7B2" w14:textId="77777777" w:rsidR="00441E8E" w:rsidRPr="002F74D1" w:rsidRDefault="00441E8E" w:rsidP="00441E8E">
            <w:pPr>
              <w:rPr>
                <w:rFonts w:cstheme="minorHAnsi"/>
                <w:b/>
                <w:bCs/>
                <w:color w:val="auto"/>
                <w:sz w:val="20"/>
                <w:lang w:val="en-US"/>
              </w:rPr>
            </w:pPr>
          </w:p>
        </w:tc>
        <w:tc>
          <w:tcPr>
            <w:tcW w:w="921" w:type="dxa"/>
          </w:tcPr>
          <w:p w14:paraId="69DA6192" w14:textId="33D7198A" w:rsidR="00441E8E" w:rsidRPr="002F74D1" w:rsidRDefault="00441E8E" w:rsidP="00441E8E">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b/>
                <w:bCs/>
                <w:color w:val="auto"/>
                <w:sz w:val="18"/>
                <w:szCs w:val="18"/>
              </w:rPr>
              <w:t>Model 1</w:t>
            </w:r>
          </w:p>
        </w:tc>
        <w:tc>
          <w:tcPr>
            <w:tcW w:w="1064" w:type="dxa"/>
          </w:tcPr>
          <w:p w14:paraId="79DE0C41" w14:textId="5DFB819F" w:rsidR="00441E8E" w:rsidRPr="002F74D1" w:rsidRDefault="00441E8E" w:rsidP="00441E8E">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b/>
                <w:bCs/>
                <w:color w:val="auto"/>
                <w:sz w:val="18"/>
                <w:szCs w:val="18"/>
              </w:rPr>
              <w:t>Model 2</w:t>
            </w:r>
          </w:p>
        </w:tc>
        <w:tc>
          <w:tcPr>
            <w:tcW w:w="1066" w:type="dxa"/>
          </w:tcPr>
          <w:p w14:paraId="5689213C" w14:textId="14A89D56" w:rsidR="00441E8E" w:rsidRPr="002F74D1" w:rsidRDefault="00441E8E" w:rsidP="00441E8E">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b/>
                <w:bCs/>
                <w:color w:val="auto"/>
                <w:sz w:val="18"/>
                <w:szCs w:val="18"/>
              </w:rPr>
              <w:t>Model 3</w:t>
            </w:r>
          </w:p>
        </w:tc>
        <w:tc>
          <w:tcPr>
            <w:tcW w:w="1066" w:type="dxa"/>
          </w:tcPr>
          <w:p w14:paraId="65CCCBF1" w14:textId="23A8A74A" w:rsidR="00441E8E" w:rsidRPr="002F74D1" w:rsidRDefault="00441E8E" w:rsidP="00441E8E">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b/>
                <w:bCs/>
                <w:color w:val="auto"/>
                <w:sz w:val="18"/>
                <w:szCs w:val="18"/>
              </w:rPr>
              <w:t>Model 4</w:t>
            </w:r>
          </w:p>
        </w:tc>
        <w:tc>
          <w:tcPr>
            <w:tcW w:w="1066" w:type="dxa"/>
          </w:tcPr>
          <w:p w14:paraId="7CB8D1E3" w14:textId="18267A75" w:rsidR="00441E8E" w:rsidRPr="002F74D1" w:rsidRDefault="00441E8E" w:rsidP="00441E8E">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b/>
                <w:bCs/>
                <w:color w:val="auto"/>
                <w:sz w:val="18"/>
                <w:szCs w:val="18"/>
              </w:rPr>
              <w:t>Model 5</w:t>
            </w:r>
          </w:p>
        </w:tc>
        <w:tc>
          <w:tcPr>
            <w:tcW w:w="1066" w:type="dxa"/>
          </w:tcPr>
          <w:p w14:paraId="5958DC89" w14:textId="1734934D" w:rsidR="00441E8E" w:rsidRPr="002F74D1" w:rsidRDefault="00441E8E" w:rsidP="00441E8E">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b/>
                <w:bCs/>
                <w:color w:val="auto"/>
                <w:sz w:val="18"/>
                <w:szCs w:val="18"/>
              </w:rPr>
              <w:t>Model 6</w:t>
            </w:r>
          </w:p>
        </w:tc>
        <w:tc>
          <w:tcPr>
            <w:tcW w:w="1066" w:type="dxa"/>
          </w:tcPr>
          <w:p w14:paraId="41116357" w14:textId="5703BEAC" w:rsidR="00441E8E" w:rsidRPr="002F74D1" w:rsidRDefault="00441E8E" w:rsidP="00441E8E">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b/>
                <w:bCs/>
                <w:color w:val="auto"/>
                <w:sz w:val="18"/>
                <w:szCs w:val="18"/>
              </w:rPr>
              <w:t>Model 7</w:t>
            </w:r>
          </w:p>
        </w:tc>
      </w:tr>
      <w:tr w:rsidR="002F74D1" w:rsidRPr="002F74D1" w14:paraId="0566D73B" w14:textId="77777777" w:rsidTr="00C30F87">
        <w:tc>
          <w:tcPr>
            <w:cnfStyle w:val="001000000000" w:firstRow="0" w:lastRow="0" w:firstColumn="1" w:lastColumn="0" w:oddVBand="0" w:evenVBand="0" w:oddHBand="0" w:evenHBand="0" w:firstRowFirstColumn="0" w:firstRowLastColumn="0" w:lastRowFirstColumn="0" w:lastRowLastColumn="0"/>
            <w:tcW w:w="1701" w:type="dxa"/>
          </w:tcPr>
          <w:p w14:paraId="5709CE00" w14:textId="77777777" w:rsidR="0037007B" w:rsidRPr="002F74D1" w:rsidRDefault="0037007B" w:rsidP="00C30F87">
            <w:pPr>
              <w:rPr>
                <w:rFonts w:cstheme="minorHAnsi"/>
                <w:b/>
                <w:bCs/>
                <w:color w:val="auto"/>
                <w:sz w:val="20"/>
                <w:lang w:val="en-US"/>
              </w:rPr>
            </w:pPr>
            <w:r w:rsidRPr="002F74D1">
              <w:rPr>
                <w:rFonts w:asciiTheme="minorHAnsi" w:hAnsiTheme="minorHAnsi" w:cstheme="minorHAnsi"/>
                <w:b/>
                <w:bCs/>
                <w:color w:val="auto"/>
                <w:sz w:val="20"/>
                <w:lang w:val="en-US"/>
              </w:rPr>
              <w:t>Development set</w:t>
            </w:r>
          </w:p>
        </w:tc>
        <w:tc>
          <w:tcPr>
            <w:tcW w:w="921" w:type="dxa"/>
          </w:tcPr>
          <w:p w14:paraId="2E30BE27"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0.622</w:t>
            </w:r>
          </w:p>
        </w:tc>
        <w:tc>
          <w:tcPr>
            <w:tcW w:w="1064" w:type="dxa"/>
          </w:tcPr>
          <w:p w14:paraId="1EFBA414"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0.726</w:t>
            </w:r>
          </w:p>
        </w:tc>
        <w:tc>
          <w:tcPr>
            <w:tcW w:w="1066" w:type="dxa"/>
          </w:tcPr>
          <w:p w14:paraId="36D258CD"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0.834</w:t>
            </w:r>
          </w:p>
        </w:tc>
        <w:tc>
          <w:tcPr>
            <w:tcW w:w="1066" w:type="dxa"/>
          </w:tcPr>
          <w:p w14:paraId="3EA57987"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0.765</w:t>
            </w:r>
          </w:p>
        </w:tc>
        <w:tc>
          <w:tcPr>
            <w:tcW w:w="1066" w:type="dxa"/>
          </w:tcPr>
          <w:p w14:paraId="6D340DB3"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0.911</w:t>
            </w:r>
          </w:p>
        </w:tc>
        <w:tc>
          <w:tcPr>
            <w:tcW w:w="1066" w:type="dxa"/>
          </w:tcPr>
          <w:p w14:paraId="00FE8E2F"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0.820</w:t>
            </w:r>
          </w:p>
        </w:tc>
        <w:tc>
          <w:tcPr>
            <w:tcW w:w="1066" w:type="dxa"/>
          </w:tcPr>
          <w:p w14:paraId="40A141D1"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0.958</w:t>
            </w:r>
          </w:p>
        </w:tc>
      </w:tr>
      <w:tr w:rsidR="002F74D1" w:rsidRPr="002F74D1" w14:paraId="48293B47" w14:textId="77777777" w:rsidTr="00C30F87">
        <w:tc>
          <w:tcPr>
            <w:cnfStyle w:val="001000000000" w:firstRow="0" w:lastRow="0" w:firstColumn="1" w:lastColumn="0" w:oddVBand="0" w:evenVBand="0" w:oddHBand="0" w:evenHBand="0" w:firstRowFirstColumn="0" w:firstRowLastColumn="0" w:lastRowFirstColumn="0" w:lastRowLastColumn="0"/>
            <w:tcW w:w="1701" w:type="dxa"/>
          </w:tcPr>
          <w:p w14:paraId="555BAB61" w14:textId="77777777" w:rsidR="0037007B" w:rsidRPr="002F74D1" w:rsidRDefault="0037007B" w:rsidP="00C30F87">
            <w:pPr>
              <w:rPr>
                <w:rFonts w:cstheme="minorHAnsi"/>
                <w:b/>
                <w:bCs/>
                <w:color w:val="auto"/>
                <w:sz w:val="20"/>
                <w:lang w:val="en-US"/>
              </w:rPr>
            </w:pPr>
            <w:r w:rsidRPr="002F74D1">
              <w:rPr>
                <w:rFonts w:asciiTheme="minorHAnsi" w:hAnsiTheme="minorHAnsi" w:cstheme="minorHAnsi"/>
                <w:b/>
                <w:bCs/>
                <w:color w:val="auto"/>
                <w:sz w:val="20"/>
                <w:lang w:val="en-US"/>
              </w:rPr>
              <w:t>Small (n=1514)</w:t>
            </w:r>
          </w:p>
        </w:tc>
        <w:tc>
          <w:tcPr>
            <w:tcW w:w="921" w:type="dxa"/>
          </w:tcPr>
          <w:p w14:paraId="38CA83E0"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0.657</w:t>
            </w:r>
          </w:p>
        </w:tc>
        <w:tc>
          <w:tcPr>
            <w:tcW w:w="1064" w:type="dxa"/>
          </w:tcPr>
          <w:p w14:paraId="4C3207D5"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0.742</w:t>
            </w:r>
          </w:p>
        </w:tc>
        <w:tc>
          <w:tcPr>
            <w:tcW w:w="1066" w:type="dxa"/>
          </w:tcPr>
          <w:p w14:paraId="36635FF4"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0.847</w:t>
            </w:r>
          </w:p>
        </w:tc>
        <w:tc>
          <w:tcPr>
            <w:tcW w:w="1066" w:type="dxa"/>
          </w:tcPr>
          <w:p w14:paraId="1D64EADC"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0.766</w:t>
            </w:r>
          </w:p>
        </w:tc>
        <w:tc>
          <w:tcPr>
            <w:tcW w:w="1066" w:type="dxa"/>
          </w:tcPr>
          <w:p w14:paraId="4392BDE2"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0.913</w:t>
            </w:r>
          </w:p>
        </w:tc>
        <w:tc>
          <w:tcPr>
            <w:tcW w:w="1066" w:type="dxa"/>
          </w:tcPr>
          <w:p w14:paraId="6F8B5746"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0.814</w:t>
            </w:r>
          </w:p>
        </w:tc>
        <w:tc>
          <w:tcPr>
            <w:tcW w:w="1066" w:type="dxa"/>
          </w:tcPr>
          <w:p w14:paraId="4F9FFFE8"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0.962</w:t>
            </w:r>
          </w:p>
        </w:tc>
      </w:tr>
      <w:tr w:rsidR="002F74D1" w:rsidRPr="002F74D1" w14:paraId="019EFBE4" w14:textId="77777777" w:rsidTr="00C30F87">
        <w:tc>
          <w:tcPr>
            <w:cnfStyle w:val="001000000000" w:firstRow="0" w:lastRow="0" w:firstColumn="1" w:lastColumn="0" w:oddVBand="0" w:evenVBand="0" w:oddHBand="0" w:evenHBand="0" w:firstRowFirstColumn="0" w:firstRowLastColumn="0" w:lastRowFirstColumn="0" w:lastRowLastColumn="0"/>
            <w:tcW w:w="1701" w:type="dxa"/>
          </w:tcPr>
          <w:p w14:paraId="70D3DE05" w14:textId="77777777" w:rsidR="0037007B" w:rsidRPr="002F74D1" w:rsidRDefault="0037007B" w:rsidP="00C30F87">
            <w:pPr>
              <w:rPr>
                <w:rFonts w:cstheme="minorHAnsi"/>
                <w:b/>
                <w:bCs/>
                <w:color w:val="auto"/>
                <w:sz w:val="20"/>
                <w:lang w:val="en-US"/>
              </w:rPr>
            </w:pPr>
            <w:r w:rsidRPr="002F74D1">
              <w:rPr>
                <w:rFonts w:asciiTheme="minorHAnsi" w:hAnsiTheme="minorHAnsi" w:cstheme="minorHAnsi"/>
                <w:b/>
                <w:bCs/>
                <w:color w:val="auto"/>
                <w:sz w:val="20"/>
                <w:lang w:val="en-US"/>
              </w:rPr>
              <w:t>Medium (n=14740)</w:t>
            </w:r>
          </w:p>
        </w:tc>
        <w:tc>
          <w:tcPr>
            <w:tcW w:w="921" w:type="dxa"/>
          </w:tcPr>
          <w:p w14:paraId="0AF94DBF"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0.623</w:t>
            </w:r>
          </w:p>
        </w:tc>
        <w:tc>
          <w:tcPr>
            <w:tcW w:w="1064" w:type="dxa"/>
          </w:tcPr>
          <w:p w14:paraId="19284978"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0.731</w:t>
            </w:r>
          </w:p>
        </w:tc>
        <w:tc>
          <w:tcPr>
            <w:tcW w:w="1066" w:type="dxa"/>
          </w:tcPr>
          <w:p w14:paraId="39973319"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0.832</w:t>
            </w:r>
          </w:p>
        </w:tc>
        <w:tc>
          <w:tcPr>
            <w:tcW w:w="1066" w:type="dxa"/>
          </w:tcPr>
          <w:p w14:paraId="789009E4"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0.761</w:t>
            </w:r>
          </w:p>
        </w:tc>
        <w:tc>
          <w:tcPr>
            <w:tcW w:w="1066" w:type="dxa"/>
          </w:tcPr>
          <w:p w14:paraId="48D8586E"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0.914</w:t>
            </w:r>
          </w:p>
        </w:tc>
        <w:tc>
          <w:tcPr>
            <w:tcW w:w="1066" w:type="dxa"/>
          </w:tcPr>
          <w:p w14:paraId="2EC53D51"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0.820</w:t>
            </w:r>
          </w:p>
        </w:tc>
        <w:tc>
          <w:tcPr>
            <w:tcW w:w="1066" w:type="dxa"/>
          </w:tcPr>
          <w:p w14:paraId="5FCE1F98"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0.957</w:t>
            </w:r>
          </w:p>
        </w:tc>
      </w:tr>
      <w:tr w:rsidR="002F74D1" w:rsidRPr="002F74D1" w14:paraId="19706ED1" w14:textId="77777777" w:rsidTr="00C30F87">
        <w:tc>
          <w:tcPr>
            <w:cnfStyle w:val="001000000000" w:firstRow="0" w:lastRow="0" w:firstColumn="1" w:lastColumn="0" w:oddVBand="0" w:evenVBand="0" w:oddHBand="0" w:evenHBand="0" w:firstRowFirstColumn="0" w:firstRowLastColumn="0" w:lastRowFirstColumn="0" w:lastRowLastColumn="0"/>
            <w:tcW w:w="1701" w:type="dxa"/>
          </w:tcPr>
          <w:p w14:paraId="4B31FBFF" w14:textId="77777777" w:rsidR="0037007B" w:rsidRPr="002F74D1" w:rsidRDefault="0037007B" w:rsidP="00C30F87">
            <w:pPr>
              <w:rPr>
                <w:rFonts w:cstheme="minorHAnsi"/>
                <w:b/>
                <w:bCs/>
                <w:color w:val="auto"/>
                <w:sz w:val="20"/>
                <w:lang w:val="en-US"/>
              </w:rPr>
            </w:pPr>
            <w:r w:rsidRPr="002F74D1">
              <w:rPr>
                <w:rFonts w:asciiTheme="minorHAnsi" w:hAnsiTheme="minorHAnsi" w:cstheme="minorHAnsi"/>
                <w:b/>
                <w:bCs/>
                <w:color w:val="auto"/>
                <w:sz w:val="20"/>
                <w:lang w:val="en-US"/>
              </w:rPr>
              <w:t>Large (n=27073)</w:t>
            </w:r>
          </w:p>
        </w:tc>
        <w:tc>
          <w:tcPr>
            <w:tcW w:w="921" w:type="dxa"/>
          </w:tcPr>
          <w:p w14:paraId="579D38E2"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0.618</w:t>
            </w:r>
          </w:p>
        </w:tc>
        <w:tc>
          <w:tcPr>
            <w:tcW w:w="1064" w:type="dxa"/>
          </w:tcPr>
          <w:p w14:paraId="459C13D6"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0.722</w:t>
            </w:r>
          </w:p>
        </w:tc>
        <w:tc>
          <w:tcPr>
            <w:tcW w:w="1066" w:type="dxa"/>
          </w:tcPr>
          <w:p w14:paraId="0FB1DB80"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0.833</w:t>
            </w:r>
          </w:p>
        </w:tc>
        <w:tc>
          <w:tcPr>
            <w:tcW w:w="1066" w:type="dxa"/>
          </w:tcPr>
          <w:p w14:paraId="353E8069"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0.766</w:t>
            </w:r>
          </w:p>
        </w:tc>
        <w:tc>
          <w:tcPr>
            <w:tcW w:w="1066" w:type="dxa"/>
          </w:tcPr>
          <w:p w14:paraId="39D11DDA"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0.908</w:t>
            </w:r>
          </w:p>
        </w:tc>
        <w:tc>
          <w:tcPr>
            <w:tcW w:w="1066" w:type="dxa"/>
          </w:tcPr>
          <w:p w14:paraId="267308A4"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0.820</w:t>
            </w:r>
          </w:p>
        </w:tc>
        <w:tc>
          <w:tcPr>
            <w:tcW w:w="1066" w:type="dxa"/>
          </w:tcPr>
          <w:p w14:paraId="261F4A41" w14:textId="77777777" w:rsidR="0037007B" w:rsidRPr="002F74D1" w:rsidRDefault="0037007B" w:rsidP="00C30F87">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rPr>
            </w:pPr>
            <w:r w:rsidRPr="002F74D1">
              <w:rPr>
                <w:rFonts w:asciiTheme="minorHAnsi" w:hAnsiTheme="minorHAnsi" w:cstheme="minorHAnsi"/>
                <w:color w:val="auto"/>
                <w:sz w:val="20"/>
              </w:rPr>
              <w:t>0.958</w:t>
            </w:r>
          </w:p>
        </w:tc>
      </w:tr>
    </w:tbl>
    <w:p w14:paraId="0957FB2E" w14:textId="77777777" w:rsidR="0037007B" w:rsidRPr="002F74D1" w:rsidRDefault="0037007B" w:rsidP="0037007B">
      <w:pPr>
        <w:spacing w:after="0"/>
        <w:jc w:val="both"/>
        <w:rPr>
          <w:lang w:val="en-US"/>
        </w:rPr>
      </w:pPr>
    </w:p>
    <w:p w14:paraId="27B47726" w14:textId="6784FFBC" w:rsidR="00A37520" w:rsidRPr="002F74D1" w:rsidRDefault="0037007B" w:rsidP="00F401A7">
      <w:pPr>
        <w:spacing w:after="0" w:line="240" w:lineRule="auto"/>
        <w:jc w:val="both"/>
        <w:rPr>
          <w:rFonts w:cstheme="minorHAnsi"/>
          <w:lang w:val="en-US"/>
        </w:rPr>
      </w:pPr>
      <w:r w:rsidRPr="002F74D1">
        <w:t xml:space="preserve">Although we are more interested in predicting the right proportions of patients per cluster than in predicting the right cluster for an individual patient, we did investigate the latter because it an important measure to check if there is a risk for risk selection. </w:t>
      </w:r>
      <w:r w:rsidR="00854B6F" w:rsidRPr="002F74D1">
        <w:t xml:space="preserve">Table </w:t>
      </w:r>
      <w:r w:rsidR="00A37520" w:rsidRPr="002F74D1">
        <w:t xml:space="preserve">M </w:t>
      </w:r>
      <w:r w:rsidRPr="002F74D1">
        <w:t xml:space="preserve">provides more detail on the classification estimates. It shows that </w:t>
      </w:r>
      <w:r w:rsidRPr="002F74D1">
        <w:rPr>
          <w:rFonts w:cstheme="minorHAnsi"/>
          <w:lang w:val="en-US"/>
        </w:rPr>
        <w:t>specificity was generally higher than sensitivity. Only model 5 and model 7 correctly identify more than 60% of patients in all six clusters. The other models generally performed less well, especially in predicting cluster-</w:t>
      </w:r>
      <w:r w:rsidR="00F47022" w:rsidRPr="002F74D1">
        <w:rPr>
          <w:rFonts w:cstheme="minorHAnsi"/>
          <w:lang w:val="en-US"/>
        </w:rPr>
        <w:t xml:space="preserve">probabilities </w:t>
      </w:r>
      <w:r w:rsidRPr="002F74D1">
        <w:rPr>
          <w:rFonts w:cstheme="minorHAnsi"/>
          <w:lang w:val="en-US"/>
        </w:rPr>
        <w:t>for clusters 2, 5 and 6. Although model 6 had a higher sensitivity than model 5 for clusters 5 and 6, the sensitivity for cluster 2 was substantially lower. Data on chronic diseases improved the prediction of cluster-</w:t>
      </w:r>
      <w:r w:rsidR="006F3E45" w:rsidRPr="002F74D1">
        <w:rPr>
          <w:rFonts w:cstheme="minorHAnsi"/>
          <w:lang w:val="en-US"/>
        </w:rPr>
        <w:t xml:space="preserve">probabilities </w:t>
      </w:r>
      <w:r w:rsidRPr="002F74D1">
        <w:rPr>
          <w:rFonts w:cstheme="minorHAnsi"/>
          <w:lang w:val="en-US"/>
        </w:rPr>
        <w:t xml:space="preserve">for clusters 2 and 5, while the addition of medical specialists and district nursing improved this prediction for clusters 5 and 6. </w:t>
      </w:r>
    </w:p>
    <w:p w14:paraId="343198DF" w14:textId="77777777" w:rsidR="00F401A7" w:rsidRPr="002F74D1" w:rsidRDefault="00F401A7" w:rsidP="00F401A7">
      <w:pPr>
        <w:spacing w:after="0" w:line="240" w:lineRule="auto"/>
        <w:jc w:val="both"/>
        <w:rPr>
          <w:rFonts w:cstheme="minorHAnsi"/>
          <w:lang w:val="en-US"/>
        </w:rPr>
      </w:pPr>
    </w:p>
    <w:p w14:paraId="69F66D00" w14:textId="77777777" w:rsidR="00F401A7" w:rsidRPr="002F74D1" w:rsidRDefault="00F401A7" w:rsidP="00F401A7">
      <w:pPr>
        <w:spacing w:after="0"/>
        <w:jc w:val="both"/>
        <w:rPr>
          <w:rFonts w:cstheme="minorHAnsi"/>
          <w:lang w:val="en-US"/>
        </w:rPr>
      </w:pPr>
      <w:r w:rsidRPr="002F74D1">
        <w:rPr>
          <w:rFonts w:cstheme="minorHAnsi"/>
          <w:lang w:val="en-US"/>
        </w:rPr>
        <w:t xml:space="preserve">Overall, model 5 is considered the optimal performing model. We decided to use the predictions from model 5, the optimal model, to predict the “risk” of implementing more extensive care packages for patients with chronic diseases. </w:t>
      </w:r>
    </w:p>
    <w:p w14:paraId="4CEB1DCB" w14:textId="77777777" w:rsidR="00F401A7" w:rsidRPr="002F74D1" w:rsidRDefault="00F401A7" w:rsidP="00A37520">
      <w:pPr>
        <w:pStyle w:val="Caption"/>
        <w:rPr>
          <w:color w:val="auto"/>
          <w:sz w:val="22"/>
          <w:szCs w:val="22"/>
        </w:rPr>
      </w:pPr>
    </w:p>
    <w:p w14:paraId="66D99D0F" w14:textId="7453C874" w:rsidR="00A37520" w:rsidRPr="002F74D1" w:rsidRDefault="00A37520" w:rsidP="00A37520">
      <w:pPr>
        <w:pStyle w:val="Caption"/>
        <w:rPr>
          <w:color w:val="auto"/>
          <w:sz w:val="22"/>
          <w:szCs w:val="22"/>
          <w:lang w:val="en-US"/>
        </w:rPr>
      </w:pPr>
      <w:bookmarkStart w:id="14" w:name="_Toc181634467"/>
      <w:r w:rsidRPr="002F74D1">
        <w:rPr>
          <w:color w:val="auto"/>
          <w:sz w:val="22"/>
          <w:szCs w:val="22"/>
        </w:rPr>
        <w:t xml:space="preserve">Table </w:t>
      </w:r>
      <w:r w:rsidRPr="002F74D1">
        <w:rPr>
          <w:color w:val="auto"/>
          <w:sz w:val="22"/>
          <w:szCs w:val="22"/>
        </w:rPr>
        <w:fldChar w:fldCharType="begin"/>
      </w:r>
      <w:r w:rsidRPr="002F74D1">
        <w:rPr>
          <w:color w:val="auto"/>
          <w:sz w:val="22"/>
          <w:szCs w:val="22"/>
        </w:rPr>
        <w:instrText xml:space="preserve"> SEQ Table \* ALPHABETIC </w:instrText>
      </w:r>
      <w:r w:rsidRPr="002F74D1">
        <w:rPr>
          <w:color w:val="auto"/>
          <w:sz w:val="22"/>
          <w:szCs w:val="22"/>
        </w:rPr>
        <w:fldChar w:fldCharType="separate"/>
      </w:r>
      <w:r w:rsidR="0099795C" w:rsidRPr="002F74D1">
        <w:rPr>
          <w:noProof/>
          <w:color w:val="auto"/>
          <w:sz w:val="22"/>
          <w:szCs w:val="22"/>
        </w:rPr>
        <w:t>M</w:t>
      </w:r>
      <w:r w:rsidRPr="002F74D1">
        <w:rPr>
          <w:color w:val="auto"/>
          <w:sz w:val="22"/>
          <w:szCs w:val="22"/>
        </w:rPr>
        <w:fldChar w:fldCharType="end"/>
      </w:r>
      <w:r w:rsidRPr="002F74D1">
        <w:rPr>
          <w:color w:val="auto"/>
          <w:sz w:val="22"/>
          <w:szCs w:val="22"/>
        </w:rPr>
        <w:t>. Sensitivity and specificity the seven MNL models to predict cluster-p</w:t>
      </w:r>
      <w:r w:rsidR="006F3E45" w:rsidRPr="002F74D1">
        <w:rPr>
          <w:color w:val="auto"/>
          <w:sz w:val="22"/>
          <w:szCs w:val="22"/>
        </w:rPr>
        <w:t>robabilities</w:t>
      </w:r>
      <w:r w:rsidRPr="002F74D1">
        <w:rPr>
          <w:color w:val="auto"/>
          <w:sz w:val="22"/>
          <w:szCs w:val="22"/>
        </w:rPr>
        <w:t>.</w:t>
      </w:r>
      <w:bookmarkEnd w:id="14"/>
    </w:p>
    <w:tbl>
      <w:tblPr>
        <w:tblStyle w:val="ESHPMTable02"/>
        <w:tblW w:w="0" w:type="auto"/>
        <w:tblLayout w:type="fixed"/>
        <w:tblLook w:val="04A0" w:firstRow="1" w:lastRow="0" w:firstColumn="1" w:lastColumn="0" w:noHBand="0" w:noVBand="1"/>
      </w:tblPr>
      <w:tblGrid>
        <w:gridCol w:w="1542"/>
        <w:gridCol w:w="576"/>
        <w:gridCol w:w="562"/>
        <w:gridCol w:w="562"/>
        <w:gridCol w:w="619"/>
        <w:gridCol w:w="670"/>
        <w:gridCol w:w="687"/>
        <w:gridCol w:w="606"/>
        <w:gridCol w:w="604"/>
        <w:gridCol w:w="655"/>
        <w:gridCol w:w="636"/>
        <w:gridCol w:w="640"/>
        <w:gridCol w:w="657"/>
      </w:tblGrid>
      <w:tr w:rsidR="002F74D1" w:rsidRPr="002F74D1" w14:paraId="619D5291" w14:textId="77777777" w:rsidTr="00C30F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2" w:type="dxa"/>
          </w:tcPr>
          <w:p w14:paraId="0731EA9E" w14:textId="77777777" w:rsidR="00854B6F" w:rsidRPr="002F74D1" w:rsidRDefault="00854B6F" w:rsidP="00C30F87">
            <w:pPr>
              <w:jc w:val="both"/>
              <w:rPr>
                <w:rFonts w:asciiTheme="minorHAnsi" w:hAnsiTheme="minorHAnsi" w:cstheme="minorHAnsi"/>
                <w:color w:val="auto"/>
                <w:sz w:val="18"/>
                <w:lang w:val="en-US"/>
              </w:rPr>
            </w:pPr>
          </w:p>
        </w:tc>
        <w:tc>
          <w:tcPr>
            <w:tcW w:w="2319" w:type="dxa"/>
            <w:gridSpan w:val="4"/>
          </w:tcPr>
          <w:p w14:paraId="21026606" w14:textId="77777777" w:rsidR="00854B6F" w:rsidRPr="002F74D1" w:rsidRDefault="00854B6F" w:rsidP="00C30F87">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Cluster 1</w:t>
            </w:r>
          </w:p>
        </w:tc>
        <w:tc>
          <w:tcPr>
            <w:tcW w:w="2567" w:type="dxa"/>
            <w:gridSpan w:val="4"/>
          </w:tcPr>
          <w:p w14:paraId="7410B79D" w14:textId="77777777" w:rsidR="00854B6F" w:rsidRPr="002F74D1" w:rsidRDefault="00854B6F" w:rsidP="00C30F87">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Cluster 2</w:t>
            </w:r>
          </w:p>
        </w:tc>
        <w:tc>
          <w:tcPr>
            <w:tcW w:w="2588" w:type="dxa"/>
            <w:gridSpan w:val="4"/>
          </w:tcPr>
          <w:p w14:paraId="4060EE28" w14:textId="77777777" w:rsidR="00854B6F" w:rsidRPr="002F74D1" w:rsidRDefault="00854B6F" w:rsidP="00C30F87">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Cluster 3</w:t>
            </w:r>
          </w:p>
        </w:tc>
      </w:tr>
      <w:tr w:rsidR="002F74D1" w:rsidRPr="002F74D1" w14:paraId="750E9678" w14:textId="77777777" w:rsidTr="00C30F87">
        <w:tc>
          <w:tcPr>
            <w:cnfStyle w:val="001000000000" w:firstRow="0" w:lastRow="0" w:firstColumn="1" w:lastColumn="0" w:oddVBand="0" w:evenVBand="0" w:oddHBand="0" w:evenHBand="0" w:firstRowFirstColumn="0" w:firstRowLastColumn="0" w:lastRowFirstColumn="0" w:lastRowLastColumn="0"/>
            <w:tcW w:w="1542" w:type="dxa"/>
          </w:tcPr>
          <w:p w14:paraId="6B755CF0" w14:textId="77777777" w:rsidR="00854B6F" w:rsidRPr="002F74D1" w:rsidRDefault="00854B6F" w:rsidP="00C30F87">
            <w:pPr>
              <w:pStyle w:val="ListParagraph"/>
              <w:numPr>
                <w:ilvl w:val="0"/>
                <w:numId w:val="20"/>
              </w:numPr>
              <w:rPr>
                <w:rFonts w:asciiTheme="minorHAnsi" w:hAnsiTheme="minorHAnsi" w:cstheme="minorHAnsi"/>
                <w:color w:val="auto"/>
                <w:sz w:val="18"/>
                <w:lang w:val="en-US"/>
              </w:rPr>
            </w:pPr>
            <w:r w:rsidRPr="002F74D1">
              <w:rPr>
                <w:rFonts w:asciiTheme="minorHAnsi" w:hAnsiTheme="minorHAnsi" w:cstheme="minorHAnsi"/>
                <w:b/>
                <w:bCs/>
                <w:color w:val="auto"/>
                <w:sz w:val="18"/>
                <w:lang w:val="en-US"/>
              </w:rPr>
              <w:t>Simple</w:t>
            </w:r>
          </w:p>
        </w:tc>
        <w:tc>
          <w:tcPr>
            <w:tcW w:w="576" w:type="dxa"/>
          </w:tcPr>
          <w:p w14:paraId="107B625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D</w:t>
            </w:r>
          </w:p>
        </w:tc>
        <w:tc>
          <w:tcPr>
            <w:tcW w:w="562" w:type="dxa"/>
          </w:tcPr>
          <w:p w14:paraId="687886E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PCC1</w:t>
            </w:r>
          </w:p>
        </w:tc>
        <w:tc>
          <w:tcPr>
            <w:tcW w:w="562" w:type="dxa"/>
          </w:tcPr>
          <w:p w14:paraId="72DB7FC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PCC2</w:t>
            </w:r>
          </w:p>
        </w:tc>
        <w:tc>
          <w:tcPr>
            <w:tcW w:w="619" w:type="dxa"/>
          </w:tcPr>
          <w:p w14:paraId="69C2539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PCC3</w:t>
            </w:r>
          </w:p>
        </w:tc>
        <w:tc>
          <w:tcPr>
            <w:tcW w:w="670" w:type="dxa"/>
          </w:tcPr>
          <w:p w14:paraId="5F0E3873"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D</w:t>
            </w:r>
          </w:p>
        </w:tc>
        <w:tc>
          <w:tcPr>
            <w:tcW w:w="687" w:type="dxa"/>
          </w:tcPr>
          <w:p w14:paraId="3F98772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PCC1</w:t>
            </w:r>
          </w:p>
        </w:tc>
        <w:tc>
          <w:tcPr>
            <w:tcW w:w="606" w:type="dxa"/>
          </w:tcPr>
          <w:p w14:paraId="571F27A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PCC2</w:t>
            </w:r>
          </w:p>
        </w:tc>
        <w:tc>
          <w:tcPr>
            <w:tcW w:w="604" w:type="dxa"/>
          </w:tcPr>
          <w:p w14:paraId="6140CC0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PCC3</w:t>
            </w:r>
          </w:p>
        </w:tc>
        <w:tc>
          <w:tcPr>
            <w:tcW w:w="655" w:type="dxa"/>
          </w:tcPr>
          <w:p w14:paraId="0DE0997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D</w:t>
            </w:r>
          </w:p>
        </w:tc>
        <w:tc>
          <w:tcPr>
            <w:tcW w:w="636" w:type="dxa"/>
          </w:tcPr>
          <w:p w14:paraId="7C6B368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PCC1</w:t>
            </w:r>
          </w:p>
        </w:tc>
        <w:tc>
          <w:tcPr>
            <w:tcW w:w="640" w:type="dxa"/>
          </w:tcPr>
          <w:p w14:paraId="3818A96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PCC2</w:t>
            </w:r>
          </w:p>
        </w:tc>
        <w:tc>
          <w:tcPr>
            <w:tcW w:w="657" w:type="dxa"/>
          </w:tcPr>
          <w:p w14:paraId="2527705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PCC3</w:t>
            </w:r>
          </w:p>
        </w:tc>
      </w:tr>
      <w:tr w:rsidR="002F74D1" w:rsidRPr="002F74D1" w14:paraId="3CEF1806" w14:textId="77777777" w:rsidTr="00C30F87">
        <w:tc>
          <w:tcPr>
            <w:cnfStyle w:val="001000000000" w:firstRow="0" w:lastRow="0" w:firstColumn="1" w:lastColumn="0" w:oddVBand="0" w:evenVBand="0" w:oddHBand="0" w:evenHBand="0" w:firstRowFirstColumn="0" w:firstRowLastColumn="0" w:lastRowFirstColumn="0" w:lastRowLastColumn="0"/>
            <w:tcW w:w="1542" w:type="dxa"/>
          </w:tcPr>
          <w:p w14:paraId="4BAF6F02" w14:textId="77777777" w:rsidR="00854B6F" w:rsidRPr="002F74D1" w:rsidRDefault="00854B6F" w:rsidP="00C30F87">
            <w:pPr>
              <w:rPr>
                <w:rFonts w:asciiTheme="minorHAnsi" w:hAnsiTheme="minorHAnsi" w:cstheme="minorHAnsi"/>
                <w:color w:val="auto"/>
                <w:sz w:val="18"/>
                <w:lang w:val="en-US"/>
              </w:rPr>
            </w:pPr>
            <w:r w:rsidRPr="002F74D1">
              <w:rPr>
                <w:rFonts w:asciiTheme="minorHAnsi" w:hAnsiTheme="minorHAnsi" w:cstheme="minorHAnsi"/>
                <w:color w:val="auto"/>
                <w:sz w:val="18"/>
                <w:lang w:val="en-US"/>
              </w:rPr>
              <w:t>Sensitivity</w:t>
            </w:r>
          </w:p>
        </w:tc>
        <w:tc>
          <w:tcPr>
            <w:tcW w:w="576" w:type="dxa"/>
          </w:tcPr>
          <w:p w14:paraId="24426B7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96%</w:t>
            </w:r>
          </w:p>
        </w:tc>
        <w:tc>
          <w:tcPr>
            <w:tcW w:w="562" w:type="dxa"/>
          </w:tcPr>
          <w:p w14:paraId="232219A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97%</w:t>
            </w:r>
          </w:p>
        </w:tc>
        <w:tc>
          <w:tcPr>
            <w:tcW w:w="562" w:type="dxa"/>
          </w:tcPr>
          <w:p w14:paraId="6E3F494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97%</w:t>
            </w:r>
          </w:p>
        </w:tc>
        <w:tc>
          <w:tcPr>
            <w:tcW w:w="619" w:type="dxa"/>
          </w:tcPr>
          <w:p w14:paraId="0CEAFD5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96%</w:t>
            </w:r>
          </w:p>
        </w:tc>
        <w:tc>
          <w:tcPr>
            <w:tcW w:w="670" w:type="dxa"/>
          </w:tcPr>
          <w:p w14:paraId="2E04BBB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6%</w:t>
            </w:r>
          </w:p>
        </w:tc>
        <w:tc>
          <w:tcPr>
            <w:tcW w:w="687" w:type="dxa"/>
          </w:tcPr>
          <w:p w14:paraId="06A1D9D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8%</w:t>
            </w:r>
          </w:p>
        </w:tc>
        <w:tc>
          <w:tcPr>
            <w:tcW w:w="606" w:type="dxa"/>
          </w:tcPr>
          <w:p w14:paraId="0A2E9A5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6%</w:t>
            </w:r>
          </w:p>
        </w:tc>
        <w:tc>
          <w:tcPr>
            <w:tcW w:w="604" w:type="dxa"/>
          </w:tcPr>
          <w:p w14:paraId="38E4E7C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7%</w:t>
            </w:r>
          </w:p>
        </w:tc>
        <w:tc>
          <w:tcPr>
            <w:tcW w:w="655" w:type="dxa"/>
          </w:tcPr>
          <w:p w14:paraId="409BCEA0"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81%</w:t>
            </w:r>
          </w:p>
        </w:tc>
        <w:tc>
          <w:tcPr>
            <w:tcW w:w="636" w:type="dxa"/>
          </w:tcPr>
          <w:p w14:paraId="34529F1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91%</w:t>
            </w:r>
          </w:p>
        </w:tc>
        <w:tc>
          <w:tcPr>
            <w:tcW w:w="640" w:type="dxa"/>
          </w:tcPr>
          <w:p w14:paraId="60AE6D2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81%</w:t>
            </w:r>
          </w:p>
        </w:tc>
        <w:tc>
          <w:tcPr>
            <w:tcW w:w="657" w:type="dxa"/>
          </w:tcPr>
          <w:p w14:paraId="1E9E60A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80%</w:t>
            </w:r>
          </w:p>
        </w:tc>
      </w:tr>
      <w:tr w:rsidR="002F74D1" w:rsidRPr="002F74D1" w14:paraId="09A2FC1D" w14:textId="77777777" w:rsidTr="00C30F87">
        <w:tc>
          <w:tcPr>
            <w:cnfStyle w:val="001000000000" w:firstRow="0" w:lastRow="0" w:firstColumn="1" w:lastColumn="0" w:oddVBand="0" w:evenVBand="0" w:oddHBand="0" w:evenHBand="0" w:firstRowFirstColumn="0" w:firstRowLastColumn="0" w:lastRowFirstColumn="0" w:lastRowLastColumn="0"/>
            <w:tcW w:w="1542" w:type="dxa"/>
          </w:tcPr>
          <w:p w14:paraId="3B7975D9" w14:textId="77777777" w:rsidR="00854B6F" w:rsidRPr="002F74D1" w:rsidRDefault="00854B6F" w:rsidP="00C30F87">
            <w:pPr>
              <w:rPr>
                <w:rFonts w:asciiTheme="minorHAnsi" w:hAnsiTheme="minorHAnsi" w:cstheme="minorHAnsi"/>
                <w:color w:val="auto"/>
                <w:sz w:val="18"/>
                <w:lang w:val="en-US"/>
              </w:rPr>
            </w:pPr>
            <w:r w:rsidRPr="002F74D1">
              <w:rPr>
                <w:rFonts w:asciiTheme="minorHAnsi" w:hAnsiTheme="minorHAnsi" w:cstheme="minorHAnsi"/>
                <w:color w:val="auto"/>
                <w:sz w:val="18"/>
                <w:lang w:val="en-US"/>
              </w:rPr>
              <w:t>Specificity</w:t>
            </w:r>
          </w:p>
        </w:tc>
        <w:tc>
          <w:tcPr>
            <w:tcW w:w="576" w:type="dxa"/>
          </w:tcPr>
          <w:p w14:paraId="3DAACD3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66%</w:t>
            </w:r>
          </w:p>
        </w:tc>
        <w:tc>
          <w:tcPr>
            <w:tcW w:w="562" w:type="dxa"/>
          </w:tcPr>
          <w:p w14:paraId="5C907AF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72%</w:t>
            </w:r>
          </w:p>
        </w:tc>
        <w:tc>
          <w:tcPr>
            <w:tcW w:w="562" w:type="dxa"/>
          </w:tcPr>
          <w:p w14:paraId="2DCA65D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66%</w:t>
            </w:r>
          </w:p>
        </w:tc>
        <w:tc>
          <w:tcPr>
            <w:tcW w:w="619" w:type="dxa"/>
          </w:tcPr>
          <w:p w14:paraId="48B0E81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65%</w:t>
            </w:r>
          </w:p>
        </w:tc>
        <w:tc>
          <w:tcPr>
            <w:tcW w:w="670" w:type="dxa"/>
          </w:tcPr>
          <w:p w14:paraId="45C4295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98%</w:t>
            </w:r>
          </w:p>
        </w:tc>
        <w:tc>
          <w:tcPr>
            <w:tcW w:w="687" w:type="dxa"/>
          </w:tcPr>
          <w:p w14:paraId="11730C4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98%</w:t>
            </w:r>
          </w:p>
        </w:tc>
        <w:tc>
          <w:tcPr>
            <w:tcW w:w="606" w:type="dxa"/>
          </w:tcPr>
          <w:p w14:paraId="05A9FA0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98%</w:t>
            </w:r>
          </w:p>
        </w:tc>
        <w:tc>
          <w:tcPr>
            <w:tcW w:w="604" w:type="dxa"/>
          </w:tcPr>
          <w:p w14:paraId="64EA6F6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98%</w:t>
            </w:r>
          </w:p>
        </w:tc>
        <w:tc>
          <w:tcPr>
            <w:tcW w:w="655" w:type="dxa"/>
          </w:tcPr>
          <w:p w14:paraId="10C1BD5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99%</w:t>
            </w:r>
          </w:p>
        </w:tc>
        <w:tc>
          <w:tcPr>
            <w:tcW w:w="636" w:type="dxa"/>
          </w:tcPr>
          <w:p w14:paraId="73892EB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99%</w:t>
            </w:r>
          </w:p>
        </w:tc>
        <w:tc>
          <w:tcPr>
            <w:tcW w:w="640" w:type="dxa"/>
          </w:tcPr>
          <w:p w14:paraId="70D1C4D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99%</w:t>
            </w:r>
          </w:p>
        </w:tc>
        <w:tc>
          <w:tcPr>
            <w:tcW w:w="657" w:type="dxa"/>
          </w:tcPr>
          <w:p w14:paraId="3A7A873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99%</w:t>
            </w:r>
          </w:p>
        </w:tc>
      </w:tr>
      <w:tr w:rsidR="002F74D1" w:rsidRPr="002F74D1" w14:paraId="642C78AE" w14:textId="77777777" w:rsidTr="00C30F87">
        <w:tc>
          <w:tcPr>
            <w:cnfStyle w:val="001000000000" w:firstRow="0" w:lastRow="0" w:firstColumn="1" w:lastColumn="0" w:oddVBand="0" w:evenVBand="0" w:oddHBand="0" w:evenHBand="0" w:firstRowFirstColumn="0" w:firstRowLastColumn="0" w:lastRowFirstColumn="0" w:lastRowLastColumn="0"/>
            <w:tcW w:w="9016" w:type="dxa"/>
            <w:gridSpan w:val="13"/>
          </w:tcPr>
          <w:p w14:paraId="4CAEACEA" w14:textId="77777777" w:rsidR="00854B6F" w:rsidRPr="002F74D1" w:rsidRDefault="00854B6F" w:rsidP="00C30F87">
            <w:pPr>
              <w:pStyle w:val="ListParagraph"/>
              <w:numPr>
                <w:ilvl w:val="0"/>
                <w:numId w:val="20"/>
              </w:numPr>
              <w:jc w:val="both"/>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District nursing model</w:t>
            </w:r>
          </w:p>
        </w:tc>
      </w:tr>
      <w:tr w:rsidR="002F74D1" w:rsidRPr="002F74D1" w14:paraId="02407BBC" w14:textId="77777777" w:rsidTr="00C30F87">
        <w:tc>
          <w:tcPr>
            <w:cnfStyle w:val="001000000000" w:firstRow="0" w:lastRow="0" w:firstColumn="1" w:lastColumn="0" w:oddVBand="0" w:evenVBand="0" w:oddHBand="0" w:evenHBand="0" w:firstRowFirstColumn="0" w:firstRowLastColumn="0" w:lastRowFirstColumn="0" w:lastRowLastColumn="0"/>
            <w:tcW w:w="1542" w:type="dxa"/>
          </w:tcPr>
          <w:p w14:paraId="191E85BA" w14:textId="77777777" w:rsidR="00854B6F" w:rsidRPr="002F74D1" w:rsidRDefault="00854B6F" w:rsidP="00C30F87">
            <w:pPr>
              <w:rPr>
                <w:rFonts w:asciiTheme="minorHAnsi" w:hAnsiTheme="minorHAnsi" w:cstheme="minorHAnsi"/>
                <w:color w:val="auto"/>
                <w:sz w:val="18"/>
                <w:lang w:val="en-US"/>
              </w:rPr>
            </w:pPr>
            <w:r w:rsidRPr="002F74D1">
              <w:rPr>
                <w:rFonts w:asciiTheme="minorHAnsi" w:hAnsiTheme="minorHAnsi" w:cstheme="minorHAnsi"/>
                <w:color w:val="auto"/>
                <w:sz w:val="18"/>
                <w:lang w:val="en-US"/>
              </w:rPr>
              <w:t>Sensitivity</w:t>
            </w:r>
          </w:p>
        </w:tc>
        <w:tc>
          <w:tcPr>
            <w:tcW w:w="576" w:type="dxa"/>
          </w:tcPr>
          <w:p w14:paraId="42FCF43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95%</w:t>
            </w:r>
          </w:p>
        </w:tc>
        <w:tc>
          <w:tcPr>
            <w:tcW w:w="562" w:type="dxa"/>
          </w:tcPr>
          <w:p w14:paraId="7D32561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97%</w:t>
            </w:r>
          </w:p>
        </w:tc>
        <w:tc>
          <w:tcPr>
            <w:tcW w:w="562" w:type="dxa"/>
          </w:tcPr>
          <w:p w14:paraId="0F1DCEA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95%</w:t>
            </w:r>
          </w:p>
        </w:tc>
        <w:tc>
          <w:tcPr>
            <w:tcW w:w="619" w:type="dxa"/>
          </w:tcPr>
          <w:p w14:paraId="058EBBB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95%</w:t>
            </w:r>
          </w:p>
        </w:tc>
        <w:tc>
          <w:tcPr>
            <w:tcW w:w="670" w:type="dxa"/>
          </w:tcPr>
          <w:p w14:paraId="4FC3E81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6%</w:t>
            </w:r>
          </w:p>
        </w:tc>
        <w:tc>
          <w:tcPr>
            <w:tcW w:w="687" w:type="dxa"/>
          </w:tcPr>
          <w:p w14:paraId="29AAC1C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8%</w:t>
            </w:r>
          </w:p>
        </w:tc>
        <w:tc>
          <w:tcPr>
            <w:tcW w:w="606" w:type="dxa"/>
          </w:tcPr>
          <w:p w14:paraId="16D97EF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6%</w:t>
            </w:r>
          </w:p>
        </w:tc>
        <w:tc>
          <w:tcPr>
            <w:tcW w:w="604" w:type="dxa"/>
          </w:tcPr>
          <w:p w14:paraId="30E9552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7%</w:t>
            </w:r>
          </w:p>
        </w:tc>
        <w:tc>
          <w:tcPr>
            <w:tcW w:w="655" w:type="dxa"/>
          </w:tcPr>
          <w:p w14:paraId="0274773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79%</w:t>
            </w:r>
          </w:p>
        </w:tc>
        <w:tc>
          <w:tcPr>
            <w:tcW w:w="636" w:type="dxa"/>
          </w:tcPr>
          <w:p w14:paraId="490E156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90%</w:t>
            </w:r>
          </w:p>
        </w:tc>
        <w:tc>
          <w:tcPr>
            <w:tcW w:w="640" w:type="dxa"/>
          </w:tcPr>
          <w:p w14:paraId="3C56FE03"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79%</w:t>
            </w:r>
          </w:p>
        </w:tc>
        <w:tc>
          <w:tcPr>
            <w:tcW w:w="657" w:type="dxa"/>
          </w:tcPr>
          <w:p w14:paraId="705B866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78%</w:t>
            </w:r>
          </w:p>
        </w:tc>
      </w:tr>
      <w:tr w:rsidR="002F74D1" w:rsidRPr="002F74D1" w14:paraId="475ED303" w14:textId="77777777" w:rsidTr="00C30F87">
        <w:tc>
          <w:tcPr>
            <w:cnfStyle w:val="001000000000" w:firstRow="0" w:lastRow="0" w:firstColumn="1" w:lastColumn="0" w:oddVBand="0" w:evenVBand="0" w:oddHBand="0" w:evenHBand="0" w:firstRowFirstColumn="0" w:firstRowLastColumn="0" w:lastRowFirstColumn="0" w:lastRowLastColumn="0"/>
            <w:tcW w:w="1542" w:type="dxa"/>
          </w:tcPr>
          <w:p w14:paraId="7ED78C12" w14:textId="77777777" w:rsidR="00854B6F" w:rsidRPr="002F74D1" w:rsidRDefault="00854B6F" w:rsidP="00C30F87">
            <w:pPr>
              <w:rPr>
                <w:rFonts w:asciiTheme="minorHAnsi" w:hAnsiTheme="minorHAnsi" w:cstheme="minorHAnsi"/>
                <w:color w:val="auto"/>
                <w:sz w:val="18"/>
                <w:lang w:val="en-US"/>
              </w:rPr>
            </w:pPr>
            <w:r w:rsidRPr="002F74D1">
              <w:rPr>
                <w:rFonts w:asciiTheme="minorHAnsi" w:hAnsiTheme="minorHAnsi" w:cstheme="minorHAnsi"/>
                <w:color w:val="auto"/>
                <w:sz w:val="18"/>
                <w:lang w:val="en-US"/>
              </w:rPr>
              <w:t>Specificity</w:t>
            </w:r>
          </w:p>
        </w:tc>
        <w:tc>
          <w:tcPr>
            <w:tcW w:w="576" w:type="dxa"/>
          </w:tcPr>
          <w:p w14:paraId="2E259843"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72%</w:t>
            </w:r>
          </w:p>
        </w:tc>
        <w:tc>
          <w:tcPr>
            <w:tcW w:w="562" w:type="dxa"/>
          </w:tcPr>
          <w:p w14:paraId="734F075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76%</w:t>
            </w:r>
          </w:p>
        </w:tc>
        <w:tc>
          <w:tcPr>
            <w:tcW w:w="562" w:type="dxa"/>
          </w:tcPr>
          <w:p w14:paraId="39D9C65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73%</w:t>
            </w:r>
          </w:p>
        </w:tc>
        <w:tc>
          <w:tcPr>
            <w:tcW w:w="619" w:type="dxa"/>
          </w:tcPr>
          <w:p w14:paraId="729AA56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72%</w:t>
            </w:r>
          </w:p>
        </w:tc>
        <w:tc>
          <w:tcPr>
            <w:tcW w:w="670" w:type="dxa"/>
          </w:tcPr>
          <w:p w14:paraId="31C7A02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98%</w:t>
            </w:r>
          </w:p>
        </w:tc>
        <w:tc>
          <w:tcPr>
            <w:tcW w:w="687" w:type="dxa"/>
          </w:tcPr>
          <w:p w14:paraId="5256F1D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99%</w:t>
            </w:r>
          </w:p>
        </w:tc>
        <w:tc>
          <w:tcPr>
            <w:tcW w:w="606" w:type="dxa"/>
          </w:tcPr>
          <w:p w14:paraId="6C87EB5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98%</w:t>
            </w:r>
          </w:p>
        </w:tc>
        <w:tc>
          <w:tcPr>
            <w:tcW w:w="604" w:type="dxa"/>
          </w:tcPr>
          <w:p w14:paraId="355C519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98%</w:t>
            </w:r>
          </w:p>
        </w:tc>
        <w:tc>
          <w:tcPr>
            <w:tcW w:w="655" w:type="dxa"/>
          </w:tcPr>
          <w:p w14:paraId="31B2870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99%</w:t>
            </w:r>
          </w:p>
        </w:tc>
        <w:tc>
          <w:tcPr>
            <w:tcW w:w="636" w:type="dxa"/>
          </w:tcPr>
          <w:p w14:paraId="28F3502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99%</w:t>
            </w:r>
          </w:p>
        </w:tc>
        <w:tc>
          <w:tcPr>
            <w:tcW w:w="640" w:type="dxa"/>
          </w:tcPr>
          <w:p w14:paraId="19574AA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99%</w:t>
            </w:r>
          </w:p>
        </w:tc>
        <w:tc>
          <w:tcPr>
            <w:tcW w:w="657" w:type="dxa"/>
          </w:tcPr>
          <w:p w14:paraId="44D8AC8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100%</w:t>
            </w:r>
          </w:p>
        </w:tc>
      </w:tr>
      <w:tr w:rsidR="002F74D1" w:rsidRPr="002F74D1" w14:paraId="63760160" w14:textId="77777777" w:rsidTr="00C30F87">
        <w:tc>
          <w:tcPr>
            <w:cnfStyle w:val="001000000000" w:firstRow="0" w:lastRow="0" w:firstColumn="1" w:lastColumn="0" w:oddVBand="0" w:evenVBand="0" w:oddHBand="0" w:evenHBand="0" w:firstRowFirstColumn="0" w:firstRowLastColumn="0" w:lastRowFirstColumn="0" w:lastRowLastColumn="0"/>
            <w:tcW w:w="9016" w:type="dxa"/>
            <w:gridSpan w:val="13"/>
          </w:tcPr>
          <w:p w14:paraId="1BD2077D" w14:textId="77777777" w:rsidR="00854B6F" w:rsidRPr="002F74D1" w:rsidRDefault="00854B6F" w:rsidP="00C30F87">
            <w:pPr>
              <w:pStyle w:val="ListParagraph"/>
              <w:numPr>
                <w:ilvl w:val="0"/>
                <w:numId w:val="20"/>
              </w:numPr>
              <w:jc w:val="both"/>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Chronic medication model</w:t>
            </w:r>
          </w:p>
        </w:tc>
      </w:tr>
      <w:tr w:rsidR="002F74D1" w:rsidRPr="002F74D1" w14:paraId="081FB812" w14:textId="77777777" w:rsidTr="00C30F87">
        <w:tc>
          <w:tcPr>
            <w:cnfStyle w:val="001000000000" w:firstRow="0" w:lastRow="0" w:firstColumn="1" w:lastColumn="0" w:oddVBand="0" w:evenVBand="0" w:oddHBand="0" w:evenHBand="0" w:firstRowFirstColumn="0" w:firstRowLastColumn="0" w:lastRowFirstColumn="0" w:lastRowLastColumn="0"/>
            <w:tcW w:w="1542" w:type="dxa"/>
          </w:tcPr>
          <w:p w14:paraId="411FBE34" w14:textId="77777777" w:rsidR="00854B6F" w:rsidRPr="002F74D1" w:rsidRDefault="00854B6F" w:rsidP="00C30F87">
            <w:pPr>
              <w:rPr>
                <w:rFonts w:asciiTheme="minorHAnsi" w:hAnsiTheme="minorHAnsi" w:cstheme="minorHAnsi"/>
                <w:color w:val="auto"/>
                <w:sz w:val="18"/>
                <w:lang w:val="en-US"/>
              </w:rPr>
            </w:pPr>
            <w:r w:rsidRPr="002F74D1">
              <w:rPr>
                <w:rFonts w:asciiTheme="minorHAnsi" w:hAnsiTheme="minorHAnsi" w:cstheme="minorHAnsi"/>
                <w:color w:val="auto"/>
                <w:sz w:val="18"/>
                <w:lang w:val="en-US"/>
              </w:rPr>
              <w:t>Sensitivity</w:t>
            </w:r>
          </w:p>
        </w:tc>
        <w:tc>
          <w:tcPr>
            <w:tcW w:w="576" w:type="dxa"/>
          </w:tcPr>
          <w:p w14:paraId="79D0B42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99%</w:t>
            </w:r>
          </w:p>
        </w:tc>
        <w:tc>
          <w:tcPr>
            <w:tcW w:w="562" w:type="dxa"/>
          </w:tcPr>
          <w:p w14:paraId="569CC94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99%</w:t>
            </w:r>
          </w:p>
        </w:tc>
        <w:tc>
          <w:tcPr>
            <w:tcW w:w="562" w:type="dxa"/>
          </w:tcPr>
          <w:p w14:paraId="57E3C6E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99%</w:t>
            </w:r>
          </w:p>
        </w:tc>
        <w:tc>
          <w:tcPr>
            <w:tcW w:w="619" w:type="dxa"/>
          </w:tcPr>
          <w:p w14:paraId="585322C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99%</w:t>
            </w:r>
          </w:p>
        </w:tc>
        <w:tc>
          <w:tcPr>
            <w:tcW w:w="670" w:type="dxa"/>
          </w:tcPr>
          <w:p w14:paraId="086AEED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94%</w:t>
            </w:r>
          </w:p>
        </w:tc>
        <w:tc>
          <w:tcPr>
            <w:tcW w:w="687" w:type="dxa"/>
          </w:tcPr>
          <w:p w14:paraId="095A465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95%</w:t>
            </w:r>
          </w:p>
        </w:tc>
        <w:tc>
          <w:tcPr>
            <w:tcW w:w="606" w:type="dxa"/>
          </w:tcPr>
          <w:p w14:paraId="674937F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93%</w:t>
            </w:r>
          </w:p>
        </w:tc>
        <w:tc>
          <w:tcPr>
            <w:tcW w:w="604" w:type="dxa"/>
          </w:tcPr>
          <w:p w14:paraId="7EF5000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94%</w:t>
            </w:r>
          </w:p>
        </w:tc>
        <w:tc>
          <w:tcPr>
            <w:tcW w:w="655" w:type="dxa"/>
          </w:tcPr>
          <w:p w14:paraId="1810068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91%</w:t>
            </w:r>
          </w:p>
        </w:tc>
        <w:tc>
          <w:tcPr>
            <w:tcW w:w="636" w:type="dxa"/>
          </w:tcPr>
          <w:p w14:paraId="39D85DF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92%</w:t>
            </w:r>
          </w:p>
        </w:tc>
        <w:tc>
          <w:tcPr>
            <w:tcW w:w="640" w:type="dxa"/>
          </w:tcPr>
          <w:p w14:paraId="3C99812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91%</w:t>
            </w:r>
          </w:p>
        </w:tc>
        <w:tc>
          <w:tcPr>
            <w:tcW w:w="657" w:type="dxa"/>
          </w:tcPr>
          <w:p w14:paraId="67FDA13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90%</w:t>
            </w:r>
          </w:p>
        </w:tc>
      </w:tr>
      <w:tr w:rsidR="002F74D1" w:rsidRPr="002F74D1" w14:paraId="09B00B35" w14:textId="77777777" w:rsidTr="00C30F87">
        <w:tc>
          <w:tcPr>
            <w:cnfStyle w:val="001000000000" w:firstRow="0" w:lastRow="0" w:firstColumn="1" w:lastColumn="0" w:oddVBand="0" w:evenVBand="0" w:oddHBand="0" w:evenHBand="0" w:firstRowFirstColumn="0" w:firstRowLastColumn="0" w:lastRowFirstColumn="0" w:lastRowLastColumn="0"/>
            <w:tcW w:w="1542" w:type="dxa"/>
          </w:tcPr>
          <w:p w14:paraId="43E53745" w14:textId="77777777" w:rsidR="00854B6F" w:rsidRPr="002F74D1" w:rsidRDefault="00854B6F" w:rsidP="00C30F87">
            <w:pPr>
              <w:rPr>
                <w:rFonts w:asciiTheme="minorHAnsi" w:hAnsiTheme="minorHAnsi" w:cstheme="minorHAnsi"/>
                <w:color w:val="auto"/>
                <w:sz w:val="18"/>
                <w:lang w:val="en-US"/>
              </w:rPr>
            </w:pPr>
            <w:r w:rsidRPr="002F74D1">
              <w:rPr>
                <w:rFonts w:asciiTheme="minorHAnsi" w:hAnsiTheme="minorHAnsi" w:cstheme="minorHAnsi"/>
                <w:color w:val="auto"/>
                <w:sz w:val="18"/>
                <w:lang w:val="en-US"/>
              </w:rPr>
              <w:t>Specificity</w:t>
            </w:r>
          </w:p>
        </w:tc>
        <w:tc>
          <w:tcPr>
            <w:tcW w:w="576" w:type="dxa"/>
          </w:tcPr>
          <w:p w14:paraId="4B863CC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94%</w:t>
            </w:r>
          </w:p>
        </w:tc>
        <w:tc>
          <w:tcPr>
            <w:tcW w:w="562" w:type="dxa"/>
          </w:tcPr>
          <w:p w14:paraId="77D5F7D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96%</w:t>
            </w:r>
          </w:p>
        </w:tc>
        <w:tc>
          <w:tcPr>
            <w:tcW w:w="562" w:type="dxa"/>
          </w:tcPr>
          <w:p w14:paraId="66925F6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94%</w:t>
            </w:r>
          </w:p>
        </w:tc>
        <w:tc>
          <w:tcPr>
            <w:tcW w:w="619" w:type="dxa"/>
          </w:tcPr>
          <w:p w14:paraId="1863D4E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95%</w:t>
            </w:r>
          </w:p>
        </w:tc>
        <w:tc>
          <w:tcPr>
            <w:tcW w:w="670" w:type="dxa"/>
          </w:tcPr>
          <w:p w14:paraId="48EB88D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97%</w:t>
            </w:r>
          </w:p>
        </w:tc>
        <w:tc>
          <w:tcPr>
            <w:tcW w:w="687" w:type="dxa"/>
          </w:tcPr>
          <w:p w14:paraId="0EEE9C8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97%</w:t>
            </w:r>
          </w:p>
        </w:tc>
        <w:tc>
          <w:tcPr>
            <w:tcW w:w="606" w:type="dxa"/>
          </w:tcPr>
          <w:p w14:paraId="72F7550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97%</w:t>
            </w:r>
          </w:p>
        </w:tc>
        <w:tc>
          <w:tcPr>
            <w:tcW w:w="604" w:type="dxa"/>
          </w:tcPr>
          <w:p w14:paraId="158709E0"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96%</w:t>
            </w:r>
          </w:p>
        </w:tc>
        <w:tc>
          <w:tcPr>
            <w:tcW w:w="655" w:type="dxa"/>
          </w:tcPr>
          <w:p w14:paraId="78929FB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100%</w:t>
            </w:r>
          </w:p>
        </w:tc>
        <w:tc>
          <w:tcPr>
            <w:tcW w:w="636" w:type="dxa"/>
          </w:tcPr>
          <w:p w14:paraId="2C069C1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100%</w:t>
            </w:r>
          </w:p>
        </w:tc>
        <w:tc>
          <w:tcPr>
            <w:tcW w:w="640" w:type="dxa"/>
          </w:tcPr>
          <w:p w14:paraId="149F834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100%</w:t>
            </w:r>
          </w:p>
        </w:tc>
        <w:tc>
          <w:tcPr>
            <w:tcW w:w="657" w:type="dxa"/>
          </w:tcPr>
          <w:p w14:paraId="467B77C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100%</w:t>
            </w:r>
          </w:p>
        </w:tc>
      </w:tr>
      <w:tr w:rsidR="002F74D1" w:rsidRPr="002F74D1" w14:paraId="49527A60" w14:textId="77777777" w:rsidTr="00C30F87">
        <w:tc>
          <w:tcPr>
            <w:cnfStyle w:val="001000000000" w:firstRow="0" w:lastRow="0" w:firstColumn="1" w:lastColumn="0" w:oddVBand="0" w:evenVBand="0" w:oddHBand="0" w:evenHBand="0" w:firstRowFirstColumn="0" w:firstRowLastColumn="0" w:lastRowFirstColumn="0" w:lastRowLastColumn="0"/>
            <w:tcW w:w="9016" w:type="dxa"/>
            <w:gridSpan w:val="13"/>
          </w:tcPr>
          <w:p w14:paraId="41AA9CE9" w14:textId="77777777" w:rsidR="00854B6F" w:rsidRPr="002F74D1" w:rsidRDefault="00854B6F" w:rsidP="00C30F87">
            <w:pPr>
              <w:pStyle w:val="ListParagraph"/>
              <w:numPr>
                <w:ilvl w:val="0"/>
                <w:numId w:val="20"/>
              </w:numPr>
              <w:jc w:val="both"/>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Specialist care model</w:t>
            </w:r>
          </w:p>
        </w:tc>
      </w:tr>
      <w:tr w:rsidR="002F74D1" w:rsidRPr="002F74D1" w14:paraId="120D2B34" w14:textId="77777777" w:rsidTr="00C30F87">
        <w:tc>
          <w:tcPr>
            <w:cnfStyle w:val="001000000000" w:firstRow="0" w:lastRow="0" w:firstColumn="1" w:lastColumn="0" w:oddVBand="0" w:evenVBand="0" w:oddHBand="0" w:evenHBand="0" w:firstRowFirstColumn="0" w:firstRowLastColumn="0" w:lastRowFirstColumn="0" w:lastRowLastColumn="0"/>
            <w:tcW w:w="1542" w:type="dxa"/>
          </w:tcPr>
          <w:p w14:paraId="7C2D85A5" w14:textId="77777777" w:rsidR="00854B6F" w:rsidRPr="002F74D1" w:rsidRDefault="00854B6F" w:rsidP="00C30F87">
            <w:pPr>
              <w:rPr>
                <w:rFonts w:asciiTheme="minorHAnsi" w:hAnsiTheme="minorHAnsi" w:cstheme="minorHAnsi"/>
                <w:color w:val="auto"/>
                <w:sz w:val="18"/>
                <w:lang w:val="en-US"/>
              </w:rPr>
            </w:pPr>
            <w:r w:rsidRPr="002F74D1">
              <w:rPr>
                <w:rFonts w:asciiTheme="minorHAnsi" w:hAnsiTheme="minorHAnsi" w:cstheme="minorHAnsi"/>
                <w:color w:val="auto"/>
                <w:sz w:val="18"/>
                <w:lang w:val="en-US"/>
              </w:rPr>
              <w:t>Sensitivity</w:t>
            </w:r>
          </w:p>
        </w:tc>
        <w:tc>
          <w:tcPr>
            <w:tcW w:w="576" w:type="dxa"/>
          </w:tcPr>
          <w:p w14:paraId="796D03C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91%</w:t>
            </w:r>
          </w:p>
        </w:tc>
        <w:tc>
          <w:tcPr>
            <w:tcW w:w="562" w:type="dxa"/>
          </w:tcPr>
          <w:p w14:paraId="6637A8D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90%</w:t>
            </w:r>
          </w:p>
        </w:tc>
        <w:tc>
          <w:tcPr>
            <w:tcW w:w="562" w:type="dxa"/>
          </w:tcPr>
          <w:p w14:paraId="0055F49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92%</w:t>
            </w:r>
          </w:p>
        </w:tc>
        <w:tc>
          <w:tcPr>
            <w:tcW w:w="619" w:type="dxa"/>
          </w:tcPr>
          <w:p w14:paraId="7C94F13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89%</w:t>
            </w:r>
          </w:p>
        </w:tc>
        <w:tc>
          <w:tcPr>
            <w:tcW w:w="670" w:type="dxa"/>
          </w:tcPr>
          <w:p w14:paraId="78F692D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26%</w:t>
            </w:r>
          </w:p>
        </w:tc>
        <w:tc>
          <w:tcPr>
            <w:tcW w:w="687" w:type="dxa"/>
          </w:tcPr>
          <w:p w14:paraId="266C0B7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24%</w:t>
            </w:r>
          </w:p>
        </w:tc>
        <w:tc>
          <w:tcPr>
            <w:tcW w:w="606" w:type="dxa"/>
          </w:tcPr>
          <w:p w14:paraId="1A00811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25%</w:t>
            </w:r>
          </w:p>
        </w:tc>
        <w:tc>
          <w:tcPr>
            <w:tcW w:w="604" w:type="dxa"/>
          </w:tcPr>
          <w:p w14:paraId="206607C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27%</w:t>
            </w:r>
          </w:p>
        </w:tc>
        <w:tc>
          <w:tcPr>
            <w:tcW w:w="655" w:type="dxa"/>
          </w:tcPr>
          <w:p w14:paraId="0546549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79%</w:t>
            </w:r>
          </w:p>
        </w:tc>
        <w:tc>
          <w:tcPr>
            <w:tcW w:w="636" w:type="dxa"/>
          </w:tcPr>
          <w:p w14:paraId="7628B84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88%</w:t>
            </w:r>
          </w:p>
        </w:tc>
        <w:tc>
          <w:tcPr>
            <w:tcW w:w="640" w:type="dxa"/>
          </w:tcPr>
          <w:p w14:paraId="1332E400"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78%</w:t>
            </w:r>
          </w:p>
        </w:tc>
        <w:tc>
          <w:tcPr>
            <w:tcW w:w="657" w:type="dxa"/>
          </w:tcPr>
          <w:p w14:paraId="226183E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79%</w:t>
            </w:r>
          </w:p>
        </w:tc>
      </w:tr>
      <w:tr w:rsidR="002F74D1" w:rsidRPr="002F74D1" w14:paraId="784A3AF8" w14:textId="77777777" w:rsidTr="00C30F87">
        <w:tc>
          <w:tcPr>
            <w:cnfStyle w:val="001000000000" w:firstRow="0" w:lastRow="0" w:firstColumn="1" w:lastColumn="0" w:oddVBand="0" w:evenVBand="0" w:oddHBand="0" w:evenHBand="0" w:firstRowFirstColumn="0" w:firstRowLastColumn="0" w:lastRowFirstColumn="0" w:lastRowLastColumn="0"/>
            <w:tcW w:w="1542" w:type="dxa"/>
          </w:tcPr>
          <w:p w14:paraId="1E3F22EA" w14:textId="77777777" w:rsidR="00854B6F" w:rsidRPr="002F74D1" w:rsidRDefault="00854B6F" w:rsidP="00C30F87">
            <w:pPr>
              <w:rPr>
                <w:rFonts w:asciiTheme="minorHAnsi" w:hAnsiTheme="minorHAnsi" w:cstheme="minorHAnsi"/>
                <w:color w:val="auto"/>
                <w:sz w:val="18"/>
                <w:lang w:val="en-US"/>
              </w:rPr>
            </w:pPr>
            <w:r w:rsidRPr="002F74D1">
              <w:rPr>
                <w:rFonts w:asciiTheme="minorHAnsi" w:hAnsiTheme="minorHAnsi" w:cstheme="minorHAnsi"/>
                <w:color w:val="auto"/>
                <w:sz w:val="18"/>
                <w:lang w:val="en-US"/>
              </w:rPr>
              <w:t>Specificity</w:t>
            </w:r>
          </w:p>
        </w:tc>
        <w:tc>
          <w:tcPr>
            <w:tcW w:w="576" w:type="dxa"/>
          </w:tcPr>
          <w:p w14:paraId="772B273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78%</w:t>
            </w:r>
          </w:p>
        </w:tc>
        <w:tc>
          <w:tcPr>
            <w:tcW w:w="562" w:type="dxa"/>
          </w:tcPr>
          <w:p w14:paraId="4D8D9D9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81%</w:t>
            </w:r>
          </w:p>
        </w:tc>
        <w:tc>
          <w:tcPr>
            <w:tcW w:w="562" w:type="dxa"/>
          </w:tcPr>
          <w:p w14:paraId="4CE36D8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78%</w:t>
            </w:r>
          </w:p>
        </w:tc>
        <w:tc>
          <w:tcPr>
            <w:tcW w:w="619" w:type="dxa"/>
          </w:tcPr>
          <w:p w14:paraId="4BED3B9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78%</w:t>
            </w:r>
          </w:p>
        </w:tc>
        <w:tc>
          <w:tcPr>
            <w:tcW w:w="670" w:type="dxa"/>
          </w:tcPr>
          <w:p w14:paraId="6714EDF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94%</w:t>
            </w:r>
          </w:p>
        </w:tc>
        <w:tc>
          <w:tcPr>
            <w:tcW w:w="687" w:type="dxa"/>
          </w:tcPr>
          <w:p w14:paraId="28FB220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94%</w:t>
            </w:r>
          </w:p>
        </w:tc>
        <w:tc>
          <w:tcPr>
            <w:tcW w:w="606" w:type="dxa"/>
          </w:tcPr>
          <w:p w14:paraId="45566BC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94%</w:t>
            </w:r>
          </w:p>
        </w:tc>
        <w:tc>
          <w:tcPr>
            <w:tcW w:w="604" w:type="dxa"/>
          </w:tcPr>
          <w:p w14:paraId="1F723C7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93%</w:t>
            </w:r>
          </w:p>
        </w:tc>
        <w:tc>
          <w:tcPr>
            <w:tcW w:w="655" w:type="dxa"/>
          </w:tcPr>
          <w:p w14:paraId="7C8756E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100%</w:t>
            </w:r>
          </w:p>
        </w:tc>
        <w:tc>
          <w:tcPr>
            <w:tcW w:w="636" w:type="dxa"/>
          </w:tcPr>
          <w:p w14:paraId="6F1DF7C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99%</w:t>
            </w:r>
          </w:p>
        </w:tc>
        <w:tc>
          <w:tcPr>
            <w:tcW w:w="640" w:type="dxa"/>
          </w:tcPr>
          <w:p w14:paraId="6BB7133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99%</w:t>
            </w:r>
          </w:p>
        </w:tc>
        <w:tc>
          <w:tcPr>
            <w:tcW w:w="657" w:type="dxa"/>
          </w:tcPr>
          <w:p w14:paraId="6968E5F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100%</w:t>
            </w:r>
          </w:p>
        </w:tc>
      </w:tr>
      <w:tr w:rsidR="002F74D1" w:rsidRPr="002F74D1" w14:paraId="72B2AC6C" w14:textId="77777777" w:rsidTr="00C30F87">
        <w:tc>
          <w:tcPr>
            <w:cnfStyle w:val="001000000000" w:firstRow="0" w:lastRow="0" w:firstColumn="1" w:lastColumn="0" w:oddVBand="0" w:evenVBand="0" w:oddHBand="0" w:evenHBand="0" w:firstRowFirstColumn="0" w:firstRowLastColumn="0" w:lastRowFirstColumn="0" w:lastRowLastColumn="0"/>
            <w:tcW w:w="9016" w:type="dxa"/>
            <w:gridSpan w:val="13"/>
          </w:tcPr>
          <w:p w14:paraId="52C535ED" w14:textId="77777777" w:rsidR="00854B6F" w:rsidRPr="002F74D1" w:rsidRDefault="00854B6F" w:rsidP="00C30F87">
            <w:pPr>
              <w:pStyle w:val="ListParagraph"/>
              <w:numPr>
                <w:ilvl w:val="0"/>
                <w:numId w:val="20"/>
              </w:numPr>
              <w:jc w:val="both"/>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District nursing + chronic medication model</w:t>
            </w:r>
          </w:p>
        </w:tc>
      </w:tr>
      <w:tr w:rsidR="002F74D1" w:rsidRPr="002F74D1" w14:paraId="30717D23" w14:textId="77777777" w:rsidTr="00C30F87">
        <w:tc>
          <w:tcPr>
            <w:cnfStyle w:val="001000000000" w:firstRow="0" w:lastRow="0" w:firstColumn="1" w:lastColumn="0" w:oddVBand="0" w:evenVBand="0" w:oddHBand="0" w:evenHBand="0" w:firstRowFirstColumn="0" w:firstRowLastColumn="0" w:lastRowFirstColumn="0" w:lastRowLastColumn="0"/>
            <w:tcW w:w="1542" w:type="dxa"/>
          </w:tcPr>
          <w:p w14:paraId="4B8D9795" w14:textId="77777777" w:rsidR="00854B6F" w:rsidRPr="002F74D1" w:rsidRDefault="00854B6F" w:rsidP="00C30F87">
            <w:pPr>
              <w:rPr>
                <w:rFonts w:asciiTheme="minorHAnsi" w:hAnsiTheme="minorHAnsi" w:cstheme="minorHAnsi"/>
                <w:color w:val="auto"/>
                <w:sz w:val="18"/>
                <w:lang w:val="en-US"/>
              </w:rPr>
            </w:pPr>
            <w:r w:rsidRPr="002F74D1">
              <w:rPr>
                <w:rFonts w:asciiTheme="minorHAnsi" w:hAnsiTheme="minorHAnsi" w:cstheme="minorHAnsi"/>
                <w:color w:val="auto"/>
                <w:sz w:val="18"/>
                <w:lang w:val="en-US"/>
              </w:rPr>
              <w:t>Sensitivity</w:t>
            </w:r>
          </w:p>
        </w:tc>
        <w:tc>
          <w:tcPr>
            <w:tcW w:w="576" w:type="dxa"/>
          </w:tcPr>
          <w:p w14:paraId="11FCFBC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nl-NL"/>
              </w:rPr>
              <w:t>98%</w:t>
            </w:r>
          </w:p>
        </w:tc>
        <w:tc>
          <w:tcPr>
            <w:tcW w:w="562" w:type="dxa"/>
          </w:tcPr>
          <w:p w14:paraId="3153FA8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99%</w:t>
            </w:r>
          </w:p>
        </w:tc>
        <w:tc>
          <w:tcPr>
            <w:tcW w:w="562" w:type="dxa"/>
          </w:tcPr>
          <w:p w14:paraId="7DBEE2D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98%</w:t>
            </w:r>
          </w:p>
        </w:tc>
        <w:tc>
          <w:tcPr>
            <w:tcW w:w="619" w:type="dxa"/>
          </w:tcPr>
          <w:p w14:paraId="1F1104C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98%</w:t>
            </w:r>
          </w:p>
        </w:tc>
        <w:tc>
          <w:tcPr>
            <w:tcW w:w="670" w:type="dxa"/>
          </w:tcPr>
          <w:p w14:paraId="6AF0583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nl-NL"/>
              </w:rPr>
              <w:t>91%</w:t>
            </w:r>
          </w:p>
        </w:tc>
        <w:tc>
          <w:tcPr>
            <w:tcW w:w="687" w:type="dxa"/>
          </w:tcPr>
          <w:p w14:paraId="2175631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94%</w:t>
            </w:r>
          </w:p>
        </w:tc>
        <w:tc>
          <w:tcPr>
            <w:tcW w:w="606" w:type="dxa"/>
          </w:tcPr>
          <w:p w14:paraId="2F664D6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90%</w:t>
            </w:r>
          </w:p>
        </w:tc>
        <w:tc>
          <w:tcPr>
            <w:tcW w:w="604" w:type="dxa"/>
          </w:tcPr>
          <w:p w14:paraId="02B54F0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92%</w:t>
            </w:r>
          </w:p>
        </w:tc>
        <w:tc>
          <w:tcPr>
            <w:tcW w:w="655" w:type="dxa"/>
          </w:tcPr>
          <w:p w14:paraId="00A57FC3"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nl-NL"/>
              </w:rPr>
              <w:t>91%</w:t>
            </w:r>
          </w:p>
        </w:tc>
        <w:tc>
          <w:tcPr>
            <w:tcW w:w="636" w:type="dxa"/>
          </w:tcPr>
          <w:p w14:paraId="6823028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93%</w:t>
            </w:r>
          </w:p>
        </w:tc>
        <w:tc>
          <w:tcPr>
            <w:tcW w:w="640" w:type="dxa"/>
          </w:tcPr>
          <w:p w14:paraId="2223F53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92%</w:t>
            </w:r>
          </w:p>
        </w:tc>
        <w:tc>
          <w:tcPr>
            <w:tcW w:w="657" w:type="dxa"/>
          </w:tcPr>
          <w:p w14:paraId="5882E3F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91%</w:t>
            </w:r>
          </w:p>
        </w:tc>
      </w:tr>
      <w:tr w:rsidR="002F74D1" w:rsidRPr="002F74D1" w14:paraId="288FF294" w14:textId="77777777" w:rsidTr="00C30F87">
        <w:tc>
          <w:tcPr>
            <w:cnfStyle w:val="001000000000" w:firstRow="0" w:lastRow="0" w:firstColumn="1" w:lastColumn="0" w:oddVBand="0" w:evenVBand="0" w:oddHBand="0" w:evenHBand="0" w:firstRowFirstColumn="0" w:firstRowLastColumn="0" w:lastRowFirstColumn="0" w:lastRowLastColumn="0"/>
            <w:tcW w:w="1542" w:type="dxa"/>
          </w:tcPr>
          <w:p w14:paraId="0CDA76D8" w14:textId="77777777" w:rsidR="00854B6F" w:rsidRPr="002F74D1" w:rsidRDefault="00854B6F" w:rsidP="00C30F87">
            <w:pPr>
              <w:rPr>
                <w:rFonts w:asciiTheme="minorHAnsi" w:hAnsiTheme="minorHAnsi" w:cstheme="minorHAnsi"/>
                <w:color w:val="auto"/>
                <w:sz w:val="18"/>
                <w:lang w:val="en-US"/>
              </w:rPr>
            </w:pPr>
            <w:r w:rsidRPr="002F74D1">
              <w:rPr>
                <w:rFonts w:asciiTheme="minorHAnsi" w:hAnsiTheme="minorHAnsi" w:cstheme="minorHAnsi"/>
                <w:color w:val="auto"/>
                <w:sz w:val="18"/>
                <w:lang w:val="en-US"/>
              </w:rPr>
              <w:t>Specificity</w:t>
            </w:r>
          </w:p>
        </w:tc>
        <w:tc>
          <w:tcPr>
            <w:tcW w:w="576" w:type="dxa"/>
          </w:tcPr>
          <w:p w14:paraId="340DE8C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nl-NL"/>
              </w:rPr>
              <w:t>96%</w:t>
            </w:r>
          </w:p>
        </w:tc>
        <w:tc>
          <w:tcPr>
            <w:tcW w:w="562" w:type="dxa"/>
          </w:tcPr>
          <w:p w14:paraId="14A6F50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97%</w:t>
            </w:r>
          </w:p>
        </w:tc>
        <w:tc>
          <w:tcPr>
            <w:tcW w:w="562" w:type="dxa"/>
          </w:tcPr>
          <w:p w14:paraId="6411E660"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96%</w:t>
            </w:r>
          </w:p>
        </w:tc>
        <w:tc>
          <w:tcPr>
            <w:tcW w:w="619" w:type="dxa"/>
          </w:tcPr>
          <w:p w14:paraId="1DBFE7D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97%</w:t>
            </w:r>
          </w:p>
        </w:tc>
        <w:tc>
          <w:tcPr>
            <w:tcW w:w="670" w:type="dxa"/>
          </w:tcPr>
          <w:p w14:paraId="662ECDD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nl-NL"/>
              </w:rPr>
              <w:t>99%</w:t>
            </w:r>
          </w:p>
        </w:tc>
        <w:tc>
          <w:tcPr>
            <w:tcW w:w="687" w:type="dxa"/>
          </w:tcPr>
          <w:p w14:paraId="2C9BB90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99%</w:t>
            </w:r>
          </w:p>
        </w:tc>
        <w:tc>
          <w:tcPr>
            <w:tcW w:w="606" w:type="dxa"/>
          </w:tcPr>
          <w:p w14:paraId="6D16080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99%</w:t>
            </w:r>
          </w:p>
        </w:tc>
        <w:tc>
          <w:tcPr>
            <w:tcW w:w="604" w:type="dxa"/>
          </w:tcPr>
          <w:p w14:paraId="013FB1A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98%</w:t>
            </w:r>
          </w:p>
        </w:tc>
        <w:tc>
          <w:tcPr>
            <w:tcW w:w="655" w:type="dxa"/>
          </w:tcPr>
          <w:p w14:paraId="038EAF0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nl-NL"/>
              </w:rPr>
              <w:t>100%</w:t>
            </w:r>
          </w:p>
        </w:tc>
        <w:tc>
          <w:tcPr>
            <w:tcW w:w="636" w:type="dxa"/>
          </w:tcPr>
          <w:p w14:paraId="13DD803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100%</w:t>
            </w:r>
          </w:p>
        </w:tc>
        <w:tc>
          <w:tcPr>
            <w:tcW w:w="640" w:type="dxa"/>
          </w:tcPr>
          <w:p w14:paraId="338C160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100%</w:t>
            </w:r>
          </w:p>
        </w:tc>
        <w:tc>
          <w:tcPr>
            <w:tcW w:w="657" w:type="dxa"/>
          </w:tcPr>
          <w:p w14:paraId="2034E70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100%</w:t>
            </w:r>
          </w:p>
        </w:tc>
      </w:tr>
      <w:tr w:rsidR="002F74D1" w:rsidRPr="002F74D1" w14:paraId="524C8A62" w14:textId="77777777" w:rsidTr="00C30F87">
        <w:tc>
          <w:tcPr>
            <w:cnfStyle w:val="001000000000" w:firstRow="0" w:lastRow="0" w:firstColumn="1" w:lastColumn="0" w:oddVBand="0" w:evenVBand="0" w:oddHBand="0" w:evenHBand="0" w:firstRowFirstColumn="0" w:firstRowLastColumn="0" w:lastRowFirstColumn="0" w:lastRowLastColumn="0"/>
            <w:tcW w:w="9016" w:type="dxa"/>
            <w:gridSpan w:val="13"/>
          </w:tcPr>
          <w:p w14:paraId="3559D4FC" w14:textId="77777777" w:rsidR="00854B6F" w:rsidRPr="002F74D1" w:rsidRDefault="00854B6F" w:rsidP="00C30F87">
            <w:pPr>
              <w:pStyle w:val="ListParagraph"/>
              <w:numPr>
                <w:ilvl w:val="0"/>
                <w:numId w:val="20"/>
              </w:numPr>
              <w:jc w:val="both"/>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District nursing + specialist care model</w:t>
            </w:r>
          </w:p>
        </w:tc>
      </w:tr>
      <w:tr w:rsidR="002F74D1" w:rsidRPr="002F74D1" w14:paraId="44F93CE1" w14:textId="77777777" w:rsidTr="00C30F87">
        <w:tc>
          <w:tcPr>
            <w:cnfStyle w:val="001000000000" w:firstRow="0" w:lastRow="0" w:firstColumn="1" w:lastColumn="0" w:oddVBand="0" w:evenVBand="0" w:oddHBand="0" w:evenHBand="0" w:firstRowFirstColumn="0" w:firstRowLastColumn="0" w:lastRowFirstColumn="0" w:lastRowLastColumn="0"/>
            <w:tcW w:w="1542" w:type="dxa"/>
          </w:tcPr>
          <w:p w14:paraId="5D65AC57" w14:textId="77777777" w:rsidR="00854B6F" w:rsidRPr="002F74D1" w:rsidRDefault="00854B6F" w:rsidP="00C30F87">
            <w:pPr>
              <w:rPr>
                <w:rFonts w:asciiTheme="minorHAnsi" w:hAnsiTheme="minorHAnsi" w:cstheme="minorHAnsi"/>
                <w:color w:val="auto"/>
                <w:sz w:val="18"/>
                <w:lang w:val="en-US"/>
              </w:rPr>
            </w:pPr>
            <w:r w:rsidRPr="002F74D1">
              <w:rPr>
                <w:rFonts w:asciiTheme="minorHAnsi" w:hAnsiTheme="minorHAnsi" w:cstheme="minorHAnsi"/>
                <w:color w:val="auto"/>
                <w:sz w:val="18"/>
                <w:lang w:val="en-US"/>
              </w:rPr>
              <w:t>Sensitivity</w:t>
            </w:r>
          </w:p>
        </w:tc>
        <w:tc>
          <w:tcPr>
            <w:tcW w:w="576" w:type="dxa"/>
          </w:tcPr>
          <w:p w14:paraId="20915E2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nl-NL"/>
              </w:rPr>
            </w:pPr>
            <w:r w:rsidRPr="002F74D1">
              <w:rPr>
                <w:rFonts w:asciiTheme="minorHAnsi" w:hAnsiTheme="minorHAnsi" w:cstheme="minorHAnsi"/>
                <w:b/>
                <w:bCs/>
                <w:color w:val="auto"/>
                <w:sz w:val="18"/>
                <w:lang w:val="nl-NL"/>
              </w:rPr>
              <w:t>90%</w:t>
            </w:r>
          </w:p>
        </w:tc>
        <w:tc>
          <w:tcPr>
            <w:tcW w:w="562" w:type="dxa"/>
          </w:tcPr>
          <w:p w14:paraId="03D68C4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89%</w:t>
            </w:r>
          </w:p>
        </w:tc>
        <w:tc>
          <w:tcPr>
            <w:tcW w:w="562" w:type="dxa"/>
          </w:tcPr>
          <w:p w14:paraId="58D09F3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91%</w:t>
            </w:r>
          </w:p>
        </w:tc>
        <w:tc>
          <w:tcPr>
            <w:tcW w:w="619" w:type="dxa"/>
          </w:tcPr>
          <w:p w14:paraId="5679D56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89%</w:t>
            </w:r>
          </w:p>
        </w:tc>
        <w:tc>
          <w:tcPr>
            <w:tcW w:w="670" w:type="dxa"/>
          </w:tcPr>
          <w:p w14:paraId="1AFBCB7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nl-NL"/>
              </w:rPr>
            </w:pPr>
            <w:r w:rsidRPr="002F74D1">
              <w:rPr>
                <w:rFonts w:asciiTheme="minorHAnsi" w:hAnsiTheme="minorHAnsi" w:cstheme="minorHAnsi"/>
                <w:b/>
                <w:bCs/>
                <w:color w:val="auto"/>
                <w:sz w:val="18"/>
                <w:lang w:val="nl-NL"/>
              </w:rPr>
              <w:t>28%</w:t>
            </w:r>
          </w:p>
        </w:tc>
        <w:tc>
          <w:tcPr>
            <w:tcW w:w="687" w:type="dxa"/>
          </w:tcPr>
          <w:p w14:paraId="48BA982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25%</w:t>
            </w:r>
          </w:p>
        </w:tc>
        <w:tc>
          <w:tcPr>
            <w:tcW w:w="606" w:type="dxa"/>
          </w:tcPr>
          <w:p w14:paraId="396B37C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27%</w:t>
            </w:r>
          </w:p>
        </w:tc>
        <w:tc>
          <w:tcPr>
            <w:tcW w:w="604" w:type="dxa"/>
          </w:tcPr>
          <w:p w14:paraId="6146B410"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29%</w:t>
            </w:r>
          </w:p>
        </w:tc>
        <w:tc>
          <w:tcPr>
            <w:tcW w:w="655" w:type="dxa"/>
          </w:tcPr>
          <w:p w14:paraId="7076B88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nl-NL"/>
              </w:rPr>
            </w:pPr>
            <w:r w:rsidRPr="002F74D1">
              <w:rPr>
                <w:rFonts w:asciiTheme="minorHAnsi" w:hAnsiTheme="minorHAnsi" w:cstheme="minorHAnsi"/>
                <w:b/>
                <w:bCs/>
                <w:color w:val="auto"/>
                <w:sz w:val="18"/>
                <w:lang w:val="nl-NL"/>
              </w:rPr>
              <w:t>80%</w:t>
            </w:r>
          </w:p>
        </w:tc>
        <w:tc>
          <w:tcPr>
            <w:tcW w:w="636" w:type="dxa"/>
          </w:tcPr>
          <w:p w14:paraId="15930B43"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89%</w:t>
            </w:r>
          </w:p>
        </w:tc>
        <w:tc>
          <w:tcPr>
            <w:tcW w:w="640" w:type="dxa"/>
          </w:tcPr>
          <w:p w14:paraId="4523BD9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78%</w:t>
            </w:r>
          </w:p>
        </w:tc>
        <w:tc>
          <w:tcPr>
            <w:tcW w:w="657" w:type="dxa"/>
          </w:tcPr>
          <w:p w14:paraId="072C2E4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79%</w:t>
            </w:r>
          </w:p>
        </w:tc>
      </w:tr>
      <w:tr w:rsidR="002F74D1" w:rsidRPr="002F74D1" w14:paraId="746B9886" w14:textId="77777777" w:rsidTr="00C30F87">
        <w:tc>
          <w:tcPr>
            <w:cnfStyle w:val="001000000000" w:firstRow="0" w:lastRow="0" w:firstColumn="1" w:lastColumn="0" w:oddVBand="0" w:evenVBand="0" w:oddHBand="0" w:evenHBand="0" w:firstRowFirstColumn="0" w:firstRowLastColumn="0" w:lastRowFirstColumn="0" w:lastRowLastColumn="0"/>
            <w:tcW w:w="1542" w:type="dxa"/>
          </w:tcPr>
          <w:p w14:paraId="28A155B6" w14:textId="77777777" w:rsidR="00854B6F" w:rsidRPr="002F74D1" w:rsidRDefault="00854B6F" w:rsidP="00C30F87">
            <w:pPr>
              <w:rPr>
                <w:rFonts w:asciiTheme="minorHAnsi" w:hAnsiTheme="minorHAnsi" w:cstheme="minorHAnsi"/>
                <w:color w:val="auto"/>
                <w:sz w:val="18"/>
                <w:lang w:val="en-US"/>
              </w:rPr>
            </w:pPr>
            <w:r w:rsidRPr="002F74D1">
              <w:rPr>
                <w:rFonts w:asciiTheme="minorHAnsi" w:hAnsiTheme="minorHAnsi" w:cstheme="minorHAnsi"/>
                <w:color w:val="auto"/>
                <w:sz w:val="18"/>
                <w:lang w:val="en-US"/>
              </w:rPr>
              <w:t>Specificity</w:t>
            </w:r>
          </w:p>
        </w:tc>
        <w:tc>
          <w:tcPr>
            <w:tcW w:w="576" w:type="dxa"/>
          </w:tcPr>
          <w:p w14:paraId="5061F60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nl-NL"/>
              </w:rPr>
            </w:pPr>
            <w:r w:rsidRPr="002F74D1">
              <w:rPr>
                <w:rFonts w:asciiTheme="minorHAnsi" w:hAnsiTheme="minorHAnsi" w:cstheme="minorHAnsi"/>
                <w:b/>
                <w:bCs/>
                <w:color w:val="auto"/>
                <w:sz w:val="18"/>
                <w:lang w:val="nl-NL"/>
              </w:rPr>
              <w:t>80%</w:t>
            </w:r>
          </w:p>
        </w:tc>
        <w:tc>
          <w:tcPr>
            <w:tcW w:w="562" w:type="dxa"/>
          </w:tcPr>
          <w:p w14:paraId="5927DB8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82%</w:t>
            </w:r>
          </w:p>
        </w:tc>
        <w:tc>
          <w:tcPr>
            <w:tcW w:w="562" w:type="dxa"/>
          </w:tcPr>
          <w:p w14:paraId="691ECA33"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80%</w:t>
            </w:r>
          </w:p>
        </w:tc>
        <w:tc>
          <w:tcPr>
            <w:tcW w:w="619" w:type="dxa"/>
          </w:tcPr>
          <w:p w14:paraId="5D3FEAC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80%</w:t>
            </w:r>
          </w:p>
        </w:tc>
        <w:tc>
          <w:tcPr>
            <w:tcW w:w="670" w:type="dxa"/>
          </w:tcPr>
          <w:p w14:paraId="781ED5D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nl-NL"/>
              </w:rPr>
            </w:pPr>
            <w:r w:rsidRPr="002F74D1">
              <w:rPr>
                <w:rFonts w:asciiTheme="minorHAnsi" w:hAnsiTheme="minorHAnsi" w:cstheme="minorHAnsi"/>
                <w:b/>
                <w:bCs/>
                <w:color w:val="auto"/>
                <w:sz w:val="18"/>
                <w:lang w:val="nl-NL"/>
              </w:rPr>
              <w:t>95%</w:t>
            </w:r>
          </w:p>
        </w:tc>
        <w:tc>
          <w:tcPr>
            <w:tcW w:w="687" w:type="dxa"/>
          </w:tcPr>
          <w:p w14:paraId="51FE9B7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95%</w:t>
            </w:r>
          </w:p>
        </w:tc>
        <w:tc>
          <w:tcPr>
            <w:tcW w:w="606" w:type="dxa"/>
          </w:tcPr>
          <w:p w14:paraId="2F9F999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95%</w:t>
            </w:r>
          </w:p>
        </w:tc>
        <w:tc>
          <w:tcPr>
            <w:tcW w:w="604" w:type="dxa"/>
          </w:tcPr>
          <w:p w14:paraId="18D53DB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94%</w:t>
            </w:r>
          </w:p>
        </w:tc>
        <w:tc>
          <w:tcPr>
            <w:tcW w:w="655" w:type="dxa"/>
          </w:tcPr>
          <w:p w14:paraId="47AE080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nl-NL"/>
              </w:rPr>
            </w:pPr>
            <w:r w:rsidRPr="002F74D1">
              <w:rPr>
                <w:rFonts w:asciiTheme="minorHAnsi" w:hAnsiTheme="minorHAnsi" w:cstheme="minorHAnsi"/>
                <w:b/>
                <w:bCs/>
                <w:color w:val="auto"/>
                <w:sz w:val="18"/>
                <w:lang w:val="nl-NL"/>
              </w:rPr>
              <w:t>100%</w:t>
            </w:r>
          </w:p>
        </w:tc>
        <w:tc>
          <w:tcPr>
            <w:tcW w:w="636" w:type="dxa"/>
          </w:tcPr>
          <w:p w14:paraId="7A76A6E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99%</w:t>
            </w:r>
          </w:p>
        </w:tc>
        <w:tc>
          <w:tcPr>
            <w:tcW w:w="640" w:type="dxa"/>
          </w:tcPr>
          <w:p w14:paraId="34ED7B6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99%</w:t>
            </w:r>
          </w:p>
        </w:tc>
        <w:tc>
          <w:tcPr>
            <w:tcW w:w="657" w:type="dxa"/>
          </w:tcPr>
          <w:p w14:paraId="15A4F58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nl-NL"/>
              </w:rPr>
            </w:pPr>
            <w:r w:rsidRPr="002F74D1">
              <w:rPr>
                <w:rFonts w:asciiTheme="minorHAnsi" w:hAnsiTheme="minorHAnsi" w:cstheme="minorHAnsi"/>
                <w:color w:val="auto"/>
                <w:sz w:val="18"/>
                <w:lang w:val="nl-NL"/>
              </w:rPr>
              <w:t>100%</w:t>
            </w:r>
          </w:p>
        </w:tc>
      </w:tr>
      <w:tr w:rsidR="002F74D1" w:rsidRPr="002F74D1" w14:paraId="1E4D9251" w14:textId="77777777" w:rsidTr="00C30F87">
        <w:tc>
          <w:tcPr>
            <w:cnfStyle w:val="001000000000" w:firstRow="0" w:lastRow="0" w:firstColumn="1" w:lastColumn="0" w:oddVBand="0" w:evenVBand="0" w:oddHBand="0" w:evenHBand="0" w:firstRowFirstColumn="0" w:firstRowLastColumn="0" w:lastRowFirstColumn="0" w:lastRowLastColumn="0"/>
            <w:tcW w:w="9016" w:type="dxa"/>
            <w:gridSpan w:val="13"/>
          </w:tcPr>
          <w:p w14:paraId="5EC74922" w14:textId="77777777" w:rsidR="00854B6F" w:rsidRPr="002F74D1" w:rsidRDefault="00854B6F" w:rsidP="00C30F87">
            <w:pPr>
              <w:pStyle w:val="ListParagraph"/>
              <w:numPr>
                <w:ilvl w:val="0"/>
                <w:numId w:val="20"/>
              </w:numPr>
              <w:jc w:val="both"/>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District nursing + chronic medication + specialist care model</w:t>
            </w:r>
          </w:p>
        </w:tc>
      </w:tr>
      <w:tr w:rsidR="002F74D1" w:rsidRPr="002F74D1" w14:paraId="57B6A632" w14:textId="77777777" w:rsidTr="00C30F87">
        <w:tc>
          <w:tcPr>
            <w:cnfStyle w:val="001000000000" w:firstRow="0" w:lastRow="0" w:firstColumn="1" w:lastColumn="0" w:oddVBand="0" w:evenVBand="0" w:oddHBand="0" w:evenHBand="0" w:firstRowFirstColumn="0" w:firstRowLastColumn="0" w:lastRowFirstColumn="0" w:lastRowLastColumn="0"/>
            <w:tcW w:w="1542" w:type="dxa"/>
          </w:tcPr>
          <w:p w14:paraId="20F2F5A9" w14:textId="77777777" w:rsidR="00854B6F" w:rsidRPr="002F74D1" w:rsidRDefault="00854B6F" w:rsidP="00C30F87">
            <w:pPr>
              <w:jc w:val="both"/>
              <w:rPr>
                <w:rFonts w:asciiTheme="minorHAnsi" w:hAnsiTheme="minorHAnsi" w:cstheme="minorHAnsi"/>
                <w:color w:val="auto"/>
                <w:sz w:val="18"/>
                <w:lang w:val="en-US"/>
              </w:rPr>
            </w:pPr>
            <w:r w:rsidRPr="002F74D1">
              <w:rPr>
                <w:rFonts w:asciiTheme="minorHAnsi" w:hAnsiTheme="minorHAnsi" w:cstheme="minorHAnsi"/>
                <w:color w:val="auto"/>
                <w:sz w:val="18"/>
                <w:lang w:val="en-US"/>
              </w:rPr>
              <w:t>Sensitivity</w:t>
            </w:r>
          </w:p>
        </w:tc>
        <w:tc>
          <w:tcPr>
            <w:tcW w:w="576" w:type="dxa"/>
          </w:tcPr>
          <w:p w14:paraId="23C70BC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98%</w:t>
            </w:r>
          </w:p>
        </w:tc>
        <w:tc>
          <w:tcPr>
            <w:tcW w:w="562" w:type="dxa"/>
          </w:tcPr>
          <w:p w14:paraId="261B40F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98%</w:t>
            </w:r>
          </w:p>
        </w:tc>
        <w:tc>
          <w:tcPr>
            <w:tcW w:w="562" w:type="dxa"/>
          </w:tcPr>
          <w:p w14:paraId="7E97E04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99%</w:t>
            </w:r>
          </w:p>
        </w:tc>
        <w:tc>
          <w:tcPr>
            <w:tcW w:w="619" w:type="dxa"/>
          </w:tcPr>
          <w:p w14:paraId="2383E580"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98%</w:t>
            </w:r>
          </w:p>
        </w:tc>
        <w:tc>
          <w:tcPr>
            <w:tcW w:w="670" w:type="dxa"/>
          </w:tcPr>
          <w:p w14:paraId="160833F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93%</w:t>
            </w:r>
          </w:p>
        </w:tc>
        <w:tc>
          <w:tcPr>
            <w:tcW w:w="687" w:type="dxa"/>
          </w:tcPr>
          <w:p w14:paraId="53BD999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95%</w:t>
            </w:r>
          </w:p>
        </w:tc>
        <w:tc>
          <w:tcPr>
            <w:tcW w:w="606" w:type="dxa"/>
          </w:tcPr>
          <w:p w14:paraId="2BBA050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92%</w:t>
            </w:r>
          </w:p>
        </w:tc>
        <w:tc>
          <w:tcPr>
            <w:tcW w:w="604" w:type="dxa"/>
          </w:tcPr>
          <w:p w14:paraId="1A60C3B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93%</w:t>
            </w:r>
          </w:p>
        </w:tc>
        <w:tc>
          <w:tcPr>
            <w:tcW w:w="655" w:type="dxa"/>
          </w:tcPr>
          <w:p w14:paraId="0D408D2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92%</w:t>
            </w:r>
          </w:p>
        </w:tc>
        <w:tc>
          <w:tcPr>
            <w:tcW w:w="636" w:type="dxa"/>
          </w:tcPr>
          <w:p w14:paraId="00741D4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94%</w:t>
            </w:r>
          </w:p>
        </w:tc>
        <w:tc>
          <w:tcPr>
            <w:tcW w:w="640" w:type="dxa"/>
          </w:tcPr>
          <w:p w14:paraId="019446A0"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93%</w:t>
            </w:r>
          </w:p>
        </w:tc>
        <w:tc>
          <w:tcPr>
            <w:tcW w:w="657" w:type="dxa"/>
          </w:tcPr>
          <w:p w14:paraId="3066181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92%</w:t>
            </w:r>
          </w:p>
        </w:tc>
      </w:tr>
      <w:tr w:rsidR="002F74D1" w:rsidRPr="002F74D1" w14:paraId="3C2FEF30" w14:textId="77777777" w:rsidTr="00C30F87">
        <w:tc>
          <w:tcPr>
            <w:cnfStyle w:val="001000000000" w:firstRow="0" w:lastRow="0" w:firstColumn="1" w:lastColumn="0" w:oddVBand="0" w:evenVBand="0" w:oddHBand="0" w:evenHBand="0" w:firstRowFirstColumn="0" w:firstRowLastColumn="0" w:lastRowFirstColumn="0" w:lastRowLastColumn="0"/>
            <w:tcW w:w="1542" w:type="dxa"/>
          </w:tcPr>
          <w:p w14:paraId="15129F13" w14:textId="77777777" w:rsidR="00854B6F" w:rsidRPr="002F74D1" w:rsidRDefault="00854B6F" w:rsidP="00C30F87">
            <w:pPr>
              <w:jc w:val="both"/>
              <w:rPr>
                <w:rFonts w:asciiTheme="minorHAnsi" w:hAnsiTheme="minorHAnsi" w:cstheme="minorHAnsi"/>
                <w:color w:val="auto"/>
                <w:sz w:val="18"/>
                <w:lang w:val="en-US"/>
              </w:rPr>
            </w:pPr>
            <w:r w:rsidRPr="002F74D1">
              <w:rPr>
                <w:rFonts w:asciiTheme="minorHAnsi" w:hAnsiTheme="minorHAnsi" w:cstheme="minorHAnsi"/>
                <w:color w:val="auto"/>
                <w:sz w:val="18"/>
                <w:lang w:val="en-US"/>
              </w:rPr>
              <w:t>Specificity</w:t>
            </w:r>
          </w:p>
        </w:tc>
        <w:tc>
          <w:tcPr>
            <w:tcW w:w="576" w:type="dxa"/>
          </w:tcPr>
          <w:p w14:paraId="066D620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97%</w:t>
            </w:r>
          </w:p>
        </w:tc>
        <w:tc>
          <w:tcPr>
            <w:tcW w:w="562" w:type="dxa"/>
          </w:tcPr>
          <w:p w14:paraId="2D56CDB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98%</w:t>
            </w:r>
          </w:p>
        </w:tc>
        <w:tc>
          <w:tcPr>
            <w:tcW w:w="562" w:type="dxa"/>
          </w:tcPr>
          <w:p w14:paraId="761E7BC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97%</w:t>
            </w:r>
          </w:p>
        </w:tc>
        <w:tc>
          <w:tcPr>
            <w:tcW w:w="619" w:type="dxa"/>
          </w:tcPr>
          <w:p w14:paraId="0A8092F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97%</w:t>
            </w:r>
          </w:p>
        </w:tc>
        <w:tc>
          <w:tcPr>
            <w:tcW w:w="670" w:type="dxa"/>
          </w:tcPr>
          <w:p w14:paraId="01939ED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99%</w:t>
            </w:r>
          </w:p>
        </w:tc>
        <w:tc>
          <w:tcPr>
            <w:tcW w:w="687" w:type="dxa"/>
          </w:tcPr>
          <w:p w14:paraId="1741A16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99%</w:t>
            </w:r>
          </w:p>
        </w:tc>
        <w:tc>
          <w:tcPr>
            <w:tcW w:w="606" w:type="dxa"/>
          </w:tcPr>
          <w:p w14:paraId="4BD8E91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99%</w:t>
            </w:r>
          </w:p>
        </w:tc>
        <w:tc>
          <w:tcPr>
            <w:tcW w:w="604" w:type="dxa"/>
          </w:tcPr>
          <w:p w14:paraId="5B722CE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99%</w:t>
            </w:r>
          </w:p>
        </w:tc>
        <w:tc>
          <w:tcPr>
            <w:tcW w:w="655" w:type="dxa"/>
          </w:tcPr>
          <w:p w14:paraId="46321F9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lang w:val="en-US"/>
              </w:rPr>
            </w:pPr>
            <w:r w:rsidRPr="002F74D1">
              <w:rPr>
                <w:rFonts w:asciiTheme="minorHAnsi" w:hAnsiTheme="minorHAnsi" w:cstheme="minorHAnsi"/>
                <w:b/>
                <w:bCs/>
                <w:color w:val="auto"/>
                <w:sz w:val="18"/>
                <w:lang w:val="en-US"/>
              </w:rPr>
              <w:t>100%</w:t>
            </w:r>
          </w:p>
        </w:tc>
        <w:tc>
          <w:tcPr>
            <w:tcW w:w="636" w:type="dxa"/>
          </w:tcPr>
          <w:p w14:paraId="0BF1E29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100%</w:t>
            </w:r>
          </w:p>
        </w:tc>
        <w:tc>
          <w:tcPr>
            <w:tcW w:w="640" w:type="dxa"/>
          </w:tcPr>
          <w:p w14:paraId="598F217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100%</w:t>
            </w:r>
          </w:p>
        </w:tc>
        <w:tc>
          <w:tcPr>
            <w:tcW w:w="657" w:type="dxa"/>
          </w:tcPr>
          <w:p w14:paraId="63046F5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lang w:val="en-US"/>
              </w:rPr>
            </w:pPr>
            <w:r w:rsidRPr="002F74D1">
              <w:rPr>
                <w:rFonts w:asciiTheme="minorHAnsi" w:hAnsiTheme="minorHAnsi" w:cstheme="minorHAnsi"/>
                <w:color w:val="auto"/>
                <w:sz w:val="18"/>
                <w:lang w:val="en-US"/>
              </w:rPr>
              <w:t>100%</w:t>
            </w:r>
          </w:p>
        </w:tc>
      </w:tr>
    </w:tbl>
    <w:p w14:paraId="15F7E014" w14:textId="77777777" w:rsidR="00854B6F" w:rsidRPr="002F74D1" w:rsidRDefault="00854B6F" w:rsidP="00854B6F">
      <w:pPr>
        <w:spacing w:after="0"/>
        <w:jc w:val="both"/>
        <w:rPr>
          <w:rFonts w:cstheme="minorHAnsi"/>
          <w:i/>
          <w:iCs/>
          <w:sz w:val="20"/>
          <w:szCs w:val="20"/>
          <w:lang w:val="en-US"/>
        </w:rPr>
      </w:pPr>
      <w:r w:rsidRPr="002F74D1">
        <w:rPr>
          <w:rFonts w:cstheme="minorHAnsi"/>
          <w:i/>
          <w:iCs/>
          <w:sz w:val="20"/>
          <w:szCs w:val="20"/>
          <w:lang w:val="en-US"/>
        </w:rPr>
        <w:t xml:space="preserve">*D=development dataset, C1= primary care cooperative 1, C2= primary care cooperative 2, and C3 is primary care cooperative 3. </w:t>
      </w:r>
    </w:p>
    <w:p w14:paraId="615C185C" w14:textId="77777777" w:rsidR="00854B6F" w:rsidRPr="002F74D1" w:rsidRDefault="00854B6F" w:rsidP="00854B6F">
      <w:pPr>
        <w:spacing w:after="0"/>
        <w:jc w:val="both"/>
        <w:rPr>
          <w:rFonts w:cstheme="minorHAnsi"/>
          <w:lang w:val="en-US"/>
        </w:rPr>
      </w:pPr>
    </w:p>
    <w:tbl>
      <w:tblPr>
        <w:tblStyle w:val="ESHPMTable02"/>
        <w:tblW w:w="0" w:type="auto"/>
        <w:tblLayout w:type="fixed"/>
        <w:tblLook w:val="04A0" w:firstRow="1" w:lastRow="0" w:firstColumn="1" w:lastColumn="0" w:noHBand="0" w:noVBand="1"/>
      </w:tblPr>
      <w:tblGrid>
        <w:gridCol w:w="1555"/>
        <w:gridCol w:w="563"/>
        <w:gridCol w:w="562"/>
        <w:gridCol w:w="562"/>
        <w:gridCol w:w="619"/>
        <w:gridCol w:w="670"/>
        <w:gridCol w:w="687"/>
        <w:gridCol w:w="606"/>
        <w:gridCol w:w="604"/>
        <w:gridCol w:w="655"/>
        <w:gridCol w:w="636"/>
        <w:gridCol w:w="640"/>
        <w:gridCol w:w="657"/>
      </w:tblGrid>
      <w:tr w:rsidR="002F74D1" w:rsidRPr="002F74D1" w14:paraId="4E767109" w14:textId="77777777" w:rsidTr="00C30F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51F6AFF" w14:textId="77777777" w:rsidR="00854B6F" w:rsidRPr="002F74D1" w:rsidRDefault="00854B6F" w:rsidP="00C30F87">
            <w:pPr>
              <w:pStyle w:val="ListParagraph"/>
              <w:rPr>
                <w:rFonts w:cstheme="minorHAnsi"/>
                <w:b/>
                <w:bCs/>
                <w:color w:val="auto"/>
                <w:sz w:val="18"/>
                <w:szCs w:val="18"/>
                <w:lang w:val="en-US"/>
              </w:rPr>
            </w:pPr>
          </w:p>
        </w:tc>
        <w:tc>
          <w:tcPr>
            <w:tcW w:w="2306" w:type="dxa"/>
            <w:gridSpan w:val="4"/>
          </w:tcPr>
          <w:p w14:paraId="41588FDA" w14:textId="77777777" w:rsidR="00854B6F" w:rsidRPr="002F74D1" w:rsidRDefault="00854B6F" w:rsidP="00C30F87">
            <w:pPr>
              <w:jc w:val="both"/>
              <w:cnfStyle w:val="100000000000" w:firstRow="1" w:lastRow="0" w:firstColumn="0" w:lastColumn="0" w:oddVBand="0" w:evenVBand="0" w:oddHBand="0" w:evenHBand="0" w:firstRowFirstColumn="0" w:firstRowLastColumn="0" w:lastRowFirstColumn="0" w:lastRowLastColumn="0"/>
              <w:rPr>
                <w:rFonts w:cstheme="minorHAnsi"/>
                <w:b/>
                <w:bCs/>
                <w:color w:val="auto"/>
                <w:sz w:val="18"/>
                <w:szCs w:val="18"/>
                <w:lang w:val="en-US"/>
              </w:rPr>
            </w:pPr>
            <w:r w:rsidRPr="002F74D1">
              <w:rPr>
                <w:rFonts w:asciiTheme="minorHAnsi" w:hAnsiTheme="minorHAnsi" w:cstheme="minorHAnsi"/>
                <w:b/>
                <w:bCs/>
                <w:color w:val="auto"/>
                <w:sz w:val="18"/>
                <w:szCs w:val="18"/>
                <w:lang w:val="en-US"/>
              </w:rPr>
              <w:t>Cluster 4</w:t>
            </w:r>
          </w:p>
        </w:tc>
        <w:tc>
          <w:tcPr>
            <w:tcW w:w="2567" w:type="dxa"/>
            <w:gridSpan w:val="4"/>
          </w:tcPr>
          <w:p w14:paraId="7D938884" w14:textId="77777777" w:rsidR="00854B6F" w:rsidRPr="002F74D1" w:rsidRDefault="00854B6F" w:rsidP="00C30F87">
            <w:pPr>
              <w:jc w:val="both"/>
              <w:cnfStyle w:val="100000000000" w:firstRow="1" w:lastRow="0" w:firstColumn="0" w:lastColumn="0" w:oddVBand="0" w:evenVBand="0" w:oddHBand="0" w:evenHBand="0" w:firstRowFirstColumn="0" w:firstRowLastColumn="0" w:lastRowFirstColumn="0" w:lastRowLastColumn="0"/>
              <w:rPr>
                <w:rFonts w:cstheme="minorHAnsi"/>
                <w:b/>
                <w:bCs/>
                <w:color w:val="auto"/>
                <w:sz w:val="18"/>
                <w:szCs w:val="18"/>
                <w:lang w:val="en-US"/>
              </w:rPr>
            </w:pPr>
            <w:r w:rsidRPr="002F74D1">
              <w:rPr>
                <w:rFonts w:asciiTheme="minorHAnsi" w:hAnsiTheme="minorHAnsi" w:cstheme="minorHAnsi"/>
                <w:b/>
                <w:bCs/>
                <w:color w:val="auto"/>
                <w:sz w:val="18"/>
                <w:szCs w:val="18"/>
                <w:lang w:val="en-US"/>
              </w:rPr>
              <w:t>Cluster 5</w:t>
            </w:r>
          </w:p>
        </w:tc>
        <w:tc>
          <w:tcPr>
            <w:tcW w:w="2588" w:type="dxa"/>
            <w:gridSpan w:val="4"/>
          </w:tcPr>
          <w:p w14:paraId="1FE9267E" w14:textId="77777777" w:rsidR="00854B6F" w:rsidRPr="002F74D1" w:rsidRDefault="00854B6F" w:rsidP="00C30F87">
            <w:pPr>
              <w:jc w:val="both"/>
              <w:cnfStyle w:val="100000000000" w:firstRow="1" w:lastRow="0" w:firstColumn="0" w:lastColumn="0" w:oddVBand="0" w:evenVBand="0" w:oddHBand="0" w:evenHBand="0" w:firstRowFirstColumn="0" w:firstRowLastColumn="0" w:lastRowFirstColumn="0" w:lastRowLastColumn="0"/>
              <w:rPr>
                <w:rFonts w:cstheme="minorHAnsi"/>
                <w:b/>
                <w:bCs/>
                <w:color w:val="auto"/>
                <w:sz w:val="18"/>
                <w:szCs w:val="18"/>
                <w:lang w:val="en-US"/>
              </w:rPr>
            </w:pPr>
            <w:r w:rsidRPr="002F74D1">
              <w:rPr>
                <w:rFonts w:asciiTheme="minorHAnsi" w:hAnsiTheme="minorHAnsi" w:cstheme="minorHAnsi"/>
                <w:b/>
                <w:bCs/>
                <w:color w:val="auto"/>
                <w:sz w:val="18"/>
                <w:szCs w:val="18"/>
                <w:lang w:val="en-US"/>
              </w:rPr>
              <w:t>Cluster 6</w:t>
            </w:r>
          </w:p>
        </w:tc>
      </w:tr>
      <w:tr w:rsidR="002F74D1" w:rsidRPr="002F74D1" w14:paraId="2BC4354F" w14:textId="77777777" w:rsidTr="00C30F87">
        <w:tc>
          <w:tcPr>
            <w:cnfStyle w:val="001000000000" w:firstRow="0" w:lastRow="0" w:firstColumn="1" w:lastColumn="0" w:oddVBand="0" w:evenVBand="0" w:oddHBand="0" w:evenHBand="0" w:firstRowFirstColumn="0" w:firstRowLastColumn="0" w:lastRowFirstColumn="0" w:lastRowLastColumn="0"/>
            <w:tcW w:w="1555" w:type="dxa"/>
          </w:tcPr>
          <w:p w14:paraId="30DB4821" w14:textId="77777777" w:rsidR="00854B6F" w:rsidRPr="002F74D1" w:rsidRDefault="00854B6F" w:rsidP="00C30F87">
            <w:pPr>
              <w:pStyle w:val="ListParagraph"/>
              <w:numPr>
                <w:ilvl w:val="0"/>
                <w:numId w:val="23"/>
              </w:numPr>
              <w:rPr>
                <w:rFonts w:asciiTheme="minorHAnsi" w:hAnsiTheme="minorHAnsi" w:cstheme="minorHAnsi"/>
                <w:color w:val="auto"/>
                <w:sz w:val="18"/>
                <w:szCs w:val="18"/>
                <w:lang w:val="en-US"/>
              </w:rPr>
            </w:pPr>
            <w:r w:rsidRPr="002F74D1">
              <w:rPr>
                <w:rFonts w:asciiTheme="minorHAnsi" w:hAnsiTheme="minorHAnsi" w:cstheme="minorHAnsi"/>
                <w:b/>
                <w:bCs/>
                <w:color w:val="auto"/>
                <w:sz w:val="18"/>
                <w:szCs w:val="18"/>
                <w:lang w:val="en-US"/>
              </w:rPr>
              <w:t>Simple</w:t>
            </w:r>
          </w:p>
        </w:tc>
        <w:tc>
          <w:tcPr>
            <w:tcW w:w="563" w:type="dxa"/>
          </w:tcPr>
          <w:p w14:paraId="676AD60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D</w:t>
            </w:r>
          </w:p>
        </w:tc>
        <w:tc>
          <w:tcPr>
            <w:tcW w:w="562" w:type="dxa"/>
          </w:tcPr>
          <w:p w14:paraId="08A0D12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C1</w:t>
            </w:r>
          </w:p>
        </w:tc>
        <w:tc>
          <w:tcPr>
            <w:tcW w:w="562" w:type="dxa"/>
          </w:tcPr>
          <w:p w14:paraId="1C84E1D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C2</w:t>
            </w:r>
          </w:p>
        </w:tc>
        <w:tc>
          <w:tcPr>
            <w:tcW w:w="619" w:type="dxa"/>
          </w:tcPr>
          <w:p w14:paraId="30D8EE0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C3</w:t>
            </w:r>
          </w:p>
        </w:tc>
        <w:tc>
          <w:tcPr>
            <w:tcW w:w="670" w:type="dxa"/>
          </w:tcPr>
          <w:p w14:paraId="0D30D5E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D</w:t>
            </w:r>
          </w:p>
        </w:tc>
        <w:tc>
          <w:tcPr>
            <w:tcW w:w="687" w:type="dxa"/>
          </w:tcPr>
          <w:p w14:paraId="258B5B8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C1</w:t>
            </w:r>
          </w:p>
        </w:tc>
        <w:tc>
          <w:tcPr>
            <w:tcW w:w="606" w:type="dxa"/>
          </w:tcPr>
          <w:p w14:paraId="6E425A7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C2</w:t>
            </w:r>
          </w:p>
        </w:tc>
        <w:tc>
          <w:tcPr>
            <w:tcW w:w="604" w:type="dxa"/>
          </w:tcPr>
          <w:p w14:paraId="0295C26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C3</w:t>
            </w:r>
          </w:p>
        </w:tc>
        <w:tc>
          <w:tcPr>
            <w:tcW w:w="655" w:type="dxa"/>
          </w:tcPr>
          <w:p w14:paraId="464FB95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D</w:t>
            </w:r>
          </w:p>
        </w:tc>
        <w:tc>
          <w:tcPr>
            <w:tcW w:w="636" w:type="dxa"/>
          </w:tcPr>
          <w:p w14:paraId="7B871DB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C1</w:t>
            </w:r>
          </w:p>
        </w:tc>
        <w:tc>
          <w:tcPr>
            <w:tcW w:w="640" w:type="dxa"/>
          </w:tcPr>
          <w:p w14:paraId="098C132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C2</w:t>
            </w:r>
          </w:p>
        </w:tc>
        <w:tc>
          <w:tcPr>
            <w:tcW w:w="657" w:type="dxa"/>
          </w:tcPr>
          <w:p w14:paraId="5DC6B96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C3</w:t>
            </w:r>
          </w:p>
        </w:tc>
      </w:tr>
      <w:tr w:rsidR="002F74D1" w:rsidRPr="002F74D1" w14:paraId="2200514D" w14:textId="77777777" w:rsidTr="00C30F87">
        <w:tc>
          <w:tcPr>
            <w:cnfStyle w:val="001000000000" w:firstRow="0" w:lastRow="0" w:firstColumn="1" w:lastColumn="0" w:oddVBand="0" w:evenVBand="0" w:oddHBand="0" w:evenHBand="0" w:firstRowFirstColumn="0" w:firstRowLastColumn="0" w:lastRowFirstColumn="0" w:lastRowLastColumn="0"/>
            <w:tcW w:w="1555" w:type="dxa"/>
          </w:tcPr>
          <w:p w14:paraId="213DDFB5" w14:textId="77777777" w:rsidR="00854B6F" w:rsidRPr="002F74D1" w:rsidRDefault="00854B6F" w:rsidP="00C30F87">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Sensitivity</w:t>
            </w:r>
          </w:p>
        </w:tc>
        <w:tc>
          <w:tcPr>
            <w:tcW w:w="563" w:type="dxa"/>
          </w:tcPr>
          <w:p w14:paraId="5DBBEB9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95%</w:t>
            </w:r>
          </w:p>
        </w:tc>
        <w:tc>
          <w:tcPr>
            <w:tcW w:w="562" w:type="dxa"/>
          </w:tcPr>
          <w:p w14:paraId="0D49A240"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97%</w:t>
            </w:r>
          </w:p>
        </w:tc>
        <w:tc>
          <w:tcPr>
            <w:tcW w:w="562" w:type="dxa"/>
          </w:tcPr>
          <w:p w14:paraId="5CE2330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93%</w:t>
            </w:r>
          </w:p>
        </w:tc>
        <w:tc>
          <w:tcPr>
            <w:tcW w:w="619" w:type="dxa"/>
          </w:tcPr>
          <w:p w14:paraId="6CCCCC8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95%</w:t>
            </w:r>
          </w:p>
        </w:tc>
        <w:tc>
          <w:tcPr>
            <w:tcW w:w="670" w:type="dxa"/>
          </w:tcPr>
          <w:p w14:paraId="07CFB60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21%</w:t>
            </w:r>
          </w:p>
        </w:tc>
        <w:tc>
          <w:tcPr>
            <w:tcW w:w="687" w:type="dxa"/>
          </w:tcPr>
          <w:p w14:paraId="468719F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w:t>
            </w:r>
          </w:p>
        </w:tc>
        <w:tc>
          <w:tcPr>
            <w:tcW w:w="606" w:type="dxa"/>
          </w:tcPr>
          <w:p w14:paraId="47FBD00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26%</w:t>
            </w:r>
          </w:p>
        </w:tc>
        <w:tc>
          <w:tcPr>
            <w:tcW w:w="604" w:type="dxa"/>
          </w:tcPr>
          <w:p w14:paraId="2268785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19%</w:t>
            </w:r>
          </w:p>
        </w:tc>
        <w:tc>
          <w:tcPr>
            <w:tcW w:w="655" w:type="dxa"/>
          </w:tcPr>
          <w:p w14:paraId="1CDD1BE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12%</w:t>
            </w:r>
          </w:p>
        </w:tc>
        <w:tc>
          <w:tcPr>
            <w:tcW w:w="636" w:type="dxa"/>
          </w:tcPr>
          <w:p w14:paraId="69849AF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12%</w:t>
            </w:r>
          </w:p>
        </w:tc>
        <w:tc>
          <w:tcPr>
            <w:tcW w:w="640" w:type="dxa"/>
          </w:tcPr>
          <w:p w14:paraId="1F3A40C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12%</w:t>
            </w:r>
          </w:p>
        </w:tc>
        <w:tc>
          <w:tcPr>
            <w:tcW w:w="657" w:type="dxa"/>
          </w:tcPr>
          <w:p w14:paraId="18D4424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12%</w:t>
            </w:r>
          </w:p>
        </w:tc>
      </w:tr>
      <w:tr w:rsidR="002F74D1" w:rsidRPr="002F74D1" w14:paraId="35AB14A7" w14:textId="77777777" w:rsidTr="00C30F87">
        <w:tc>
          <w:tcPr>
            <w:cnfStyle w:val="001000000000" w:firstRow="0" w:lastRow="0" w:firstColumn="1" w:lastColumn="0" w:oddVBand="0" w:evenVBand="0" w:oddHBand="0" w:evenHBand="0" w:firstRowFirstColumn="0" w:firstRowLastColumn="0" w:lastRowFirstColumn="0" w:lastRowLastColumn="0"/>
            <w:tcW w:w="1555" w:type="dxa"/>
          </w:tcPr>
          <w:p w14:paraId="013BBBD6" w14:textId="77777777" w:rsidR="00854B6F" w:rsidRPr="002F74D1" w:rsidRDefault="00854B6F" w:rsidP="00C30F87">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Specificity</w:t>
            </w:r>
          </w:p>
        </w:tc>
        <w:tc>
          <w:tcPr>
            <w:tcW w:w="563" w:type="dxa"/>
          </w:tcPr>
          <w:p w14:paraId="6BA1B17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90%</w:t>
            </w:r>
          </w:p>
        </w:tc>
        <w:tc>
          <w:tcPr>
            <w:tcW w:w="562" w:type="dxa"/>
          </w:tcPr>
          <w:p w14:paraId="35213EC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89%</w:t>
            </w:r>
          </w:p>
        </w:tc>
        <w:tc>
          <w:tcPr>
            <w:tcW w:w="562" w:type="dxa"/>
          </w:tcPr>
          <w:p w14:paraId="57732280"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91%</w:t>
            </w:r>
          </w:p>
        </w:tc>
        <w:tc>
          <w:tcPr>
            <w:tcW w:w="619" w:type="dxa"/>
          </w:tcPr>
          <w:p w14:paraId="76FF752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89%</w:t>
            </w:r>
          </w:p>
        </w:tc>
        <w:tc>
          <w:tcPr>
            <w:tcW w:w="670" w:type="dxa"/>
          </w:tcPr>
          <w:p w14:paraId="413DF4D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99%</w:t>
            </w:r>
          </w:p>
        </w:tc>
        <w:tc>
          <w:tcPr>
            <w:tcW w:w="687" w:type="dxa"/>
          </w:tcPr>
          <w:p w14:paraId="00E5D0D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99%</w:t>
            </w:r>
          </w:p>
        </w:tc>
        <w:tc>
          <w:tcPr>
            <w:tcW w:w="606" w:type="dxa"/>
          </w:tcPr>
          <w:p w14:paraId="0B88A21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98%</w:t>
            </w:r>
          </w:p>
        </w:tc>
        <w:tc>
          <w:tcPr>
            <w:tcW w:w="604" w:type="dxa"/>
          </w:tcPr>
          <w:p w14:paraId="13BE2C3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99%</w:t>
            </w:r>
          </w:p>
        </w:tc>
        <w:tc>
          <w:tcPr>
            <w:tcW w:w="655" w:type="dxa"/>
          </w:tcPr>
          <w:p w14:paraId="01B3D8C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99%</w:t>
            </w:r>
          </w:p>
        </w:tc>
        <w:tc>
          <w:tcPr>
            <w:tcW w:w="636" w:type="dxa"/>
          </w:tcPr>
          <w:p w14:paraId="6B8FCD0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100%</w:t>
            </w:r>
          </w:p>
        </w:tc>
        <w:tc>
          <w:tcPr>
            <w:tcW w:w="640" w:type="dxa"/>
          </w:tcPr>
          <w:p w14:paraId="06B9645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99%</w:t>
            </w:r>
          </w:p>
        </w:tc>
        <w:tc>
          <w:tcPr>
            <w:tcW w:w="657" w:type="dxa"/>
          </w:tcPr>
          <w:p w14:paraId="114C42C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99%</w:t>
            </w:r>
          </w:p>
        </w:tc>
      </w:tr>
      <w:tr w:rsidR="002F74D1" w:rsidRPr="002F74D1" w14:paraId="728A344B" w14:textId="77777777" w:rsidTr="00C30F87">
        <w:tc>
          <w:tcPr>
            <w:cnfStyle w:val="001000000000" w:firstRow="0" w:lastRow="0" w:firstColumn="1" w:lastColumn="0" w:oddVBand="0" w:evenVBand="0" w:oddHBand="0" w:evenHBand="0" w:firstRowFirstColumn="0" w:firstRowLastColumn="0" w:lastRowFirstColumn="0" w:lastRowLastColumn="0"/>
            <w:tcW w:w="9016" w:type="dxa"/>
            <w:gridSpan w:val="13"/>
          </w:tcPr>
          <w:p w14:paraId="7F441944" w14:textId="77777777" w:rsidR="00854B6F" w:rsidRPr="002F74D1" w:rsidRDefault="00854B6F" w:rsidP="00C30F87">
            <w:pPr>
              <w:pStyle w:val="ListParagraph"/>
              <w:numPr>
                <w:ilvl w:val="0"/>
                <w:numId w:val="23"/>
              </w:numPr>
              <w:jc w:val="both"/>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District nursing model</w:t>
            </w:r>
          </w:p>
        </w:tc>
      </w:tr>
      <w:tr w:rsidR="002F74D1" w:rsidRPr="002F74D1" w14:paraId="051E4091" w14:textId="77777777" w:rsidTr="00C30F87">
        <w:tc>
          <w:tcPr>
            <w:cnfStyle w:val="001000000000" w:firstRow="0" w:lastRow="0" w:firstColumn="1" w:lastColumn="0" w:oddVBand="0" w:evenVBand="0" w:oddHBand="0" w:evenHBand="0" w:firstRowFirstColumn="0" w:firstRowLastColumn="0" w:lastRowFirstColumn="0" w:lastRowLastColumn="0"/>
            <w:tcW w:w="1555" w:type="dxa"/>
          </w:tcPr>
          <w:p w14:paraId="3B052558" w14:textId="77777777" w:rsidR="00854B6F" w:rsidRPr="002F74D1" w:rsidRDefault="00854B6F" w:rsidP="00C30F87">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Sensitivity</w:t>
            </w:r>
          </w:p>
        </w:tc>
        <w:tc>
          <w:tcPr>
            <w:tcW w:w="563" w:type="dxa"/>
          </w:tcPr>
          <w:p w14:paraId="4F7683C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95%</w:t>
            </w:r>
          </w:p>
        </w:tc>
        <w:tc>
          <w:tcPr>
            <w:tcW w:w="562" w:type="dxa"/>
          </w:tcPr>
          <w:p w14:paraId="10AB195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97%</w:t>
            </w:r>
          </w:p>
        </w:tc>
        <w:tc>
          <w:tcPr>
            <w:tcW w:w="562" w:type="dxa"/>
          </w:tcPr>
          <w:p w14:paraId="0EF86F4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94%</w:t>
            </w:r>
          </w:p>
        </w:tc>
        <w:tc>
          <w:tcPr>
            <w:tcW w:w="619" w:type="dxa"/>
          </w:tcPr>
          <w:p w14:paraId="6BD1F1F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95%</w:t>
            </w:r>
          </w:p>
        </w:tc>
        <w:tc>
          <w:tcPr>
            <w:tcW w:w="670" w:type="dxa"/>
          </w:tcPr>
          <w:p w14:paraId="703CCEF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56%</w:t>
            </w:r>
          </w:p>
        </w:tc>
        <w:tc>
          <w:tcPr>
            <w:tcW w:w="687" w:type="dxa"/>
          </w:tcPr>
          <w:p w14:paraId="67DD077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49%</w:t>
            </w:r>
          </w:p>
        </w:tc>
        <w:tc>
          <w:tcPr>
            <w:tcW w:w="606" w:type="dxa"/>
          </w:tcPr>
          <w:p w14:paraId="257528F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61%</w:t>
            </w:r>
          </w:p>
        </w:tc>
        <w:tc>
          <w:tcPr>
            <w:tcW w:w="604" w:type="dxa"/>
          </w:tcPr>
          <w:p w14:paraId="1AB079E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53%</w:t>
            </w:r>
          </w:p>
        </w:tc>
        <w:tc>
          <w:tcPr>
            <w:tcW w:w="655" w:type="dxa"/>
          </w:tcPr>
          <w:p w14:paraId="7F421A70"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67%</w:t>
            </w:r>
          </w:p>
        </w:tc>
        <w:tc>
          <w:tcPr>
            <w:tcW w:w="636" w:type="dxa"/>
          </w:tcPr>
          <w:p w14:paraId="25FD345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63%</w:t>
            </w:r>
          </w:p>
        </w:tc>
        <w:tc>
          <w:tcPr>
            <w:tcW w:w="640" w:type="dxa"/>
          </w:tcPr>
          <w:p w14:paraId="7DCEF9B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69%</w:t>
            </w:r>
          </w:p>
        </w:tc>
        <w:tc>
          <w:tcPr>
            <w:tcW w:w="657" w:type="dxa"/>
          </w:tcPr>
          <w:p w14:paraId="0850216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66%</w:t>
            </w:r>
          </w:p>
        </w:tc>
      </w:tr>
      <w:tr w:rsidR="002F74D1" w:rsidRPr="002F74D1" w14:paraId="587B6AE3" w14:textId="77777777" w:rsidTr="00C30F87">
        <w:tc>
          <w:tcPr>
            <w:cnfStyle w:val="001000000000" w:firstRow="0" w:lastRow="0" w:firstColumn="1" w:lastColumn="0" w:oddVBand="0" w:evenVBand="0" w:oddHBand="0" w:evenHBand="0" w:firstRowFirstColumn="0" w:firstRowLastColumn="0" w:lastRowFirstColumn="0" w:lastRowLastColumn="0"/>
            <w:tcW w:w="1555" w:type="dxa"/>
          </w:tcPr>
          <w:p w14:paraId="749FAD79" w14:textId="77777777" w:rsidR="00854B6F" w:rsidRPr="002F74D1" w:rsidRDefault="00854B6F" w:rsidP="00C30F87">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Specificity</w:t>
            </w:r>
          </w:p>
        </w:tc>
        <w:tc>
          <w:tcPr>
            <w:tcW w:w="563" w:type="dxa"/>
          </w:tcPr>
          <w:p w14:paraId="2CCF010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94%</w:t>
            </w:r>
          </w:p>
        </w:tc>
        <w:tc>
          <w:tcPr>
            <w:tcW w:w="562" w:type="dxa"/>
          </w:tcPr>
          <w:p w14:paraId="1C665B8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94%</w:t>
            </w:r>
          </w:p>
        </w:tc>
        <w:tc>
          <w:tcPr>
            <w:tcW w:w="562" w:type="dxa"/>
          </w:tcPr>
          <w:p w14:paraId="1DD3286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95%</w:t>
            </w:r>
          </w:p>
        </w:tc>
        <w:tc>
          <w:tcPr>
            <w:tcW w:w="619" w:type="dxa"/>
          </w:tcPr>
          <w:p w14:paraId="48C2051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94%</w:t>
            </w:r>
          </w:p>
        </w:tc>
        <w:tc>
          <w:tcPr>
            <w:tcW w:w="670" w:type="dxa"/>
          </w:tcPr>
          <w:p w14:paraId="564AC92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99%</w:t>
            </w:r>
          </w:p>
        </w:tc>
        <w:tc>
          <w:tcPr>
            <w:tcW w:w="687" w:type="dxa"/>
          </w:tcPr>
          <w:p w14:paraId="0E13D00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99%</w:t>
            </w:r>
          </w:p>
        </w:tc>
        <w:tc>
          <w:tcPr>
            <w:tcW w:w="606" w:type="dxa"/>
          </w:tcPr>
          <w:p w14:paraId="2920AE3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98%</w:t>
            </w:r>
          </w:p>
        </w:tc>
        <w:tc>
          <w:tcPr>
            <w:tcW w:w="604" w:type="dxa"/>
          </w:tcPr>
          <w:p w14:paraId="65C7DEE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99%</w:t>
            </w:r>
          </w:p>
        </w:tc>
        <w:tc>
          <w:tcPr>
            <w:tcW w:w="655" w:type="dxa"/>
          </w:tcPr>
          <w:p w14:paraId="3FC0025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98%</w:t>
            </w:r>
          </w:p>
        </w:tc>
        <w:tc>
          <w:tcPr>
            <w:tcW w:w="636" w:type="dxa"/>
          </w:tcPr>
          <w:p w14:paraId="44278293"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99%</w:t>
            </w:r>
          </w:p>
        </w:tc>
        <w:tc>
          <w:tcPr>
            <w:tcW w:w="640" w:type="dxa"/>
          </w:tcPr>
          <w:p w14:paraId="3AC9249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97%</w:t>
            </w:r>
          </w:p>
        </w:tc>
        <w:tc>
          <w:tcPr>
            <w:tcW w:w="657" w:type="dxa"/>
          </w:tcPr>
          <w:p w14:paraId="518E3B0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98%</w:t>
            </w:r>
          </w:p>
        </w:tc>
      </w:tr>
      <w:tr w:rsidR="002F74D1" w:rsidRPr="002F74D1" w14:paraId="1BC2A771" w14:textId="77777777" w:rsidTr="00C30F87">
        <w:tc>
          <w:tcPr>
            <w:cnfStyle w:val="001000000000" w:firstRow="0" w:lastRow="0" w:firstColumn="1" w:lastColumn="0" w:oddVBand="0" w:evenVBand="0" w:oddHBand="0" w:evenHBand="0" w:firstRowFirstColumn="0" w:firstRowLastColumn="0" w:lastRowFirstColumn="0" w:lastRowLastColumn="0"/>
            <w:tcW w:w="9016" w:type="dxa"/>
            <w:gridSpan w:val="13"/>
          </w:tcPr>
          <w:p w14:paraId="11C05D29" w14:textId="77777777" w:rsidR="00854B6F" w:rsidRPr="002F74D1" w:rsidRDefault="00854B6F" w:rsidP="00C30F87">
            <w:pPr>
              <w:pStyle w:val="ListParagraph"/>
              <w:numPr>
                <w:ilvl w:val="0"/>
                <w:numId w:val="23"/>
              </w:numPr>
              <w:jc w:val="both"/>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Chronic medication model</w:t>
            </w:r>
          </w:p>
        </w:tc>
      </w:tr>
      <w:tr w:rsidR="002F74D1" w:rsidRPr="002F74D1" w14:paraId="3BC2C771" w14:textId="77777777" w:rsidTr="00C30F87">
        <w:tc>
          <w:tcPr>
            <w:cnfStyle w:val="001000000000" w:firstRow="0" w:lastRow="0" w:firstColumn="1" w:lastColumn="0" w:oddVBand="0" w:evenVBand="0" w:oddHBand="0" w:evenHBand="0" w:firstRowFirstColumn="0" w:firstRowLastColumn="0" w:lastRowFirstColumn="0" w:lastRowLastColumn="0"/>
            <w:tcW w:w="1555" w:type="dxa"/>
          </w:tcPr>
          <w:p w14:paraId="159E60B6" w14:textId="77777777" w:rsidR="00854B6F" w:rsidRPr="002F74D1" w:rsidRDefault="00854B6F" w:rsidP="00C30F87">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Sensitivity</w:t>
            </w:r>
          </w:p>
        </w:tc>
        <w:tc>
          <w:tcPr>
            <w:tcW w:w="563" w:type="dxa"/>
          </w:tcPr>
          <w:p w14:paraId="77F0E49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92%</w:t>
            </w:r>
          </w:p>
        </w:tc>
        <w:tc>
          <w:tcPr>
            <w:tcW w:w="562" w:type="dxa"/>
          </w:tcPr>
          <w:p w14:paraId="6F7EFAE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96%</w:t>
            </w:r>
          </w:p>
        </w:tc>
        <w:tc>
          <w:tcPr>
            <w:tcW w:w="562" w:type="dxa"/>
          </w:tcPr>
          <w:p w14:paraId="756B6B3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92%</w:t>
            </w:r>
          </w:p>
        </w:tc>
        <w:tc>
          <w:tcPr>
            <w:tcW w:w="619" w:type="dxa"/>
          </w:tcPr>
          <w:p w14:paraId="34FD295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92%</w:t>
            </w:r>
          </w:p>
        </w:tc>
        <w:tc>
          <w:tcPr>
            <w:tcW w:w="670" w:type="dxa"/>
          </w:tcPr>
          <w:p w14:paraId="6F2710D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44%</w:t>
            </w:r>
          </w:p>
        </w:tc>
        <w:tc>
          <w:tcPr>
            <w:tcW w:w="687" w:type="dxa"/>
          </w:tcPr>
          <w:p w14:paraId="48BF0BE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45%</w:t>
            </w:r>
          </w:p>
        </w:tc>
        <w:tc>
          <w:tcPr>
            <w:tcW w:w="606" w:type="dxa"/>
          </w:tcPr>
          <w:p w14:paraId="6439B04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47%</w:t>
            </w:r>
          </w:p>
        </w:tc>
        <w:tc>
          <w:tcPr>
            <w:tcW w:w="604" w:type="dxa"/>
          </w:tcPr>
          <w:p w14:paraId="142BA50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43%</w:t>
            </w:r>
          </w:p>
        </w:tc>
        <w:tc>
          <w:tcPr>
            <w:tcW w:w="655" w:type="dxa"/>
          </w:tcPr>
          <w:p w14:paraId="6967ABB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17%</w:t>
            </w:r>
          </w:p>
        </w:tc>
        <w:tc>
          <w:tcPr>
            <w:tcW w:w="636" w:type="dxa"/>
          </w:tcPr>
          <w:p w14:paraId="4933EDC3"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17%</w:t>
            </w:r>
          </w:p>
        </w:tc>
        <w:tc>
          <w:tcPr>
            <w:tcW w:w="640" w:type="dxa"/>
          </w:tcPr>
          <w:p w14:paraId="683540F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18%</w:t>
            </w:r>
          </w:p>
        </w:tc>
        <w:tc>
          <w:tcPr>
            <w:tcW w:w="657" w:type="dxa"/>
          </w:tcPr>
          <w:p w14:paraId="5E09DF2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16%</w:t>
            </w:r>
          </w:p>
        </w:tc>
      </w:tr>
      <w:tr w:rsidR="002F74D1" w:rsidRPr="002F74D1" w14:paraId="38062367" w14:textId="77777777" w:rsidTr="00C30F87">
        <w:tc>
          <w:tcPr>
            <w:cnfStyle w:val="001000000000" w:firstRow="0" w:lastRow="0" w:firstColumn="1" w:lastColumn="0" w:oddVBand="0" w:evenVBand="0" w:oddHBand="0" w:evenHBand="0" w:firstRowFirstColumn="0" w:firstRowLastColumn="0" w:lastRowFirstColumn="0" w:lastRowLastColumn="0"/>
            <w:tcW w:w="1555" w:type="dxa"/>
          </w:tcPr>
          <w:p w14:paraId="3A69FF96" w14:textId="77777777" w:rsidR="00854B6F" w:rsidRPr="002F74D1" w:rsidRDefault="00854B6F" w:rsidP="00C30F87">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Specificity</w:t>
            </w:r>
          </w:p>
        </w:tc>
        <w:tc>
          <w:tcPr>
            <w:tcW w:w="563" w:type="dxa"/>
          </w:tcPr>
          <w:p w14:paraId="0F7EE68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93%</w:t>
            </w:r>
          </w:p>
        </w:tc>
        <w:tc>
          <w:tcPr>
            <w:tcW w:w="562" w:type="dxa"/>
          </w:tcPr>
          <w:p w14:paraId="125F668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93%</w:t>
            </w:r>
          </w:p>
        </w:tc>
        <w:tc>
          <w:tcPr>
            <w:tcW w:w="562" w:type="dxa"/>
          </w:tcPr>
          <w:p w14:paraId="70ECD81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94%</w:t>
            </w:r>
          </w:p>
        </w:tc>
        <w:tc>
          <w:tcPr>
            <w:tcW w:w="619" w:type="dxa"/>
          </w:tcPr>
          <w:p w14:paraId="492B4AD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92%</w:t>
            </w:r>
          </w:p>
        </w:tc>
        <w:tc>
          <w:tcPr>
            <w:tcW w:w="670" w:type="dxa"/>
          </w:tcPr>
          <w:p w14:paraId="1CE2FB7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98%</w:t>
            </w:r>
          </w:p>
        </w:tc>
        <w:tc>
          <w:tcPr>
            <w:tcW w:w="687" w:type="dxa"/>
          </w:tcPr>
          <w:p w14:paraId="4AD4CFA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98%</w:t>
            </w:r>
          </w:p>
        </w:tc>
        <w:tc>
          <w:tcPr>
            <w:tcW w:w="606" w:type="dxa"/>
          </w:tcPr>
          <w:p w14:paraId="612F1CF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98%</w:t>
            </w:r>
          </w:p>
        </w:tc>
        <w:tc>
          <w:tcPr>
            <w:tcW w:w="604" w:type="dxa"/>
          </w:tcPr>
          <w:p w14:paraId="6776639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98%</w:t>
            </w:r>
          </w:p>
        </w:tc>
        <w:tc>
          <w:tcPr>
            <w:tcW w:w="655" w:type="dxa"/>
          </w:tcPr>
          <w:p w14:paraId="43D7F62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99%</w:t>
            </w:r>
          </w:p>
        </w:tc>
        <w:tc>
          <w:tcPr>
            <w:tcW w:w="636" w:type="dxa"/>
          </w:tcPr>
          <w:p w14:paraId="4F0BA6B0"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99%</w:t>
            </w:r>
          </w:p>
        </w:tc>
        <w:tc>
          <w:tcPr>
            <w:tcW w:w="640" w:type="dxa"/>
          </w:tcPr>
          <w:p w14:paraId="0D068A5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99%</w:t>
            </w:r>
          </w:p>
        </w:tc>
        <w:tc>
          <w:tcPr>
            <w:tcW w:w="657" w:type="dxa"/>
          </w:tcPr>
          <w:p w14:paraId="4EF56A9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99%</w:t>
            </w:r>
          </w:p>
        </w:tc>
      </w:tr>
      <w:tr w:rsidR="002F74D1" w:rsidRPr="002F74D1" w14:paraId="4906D3B5" w14:textId="77777777" w:rsidTr="00C30F87">
        <w:tc>
          <w:tcPr>
            <w:cnfStyle w:val="001000000000" w:firstRow="0" w:lastRow="0" w:firstColumn="1" w:lastColumn="0" w:oddVBand="0" w:evenVBand="0" w:oddHBand="0" w:evenHBand="0" w:firstRowFirstColumn="0" w:firstRowLastColumn="0" w:lastRowFirstColumn="0" w:lastRowLastColumn="0"/>
            <w:tcW w:w="9016" w:type="dxa"/>
            <w:gridSpan w:val="13"/>
          </w:tcPr>
          <w:p w14:paraId="5E890161" w14:textId="77777777" w:rsidR="00854B6F" w:rsidRPr="002F74D1" w:rsidRDefault="00854B6F" w:rsidP="00C30F87">
            <w:pPr>
              <w:pStyle w:val="ListParagraph"/>
              <w:numPr>
                <w:ilvl w:val="0"/>
                <w:numId w:val="23"/>
              </w:numPr>
              <w:jc w:val="both"/>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Specialist care model</w:t>
            </w:r>
          </w:p>
        </w:tc>
      </w:tr>
      <w:tr w:rsidR="002F74D1" w:rsidRPr="002F74D1" w14:paraId="33480842" w14:textId="77777777" w:rsidTr="00C30F87">
        <w:tc>
          <w:tcPr>
            <w:cnfStyle w:val="001000000000" w:firstRow="0" w:lastRow="0" w:firstColumn="1" w:lastColumn="0" w:oddVBand="0" w:evenVBand="0" w:oddHBand="0" w:evenHBand="0" w:firstRowFirstColumn="0" w:firstRowLastColumn="0" w:lastRowFirstColumn="0" w:lastRowLastColumn="0"/>
            <w:tcW w:w="1555" w:type="dxa"/>
          </w:tcPr>
          <w:p w14:paraId="25F4AF0E" w14:textId="77777777" w:rsidR="00854B6F" w:rsidRPr="002F74D1" w:rsidRDefault="00854B6F" w:rsidP="00C30F87">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Sensitivity</w:t>
            </w:r>
          </w:p>
        </w:tc>
        <w:tc>
          <w:tcPr>
            <w:tcW w:w="563" w:type="dxa"/>
          </w:tcPr>
          <w:p w14:paraId="36EC7FE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93%</w:t>
            </w:r>
          </w:p>
        </w:tc>
        <w:tc>
          <w:tcPr>
            <w:tcW w:w="562" w:type="dxa"/>
          </w:tcPr>
          <w:p w14:paraId="29F4B11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95%</w:t>
            </w:r>
          </w:p>
        </w:tc>
        <w:tc>
          <w:tcPr>
            <w:tcW w:w="562" w:type="dxa"/>
          </w:tcPr>
          <w:p w14:paraId="2B3B95B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92%</w:t>
            </w:r>
          </w:p>
        </w:tc>
        <w:tc>
          <w:tcPr>
            <w:tcW w:w="619" w:type="dxa"/>
          </w:tcPr>
          <w:p w14:paraId="27EAF10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93%</w:t>
            </w:r>
          </w:p>
        </w:tc>
        <w:tc>
          <w:tcPr>
            <w:tcW w:w="670" w:type="dxa"/>
          </w:tcPr>
          <w:p w14:paraId="7B2CB2A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58%</w:t>
            </w:r>
          </w:p>
        </w:tc>
        <w:tc>
          <w:tcPr>
            <w:tcW w:w="687" w:type="dxa"/>
          </w:tcPr>
          <w:p w14:paraId="7CCF14E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50%</w:t>
            </w:r>
          </w:p>
        </w:tc>
        <w:tc>
          <w:tcPr>
            <w:tcW w:w="606" w:type="dxa"/>
          </w:tcPr>
          <w:p w14:paraId="2F61A02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59%</w:t>
            </w:r>
          </w:p>
        </w:tc>
        <w:tc>
          <w:tcPr>
            <w:tcW w:w="604" w:type="dxa"/>
          </w:tcPr>
          <w:p w14:paraId="4F4B02D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59%</w:t>
            </w:r>
          </w:p>
        </w:tc>
        <w:tc>
          <w:tcPr>
            <w:tcW w:w="655" w:type="dxa"/>
          </w:tcPr>
          <w:p w14:paraId="0BB7DA4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44%</w:t>
            </w:r>
          </w:p>
        </w:tc>
        <w:tc>
          <w:tcPr>
            <w:tcW w:w="636" w:type="dxa"/>
          </w:tcPr>
          <w:p w14:paraId="273E95A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46%</w:t>
            </w:r>
          </w:p>
        </w:tc>
        <w:tc>
          <w:tcPr>
            <w:tcW w:w="640" w:type="dxa"/>
          </w:tcPr>
          <w:p w14:paraId="27005E7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44%</w:t>
            </w:r>
          </w:p>
        </w:tc>
        <w:tc>
          <w:tcPr>
            <w:tcW w:w="657" w:type="dxa"/>
          </w:tcPr>
          <w:p w14:paraId="5435E96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43%</w:t>
            </w:r>
          </w:p>
        </w:tc>
      </w:tr>
      <w:tr w:rsidR="002F74D1" w:rsidRPr="002F74D1" w14:paraId="2E311860" w14:textId="77777777" w:rsidTr="00C30F87">
        <w:tc>
          <w:tcPr>
            <w:cnfStyle w:val="001000000000" w:firstRow="0" w:lastRow="0" w:firstColumn="1" w:lastColumn="0" w:oddVBand="0" w:evenVBand="0" w:oddHBand="0" w:evenHBand="0" w:firstRowFirstColumn="0" w:firstRowLastColumn="0" w:lastRowFirstColumn="0" w:lastRowLastColumn="0"/>
            <w:tcW w:w="1555" w:type="dxa"/>
          </w:tcPr>
          <w:p w14:paraId="6D719EC5" w14:textId="77777777" w:rsidR="00854B6F" w:rsidRPr="002F74D1" w:rsidRDefault="00854B6F" w:rsidP="00C30F87">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Specificity</w:t>
            </w:r>
          </w:p>
        </w:tc>
        <w:tc>
          <w:tcPr>
            <w:tcW w:w="563" w:type="dxa"/>
          </w:tcPr>
          <w:p w14:paraId="3AE4E0C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95%</w:t>
            </w:r>
          </w:p>
        </w:tc>
        <w:tc>
          <w:tcPr>
            <w:tcW w:w="562" w:type="dxa"/>
          </w:tcPr>
          <w:p w14:paraId="798F293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94%</w:t>
            </w:r>
          </w:p>
        </w:tc>
        <w:tc>
          <w:tcPr>
            <w:tcW w:w="562" w:type="dxa"/>
          </w:tcPr>
          <w:p w14:paraId="042E4DA0"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95%</w:t>
            </w:r>
          </w:p>
        </w:tc>
        <w:tc>
          <w:tcPr>
            <w:tcW w:w="619" w:type="dxa"/>
          </w:tcPr>
          <w:p w14:paraId="7F64B0C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94%</w:t>
            </w:r>
          </w:p>
        </w:tc>
        <w:tc>
          <w:tcPr>
            <w:tcW w:w="670" w:type="dxa"/>
          </w:tcPr>
          <w:p w14:paraId="54DF220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96%</w:t>
            </w:r>
          </w:p>
        </w:tc>
        <w:tc>
          <w:tcPr>
            <w:tcW w:w="687" w:type="dxa"/>
          </w:tcPr>
          <w:p w14:paraId="0F294F1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99%</w:t>
            </w:r>
          </w:p>
        </w:tc>
        <w:tc>
          <w:tcPr>
            <w:tcW w:w="606" w:type="dxa"/>
          </w:tcPr>
          <w:p w14:paraId="3ECB27E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98%</w:t>
            </w:r>
          </w:p>
        </w:tc>
        <w:tc>
          <w:tcPr>
            <w:tcW w:w="604" w:type="dxa"/>
          </w:tcPr>
          <w:p w14:paraId="12C7866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98%</w:t>
            </w:r>
          </w:p>
        </w:tc>
        <w:tc>
          <w:tcPr>
            <w:tcW w:w="655" w:type="dxa"/>
          </w:tcPr>
          <w:p w14:paraId="0B7B7543"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98%</w:t>
            </w:r>
          </w:p>
        </w:tc>
        <w:tc>
          <w:tcPr>
            <w:tcW w:w="636" w:type="dxa"/>
          </w:tcPr>
          <w:p w14:paraId="1A4E310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98%</w:t>
            </w:r>
          </w:p>
        </w:tc>
        <w:tc>
          <w:tcPr>
            <w:tcW w:w="640" w:type="dxa"/>
          </w:tcPr>
          <w:p w14:paraId="44BBC16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98%</w:t>
            </w:r>
          </w:p>
        </w:tc>
        <w:tc>
          <w:tcPr>
            <w:tcW w:w="657" w:type="dxa"/>
          </w:tcPr>
          <w:p w14:paraId="71F7101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98%</w:t>
            </w:r>
          </w:p>
        </w:tc>
      </w:tr>
      <w:tr w:rsidR="002F74D1" w:rsidRPr="002F74D1" w14:paraId="677B81B5" w14:textId="77777777" w:rsidTr="00C30F87">
        <w:tc>
          <w:tcPr>
            <w:cnfStyle w:val="001000000000" w:firstRow="0" w:lastRow="0" w:firstColumn="1" w:lastColumn="0" w:oddVBand="0" w:evenVBand="0" w:oddHBand="0" w:evenHBand="0" w:firstRowFirstColumn="0" w:firstRowLastColumn="0" w:lastRowFirstColumn="0" w:lastRowLastColumn="0"/>
            <w:tcW w:w="9016" w:type="dxa"/>
            <w:gridSpan w:val="13"/>
          </w:tcPr>
          <w:p w14:paraId="2C80E26F" w14:textId="77777777" w:rsidR="00854B6F" w:rsidRPr="002F74D1" w:rsidRDefault="00854B6F" w:rsidP="00C30F87">
            <w:pPr>
              <w:pStyle w:val="ListParagraph"/>
              <w:numPr>
                <w:ilvl w:val="0"/>
                <w:numId w:val="23"/>
              </w:numPr>
              <w:jc w:val="both"/>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District nursing + chronic medication model</w:t>
            </w:r>
          </w:p>
        </w:tc>
      </w:tr>
      <w:tr w:rsidR="002F74D1" w:rsidRPr="002F74D1" w14:paraId="205EB7D2" w14:textId="77777777" w:rsidTr="00C30F87">
        <w:tc>
          <w:tcPr>
            <w:cnfStyle w:val="001000000000" w:firstRow="0" w:lastRow="0" w:firstColumn="1" w:lastColumn="0" w:oddVBand="0" w:evenVBand="0" w:oddHBand="0" w:evenHBand="0" w:firstRowFirstColumn="0" w:firstRowLastColumn="0" w:lastRowFirstColumn="0" w:lastRowLastColumn="0"/>
            <w:tcW w:w="1555" w:type="dxa"/>
          </w:tcPr>
          <w:p w14:paraId="082BDE3D" w14:textId="77777777" w:rsidR="00854B6F" w:rsidRPr="002F74D1" w:rsidRDefault="00854B6F" w:rsidP="00C30F87">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Sensitivity</w:t>
            </w:r>
          </w:p>
        </w:tc>
        <w:tc>
          <w:tcPr>
            <w:tcW w:w="563" w:type="dxa"/>
          </w:tcPr>
          <w:p w14:paraId="15F989B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nl-NL"/>
              </w:rPr>
              <w:t>94%</w:t>
            </w:r>
          </w:p>
        </w:tc>
        <w:tc>
          <w:tcPr>
            <w:tcW w:w="562" w:type="dxa"/>
          </w:tcPr>
          <w:p w14:paraId="2124731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96%</w:t>
            </w:r>
          </w:p>
        </w:tc>
        <w:tc>
          <w:tcPr>
            <w:tcW w:w="562" w:type="dxa"/>
          </w:tcPr>
          <w:p w14:paraId="0E5F214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94%</w:t>
            </w:r>
          </w:p>
        </w:tc>
        <w:tc>
          <w:tcPr>
            <w:tcW w:w="619" w:type="dxa"/>
          </w:tcPr>
          <w:p w14:paraId="728B786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94%</w:t>
            </w:r>
          </w:p>
        </w:tc>
        <w:tc>
          <w:tcPr>
            <w:tcW w:w="670" w:type="dxa"/>
          </w:tcPr>
          <w:p w14:paraId="6B97E82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nl-NL"/>
              </w:rPr>
              <w:t>63%</w:t>
            </w:r>
          </w:p>
        </w:tc>
        <w:tc>
          <w:tcPr>
            <w:tcW w:w="687" w:type="dxa"/>
          </w:tcPr>
          <w:p w14:paraId="3DB30CD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63%</w:t>
            </w:r>
          </w:p>
        </w:tc>
        <w:tc>
          <w:tcPr>
            <w:tcW w:w="606" w:type="dxa"/>
          </w:tcPr>
          <w:p w14:paraId="1900961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68%</w:t>
            </w:r>
          </w:p>
        </w:tc>
        <w:tc>
          <w:tcPr>
            <w:tcW w:w="604" w:type="dxa"/>
          </w:tcPr>
          <w:p w14:paraId="468B694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61%</w:t>
            </w:r>
          </w:p>
        </w:tc>
        <w:tc>
          <w:tcPr>
            <w:tcW w:w="655" w:type="dxa"/>
          </w:tcPr>
          <w:p w14:paraId="6D523F4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nl-NL"/>
              </w:rPr>
              <w:t>60%</w:t>
            </w:r>
          </w:p>
        </w:tc>
        <w:tc>
          <w:tcPr>
            <w:tcW w:w="636" w:type="dxa"/>
          </w:tcPr>
          <w:p w14:paraId="07525E03"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55%</w:t>
            </w:r>
          </w:p>
        </w:tc>
        <w:tc>
          <w:tcPr>
            <w:tcW w:w="640" w:type="dxa"/>
          </w:tcPr>
          <w:p w14:paraId="7DED5D0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61%</w:t>
            </w:r>
          </w:p>
        </w:tc>
        <w:tc>
          <w:tcPr>
            <w:tcW w:w="657" w:type="dxa"/>
          </w:tcPr>
          <w:p w14:paraId="16178BE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59%</w:t>
            </w:r>
          </w:p>
        </w:tc>
      </w:tr>
      <w:tr w:rsidR="002F74D1" w:rsidRPr="002F74D1" w14:paraId="07951225" w14:textId="77777777" w:rsidTr="00C30F87">
        <w:tc>
          <w:tcPr>
            <w:cnfStyle w:val="001000000000" w:firstRow="0" w:lastRow="0" w:firstColumn="1" w:lastColumn="0" w:oddVBand="0" w:evenVBand="0" w:oddHBand="0" w:evenHBand="0" w:firstRowFirstColumn="0" w:firstRowLastColumn="0" w:lastRowFirstColumn="0" w:lastRowLastColumn="0"/>
            <w:tcW w:w="1555" w:type="dxa"/>
          </w:tcPr>
          <w:p w14:paraId="6CBEAEC8" w14:textId="77777777" w:rsidR="00854B6F" w:rsidRPr="002F74D1" w:rsidRDefault="00854B6F" w:rsidP="00C30F87">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Specificity</w:t>
            </w:r>
          </w:p>
        </w:tc>
        <w:tc>
          <w:tcPr>
            <w:tcW w:w="563" w:type="dxa"/>
          </w:tcPr>
          <w:p w14:paraId="6A44110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nl-NL"/>
              </w:rPr>
              <w:t>95%</w:t>
            </w:r>
          </w:p>
        </w:tc>
        <w:tc>
          <w:tcPr>
            <w:tcW w:w="562" w:type="dxa"/>
          </w:tcPr>
          <w:p w14:paraId="504E732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96%</w:t>
            </w:r>
          </w:p>
        </w:tc>
        <w:tc>
          <w:tcPr>
            <w:tcW w:w="562" w:type="dxa"/>
          </w:tcPr>
          <w:p w14:paraId="6CA402F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96%</w:t>
            </w:r>
          </w:p>
        </w:tc>
        <w:tc>
          <w:tcPr>
            <w:tcW w:w="619" w:type="dxa"/>
          </w:tcPr>
          <w:p w14:paraId="6B13BF1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95%</w:t>
            </w:r>
          </w:p>
        </w:tc>
        <w:tc>
          <w:tcPr>
            <w:tcW w:w="670" w:type="dxa"/>
          </w:tcPr>
          <w:p w14:paraId="6F968FB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nl-NL"/>
              </w:rPr>
              <w:t>98%</w:t>
            </w:r>
          </w:p>
        </w:tc>
        <w:tc>
          <w:tcPr>
            <w:tcW w:w="687" w:type="dxa"/>
          </w:tcPr>
          <w:p w14:paraId="7E14993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99%</w:t>
            </w:r>
          </w:p>
        </w:tc>
        <w:tc>
          <w:tcPr>
            <w:tcW w:w="606" w:type="dxa"/>
          </w:tcPr>
          <w:p w14:paraId="77472AF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98%</w:t>
            </w:r>
          </w:p>
        </w:tc>
        <w:tc>
          <w:tcPr>
            <w:tcW w:w="604" w:type="dxa"/>
          </w:tcPr>
          <w:p w14:paraId="00496C4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98%</w:t>
            </w:r>
          </w:p>
        </w:tc>
        <w:tc>
          <w:tcPr>
            <w:tcW w:w="655" w:type="dxa"/>
          </w:tcPr>
          <w:p w14:paraId="1BCAB79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nl-NL"/>
              </w:rPr>
              <w:t>98%</w:t>
            </w:r>
          </w:p>
        </w:tc>
        <w:tc>
          <w:tcPr>
            <w:tcW w:w="636" w:type="dxa"/>
          </w:tcPr>
          <w:p w14:paraId="4AF18AE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99%</w:t>
            </w:r>
          </w:p>
        </w:tc>
        <w:tc>
          <w:tcPr>
            <w:tcW w:w="640" w:type="dxa"/>
          </w:tcPr>
          <w:p w14:paraId="2F6B6603"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98%</w:t>
            </w:r>
          </w:p>
        </w:tc>
        <w:tc>
          <w:tcPr>
            <w:tcW w:w="657" w:type="dxa"/>
          </w:tcPr>
          <w:p w14:paraId="4635589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98%</w:t>
            </w:r>
          </w:p>
        </w:tc>
      </w:tr>
      <w:tr w:rsidR="002F74D1" w:rsidRPr="002F74D1" w14:paraId="182E3BF7" w14:textId="77777777" w:rsidTr="00C30F87">
        <w:tc>
          <w:tcPr>
            <w:cnfStyle w:val="001000000000" w:firstRow="0" w:lastRow="0" w:firstColumn="1" w:lastColumn="0" w:oddVBand="0" w:evenVBand="0" w:oddHBand="0" w:evenHBand="0" w:firstRowFirstColumn="0" w:firstRowLastColumn="0" w:lastRowFirstColumn="0" w:lastRowLastColumn="0"/>
            <w:tcW w:w="9016" w:type="dxa"/>
            <w:gridSpan w:val="13"/>
          </w:tcPr>
          <w:p w14:paraId="7CE5D521" w14:textId="77777777" w:rsidR="00854B6F" w:rsidRPr="002F74D1" w:rsidRDefault="00854B6F" w:rsidP="00C30F87">
            <w:pPr>
              <w:pStyle w:val="ListParagraph"/>
              <w:numPr>
                <w:ilvl w:val="0"/>
                <w:numId w:val="23"/>
              </w:numPr>
              <w:jc w:val="both"/>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District nursing + specialist care model</w:t>
            </w:r>
          </w:p>
        </w:tc>
      </w:tr>
      <w:tr w:rsidR="002F74D1" w:rsidRPr="002F74D1" w14:paraId="39CDBB50" w14:textId="77777777" w:rsidTr="00C30F87">
        <w:tc>
          <w:tcPr>
            <w:cnfStyle w:val="001000000000" w:firstRow="0" w:lastRow="0" w:firstColumn="1" w:lastColumn="0" w:oddVBand="0" w:evenVBand="0" w:oddHBand="0" w:evenHBand="0" w:firstRowFirstColumn="0" w:firstRowLastColumn="0" w:lastRowFirstColumn="0" w:lastRowLastColumn="0"/>
            <w:tcW w:w="1555" w:type="dxa"/>
          </w:tcPr>
          <w:p w14:paraId="40BF38A4" w14:textId="77777777" w:rsidR="00854B6F" w:rsidRPr="002F74D1" w:rsidRDefault="00854B6F" w:rsidP="00C30F87">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Sensitivity</w:t>
            </w:r>
          </w:p>
        </w:tc>
        <w:tc>
          <w:tcPr>
            <w:tcW w:w="563" w:type="dxa"/>
          </w:tcPr>
          <w:p w14:paraId="02ECB11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94%</w:t>
            </w:r>
          </w:p>
        </w:tc>
        <w:tc>
          <w:tcPr>
            <w:tcW w:w="562" w:type="dxa"/>
          </w:tcPr>
          <w:p w14:paraId="4D536E9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95%</w:t>
            </w:r>
          </w:p>
        </w:tc>
        <w:tc>
          <w:tcPr>
            <w:tcW w:w="562" w:type="dxa"/>
          </w:tcPr>
          <w:p w14:paraId="14C6748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92%</w:t>
            </w:r>
          </w:p>
        </w:tc>
        <w:tc>
          <w:tcPr>
            <w:tcW w:w="619" w:type="dxa"/>
          </w:tcPr>
          <w:p w14:paraId="1C70DEB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94%</w:t>
            </w:r>
          </w:p>
        </w:tc>
        <w:tc>
          <w:tcPr>
            <w:tcW w:w="670" w:type="dxa"/>
          </w:tcPr>
          <w:p w14:paraId="311E035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73%</w:t>
            </w:r>
          </w:p>
        </w:tc>
        <w:tc>
          <w:tcPr>
            <w:tcW w:w="687" w:type="dxa"/>
          </w:tcPr>
          <w:p w14:paraId="677375D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64%</w:t>
            </w:r>
          </w:p>
        </w:tc>
        <w:tc>
          <w:tcPr>
            <w:tcW w:w="606" w:type="dxa"/>
          </w:tcPr>
          <w:p w14:paraId="537D0416"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76%</w:t>
            </w:r>
          </w:p>
        </w:tc>
        <w:tc>
          <w:tcPr>
            <w:tcW w:w="604" w:type="dxa"/>
          </w:tcPr>
          <w:p w14:paraId="7E129C4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72%</w:t>
            </w:r>
          </w:p>
        </w:tc>
        <w:tc>
          <w:tcPr>
            <w:tcW w:w="655" w:type="dxa"/>
          </w:tcPr>
          <w:p w14:paraId="2B032DC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70%</w:t>
            </w:r>
          </w:p>
        </w:tc>
        <w:tc>
          <w:tcPr>
            <w:tcW w:w="636" w:type="dxa"/>
          </w:tcPr>
          <w:p w14:paraId="34003C9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68%</w:t>
            </w:r>
          </w:p>
        </w:tc>
        <w:tc>
          <w:tcPr>
            <w:tcW w:w="640" w:type="dxa"/>
          </w:tcPr>
          <w:p w14:paraId="0820DB53"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70%</w:t>
            </w:r>
          </w:p>
        </w:tc>
        <w:tc>
          <w:tcPr>
            <w:tcW w:w="657" w:type="dxa"/>
          </w:tcPr>
          <w:p w14:paraId="6F8AC5A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69%</w:t>
            </w:r>
          </w:p>
        </w:tc>
      </w:tr>
      <w:tr w:rsidR="002F74D1" w:rsidRPr="002F74D1" w14:paraId="5ABC9DA2" w14:textId="77777777" w:rsidTr="00C30F87">
        <w:tc>
          <w:tcPr>
            <w:cnfStyle w:val="001000000000" w:firstRow="0" w:lastRow="0" w:firstColumn="1" w:lastColumn="0" w:oddVBand="0" w:evenVBand="0" w:oddHBand="0" w:evenHBand="0" w:firstRowFirstColumn="0" w:firstRowLastColumn="0" w:lastRowFirstColumn="0" w:lastRowLastColumn="0"/>
            <w:tcW w:w="1555" w:type="dxa"/>
          </w:tcPr>
          <w:p w14:paraId="2497BA84" w14:textId="77777777" w:rsidR="00854B6F" w:rsidRPr="002F74D1" w:rsidRDefault="00854B6F" w:rsidP="00C30F87">
            <w:pPr>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Specificity</w:t>
            </w:r>
          </w:p>
        </w:tc>
        <w:tc>
          <w:tcPr>
            <w:tcW w:w="563" w:type="dxa"/>
          </w:tcPr>
          <w:p w14:paraId="6BDB143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96%</w:t>
            </w:r>
          </w:p>
        </w:tc>
        <w:tc>
          <w:tcPr>
            <w:tcW w:w="562" w:type="dxa"/>
          </w:tcPr>
          <w:p w14:paraId="4EA49AD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95%</w:t>
            </w:r>
          </w:p>
        </w:tc>
        <w:tc>
          <w:tcPr>
            <w:tcW w:w="562" w:type="dxa"/>
          </w:tcPr>
          <w:p w14:paraId="1BD5F25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97%</w:t>
            </w:r>
          </w:p>
        </w:tc>
        <w:tc>
          <w:tcPr>
            <w:tcW w:w="619" w:type="dxa"/>
          </w:tcPr>
          <w:p w14:paraId="79BFD11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96%</w:t>
            </w:r>
          </w:p>
        </w:tc>
        <w:tc>
          <w:tcPr>
            <w:tcW w:w="670" w:type="dxa"/>
          </w:tcPr>
          <w:p w14:paraId="4EC47FF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98%</w:t>
            </w:r>
          </w:p>
        </w:tc>
        <w:tc>
          <w:tcPr>
            <w:tcW w:w="687" w:type="dxa"/>
          </w:tcPr>
          <w:p w14:paraId="636E449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98%</w:t>
            </w:r>
          </w:p>
        </w:tc>
        <w:tc>
          <w:tcPr>
            <w:tcW w:w="606" w:type="dxa"/>
          </w:tcPr>
          <w:p w14:paraId="184ABD49"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98%</w:t>
            </w:r>
          </w:p>
        </w:tc>
        <w:tc>
          <w:tcPr>
            <w:tcW w:w="604" w:type="dxa"/>
          </w:tcPr>
          <w:p w14:paraId="064C5E3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98%</w:t>
            </w:r>
          </w:p>
        </w:tc>
        <w:tc>
          <w:tcPr>
            <w:tcW w:w="655" w:type="dxa"/>
          </w:tcPr>
          <w:p w14:paraId="3AC7C690"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nl-NL"/>
              </w:rPr>
            </w:pPr>
            <w:r w:rsidRPr="002F74D1">
              <w:rPr>
                <w:rFonts w:asciiTheme="minorHAnsi" w:hAnsiTheme="minorHAnsi" w:cstheme="minorHAnsi"/>
                <w:b/>
                <w:bCs/>
                <w:color w:val="auto"/>
                <w:sz w:val="18"/>
                <w:szCs w:val="18"/>
                <w:lang w:val="nl-NL"/>
              </w:rPr>
              <w:t>98%</w:t>
            </w:r>
          </w:p>
        </w:tc>
        <w:tc>
          <w:tcPr>
            <w:tcW w:w="636" w:type="dxa"/>
          </w:tcPr>
          <w:p w14:paraId="1D1966F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99%</w:t>
            </w:r>
          </w:p>
        </w:tc>
        <w:tc>
          <w:tcPr>
            <w:tcW w:w="640" w:type="dxa"/>
          </w:tcPr>
          <w:p w14:paraId="728F033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98%</w:t>
            </w:r>
          </w:p>
        </w:tc>
        <w:tc>
          <w:tcPr>
            <w:tcW w:w="657" w:type="dxa"/>
          </w:tcPr>
          <w:p w14:paraId="737B42BF"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nl-NL"/>
              </w:rPr>
            </w:pPr>
            <w:r w:rsidRPr="002F74D1">
              <w:rPr>
                <w:rFonts w:asciiTheme="minorHAnsi" w:hAnsiTheme="minorHAnsi" w:cstheme="minorHAnsi"/>
                <w:color w:val="auto"/>
                <w:sz w:val="18"/>
                <w:szCs w:val="18"/>
                <w:lang w:val="nl-NL"/>
              </w:rPr>
              <w:t>98%</w:t>
            </w:r>
          </w:p>
        </w:tc>
      </w:tr>
      <w:tr w:rsidR="002F74D1" w:rsidRPr="002F74D1" w14:paraId="1ED3D567" w14:textId="77777777" w:rsidTr="00C30F87">
        <w:tc>
          <w:tcPr>
            <w:cnfStyle w:val="001000000000" w:firstRow="0" w:lastRow="0" w:firstColumn="1" w:lastColumn="0" w:oddVBand="0" w:evenVBand="0" w:oddHBand="0" w:evenHBand="0" w:firstRowFirstColumn="0" w:firstRowLastColumn="0" w:lastRowFirstColumn="0" w:lastRowLastColumn="0"/>
            <w:tcW w:w="9016" w:type="dxa"/>
            <w:gridSpan w:val="13"/>
          </w:tcPr>
          <w:p w14:paraId="10F8409F" w14:textId="77777777" w:rsidR="00854B6F" w:rsidRPr="002F74D1" w:rsidRDefault="00854B6F" w:rsidP="00C30F87">
            <w:pPr>
              <w:pStyle w:val="ListParagraph"/>
              <w:numPr>
                <w:ilvl w:val="0"/>
                <w:numId w:val="23"/>
              </w:numPr>
              <w:jc w:val="both"/>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District nursing + chronic medication + specialist care model</w:t>
            </w:r>
          </w:p>
        </w:tc>
      </w:tr>
      <w:tr w:rsidR="002F74D1" w:rsidRPr="002F74D1" w14:paraId="383F342E" w14:textId="77777777" w:rsidTr="00C30F87">
        <w:tc>
          <w:tcPr>
            <w:cnfStyle w:val="001000000000" w:firstRow="0" w:lastRow="0" w:firstColumn="1" w:lastColumn="0" w:oddVBand="0" w:evenVBand="0" w:oddHBand="0" w:evenHBand="0" w:firstRowFirstColumn="0" w:firstRowLastColumn="0" w:lastRowFirstColumn="0" w:lastRowLastColumn="0"/>
            <w:tcW w:w="1555" w:type="dxa"/>
          </w:tcPr>
          <w:p w14:paraId="3FAE8864" w14:textId="77777777" w:rsidR="00854B6F" w:rsidRPr="002F74D1" w:rsidRDefault="00854B6F" w:rsidP="00C30F87">
            <w:pPr>
              <w:jc w:val="both"/>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Sensitivity</w:t>
            </w:r>
          </w:p>
        </w:tc>
        <w:tc>
          <w:tcPr>
            <w:tcW w:w="563" w:type="dxa"/>
          </w:tcPr>
          <w:p w14:paraId="25B3321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95%</w:t>
            </w:r>
          </w:p>
        </w:tc>
        <w:tc>
          <w:tcPr>
            <w:tcW w:w="562" w:type="dxa"/>
          </w:tcPr>
          <w:p w14:paraId="6695FE1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96%</w:t>
            </w:r>
          </w:p>
        </w:tc>
        <w:tc>
          <w:tcPr>
            <w:tcW w:w="562" w:type="dxa"/>
          </w:tcPr>
          <w:p w14:paraId="2342833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94%</w:t>
            </w:r>
          </w:p>
        </w:tc>
        <w:tc>
          <w:tcPr>
            <w:tcW w:w="619" w:type="dxa"/>
          </w:tcPr>
          <w:p w14:paraId="49B199C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95%</w:t>
            </w:r>
          </w:p>
        </w:tc>
        <w:tc>
          <w:tcPr>
            <w:tcW w:w="670" w:type="dxa"/>
          </w:tcPr>
          <w:p w14:paraId="3D65EA6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77%</w:t>
            </w:r>
          </w:p>
        </w:tc>
        <w:tc>
          <w:tcPr>
            <w:tcW w:w="687" w:type="dxa"/>
          </w:tcPr>
          <w:p w14:paraId="09DE02E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74%</w:t>
            </w:r>
          </w:p>
        </w:tc>
        <w:tc>
          <w:tcPr>
            <w:tcW w:w="606" w:type="dxa"/>
          </w:tcPr>
          <w:p w14:paraId="2521319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80%</w:t>
            </w:r>
          </w:p>
        </w:tc>
        <w:tc>
          <w:tcPr>
            <w:tcW w:w="604" w:type="dxa"/>
          </w:tcPr>
          <w:p w14:paraId="0577CB5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76%</w:t>
            </w:r>
          </w:p>
        </w:tc>
        <w:tc>
          <w:tcPr>
            <w:tcW w:w="655" w:type="dxa"/>
          </w:tcPr>
          <w:p w14:paraId="5FBFA00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67%</w:t>
            </w:r>
          </w:p>
        </w:tc>
        <w:tc>
          <w:tcPr>
            <w:tcW w:w="636" w:type="dxa"/>
          </w:tcPr>
          <w:p w14:paraId="556A9F21"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73%</w:t>
            </w:r>
          </w:p>
        </w:tc>
        <w:tc>
          <w:tcPr>
            <w:tcW w:w="640" w:type="dxa"/>
          </w:tcPr>
          <w:p w14:paraId="7667A17B"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68%</w:t>
            </w:r>
          </w:p>
        </w:tc>
        <w:tc>
          <w:tcPr>
            <w:tcW w:w="657" w:type="dxa"/>
          </w:tcPr>
          <w:p w14:paraId="00AAEC7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67%</w:t>
            </w:r>
          </w:p>
        </w:tc>
      </w:tr>
      <w:tr w:rsidR="002F74D1" w:rsidRPr="002F74D1" w14:paraId="2E8732EA" w14:textId="77777777" w:rsidTr="00C30F87">
        <w:tc>
          <w:tcPr>
            <w:cnfStyle w:val="001000000000" w:firstRow="0" w:lastRow="0" w:firstColumn="1" w:lastColumn="0" w:oddVBand="0" w:evenVBand="0" w:oddHBand="0" w:evenHBand="0" w:firstRowFirstColumn="0" w:firstRowLastColumn="0" w:lastRowFirstColumn="0" w:lastRowLastColumn="0"/>
            <w:tcW w:w="1555" w:type="dxa"/>
          </w:tcPr>
          <w:p w14:paraId="6BC18819" w14:textId="77777777" w:rsidR="00854B6F" w:rsidRPr="002F74D1" w:rsidRDefault="00854B6F" w:rsidP="00C30F87">
            <w:pPr>
              <w:jc w:val="both"/>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Specificity</w:t>
            </w:r>
          </w:p>
        </w:tc>
        <w:tc>
          <w:tcPr>
            <w:tcW w:w="563" w:type="dxa"/>
          </w:tcPr>
          <w:p w14:paraId="7A8F260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97%</w:t>
            </w:r>
          </w:p>
        </w:tc>
        <w:tc>
          <w:tcPr>
            <w:tcW w:w="562" w:type="dxa"/>
          </w:tcPr>
          <w:p w14:paraId="60B20F8A"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97%</w:t>
            </w:r>
          </w:p>
        </w:tc>
        <w:tc>
          <w:tcPr>
            <w:tcW w:w="562" w:type="dxa"/>
          </w:tcPr>
          <w:p w14:paraId="2A0B01D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98%</w:t>
            </w:r>
          </w:p>
        </w:tc>
        <w:tc>
          <w:tcPr>
            <w:tcW w:w="619" w:type="dxa"/>
          </w:tcPr>
          <w:p w14:paraId="0353683C"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97%</w:t>
            </w:r>
          </w:p>
        </w:tc>
        <w:tc>
          <w:tcPr>
            <w:tcW w:w="670" w:type="dxa"/>
          </w:tcPr>
          <w:p w14:paraId="31D27D52"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98%</w:t>
            </w:r>
          </w:p>
        </w:tc>
        <w:tc>
          <w:tcPr>
            <w:tcW w:w="687" w:type="dxa"/>
          </w:tcPr>
          <w:p w14:paraId="731E7D1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99%</w:t>
            </w:r>
          </w:p>
        </w:tc>
        <w:tc>
          <w:tcPr>
            <w:tcW w:w="606" w:type="dxa"/>
          </w:tcPr>
          <w:p w14:paraId="73B2DFEE"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98%</w:t>
            </w:r>
          </w:p>
        </w:tc>
        <w:tc>
          <w:tcPr>
            <w:tcW w:w="604" w:type="dxa"/>
          </w:tcPr>
          <w:p w14:paraId="3045AD5D"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99%</w:t>
            </w:r>
          </w:p>
        </w:tc>
        <w:tc>
          <w:tcPr>
            <w:tcW w:w="655" w:type="dxa"/>
          </w:tcPr>
          <w:p w14:paraId="7C18A505"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auto"/>
                <w:sz w:val="18"/>
                <w:szCs w:val="18"/>
                <w:lang w:val="en-US"/>
              </w:rPr>
            </w:pPr>
            <w:r w:rsidRPr="002F74D1">
              <w:rPr>
                <w:rFonts w:asciiTheme="minorHAnsi" w:hAnsiTheme="minorHAnsi" w:cstheme="minorHAnsi"/>
                <w:b/>
                <w:bCs/>
                <w:color w:val="auto"/>
                <w:sz w:val="18"/>
                <w:szCs w:val="18"/>
                <w:lang w:val="en-US"/>
              </w:rPr>
              <w:t>98%</w:t>
            </w:r>
          </w:p>
        </w:tc>
        <w:tc>
          <w:tcPr>
            <w:tcW w:w="636" w:type="dxa"/>
          </w:tcPr>
          <w:p w14:paraId="587FA1A8"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99%</w:t>
            </w:r>
          </w:p>
        </w:tc>
        <w:tc>
          <w:tcPr>
            <w:tcW w:w="640" w:type="dxa"/>
          </w:tcPr>
          <w:p w14:paraId="33699927"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98%</w:t>
            </w:r>
          </w:p>
        </w:tc>
        <w:tc>
          <w:tcPr>
            <w:tcW w:w="657" w:type="dxa"/>
          </w:tcPr>
          <w:p w14:paraId="75252EF4" w14:textId="77777777" w:rsidR="00854B6F" w:rsidRPr="002F74D1" w:rsidRDefault="00854B6F" w:rsidP="00C30F8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 w:val="18"/>
                <w:szCs w:val="18"/>
                <w:lang w:val="en-US"/>
              </w:rPr>
            </w:pPr>
            <w:r w:rsidRPr="002F74D1">
              <w:rPr>
                <w:rFonts w:asciiTheme="minorHAnsi" w:hAnsiTheme="minorHAnsi" w:cstheme="minorHAnsi"/>
                <w:color w:val="auto"/>
                <w:sz w:val="18"/>
                <w:szCs w:val="18"/>
                <w:lang w:val="en-US"/>
              </w:rPr>
              <w:t>99%</w:t>
            </w:r>
          </w:p>
        </w:tc>
      </w:tr>
    </w:tbl>
    <w:p w14:paraId="65F9E28B" w14:textId="2CD81E13" w:rsidR="00DD77F4" w:rsidRPr="002F74D1" w:rsidRDefault="00DD77F4" w:rsidP="00195639">
      <w:pPr>
        <w:pStyle w:val="Heading2"/>
        <w:rPr>
          <w:color w:val="auto"/>
          <w:lang w:val="en-US"/>
        </w:rPr>
      </w:pPr>
      <w:r w:rsidRPr="002F74D1">
        <w:rPr>
          <w:color w:val="auto"/>
          <w:lang w:val="en-US"/>
        </w:rPr>
        <w:t xml:space="preserve">Appendix </w:t>
      </w:r>
      <w:r w:rsidR="00CF58AA" w:rsidRPr="002F74D1">
        <w:rPr>
          <w:color w:val="auto"/>
          <w:lang w:val="en-US"/>
        </w:rPr>
        <w:t>F</w:t>
      </w:r>
      <w:r w:rsidRPr="002F74D1">
        <w:rPr>
          <w:color w:val="auto"/>
          <w:lang w:val="en-US"/>
        </w:rPr>
        <w:t>. Relevance of care in the person-centred bundled payment</w:t>
      </w:r>
    </w:p>
    <w:p w14:paraId="662C10E0" w14:textId="77777777" w:rsidR="00453100" w:rsidRPr="002F74D1" w:rsidRDefault="00453100" w:rsidP="00453100">
      <w:pPr>
        <w:spacing w:after="0"/>
        <w:jc w:val="both"/>
        <w:rPr>
          <w:b/>
          <w:bCs/>
        </w:rPr>
      </w:pPr>
    </w:p>
    <w:p w14:paraId="74E9E940" w14:textId="0304CCD8" w:rsidR="003C29F1" w:rsidRPr="002F74D1" w:rsidRDefault="005A4574" w:rsidP="00DD77F4">
      <w:pPr>
        <w:jc w:val="both"/>
      </w:pPr>
      <w:r w:rsidRPr="002F74D1">
        <w:t xml:space="preserve">Table </w:t>
      </w:r>
      <w:r w:rsidR="00A37520" w:rsidRPr="002F74D1">
        <w:t>N</w:t>
      </w:r>
      <w:r w:rsidRPr="002F74D1">
        <w:t xml:space="preserve"> explains the relevance of all different types of care. The relevance is determined by the percentage </w:t>
      </w:r>
      <w:r w:rsidR="001C54AE" w:rsidRPr="002F74D1">
        <w:t>of people who use</w:t>
      </w:r>
      <w:r w:rsidRPr="002F74D1">
        <w:t xml:space="preserve"> a certain type of care, </w:t>
      </w:r>
      <w:r w:rsidR="00BA5277" w:rsidRPr="002F74D1">
        <w:t>whether</w:t>
      </w:r>
      <w:r w:rsidR="00453100" w:rsidRPr="002F74D1">
        <w:t xml:space="preserve"> the type of care was mentioned in the standard of care, and </w:t>
      </w:r>
      <w:r w:rsidR="00BA5277" w:rsidRPr="002F74D1">
        <w:t>whether</w:t>
      </w:r>
      <w:r w:rsidR="00453100" w:rsidRPr="002F74D1">
        <w:t xml:space="preserve"> </w:t>
      </w:r>
      <w:r w:rsidR="00196F95" w:rsidRPr="002F74D1">
        <w:t xml:space="preserve">a pattern of care could be found due to cluster analysis. </w:t>
      </w:r>
      <w:r w:rsidR="00A41ED6" w:rsidRPr="002F74D1">
        <w:t>Relevance is</w:t>
      </w:r>
      <w:r w:rsidR="00A41ED6" w:rsidRPr="002F74D1">
        <w:rPr>
          <w:i/>
          <w:iCs/>
        </w:rPr>
        <w:t xml:space="preserve"> high</w:t>
      </w:r>
      <w:r w:rsidR="00A41ED6" w:rsidRPr="002F74D1">
        <w:t xml:space="preserve"> when more than </w:t>
      </w:r>
      <w:r w:rsidR="00441757" w:rsidRPr="002F74D1">
        <w:t>5</w:t>
      </w:r>
      <w:r w:rsidR="00A41ED6" w:rsidRPr="002F74D1">
        <w:t xml:space="preserve">% use a certain type of care and it is mentioned in the standard of care, as well as when a certain type of care is used more by </w:t>
      </w:r>
      <w:r w:rsidR="003062AA" w:rsidRPr="002F74D1">
        <w:t>a certain cluster</w:t>
      </w:r>
      <w:r w:rsidR="00E2590B" w:rsidRPr="002F74D1">
        <w:t xml:space="preserve"> in combination with when it is mentioned in the standard of care</w:t>
      </w:r>
      <w:r w:rsidR="003062AA" w:rsidRPr="002F74D1">
        <w:t xml:space="preserve">. </w:t>
      </w:r>
      <w:r w:rsidR="00D03D94" w:rsidRPr="002F74D1">
        <w:t xml:space="preserve">The relevance was also determined as high when all </w:t>
      </w:r>
      <w:r w:rsidR="009433E4" w:rsidRPr="002F74D1">
        <w:t xml:space="preserve">standards of care named the certain type of care. </w:t>
      </w:r>
      <w:r w:rsidR="003062AA" w:rsidRPr="002F74D1">
        <w:t xml:space="preserve">The relevance is </w:t>
      </w:r>
      <w:r w:rsidR="003062AA" w:rsidRPr="002F74D1">
        <w:rPr>
          <w:i/>
          <w:iCs/>
        </w:rPr>
        <w:t>m</w:t>
      </w:r>
      <w:r w:rsidR="00940198" w:rsidRPr="002F74D1">
        <w:rPr>
          <w:i/>
          <w:iCs/>
        </w:rPr>
        <w:t>edium</w:t>
      </w:r>
      <w:r w:rsidR="003062AA" w:rsidRPr="002F74D1">
        <w:t xml:space="preserve"> when </w:t>
      </w:r>
      <w:r w:rsidR="00A644C4" w:rsidRPr="002F74D1">
        <w:t xml:space="preserve">only one of the two conditions </w:t>
      </w:r>
      <w:r w:rsidR="00E2590B" w:rsidRPr="002F74D1">
        <w:t>hold.</w:t>
      </w:r>
      <w:r w:rsidR="00A644C4" w:rsidRPr="002F74D1">
        <w:t xml:space="preserve"> </w:t>
      </w:r>
      <w:r w:rsidR="00E2590B" w:rsidRPr="002F74D1">
        <w:t xml:space="preserve">The </w:t>
      </w:r>
      <w:r w:rsidR="00AE2E08" w:rsidRPr="002F74D1">
        <w:t xml:space="preserve">relevance is low if none of the criteria hold or when it is not possible to </w:t>
      </w:r>
      <w:r w:rsidR="007B58F6" w:rsidRPr="002F74D1">
        <w:t>include the type of care</w:t>
      </w:r>
      <w:r w:rsidR="00FB65CB" w:rsidRPr="002F74D1">
        <w:t xml:space="preserve"> because th</w:t>
      </w:r>
      <w:r w:rsidR="00946FCF" w:rsidRPr="002F74D1">
        <w:t>e</w:t>
      </w:r>
      <w:r w:rsidR="0002018B" w:rsidRPr="002F74D1">
        <w:t xml:space="preserve"> content is </w:t>
      </w:r>
      <w:r w:rsidR="00163B78" w:rsidRPr="002F74D1">
        <w:t xml:space="preserve">unclear. </w:t>
      </w:r>
    </w:p>
    <w:p w14:paraId="113A111E" w14:textId="2BD0B330" w:rsidR="00DD77F4" w:rsidRPr="002F74D1" w:rsidRDefault="00A37520" w:rsidP="00A37520">
      <w:pPr>
        <w:pStyle w:val="Caption"/>
        <w:rPr>
          <w:color w:val="auto"/>
          <w:sz w:val="22"/>
          <w:szCs w:val="22"/>
        </w:rPr>
      </w:pPr>
      <w:bookmarkStart w:id="15" w:name="_Toc181634468"/>
      <w:r w:rsidRPr="002F74D1">
        <w:rPr>
          <w:color w:val="auto"/>
          <w:sz w:val="22"/>
          <w:szCs w:val="22"/>
        </w:rPr>
        <w:t xml:space="preserve">Table </w:t>
      </w:r>
      <w:r w:rsidRPr="002F74D1">
        <w:rPr>
          <w:color w:val="auto"/>
          <w:sz w:val="22"/>
          <w:szCs w:val="22"/>
        </w:rPr>
        <w:fldChar w:fldCharType="begin"/>
      </w:r>
      <w:r w:rsidRPr="002F74D1">
        <w:rPr>
          <w:color w:val="auto"/>
          <w:sz w:val="22"/>
          <w:szCs w:val="22"/>
        </w:rPr>
        <w:instrText xml:space="preserve"> SEQ Table \* ALPHABETIC </w:instrText>
      </w:r>
      <w:r w:rsidRPr="002F74D1">
        <w:rPr>
          <w:color w:val="auto"/>
          <w:sz w:val="22"/>
          <w:szCs w:val="22"/>
        </w:rPr>
        <w:fldChar w:fldCharType="separate"/>
      </w:r>
      <w:r w:rsidR="0099795C" w:rsidRPr="002F74D1">
        <w:rPr>
          <w:noProof/>
          <w:color w:val="auto"/>
          <w:sz w:val="22"/>
          <w:szCs w:val="22"/>
        </w:rPr>
        <w:t>N</w:t>
      </w:r>
      <w:r w:rsidRPr="002F74D1">
        <w:rPr>
          <w:color w:val="auto"/>
          <w:sz w:val="22"/>
          <w:szCs w:val="22"/>
        </w:rPr>
        <w:fldChar w:fldCharType="end"/>
      </w:r>
      <w:r w:rsidRPr="002F74D1">
        <w:rPr>
          <w:color w:val="auto"/>
          <w:sz w:val="22"/>
          <w:szCs w:val="22"/>
        </w:rPr>
        <w:t>. Relevance of extending the single disease management programmes.</w:t>
      </w:r>
      <w:bookmarkEnd w:id="15"/>
    </w:p>
    <w:tbl>
      <w:tblPr>
        <w:tblStyle w:val="ListTable4-Accent1"/>
        <w:tblW w:w="9044" w:type="dxa"/>
        <w:tblInd w:w="-5" w:type="dxa"/>
        <w:tblLook w:val="04A0" w:firstRow="1" w:lastRow="0" w:firstColumn="1" w:lastColumn="0" w:noHBand="0" w:noVBand="1"/>
      </w:tblPr>
      <w:tblGrid>
        <w:gridCol w:w="1888"/>
        <w:gridCol w:w="1185"/>
        <w:gridCol w:w="4837"/>
        <w:gridCol w:w="1134"/>
      </w:tblGrid>
      <w:tr w:rsidR="002F74D1" w:rsidRPr="002F74D1" w14:paraId="4C9A8F73" w14:textId="77777777" w:rsidTr="00AB42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right w:val="nil"/>
            </w:tcBorders>
            <w:hideMark/>
          </w:tcPr>
          <w:p w14:paraId="7BAF6118" w14:textId="4595F1F8" w:rsidR="00DD77F4" w:rsidRPr="002F74D1" w:rsidRDefault="008B6393">
            <w:pPr>
              <w:rPr>
                <w:color w:val="auto"/>
                <w:lang w:val="en-US"/>
              </w:rPr>
            </w:pPr>
            <w:r w:rsidRPr="002F74D1">
              <w:rPr>
                <w:color w:val="auto"/>
                <w:lang w:val="en-US"/>
              </w:rPr>
              <w:t>Extend the current SDMPs with</w:t>
            </w:r>
            <w:r w:rsidR="00DD77F4" w:rsidRPr="002F74D1">
              <w:rPr>
                <w:color w:val="auto"/>
                <w:lang w:val="en-US"/>
              </w:rPr>
              <w:t xml:space="preserve"> …</w:t>
            </w:r>
          </w:p>
        </w:tc>
        <w:tc>
          <w:tcPr>
            <w:tcW w:w="1185" w:type="dxa"/>
            <w:tcBorders>
              <w:left w:val="nil"/>
              <w:right w:val="nil"/>
            </w:tcBorders>
            <w:hideMark/>
          </w:tcPr>
          <w:p w14:paraId="122CD493" w14:textId="169C33CF" w:rsidR="00DD77F4" w:rsidRPr="002F74D1" w:rsidRDefault="00DD77F4">
            <w:pPr>
              <w:cnfStyle w:val="100000000000" w:firstRow="1" w:lastRow="0" w:firstColumn="0" w:lastColumn="0" w:oddVBand="0" w:evenVBand="0" w:oddHBand="0" w:evenHBand="0" w:firstRowFirstColumn="0" w:firstRowLastColumn="0" w:lastRowFirstColumn="0" w:lastRowLastColumn="0"/>
              <w:rPr>
                <w:color w:val="auto"/>
              </w:rPr>
            </w:pPr>
            <w:r w:rsidRPr="002F74D1">
              <w:rPr>
                <w:color w:val="auto"/>
              </w:rPr>
              <w:t xml:space="preserve">% </w:t>
            </w:r>
            <w:r w:rsidR="00FE7F60" w:rsidRPr="002F74D1">
              <w:rPr>
                <w:color w:val="auto"/>
              </w:rPr>
              <w:t>Usage</w:t>
            </w:r>
            <w:r w:rsidRPr="002F74D1">
              <w:rPr>
                <w:color w:val="auto"/>
              </w:rPr>
              <w:t xml:space="preserve"> </w:t>
            </w:r>
          </w:p>
        </w:tc>
        <w:tc>
          <w:tcPr>
            <w:tcW w:w="4837" w:type="dxa"/>
            <w:tcBorders>
              <w:left w:val="nil"/>
              <w:right w:val="nil"/>
            </w:tcBorders>
            <w:hideMark/>
          </w:tcPr>
          <w:p w14:paraId="5CE3D2CF" w14:textId="416EB071" w:rsidR="00DD77F4" w:rsidRPr="002F74D1" w:rsidRDefault="00DD77F4">
            <w:pPr>
              <w:cnfStyle w:val="100000000000" w:firstRow="1" w:lastRow="0" w:firstColumn="0" w:lastColumn="0" w:oddVBand="0" w:evenVBand="0" w:oddHBand="0" w:evenHBand="0" w:firstRowFirstColumn="0" w:firstRowLastColumn="0" w:lastRowFirstColumn="0" w:lastRowLastColumn="0"/>
              <w:rPr>
                <w:color w:val="auto"/>
                <w:lang w:val="en-US"/>
              </w:rPr>
            </w:pPr>
            <w:r w:rsidRPr="002F74D1">
              <w:rPr>
                <w:color w:val="auto"/>
                <w:lang w:val="en-US"/>
              </w:rPr>
              <w:t>Arguments based on the standard of care</w:t>
            </w:r>
            <w:r w:rsidR="008B6393" w:rsidRPr="002F74D1">
              <w:rPr>
                <w:color w:val="auto"/>
                <w:lang w:val="en-US"/>
              </w:rPr>
              <w:t>*</w:t>
            </w:r>
          </w:p>
        </w:tc>
        <w:tc>
          <w:tcPr>
            <w:tcW w:w="1134" w:type="dxa"/>
            <w:tcBorders>
              <w:left w:val="nil"/>
            </w:tcBorders>
            <w:hideMark/>
          </w:tcPr>
          <w:p w14:paraId="2B1B2D03" w14:textId="3C2EAFD0" w:rsidR="00DD77F4" w:rsidRPr="002F74D1" w:rsidRDefault="00DD77F4">
            <w:pPr>
              <w:cnfStyle w:val="100000000000" w:firstRow="1" w:lastRow="0" w:firstColumn="0" w:lastColumn="0" w:oddVBand="0" w:evenVBand="0" w:oddHBand="0" w:evenHBand="0" w:firstRowFirstColumn="0" w:firstRowLastColumn="0" w:lastRowFirstColumn="0" w:lastRowLastColumn="0"/>
              <w:rPr>
                <w:color w:val="auto"/>
              </w:rPr>
            </w:pPr>
            <w:r w:rsidRPr="002F74D1">
              <w:rPr>
                <w:color w:val="auto"/>
              </w:rPr>
              <w:t>Relevance</w:t>
            </w:r>
          </w:p>
        </w:tc>
      </w:tr>
      <w:tr w:rsidR="002F74D1" w:rsidRPr="002F74D1" w14:paraId="384FF269"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607E13EE" w14:textId="423AC340" w:rsidR="00DD77F4" w:rsidRPr="002F74D1" w:rsidRDefault="00DD77F4">
            <w:r w:rsidRPr="002F74D1">
              <w:t>Al</w:t>
            </w:r>
            <w:r w:rsidR="008B6393" w:rsidRPr="002F74D1">
              <w:t>l</w:t>
            </w:r>
            <w:r w:rsidRPr="002F74D1">
              <w:t xml:space="preserve"> </w:t>
            </w:r>
            <w:r w:rsidR="008B6393" w:rsidRPr="002F74D1">
              <w:t>general practitioners care</w:t>
            </w:r>
          </w:p>
        </w:tc>
        <w:tc>
          <w:tcPr>
            <w:tcW w:w="1185" w:type="dxa"/>
            <w:tcBorders>
              <w:top w:val="single" w:sz="4" w:space="0" w:color="8EAADB" w:themeColor="accent1" w:themeTint="99"/>
              <w:left w:val="nil"/>
              <w:bottom w:val="single" w:sz="4" w:space="0" w:color="8EAADB" w:themeColor="accent1" w:themeTint="99"/>
              <w:right w:val="nil"/>
            </w:tcBorders>
            <w:hideMark/>
          </w:tcPr>
          <w:p w14:paraId="5FCF738A"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99%</w:t>
            </w:r>
          </w:p>
        </w:tc>
        <w:tc>
          <w:tcPr>
            <w:tcW w:w="4837" w:type="dxa"/>
            <w:tcBorders>
              <w:top w:val="single" w:sz="4" w:space="0" w:color="8EAADB" w:themeColor="accent1" w:themeTint="99"/>
              <w:left w:val="nil"/>
              <w:bottom w:val="single" w:sz="4" w:space="0" w:color="8EAADB" w:themeColor="accent1" w:themeTint="99"/>
              <w:right w:val="nil"/>
            </w:tcBorders>
            <w:hideMark/>
          </w:tcPr>
          <w:p w14:paraId="34906C6B" w14:textId="3D4DD25C" w:rsidR="00DD77F4" w:rsidRPr="002F74D1" w:rsidRDefault="001C2F41">
            <w:pPr>
              <w:cnfStyle w:val="000000100000" w:firstRow="0" w:lastRow="0" w:firstColumn="0" w:lastColumn="0" w:oddVBand="0" w:evenVBand="0" w:oddHBand="1" w:evenHBand="0" w:firstRowFirstColumn="0" w:firstRowLastColumn="0" w:lastRowFirstColumn="0" w:lastRowLastColumn="0"/>
              <w:rPr>
                <w:rFonts w:cs="Arial"/>
                <w:lang w:val="nl-NL"/>
              </w:rPr>
            </w:pPr>
            <w:r w:rsidRPr="002F74D1">
              <w:rPr>
                <w:rFonts w:cs="Arial"/>
              </w:rPr>
              <w:t>To a</w:t>
            </w:r>
            <w:r w:rsidR="0070087D" w:rsidRPr="002F74D1">
              <w:rPr>
                <w:rFonts w:cs="Arial"/>
              </w:rPr>
              <w:t xml:space="preserve">void confusion </w:t>
            </w:r>
            <w:r w:rsidRPr="002F74D1">
              <w:rPr>
                <w:rFonts w:cs="Arial"/>
              </w:rPr>
              <w:t xml:space="preserve">about which care is part and which care is not part of the </w:t>
            </w:r>
            <w:r w:rsidR="00355600" w:rsidRPr="002F74D1">
              <w:rPr>
                <w:rFonts w:cs="Arial"/>
              </w:rPr>
              <w:t>bundle</w:t>
            </w:r>
            <w:r w:rsidRPr="002F74D1">
              <w:rPr>
                <w:rFonts w:cs="Arial"/>
              </w:rPr>
              <w:t xml:space="preserve"> payment. All services should be included in the bundled payment.</w:t>
            </w:r>
            <w:r w:rsidRPr="002F74D1">
              <w:rPr>
                <w:rFonts w:cs="Arial"/>
                <w:lang w:val="nl-NL"/>
              </w:rPr>
              <w:t xml:space="preserve">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239C254E" w14:textId="532FFC15" w:rsidR="00DD77F4" w:rsidRPr="002F74D1" w:rsidRDefault="00DD77F4">
            <w:pPr>
              <w:cnfStyle w:val="000000100000" w:firstRow="0" w:lastRow="0" w:firstColumn="0" w:lastColumn="0" w:oddVBand="0" w:evenVBand="0" w:oddHBand="1" w:evenHBand="0" w:firstRowFirstColumn="0" w:firstRowLastColumn="0" w:lastRowFirstColumn="0" w:lastRowLastColumn="0"/>
            </w:pPr>
            <w:r w:rsidRPr="002F74D1">
              <w:rPr>
                <w:rFonts w:cs="Arial"/>
              </w:rPr>
              <w:t>H</w:t>
            </w:r>
            <w:r w:rsidR="008B6393" w:rsidRPr="002F74D1">
              <w:rPr>
                <w:rFonts w:cs="Arial"/>
              </w:rPr>
              <w:t>igh</w:t>
            </w:r>
          </w:p>
        </w:tc>
      </w:tr>
      <w:tr w:rsidR="002F74D1" w:rsidRPr="002F74D1" w14:paraId="4AB8D57B"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6E136E26" w14:textId="613F06C1" w:rsidR="00DD77F4" w:rsidRPr="002F74D1" w:rsidRDefault="008B6393">
            <w:pPr>
              <w:rPr>
                <w:rFonts w:cs="Calibri"/>
              </w:rPr>
            </w:pPr>
            <w:r w:rsidRPr="002F74D1">
              <w:t>Physiotherapy</w:t>
            </w:r>
          </w:p>
        </w:tc>
        <w:tc>
          <w:tcPr>
            <w:tcW w:w="1185" w:type="dxa"/>
            <w:tcBorders>
              <w:top w:val="single" w:sz="4" w:space="0" w:color="8EAADB" w:themeColor="accent1" w:themeTint="99"/>
              <w:left w:val="nil"/>
              <w:bottom w:val="single" w:sz="4" w:space="0" w:color="8EAADB" w:themeColor="accent1" w:themeTint="99"/>
              <w:right w:val="nil"/>
            </w:tcBorders>
            <w:hideMark/>
          </w:tcPr>
          <w:p w14:paraId="7A7596FF"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34%</w:t>
            </w:r>
          </w:p>
        </w:tc>
        <w:tc>
          <w:tcPr>
            <w:tcW w:w="4837" w:type="dxa"/>
            <w:tcBorders>
              <w:top w:val="single" w:sz="4" w:space="0" w:color="8EAADB" w:themeColor="accent1" w:themeTint="99"/>
              <w:left w:val="nil"/>
              <w:bottom w:val="single" w:sz="4" w:space="0" w:color="8EAADB" w:themeColor="accent1" w:themeTint="99"/>
              <w:right w:val="nil"/>
            </w:tcBorders>
            <w:hideMark/>
          </w:tcPr>
          <w:p w14:paraId="0C2EA3C2" w14:textId="5D99B448" w:rsidR="00DD77F4" w:rsidRPr="002F74D1" w:rsidRDefault="00197AE9">
            <w:pPr>
              <w:cnfStyle w:val="000000000000" w:firstRow="0" w:lastRow="0" w:firstColumn="0" w:lastColumn="0" w:oddVBand="0" w:evenVBand="0" w:oddHBand="0" w:evenHBand="0" w:firstRowFirstColumn="0" w:firstRowLastColumn="0" w:lastRowFirstColumn="0" w:lastRowLastColumn="0"/>
              <w:rPr>
                <w:rFonts w:cs="Arial"/>
                <w:lang w:val="nl-NL"/>
              </w:rPr>
            </w:pPr>
            <w:r w:rsidRPr="002F74D1">
              <w:rPr>
                <w:rFonts w:cs="Arial"/>
                <w:lang w:val="en-US"/>
              </w:rPr>
              <w:t xml:space="preserve">Physiotherapy is partly included in the current bundle, but still 34% of the patients uses care outside the bundled payment. </w:t>
            </w:r>
            <w:r w:rsidRPr="002F74D1">
              <w:rPr>
                <w:rFonts w:cs="Arial"/>
              </w:rPr>
              <w:t>It could be beneficial to include physiotherapy for prevention.</w:t>
            </w:r>
            <w:r w:rsidR="00DD77F4" w:rsidRPr="002F74D1">
              <w:rPr>
                <w:rFonts w:cs="Arial"/>
                <w:lang w:val="nl-NL"/>
              </w:rPr>
              <w:t xml:space="preserve">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744D0B56" w14:textId="0709984E" w:rsidR="00DD77F4" w:rsidRPr="002F74D1" w:rsidRDefault="008B6393">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High</w:t>
            </w:r>
          </w:p>
        </w:tc>
      </w:tr>
      <w:tr w:rsidR="002F74D1" w:rsidRPr="002F74D1" w14:paraId="4C73C878"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2FE2B79C" w14:textId="1D4434DA" w:rsidR="00DD77F4" w:rsidRPr="002F74D1" w:rsidRDefault="008B6393">
            <w:r w:rsidRPr="002F74D1">
              <w:t>Foo</w:t>
            </w:r>
            <w:r w:rsidR="00197AE9" w:rsidRPr="002F74D1">
              <w:t>t</w:t>
            </w:r>
            <w:r w:rsidRPr="002F74D1">
              <w:t xml:space="preserve"> </w:t>
            </w:r>
            <w:r w:rsidR="00DD77F4" w:rsidRPr="002F74D1">
              <w:t>therap</w:t>
            </w:r>
            <w:r w:rsidRPr="002F74D1">
              <w:t>y</w:t>
            </w:r>
            <w:r w:rsidR="00DD77F4" w:rsidRPr="002F74D1">
              <w:t>/ pedicure</w:t>
            </w:r>
          </w:p>
        </w:tc>
        <w:tc>
          <w:tcPr>
            <w:tcW w:w="1185" w:type="dxa"/>
            <w:tcBorders>
              <w:top w:val="single" w:sz="4" w:space="0" w:color="8EAADB" w:themeColor="accent1" w:themeTint="99"/>
              <w:left w:val="nil"/>
              <w:bottom w:val="single" w:sz="4" w:space="0" w:color="8EAADB" w:themeColor="accent1" w:themeTint="99"/>
              <w:right w:val="nil"/>
            </w:tcBorders>
            <w:hideMark/>
          </w:tcPr>
          <w:p w14:paraId="27AAB30A"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ascii="Universe" w:hAnsi="Universe" w:cs="Arial"/>
              </w:rPr>
            </w:pPr>
            <w:r w:rsidRPr="002F74D1">
              <w:rPr>
                <w:rFonts w:cs="Arial"/>
              </w:rPr>
              <w:t>8%</w:t>
            </w:r>
          </w:p>
        </w:tc>
        <w:tc>
          <w:tcPr>
            <w:tcW w:w="4837" w:type="dxa"/>
            <w:tcBorders>
              <w:top w:val="single" w:sz="4" w:space="0" w:color="8EAADB" w:themeColor="accent1" w:themeTint="99"/>
              <w:left w:val="nil"/>
              <w:bottom w:val="single" w:sz="4" w:space="0" w:color="8EAADB" w:themeColor="accent1" w:themeTint="99"/>
              <w:right w:val="nil"/>
            </w:tcBorders>
            <w:hideMark/>
          </w:tcPr>
          <w:p w14:paraId="5AA35887" w14:textId="4C03B320" w:rsidR="00DD77F4" w:rsidRPr="002F74D1" w:rsidRDefault="00197AE9">
            <w:pPr>
              <w:cnfStyle w:val="000000100000" w:firstRow="0" w:lastRow="0" w:firstColumn="0" w:lastColumn="0" w:oddVBand="0" w:evenVBand="0" w:oddHBand="1" w:evenHBand="0" w:firstRowFirstColumn="0" w:firstRowLastColumn="0" w:lastRowFirstColumn="0" w:lastRowLastColumn="0"/>
              <w:rPr>
                <w:rFonts w:cs="Arial"/>
                <w:lang w:val="en-US"/>
              </w:rPr>
            </w:pPr>
            <w:r w:rsidRPr="002F74D1">
              <w:rPr>
                <w:rFonts w:cs="Arial"/>
                <w:lang w:val="en-US"/>
              </w:rPr>
              <w:t>Foot therapy is already partly in the current bundle</w:t>
            </w:r>
            <w:r w:rsidR="00DD77F4" w:rsidRPr="002F74D1">
              <w:rPr>
                <w:rFonts w:cs="Arial"/>
                <w:lang w:val="en-US"/>
              </w:rPr>
              <w:t xml:space="preserve">. </w:t>
            </w:r>
            <w:r w:rsidRPr="002F74D1">
              <w:rPr>
                <w:rFonts w:cs="Arial"/>
                <w:lang w:val="en-US"/>
              </w:rPr>
              <w:t xml:space="preserve">When the bundles are combined all foot therapy should be included in the bundle. Foot therapy is currently not part of the care </w:t>
            </w:r>
            <w:r w:rsidR="00FB4719" w:rsidRPr="002F74D1">
              <w:rPr>
                <w:rFonts w:cs="Arial"/>
                <w:lang w:val="en-US"/>
              </w:rPr>
              <w:t>programs</w:t>
            </w:r>
            <w:r w:rsidRPr="002F74D1">
              <w:rPr>
                <w:rFonts w:cs="Arial"/>
                <w:lang w:val="en-US"/>
              </w:rPr>
              <w:t xml:space="preserve"> for patients with CVRM or COPD, which will change.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47882156" w14:textId="1668E181" w:rsidR="00DD77F4" w:rsidRPr="002F74D1" w:rsidRDefault="008B6393">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High</w:t>
            </w:r>
          </w:p>
        </w:tc>
      </w:tr>
      <w:tr w:rsidR="002F74D1" w:rsidRPr="002F74D1" w14:paraId="3D1ED47C"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10DE7079" w14:textId="363B7722" w:rsidR="00DD77F4" w:rsidRPr="002F74D1" w:rsidRDefault="00DD77F4">
            <w:pPr>
              <w:rPr>
                <w:sz w:val="22"/>
                <w:szCs w:val="22"/>
              </w:rPr>
            </w:pPr>
            <w:r w:rsidRPr="002F74D1">
              <w:t>Ergotherap</w:t>
            </w:r>
            <w:r w:rsidR="008B6393" w:rsidRPr="002F74D1">
              <w:t>y</w:t>
            </w:r>
          </w:p>
        </w:tc>
        <w:tc>
          <w:tcPr>
            <w:tcW w:w="1185" w:type="dxa"/>
            <w:tcBorders>
              <w:top w:val="single" w:sz="4" w:space="0" w:color="8EAADB" w:themeColor="accent1" w:themeTint="99"/>
              <w:left w:val="nil"/>
              <w:bottom w:val="single" w:sz="4" w:space="0" w:color="8EAADB" w:themeColor="accent1" w:themeTint="99"/>
              <w:right w:val="nil"/>
            </w:tcBorders>
            <w:hideMark/>
          </w:tcPr>
          <w:p w14:paraId="408D935F"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ascii="Universe" w:hAnsi="Universe" w:cs="Arial"/>
              </w:rPr>
            </w:pPr>
            <w:r w:rsidRPr="002F74D1">
              <w:rPr>
                <w:rFonts w:cs="Arial"/>
              </w:rPr>
              <w:t>3%</w:t>
            </w:r>
          </w:p>
        </w:tc>
        <w:tc>
          <w:tcPr>
            <w:tcW w:w="4837" w:type="dxa"/>
            <w:tcBorders>
              <w:top w:val="single" w:sz="4" w:space="0" w:color="8EAADB" w:themeColor="accent1" w:themeTint="99"/>
              <w:left w:val="nil"/>
              <w:bottom w:val="single" w:sz="4" w:space="0" w:color="8EAADB" w:themeColor="accent1" w:themeTint="99"/>
              <w:right w:val="nil"/>
            </w:tcBorders>
            <w:hideMark/>
          </w:tcPr>
          <w:p w14:paraId="125B6CF2" w14:textId="4D84AC50" w:rsidR="00DD77F4" w:rsidRPr="002F74D1" w:rsidRDefault="00197AE9">
            <w:pPr>
              <w:cnfStyle w:val="000000000000" w:firstRow="0" w:lastRow="0" w:firstColumn="0" w:lastColumn="0" w:oddVBand="0" w:evenVBand="0" w:oddHBand="0" w:evenHBand="0" w:firstRowFirstColumn="0" w:firstRowLastColumn="0" w:lastRowFirstColumn="0" w:lastRowLastColumn="0"/>
              <w:rPr>
                <w:rFonts w:cs="Arial"/>
                <w:lang w:val="en-US"/>
              </w:rPr>
            </w:pPr>
            <w:r w:rsidRPr="002F74D1">
              <w:rPr>
                <w:rFonts w:cs="Arial"/>
                <w:lang w:val="en-US"/>
              </w:rPr>
              <w:t>Named in the standard of care for patients with COPD</w:t>
            </w:r>
            <w:r w:rsidR="00790392" w:rsidRPr="002F74D1">
              <w:rPr>
                <w:rFonts w:cs="Arial"/>
                <w:lang w:val="en-US"/>
              </w:rPr>
              <w:t xml:space="preserve"> and used more by people in cluster</w:t>
            </w:r>
            <w:r w:rsidR="00535B68" w:rsidRPr="002F74D1">
              <w:rPr>
                <w:rFonts w:cs="Arial"/>
                <w:lang w:val="en-US"/>
              </w:rPr>
              <w:t xml:space="preserve">s 5 and 6.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586F33B0" w14:textId="1CCCC77F" w:rsidR="00DD77F4" w:rsidRPr="002F74D1" w:rsidRDefault="008B6393">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High</w:t>
            </w:r>
            <w:r w:rsidR="00DD77F4" w:rsidRPr="002F74D1">
              <w:rPr>
                <w:rFonts w:cs="Arial"/>
              </w:rPr>
              <w:t xml:space="preserve"> </w:t>
            </w:r>
          </w:p>
        </w:tc>
      </w:tr>
      <w:tr w:rsidR="002F74D1" w:rsidRPr="002F74D1" w14:paraId="77B74DA0"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62CA61F3" w14:textId="5CD24752" w:rsidR="00DD77F4" w:rsidRPr="002F74D1" w:rsidRDefault="008B6393">
            <w:pPr>
              <w:rPr>
                <w:sz w:val="22"/>
                <w:szCs w:val="22"/>
              </w:rPr>
            </w:pPr>
            <w:r w:rsidRPr="002F74D1">
              <w:t>Dietician</w:t>
            </w:r>
          </w:p>
        </w:tc>
        <w:tc>
          <w:tcPr>
            <w:tcW w:w="1185" w:type="dxa"/>
            <w:tcBorders>
              <w:top w:val="single" w:sz="4" w:space="0" w:color="8EAADB" w:themeColor="accent1" w:themeTint="99"/>
              <w:left w:val="nil"/>
              <w:bottom w:val="single" w:sz="4" w:space="0" w:color="8EAADB" w:themeColor="accent1" w:themeTint="99"/>
              <w:right w:val="nil"/>
            </w:tcBorders>
            <w:hideMark/>
          </w:tcPr>
          <w:p w14:paraId="091C9D5E"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ascii="Universe" w:hAnsi="Universe" w:cs="Arial"/>
              </w:rPr>
            </w:pPr>
            <w:r w:rsidRPr="002F74D1">
              <w:rPr>
                <w:rFonts w:cs="Arial"/>
              </w:rPr>
              <w:t>3%</w:t>
            </w:r>
          </w:p>
        </w:tc>
        <w:tc>
          <w:tcPr>
            <w:tcW w:w="4837" w:type="dxa"/>
            <w:tcBorders>
              <w:top w:val="single" w:sz="4" w:space="0" w:color="8EAADB" w:themeColor="accent1" w:themeTint="99"/>
              <w:left w:val="nil"/>
              <w:bottom w:val="single" w:sz="4" w:space="0" w:color="8EAADB" w:themeColor="accent1" w:themeTint="99"/>
              <w:right w:val="nil"/>
            </w:tcBorders>
            <w:hideMark/>
          </w:tcPr>
          <w:p w14:paraId="29CDDCD1" w14:textId="6E4F9B32" w:rsidR="00DD77F4" w:rsidRPr="002F74D1" w:rsidRDefault="008212E5">
            <w:pPr>
              <w:cnfStyle w:val="000000100000" w:firstRow="0" w:lastRow="0" w:firstColumn="0" w:lastColumn="0" w:oddVBand="0" w:evenVBand="0" w:oddHBand="1" w:evenHBand="0" w:firstRowFirstColumn="0" w:firstRowLastColumn="0" w:lastRowFirstColumn="0" w:lastRowLastColumn="0"/>
              <w:rPr>
                <w:rFonts w:cs="Arial"/>
                <w:lang w:val="en-US"/>
              </w:rPr>
            </w:pPr>
            <w:r w:rsidRPr="002F74D1">
              <w:rPr>
                <w:rFonts w:cs="Arial"/>
                <w:lang w:val="en-US"/>
              </w:rPr>
              <w:t>A part is already included in the bundle for DM2</w:t>
            </w:r>
            <w:r w:rsidR="007050ED" w:rsidRPr="002F74D1">
              <w:rPr>
                <w:rFonts w:cs="Arial"/>
                <w:lang w:val="en-US"/>
              </w:rPr>
              <w:t xml:space="preserve">. Dietary care could also be preventive for progression </w:t>
            </w:r>
            <w:r w:rsidR="008C7873" w:rsidRPr="002F74D1">
              <w:rPr>
                <w:rFonts w:cs="Arial"/>
                <w:lang w:val="en-US"/>
              </w:rPr>
              <w:t xml:space="preserve">to other (chronic) diseases.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599D0435" w14:textId="7034A5CD" w:rsidR="00DD77F4" w:rsidRPr="002F74D1" w:rsidRDefault="008B6393">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High</w:t>
            </w:r>
            <w:r w:rsidR="00DD77F4" w:rsidRPr="002F74D1">
              <w:rPr>
                <w:rFonts w:cs="Arial"/>
              </w:rPr>
              <w:t xml:space="preserve"> </w:t>
            </w:r>
          </w:p>
        </w:tc>
      </w:tr>
      <w:tr w:rsidR="002F74D1" w:rsidRPr="002F74D1" w14:paraId="1C25B226"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4E29F44D" w14:textId="719084B7" w:rsidR="00DD77F4" w:rsidRPr="002F74D1" w:rsidRDefault="008B6393">
            <w:pPr>
              <w:rPr>
                <w:sz w:val="22"/>
                <w:szCs w:val="22"/>
              </w:rPr>
            </w:pPr>
            <w:r w:rsidRPr="002F74D1">
              <w:t>Practice therapy</w:t>
            </w:r>
          </w:p>
        </w:tc>
        <w:tc>
          <w:tcPr>
            <w:tcW w:w="1185" w:type="dxa"/>
            <w:tcBorders>
              <w:top w:val="single" w:sz="4" w:space="0" w:color="8EAADB" w:themeColor="accent1" w:themeTint="99"/>
              <w:left w:val="nil"/>
              <w:bottom w:val="single" w:sz="4" w:space="0" w:color="8EAADB" w:themeColor="accent1" w:themeTint="99"/>
              <w:right w:val="nil"/>
            </w:tcBorders>
            <w:hideMark/>
          </w:tcPr>
          <w:p w14:paraId="3A8E0D82"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ascii="Universe" w:hAnsi="Universe" w:cs="Arial"/>
              </w:rPr>
            </w:pPr>
            <w:r w:rsidRPr="002F74D1">
              <w:rPr>
                <w:rFonts w:cs="Arial"/>
              </w:rPr>
              <w:t>2%</w:t>
            </w:r>
          </w:p>
        </w:tc>
        <w:tc>
          <w:tcPr>
            <w:tcW w:w="4837" w:type="dxa"/>
            <w:tcBorders>
              <w:top w:val="single" w:sz="4" w:space="0" w:color="8EAADB" w:themeColor="accent1" w:themeTint="99"/>
              <w:left w:val="nil"/>
              <w:bottom w:val="single" w:sz="4" w:space="0" w:color="8EAADB" w:themeColor="accent1" w:themeTint="99"/>
              <w:right w:val="nil"/>
            </w:tcBorders>
            <w:hideMark/>
          </w:tcPr>
          <w:p w14:paraId="76A8FE67" w14:textId="43F40F33" w:rsidR="00DD77F4" w:rsidRPr="002F74D1" w:rsidRDefault="00477C11">
            <w:pPr>
              <w:cnfStyle w:val="000000000000" w:firstRow="0" w:lastRow="0" w:firstColumn="0" w:lastColumn="0" w:oddVBand="0" w:evenVBand="0" w:oddHBand="0" w:evenHBand="0" w:firstRowFirstColumn="0" w:firstRowLastColumn="0" w:lastRowFirstColumn="0" w:lastRowLastColumn="0"/>
              <w:rPr>
                <w:rFonts w:cs="Arial"/>
                <w:lang w:val="en-US"/>
              </w:rPr>
            </w:pPr>
            <w:r w:rsidRPr="002F74D1">
              <w:rPr>
                <w:rFonts w:cs="Arial"/>
                <w:lang w:val="en-US"/>
              </w:rPr>
              <w:t xml:space="preserve">Named in the standard of care for patients with </w:t>
            </w:r>
            <w:r w:rsidR="00DD77F4" w:rsidRPr="002F74D1">
              <w:rPr>
                <w:rFonts w:cs="Arial"/>
                <w:lang w:val="en-US"/>
              </w:rPr>
              <w:t>CVRM</w:t>
            </w:r>
            <w:r w:rsidR="00535B68" w:rsidRPr="002F74D1">
              <w:rPr>
                <w:rFonts w:cs="Arial"/>
                <w:lang w:val="en-US"/>
              </w:rPr>
              <w:t xml:space="preserve"> and used more by people in clusters 5 and 6.</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4C34AEE0" w14:textId="051E1609" w:rsidR="00DD77F4" w:rsidRPr="002F74D1" w:rsidRDefault="008B6393">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High</w:t>
            </w:r>
          </w:p>
        </w:tc>
      </w:tr>
      <w:tr w:rsidR="002F74D1" w:rsidRPr="002F74D1" w14:paraId="7188F389"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6D302F6C" w14:textId="2DE32ED6" w:rsidR="00DD77F4" w:rsidRPr="002F74D1" w:rsidRDefault="008B6393">
            <w:pPr>
              <w:rPr>
                <w:sz w:val="22"/>
                <w:szCs w:val="22"/>
              </w:rPr>
            </w:pPr>
            <w:r w:rsidRPr="002F74D1">
              <w:t>Speech therapy</w:t>
            </w:r>
          </w:p>
        </w:tc>
        <w:tc>
          <w:tcPr>
            <w:tcW w:w="1185" w:type="dxa"/>
            <w:tcBorders>
              <w:top w:val="single" w:sz="4" w:space="0" w:color="8EAADB" w:themeColor="accent1" w:themeTint="99"/>
              <w:left w:val="nil"/>
              <w:bottom w:val="single" w:sz="4" w:space="0" w:color="8EAADB" w:themeColor="accent1" w:themeTint="99"/>
              <w:right w:val="nil"/>
            </w:tcBorders>
            <w:hideMark/>
          </w:tcPr>
          <w:p w14:paraId="6C983758"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ascii="Universe" w:hAnsi="Universe" w:cs="Arial"/>
              </w:rPr>
            </w:pPr>
            <w:r w:rsidRPr="002F74D1">
              <w:rPr>
                <w:rFonts w:cs="Arial"/>
              </w:rPr>
              <w:t>1%</w:t>
            </w:r>
          </w:p>
        </w:tc>
        <w:tc>
          <w:tcPr>
            <w:tcW w:w="4837" w:type="dxa"/>
            <w:tcBorders>
              <w:top w:val="single" w:sz="4" w:space="0" w:color="8EAADB" w:themeColor="accent1" w:themeTint="99"/>
              <w:left w:val="nil"/>
              <w:bottom w:val="single" w:sz="4" w:space="0" w:color="8EAADB" w:themeColor="accent1" w:themeTint="99"/>
              <w:right w:val="nil"/>
            </w:tcBorders>
            <w:hideMark/>
          </w:tcPr>
          <w:p w14:paraId="26902794"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034B0EF1" w14:textId="3AEEDC60"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L</w:t>
            </w:r>
            <w:r w:rsidR="008B6393" w:rsidRPr="002F74D1">
              <w:rPr>
                <w:rFonts w:cs="Arial"/>
              </w:rPr>
              <w:t>ow</w:t>
            </w:r>
            <w:r w:rsidRPr="002F74D1">
              <w:rPr>
                <w:rFonts w:cs="Arial"/>
              </w:rPr>
              <w:t xml:space="preserve"> </w:t>
            </w:r>
          </w:p>
        </w:tc>
      </w:tr>
      <w:tr w:rsidR="002F74D1" w:rsidRPr="002F74D1" w14:paraId="7FC48DEC"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2DF3D39F" w14:textId="03C5FF7E" w:rsidR="00DD77F4" w:rsidRPr="002F74D1" w:rsidRDefault="008B6393">
            <w:pPr>
              <w:rPr>
                <w:sz w:val="22"/>
                <w:szCs w:val="22"/>
              </w:rPr>
            </w:pPr>
            <w:r w:rsidRPr="002F74D1">
              <w:t>Skin therapy</w:t>
            </w:r>
          </w:p>
        </w:tc>
        <w:tc>
          <w:tcPr>
            <w:tcW w:w="1185" w:type="dxa"/>
            <w:tcBorders>
              <w:top w:val="single" w:sz="4" w:space="0" w:color="8EAADB" w:themeColor="accent1" w:themeTint="99"/>
              <w:left w:val="nil"/>
              <w:bottom w:val="single" w:sz="4" w:space="0" w:color="8EAADB" w:themeColor="accent1" w:themeTint="99"/>
              <w:right w:val="nil"/>
            </w:tcBorders>
            <w:hideMark/>
          </w:tcPr>
          <w:p w14:paraId="7E0A471C"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ascii="Universe" w:hAnsi="Universe" w:cs="Arial"/>
              </w:rPr>
            </w:pPr>
            <w:r w:rsidRPr="002F74D1">
              <w:rPr>
                <w:rFonts w:cs="Arial"/>
              </w:rPr>
              <w:t>0,3%</w:t>
            </w:r>
          </w:p>
        </w:tc>
        <w:tc>
          <w:tcPr>
            <w:tcW w:w="4837" w:type="dxa"/>
            <w:tcBorders>
              <w:top w:val="single" w:sz="4" w:space="0" w:color="8EAADB" w:themeColor="accent1" w:themeTint="99"/>
              <w:left w:val="nil"/>
              <w:bottom w:val="single" w:sz="4" w:space="0" w:color="8EAADB" w:themeColor="accent1" w:themeTint="99"/>
              <w:right w:val="nil"/>
            </w:tcBorders>
            <w:hideMark/>
          </w:tcPr>
          <w:p w14:paraId="6B5700E5"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03CA379F" w14:textId="04519881" w:rsidR="00DD77F4" w:rsidRPr="002F74D1" w:rsidRDefault="008B6393">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Low</w:t>
            </w:r>
          </w:p>
        </w:tc>
      </w:tr>
      <w:tr w:rsidR="002F74D1" w:rsidRPr="002F74D1" w14:paraId="1D4CB94A"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32859BA9" w14:textId="51AD1A5D" w:rsidR="00DD77F4" w:rsidRPr="002F74D1" w:rsidRDefault="008B6393">
            <w:pPr>
              <w:rPr>
                <w:rFonts w:cs="Calibri"/>
              </w:rPr>
            </w:pPr>
            <w:r w:rsidRPr="002F74D1">
              <w:t>Stop smoking modules</w:t>
            </w:r>
          </w:p>
        </w:tc>
        <w:tc>
          <w:tcPr>
            <w:tcW w:w="1185" w:type="dxa"/>
            <w:tcBorders>
              <w:top w:val="single" w:sz="4" w:space="0" w:color="8EAADB" w:themeColor="accent1" w:themeTint="99"/>
              <w:left w:val="nil"/>
              <w:bottom w:val="single" w:sz="4" w:space="0" w:color="8EAADB" w:themeColor="accent1" w:themeTint="99"/>
              <w:right w:val="nil"/>
            </w:tcBorders>
            <w:hideMark/>
          </w:tcPr>
          <w:p w14:paraId="4AB15EDD"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1%</w:t>
            </w:r>
          </w:p>
        </w:tc>
        <w:tc>
          <w:tcPr>
            <w:tcW w:w="4837" w:type="dxa"/>
            <w:tcBorders>
              <w:top w:val="single" w:sz="4" w:space="0" w:color="8EAADB" w:themeColor="accent1" w:themeTint="99"/>
              <w:left w:val="nil"/>
              <w:bottom w:val="single" w:sz="4" w:space="0" w:color="8EAADB" w:themeColor="accent1" w:themeTint="99"/>
              <w:right w:val="nil"/>
            </w:tcBorders>
            <w:hideMark/>
          </w:tcPr>
          <w:p w14:paraId="11910E2B" w14:textId="22162ABB" w:rsidR="00DD77F4" w:rsidRPr="002F74D1" w:rsidRDefault="00477C11">
            <w:pPr>
              <w:cnfStyle w:val="000000100000" w:firstRow="0" w:lastRow="0" w:firstColumn="0" w:lastColumn="0" w:oddVBand="0" w:evenVBand="0" w:oddHBand="1" w:evenHBand="0" w:firstRowFirstColumn="0" w:firstRowLastColumn="0" w:lastRowFirstColumn="0" w:lastRowLastColumn="0"/>
              <w:rPr>
                <w:rFonts w:cs="Arial"/>
                <w:lang w:val="en-US"/>
              </w:rPr>
            </w:pPr>
            <w:r w:rsidRPr="002F74D1">
              <w:rPr>
                <w:rFonts w:cs="Arial"/>
                <w:lang w:val="en-US"/>
              </w:rPr>
              <w:t xml:space="preserve">Named in the standard of care for patients with </w:t>
            </w:r>
            <w:r w:rsidR="00DD77F4" w:rsidRPr="002F74D1">
              <w:rPr>
                <w:rFonts w:cs="Arial"/>
                <w:lang w:val="en-US"/>
              </w:rPr>
              <w:t xml:space="preserve">DM2, CVRM </w:t>
            </w:r>
            <w:r w:rsidRPr="002F74D1">
              <w:rPr>
                <w:rFonts w:cs="Arial"/>
                <w:lang w:val="en-US"/>
              </w:rPr>
              <w:t>and</w:t>
            </w:r>
            <w:r w:rsidR="00DD77F4" w:rsidRPr="002F74D1">
              <w:rPr>
                <w:rFonts w:cs="Arial"/>
                <w:lang w:val="en-US"/>
              </w:rPr>
              <w:t xml:space="preserve"> COPD </w:t>
            </w:r>
            <w:r w:rsidRPr="002F74D1">
              <w:rPr>
                <w:rFonts w:cs="Arial"/>
                <w:lang w:val="en-US"/>
              </w:rPr>
              <w:t>as prevention measure</w:t>
            </w:r>
            <w:r w:rsidR="00535B68" w:rsidRPr="002F74D1">
              <w:rPr>
                <w:rFonts w:cs="Arial"/>
                <w:lang w:val="en-US"/>
              </w:rPr>
              <w:t xml:space="preserve"> and used more by people in cluster </w:t>
            </w:r>
            <w:r w:rsidR="00D03D94" w:rsidRPr="002F74D1">
              <w:rPr>
                <w:rFonts w:cs="Arial"/>
                <w:lang w:val="en-US"/>
              </w:rPr>
              <w:t xml:space="preserve">3. </w:t>
            </w:r>
            <w:r w:rsidRPr="002F74D1">
              <w:rPr>
                <w:rFonts w:cs="Arial"/>
                <w:lang w:val="en-US"/>
              </w:rPr>
              <w:t xml:space="preserve"> </w:t>
            </w:r>
            <w:r w:rsidR="00DD77F4" w:rsidRPr="002F74D1">
              <w:rPr>
                <w:rFonts w:cs="Arial"/>
                <w:lang w:val="en-US"/>
              </w:rPr>
              <w:t xml:space="preserve">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04D93ED9" w14:textId="2A47EECB" w:rsidR="00DD77F4" w:rsidRPr="002F74D1" w:rsidRDefault="008B6393">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High</w:t>
            </w:r>
            <w:r w:rsidR="00DD77F4" w:rsidRPr="002F74D1">
              <w:rPr>
                <w:rFonts w:cs="Arial"/>
              </w:rPr>
              <w:t xml:space="preserve"> </w:t>
            </w:r>
          </w:p>
        </w:tc>
      </w:tr>
      <w:tr w:rsidR="002F74D1" w:rsidRPr="002F74D1" w14:paraId="4F18A569" w14:textId="77777777" w:rsidTr="009C1AAF">
        <w:trPr>
          <w:trHeight w:val="764"/>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236D170A" w14:textId="057C2152" w:rsidR="00DD77F4" w:rsidRPr="002F74D1" w:rsidRDefault="00DD77F4">
            <w:pPr>
              <w:rPr>
                <w:rFonts w:cs="Calibri"/>
              </w:rPr>
            </w:pPr>
            <w:r w:rsidRPr="002F74D1">
              <w:t>Basi</w:t>
            </w:r>
            <w:r w:rsidR="008B6393" w:rsidRPr="002F74D1">
              <w:t>c</w:t>
            </w:r>
            <w:r w:rsidRPr="002F74D1">
              <w:t xml:space="preserve"> </w:t>
            </w:r>
            <w:r w:rsidR="008B6393" w:rsidRPr="002F74D1">
              <w:t>mental health care</w:t>
            </w:r>
          </w:p>
        </w:tc>
        <w:tc>
          <w:tcPr>
            <w:tcW w:w="1185" w:type="dxa"/>
            <w:tcBorders>
              <w:top w:val="single" w:sz="4" w:space="0" w:color="8EAADB" w:themeColor="accent1" w:themeTint="99"/>
              <w:left w:val="nil"/>
              <w:bottom w:val="single" w:sz="4" w:space="0" w:color="8EAADB" w:themeColor="accent1" w:themeTint="99"/>
              <w:right w:val="nil"/>
            </w:tcBorders>
            <w:hideMark/>
          </w:tcPr>
          <w:p w14:paraId="2B19953A"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pPr>
            <w:r w:rsidRPr="002F74D1">
              <w:t>1%</w:t>
            </w:r>
          </w:p>
        </w:tc>
        <w:tc>
          <w:tcPr>
            <w:tcW w:w="4837" w:type="dxa"/>
            <w:tcBorders>
              <w:top w:val="single" w:sz="4" w:space="0" w:color="8EAADB" w:themeColor="accent1" w:themeTint="99"/>
              <w:left w:val="nil"/>
              <w:bottom w:val="single" w:sz="4" w:space="0" w:color="8EAADB" w:themeColor="accent1" w:themeTint="99"/>
              <w:right w:val="nil"/>
            </w:tcBorders>
            <w:hideMark/>
          </w:tcPr>
          <w:p w14:paraId="0F7EAD90" w14:textId="0BEA0C5F" w:rsidR="00DD77F4" w:rsidRPr="002F74D1" w:rsidRDefault="00477C11">
            <w:pPr>
              <w:cnfStyle w:val="000000000000" w:firstRow="0" w:lastRow="0" w:firstColumn="0" w:lastColumn="0" w:oddVBand="0" w:evenVBand="0" w:oddHBand="0" w:evenHBand="0" w:firstRowFirstColumn="0" w:firstRowLastColumn="0" w:lastRowFirstColumn="0" w:lastRowLastColumn="0"/>
              <w:rPr>
                <w:lang w:val="en-US"/>
              </w:rPr>
            </w:pPr>
            <w:r w:rsidRPr="002F74D1">
              <w:rPr>
                <w:lang w:val="en-US"/>
              </w:rPr>
              <w:t>Communication and coordination are necessary</w:t>
            </w:r>
            <w:r w:rsidR="00DD77F4" w:rsidRPr="002F74D1">
              <w:rPr>
                <w:lang w:val="en-US"/>
              </w:rPr>
              <w:t xml:space="preserve">, </w:t>
            </w:r>
            <w:r w:rsidRPr="002F74D1">
              <w:rPr>
                <w:lang w:val="en-US"/>
              </w:rPr>
              <w:t>n</w:t>
            </w:r>
            <w:r w:rsidRPr="002F74D1">
              <w:rPr>
                <w:rFonts w:cs="Arial"/>
                <w:lang w:val="en-US"/>
              </w:rPr>
              <w:t>amed in the standard of care for patients with DM2, CVRM and COPD</w:t>
            </w:r>
            <w:r w:rsidR="00D03D94" w:rsidRPr="002F74D1">
              <w:rPr>
                <w:rFonts w:cs="Arial"/>
                <w:lang w:val="en-US"/>
              </w:rPr>
              <w:t xml:space="preserve">.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09D5187A" w14:textId="4218DFE5" w:rsidR="00DD77F4" w:rsidRPr="002F74D1" w:rsidRDefault="008B6393">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High</w:t>
            </w:r>
          </w:p>
        </w:tc>
      </w:tr>
      <w:tr w:rsidR="002F74D1" w:rsidRPr="002F74D1" w14:paraId="5D8074B7"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7F8E839C" w14:textId="2A657BE8" w:rsidR="00DD77F4" w:rsidRPr="002F74D1" w:rsidRDefault="008B6393">
            <w:pPr>
              <w:rPr>
                <w:rFonts w:cs="Calibri"/>
              </w:rPr>
            </w:pPr>
            <w:r w:rsidRPr="002F74D1">
              <w:t>Specialist mental health care</w:t>
            </w:r>
          </w:p>
        </w:tc>
        <w:tc>
          <w:tcPr>
            <w:tcW w:w="1185" w:type="dxa"/>
            <w:tcBorders>
              <w:top w:val="single" w:sz="4" w:space="0" w:color="8EAADB" w:themeColor="accent1" w:themeTint="99"/>
              <w:left w:val="nil"/>
              <w:bottom w:val="single" w:sz="4" w:space="0" w:color="8EAADB" w:themeColor="accent1" w:themeTint="99"/>
              <w:right w:val="nil"/>
            </w:tcBorders>
            <w:hideMark/>
          </w:tcPr>
          <w:p w14:paraId="195BE90B"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3%</w:t>
            </w:r>
          </w:p>
        </w:tc>
        <w:tc>
          <w:tcPr>
            <w:tcW w:w="4837" w:type="dxa"/>
            <w:tcBorders>
              <w:top w:val="single" w:sz="4" w:space="0" w:color="8EAADB" w:themeColor="accent1" w:themeTint="99"/>
              <w:left w:val="nil"/>
              <w:bottom w:val="single" w:sz="4" w:space="0" w:color="8EAADB" w:themeColor="accent1" w:themeTint="99"/>
              <w:right w:val="nil"/>
            </w:tcBorders>
            <w:hideMark/>
          </w:tcPr>
          <w:p w14:paraId="7607F7BA" w14:textId="6D8BD787" w:rsidR="00DD77F4" w:rsidRPr="002F74D1" w:rsidRDefault="00477C11">
            <w:pPr>
              <w:cnfStyle w:val="000000100000" w:firstRow="0" w:lastRow="0" w:firstColumn="0" w:lastColumn="0" w:oddVBand="0" w:evenVBand="0" w:oddHBand="1" w:evenHBand="0" w:firstRowFirstColumn="0" w:firstRowLastColumn="0" w:lastRowFirstColumn="0" w:lastRowLastColumn="0"/>
              <w:rPr>
                <w:rFonts w:cs="Arial"/>
                <w:lang w:val="en-US"/>
              </w:rPr>
            </w:pPr>
            <w:r w:rsidRPr="002F74D1">
              <w:rPr>
                <w:lang w:val="en-US"/>
              </w:rPr>
              <w:t>Communication and coordination are necessary</w:t>
            </w:r>
            <w:r w:rsidR="00DD77F4" w:rsidRPr="002F74D1">
              <w:rPr>
                <w:lang w:val="en-US"/>
              </w:rPr>
              <w:t xml:space="preserve">, </w:t>
            </w:r>
            <w:r w:rsidRPr="002F74D1">
              <w:rPr>
                <w:lang w:val="en-US"/>
              </w:rPr>
              <w:t>n</w:t>
            </w:r>
            <w:r w:rsidRPr="002F74D1">
              <w:rPr>
                <w:rFonts w:cs="Arial"/>
                <w:lang w:val="en-US"/>
              </w:rPr>
              <w:t>amed in the standard of care for patients with DM2, CVRM and COPD</w:t>
            </w:r>
            <w:r w:rsidRPr="002F74D1">
              <w:rPr>
                <w:lang w:val="en-US"/>
              </w:rPr>
              <w:t xml:space="preserve">. However, it could be more difficult to connect between GP and mental healthcare specialist since </w:t>
            </w:r>
            <w:r w:rsidR="00D8434F" w:rsidRPr="002F74D1">
              <w:rPr>
                <w:lang w:val="en-US"/>
              </w:rPr>
              <w:t xml:space="preserve">these professions </w:t>
            </w:r>
            <w:r w:rsidR="00CF7D2F" w:rsidRPr="002F74D1">
              <w:rPr>
                <w:lang w:val="en-US"/>
              </w:rPr>
              <w:t xml:space="preserve">are </w:t>
            </w:r>
            <w:r w:rsidRPr="002F74D1">
              <w:rPr>
                <w:lang w:val="en-US"/>
              </w:rPr>
              <w:t xml:space="preserve">further from each other. </w:t>
            </w:r>
            <w:r w:rsidR="00C12719" w:rsidRPr="002F74D1">
              <w:rPr>
                <w:lang w:val="en-US"/>
              </w:rPr>
              <w:t>Also</w:t>
            </w:r>
            <w:r w:rsidR="00355600" w:rsidRPr="002F74D1">
              <w:rPr>
                <w:lang w:val="en-US"/>
              </w:rPr>
              <w:t>,</w:t>
            </w:r>
            <w:r w:rsidR="00C12719" w:rsidRPr="002F74D1">
              <w:rPr>
                <w:lang w:val="en-US"/>
              </w:rPr>
              <w:t xml:space="preserve"> a small number of patients uses care from the specialist mental health care.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2AB78545" w14:textId="08BCCDE8"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M</w:t>
            </w:r>
            <w:r w:rsidR="00FB65CB" w:rsidRPr="002F74D1">
              <w:rPr>
                <w:rFonts w:cs="Arial"/>
              </w:rPr>
              <w:t>edium</w:t>
            </w:r>
          </w:p>
        </w:tc>
      </w:tr>
      <w:tr w:rsidR="002F74D1" w:rsidRPr="002F74D1" w14:paraId="3A1C9941"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240A89B7" w14:textId="0D5CD93F" w:rsidR="00DD77F4" w:rsidRPr="002F74D1" w:rsidRDefault="008B6393">
            <w:r w:rsidRPr="002F74D1">
              <w:t>Pharmacy</w:t>
            </w:r>
          </w:p>
        </w:tc>
        <w:tc>
          <w:tcPr>
            <w:tcW w:w="1185" w:type="dxa"/>
            <w:tcBorders>
              <w:top w:val="single" w:sz="4" w:space="0" w:color="8EAADB" w:themeColor="accent1" w:themeTint="99"/>
              <w:left w:val="nil"/>
              <w:bottom w:val="single" w:sz="4" w:space="0" w:color="8EAADB" w:themeColor="accent1" w:themeTint="99"/>
              <w:right w:val="nil"/>
            </w:tcBorders>
            <w:hideMark/>
          </w:tcPr>
          <w:p w14:paraId="43520746"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98%</w:t>
            </w:r>
          </w:p>
        </w:tc>
        <w:tc>
          <w:tcPr>
            <w:tcW w:w="4837" w:type="dxa"/>
            <w:tcBorders>
              <w:top w:val="single" w:sz="4" w:space="0" w:color="8EAADB" w:themeColor="accent1" w:themeTint="99"/>
              <w:left w:val="nil"/>
              <w:bottom w:val="single" w:sz="4" w:space="0" w:color="8EAADB" w:themeColor="accent1" w:themeTint="99"/>
              <w:right w:val="nil"/>
            </w:tcBorders>
            <w:hideMark/>
          </w:tcPr>
          <w:p w14:paraId="3CEDE172" w14:textId="18E2372D" w:rsidR="00DD77F4" w:rsidRPr="002F74D1" w:rsidRDefault="008C7873">
            <w:pPr>
              <w:cnfStyle w:val="000000000000" w:firstRow="0" w:lastRow="0" w:firstColumn="0" w:lastColumn="0" w:oddVBand="0" w:evenVBand="0" w:oddHBand="0" w:evenHBand="0" w:firstRowFirstColumn="0" w:firstRowLastColumn="0" w:lastRowFirstColumn="0" w:lastRowLastColumn="0"/>
              <w:rPr>
                <w:rFonts w:cs="Arial"/>
                <w:lang w:val="en-US"/>
              </w:rPr>
            </w:pPr>
            <w:r w:rsidRPr="002F74D1">
              <w:rPr>
                <w:rFonts w:cs="Arial"/>
              </w:rPr>
              <w:t>The standards of care point out that it is impor</w:t>
            </w:r>
            <w:r w:rsidR="00FF1FDD" w:rsidRPr="002F74D1">
              <w:rPr>
                <w:rFonts w:cs="Arial"/>
              </w:rPr>
              <w:t>t</w:t>
            </w:r>
            <w:r w:rsidRPr="002F74D1">
              <w:rPr>
                <w:rFonts w:cs="Arial"/>
              </w:rPr>
              <w:t xml:space="preserve">ant that </w:t>
            </w:r>
            <w:r w:rsidR="0023442D" w:rsidRPr="002F74D1">
              <w:rPr>
                <w:rFonts w:cs="Arial"/>
              </w:rPr>
              <w:t xml:space="preserve">the pharmacist should be </w:t>
            </w:r>
            <w:r w:rsidR="00E07343" w:rsidRPr="002F74D1">
              <w:rPr>
                <w:rFonts w:cs="Arial"/>
              </w:rPr>
              <w:t xml:space="preserve">involved if multiple different medication is used by a patient.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0CEEA42A" w14:textId="1BD71BF2" w:rsidR="00DD77F4" w:rsidRPr="002F74D1" w:rsidRDefault="008B6393">
            <w:pPr>
              <w:cnfStyle w:val="000000000000" w:firstRow="0" w:lastRow="0" w:firstColumn="0" w:lastColumn="0" w:oddVBand="0" w:evenVBand="0" w:oddHBand="0" w:evenHBand="0" w:firstRowFirstColumn="0" w:firstRowLastColumn="0" w:lastRowFirstColumn="0" w:lastRowLastColumn="0"/>
            </w:pPr>
            <w:r w:rsidRPr="002F74D1">
              <w:rPr>
                <w:rFonts w:cs="Arial"/>
              </w:rPr>
              <w:t>High</w:t>
            </w:r>
          </w:p>
        </w:tc>
      </w:tr>
      <w:tr w:rsidR="002F74D1" w:rsidRPr="002F74D1" w14:paraId="381A99EA"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76301CB7" w14:textId="4D1BC765" w:rsidR="00DD77F4" w:rsidRPr="002F74D1" w:rsidRDefault="008B6393">
            <w:pPr>
              <w:rPr>
                <w:rFonts w:cs="Calibri"/>
              </w:rPr>
            </w:pPr>
            <w:r w:rsidRPr="002F74D1">
              <w:t>(Medical) aids</w:t>
            </w:r>
          </w:p>
        </w:tc>
        <w:tc>
          <w:tcPr>
            <w:tcW w:w="1185" w:type="dxa"/>
            <w:tcBorders>
              <w:top w:val="single" w:sz="4" w:space="0" w:color="8EAADB" w:themeColor="accent1" w:themeTint="99"/>
              <w:left w:val="nil"/>
              <w:bottom w:val="single" w:sz="4" w:space="0" w:color="8EAADB" w:themeColor="accent1" w:themeTint="99"/>
              <w:right w:val="nil"/>
            </w:tcBorders>
            <w:hideMark/>
          </w:tcPr>
          <w:p w14:paraId="2ECA8AF9"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47%</w:t>
            </w:r>
          </w:p>
        </w:tc>
        <w:tc>
          <w:tcPr>
            <w:tcW w:w="4837" w:type="dxa"/>
            <w:tcBorders>
              <w:top w:val="single" w:sz="4" w:space="0" w:color="8EAADB" w:themeColor="accent1" w:themeTint="99"/>
              <w:left w:val="nil"/>
              <w:bottom w:val="single" w:sz="4" w:space="0" w:color="8EAADB" w:themeColor="accent1" w:themeTint="99"/>
              <w:right w:val="nil"/>
            </w:tcBorders>
            <w:hideMark/>
          </w:tcPr>
          <w:p w14:paraId="2B423AEA" w14:textId="3D41AF93" w:rsidR="00DD77F4" w:rsidRPr="002F74D1" w:rsidRDefault="00FF1FDD">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 xml:space="preserve">The standard of care for COPD points out that it is important to </w:t>
            </w:r>
            <w:r w:rsidR="0089050E" w:rsidRPr="002F74D1">
              <w:rPr>
                <w:rFonts w:cs="Arial"/>
              </w:rPr>
              <w:t xml:space="preserve">monitor medical aids for breathing. Besides, the standards </w:t>
            </w:r>
            <w:r w:rsidR="00910544" w:rsidRPr="002F74D1">
              <w:rPr>
                <w:rFonts w:cs="Arial"/>
              </w:rPr>
              <w:t xml:space="preserve">of care show the </w:t>
            </w:r>
            <w:r w:rsidR="00D601B0" w:rsidRPr="002F74D1">
              <w:rPr>
                <w:rFonts w:cs="Arial"/>
              </w:rPr>
              <w:t>importance</w:t>
            </w:r>
            <w:r w:rsidR="00910544" w:rsidRPr="002F74D1">
              <w:rPr>
                <w:rFonts w:cs="Arial"/>
              </w:rPr>
              <w:t xml:space="preserve"> of aids that could </w:t>
            </w:r>
            <w:r w:rsidR="00D601B0" w:rsidRPr="002F74D1">
              <w:rPr>
                <w:rFonts w:cs="Arial"/>
              </w:rPr>
              <w:t>stimulate the mobility of the patients.</w:t>
            </w:r>
            <w:r w:rsidR="00DD77F4" w:rsidRPr="002F74D1">
              <w:rPr>
                <w:rFonts w:cs="Arial"/>
              </w:rPr>
              <w:t xml:space="preserve">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26DAEF49" w14:textId="146D8D72" w:rsidR="00DD77F4" w:rsidRPr="002F74D1" w:rsidRDefault="008B6393">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High</w:t>
            </w:r>
          </w:p>
        </w:tc>
      </w:tr>
      <w:tr w:rsidR="002F74D1" w:rsidRPr="002F74D1" w14:paraId="1600773F"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6F8F6A0A" w14:textId="1533AEA9" w:rsidR="00DD77F4" w:rsidRPr="002F74D1" w:rsidRDefault="008B6393">
            <w:pPr>
              <w:rPr>
                <w:rFonts w:cs="Calibri"/>
              </w:rPr>
            </w:pPr>
            <w:r w:rsidRPr="002F74D1">
              <w:t>District nursing</w:t>
            </w:r>
          </w:p>
        </w:tc>
        <w:tc>
          <w:tcPr>
            <w:tcW w:w="1185" w:type="dxa"/>
            <w:tcBorders>
              <w:top w:val="single" w:sz="4" w:space="0" w:color="8EAADB" w:themeColor="accent1" w:themeTint="99"/>
              <w:left w:val="nil"/>
              <w:bottom w:val="single" w:sz="4" w:space="0" w:color="8EAADB" w:themeColor="accent1" w:themeTint="99"/>
              <w:right w:val="nil"/>
            </w:tcBorders>
            <w:hideMark/>
          </w:tcPr>
          <w:p w14:paraId="6BE3FF23"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13%</w:t>
            </w:r>
          </w:p>
        </w:tc>
        <w:tc>
          <w:tcPr>
            <w:tcW w:w="4837" w:type="dxa"/>
            <w:tcBorders>
              <w:top w:val="single" w:sz="4" w:space="0" w:color="8EAADB" w:themeColor="accent1" w:themeTint="99"/>
              <w:left w:val="nil"/>
              <w:bottom w:val="single" w:sz="4" w:space="0" w:color="8EAADB" w:themeColor="accent1" w:themeTint="99"/>
              <w:right w:val="nil"/>
            </w:tcBorders>
            <w:hideMark/>
          </w:tcPr>
          <w:p w14:paraId="24BFC526" w14:textId="3EC786E1" w:rsidR="00DD77F4" w:rsidRPr="002F74D1" w:rsidRDefault="00D601B0">
            <w:pPr>
              <w:cnfStyle w:val="000000000000" w:firstRow="0" w:lastRow="0" w:firstColumn="0" w:lastColumn="0" w:oddVBand="0" w:evenVBand="0" w:oddHBand="0" w:evenHBand="0" w:firstRowFirstColumn="0" w:firstRowLastColumn="0" w:lastRowFirstColumn="0" w:lastRowLastColumn="0"/>
              <w:rPr>
                <w:rFonts w:cs="Arial"/>
                <w:lang w:val="en-US"/>
              </w:rPr>
            </w:pPr>
            <w:r w:rsidRPr="002F74D1">
              <w:rPr>
                <w:rFonts w:cs="Arial"/>
                <w:lang w:val="en-US"/>
              </w:rPr>
              <w:t xml:space="preserve">Especially important for elder patients. </w:t>
            </w:r>
            <w:r w:rsidR="000C6FAF" w:rsidRPr="002F74D1">
              <w:rPr>
                <w:rFonts w:cs="Arial"/>
                <w:lang w:val="en-US"/>
              </w:rPr>
              <w:t xml:space="preserve">A high percentage of patients from clusters 5 and 6 use district nursing. Communication with district nurses was also mentioned in the </w:t>
            </w:r>
            <w:r w:rsidR="00CC1D64" w:rsidRPr="002F74D1">
              <w:rPr>
                <w:rFonts w:cs="Arial"/>
                <w:lang w:val="en-US"/>
              </w:rPr>
              <w:t xml:space="preserve">standard of care for COPD.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6BFAF7C7" w14:textId="009F048E" w:rsidR="00DD77F4" w:rsidRPr="002F74D1" w:rsidRDefault="008B6393">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High</w:t>
            </w:r>
          </w:p>
        </w:tc>
      </w:tr>
      <w:tr w:rsidR="002F74D1" w:rsidRPr="002F74D1" w14:paraId="1DB8471B"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2AEB595F" w14:textId="703CAA14" w:rsidR="00DD77F4" w:rsidRPr="002F74D1" w:rsidRDefault="008B6393">
            <w:pPr>
              <w:rPr>
                <w:rFonts w:cs="Calibri"/>
              </w:rPr>
            </w:pPr>
            <w:r w:rsidRPr="002F74D1">
              <w:rPr>
                <w:rFonts w:asciiTheme="minorHAnsi" w:hAnsiTheme="minorHAnsi" w:cstheme="minorHAnsi"/>
                <w:lang w:val="en-US"/>
              </w:rPr>
              <w:t>Ophthalmology</w:t>
            </w:r>
          </w:p>
        </w:tc>
        <w:tc>
          <w:tcPr>
            <w:tcW w:w="1185" w:type="dxa"/>
            <w:tcBorders>
              <w:top w:val="single" w:sz="4" w:space="0" w:color="8EAADB" w:themeColor="accent1" w:themeTint="99"/>
              <w:left w:val="nil"/>
              <w:bottom w:val="single" w:sz="4" w:space="0" w:color="8EAADB" w:themeColor="accent1" w:themeTint="99"/>
              <w:right w:val="nil"/>
            </w:tcBorders>
            <w:hideMark/>
          </w:tcPr>
          <w:p w14:paraId="21D04ECE"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17%</w:t>
            </w:r>
          </w:p>
        </w:tc>
        <w:tc>
          <w:tcPr>
            <w:tcW w:w="4837" w:type="dxa"/>
            <w:tcBorders>
              <w:top w:val="single" w:sz="4" w:space="0" w:color="8EAADB" w:themeColor="accent1" w:themeTint="99"/>
              <w:left w:val="nil"/>
              <w:bottom w:val="single" w:sz="4" w:space="0" w:color="8EAADB" w:themeColor="accent1" w:themeTint="99"/>
              <w:right w:val="nil"/>
            </w:tcBorders>
            <w:hideMark/>
          </w:tcPr>
          <w:p w14:paraId="4F6BFEA4" w14:textId="261B6ADA" w:rsidR="00DD77F4" w:rsidRPr="002F74D1" w:rsidRDefault="00CC1D64">
            <w:pPr>
              <w:cnfStyle w:val="000000100000" w:firstRow="0" w:lastRow="0" w:firstColumn="0" w:lastColumn="0" w:oddVBand="0" w:evenVBand="0" w:oddHBand="1" w:evenHBand="0" w:firstRowFirstColumn="0" w:firstRowLastColumn="0" w:lastRowFirstColumn="0" w:lastRowLastColumn="0"/>
              <w:rPr>
                <w:rFonts w:cs="Arial"/>
                <w:lang w:val="en-US"/>
              </w:rPr>
            </w:pPr>
            <w:r w:rsidRPr="002F74D1">
              <w:rPr>
                <w:rFonts w:cs="Arial"/>
                <w:lang w:val="en-US"/>
              </w:rPr>
              <w:t xml:space="preserve">Names in the standard of care for </w:t>
            </w:r>
            <w:r w:rsidR="00E44371" w:rsidRPr="002F74D1">
              <w:rPr>
                <w:rFonts w:cs="Arial"/>
                <w:lang w:val="en-US"/>
              </w:rPr>
              <w:t xml:space="preserve">DM2. </w:t>
            </w:r>
            <w:r w:rsidR="00DD77F4" w:rsidRPr="002F74D1">
              <w:rPr>
                <w:rFonts w:cs="Arial"/>
                <w:lang w:val="en-US"/>
              </w:rPr>
              <w:t xml:space="preserve">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7D14B031" w14:textId="5E1625E7" w:rsidR="00DD77F4" w:rsidRPr="002F74D1" w:rsidRDefault="008B6393">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High</w:t>
            </w:r>
            <w:r w:rsidR="00DD77F4" w:rsidRPr="002F74D1">
              <w:rPr>
                <w:rFonts w:cs="Arial"/>
              </w:rPr>
              <w:t xml:space="preserve"> </w:t>
            </w:r>
          </w:p>
        </w:tc>
      </w:tr>
      <w:tr w:rsidR="002F74D1" w:rsidRPr="002F74D1" w14:paraId="095B0E6D"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418CA1AA" w14:textId="519A9FB9" w:rsidR="00DD77F4" w:rsidRPr="002F74D1" w:rsidRDefault="008B6393">
            <w:r w:rsidRPr="002F74D1">
              <w:t>Ear, nose, throat specialist (ENT)</w:t>
            </w:r>
          </w:p>
        </w:tc>
        <w:tc>
          <w:tcPr>
            <w:tcW w:w="1185" w:type="dxa"/>
            <w:tcBorders>
              <w:top w:val="single" w:sz="4" w:space="0" w:color="8EAADB" w:themeColor="accent1" w:themeTint="99"/>
              <w:left w:val="nil"/>
              <w:bottom w:val="single" w:sz="4" w:space="0" w:color="8EAADB" w:themeColor="accent1" w:themeTint="99"/>
              <w:right w:val="nil"/>
            </w:tcBorders>
            <w:hideMark/>
          </w:tcPr>
          <w:p w14:paraId="4B22BBD7"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6%</w:t>
            </w:r>
          </w:p>
        </w:tc>
        <w:tc>
          <w:tcPr>
            <w:tcW w:w="4837" w:type="dxa"/>
            <w:tcBorders>
              <w:top w:val="single" w:sz="4" w:space="0" w:color="8EAADB" w:themeColor="accent1" w:themeTint="99"/>
              <w:left w:val="nil"/>
              <w:bottom w:val="single" w:sz="4" w:space="0" w:color="8EAADB" w:themeColor="accent1" w:themeTint="99"/>
              <w:right w:val="nil"/>
            </w:tcBorders>
            <w:hideMark/>
          </w:tcPr>
          <w:p w14:paraId="0E8D1315" w14:textId="11DCE8C4" w:rsidR="00DD77F4" w:rsidRPr="002F74D1" w:rsidRDefault="00E44371">
            <w:pPr>
              <w:cnfStyle w:val="000000000000" w:firstRow="0" w:lastRow="0" w:firstColumn="0" w:lastColumn="0" w:oddVBand="0" w:evenVBand="0" w:oddHBand="0" w:evenHBand="0" w:firstRowFirstColumn="0" w:firstRowLastColumn="0" w:lastRowFirstColumn="0" w:lastRowLastColumn="0"/>
              <w:rPr>
                <w:rFonts w:cs="Arial"/>
                <w:lang w:val="en-US"/>
              </w:rPr>
            </w:pPr>
            <w:r w:rsidRPr="002F74D1">
              <w:rPr>
                <w:rFonts w:cs="Arial"/>
                <w:lang w:val="en-US"/>
              </w:rPr>
              <w:t xml:space="preserve">Is not explicitly mentioned in the standards of care. </w:t>
            </w:r>
            <w:r w:rsidR="00BE58AE" w:rsidRPr="002F74D1">
              <w:rPr>
                <w:rFonts w:cs="Arial"/>
                <w:lang w:val="en-US"/>
              </w:rPr>
              <w:t xml:space="preserve">It does not seem necessary to include this specialist in the bundle. However, a high percentage of patients uses care provided by this specialist.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5521B64A" w14:textId="31F8B517" w:rsidR="00DD77F4" w:rsidRPr="002F74D1" w:rsidRDefault="00441757">
            <w:pPr>
              <w:cnfStyle w:val="000000000000" w:firstRow="0" w:lastRow="0" w:firstColumn="0" w:lastColumn="0" w:oddVBand="0" w:evenVBand="0" w:oddHBand="0" w:evenHBand="0" w:firstRowFirstColumn="0" w:firstRowLastColumn="0" w:lastRowFirstColumn="0" w:lastRowLastColumn="0"/>
            </w:pPr>
            <w:r w:rsidRPr="002F74D1">
              <w:t>Medium</w:t>
            </w:r>
          </w:p>
        </w:tc>
      </w:tr>
      <w:tr w:rsidR="002F74D1" w:rsidRPr="002F74D1" w14:paraId="3E9D66A6"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05452166" w14:textId="4423D469" w:rsidR="00DD77F4" w:rsidRPr="002F74D1" w:rsidRDefault="00FE7F60">
            <w:r w:rsidRPr="002F74D1">
              <w:t>S</w:t>
            </w:r>
            <w:r w:rsidR="008B6393" w:rsidRPr="002F74D1">
              <w:t>urg</w:t>
            </w:r>
            <w:r w:rsidRPr="002F74D1">
              <w:t xml:space="preserve">eon </w:t>
            </w:r>
          </w:p>
        </w:tc>
        <w:tc>
          <w:tcPr>
            <w:tcW w:w="1185" w:type="dxa"/>
            <w:tcBorders>
              <w:top w:val="single" w:sz="4" w:space="0" w:color="8EAADB" w:themeColor="accent1" w:themeTint="99"/>
              <w:left w:val="nil"/>
              <w:bottom w:val="single" w:sz="4" w:space="0" w:color="8EAADB" w:themeColor="accent1" w:themeTint="99"/>
              <w:right w:val="nil"/>
            </w:tcBorders>
            <w:hideMark/>
          </w:tcPr>
          <w:p w14:paraId="481F0991"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14%</w:t>
            </w:r>
          </w:p>
        </w:tc>
        <w:tc>
          <w:tcPr>
            <w:tcW w:w="4837" w:type="dxa"/>
            <w:tcBorders>
              <w:top w:val="single" w:sz="4" w:space="0" w:color="8EAADB" w:themeColor="accent1" w:themeTint="99"/>
              <w:left w:val="nil"/>
              <w:bottom w:val="single" w:sz="4" w:space="0" w:color="8EAADB" w:themeColor="accent1" w:themeTint="99"/>
              <w:right w:val="nil"/>
            </w:tcBorders>
            <w:hideMark/>
          </w:tcPr>
          <w:p w14:paraId="69BECC66" w14:textId="7D5328C3" w:rsidR="00DD77F4" w:rsidRPr="002F74D1" w:rsidRDefault="00E071C0">
            <w:pPr>
              <w:cnfStyle w:val="000000100000" w:firstRow="0" w:lastRow="0" w:firstColumn="0" w:lastColumn="0" w:oddVBand="0" w:evenVBand="0" w:oddHBand="1" w:evenHBand="0" w:firstRowFirstColumn="0" w:firstRowLastColumn="0" w:lastRowFirstColumn="0" w:lastRowLastColumn="0"/>
              <w:rPr>
                <w:rFonts w:cs="Arial"/>
                <w:lang w:val="en-US"/>
              </w:rPr>
            </w:pPr>
            <w:r w:rsidRPr="002F74D1">
              <w:rPr>
                <w:rFonts w:cs="Arial"/>
                <w:lang w:val="en-US"/>
              </w:rPr>
              <w:t>Mentioned in the standard of care for</w:t>
            </w:r>
            <w:r w:rsidR="00DD77F4" w:rsidRPr="002F74D1">
              <w:rPr>
                <w:rFonts w:cs="Arial"/>
                <w:lang w:val="en-US"/>
              </w:rPr>
              <w:t xml:space="preserve"> DM2 </w:t>
            </w:r>
            <w:r w:rsidRPr="002F74D1">
              <w:rPr>
                <w:rFonts w:cs="Arial"/>
                <w:lang w:val="en-US"/>
              </w:rPr>
              <w:t xml:space="preserve">(vascular surgeon).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57B46542" w14:textId="5B222802" w:rsidR="00DD77F4" w:rsidRPr="002F74D1" w:rsidRDefault="008B6393">
            <w:pPr>
              <w:cnfStyle w:val="000000100000" w:firstRow="0" w:lastRow="0" w:firstColumn="0" w:lastColumn="0" w:oddVBand="0" w:evenVBand="0" w:oddHBand="1" w:evenHBand="0" w:firstRowFirstColumn="0" w:firstRowLastColumn="0" w:lastRowFirstColumn="0" w:lastRowLastColumn="0"/>
            </w:pPr>
            <w:r w:rsidRPr="002F74D1">
              <w:rPr>
                <w:rFonts w:cs="Arial"/>
              </w:rPr>
              <w:t>High</w:t>
            </w:r>
          </w:p>
        </w:tc>
      </w:tr>
      <w:tr w:rsidR="002F74D1" w:rsidRPr="002F74D1" w14:paraId="02008BB2"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3777C7B2" w14:textId="23EAFF75" w:rsidR="00DD77F4" w:rsidRPr="002F74D1" w:rsidRDefault="00FE7F60">
            <w:r w:rsidRPr="002F74D1">
              <w:t>Plastic surgeon</w:t>
            </w:r>
          </w:p>
        </w:tc>
        <w:tc>
          <w:tcPr>
            <w:tcW w:w="1185" w:type="dxa"/>
            <w:tcBorders>
              <w:top w:val="single" w:sz="4" w:space="0" w:color="8EAADB" w:themeColor="accent1" w:themeTint="99"/>
              <w:left w:val="nil"/>
              <w:bottom w:val="single" w:sz="4" w:space="0" w:color="8EAADB" w:themeColor="accent1" w:themeTint="99"/>
              <w:right w:val="nil"/>
            </w:tcBorders>
            <w:hideMark/>
          </w:tcPr>
          <w:p w14:paraId="0934C5E5"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3%</w:t>
            </w:r>
          </w:p>
        </w:tc>
        <w:tc>
          <w:tcPr>
            <w:tcW w:w="4837" w:type="dxa"/>
            <w:tcBorders>
              <w:top w:val="single" w:sz="4" w:space="0" w:color="8EAADB" w:themeColor="accent1" w:themeTint="99"/>
              <w:left w:val="nil"/>
              <w:bottom w:val="single" w:sz="4" w:space="0" w:color="8EAADB" w:themeColor="accent1" w:themeTint="99"/>
              <w:right w:val="nil"/>
            </w:tcBorders>
            <w:hideMark/>
          </w:tcPr>
          <w:p w14:paraId="48988795"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1E962B1C" w14:textId="74633435" w:rsidR="00DD77F4" w:rsidRPr="002F74D1" w:rsidRDefault="008B6393">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Low</w:t>
            </w:r>
          </w:p>
        </w:tc>
      </w:tr>
      <w:tr w:rsidR="002F74D1" w:rsidRPr="002F74D1" w14:paraId="3C151832"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69FBD9D1" w14:textId="70A55418" w:rsidR="00DD77F4" w:rsidRPr="002F74D1" w:rsidRDefault="00FE7F60">
            <w:r w:rsidRPr="002F74D1">
              <w:t>Orthopaedics</w:t>
            </w:r>
          </w:p>
        </w:tc>
        <w:tc>
          <w:tcPr>
            <w:tcW w:w="1185" w:type="dxa"/>
            <w:tcBorders>
              <w:top w:val="single" w:sz="4" w:space="0" w:color="8EAADB" w:themeColor="accent1" w:themeTint="99"/>
              <w:left w:val="nil"/>
              <w:bottom w:val="single" w:sz="4" w:space="0" w:color="8EAADB" w:themeColor="accent1" w:themeTint="99"/>
              <w:right w:val="nil"/>
            </w:tcBorders>
            <w:hideMark/>
          </w:tcPr>
          <w:p w14:paraId="7DE022EE"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9%</w:t>
            </w:r>
          </w:p>
        </w:tc>
        <w:tc>
          <w:tcPr>
            <w:tcW w:w="4837" w:type="dxa"/>
            <w:tcBorders>
              <w:top w:val="single" w:sz="4" w:space="0" w:color="8EAADB" w:themeColor="accent1" w:themeTint="99"/>
              <w:left w:val="nil"/>
              <w:bottom w:val="single" w:sz="4" w:space="0" w:color="8EAADB" w:themeColor="accent1" w:themeTint="99"/>
              <w:right w:val="nil"/>
            </w:tcBorders>
            <w:hideMark/>
          </w:tcPr>
          <w:p w14:paraId="1AA90CE8" w14:textId="397A18B0" w:rsidR="00DD77F4" w:rsidRPr="002F74D1" w:rsidRDefault="00BE58AE">
            <w:pPr>
              <w:cnfStyle w:val="000000100000" w:firstRow="0" w:lastRow="0" w:firstColumn="0" w:lastColumn="0" w:oddVBand="0" w:evenVBand="0" w:oddHBand="1" w:evenHBand="0" w:firstRowFirstColumn="0" w:firstRowLastColumn="0" w:lastRowFirstColumn="0" w:lastRowLastColumn="0"/>
              <w:rPr>
                <w:rFonts w:cs="Arial"/>
                <w:lang w:val="en-US"/>
              </w:rPr>
            </w:pPr>
            <w:r w:rsidRPr="002F74D1">
              <w:rPr>
                <w:rFonts w:cs="Arial"/>
                <w:lang w:val="en-US"/>
              </w:rPr>
              <w:t>Is not explicitly mentioned in the standards of care. It does not seem necessary to include this specialist in the bundle. However, a high percentage of patients uses care provided by this specialist.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6260F147" w14:textId="11B89A18" w:rsidR="00DD77F4" w:rsidRPr="002F74D1" w:rsidRDefault="00DD77F4">
            <w:pPr>
              <w:cnfStyle w:val="000000100000" w:firstRow="0" w:lastRow="0" w:firstColumn="0" w:lastColumn="0" w:oddVBand="0" w:evenVBand="0" w:oddHBand="1" w:evenHBand="0" w:firstRowFirstColumn="0" w:firstRowLastColumn="0" w:lastRowFirstColumn="0" w:lastRowLastColumn="0"/>
            </w:pPr>
            <w:r w:rsidRPr="002F74D1">
              <w:rPr>
                <w:rFonts w:cs="Arial"/>
              </w:rPr>
              <w:t>M</w:t>
            </w:r>
            <w:r w:rsidR="00FB65CB" w:rsidRPr="002F74D1">
              <w:rPr>
                <w:rFonts w:cs="Arial"/>
              </w:rPr>
              <w:t>edium</w:t>
            </w:r>
          </w:p>
        </w:tc>
      </w:tr>
      <w:tr w:rsidR="002F74D1" w:rsidRPr="002F74D1" w14:paraId="7D0F130B"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104E031E" w14:textId="1498C6D0" w:rsidR="00DD77F4" w:rsidRPr="002F74D1" w:rsidRDefault="00DD77F4">
            <w:pPr>
              <w:rPr>
                <w:rFonts w:cs="Calibri"/>
              </w:rPr>
            </w:pPr>
            <w:r w:rsidRPr="002F74D1">
              <w:t>Urolog</w:t>
            </w:r>
            <w:r w:rsidR="00FE7F60" w:rsidRPr="002F74D1">
              <w:t>y</w:t>
            </w:r>
          </w:p>
        </w:tc>
        <w:tc>
          <w:tcPr>
            <w:tcW w:w="1185" w:type="dxa"/>
            <w:tcBorders>
              <w:top w:val="single" w:sz="4" w:space="0" w:color="8EAADB" w:themeColor="accent1" w:themeTint="99"/>
              <w:left w:val="nil"/>
              <w:bottom w:val="single" w:sz="4" w:space="0" w:color="8EAADB" w:themeColor="accent1" w:themeTint="99"/>
              <w:right w:val="nil"/>
            </w:tcBorders>
            <w:hideMark/>
          </w:tcPr>
          <w:p w14:paraId="1BDA5E48"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7%</w:t>
            </w:r>
          </w:p>
        </w:tc>
        <w:tc>
          <w:tcPr>
            <w:tcW w:w="4837" w:type="dxa"/>
            <w:tcBorders>
              <w:top w:val="single" w:sz="4" w:space="0" w:color="8EAADB" w:themeColor="accent1" w:themeTint="99"/>
              <w:left w:val="nil"/>
              <w:bottom w:val="single" w:sz="4" w:space="0" w:color="8EAADB" w:themeColor="accent1" w:themeTint="99"/>
              <w:right w:val="nil"/>
            </w:tcBorders>
            <w:hideMark/>
          </w:tcPr>
          <w:p w14:paraId="235FB578" w14:textId="73FCF8EC" w:rsidR="00DD77F4" w:rsidRPr="002F74D1" w:rsidRDefault="00BE58AE">
            <w:pPr>
              <w:cnfStyle w:val="000000000000" w:firstRow="0" w:lastRow="0" w:firstColumn="0" w:lastColumn="0" w:oddVBand="0" w:evenVBand="0" w:oddHBand="0" w:evenHBand="0" w:firstRowFirstColumn="0" w:firstRowLastColumn="0" w:lastRowFirstColumn="0" w:lastRowLastColumn="0"/>
              <w:rPr>
                <w:rFonts w:cs="Arial"/>
                <w:lang w:val="en-US"/>
              </w:rPr>
            </w:pPr>
            <w:r w:rsidRPr="002F74D1">
              <w:rPr>
                <w:rFonts w:cs="Arial"/>
                <w:lang w:val="en-US"/>
              </w:rPr>
              <w:t>Is not explicitly mentioned in the standards of care. It does not seem necessary to include this specialist in the bundle. However, a high percentage of patients uses care provided by this specialist.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29C170BF" w14:textId="1C2D0455"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M</w:t>
            </w:r>
            <w:r w:rsidR="00FB65CB" w:rsidRPr="002F74D1">
              <w:rPr>
                <w:rFonts w:cs="Arial"/>
              </w:rPr>
              <w:t>edium</w:t>
            </w:r>
          </w:p>
        </w:tc>
      </w:tr>
      <w:tr w:rsidR="002F74D1" w:rsidRPr="002F74D1" w14:paraId="5672FBCD"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465A8E06" w14:textId="4B2A7F2C" w:rsidR="00DD77F4" w:rsidRPr="002F74D1" w:rsidRDefault="00DD77F4">
            <w:r w:rsidRPr="002F74D1">
              <w:t>Neuro</w:t>
            </w:r>
            <w:r w:rsidR="00FE7F60" w:rsidRPr="002F74D1">
              <w:t>surgeon</w:t>
            </w:r>
          </w:p>
        </w:tc>
        <w:tc>
          <w:tcPr>
            <w:tcW w:w="1185" w:type="dxa"/>
            <w:tcBorders>
              <w:top w:val="single" w:sz="4" w:space="0" w:color="8EAADB" w:themeColor="accent1" w:themeTint="99"/>
              <w:left w:val="nil"/>
              <w:bottom w:val="single" w:sz="4" w:space="0" w:color="8EAADB" w:themeColor="accent1" w:themeTint="99"/>
              <w:right w:val="nil"/>
            </w:tcBorders>
            <w:hideMark/>
          </w:tcPr>
          <w:p w14:paraId="1B074DEE"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1%</w:t>
            </w:r>
          </w:p>
        </w:tc>
        <w:tc>
          <w:tcPr>
            <w:tcW w:w="4837" w:type="dxa"/>
            <w:tcBorders>
              <w:top w:val="single" w:sz="4" w:space="0" w:color="8EAADB" w:themeColor="accent1" w:themeTint="99"/>
              <w:left w:val="nil"/>
              <w:bottom w:val="single" w:sz="4" w:space="0" w:color="8EAADB" w:themeColor="accent1" w:themeTint="99"/>
              <w:right w:val="nil"/>
            </w:tcBorders>
            <w:hideMark/>
          </w:tcPr>
          <w:p w14:paraId="02455D76"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3A1F1B9C" w14:textId="746F4D39" w:rsidR="00DD77F4" w:rsidRPr="002F74D1" w:rsidRDefault="008B6393">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Low</w:t>
            </w:r>
          </w:p>
        </w:tc>
      </w:tr>
      <w:tr w:rsidR="002F74D1" w:rsidRPr="002F74D1" w14:paraId="4CAA69AF"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1432C6EF" w14:textId="66108844" w:rsidR="00DD77F4" w:rsidRPr="002F74D1" w:rsidRDefault="00DD77F4">
            <w:pPr>
              <w:rPr>
                <w:rFonts w:cs="Calibri"/>
              </w:rPr>
            </w:pPr>
            <w:r w:rsidRPr="002F74D1">
              <w:t>Dermatolog</w:t>
            </w:r>
            <w:r w:rsidR="00FE7F60" w:rsidRPr="002F74D1">
              <w:t>y</w:t>
            </w:r>
          </w:p>
        </w:tc>
        <w:tc>
          <w:tcPr>
            <w:tcW w:w="1185" w:type="dxa"/>
            <w:tcBorders>
              <w:top w:val="single" w:sz="4" w:space="0" w:color="8EAADB" w:themeColor="accent1" w:themeTint="99"/>
              <w:left w:val="nil"/>
              <w:bottom w:val="single" w:sz="4" w:space="0" w:color="8EAADB" w:themeColor="accent1" w:themeTint="99"/>
              <w:right w:val="nil"/>
            </w:tcBorders>
            <w:hideMark/>
          </w:tcPr>
          <w:p w14:paraId="7B068208"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11%</w:t>
            </w:r>
          </w:p>
        </w:tc>
        <w:tc>
          <w:tcPr>
            <w:tcW w:w="4837" w:type="dxa"/>
            <w:tcBorders>
              <w:top w:val="single" w:sz="4" w:space="0" w:color="8EAADB" w:themeColor="accent1" w:themeTint="99"/>
              <w:left w:val="nil"/>
              <w:bottom w:val="single" w:sz="4" w:space="0" w:color="8EAADB" w:themeColor="accent1" w:themeTint="99"/>
              <w:right w:val="nil"/>
            </w:tcBorders>
            <w:hideMark/>
          </w:tcPr>
          <w:p w14:paraId="43B76A7C" w14:textId="07529DD6" w:rsidR="00DD77F4" w:rsidRPr="002F74D1" w:rsidRDefault="00BE58AE">
            <w:pPr>
              <w:cnfStyle w:val="000000000000" w:firstRow="0" w:lastRow="0" w:firstColumn="0" w:lastColumn="0" w:oddVBand="0" w:evenVBand="0" w:oddHBand="0" w:evenHBand="0" w:firstRowFirstColumn="0" w:firstRowLastColumn="0" w:lastRowFirstColumn="0" w:lastRowLastColumn="0"/>
              <w:rPr>
                <w:rFonts w:cs="Arial"/>
                <w:lang w:val="en-US"/>
              </w:rPr>
            </w:pPr>
            <w:r w:rsidRPr="002F74D1">
              <w:rPr>
                <w:rFonts w:cs="Arial"/>
                <w:lang w:val="en-US"/>
              </w:rPr>
              <w:t>Is not explicitly mentioned in the standards of care. It does not seem necessary to include this specialist in the bundle. However, a high percentage of patients uses care provided by this specialist.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6E7D015E" w14:textId="56E9CE50"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M</w:t>
            </w:r>
            <w:r w:rsidR="00FB65CB" w:rsidRPr="002F74D1">
              <w:rPr>
                <w:rFonts w:cs="Arial"/>
              </w:rPr>
              <w:t>edium</w:t>
            </w:r>
          </w:p>
        </w:tc>
      </w:tr>
      <w:tr w:rsidR="002F74D1" w:rsidRPr="002F74D1" w14:paraId="56C4CF22"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40A54633" w14:textId="248E166B" w:rsidR="00DD77F4" w:rsidRPr="002F74D1" w:rsidRDefault="00FE7F60">
            <w:pPr>
              <w:rPr>
                <w:rFonts w:cs="Calibri"/>
              </w:rPr>
            </w:pPr>
            <w:r w:rsidRPr="002F74D1">
              <w:t>Internal medicine</w:t>
            </w:r>
          </w:p>
        </w:tc>
        <w:tc>
          <w:tcPr>
            <w:tcW w:w="1185" w:type="dxa"/>
            <w:tcBorders>
              <w:top w:val="single" w:sz="4" w:space="0" w:color="8EAADB" w:themeColor="accent1" w:themeTint="99"/>
              <w:left w:val="nil"/>
              <w:bottom w:val="single" w:sz="4" w:space="0" w:color="8EAADB" w:themeColor="accent1" w:themeTint="99"/>
              <w:right w:val="nil"/>
            </w:tcBorders>
            <w:hideMark/>
          </w:tcPr>
          <w:p w14:paraId="1F82F463"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13%</w:t>
            </w:r>
          </w:p>
        </w:tc>
        <w:tc>
          <w:tcPr>
            <w:tcW w:w="4837" w:type="dxa"/>
            <w:tcBorders>
              <w:top w:val="single" w:sz="4" w:space="0" w:color="8EAADB" w:themeColor="accent1" w:themeTint="99"/>
              <w:left w:val="nil"/>
              <w:bottom w:val="single" w:sz="4" w:space="0" w:color="8EAADB" w:themeColor="accent1" w:themeTint="99"/>
              <w:right w:val="nil"/>
            </w:tcBorders>
            <w:hideMark/>
          </w:tcPr>
          <w:p w14:paraId="7DE635FB" w14:textId="39C60114" w:rsidR="00DD77F4" w:rsidRPr="002F74D1" w:rsidRDefault="00121727">
            <w:pPr>
              <w:cnfStyle w:val="000000100000" w:firstRow="0" w:lastRow="0" w:firstColumn="0" w:lastColumn="0" w:oddVBand="0" w:evenVBand="0" w:oddHBand="1" w:evenHBand="0" w:firstRowFirstColumn="0" w:firstRowLastColumn="0" w:lastRowFirstColumn="0" w:lastRowLastColumn="0"/>
              <w:rPr>
                <w:rFonts w:cs="Arial"/>
                <w:lang w:val="en-US"/>
              </w:rPr>
            </w:pPr>
            <w:r w:rsidRPr="002F74D1">
              <w:rPr>
                <w:rFonts w:cs="Arial"/>
                <w:lang w:val="en-US"/>
              </w:rPr>
              <w:t xml:space="preserve">Mentioned in the standard of care for DM2 and CVR.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03B1CAFC" w14:textId="001E459E" w:rsidR="00DD77F4" w:rsidRPr="002F74D1" w:rsidRDefault="008B6393">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High</w:t>
            </w:r>
          </w:p>
        </w:tc>
      </w:tr>
      <w:tr w:rsidR="002F74D1" w:rsidRPr="002F74D1" w14:paraId="7452C7E8"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574B1DEC" w14:textId="6EDC353B" w:rsidR="00DD77F4" w:rsidRPr="002F74D1" w:rsidRDefault="00DD77F4">
            <w:r w:rsidRPr="002F74D1">
              <w:t>Gastro-enterolog</w:t>
            </w:r>
            <w:r w:rsidR="00FE7F60" w:rsidRPr="002F74D1">
              <w:t xml:space="preserve">y </w:t>
            </w:r>
          </w:p>
        </w:tc>
        <w:tc>
          <w:tcPr>
            <w:tcW w:w="1185" w:type="dxa"/>
            <w:tcBorders>
              <w:top w:val="single" w:sz="4" w:space="0" w:color="8EAADB" w:themeColor="accent1" w:themeTint="99"/>
              <w:left w:val="nil"/>
              <w:bottom w:val="single" w:sz="4" w:space="0" w:color="8EAADB" w:themeColor="accent1" w:themeTint="99"/>
              <w:right w:val="nil"/>
            </w:tcBorders>
            <w:hideMark/>
          </w:tcPr>
          <w:p w14:paraId="77C7C704"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8%</w:t>
            </w:r>
          </w:p>
        </w:tc>
        <w:tc>
          <w:tcPr>
            <w:tcW w:w="4837" w:type="dxa"/>
            <w:tcBorders>
              <w:top w:val="single" w:sz="4" w:space="0" w:color="8EAADB" w:themeColor="accent1" w:themeTint="99"/>
              <w:left w:val="nil"/>
              <w:bottom w:val="single" w:sz="4" w:space="0" w:color="8EAADB" w:themeColor="accent1" w:themeTint="99"/>
              <w:right w:val="nil"/>
            </w:tcBorders>
            <w:hideMark/>
          </w:tcPr>
          <w:p w14:paraId="462ACDF4" w14:textId="005A2C26" w:rsidR="00DD77F4" w:rsidRPr="002F74D1" w:rsidRDefault="00BE58AE">
            <w:pPr>
              <w:cnfStyle w:val="000000000000" w:firstRow="0" w:lastRow="0" w:firstColumn="0" w:lastColumn="0" w:oddVBand="0" w:evenVBand="0" w:oddHBand="0" w:evenHBand="0" w:firstRowFirstColumn="0" w:firstRowLastColumn="0" w:lastRowFirstColumn="0" w:lastRowLastColumn="0"/>
              <w:rPr>
                <w:rFonts w:cs="Arial"/>
                <w:lang w:val="en-US"/>
              </w:rPr>
            </w:pPr>
            <w:r w:rsidRPr="002F74D1">
              <w:rPr>
                <w:rFonts w:cs="Arial"/>
                <w:lang w:val="en-US"/>
              </w:rPr>
              <w:t>Is not explicitly mentioned in the standards of care. It does not seem necessary to include this specialist in the bundle. However, a high percentage of patients uses care provided by this specialist.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732BD9E3" w14:textId="2CCD92C1" w:rsidR="00DD77F4" w:rsidRPr="002F74D1" w:rsidRDefault="00DD77F4">
            <w:pPr>
              <w:cnfStyle w:val="000000000000" w:firstRow="0" w:lastRow="0" w:firstColumn="0" w:lastColumn="0" w:oddVBand="0" w:evenVBand="0" w:oddHBand="0" w:evenHBand="0" w:firstRowFirstColumn="0" w:firstRowLastColumn="0" w:lastRowFirstColumn="0" w:lastRowLastColumn="0"/>
            </w:pPr>
            <w:r w:rsidRPr="002F74D1">
              <w:rPr>
                <w:rFonts w:cs="Arial"/>
              </w:rPr>
              <w:t>M</w:t>
            </w:r>
            <w:r w:rsidR="00FB65CB" w:rsidRPr="002F74D1">
              <w:rPr>
                <w:rFonts w:cs="Arial"/>
              </w:rPr>
              <w:t>edium</w:t>
            </w:r>
          </w:p>
        </w:tc>
      </w:tr>
      <w:tr w:rsidR="002F74D1" w:rsidRPr="002F74D1" w14:paraId="4D0ADA2B"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26CC0598" w14:textId="6D736C74" w:rsidR="00DD77F4" w:rsidRPr="002F74D1" w:rsidRDefault="00DD77F4">
            <w:pPr>
              <w:rPr>
                <w:rFonts w:cs="Calibri"/>
              </w:rPr>
            </w:pPr>
            <w:r w:rsidRPr="002F74D1">
              <w:t>Cardiolog</w:t>
            </w:r>
            <w:r w:rsidR="00FE7F60" w:rsidRPr="002F74D1">
              <w:t>y</w:t>
            </w:r>
          </w:p>
        </w:tc>
        <w:tc>
          <w:tcPr>
            <w:tcW w:w="1185" w:type="dxa"/>
            <w:tcBorders>
              <w:top w:val="single" w:sz="4" w:space="0" w:color="8EAADB" w:themeColor="accent1" w:themeTint="99"/>
              <w:left w:val="nil"/>
              <w:bottom w:val="single" w:sz="4" w:space="0" w:color="8EAADB" w:themeColor="accent1" w:themeTint="99"/>
              <w:right w:val="nil"/>
            </w:tcBorders>
            <w:hideMark/>
          </w:tcPr>
          <w:p w14:paraId="7BFF6ADC"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17%</w:t>
            </w:r>
          </w:p>
        </w:tc>
        <w:tc>
          <w:tcPr>
            <w:tcW w:w="4837" w:type="dxa"/>
            <w:tcBorders>
              <w:top w:val="single" w:sz="4" w:space="0" w:color="8EAADB" w:themeColor="accent1" w:themeTint="99"/>
              <w:left w:val="nil"/>
              <w:bottom w:val="single" w:sz="4" w:space="0" w:color="8EAADB" w:themeColor="accent1" w:themeTint="99"/>
              <w:right w:val="nil"/>
            </w:tcBorders>
            <w:hideMark/>
          </w:tcPr>
          <w:p w14:paraId="10B3878A" w14:textId="1837DCBF" w:rsidR="00DD77F4" w:rsidRPr="002F74D1" w:rsidRDefault="00121727">
            <w:pPr>
              <w:cnfStyle w:val="000000100000" w:firstRow="0" w:lastRow="0" w:firstColumn="0" w:lastColumn="0" w:oddVBand="0" w:evenVBand="0" w:oddHBand="1" w:evenHBand="0" w:firstRowFirstColumn="0" w:firstRowLastColumn="0" w:lastRowFirstColumn="0" w:lastRowLastColumn="0"/>
              <w:rPr>
                <w:rFonts w:cs="Arial"/>
                <w:lang w:val="en-US"/>
              </w:rPr>
            </w:pPr>
            <w:r w:rsidRPr="002F74D1">
              <w:rPr>
                <w:rFonts w:cs="Arial"/>
                <w:lang w:val="en-US"/>
              </w:rPr>
              <w:t>Mentioned in the standard of care for DM2 and CVR.</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5263784C" w14:textId="4B573928" w:rsidR="00DD77F4" w:rsidRPr="002F74D1" w:rsidRDefault="008B6393">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High</w:t>
            </w:r>
          </w:p>
        </w:tc>
      </w:tr>
      <w:tr w:rsidR="002F74D1" w:rsidRPr="002F74D1" w14:paraId="3D7B5B85"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3460864D" w14:textId="285C5E9A" w:rsidR="00DD77F4" w:rsidRPr="002F74D1" w:rsidRDefault="00FE7F60">
            <w:pPr>
              <w:rPr>
                <w:sz w:val="22"/>
                <w:szCs w:val="22"/>
              </w:rPr>
            </w:pPr>
            <w:r w:rsidRPr="002F74D1">
              <w:t>Pulmonary disease</w:t>
            </w:r>
          </w:p>
        </w:tc>
        <w:tc>
          <w:tcPr>
            <w:tcW w:w="1185" w:type="dxa"/>
            <w:tcBorders>
              <w:top w:val="single" w:sz="4" w:space="0" w:color="8EAADB" w:themeColor="accent1" w:themeTint="99"/>
              <w:left w:val="nil"/>
              <w:bottom w:val="single" w:sz="4" w:space="0" w:color="8EAADB" w:themeColor="accent1" w:themeTint="99"/>
              <w:right w:val="nil"/>
            </w:tcBorders>
            <w:hideMark/>
          </w:tcPr>
          <w:p w14:paraId="760D1A47"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ascii="Universe" w:hAnsi="Universe" w:cs="Arial"/>
              </w:rPr>
            </w:pPr>
            <w:r w:rsidRPr="002F74D1">
              <w:rPr>
                <w:rFonts w:cs="Arial"/>
              </w:rPr>
              <w:t>9%</w:t>
            </w:r>
          </w:p>
        </w:tc>
        <w:tc>
          <w:tcPr>
            <w:tcW w:w="4837" w:type="dxa"/>
            <w:tcBorders>
              <w:top w:val="single" w:sz="4" w:space="0" w:color="8EAADB" w:themeColor="accent1" w:themeTint="99"/>
              <w:left w:val="nil"/>
              <w:bottom w:val="single" w:sz="4" w:space="0" w:color="8EAADB" w:themeColor="accent1" w:themeTint="99"/>
              <w:right w:val="nil"/>
            </w:tcBorders>
            <w:hideMark/>
          </w:tcPr>
          <w:p w14:paraId="6FB5FB9E" w14:textId="5945E070" w:rsidR="00DD77F4" w:rsidRPr="002F74D1" w:rsidRDefault="00121727">
            <w:pPr>
              <w:cnfStyle w:val="000000000000" w:firstRow="0" w:lastRow="0" w:firstColumn="0" w:lastColumn="0" w:oddVBand="0" w:evenVBand="0" w:oddHBand="0" w:evenHBand="0" w:firstRowFirstColumn="0" w:firstRowLastColumn="0" w:lastRowFirstColumn="0" w:lastRowLastColumn="0"/>
              <w:rPr>
                <w:rFonts w:cs="Arial"/>
                <w:lang w:val="en-US"/>
              </w:rPr>
            </w:pPr>
            <w:r w:rsidRPr="002F74D1">
              <w:rPr>
                <w:rFonts w:cs="Arial"/>
                <w:lang w:val="en-US"/>
              </w:rPr>
              <w:t xml:space="preserve">Mentioned in the standard of care for </w:t>
            </w:r>
            <w:r w:rsidR="00DD77F4" w:rsidRPr="002F74D1">
              <w:rPr>
                <w:rFonts w:cs="Arial"/>
                <w:lang w:val="en-US"/>
              </w:rPr>
              <w:t>COPD.</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3382D6E8" w14:textId="5296D009" w:rsidR="00DD77F4" w:rsidRPr="002F74D1" w:rsidRDefault="008B6393">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High</w:t>
            </w:r>
          </w:p>
        </w:tc>
      </w:tr>
      <w:tr w:rsidR="002F74D1" w:rsidRPr="002F74D1" w14:paraId="1916EA74"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4072E3F8" w14:textId="0E3359AC" w:rsidR="00DD77F4" w:rsidRPr="002F74D1" w:rsidRDefault="00FE7F60">
            <w:pPr>
              <w:rPr>
                <w:rFonts w:cs="Calibri"/>
              </w:rPr>
            </w:pPr>
            <w:r w:rsidRPr="002F74D1">
              <w:t>Rheumatology</w:t>
            </w:r>
          </w:p>
        </w:tc>
        <w:tc>
          <w:tcPr>
            <w:tcW w:w="1185" w:type="dxa"/>
            <w:tcBorders>
              <w:top w:val="single" w:sz="4" w:space="0" w:color="8EAADB" w:themeColor="accent1" w:themeTint="99"/>
              <w:left w:val="nil"/>
              <w:bottom w:val="single" w:sz="4" w:space="0" w:color="8EAADB" w:themeColor="accent1" w:themeTint="99"/>
              <w:right w:val="nil"/>
            </w:tcBorders>
            <w:hideMark/>
          </w:tcPr>
          <w:p w14:paraId="12A07517"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4%</w:t>
            </w:r>
          </w:p>
        </w:tc>
        <w:tc>
          <w:tcPr>
            <w:tcW w:w="4837" w:type="dxa"/>
            <w:tcBorders>
              <w:top w:val="single" w:sz="4" w:space="0" w:color="8EAADB" w:themeColor="accent1" w:themeTint="99"/>
              <w:left w:val="nil"/>
              <w:bottom w:val="single" w:sz="4" w:space="0" w:color="8EAADB" w:themeColor="accent1" w:themeTint="99"/>
              <w:right w:val="nil"/>
            </w:tcBorders>
            <w:hideMark/>
          </w:tcPr>
          <w:p w14:paraId="30B8BE96" w14:textId="34CF9730" w:rsidR="00DD77F4" w:rsidRPr="002F74D1" w:rsidRDefault="0087050C">
            <w:pPr>
              <w:cnfStyle w:val="000000100000" w:firstRow="0" w:lastRow="0" w:firstColumn="0" w:lastColumn="0" w:oddVBand="0" w:evenVBand="0" w:oddHBand="1" w:evenHBand="0" w:firstRowFirstColumn="0" w:firstRowLastColumn="0" w:lastRowFirstColumn="0" w:lastRowLastColumn="0"/>
              <w:rPr>
                <w:rFonts w:cs="Arial"/>
                <w:lang w:val="en-US"/>
              </w:rPr>
            </w:pPr>
            <w:r w:rsidRPr="002F74D1">
              <w:rPr>
                <w:rFonts w:cs="Arial"/>
                <w:lang w:val="en-US"/>
              </w:rPr>
              <w:t xml:space="preserve">Is not explicitly mentioned in the standards of care. But 6% of the patients uses chronic medication for </w:t>
            </w:r>
            <w:r w:rsidR="002719AF" w:rsidRPr="002F74D1">
              <w:rPr>
                <w:rFonts w:cs="Arial"/>
                <w:lang w:val="en-US"/>
              </w:rPr>
              <w:t xml:space="preserve">rheumatoid arthritis. Patients with rheumatoid arthritis could experience more difficulties with mobility.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3A74420E" w14:textId="1D976AE8"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M</w:t>
            </w:r>
            <w:r w:rsidR="00FB65CB" w:rsidRPr="002F74D1">
              <w:rPr>
                <w:rFonts w:cs="Arial"/>
              </w:rPr>
              <w:t>edium</w:t>
            </w:r>
          </w:p>
        </w:tc>
      </w:tr>
      <w:tr w:rsidR="002F74D1" w:rsidRPr="002F74D1" w14:paraId="4E7AB880"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1F2D360A" w14:textId="6B8FCF82" w:rsidR="00DD77F4" w:rsidRPr="002F74D1" w:rsidRDefault="00DD77F4">
            <w:pPr>
              <w:rPr>
                <w:rFonts w:cs="Calibri"/>
              </w:rPr>
            </w:pPr>
            <w:r w:rsidRPr="002F74D1">
              <w:t>Revalidati</w:t>
            </w:r>
            <w:r w:rsidR="00FE7F60" w:rsidRPr="002F74D1">
              <w:t>on</w:t>
            </w:r>
          </w:p>
        </w:tc>
        <w:tc>
          <w:tcPr>
            <w:tcW w:w="1185" w:type="dxa"/>
            <w:tcBorders>
              <w:top w:val="single" w:sz="4" w:space="0" w:color="8EAADB" w:themeColor="accent1" w:themeTint="99"/>
              <w:left w:val="nil"/>
              <w:bottom w:val="single" w:sz="4" w:space="0" w:color="8EAADB" w:themeColor="accent1" w:themeTint="99"/>
              <w:right w:val="nil"/>
            </w:tcBorders>
            <w:hideMark/>
          </w:tcPr>
          <w:p w14:paraId="247EE591"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2%</w:t>
            </w:r>
          </w:p>
        </w:tc>
        <w:tc>
          <w:tcPr>
            <w:tcW w:w="4837" w:type="dxa"/>
            <w:tcBorders>
              <w:top w:val="single" w:sz="4" w:space="0" w:color="8EAADB" w:themeColor="accent1" w:themeTint="99"/>
              <w:left w:val="nil"/>
              <w:bottom w:val="single" w:sz="4" w:space="0" w:color="8EAADB" w:themeColor="accent1" w:themeTint="99"/>
              <w:right w:val="nil"/>
            </w:tcBorders>
            <w:hideMark/>
          </w:tcPr>
          <w:p w14:paraId="3339AD8A" w14:textId="3E16294A" w:rsidR="00DD77F4" w:rsidRPr="002F74D1" w:rsidRDefault="00222BF4">
            <w:pPr>
              <w:cnfStyle w:val="000000000000" w:firstRow="0" w:lastRow="0" w:firstColumn="0" w:lastColumn="0" w:oddVBand="0" w:evenVBand="0" w:oddHBand="0" w:evenHBand="0" w:firstRowFirstColumn="0" w:firstRowLastColumn="0" w:lastRowFirstColumn="0" w:lastRowLastColumn="0"/>
              <w:rPr>
                <w:rFonts w:cs="Arial"/>
                <w:lang w:val="en-US"/>
              </w:rPr>
            </w:pPr>
            <w:r w:rsidRPr="002F74D1">
              <w:rPr>
                <w:rFonts w:cs="Arial"/>
                <w:lang w:val="en-US"/>
              </w:rPr>
              <w:t xml:space="preserve">Mentioned in the standard of care for </w:t>
            </w:r>
            <w:r w:rsidR="00DD77F4" w:rsidRPr="002F74D1">
              <w:rPr>
                <w:rFonts w:cs="Arial"/>
                <w:lang w:val="en-US"/>
              </w:rPr>
              <w:t xml:space="preserve">COPD. </w:t>
            </w:r>
            <w:r w:rsidRPr="002F74D1">
              <w:rPr>
                <w:rFonts w:cs="Arial"/>
                <w:lang w:val="en-US"/>
              </w:rPr>
              <w:t xml:space="preserve">Also relevant for people with </w:t>
            </w:r>
            <w:r w:rsidR="00C10445" w:rsidRPr="002F74D1">
              <w:rPr>
                <w:rFonts w:cs="Arial"/>
                <w:lang w:val="en-US"/>
              </w:rPr>
              <w:t xml:space="preserve">and secondary cardiovascular disease.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46C35402" w14:textId="69662A9F" w:rsidR="00DD77F4" w:rsidRPr="002F74D1" w:rsidRDefault="008B6393">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High</w:t>
            </w:r>
          </w:p>
        </w:tc>
      </w:tr>
      <w:tr w:rsidR="002F74D1" w:rsidRPr="002F74D1" w14:paraId="7408F5EA"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5504F64B" w14:textId="00F64CAC" w:rsidR="00DD77F4" w:rsidRPr="002F74D1" w:rsidRDefault="00DD77F4">
            <w:pPr>
              <w:rPr>
                <w:sz w:val="22"/>
                <w:szCs w:val="22"/>
              </w:rPr>
            </w:pPr>
            <w:r w:rsidRPr="002F74D1">
              <w:t>Neurolog</w:t>
            </w:r>
            <w:r w:rsidR="00FE7F60" w:rsidRPr="002F74D1">
              <w:t>y</w:t>
            </w:r>
          </w:p>
        </w:tc>
        <w:tc>
          <w:tcPr>
            <w:tcW w:w="1185" w:type="dxa"/>
            <w:tcBorders>
              <w:top w:val="single" w:sz="4" w:space="0" w:color="8EAADB" w:themeColor="accent1" w:themeTint="99"/>
              <w:left w:val="nil"/>
              <w:bottom w:val="single" w:sz="4" w:space="0" w:color="8EAADB" w:themeColor="accent1" w:themeTint="99"/>
              <w:right w:val="nil"/>
            </w:tcBorders>
            <w:hideMark/>
          </w:tcPr>
          <w:p w14:paraId="3A697563"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ascii="Universe" w:hAnsi="Universe" w:cs="Arial"/>
              </w:rPr>
            </w:pPr>
            <w:r w:rsidRPr="002F74D1">
              <w:rPr>
                <w:rFonts w:cs="Arial"/>
              </w:rPr>
              <w:t>10%</w:t>
            </w:r>
          </w:p>
        </w:tc>
        <w:tc>
          <w:tcPr>
            <w:tcW w:w="4837" w:type="dxa"/>
            <w:tcBorders>
              <w:top w:val="single" w:sz="4" w:space="0" w:color="8EAADB" w:themeColor="accent1" w:themeTint="99"/>
              <w:left w:val="nil"/>
              <w:bottom w:val="single" w:sz="4" w:space="0" w:color="8EAADB" w:themeColor="accent1" w:themeTint="99"/>
              <w:right w:val="nil"/>
            </w:tcBorders>
            <w:hideMark/>
          </w:tcPr>
          <w:p w14:paraId="7AC91E25" w14:textId="359F5F42" w:rsidR="00DD77F4" w:rsidRPr="002F74D1" w:rsidRDefault="00C10445">
            <w:pPr>
              <w:cnfStyle w:val="000000100000" w:firstRow="0" w:lastRow="0" w:firstColumn="0" w:lastColumn="0" w:oddVBand="0" w:evenVBand="0" w:oddHBand="1" w:evenHBand="0" w:firstRowFirstColumn="0" w:firstRowLastColumn="0" w:lastRowFirstColumn="0" w:lastRowLastColumn="0"/>
              <w:rPr>
                <w:rFonts w:cs="Arial"/>
                <w:lang w:val="en-US"/>
              </w:rPr>
            </w:pPr>
            <w:r w:rsidRPr="002F74D1">
              <w:rPr>
                <w:rFonts w:cs="Arial"/>
                <w:lang w:val="en-US"/>
              </w:rPr>
              <w:t xml:space="preserve">Mentioned in the standard of care for </w:t>
            </w:r>
            <w:r w:rsidR="00DD77F4" w:rsidRPr="002F74D1">
              <w:rPr>
                <w:rFonts w:cs="Arial"/>
                <w:lang w:val="en-US"/>
              </w:rPr>
              <w:t>DM2.</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109660B7" w14:textId="6DE7B268" w:rsidR="00DD77F4" w:rsidRPr="002F74D1" w:rsidRDefault="008B6393">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High</w:t>
            </w:r>
          </w:p>
        </w:tc>
      </w:tr>
      <w:tr w:rsidR="002F74D1" w:rsidRPr="002F74D1" w14:paraId="2DA7D15C"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16CEFD02" w14:textId="012AB350" w:rsidR="00DD77F4" w:rsidRPr="002F74D1" w:rsidRDefault="00DD77F4">
            <w:pPr>
              <w:rPr>
                <w:rFonts w:cs="Calibri"/>
              </w:rPr>
            </w:pPr>
            <w:r w:rsidRPr="002F74D1">
              <w:t>Geriatri</w:t>
            </w:r>
            <w:r w:rsidR="00FE7F60" w:rsidRPr="002F74D1">
              <w:t>cs</w:t>
            </w:r>
          </w:p>
        </w:tc>
        <w:tc>
          <w:tcPr>
            <w:tcW w:w="1185" w:type="dxa"/>
            <w:tcBorders>
              <w:top w:val="single" w:sz="4" w:space="0" w:color="8EAADB" w:themeColor="accent1" w:themeTint="99"/>
              <w:left w:val="nil"/>
              <w:bottom w:val="single" w:sz="4" w:space="0" w:color="8EAADB" w:themeColor="accent1" w:themeTint="99"/>
              <w:right w:val="nil"/>
            </w:tcBorders>
            <w:hideMark/>
          </w:tcPr>
          <w:p w14:paraId="1DCCF7E4"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3%</w:t>
            </w:r>
          </w:p>
        </w:tc>
        <w:tc>
          <w:tcPr>
            <w:tcW w:w="4837" w:type="dxa"/>
            <w:tcBorders>
              <w:top w:val="single" w:sz="4" w:space="0" w:color="8EAADB" w:themeColor="accent1" w:themeTint="99"/>
              <w:left w:val="nil"/>
              <w:bottom w:val="single" w:sz="4" w:space="0" w:color="8EAADB" w:themeColor="accent1" w:themeTint="99"/>
              <w:right w:val="nil"/>
            </w:tcBorders>
            <w:hideMark/>
          </w:tcPr>
          <w:p w14:paraId="5B4EA837"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73981D45" w14:textId="2C349091" w:rsidR="00DD77F4" w:rsidRPr="002F74D1" w:rsidRDefault="008B6393">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Low</w:t>
            </w:r>
          </w:p>
        </w:tc>
      </w:tr>
      <w:tr w:rsidR="002F74D1" w:rsidRPr="002F74D1" w14:paraId="16E13E81"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1A17827A" w14:textId="0ED56E28" w:rsidR="00DD77F4" w:rsidRPr="002F74D1" w:rsidRDefault="00DD77F4">
            <w:r w:rsidRPr="002F74D1">
              <w:t>Allergolog</w:t>
            </w:r>
            <w:r w:rsidR="00FE7F60" w:rsidRPr="002F74D1">
              <w:t>y</w:t>
            </w:r>
          </w:p>
        </w:tc>
        <w:tc>
          <w:tcPr>
            <w:tcW w:w="1185" w:type="dxa"/>
            <w:tcBorders>
              <w:top w:val="single" w:sz="4" w:space="0" w:color="8EAADB" w:themeColor="accent1" w:themeTint="99"/>
              <w:left w:val="nil"/>
              <w:bottom w:val="single" w:sz="4" w:space="0" w:color="8EAADB" w:themeColor="accent1" w:themeTint="99"/>
              <w:right w:val="nil"/>
            </w:tcBorders>
            <w:hideMark/>
          </w:tcPr>
          <w:p w14:paraId="12F543D0"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0,1%</w:t>
            </w:r>
          </w:p>
        </w:tc>
        <w:tc>
          <w:tcPr>
            <w:tcW w:w="4837" w:type="dxa"/>
            <w:tcBorders>
              <w:top w:val="single" w:sz="4" w:space="0" w:color="8EAADB" w:themeColor="accent1" w:themeTint="99"/>
              <w:left w:val="nil"/>
              <w:bottom w:val="single" w:sz="4" w:space="0" w:color="8EAADB" w:themeColor="accent1" w:themeTint="99"/>
              <w:right w:val="nil"/>
            </w:tcBorders>
            <w:hideMark/>
          </w:tcPr>
          <w:p w14:paraId="66372C98"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6DB6BF99" w14:textId="09800D2F" w:rsidR="00DD77F4" w:rsidRPr="002F74D1" w:rsidRDefault="008B6393">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Low</w:t>
            </w:r>
          </w:p>
        </w:tc>
      </w:tr>
      <w:tr w:rsidR="002F74D1" w:rsidRPr="002F74D1" w14:paraId="7A0E6D48"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5A27A052" w14:textId="746B80C6" w:rsidR="00DD77F4" w:rsidRPr="002F74D1" w:rsidRDefault="00FE7F60">
            <w:r w:rsidRPr="002F74D1">
              <w:t>Cardiopulmonary</w:t>
            </w:r>
          </w:p>
        </w:tc>
        <w:tc>
          <w:tcPr>
            <w:tcW w:w="1185" w:type="dxa"/>
            <w:tcBorders>
              <w:top w:val="single" w:sz="4" w:space="0" w:color="8EAADB" w:themeColor="accent1" w:themeTint="99"/>
              <w:left w:val="nil"/>
              <w:bottom w:val="single" w:sz="4" w:space="0" w:color="8EAADB" w:themeColor="accent1" w:themeTint="99"/>
              <w:right w:val="nil"/>
            </w:tcBorders>
            <w:hideMark/>
          </w:tcPr>
          <w:p w14:paraId="3D3E523D"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1%</w:t>
            </w:r>
          </w:p>
        </w:tc>
        <w:tc>
          <w:tcPr>
            <w:tcW w:w="4837" w:type="dxa"/>
            <w:tcBorders>
              <w:top w:val="single" w:sz="4" w:space="0" w:color="8EAADB" w:themeColor="accent1" w:themeTint="99"/>
              <w:left w:val="nil"/>
              <w:bottom w:val="single" w:sz="4" w:space="0" w:color="8EAADB" w:themeColor="accent1" w:themeTint="99"/>
              <w:right w:val="nil"/>
            </w:tcBorders>
            <w:hideMark/>
          </w:tcPr>
          <w:p w14:paraId="1AE5CFF2" w14:textId="7C717D80" w:rsidR="00DD77F4" w:rsidRPr="002F74D1" w:rsidRDefault="00FB30E9" w:rsidP="00892B13">
            <w:pPr>
              <w:cnfStyle w:val="000000000000" w:firstRow="0" w:lastRow="0" w:firstColumn="0" w:lastColumn="0" w:oddVBand="0" w:evenVBand="0" w:oddHBand="0" w:evenHBand="0" w:firstRowFirstColumn="0" w:firstRowLastColumn="0" w:lastRowFirstColumn="0" w:lastRowLastColumn="0"/>
              <w:rPr>
                <w:rFonts w:cs="Arial"/>
                <w:lang w:val="en-US"/>
              </w:rPr>
            </w:pPr>
            <w:r w:rsidRPr="002F74D1">
              <w:rPr>
                <w:rFonts w:cs="Arial"/>
                <w:lang w:val="en-US"/>
              </w:rPr>
              <w:t xml:space="preserve">Important for people with </w:t>
            </w:r>
            <w:r w:rsidR="00892B13" w:rsidRPr="002F74D1">
              <w:rPr>
                <w:rFonts w:cs="Arial"/>
                <w:lang w:val="en-US"/>
              </w:rPr>
              <w:t xml:space="preserve">a combination of </w:t>
            </w:r>
            <w:r w:rsidRPr="002F74D1">
              <w:rPr>
                <w:rFonts w:cs="Arial"/>
                <w:lang w:val="en-US"/>
              </w:rPr>
              <w:t xml:space="preserve">pulmonary </w:t>
            </w:r>
            <w:r w:rsidR="00F853A7" w:rsidRPr="002F74D1">
              <w:rPr>
                <w:rFonts w:cs="Arial"/>
                <w:lang w:val="en-US"/>
              </w:rPr>
              <w:t xml:space="preserve">problems and </w:t>
            </w:r>
            <w:r w:rsidR="00892B13" w:rsidRPr="002F74D1">
              <w:rPr>
                <w:rFonts w:cs="Arial"/>
                <w:lang w:val="en-US"/>
              </w:rPr>
              <w:t xml:space="preserve">heart diseases. </w:t>
            </w:r>
            <w:r w:rsidR="00DD77F4" w:rsidRPr="002F74D1">
              <w:rPr>
                <w:rFonts w:cs="Arial"/>
                <w:lang w:val="en-US"/>
              </w:rPr>
              <w:t xml:space="preserve">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7D672BF6" w14:textId="5910436A" w:rsidR="00DD77F4" w:rsidRPr="002F74D1" w:rsidRDefault="008B6393">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High</w:t>
            </w:r>
          </w:p>
        </w:tc>
      </w:tr>
      <w:tr w:rsidR="002F74D1" w:rsidRPr="002F74D1" w14:paraId="15EC56D4"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1683592C" w14:textId="135B590A" w:rsidR="00DD77F4" w:rsidRPr="002F74D1" w:rsidRDefault="00FE7F60">
            <w:r w:rsidRPr="002F74D1">
              <w:t>Psychiatry</w:t>
            </w:r>
          </w:p>
        </w:tc>
        <w:tc>
          <w:tcPr>
            <w:tcW w:w="1185" w:type="dxa"/>
            <w:tcBorders>
              <w:top w:val="single" w:sz="4" w:space="0" w:color="8EAADB" w:themeColor="accent1" w:themeTint="99"/>
              <w:left w:val="nil"/>
              <w:bottom w:val="single" w:sz="4" w:space="0" w:color="8EAADB" w:themeColor="accent1" w:themeTint="99"/>
              <w:right w:val="nil"/>
            </w:tcBorders>
            <w:hideMark/>
          </w:tcPr>
          <w:p w14:paraId="4800A3C2"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0,4%</w:t>
            </w:r>
          </w:p>
        </w:tc>
        <w:tc>
          <w:tcPr>
            <w:tcW w:w="4837" w:type="dxa"/>
            <w:tcBorders>
              <w:top w:val="single" w:sz="4" w:space="0" w:color="8EAADB" w:themeColor="accent1" w:themeTint="99"/>
              <w:left w:val="nil"/>
              <w:bottom w:val="single" w:sz="4" w:space="0" w:color="8EAADB" w:themeColor="accent1" w:themeTint="99"/>
              <w:right w:val="nil"/>
            </w:tcBorders>
            <w:hideMark/>
          </w:tcPr>
          <w:p w14:paraId="5B971AD9" w14:textId="4FCD3B78" w:rsidR="00DD77F4" w:rsidRPr="002F74D1" w:rsidRDefault="00D85F48">
            <w:pPr>
              <w:cnfStyle w:val="000000100000" w:firstRow="0" w:lastRow="0" w:firstColumn="0" w:lastColumn="0" w:oddVBand="0" w:evenVBand="0" w:oddHBand="1" w:evenHBand="0" w:firstRowFirstColumn="0" w:firstRowLastColumn="0" w:lastRowFirstColumn="0" w:lastRowLastColumn="0"/>
              <w:rPr>
                <w:rFonts w:cs="Arial"/>
                <w:lang w:val="en-US"/>
              </w:rPr>
            </w:pPr>
            <w:r w:rsidRPr="002F74D1">
              <w:rPr>
                <w:rFonts w:cs="Arial"/>
                <w:lang w:val="en-US"/>
              </w:rPr>
              <w:t xml:space="preserve">Communication with the psychiatrist is mentioned in the standard of care </w:t>
            </w:r>
            <w:r w:rsidR="00FE40D7" w:rsidRPr="002F74D1">
              <w:rPr>
                <w:rFonts w:cs="Arial"/>
                <w:lang w:val="en-US"/>
              </w:rPr>
              <w:t xml:space="preserve">but only a very small </w:t>
            </w:r>
            <w:r w:rsidR="00195639" w:rsidRPr="002F74D1">
              <w:rPr>
                <w:rFonts w:cs="Arial"/>
                <w:lang w:val="en-US"/>
              </w:rPr>
              <w:t>number</w:t>
            </w:r>
            <w:r w:rsidR="00FE40D7" w:rsidRPr="002F74D1">
              <w:rPr>
                <w:rFonts w:cs="Arial"/>
                <w:lang w:val="en-US"/>
              </w:rPr>
              <w:t xml:space="preserve"> of patients uses care from this specialist.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4EEDDAB6" w14:textId="3262E582"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M</w:t>
            </w:r>
            <w:r w:rsidR="00FB65CB" w:rsidRPr="002F74D1">
              <w:rPr>
                <w:rFonts w:cs="Arial"/>
              </w:rPr>
              <w:t>edium</w:t>
            </w:r>
          </w:p>
        </w:tc>
      </w:tr>
      <w:tr w:rsidR="002F74D1" w:rsidRPr="002F74D1" w14:paraId="00D39D9D"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26CBCD45" w14:textId="1F295D3D" w:rsidR="00DD77F4" w:rsidRPr="002F74D1" w:rsidRDefault="00DD77F4">
            <w:r w:rsidRPr="002F74D1">
              <w:t>Radiotherap</w:t>
            </w:r>
            <w:r w:rsidR="00FE7F60" w:rsidRPr="002F74D1">
              <w:t>y</w:t>
            </w:r>
          </w:p>
        </w:tc>
        <w:tc>
          <w:tcPr>
            <w:tcW w:w="1185" w:type="dxa"/>
            <w:tcBorders>
              <w:top w:val="single" w:sz="4" w:space="0" w:color="8EAADB" w:themeColor="accent1" w:themeTint="99"/>
              <w:left w:val="nil"/>
              <w:bottom w:val="single" w:sz="4" w:space="0" w:color="8EAADB" w:themeColor="accent1" w:themeTint="99"/>
              <w:right w:val="nil"/>
            </w:tcBorders>
            <w:hideMark/>
          </w:tcPr>
          <w:p w14:paraId="738EAA21"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2%</w:t>
            </w:r>
          </w:p>
        </w:tc>
        <w:tc>
          <w:tcPr>
            <w:tcW w:w="4837" w:type="dxa"/>
            <w:tcBorders>
              <w:top w:val="single" w:sz="4" w:space="0" w:color="8EAADB" w:themeColor="accent1" w:themeTint="99"/>
              <w:left w:val="nil"/>
              <w:bottom w:val="single" w:sz="4" w:space="0" w:color="8EAADB" w:themeColor="accent1" w:themeTint="99"/>
              <w:right w:val="nil"/>
            </w:tcBorders>
            <w:hideMark/>
          </w:tcPr>
          <w:p w14:paraId="43219A91"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7B3379C6" w14:textId="12D02073" w:rsidR="00DD77F4" w:rsidRPr="002F74D1" w:rsidRDefault="008B6393">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Low</w:t>
            </w:r>
          </w:p>
        </w:tc>
      </w:tr>
      <w:tr w:rsidR="002F74D1" w:rsidRPr="002F74D1" w14:paraId="50081A39"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51524D1A" w14:textId="2A154187" w:rsidR="00DD77F4" w:rsidRPr="002F74D1" w:rsidRDefault="00DD77F4">
            <w:r w:rsidRPr="002F74D1">
              <w:t>Radiolog</w:t>
            </w:r>
            <w:r w:rsidR="00FE7F60" w:rsidRPr="002F74D1">
              <w:t>y</w:t>
            </w:r>
          </w:p>
        </w:tc>
        <w:tc>
          <w:tcPr>
            <w:tcW w:w="1185" w:type="dxa"/>
            <w:tcBorders>
              <w:top w:val="single" w:sz="4" w:space="0" w:color="8EAADB" w:themeColor="accent1" w:themeTint="99"/>
              <w:left w:val="nil"/>
              <w:bottom w:val="single" w:sz="4" w:space="0" w:color="8EAADB" w:themeColor="accent1" w:themeTint="99"/>
              <w:right w:val="nil"/>
            </w:tcBorders>
            <w:hideMark/>
          </w:tcPr>
          <w:p w14:paraId="5D64B9B5"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0,01%</w:t>
            </w:r>
          </w:p>
        </w:tc>
        <w:tc>
          <w:tcPr>
            <w:tcW w:w="4837" w:type="dxa"/>
            <w:tcBorders>
              <w:top w:val="single" w:sz="4" w:space="0" w:color="8EAADB" w:themeColor="accent1" w:themeTint="99"/>
              <w:left w:val="nil"/>
              <w:bottom w:val="single" w:sz="4" w:space="0" w:color="8EAADB" w:themeColor="accent1" w:themeTint="99"/>
              <w:right w:val="nil"/>
            </w:tcBorders>
            <w:hideMark/>
          </w:tcPr>
          <w:p w14:paraId="7C354332"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225FCB54" w14:textId="326B4E71" w:rsidR="00DD77F4" w:rsidRPr="002F74D1" w:rsidRDefault="008B6393">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Low</w:t>
            </w:r>
          </w:p>
        </w:tc>
      </w:tr>
      <w:tr w:rsidR="002F74D1" w:rsidRPr="002F74D1" w14:paraId="01EAECB7"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61E2EC33" w14:textId="57E3F1D7" w:rsidR="00DD77F4" w:rsidRPr="002F74D1" w:rsidRDefault="00FE7F60">
            <w:r w:rsidRPr="002F74D1">
              <w:t>Anaesthesiology</w:t>
            </w:r>
            <w:r w:rsidR="00DD77F4" w:rsidRPr="002F74D1">
              <w:t xml:space="preserve"> </w:t>
            </w:r>
          </w:p>
        </w:tc>
        <w:tc>
          <w:tcPr>
            <w:tcW w:w="1185" w:type="dxa"/>
            <w:tcBorders>
              <w:top w:val="single" w:sz="4" w:space="0" w:color="8EAADB" w:themeColor="accent1" w:themeTint="99"/>
              <w:left w:val="nil"/>
              <w:bottom w:val="single" w:sz="4" w:space="0" w:color="8EAADB" w:themeColor="accent1" w:themeTint="99"/>
              <w:right w:val="nil"/>
            </w:tcBorders>
            <w:hideMark/>
          </w:tcPr>
          <w:p w14:paraId="598C4528"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3%</w:t>
            </w:r>
          </w:p>
        </w:tc>
        <w:tc>
          <w:tcPr>
            <w:tcW w:w="4837" w:type="dxa"/>
            <w:tcBorders>
              <w:top w:val="single" w:sz="4" w:space="0" w:color="8EAADB" w:themeColor="accent1" w:themeTint="99"/>
              <w:left w:val="nil"/>
              <w:bottom w:val="single" w:sz="4" w:space="0" w:color="8EAADB" w:themeColor="accent1" w:themeTint="99"/>
              <w:right w:val="nil"/>
            </w:tcBorders>
            <w:hideMark/>
          </w:tcPr>
          <w:p w14:paraId="7545E732"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15C356F0" w14:textId="62055CCF" w:rsidR="00DD77F4" w:rsidRPr="002F74D1" w:rsidRDefault="008B6393">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Low</w:t>
            </w:r>
          </w:p>
        </w:tc>
      </w:tr>
      <w:tr w:rsidR="002F74D1" w:rsidRPr="002F74D1" w14:paraId="78442BA3"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2C87CC73" w14:textId="55EE29C3" w:rsidR="00DD77F4" w:rsidRPr="002F74D1" w:rsidRDefault="00FE7F60">
            <w:r w:rsidRPr="002F74D1">
              <w:t xml:space="preserve">Clinical </w:t>
            </w:r>
            <w:r w:rsidR="00DD77F4" w:rsidRPr="002F74D1">
              <w:t>genetic</w:t>
            </w:r>
            <w:r w:rsidRPr="002F74D1">
              <w:t>s</w:t>
            </w:r>
          </w:p>
        </w:tc>
        <w:tc>
          <w:tcPr>
            <w:tcW w:w="1185" w:type="dxa"/>
            <w:tcBorders>
              <w:top w:val="single" w:sz="4" w:space="0" w:color="8EAADB" w:themeColor="accent1" w:themeTint="99"/>
              <w:left w:val="nil"/>
              <w:bottom w:val="single" w:sz="4" w:space="0" w:color="8EAADB" w:themeColor="accent1" w:themeTint="99"/>
              <w:right w:val="nil"/>
            </w:tcBorders>
            <w:hideMark/>
          </w:tcPr>
          <w:p w14:paraId="70BB1272"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0,2%</w:t>
            </w:r>
          </w:p>
        </w:tc>
        <w:tc>
          <w:tcPr>
            <w:tcW w:w="4837" w:type="dxa"/>
            <w:tcBorders>
              <w:top w:val="single" w:sz="4" w:space="0" w:color="8EAADB" w:themeColor="accent1" w:themeTint="99"/>
              <w:left w:val="nil"/>
              <w:bottom w:val="single" w:sz="4" w:space="0" w:color="8EAADB" w:themeColor="accent1" w:themeTint="99"/>
              <w:right w:val="nil"/>
            </w:tcBorders>
            <w:hideMark/>
          </w:tcPr>
          <w:p w14:paraId="53BF98DF"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78588DC8" w14:textId="0DBABEFA" w:rsidR="00DD77F4" w:rsidRPr="002F74D1" w:rsidRDefault="008B6393">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Low</w:t>
            </w:r>
          </w:p>
        </w:tc>
      </w:tr>
      <w:tr w:rsidR="002F74D1" w:rsidRPr="002F74D1" w14:paraId="12C84CA6"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6A4B0153" w14:textId="0B83C46F" w:rsidR="00DD77F4" w:rsidRPr="002F74D1" w:rsidRDefault="00DD77F4">
            <w:r w:rsidRPr="002F74D1">
              <w:t>Audiolog</w:t>
            </w:r>
            <w:r w:rsidR="00FE7F60" w:rsidRPr="002F74D1">
              <w:t>y</w:t>
            </w:r>
          </w:p>
        </w:tc>
        <w:tc>
          <w:tcPr>
            <w:tcW w:w="1185" w:type="dxa"/>
            <w:tcBorders>
              <w:top w:val="single" w:sz="4" w:space="0" w:color="8EAADB" w:themeColor="accent1" w:themeTint="99"/>
              <w:left w:val="nil"/>
              <w:bottom w:val="single" w:sz="4" w:space="0" w:color="8EAADB" w:themeColor="accent1" w:themeTint="99"/>
              <w:right w:val="nil"/>
            </w:tcBorders>
            <w:hideMark/>
          </w:tcPr>
          <w:p w14:paraId="5A7EC9C2"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0,3%</w:t>
            </w:r>
          </w:p>
        </w:tc>
        <w:tc>
          <w:tcPr>
            <w:tcW w:w="4837" w:type="dxa"/>
            <w:tcBorders>
              <w:top w:val="single" w:sz="4" w:space="0" w:color="8EAADB" w:themeColor="accent1" w:themeTint="99"/>
              <w:left w:val="nil"/>
              <w:bottom w:val="single" w:sz="4" w:space="0" w:color="8EAADB" w:themeColor="accent1" w:themeTint="99"/>
              <w:right w:val="nil"/>
            </w:tcBorders>
            <w:hideMark/>
          </w:tcPr>
          <w:p w14:paraId="4D0EF3F0"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51B11D92" w14:textId="59DC94F8" w:rsidR="00DD77F4" w:rsidRPr="002F74D1" w:rsidRDefault="008B6393">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Low</w:t>
            </w:r>
          </w:p>
        </w:tc>
      </w:tr>
      <w:tr w:rsidR="002F74D1" w:rsidRPr="002F74D1" w14:paraId="2D469C5C"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29313148" w14:textId="6B6722ED" w:rsidR="00DD77F4" w:rsidRPr="002F74D1" w:rsidRDefault="00FE7F60">
            <w:pPr>
              <w:rPr>
                <w:sz w:val="22"/>
                <w:szCs w:val="22"/>
              </w:rPr>
            </w:pPr>
            <w:r w:rsidRPr="002F74D1">
              <w:t>Expensive medication</w:t>
            </w:r>
          </w:p>
        </w:tc>
        <w:tc>
          <w:tcPr>
            <w:tcW w:w="1185" w:type="dxa"/>
            <w:tcBorders>
              <w:top w:val="single" w:sz="4" w:space="0" w:color="8EAADB" w:themeColor="accent1" w:themeTint="99"/>
              <w:left w:val="nil"/>
              <w:bottom w:val="single" w:sz="4" w:space="0" w:color="8EAADB" w:themeColor="accent1" w:themeTint="99"/>
              <w:right w:val="nil"/>
            </w:tcBorders>
            <w:hideMark/>
          </w:tcPr>
          <w:p w14:paraId="5F3C5ABD"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ascii="Universe" w:hAnsi="Universe" w:cs="Arial"/>
              </w:rPr>
            </w:pPr>
            <w:r w:rsidRPr="002F74D1">
              <w:rPr>
                <w:rFonts w:cs="Arial"/>
              </w:rPr>
              <w:t>3%</w:t>
            </w:r>
          </w:p>
        </w:tc>
        <w:tc>
          <w:tcPr>
            <w:tcW w:w="4837" w:type="dxa"/>
            <w:tcBorders>
              <w:top w:val="single" w:sz="4" w:space="0" w:color="8EAADB" w:themeColor="accent1" w:themeTint="99"/>
              <w:left w:val="nil"/>
              <w:bottom w:val="single" w:sz="4" w:space="0" w:color="8EAADB" w:themeColor="accent1" w:themeTint="99"/>
              <w:right w:val="nil"/>
            </w:tcBorders>
            <w:hideMark/>
          </w:tcPr>
          <w:p w14:paraId="2971FEB8"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1545AE91" w14:textId="3CCEC729" w:rsidR="00DD77F4" w:rsidRPr="002F74D1" w:rsidRDefault="008B6393">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Low</w:t>
            </w:r>
          </w:p>
        </w:tc>
      </w:tr>
      <w:tr w:rsidR="002F74D1" w:rsidRPr="002F74D1" w14:paraId="384562D7"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08E94B4B" w14:textId="71BBFDE2" w:rsidR="00DD77F4" w:rsidRPr="002F74D1" w:rsidRDefault="00FE7F60">
            <w:pPr>
              <w:rPr>
                <w:sz w:val="22"/>
                <w:szCs w:val="22"/>
              </w:rPr>
            </w:pPr>
            <w:r w:rsidRPr="002F74D1">
              <w:t>Diagnostics</w:t>
            </w:r>
          </w:p>
        </w:tc>
        <w:tc>
          <w:tcPr>
            <w:tcW w:w="1185" w:type="dxa"/>
            <w:tcBorders>
              <w:top w:val="single" w:sz="4" w:space="0" w:color="8EAADB" w:themeColor="accent1" w:themeTint="99"/>
              <w:left w:val="nil"/>
              <w:bottom w:val="single" w:sz="4" w:space="0" w:color="8EAADB" w:themeColor="accent1" w:themeTint="99"/>
              <w:right w:val="nil"/>
            </w:tcBorders>
            <w:hideMark/>
          </w:tcPr>
          <w:p w14:paraId="78FA35DD" w14:textId="77777777" w:rsidR="00DD77F4" w:rsidRPr="002F74D1" w:rsidRDefault="00DD77F4">
            <w:pPr>
              <w:cnfStyle w:val="000000000000" w:firstRow="0" w:lastRow="0" w:firstColumn="0" w:lastColumn="0" w:oddVBand="0" w:evenVBand="0" w:oddHBand="0" w:evenHBand="0" w:firstRowFirstColumn="0" w:firstRowLastColumn="0" w:lastRowFirstColumn="0" w:lastRowLastColumn="0"/>
              <w:rPr>
                <w:rFonts w:ascii="Universe" w:hAnsi="Universe" w:cs="Arial"/>
              </w:rPr>
            </w:pPr>
            <w:r w:rsidRPr="002F74D1">
              <w:rPr>
                <w:rFonts w:cs="Arial"/>
              </w:rPr>
              <w:t>90%</w:t>
            </w:r>
          </w:p>
        </w:tc>
        <w:tc>
          <w:tcPr>
            <w:tcW w:w="4837" w:type="dxa"/>
            <w:tcBorders>
              <w:top w:val="single" w:sz="4" w:space="0" w:color="8EAADB" w:themeColor="accent1" w:themeTint="99"/>
              <w:left w:val="nil"/>
              <w:bottom w:val="single" w:sz="4" w:space="0" w:color="8EAADB" w:themeColor="accent1" w:themeTint="99"/>
              <w:right w:val="nil"/>
            </w:tcBorders>
            <w:hideMark/>
          </w:tcPr>
          <w:p w14:paraId="31F15346" w14:textId="321500CC" w:rsidR="00DD77F4" w:rsidRPr="002F74D1" w:rsidRDefault="00DD77F4">
            <w:pPr>
              <w:cnfStyle w:val="000000000000" w:firstRow="0" w:lastRow="0" w:firstColumn="0" w:lastColumn="0" w:oddVBand="0" w:evenVBand="0" w:oddHBand="0" w:evenHBand="0" w:firstRowFirstColumn="0" w:firstRowLastColumn="0" w:lastRowFirstColumn="0" w:lastRowLastColumn="0"/>
              <w:rPr>
                <w:rFonts w:cs="Arial"/>
                <w:lang w:val="en-US"/>
              </w:rPr>
            </w:pPr>
            <w:r w:rsidRPr="002F74D1">
              <w:rPr>
                <w:rFonts w:cs="Arial"/>
                <w:lang w:val="en-US"/>
              </w:rPr>
              <w:t>Diagnos</w:t>
            </w:r>
            <w:r w:rsidR="004811EF" w:rsidRPr="002F74D1">
              <w:rPr>
                <w:rFonts w:cs="Arial"/>
                <w:lang w:val="en-US"/>
              </w:rPr>
              <w:t xml:space="preserve">is happens before someone is included in the </w:t>
            </w:r>
            <w:r w:rsidR="00355600" w:rsidRPr="002F74D1">
              <w:rPr>
                <w:rFonts w:cs="Arial"/>
                <w:lang w:val="en-US"/>
              </w:rPr>
              <w:t>bundle</w:t>
            </w:r>
            <w:r w:rsidR="004811EF" w:rsidRPr="002F74D1">
              <w:rPr>
                <w:rFonts w:cs="Arial"/>
                <w:lang w:val="en-US"/>
              </w:rPr>
              <w:t xml:space="preserve">, which makes it difficult to include it in the bundle. But </w:t>
            </w:r>
            <w:r w:rsidR="00F509D2" w:rsidRPr="002F74D1">
              <w:rPr>
                <w:rFonts w:cs="Arial"/>
                <w:lang w:val="en-US"/>
              </w:rPr>
              <w:t>an adequate diagnosis is crucial</w:t>
            </w:r>
            <w:r w:rsidRPr="002F74D1">
              <w:rPr>
                <w:rFonts w:cs="Arial"/>
                <w:lang w:val="en-US"/>
              </w:rPr>
              <w:t xml:space="preserve"> </w:t>
            </w:r>
            <w:r w:rsidR="00834A65" w:rsidRPr="002F74D1">
              <w:rPr>
                <w:rFonts w:cs="Arial"/>
                <w:lang w:val="en-US"/>
              </w:rPr>
              <w:t>for other (chronic) diseases and therefor important to be part of the bundle.</w:t>
            </w:r>
            <w:r w:rsidRPr="002F74D1">
              <w:rPr>
                <w:rFonts w:cs="Arial"/>
                <w:lang w:val="en-US"/>
              </w:rPr>
              <w:t xml:space="preserve">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1214852A" w14:textId="2709B3D9" w:rsidR="00DD77F4" w:rsidRPr="002F74D1" w:rsidRDefault="008B6393">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High</w:t>
            </w:r>
          </w:p>
        </w:tc>
      </w:tr>
      <w:tr w:rsidR="002F74D1" w:rsidRPr="002F74D1" w14:paraId="67B97B31"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58EDAFFD" w14:textId="27965EF1" w:rsidR="00DD77F4" w:rsidRPr="002F74D1" w:rsidRDefault="00FE7F60">
            <w:r w:rsidRPr="002F74D1">
              <w:t>Medical specialist care at home</w:t>
            </w:r>
          </w:p>
        </w:tc>
        <w:tc>
          <w:tcPr>
            <w:tcW w:w="1185" w:type="dxa"/>
            <w:tcBorders>
              <w:top w:val="single" w:sz="4" w:space="0" w:color="8EAADB" w:themeColor="accent1" w:themeTint="99"/>
              <w:left w:val="nil"/>
              <w:bottom w:val="single" w:sz="4" w:space="0" w:color="8EAADB" w:themeColor="accent1" w:themeTint="99"/>
              <w:right w:val="nil"/>
            </w:tcBorders>
            <w:hideMark/>
          </w:tcPr>
          <w:p w14:paraId="31856D9A"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2%</w:t>
            </w:r>
          </w:p>
        </w:tc>
        <w:tc>
          <w:tcPr>
            <w:tcW w:w="4837" w:type="dxa"/>
            <w:tcBorders>
              <w:top w:val="single" w:sz="4" w:space="0" w:color="8EAADB" w:themeColor="accent1" w:themeTint="99"/>
              <w:left w:val="nil"/>
              <w:bottom w:val="single" w:sz="4" w:space="0" w:color="8EAADB" w:themeColor="accent1" w:themeTint="99"/>
              <w:right w:val="nil"/>
            </w:tcBorders>
            <w:hideMark/>
          </w:tcPr>
          <w:p w14:paraId="66CA8DFA" w14:textId="77777777" w:rsidR="00DD77F4" w:rsidRPr="002F74D1" w:rsidRDefault="00DD77F4">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03B59248" w14:textId="21761514" w:rsidR="00DD77F4" w:rsidRPr="002F74D1" w:rsidRDefault="008B6393">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Low</w:t>
            </w:r>
          </w:p>
        </w:tc>
      </w:tr>
      <w:tr w:rsidR="002F74D1" w:rsidRPr="002F74D1" w14:paraId="03861B84"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51B7F8FE" w14:textId="4D532507" w:rsidR="00622831" w:rsidRPr="002F74D1" w:rsidRDefault="00622831" w:rsidP="00622831">
            <w:pPr>
              <w:rPr>
                <w:rFonts w:cs="Calibri"/>
              </w:rPr>
            </w:pPr>
            <w:r w:rsidRPr="002F74D1">
              <w:t>Other products medical specialist care</w:t>
            </w:r>
          </w:p>
        </w:tc>
        <w:tc>
          <w:tcPr>
            <w:tcW w:w="1185" w:type="dxa"/>
            <w:tcBorders>
              <w:top w:val="single" w:sz="4" w:space="0" w:color="8EAADB" w:themeColor="accent1" w:themeTint="99"/>
              <w:left w:val="nil"/>
              <w:bottom w:val="single" w:sz="4" w:space="0" w:color="8EAADB" w:themeColor="accent1" w:themeTint="99"/>
              <w:right w:val="nil"/>
            </w:tcBorders>
            <w:hideMark/>
          </w:tcPr>
          <w:p w14:paraId="19D7FB39" w14:textId="77777777" w:rsidR="00622831" w:rsidRPr="002F74D1" w:rsidRDefault="00622831" w:rsidP="00622831">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13%</w:t>
            </w:r>
          </w:p>
        </w:tc>
        <w:tc>
          <w:tcPr>
            <w:tcW w:w="4837" w:type="dxa"/>
            <w:tcBorders>
              <w:top w:val="single" w:sz="4" w:space="0" w:color="8EAADB" w:themeColor="accent1" w:themeTint="99"/>
              <w:left w:val="nil"/>
              <w:bottom w:val="single" w:sz="4" w:space="0" w:color="8EAADB" w:themeColor="accent1" w:themeTint="99"/>
              <w:right w:val="nil"/>
            </w:tcBorders>
            <w:hideMark/>
          </w:tcPr>
          <w:p w14:paraId="0DCD701C" w14:textId="38228348" w:rsidR="00622831" w:rsidRPr="002F74D1" w:rsidRDefault="00622831" w:rsidP="00622831">
            <w:pPr>
              <w:cnfStyle w:val="000000000000" w:firstRow="0" w:lastRow="0" w:firstColumn="0" w:lastColumn="0" w:oddVBand="0" w:evenVBand="0" w:oddHBand="0" w:evenHBand="0" w:firstRowFirstColumn="0" w:firstRowLastColumn="0" w:lastRowFirstColumn="0" w:lastRowLastColumn="0"/>
              <w:rPr>
                <w:rFonts w:cs="Arial"/>
                <w:lang w:val="en-US"/>
              </w:rPr>
            </w:pPr>
            <w:r w:rsidRPr="002F74D1">
              <w:rPr>
                <w:rFonts w:cs="Arial"/>
                <w:lang w:val="en-US"/>
              </w:rPr>
              <w:t xml:space="preserve">Not possible to define which services are exactly covered by this sector.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1D5290B4" w14:textId="62A8AFE2" w:rsidR="00622831" w:rsidRPr="002F74D1" w:rsidRDefault="00622831" w:rsidP="00622831">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 xml:space="preserve">Low </w:t>
            </w:r>
          </w:p>
        </w:tc>
      </w:tr>
      <w:tr w:rsidR="002F74D1" w:rsidRPr="002F74D1" w14:paraId="6E5EFB43"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4ADA4D6D" w14:textId="05F870EB" w:rsidR="00622831" w:rsidRPr="002F74D1" w:rsidRDefault="00622831" w:rsidP="00622831">
            <w:r w:rsidRPr="002F74D1">
              <w:t>Primary care stay</w:t>
            </w:r>
          </w:p>
        </w:tc>
        <w:tc>
          <w:tcPr>
            <w:tcW w:w="1185" w:type="dxa"/>
            <w:tcBorders>
              <w:top w:val="single" w:sz="4" w:space="0" w:color="8EAADB" w:themeColor="accent1" w:themeTint="99"/>
              <w:left w:val="nil"/>
              <w:bottom w:val="single" w:sz="4" w:space="0" w:color="8EAADB" w:themeColor="accent1" w:themeTint="99"/>
              <w:right w:val="nil"/>
            </w:tcBorders>
            <w:hideMark/>
          </w:tcPr>
          <w:p w14:paraId="33D92A76" w14:textId="77777777" w:rsidR="00622831" w:rsidRPr="002F74D1" w:rsidRDefault="00622831" w:rsidP="00622831">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1%</w:t>
            </w:r>
          </w:p>
        </w:tc>
        <w:tc>
          <w:tcPr>
            <w:tcW w:w="4837" w:type="dxa"/>
            <w:tcBorders>
              <w:top w:val="single" w:sz="4" w:space="0" w:color="8EAADB" w:themeColor="accent1" w:themeTint="99"/>
              <w:left w:val="nil"/>
              <w:bottom w:val="single" w:sz="4" w:space="0" w:color="8EAADB" w:themeColor="accent1" w:themeTint="99"/>
              <w:right w:val="nil"/>
            </w:tcBorders>
            <w:hideMark/>
          </w:tcPr>
          <w:p w14:paraId="2D3EBEDE" w14:textId="77777777" w:rsidR="00622831" w:rsidRPr="002F74D1" w:rsidRDefault="00622831" w:rsidP="00622831">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5B2D27DC" w14:textId="7DC0B125" w:rsidR="00622831" w:rsidRPr="002F74D1" w:rsidRDefault="00622831" w:rsidP="00622831">
            <w:pPr>
              <w:cnfStyle w:val="000000100000" w:firstRow="0" w:lastRow="0" w:firstColumn="0" w:lastColumn="0" w:oddVBand="0" w:evenVBand="0" w:oddHBand="1" w:evenHBand="0" w:firstRowFirstColumn="0" w:firstRowLastColumn="0" w:lastRowFirstColumn="0" w:lastRowLastColumn="0"/>
            </w:pPr>
            <w:r w:rsidRPr="002F74D1">
              <w:rPr>
                <w:rFonts w:cs="Arial"/>
              </w:rPr>
              <w:t>Low</w:t>
            </w:r>
          </w:p>
        </w:tc>
      </w:tr>
      <w:tr w:rsidR="002F74D1" w:rsidRPr="002F74D1" w14:paraId="7B108FCE" w14:textId="77777777" w:rsidTr="00AB42A2">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4CDA1919" w14:textId="7C32B1F1" w:rsidR="00622831" w:rsidRPr="002F74D1" w:rsidRDefault="00622831" w:rsidP="00622831">
            <w:r w:rsidRPr="002F74D1">
              <w:t>Geriatric rehabilitation care</w:t>
            </w:r>
          </w:p>
        </w:tc>
        <w:tc>
          <w:tcPr>
            <w:tcW w:w="1185" w:type="dxa"/>
            <w:tcBorders>
              <w:top w:val="single" w:sz="4" w:space="0" w:color="8EAADB" w:themeColor="accent1" w:themeTint="99"/>
              <w:left w:val="nil"/>
              <w:bottom w:val="single" w:sz="4" w:space="0" w:color="8EAADB" w:themeColor="accent1" w:themeTint="99"/>
              <w:right w:val="nil"/>
            </w:tcBorders>
            <w:hideMark/>
          </w:tcPr>
          <w:p w14:paraId="6601B350" w14:textId="77777777" w:rsidR="00622831" w:rsidRPr="002F74D1" w:rsidRDefault="00622831" w:rsidP="00622831">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1%</w:t>
            </w:r>
          </w:p>
        </w:tc>
        <w:tc>
          <w:tcPr>
            <w:tcW w:w="4837" w:type="dxa"/>
            <w:tcBorders>
              <w:top w:val="single" w:sz="4" w:space="0" w:color="8EAADB" w:themeColor="accent1" w:themeTint="99"/>
              <w:left w:val="nil"/>
              <w:bottom w:val="single" w:sz="4" w:space="0" w:color="8EAADB" w:themeColor="accent1" w:themeTint="99"/>
              <w:right w:val="nil"/>
            </w:tcBorders>
            <w:hideMark/>
          </w:tcPr>
          <w:p w14:paraId="6A48FF18" w14:textId="77777777" w:rsidR="00622831" w:rsidRPr="002F74D1" w:rsidRDefault="00622831" w:rsidP="00622831">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0D6F1F4D" w14:textId="41816C69" w:rsidR="00622831" w:rsidRPr="002F74D1" w:rsidRDefault="00622831" w:rsidP="00622831">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Low</w:t>
            </w:r>
          </w:p>
        </w:tc>
      </w:tr>
      <w:tr w:rsidR="002F74D1" w:rsidRPr="002F74D1" w14:paraId="6851377E" w14:textId="77777777" w:rsidTr="00AB42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4569D2F0" w14:textId="05A5D93A" w:rsidR="00622831" w:rsidRPr="002F74D1" w:rsidRDefault="00622831" w:rsidP="00622831">
            <w:r w:rsidRPr="002F74D1">
              <w:t xml:space="preserve">Other healthcare sectors </w:t>
            </w:r>
          </w:p>
        </w:tc>
        <w:tc>
          <w:tcPr>
            <w:tcW w:w="1185" w:type="dxa"/>
            <w:tcBorders>
              <w:top w:val="single" w:sz="4" w:space="0" w:color="8EAADB" w:themeColor="accent1" w:themeTint="99"/>
              <w:left w:val="nil"/>
              <w:bottom w:val="single" w:sz="4" w:space="0" w:color="8EAADB" w:themeColor="accent1" w:themeTint="99"/>
              <w:right w:val="nil"/>
            </w:tcBorders>
            <w:hideMark/>
          </w:tcPr>
          <w:p w14:paraId="07CE19D5" w14:textId="77777777" w:rsidR="00622831" w:rsidRPr="002F74D1" w:rsidRDefault="00622831" w:rsidP="00622831">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9%</w:t>
            </w:r>
          </w:p>
        </w:tc>
        <w:tc>
          <w:tcPr>
            <w:tcW w:w="4837" w:type="dxa"/>
            <w:tcBorders>
              <w:top w:val="single" w:sz="4" w:space="0" w:color="8EAADB" w:themeColor="accent1" w:themeTint="99"/>
              <w:left w:val="nil"/>
              <w:bottom w:val="single" w:sz="4" w:space="0" w:color="8EAADB" w:themeColor="accent1" w:themeTint="99"/>
              <w:right w:val="nil"/>
            </w:tcBorders>
            <w:hideMark/>
          </w:tcPr>
          <w:p w14:paraId="08C1AF4A" w14:textId="119A1D42" w:rsidR="00622831" w:rsidRPr="002F74D1" w:rsidRDefault="00622831" w:rsidP="00622831">
            <w:pPr>
              <w:cnfStyle w:val="000000100000" w:firstRow="0" w:lastRow="0" w:firstColumn="0" w:lastColumn="0" w:oddVBand="0" w:evenVBand="0" w:oddHBand="1" w:evenHBand="0" w:firstRowFirstColumn="0" w:firstRowLastColumn="0" w:lastRowFirstColumn="0" w:lastRowLastColumn="0"/>
              <w:rPr>
                <w:rFonts w:cs="Arial"/>
                <w:lang w:val="en-US"/>
              </w:rPr>
            </w:pPr>
            <w:r w:rsidRPr="002F74D1">
              <w:rPr>
                <w:rFonts w:cs="Arial"/>
                <w:lang w:val="en-US"/>
              </w:rPr>
              <w:t xml:space="preserve">Not possible to define which services are exactly covered by this sector.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096E521F" w14:textId="41182D36" w:rsidR="00622831" w:rsidRPr="002F74D1" w:rsidRDefault="00622831" w:rsidP="00622831">
            <w:pPr>
              <w:cnfStyle w:val="000000100000" w:firstRow="0" w:lastRow="0" w:firstColumn="0" w:lastColumn="0" w:oddVBand="0" w:evenVBand="0" w:oddHBand="1" w:evenHBand="0" w:firstRowFirstColumn="0" w:firstRowLastColumn="0" w:lastRowFirstColumn="0" w:lastRowLastColumn="0"/>
              <w:rPr>
                <w:rFonts w:cs="Arial"/>
              </w:rPr>
            </w:pPr>
            <w:r w:rsidRPr="002F74D1">
              <w:rPr>
                <w:rFonts w:cs="Arial"/>
              </w:rPr>
              <w:t>Low</w:t>
            </w:r>
          </w:p>
        </w:tc>
      </w:tr>
      <w:tr w:rsidR="002F74D1" w:rsidRPr="002F74D1" w14:paraId="76184F0F" w14:textId="77777777" w:rsidTr="00AB42A2">
        <w:trPr>
          <w:trHeight w:val="256"/>
        </w:trPr>
        <w:tc>
          <w:tcPr>
            <w:cnfStyle w:val="001000000000" w:firstRow="0" w:lastRow="0" w:firstColumn="1" w:lastColumn="0" w:oddVBand="0" w:evenVBand="0" w:oddHBand="0" w:evenHBand="0" w:firstRowFirstColumn="0" w:firstRowLastColumn="0" w:lastRowFirstColumn="0" w:lastRowLastColumn="0"/>
            <w:tcW w:w="1888" w:type="dxa"/>
            <w:tcBorders>
              <w:top w:val="single" w:sz="4" w:space="0" w:color="8EAADB" w:themeColor="accent1" w:themeTint="99"/>
              <w:left w:val="single" w:sz="4" w:space="0" w:color="8EAADB" w:themeColor="accent1" w:themeTint="99"/>
              <w:bottom w:val="single" w:sz="4" w:space="0" w:color="8EAADB" w:themeColor="accent1" w:themeTint="99"/>
              <w:right w:val="nil"/>
            </w:tcBorders>
            <w:hideMark/>
          </w:tcPr>
          <w:p w14:paraId="0ECABA83" w14:textId="4320794B" w:rsidR="00622831" w:rsidRPr="002F74D1" w:rsidRDefault="00622831" w:rsidP="00622831">
            <w:r w:rsidRPr="002F74D1">
              <w:t>Transport to the hospital</w:t>
            </w:r>
          </w:p>
        </w:tc>
        <w:tc>
          <w:tcPr>
            <w:tcW w:w="1185" w:type="dxa"/>
            <w:tcBorders>
              <w:top w:val="single" w:sz="4" w:space="0" w:color="8EAADB" w:themeColor="accent1" w:themeTint="99"/>
              <w:left w:val="nil"/>
              <w:bottom w:val="single" w:sz="4" w:space="0" w:color="8EAADB" w:themeColor="accent1" w:themeTint="99"/>
              <w:right w:val="nil"/>
            </w:tcBorders>
            <w:hideMark/>
          </w:tcPr>
          <w:p w14:paraId="1261EFFC" w14:textId="77777777" w:rsidR="00622831" w:rsidRPr="002F74D1" w:rsidRDefault="00622831" w:rsidP="00622831">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9%</w:t>
            </w:r>
          </w:p>
        </w:tc>
        <w:tc>
          <w:tcPr>
            <w:tcW w:w="4837" w:type="dxa"/>
            <w:tcBorders>
              <w:top w:val="single" w:sz="4" w:space="0" w:color="8EAADB" w:themeColor="accent1" w:themeTint="99"/>
              <w:left w:val="nil"/>
              <w:bottom w:val="single" w:sz="4" w:space="0" w:color="8EAADB" w:themeColor="accent1" w:themeTint="99"/>
              <w:right w:val="nil"/>
            </w:tcBorders>
            <w:hideMark/>
          </w:tcPr>
          <w:p w14:paraId="52405975" w14:textId="539057BB" w:rsidR="00622831" w:rsidRPr="002F74D1" w:rsidRDefault="00622831" w:rsidP="00622831">
            <w:pPr>
              <w:cnfStyle w:val="000000000000" w:firstRow="0" w:lastRow="0" w:firstColumn="0" w:lastColumn="0" w:oddVBand="0" w:evenVBand="0" w:oddHBand="0" w:evenHBand="0" w:firstRowFirstColumn="0" w:firstRowLastColumn="0" w:lastRowFirstColumn="0" w:lastRowLastColumn="0"/>
              <w:rPr>
                <w:rFonts w:cs="Arial"/>
                <w:lang w:val="en-US"/>
              </w:rPr>
            </w:pPr>
            <w:r w:rsidRPr="002F74D1">
              <w:rPr>
                <w:rFonts w:cs="Arial"/>
                <w:lang w:val="en-US"/>
              </w:rPr>
              <w:t xml:space="preserve">Impossible or very difficult </w:t>
            </w:r>
            <w:r w:rsidR="00184EC8" w:rsidRPr="002F74D1">
              <w:rPr>
                <w:rFonts w:cs="Arial"/>
                <w:lang w:val="en-US"/>
              </w:rPr>
              <w:t>to esta</w:t>
            </w:r>
            <w:r w:rsidR="002D7566" w:rsidRPr="002F74D1">
              <w:rPr>
                <w:rFonts w:cs="Arial"/>
                <w:lang w:val="en-US"/>
              </w:rPr>
              <w:t xml:space="preserve">blish collaboration. </w:t>
            </w:r>
          </w:p>
        </w:tc>
        <w:tc>
          <w:tcPr>
            <w:tcW w:w="1134" w:type="dxa"/>
            <w:tcBorders>
              <w:top w:val="single" w:sz="4" w:space="0" w:color="8EAADB" w:themeColor="accent1" w:themeTint="99"/>
              <w:left w:val="nil"/>
              <w:bottom w:val="single" w:sz="4" w:space="0" w:color="8EAADB" w:themeColor="accent1" w:themeTint="99"/>
              <w:right w:val="single" w:sz="4" w:space="0" w:color="8EAADB" w:themeColor="accent1" w:themeTint="99"/>
            </w:tcBorders>
            <w:hideMark/>
          </w:tcPr>
          <w:p w14:paraId="09B4BF37" w14:textId="1663944A" w:rsidR="00622831" w:rsidRPr="002F74D1" w:rsidRDefault="00622831" w:rsidP="00622831">
            <w:pPr>
              <w:cnfStyle w:val="000000000000" w:firstRow="0" w:lastRow="0" w:firstColumn="0" w:lastColumn="0" w:oddVBand="0" w:evenVBand="0" w:oddHBand="0" w:evenHBand="0" w:firstRowFirstColumn="0" w:firstRowLastColumn="0" w:lastRowFirstColumn="0" w:lastRowLastColumn="0"/>
              <w:rPr>
                <w:rFonts w:cs="Arial"/>
              </w:rPr>
            </w:pPr>
            <w:r w:rsidRPr="002F74D1">
              <w:rPr>
                <w:rFonts w:cs="Arial"/>
              </w:rPr>
              <w:t>Low</w:t>
            </w:r>
          </w:p>
        </w:tc>
      </w:tr>
    </w:tbl>
    <w:p w14:paraId="1D9DE77D" w14:textId="4A383987" w:rsidR="00DD77F4" w:rsidRPr="002F74D1" w:rsidRDefault="00DD77F4" w:rsidP="00DD77F4">
      <w:pPr>
        <w:rPr>
          <w:rFonts w:ascii="Universe" w:hAnsi="Universe" w:cs="Times New Roman"/>
          <w:sz w:val="20"/>
          <w:szCs w:val="20"/>
          <w:lang w:val="en-US"/>
        </w:rPr>
      </w:pPr>
      <w:r w:rsidRPr="002F74D1">
        <w:rPr>
          <w:i/>
          <w:iCs/>
          <w:sz w:val="20"/>
          <w:szCs w:val="20"/>
          <w:lang w:val="en-US"/>
        </w:rPr>
        <w:t>*Not</w:t>
      </w:r>
      <w:r w:rsidR="00FE7F60" w:rsidRPr="002F74D1">
        <w:rPr>
          <w:i/>
          <w:iCs/>
          <w:sz w:val="20"/>
          <w:szCs w:val="20"/>
          <w:lang w:val="en-US"/>
        </w:rPr>
        <w:t>e</w:t>
      </w:r>
      <w:r w:rsidRPr="002F74D1">
        <w:rPr>
          <w:i/>
          <w:iCs/>
          <w:sz w:val="20"/>
          <w:szCs w:val="20"/>
          <w:lang w:val="en-US"/>
        </w:rPr>
        <w:t xml:space="preserve">: </w:t>
      </w:r>
      <w:r w:rsidR="00FE7F60" w:rsidRPr="002F74D1">
        <w:rPr>
          <w:i/>
          <w:iCs/>
          <w:sz w:val="20"/>
          <w:szCs w:val="20"/>
          <w:lang w:val="en-US"/>
        </w:rPr>
        <w:t>these</w:t>
      </w:r>
      <w:r w:rsidRPr="002F74D1">
        <w:rPr>
          <w:i/>
          <w:iCs/>
          <w:sz w:val="20"/>
          <w:szCs w:val="20"/>
          <w:lang w:val="en-US"/>
        </w:rPr>
        <w:t xml:space="preserve"> argument</w:t>
      </w:r>
      <w:r w:rsidR="00FE7F60" w:rsidRPr="002F74D1">
        <w:rPr>
          <w:i/>
          <w:iCs/>
          <w:sz w:val="20"/>
          <w:szCs w:val="20"/>
          <w:lang w:val="en-US"/>
        </w:rPr>
        <w:t>s are based on the standards of care for</w:t>
      </w:r>
      <w:r w:rsidRPr="002F74D1">
        <w:rPr>
          <w:i/>
          <w:iCs/>
          <w:sz w:val="20"/>
          <w:szCs w:val="20"/>
          <w:lang w:val="en-US"/>
        </w:rPr>
        <w:t xml:space="preserve"> DM2, COPD</w:t>
      </w:r>
      <w:r w:rsidR="00FE7F60" w:rsidRPr="002F74D1">
        <w:rPr>
          <w:i/>
          <w:iCs/>
          <w:sz w:val="20"/>
          <w:szCs w:val="20"/>
          <w:lang w:val="en-US"/>
        </w:rPr>
        <w:t xml:space="preserve">, and </w:t>
      </w:r>
      <w:r w:rsidRPr="002F74D1">
        <w:rPr>
          <w:i/>
          <w:iCs/>
          <w:sz w:val="20"/>
          <w:szCs w:val="20"/>
          <w:lang w:val="en-US"/>
        </w:rPr>
        <w:t>CVRM (NDF, 2015; NHG, 2020; LAN, 2013).</w:t>
      </w:r>
    </w:p>
    <w:p w14:paraId="59E2B448" w14:textId="77777777" w:rsidR="005D3E7E" w:rsidRPr="002F74D1" w:rsidRDefault="005D3E7E" w:rsidP="004C7E33">
      <w:pPr>
        <w:spacing w:after="0"/>
        <w:jc w:val="both"/>
        <w:rPr>
          <w:b/>
          <w:bCs/>
          <w:u w:val="single"/>
          <w:lang w:val="en-US"/>
        </w:rPr>
      </w:pPr>
    </w:p>
    <w:p w14:paraId="36C41D70" w14:textId="77777777" w:rsidR="005D3E7E" w:rsidRPr="002F74D1" w:rsidRDefault="005D3E7E" w:rsidP="004C7E33">
      <w:pPr>
        <w:spacing w:after="0"/>
        <w:jc w:val="both"/>
        <w:rPr>
          <w:b/>
          <w:bCs/>
          <w:u w:val="single"/>
          <w:lang w:val="en-US"/>
        </w:rPr>
      </w:pPr>
    </w:p>
    <w:p w14:paraId="44524E60" w14:textId="77777777" w:rsidR="005D3E7E" w:rsidRPr="002F74D1" w:rsidRDefault="005D3E7E" w:rsidP="004C7E33">
      <w:pPr>
        <w:spacing w:after="0"/>
        <w:jc w:val="both"/>
        <w:rPr>
          <w:b/>
          <w:bCs/>
          <w:u w:val="single"/>
          <w:lang w:val="en-US"/>
        </w:rPr>
      </w:pPr>
    </w:p>
    <w:p w14:paraId="17E296E6" w14:textId="77777777" w:rsidR="005D3E7E" w:rsidRPr="002F74D1" w:rsidRDefault="005D3E7E" w:rsidP="004C7E33">
      <w:pPr>
        <w:spacing w:after="0"/>
        <w:jc w:val="both"/>
        <w:rPr>
          <w:b/>
          <w:bCs/>
          <w:u w:val="single"/>
          <w:lang w:val="en-US"/>
        </w:rPr>
      </w:pPr>
    </w:p>
    <w:p w14:paraId="70915A0E" w14:textId="77777777" w:rsidR="005D3E7E" w:rsidRPr="002F74D1" w:rsidRDefault="005D3E7E" w:rsidP="004C7E33">
      <w:pPr>
        <w:spacing w:after="0"/>
        <w:jc w:val="both"/>
        <w:rPr>
          <w:b/>
          <w:bCs/>
          <w:u w:val="single"/>
          <w:lang w:val="en-US"/>
        </w:rPr>
      </w:pPr>
    </w:p>
    <w:p w14:paraId="2AA0AEE7" w14:textId="77777777" w:rsidR="005D3E7E" w:rsidRPr="002F74D1" w:rsidRDefault="005D3E7E" w:rsidP="004C7E33">
      <w:pPr>
        <w:spacing w:after="0"/>
        <w:jc w:val="both"/>
        <w:rPr>
          <w:b/>
          <w:bCs/>
          <w:u w:val="single"/>
          <w:lang w:val="en-US"/>
        </w:rPr>
      </w:pPr>
    </w:p>
    <w:p w14:paraId="51537230" w14:textId="77777777" w:rsidR="00AB42A2" w:rsidRPr="002F74D1" w:rsidRDefault="00AB42A2" w:rsidP="004C7E33">
      <w:pPr>
        <w:spacing w:after="0"/>
        <w:jc w:val="both"/>
        <w:rPr>
          <w:b/>
          <w:bCs/>
          <w:u w:val="single"/>
          <w:lang w:val="en-US"/>
        </w:rPr>
      </w:pPr>
    </w:p>
    <w:p w14:paraId="6E9057E3" w14:textId="77777777" w:rsidR="00AB42A2" w:rsidRPr="002F74D1" w:rsidRDefault="00AB42A2" w:rsidP="004C7E33">
      <w:pPr>
        <w:spacing w:after="0"/>
        <w:jc w:val="both"/>
        <w:rPr>
          <w:b/>
          <w:bCs/>
          <w:u w:val="single"/>
          <w:lang w:val="en-US"/>
        </w:rPr>
      </w:pPr>
    </w:p>
    <w:p w14:paraId="7CC0B6FC" w14:textId="77777777" w:rsidR="00834A65" w:rsidRPr="002F74D1" w:rsidRDefault="00834A65" w:rsidP="004C7E33">
      <w:pPr>
        <w:spacing w:after="0"/>
        <w:jc w:val="both"/>
        <w:rPr>
          <w:b/>
          <w:bCs/>
          <w:u w:val="single"/>
          <w:lang w:val="en-US"/>
        </w:rPr>
      </w:pPr>
    </w:p>
    <w:p w14:paraId="0847DF5D" w14:textId="77777777" w:rsidR="00834A65" w:rsidRPr="002F74D1" w:rsidRDefault="00834A65" w:rsidP="004C7E33">
      <w:pPr>
        <w:spacing w:after="0"/>
        <w:jc w:val="both"/>
        <w:rPr>
          <w:b/>
          <w:bCs/>
          <w:u w:val="single"/>
          <w:lang w:val="en-US"/>
        </w:rPr>
      </w:pPr>
    </w:p>
    <w:p w14:paraId="5A23BD35" w14:textId="77777777" w:rsidR="00834A65" w:rsidRPr="002F74D1" w:rsidRDefault="00834A65" w:rsidP="004C7E33">
      <w:pPr>
        <w:spacing w:after="0"/>
        <w:jc w:val="both"/>
        <w:rPr>
          <w:b/>
          <w:bCs/>
          <w:u w:val="single"/>
          <w:lang w:val="en-US"/>
        </w:rPr>
      </w:pPr>
    </w:p>
    <w:p w14:paraId="3560D6FC" w14:textId="77777777" w:rsidR="00834A65" w:rsidRPr="002F74D1" w:rsidRDefault="00834A65" w:rsidP="004C7E33">
      <w:pPr>
        <w:spacing w:after="0"/>
        <w:jc w:val="both"/>
        <w:rPr>
          <w:b/>
          <w:bCs/>
          <w:u w:val="single"/>
          <w:lang w:val="en-US"/>
        </w:rPr>
      </w:pPr>
    </w:p>
    <w:p w14:paraId="0E34F4C6" w14:textId="77777777" w:rsidR="00834A65" w:rsidRPr="002F74D1" w:rsidRDefault="00834A65" w:rsidP="004C7E33">
      <w:pPr>
        <w:spacing w:after="0"/>
        <w:jc w:val="both"/>
        <w:rPr>
          <w:b/>
          <w:bCs/>
          <w:u w:val="single"/>
          <w:lang w:val="en-US"/>
        </w:rPr>
      </w:pPr>
    </w:p>
    <w:p w14:paraId="0F6C5D4B" w14:textId="77777777" w:rsidR="00834A65" w:rsidRPr="002F74D1" w:rsidRDefault="00834A65" w:rsidP="004C7E33">
      <w:pPr>
        <w:spacing w:after="0"/>
        <w:jc w:val="both"/>
        <w:rPr>
          <w:b/>
          <w:bCs/>
          <w:u w:val="single"/>
          <w:lang w:val="en-US"/>
        </w:rPr>
      </w:pPr>
    </w:p>
    <w:p w14:paraId="00585E76" w14:textId="77777777" w:rsidR="00834A65" w:rsidRPr="002F74D1" w:rsidRDefault="00834A65" w:rsidP="004C7E33">
      <w:pPr>
        <w:spacing w:after="0"/>
        <w:jc w:val="both"/>
        <w:rPr>
          <w:b/>
          <w:bCs/>
          <w:u w:val="single"/>
          <w:lang w:val="en-US"/>
        </w:rPr>
      </w:pPr>
    </w:p>
    <w:p w14:paraId="1B5AD673" w14:textId="77777777" w:rsidR="00834A65" w:rsidRPr="002F74D1" w:rsidRDefault="00834A65" w:rsidP="004C7E33">
      <w:pPr>
        <w:spacing w:after="0"/>
        <w:jc w:val="both"/>
        <w:rPr>
          <w:b/>
          <w:bCs/>
          <w:u w:val="single"/>
          <w:lang w:val="en-US"/>
        </w:rPr>
      </w:pPr>
    </w:p>
    <w:p w14:paraId="1ABD886B" w14:textId="77777777" w:rsidR="00834A65" w:rsidRPr="002F74D1" w:rsidRDefault="00834A65" w:rsidP="004C7E33">
      <w:pPr>
        <w:spacing w:after="0"/>
        <w:jc w:val="both"/>
        <w:rPr>
          <w:b/>
          <w:bCs/>
          <w:u w:val="single"/>
          <w:lang w:val="en-US"/>
        </w:rPr>
      </w:pPr>
    </w:p>
    <w:p w14:paraId="1D3715AB" w14:textId="77777777" w:rsidR="00834A65" w:rsidRPr="002F74D1" w:rsidRDefault="00834A65" w:rsidP="004C7E33">
      <w:pPr>
        <w:spacing w:after="0"/>
        <w:jc w:val="both"/>
        <w:rPr>
          <w:b/>
          <w:bCs/>
          <w:u w:val="single"/>
          <w:lang w:val="en-US"/>
        </w:rPr>
      </w:pPr>
    </w:p>
    <w:p w14:paraId="724FB324" w14:textId="77777777" w:rsidR="00834A65" w:rsidRPr="002F74D1" w:rsidRDefault="00834A65" w:rsidP="004C7E33">
      <w:pPr>
        <w:spacing w:after="0"/>
        <w:jc w:val="both"/>
        <w:rPr>
          <w:b/>
          <w:bCs/>
          <w:u w:val="single"/>
          <w:lang w:val="en-US"/>
        </w:rPr>
      </w:pPr>
    </w:p>
    <w:p w14:paraId="50A71617" w14:textId="77777777" w:rsidR="00834A65" w:rsidRPr="002F74D1" w:rsidRDefault="00834A65" w:rsidP="004C7E33">
      <w:pPr>
        <w:spacing w:after="0"/>
        <w:jc w:val="both"/>
        <w:rPr>
          <w:b/>
          <w:bCs/>
          <w:u w:val="single"/>
          <w:lang w:val="en-US"/>
        </w:rPr>
      </w:pPr>
    </w:p>
    <w:p w14:paraId="778D459A" w14:textId="77777777" w:rsidR="00834A65" w:rsidRPr="002F74D1" w:rsidRDefault="00834A65" w:rsidP="004C7E33">
      <w:pPr>
        <w:spacing w:after="0"/>
        <w:jc w:val="both"/>
        <w:rPr>
          <w:b/>
          <w:bCs/>
          <w:u w:val="single"/>
          <w:lang w:val="en-US"/>
        </w:rPr>
      </w:pPr>
    </w:p>
    <w:p w14:paraId="7871E3FF" w14:textId="77777777" w:rsidR="00834A65" w:rsidRPr="002F74D1" w:rsidRDefault="00834A65" w:rsidP="004C7E33">
      <w:pPr>
        <w:spacing w:after="0"/>
        <w:jc w:val="both"/>
        <w:rPr>
          <w:b/>
          <w:bCs/>
          <w:u w:val="single"/>
          <w:lang w:val="en-US"/>
        </w:rPr>
      </w:pPr>
    </w:p>
    <w:p w14:paraId="16784045" w14:textId="77777777" w:rsidR="00834A65" w:rsidRPr="002F74D1" w:rsidRDefault="00834A65" w:rsidP="004C7E33">
      <w:pPr>
        <w:spacing w:after="0"/>
        <w:jc w:val="both"/>
        <w:rPr>
          <w:b/>
          <w:bCs/>
          <w:u w:val="single"/>
          <w:lang w:val="en-US"/>
        </w:rPr>
      </w:pPr>
    </w:p>
    <w:p w14:paraId="08B7F2E8" w14:textId="77777777" w:rsidR="00834A65" w:rsidRPr="002F74D1" w:rsidRDefault="00834A65" w:rsidP="004C7E33">
      <w:pPr>
        <w:spacing w:after="0"/>
        <w:jc w:val="both"/>
        <w:rPr>
          <w:b/>
          <w:bCs/>
          <w:u w:val="single"/>
          <w:lang w:val="en-US"/>
        </w:rPr>
      </w:pPr>
    </w:p>
    <w:p w14:paraId="440AED19" w14:textId="77777777" w:rsidR="00195639" w:rsidRPr="002F74D1" w:rsidRDefault="00195639" w:rsidP="004C7E33">
      <w:pPr>
        <w:spacing w:after="0"/>
        <w:jc w:val="both"/>
        <w:rPr>
          <w:b/>
          <w:bCs/>
          <w:u w:val="single"/>
          <w:lang w:val="en-US"/>
        </w:rPr>
      </w:pPr>
    </w:p>
    <w:p w14:paraId="365A67A9" w14:textId="77777777" w:rsidR="00195639" w:rsidRPr="002F74D1" w:rsidRDefault="00195639" w:rsidP="004C7E33">
      <w:pPr>
        <w:spacing w:after="0"/>
        <w:jc w:val="both"/>
        <w:rPr>
          <w:b/>
          <w:bCs/>
          <w:u w:val="single"/>
          <w:lang w:val="en-US"/>
        </w:rPr>
      </w:pPr>
    </w:p>
    <w:p w14:paraId="62D6B370" w14:textId="77777777" w:rsidR="00195639" w:rsidRPr="002F74D1" w:rsidRDefault="00195639" w:rsidP="004C7E33">
      <w:pPr>
        <w:spacing w:after="0"/>
        <w:jc w:val="both"/>
        <w:rPr>
          <w:b/>
          <w:bCs/>
          <w:u w:val="single"/>
          <w:lang w:val="en-US"/>
        </w:rPr>
      </w:pPr>
    </w:p>
    <w:p w14:paraId="2A2F0AF3" w14:textId="77777777" w:rsidR="00291D72" w:rsidRPr="002F74D1" w:rsidRDefault="00291D72" w:rsidP="00195639">
      <w:pPr>
        <w:pStyle w:val="Heading2"/>
        <w:rPr>
          <w:color w:val="auto"/>
          <w:lang w:val="en-US"/>
        </w:rPr>
      </w:pPr>
    </w:p>
    <w:p w14:paraId="26CDDC83" w14:textId="3865886A" w:rsidR="00DD77F4" w:rsidRPr="002F74D1" w:rsidRDefault="00FE7F60" w:rsidP="00195639">
      <w:pPr>
        <w:pStyle w:val="Heading2"/>
        <w:rPr>
          <w:color w:val="auto"/>
          <w:lang w:val="en-US"/>
        </w:rPr>
      </w:pPr>
      <w:r w:rsidRPr="002F74D1">
        <w:rPr>
          <w:color w:val="auto"/>
          <w:lang w:val="en-US"/>
        </w:rPr>
        <w:t xml:space="preserve">Appendix </w:t>
      </w:r>
      <w:r w:rsidR="00AA349A" w:rsidRPr="002F74D1">
        <w:rPr>
          <w:color w:val="auto"/>
          <w:lang w:val="en-US"/>
        </w:rPr>
        <w:t>G</w:t>
      </w:r>
      <w:r w:rsidRPr="002F74D1">
        <w:rPr>
          <w:color w:val="auto"/>
          <w:lang w:val="en-US"/>
        </w:rPr>
        <w:t>. Risk of expanding the currently used SDMPs</w:t>
      </w:r>
      <w:r w:rsidR="00AB42A2" w:rsidRPr="002F74D1">
        <w:rPr>
          <w:color w:val="auto"/>
          <w:lang w:val="en-US"/>
        </w:rPr>
        <w:t>.</w:t>
      </w:r>
    </w:p>
    <w:p w14:paraId="1BF645CA" w14:textId="6BA07897" w:rsidR="00FE7F60" w:rsidRPr="002F74D1" w:rsidRDefault="00FE7F60" w:rsidP="004C7E33">
      <w:pPr>
        <w:spacing w:after="0"/>
        <w:jc w:val="both"/>
        <w:rPr>
          <w:b/>
          <w:bCs/>
          <w:lang w:val="en-US"/>
        </w:rPr>
      </w:pPr>
    </w:p>
    <w:p w14:paraId="063F2462" w14:textId="2BC74FD5" w:rsidR="002948BA" w:rsidRPr="002F74D1" w:rsidRDefault="00570591" w:rsidP="004C7E33">
      <w:pPr>
        <w:spacing w:after="0"/>
        <w:jc w:val="both"/>
        <w:rPr>
          <w:lang w:val="en-US"/>
        </w:rPr>
      </w:pPr>
      <w:r w:rsidRPr="002F74D1">
        <w:rPr>
          <w:lang w:val="en-US"/>
        </w:rPr>
        <w:t>Table</w:t>
      </w:r>
      <w:r w:rsidR="000F1067" w:rsidRPr="002F74D1">
        <w:rPr>
          <w:lang w:val="en-US"/>
        </w:rPr>
        <w:t xml:space="preserve"> </w:t>
      </w:r>
      <w:r w:rsidR="00A37520" w:rsidRPr="002F74D1">
        <w:rPr>
          <w:lang w:val="en-US"/>
        </w:rPr>
        <w:t xml:space="preserve">O </w:t>
      </w:r>
      <w:r w:rsidR="008D71AB" w:rsidRPr="002F74D1">
        <w:rPr>
          <w:lang w:val="en-US"/>
        </w:rPr>
        <w:t xml:space="preserve">provides insight </w:t>
      </w:r>
      <w:r w:rsidR="00A842EB" w:rsidRPr="002F74D1">
        <w:rPr>
          <w:lang w:val="en-US"/>
        </w:rPr>
        <w:t>in</w:t>
      </w:r>
      <w:r w:rsidR="00D227CB" w:rsidRPr="002F74D1">
        <w:rPr>
          <w:lang w:val="en-US"/>
        </w:rPr>
        <w:t>to</w:t>
      </w:r>
      <w:r w:rsidR="00A842EB" w:rsidRPr="002F74D1">
        <w:rPr>
          <w:lang w:val="en-US"/>
        </w:rPr>
        <w:t xml:space="preserve"> the </w:t>
      </w:r>
      <w:r w:rsidR="00D84913" w:rsidRPr="002F74D1">
        <w:rPr>
          <w:lang w:val="en-US"/>
        </w:rPr>
        <w:t>‘risk’ of extending the currently used SDMPs. The ‘risk’ is determined by</w:t>
      </w:r>
      <w:r w:rsidR="005B761D" w:rsidRPr="002F74D1">
        <w:rPr>
          <w:lang w:val="en-US"/>
        </w:rPr>
        <w:t xml:space="preserve"> how well the costs can be predicted for each care package</w:t>
      </w:r>
      <w:r w:rsidR="00D227CB" w:rsidRPr="002F74D1">
        <w:rPr>
          <w:lang w:val="en-US"/>
        </w:rPr>
        <w:t>.</w:t>
      </w:r>
      <w:r w:rsidR="001F08A2" w:rsidRPr="002F74D1">
        <w:rPr>
          <w:lang w:val="en-US"/>
        </w:rPr>
        <w:t xml:space="preserve"> </w:t>
      </w:r>
      <w:r w:rsidR="00A100D1" w:rsidRPr="002F74D1">
        <w:rPr>
          <w:lang w:val="en-US"/>
        </w:rPr>
        <w:t>The unpre</w:t>
      </w:r>
      <w:r w:rsidR="000F1067" w:rsidRPr="002F74D1">
        <w:rPr>
          <w:lang w:val="en-US"/>
        </w:rPr>
        <w:t>dictability of the costs is where the risk lies.</w:t>
      </w:r>
      <w:r w:rsidR="00CC302F" w:rsidRPr="002F74D1">
        <w:rPr>
          <w:lang w:val="en-US"/>
        </w:rPr>
        <w:t xml:space="preserve"> </w:t>
      </w:r>
      <w:r w:rsidR="005B761D" w:rsidRPr="002F74D1">
        <w:rPr>
          <w:lang w:val="en-US"/>
        </w:rPr>
        <w:t xml:space="preserve">A </w:t>
      </w:r>
      <w:r w:rsidR="00FA02F7" w:rsidRPr="002F74D1">
        <w:rPr>
          <w:lang w:val="en-US"/>
        </w:rPr>
        <w:t xml:space="preserve">profit for the </w:t>
      </w:r>
      <w:r w:rsidR="005139F6" w:rsidRPr="002F74D1">
        <w:rPr>
          <w:lang w:val="en-US"/>
        </w:rPr>
        <w:t>PCC</w:t>
      </w:r>
      <w:r w:rsidR="00FA02F7" w:rsidRPr="002F74D1">
        <w:rPr>
          <w:lang w:val="en-US"/>
        </w:rPr>
        <w:t xml:space="preserve"> above </w:t>
      </w:r>
      <w:r w:rsidR="00FA02F7" w:rsidRPr="002F74D1">
        <w:rPr>
          <w:rFonts w:cstheme="minorHAnsi"/>
        </w:rPr>
        <w:t xml:space="preserve">€10 is </w:t>
      </w:r>
      <w:r w:rsidR="00D43EBA" w:rsidRPr="002F74D1">
        <w:rPr>
          <w:rFonts w:cstheme="minorHAnsi"/>
        </w:rPr>
        <w:t xml:space="preserve">highlighted in </w:t>
      </w:r>
      <w:r w:rsidR="005A417A" w:rsidRPr="002F74D1">
        <w:rPr>
          <w:rFonts w:cstheme="minorHAnsi"/>
        </w:rPr>
        <w:t xml:space="preserve">purple and a loss for each </w:t>
      </w:r>
      <w:r w:rsidR="004301B5" w:rsidRPr="002F74D1">
        <w:rPr>
          <w:rFonts w:cstheme="minorHAnsi"/>
        </w:rPr>
        <w:t>PCC</w:t>
      </w:r>
      <w:r w:rsidR="005A417A" w:rsidRPr="002F74D1">
        <w:rPr>
          <w:rFonts w:cstheme="minorHAnsi"/>
        </w:rPr>
        <w:t xml:space="preserve"> above €10 is</w:t>
      </w:r>
      <w:r w:rsidR="00D43EBA" w:rsidRPr="002F74D1">
        <w:rPr>
          <w:rFonts w:cstheme="minorHAnsi"/>
        </w:rPr>
        <w:t xml:space="preserve"> highlighted in</w:t>
      </w:r>
      <w:r w:rsidR="005A417A" w:rsidRPr="002F74D1">
        <w:rPr>
          <w:rFonts w:cstheme="minorHAnsi"/>
        </w:rPr>
        <w:t xml:space="preserve"> blue</w:t>
      </w:r>
      <w:r w:rsidR="00485248" w:rsidRPr="002F74D1">
        <w:rPr>
          <w:rFonts w:cstheme="minorHAnsi"/>
        </w:rPr>
        <w:t xml:space="preserve"> to provide a quick overview of the (high) losses and profits</w:t>
      </w:r>
      <w:r w:rsidR="005A417A" w:rsidRPr="002F74D1">
        <w:rPr>
          <w:rFonts w:cstheme="minorHAnsi"/>
        </w:rPr>
        <w:t xml:space="preserve">. </w:t>
      </w:r>
    </w:p>
    <w:p w14:paraId="629D0192" w14:textId="77777777" w:rsidR="002948BA" w:rsidRPr="002F74D1" w:rsidRDefault="002948BA" w:rsidP="004C7E33">
      <w:pPr>
        <w:spacing w:after="0"/>
        <w:jc w:val="both"/>
        <w:rPr>
          <w:b/>
          <w:bCs/>
          <w:lang w:val="en-US"/>
        </w:rPr>
      </w:pPr>
    </w:p>
    <w:p w14:paraId="73795AB1" w14:textId="0011FC8C" w:rsidR="00FE7F60" w:rsidRPr="002F74D1" w:rsidRDefault="001A3349" w:rsidP="001A3349">
      <w:pPr>
        <w:pStyle w:val="Caption"/>
        <w:rPr>
          <w:color w:val="auto"/>
          <w:sz w:val="22"/>
          <w:szCs w:val="22"/>
        </w:rPr>
      </w:pPr>
      <w:bookmarkStart w:id="16" w:name="_Toc181634469"/>
      <w:r w:rsidRPr="002F74D1">
        <w:rPr>
          <w:color w:val="auto"/>
          <w:sz w:val="22"/>
          <w:szCs w:val="22"/>
        </w:rPr>
        <w:t xml:space="preserve">Table </w:t>
      </w:r>
      <w:r w:rsidRPr="002F74D1">
        <w:rPr>
          <w:color w:val="auto"/>
          <w:sz w:val="22"/>
          <w:szCs w:val="22"/>
        </w:rPr>
        <w:fldChar w:fldCharType="begin"/>
      </w:r>
      <w:r w:rsidRPr="002F74D1">
        <w:rPr>
          <w:color w:val="auto"/>
          <w:sz w:val="22"/>
          <w:szCs w:val="22"/>
        </w:rPr>
        <w:instrText xml:space="preserve"> SEQ Table \* ALPHABETIC </w:instrText>
      </w:r>
      <w:r w:rsidRPr="002F74D1">
        <w:rPr>
          <w:color w:val="auto"/>
          <w:sz w:val="22"/>
          <w:szCs w:val="22"/>
        </w:rPr>
        <w:fldChar w:fldCharType="separate"/>
      </w:r>
      <w:r w:rsidR="0099795C" w:rsidRPr="002F74D1">
        <w:rPr>
          <w:noProof/>
          <w:color w:val="auto"/>
          <w:sz w:val="22"/>
          <w:szCs w:val="22"/>
        </w:rPr>
        <w:t>O</w:t>
      </w:r>
      <w:r w:rsidRPr="002F74D1">
        <w:rPr>
          <w:color w:val="auto"/>
          <w:sz w:val="22"/>
          <w:szCs w:val="22"/>
        </w:rPr>
        <w:fldChar w:fldCharType="end"/>
      </w:r>
      <w:r w:rsidRPr="002F74D1">
        <w:rPr>
          <w:color w:val="auto"/>
          <w:sz w:val="22"/>
          <w:szCs w:val="22"/>
        </w:rPr>
        <w:t>. Mean predicted profits or losses per primary care cooperative for the extension of the currently used SDMPs.</w:t>
      </w:r>
      <w:bookmarkEnd w:id="16"/>
    </w:p>
    <w:tbl>
      <w:tblPr>
        <w:tblStyle w:val="GridTable4-Accent1"/>
        <w:tblW w:w="9067" w:type="dxa"/>
        <w:tblInd w:w="0" w:type="dxa"/>
        <w:tblLayout w:type="fixed"/>
        <w:tblLook w:val="04A0" w:firstRow="1" w:lastRow="0" w:firstColumn="1" w:lastColumn="0" w:noHBand="0" w:noVBand="1"/>
      </w:tblPr>
      <w:tblGrid>
        <w:gridCol w:w="2802"/>
        <w:gridCol w:w="992"/>
        <w:gridCol w:w="1021"/>
        <w:gridCol w:w="1559"/>
        <w:gridCol w:w="1418"/>
        <w:gridCol w:w="1275"/>
      </w:tblGrid>
      <w:tr w:rsidR="002F74D1" w:rsidRPr="002F74D1" w14:paraId="7D5F8E4B" w14:textId="77777777" w:rsidTr="007D5D43">
        <w:trPr>
          <w:cnfStyle w:val="100000000000" w:firstRow="1" w:lastRow="0" w:firstColumn="0" w:lastColumn="0" w:oddVBand="0" w:evenVBand="0" w:oddHBand="0"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2802" w:type="dxa"/>
            <w:vMerge w:val="restart"/>
            <w:tcBorders>
              <w:bottom w:val="single" w:sz="4" w:space="0" w:color="8EAADB" w:themeColor="accent1" w:themeTint="99"/>
            </w:tcBorders>
            <w:hideMark/>
          </w:tcPr>
          <w:p w14:paraId="11992E2B" w14:textId="0F1A4C84" w:rsidR="00FE7F60" w:rsidRPr="002F74D1" w:rsidRDefault="005E129B" w:rsidP="00570591">
            <w:pPr>
              <w:jc w:val="center"/>
              <w:rPr>
                <w:color w:val="auto"/>
                <w:sz w:val="18"/>
                <w:szCs w:val="18"/>
              </w:rPr>
            </w:pPr>
            <w:r w:rsidRPr="002F74D1">
              <w:rPr>
                <w:color w:val="auto"/>
                <w:sz w:val="18"/>
                <w:szCs w:val="18"/>
              </w:rPr>
              <w:t xml:space="preserve">Extend the current SDMPs with … </w:t>
            </w:r>
          </w:p>
        </w:tc>
        <w:tc>
          <w:tcPr>
            <w:tcW w:w="992" w:type="dxa"/>
            <w:vMerge w:val="restart"/>
            <w:tcBorders>
              <w:bottom w:val="single" w:sz="4" w:space="0" w:color="8EAADB" w:themeColor="accent1" w:themeTint="99"/>
            </w:tcBorders>
            <w:hideMark/>
          </w:tcPr>
          <w:p w14:paraId="3C8CD075" w14:textId="54BBAB54" w:rsidR="00FE7F60" w:rsidRPr="002F74D1" w:rsidRDefault="00F03406" w:rsidP="00570591">
            <w:pPr>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2F74D1">
              <w:rPr>
                <w:color w:val="auto"/>
                <w:sz w:val="18"/>
                <w:szCs w:val="18"/>
              </w:rPr>
              <w:t xml:space="preserve">Observed </w:t>
            </w:r>
            <w:r w:rsidR="005E129B" w:rsidRPr="002F74D1">
              <w:rPr>
                <w:color w:val="auto"/>
                <w:sz w:val="18"/>
                <w:szCs w:val="18"/>
              </w:rPr>
              <w:t>Costs per patient</w:t>
            </w:r>
            <w:r w:rsidR="00FE7F60" w:rsidRPr="002F74D1">
              <w:rPr>
                <w:color w:val="auto"/>
                <w:sz w:val="18"/>
                <w:szCs w:val="18"/>
              </w:rPr>
              <w:t>*</w:t>
            </w:r>
          </w:p>
        </w:tc>
        <w:tc>
          <w:tcPr>
            <w:tcW w:w="1021" w:type="dxa"/>
            <w:vMerge w:val="restart"/>
            <w:tcBorders>
              <w:bottom w:val="single" w:sz="4" w:space="0" w:color="8EAADB" w:themeColor="accent1" w:themeTint="99"/>
            </w:tcBorders>
          </w:tcPr>
          <w:p w14:paraId="0125F21F" w14:textId="77777777" w:rsidR="00FE7F60" w:rsidRPr="002F74D1" w:rsidRDefault="00FE7F60" w:rsidP="00570591">
            <w:pPr>
              <w:cnfStyle w:val="100000000000" w:firstRow="1" w:lastRow="0" w:firstColumn="0" w:lastColumn="0" w:oddVBand="0" w:evenVBand="0" w:oddHBand="0" w:evenHBand="0" w:firstRowFirstColumn="0" w:firstRowLastColumn="0" w:lastRowFirstColumn="0" w:lastRowLastColumn="0"/>
              <w:rPr>
                <w:color w:val="auto"/>
                <w:sz w:val="18"/>
                <w:szCs w:val="18"/>
              </w:rPr>
            </w:pPr>
          </w:p>
        </w:tc>
        <w:tc>
          <w:tcPr>
            <w:tcW w:w="4252" w:type="dxa"/>
            <w:gridSpan w:val="3"/>
            <w:hideMark/>
          </w:tcPr>
          <w:p w14:paraId="27C64C08" w14:textId="5D4B2E7E" w:rsidR="00FE7F60" w:rsidRPr="002F74D1" w:rsidRDefault="005E129B" w:rsidP="00570591">
            <w:pPr>
              <w:jc w:val="center"/>
              <w:cnfStyle w:val="100000000000" w:firstRow="1" w:lastRow="0" w:firstColumn="0" w:lastColumn="0" w:oddVBand="0" w:evenVBand="0" w:oddHBand="0" w:evenHBand="0" w:firstRowFirstColumn="0" w:firstRowLastColumn="0" w:lastRowFirstColumn="0" w:lastRowLastColumn="0"/>
              <w:rPr>
                <w:color w:val="auto"/>
                <w:sz w:val="18"/>
                <w:szCs w:val="18"/>
                <w:lang w:val="en-US"/>
              </w:rPr>
            </w:pPr>
            <w:r w:rsidRPr="002F74D1">
              <w:rPr>
                <w:color w:val="auto"/>
                <w:sz w:val="18"/>
                <w:szCs w:val="18"/>
                <w:lang w:val="en-US"/>
              </w:rPr>
              <w:t>Revenue or loss</w:t>
            </w:r>
            <w:r w:rsidR="00FE7F60" w:rsidRPr="002F74D1">
              <w:rPr>
                <w:color w:val="auto"/>
                <w:sz w:val="18"/>
                <w:szCs w:val="18"/>
                <w:lang w:val="en-US"/>
              </w:rPr>
              <w:t xml:space="preserve"> per pati</w:t>
            </w:r>
            <w:r w:rsidRPr="002F74D1">
              <w:rPr>
                <w:color w:val="auto"/>
                <w:sz w:val="18"/>
                <w:szCs w:val="18"/>
                <w:lang w:val="en-US"/>
              </w:rPr>
              <w:t>ent</w:t>
            </w:r>
            <w:r w:rsidR="00FE7F60" w:rsidRPr="002F74D1">
              <w:rPr>
                <w:color w:val="auto"/>
                <w:sz w:val="18"/>
                <w:szCs w:val="18"/>
                <w:lang w:val="en-US"/>
              </w:rPr>
              <w:t xml:space="preserve"> </w:t>
            </w:r>
            <w:r w:rsidRPr="002F74D1">
              <w:rPr>
                <w:color w:val="auto"/>
                <w:sz w:val="18"/>
                <w:szCs w:val="18"/>
                <w:lang w:val="en-US"/>
              </w:rPr>
              <w:t xml:space="preserve">per </w:t>
            </w:r>
            <w:r w:rsidR="004301B5" w:rsidRPr="002F74D1">
              <w:rPr>
                <w:color w:val="auto"/>
                <w:sz w:val="18"/>
                <w:szCs w:val="18"/>
                <w:lang w:val="en-US"/>
              </w:rPr>
              <w:t>PCC</w:t>
            </w:r>
          </w:p>
        </w:tc>
      </w:tr>
      <w:tr w:rsidR="002F74D1" w:rsidRPr="002F74D1" w14:paraId="62B07B78" w14:textId="77777777" w:rsidTr="007D5D43">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802" w:type="dxa"/>
            <w:vMerge/>
            <w:tcBorders>
              <w:top w:val="single" w:sz="4" w:space="0" w:color="4472C4" w:themeColor="accent1"/>
              <w:left w:val="single" w:sz="4" w:space="0" w:color="4472C4" w:themeColor="accent1"/>
              <w:bottom w:val="single" w:sz="4" w:space="0" w:color="8EAADB" w:themeColor="accent1" w:themeTint="99"/>
              <w:right w:val="nil"/>
            </w:tcBorders>
            <w:vAlign w:val="center"/>
            <w:hideMark/>
          </w:tcPr>
          <w:p w14:paraId="55E2D236" w14:textId="77777777" w:rsidR="00FE7F60" w:rsidRPr="002F74D1" w:rsidRDefault="00FE7F60">
            <w:pPr>
              <w:rPr>
                <w:rFonts w:ascii="Universe" w:hAnsi="Universe"/>
                <w:sz w:val="18"/>
                <w:szCs w:val="18"/>
                <w:lang w:val="en-US" w:eastAsia="en-US"/>
              </w:rPr>
            </w:pPr>
          </w:p>
        </w:tc>
        <w:tc>
          <w:tcPr>
            <w:tcW w:w="992" w:type="dxa"/>
            <w:vMerge/>
            <w:tcBorders>
              <w:top w:val="single" w:sz="4" w:space="0" w:color="4472C4" w:themeColor="accent1"/>
              <w:left w:val="nil"/>
              <w:bottom w:val="single" w:sz="4" w:space="0" w:color="8EAADB" w:themeColor="accent1" w:themeTint="99"/>
              <w:right w:val="nil"/>
            </w:tcBorders>
            <w:vAlign w:val="center"/>
            <w:hideMark/>
          </w:tcPr>
          <w:p w14:paraId="79A746B1" w14:textId="77777777" w:rsidR="00FE7F60" w:rsidRPr="002F74D1" w:rsidRDefault="00FE7F60">
            <w:pPr>
              <w:cnfStyle w:val="000000100000" w:firstRow="0" w:lastRow="0" w:firstColumn="0" w:lastColumn="0" w:oddVBand="0" w:evenVBand="0" w:oddHBand="1" w:evenHBand="0" w:firstRowFirstColumn="0" w:firstRowLastColumn="0" w:lastRowFirstColumn="0" w:lastRowLastColumn="0"/>
              <w:rPr>
                <w:rFonts w:ascii="Universe" w:hAnsi="Universe"/>
                <w:b/>
                <w:bCs/>
                <w:sz w:val="18"/>
                <w:szCs w:val="18"/>
                <w:lang w:val="en-US" w:eastAsia="en-US"/>
              </w:rPr>
            </w:pPr>
          </w:p>
        </w:tc>
        <w:tc>
          <w:tcPr>
            <w:tcW w:w="1021" w:type="dxa"/>
            <w:vMerge/>
            <w:tcBorders>
              <w:top w:val="single" w:sz="4" w:space="0" w:color="4472C4" w:themeColor="accent1"/>
              <w:left w:val="nil"/>
              <w:bottom w:val="single" w:sz="4" w:space="0" w:color="8EAADB" w:themeColor="accent1" w:themeTint="99"/>
              <w:right w:val="nil"/>
            </w:tcBorders>
            <w:vAlign w:val="center"/>
            <w:hideMark/>
          </w:tcPr>
          <w:p w14:paraId="214FF5C7" w14:textId="77777777" w:rsidR="00FE7F60" w:rsidRPr="002F74D1" w:rsidRDefault="00FE7F60">
            <w:pPr>
              <w:cnfStyle w:val="000000100000" w:firstRow="0" w:lastRow="0" w:firstColumn="0" w:lastColumn="0" w:oddVBand="0" w:evenVBand="0" w:oddHBand="1" w:evenHBand="0" w:firstRowFirstColumn="0" w:firstRowLastColumn="0" w:lastRowFirstColumn="0" w:lastRowLastColumn="0"/>
              <w:rPr>
                <w:rFonts w:ascii="Universe" w:hAnsi="Universe"/>
                <w:b/>
                <w:bCs/>
                <w:sz w:val="18"/>
                <w:szCs w:val="18"/>
                <w:lang w:val="en-US" w:eastAsia="en-US"/>
              </w:rPr>
            </w:pP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394A857" w14:textId="77777777" w:rsidR="00FE7F60" w:rsidRPr="002F74D1" w:rsidRDefault="00FE7F60">
            <w:pPr>
              <w:cnfStyle w:val="000000100000" w:firstRow="0" w:lastRow="0" w:firstColumn="0" w:lastColumn="0" w:oddVBand="0" w:evenVBand="0" w:oddHBand="1" w:evenHBand="0" w:firstRowFirstColumn="0" w:firstRowLastColumn="0" w:lastRowFirstColumn="0" w:lastRowLastColumn="0"/>
              <w:rPr>
                <w:b/>
                <w:bCs/>
                <w:sz w:val="18"/>
                <w:szCs w:val="18"/>
              </w:rPr>
            </w:pPr>
            <w:r w:rsidRPr="002F74D1">
              <w:rPr>
                <w:b/>
                <w:bCs/>
                <w:sz w:val="18"/>
                <w:szCs w:val="18"/>
              </w:rPr>
              <w:t xml:space="preserve">Model 1:  </w:t>
            </w:r>
          </w:p>
          <w:p w14:paraId="490ACB4D" w14:textId="5B9BBA44" w:rsidR="00FE7F60" w:rsidRPr="002F74D1" w:rsidRDefault="005E129B">
            <w:pPr>
              <w:cnfStyle w:val="000000100000" w:firstRow="0" w:lastRow="0" w:firstColumn="0" w:lastColumn="0" w:oddVBand="0" w:evenVBand="0" w:oddHBand="1" w:evenHBand="0" w:firstRowFirstColumn="0" w:firstRowLastColumn="0" w:lastRowFirstColumn="0" w:lastRowLastColumn="0"/>
              <w:rPr>
                <w:b/>
                <w:bCs/>
                <w:sz w:val="18"/>
                <w:szCs w:val="18"/>
              </w:rPr>
            </w:pPr>
            <w:r w:rsidRPr="002F74D1">
              <w:rPr>
                <w:b/>
                <w:bCs/>
                <w:sz w:val="18"/>
                <w:szCs w:val="18"/>
              </w:rPr>
              <w:t>Average</w:t>
            </w:r>
            <w:r w:rsidR="00FE7F60" w:rsidRPr="002F74D1">
              <w:rPr>
                <w:b/>
                <w:bCs/>
                <w:sz w:val="18"/>
                <w:szCs w:val="18"/>
              </w:rPr>
              <w:t xml:space="preserve"> (sd**)</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E261D91" w14:textId="77777777" w:rsidR="00FE7F60" w:rsidRPr="002F74D1" w:rsidRDefault="00FE7F60">
            <w:pPr>
              <w:cnfStyle w:val="000000100000" w:firstRow="0" w:lastRow="0" w:firstColumn="0" w:lastColumn="0" w:oddVBand="0" w:evenVBand="0" w:oddHBand="1" w:evenHBand="0" w:firstRowFirstColumn="0" w:firstRowLastColumn="0" w:lastRowFirstColumn="0" w:lastRowLastColumn="0"/>
              <w:rPr>
                <w:b/>
                <w:bCs/>
                <w:sz w:val="18"/>
                <w:szCs w:val="18"/>
              </w:rPr>
            </w:pPr>
            <w:r w:rsidRPr="002F74D1">
              <w:rPr>
                <w:b/>
                <w:bCs/>
                <w:sz w:val="18"/>
                <w:szCs w:val="18"/>
              </w:rPr>
              <w:t xml:space="preserve">Model 5: </w:t>
            </w:r>
          </w:p>
          <w:p w14:paraId="57492049" w14:textId="4FF39179" w:rsidR="00FE7F60" w:rsidRPr="002F74D1" w:rsidRDefault="005E129B">
            <w:pPr>
              <w:cnfStyle w:val="000000100000" w:firstRow="0" w:lastRow="0" w:firstColumn="0" w:lastColumn="0" w:oddVBand="0" w:evenVBand="0" w:oddHBand="1" w:evenHBand="0" w:firstRowFirstColumn="0" w:firstRowLastColumn="0" w:lastRowFirstColumn="0" w:lastRowLastColumn="0"/>
              <w:rPr>
                <w:b/>
                <w:bCs/>
                <w:sz w:val="18"/>
                <w:szCs w:val="18"/>
              </w:rPr>
            </w:pPr>
            <w:r w:rsidRPr="002F74D1">
              <w:rPr>
                <w:b/>
                <w:bCs/>
                <w:sz w:val="18"/>
                <w:szCs w:val="18"/>
              </w:rPr>
              <w:t>Average</w:t>
            </w:r>
            <w:r w:rsidR="00FE7F60" w:rsidRPr="002F74D1">
              <w:rPr>
                <w:b/>
                <w:bCs/>
                <w:sz w:val="18"/>
                <w:szCs w:val="18"/>
              </w:rPr>
              <w:t xml:space="preserve"> (sd)</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B687DD7" w14:textId="55F25007" w:rsidR="00FE7F60" w:rsidRPr="002F74D1" w:rsidRDefault="00FE7F60">
            <w:pPr>
              <w:cnfStyle w:val="000000100000" w:firstRow="0" w:lastRow="0" w:firstColumn="0" w:lastColumn="0" w:oddVBand="0" w:evenVBand="0" w:oddHBand="1" w:evenHBand="0" w:firstRowFirstColumn="0" w:firstRowLastColumn="0" w:lastRowFirstColumn="0" w:lastRowLastColumn="0"/>
              <w:rPr>
                <w:b/>
                <w:bCs/>
                <w:sz w:val="18"/>
                <w:szCs w:val="18"/>
              </w:rPr>
            </w:pPr>
            <w:r w:rsidRPr="002F74D1">
              <w:rPr>
                <w:b/>
                <w:bCs/>
                <w:sz w:val="18"/>
                <w:szCs w:val="18"/>
              </w:rPr>
              <w:t xml:space="preserve">Model 7: </w:t>
            </w:r>
            <w:r w:rsidR="005E129B" w:rsidRPr="002F74D1">
              <w:rPr>
                <w:b/>
                <w:bCs/>
                <w:sz w:val="18"/>
                <w:szCs w:val="18"/>
              </w:rPr>
              <w:t>Average</w:t>
            </w:r>
            <w:r w:rsidRPr="002F74D1">
              <w:rPr>
                <w:b/>
                <w:bCs/>
                <w:sz w:val="18"/>
                <w:szCs w:val="18"/>
              </w:rPr>
              <w:t xml:space="preserve"> (sd)</w:t>
            </w:r>
          </w:p>
        </w:tc>
      </w:tr>
      <w:tr w:rsidR="002F74D1" w:rsidRPr="002F74D1" w14:paraId="1A2B9179" w14:textId="77777777" w:rsidTr="007D5D43">
        <w:trPr>
          <w:trHeight w:val="259"/>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77D86AF" w14:textId="72E3FCBC" w:rsidR="00FE7F60" w:rsidRPr="002F74D1" w:rsidRDefault="005E129B">
            <w:pPr>
              <w:rPr>
                <w:b w:val="0"/>
                <w:bCs w:val="0"/>
                <w:highlight w:val="yellow"/>
                <w:lang w:val="en-US"/>
              </w:rPr>
            </w:pPr>
            <w:r w:rsidRPr="002F74D1">
              <w:rPr>
                <w:lang w:val="en-US"/>
              </w:rPr>
              <w:t>No ex</w:t>
            </w:r>
            <w:r w:rsidR="00570591" w:rsidRPr="002F74D1">
              <w:rPr>
                <w:lang w:val="en-US"/>
              </w:rPr>
              <w:t xml:space="preserve">tension </w:t>
            </w:r>
            <w:r w:rsidR="00FE7F60" w:rsidRPr="002F74D1">
              <w:rPr>
                <w:b w:val="0"/>
                <w:bCs w:val="0"/>
                <w:i/>
                <w:iCs/>
                <w:sz w:val="14"/>
                <w:szCs w:val="14"/>
                <w:lang w:val="en-US"/>
              </w:rPr>
              <w:t>(combin</w:t>
            </w:r>
            <w:r w:rsidRPr="002F74D1">
              <w:rPr>
                <w:b w:val="0"/>
                <w:bCs w:val="0"/>
                <w:i/>
                <w:iCs/>
                <w:sz w:val="14"/>
                <w:szCs w:val="14"/>
                <w:lang w:val="en-US"/>
              </w:rPr>
              <w:t>ation of the currently used SDMPs</w:t>
            </w:r>
            <w:r w:rsidR="00FE7F60" w:rsidRPr="002F74D1">
              <w:rPr>
                <w:b w:val="0"/>
                <w:bCs w:val="0"/>
                <w:i/>
                <w:iCs/>
                <w:sz w:val="14"/>
                <w:szCs w:val="14"/>
                <w:lang w:val="en-US"/>
              </w:rPr>
              <w:t>)</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5A4A41F" w14:textId="77777777" w:rsidR="00FE7F60" w:rsidRPr="002F74D1" w:rsidRDefault="00FE7F60">
            <w:pPr>
              <w:cnfStyle w:val="000000000000" w:firstRow="0" w:lastRow="0" w:firstColumn="0" w:lastColumn="0" w:oddVBand="0" w:evenVBand="0" w:oddHBand="0" w:evenHBand="0" w:firstRowFirstColumn="0" w:firstRowLastColumn="0" w:lastRowFirstColumn="0" w:lastRowLastColumn="0"/>
            </w:pPr>
            <w:r w:rsidRPr="002F74D1">
              <w:rPr>
                <w:rFonts w:cstheme="minorHAnsi"/>
              </w:rPr>
              <w:t xml:space="preserve">€238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744AC39" w14:textId="77777777" w:rsidR="00FE7F60" w:rsidRPr="002F74D1" w:rsidRDefault="005139F6">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w:t>
            </w:r>
            <w:r w:rsidR="00FE7F60" w:rsidRPr="002F74D1">
              <w:rPr>
                <w:rFonts w:cstheme="minorHAnsi"/>
                <w:i/>
                <w:iCs/>
              </w:rPr>
              <w:t xml:space="preserve"> </w:t>
            </w:r>
            <w:r w:rsidRPr="002F74D1">
              <w:rPr>
                <w:rFonts w:cstheme="minorHAnsi"/>
                <w:i/>
                <w:iCs/>
              </w:rPr>
              <w:t>1</w:t>
            </w:r>
          </w:p>
          <w:p w14:paraId="761562EB" w14:textId="77777777" w:rsidR="005139F6" w:rsidRPr="002F74D1" w:rsidRDefault="005139F6">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524F5363" w14:textId="0D2EB502" w:rsidR="005139F6" w:rsidRPr="002F74D1" w:rsidRDefault="005139F6">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83EEAF6" w14:textId="0B5DBF09" w:rsidR="00FE7F60" w:rsidRPr="002F74D1" w:rsidRDefault="00FE7F60">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€-36 (6</w:t>
            </w:r>
            <w:r w:rsidR="004A0D79" w:rsidRPr="002F74D1">
              <w:rPr>
                <w:rFonts w:cstheme="minorHAnsi"/>
              </w:rPr>
              <w:t>1</w:t>
            </w:r>
            <w:r w:rsidRPr="002F74D1">
              <w:rPr>
                <w:rFonts w:cstheme="minorHAnsi"/>
              </w:rPr>
              <w:t>)</w:t>
            </w:r>
          </w:p>
          <w:p w14:paraId="30C8ABB8" w14:textId="77777777" w:rsidR="00FE7F60" w:rsidRPr="002F74D1" w:rsidRDefault="00FE7F60">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(63)</w:t>
            </w:r>
          </w:p>
          <w:p w14:paraId="1D708F35" w14:textId="7B0F3470" w:rsidR="00FE7F60" w:rsidRPr="002F74D1" w:rsidRDefault="00FE7F60">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(6</w:t>
            </w:r>
            <w:r w:rsidR="00A4251F" w:rsidRPr="002F74D1">
              <w:rPr>
                <w:rFonts w:cstheme="minorHAnsi"/>
              </w:rPr>
              <w:t>0</w:t>
            </w:r>
            <w:r w:rsidRPr="002F74D1">
              <w:rPr>
                <w:rFonts w:cstheme="minorHAnsi"/>
              </w:rPr>
              <w:t>)</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232A42C" w14:textId="44CC9638" w:rsidR="00FE7F60" w:rsidRPr="002F74D1" w:rsidRDefault="00FE7F60">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w:t>
            </w:r>
            <w:r w:rsidR="00900F2C" w:rsidRPr="002F74D1">
              <w:rPr>
                <w:rFonts w:cstheme="minorHAnsi"/>
              </w:rPr>
              <w:t>4</w:t>
            </w:r>
            <w:r w:rsidRPr="002F74D1">
              <w:rPr>
                <w:rFonts w:cstheme="minorHAnsi"/>
              </w:rPr>
              <w:t xml:space="preserve"> (69)</w:t>
            </w:r>
          </w:p>
          <w:p w14:paraId="6BD0DD23" w14:textId="77777777" w:rsidR="00FE7F60" w:rsidRPr="002F74D1" w:rsidRDefault="00FE7F60">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(69)</w:t>
            </w:r>
          </w:p>
          <w:p w14:paraId="46C0678D" w14:textId="77777777" w:rsidR="00FE7F60" w:rsidRPr="002F74D1" w:rsidRDefault="00FE7F60">
            <w:pPr>
              <w:shd w:val="clear" w:color="auto" w:fill="E7E6E6" w:themeFill="background2"/>
              <w:cnfStyle w:val="000000000000" w:firstRow="0" w:lastRow="0" w:firstColumn="0" w:lastColumn="0" w:oddVBand="0" w:evenVBand="0" w:oddHBand="0" w:evenHBand="0" w:firstRowFirstColumn="0" w:firstRowLastColumn="0" w:lastRowFirstColumn="0" w:lastRowLastColumn="0"/>
            </w:pPr>
            <w:r w:rsidRPr="002F74D1">
              <w:rPr>
                <w:rFonts w:cstheme="minorHAnsi"/>
              </w:rPr>
              <w:t>€4 (65)</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E5162EA" w14:textId="77777777" w:rsidR="00FE7F60" w:rsidRPr="002F74D1" w:rsidRDefault="00FE7F60">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€-33 (69)</w:t>
            </w:r>
          </w:p>
          <w:p w14:paraId="734C8AEA" w14:textId="77777777" w:rsidR="00FE7F60" w:rsidRPr="002F74D1" w:rsidRDefault="00FE7F60">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(69)</w:t>
            </w:r>
          </w:p>
          <w:p w14:paraId="5A7A2007" w14:textId="77777777" w:rsidR="00FE7F60" w:rsidRPr="002F74D1" w:rsidRDefault="00FE7F60">
            <w:pPr>
              <w:shd w:val="clear" w:color="auto" w:fill="E7E6E6" w:themeFill="background2"/>
              <w:cnfStyle w:val="000000000000" w:firstRow="0" w:lastRow="0" w:firstColumn="0" w:lastColumn="0" w:oddVBand="0" w:evenVBand="0" w:oddHBand="0" w:evenHBand="0" w:firstRowFirstColumn="0" w:firstRowLastColumn="0" w:lastRowFirstColumn="0" w:lastRowLastColumn="0"/>
            </w:pPr>
            <w:r w:rsidRPr="002F74D1">
              <w:rPr>
                <w:rFonts w:cstheme="minorHAnsi"/>
              </w:rPr>
              <w:t>€4 (65)</w:t>
            </w:r>
          </w:p>
        </w:tc>
      </w:tr>
      <w:tr w:rsidR="002F74D1" w:rsidRPr="002F74D1" w14:paraId="3231C81F"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4789C23" w14:textId="66DE2B88" w:rsidR="00FE7F60" w:rsidRPr="002F74D1" w:rsidRDefault="005E129B">
            <w:pPr>
              <w:rPr>
                <w:highlight w:val="yellow"/>
                <w:lang w:val="en-US"/>
              </w:rPr>
            </w:pPr>
            <w:r w:rsidRPr="002F74D1">
              <w:rPr>
                <w:lang w:val="en-US"/>
              </w:rPr>
              <w:t xml:space="preserve">All general practitioners care </w:t>
            </w:r>
            <w:r w:rsidR="00FE7F60" w:rsidRPr="002F74D1">
              <w:rPr>
                <w:b w:val="0"/>
                <w:bCs w:val="0"/>
                <w:sz w:val="14"/>
                <w:szCs w:val="14"/>
                <w:lang w:val="en-US"/>
              </w:rPr>
              <w:t>(</w:t>
            </w:r>
            <w:r w:rsidRPr="002F74D1">
              <w:rPr>
                <w:b w:val="0"/>
                <w:bCs w:val="0"/>
                <w:i/>
                <w:iCs/>
                <w:sz w:val="14"/>
                <w:szCs w:val="14"/>
                <w:lang w:val="en-US"/>
              </w:rPr>
              <w:t>without</w:t>
            </w:r>
            <w:r w:rsidR="00FE7F60" w:rsidRPr="002F74D1">
              <w:rPr>
                <w:b w:val="0"/>
                <w:bCs w:val="0"/>
                <w:i/>
                <w:iCs/>
                <w:sz w:val="14"/>
                <w:szCs w:val="14"/>
                <w:lang w:val="en-US"/>
              </w:rPr>
              <w:t xml:space="preserve"> </w:t>
            </w:r>
            <w:r w:rsidRPr="002F74D1">
              <w:rPr>
                <w:rFonts w:cs="Arial"/>
                <w:b w:val="0"/>
                <w:bCs w:val="0"/>
                <w:i/>
                <w:iCs/>
                <w:kern w:val="24"/>
                <w:sz w:val="14"/>
                <w:szCs w:val="14"/>
                <w:lang w:val="en-US"/>
              </w:rPr>
              <w:t>capitation payment</w:t>
            </w:r>
            <w:r w:rsidR="00FE7F60" w:rsidRPr="002F74D1">
              <w:rPr>
                <w:rFonts w:cs="Arial"/>
                <w:b w:val="0"/>
                <w:bCs w:val="0"/>
                <w:i/>
                <w:iCs/>
                <w:kern w:val="24"/>
                <w:sz w:val="14"/>
                <w:szCs w:val="14"/>
                <w:lang w:val="en-US"/>
              </w:rPr>
              <w:t xml:space="preserve">, module </w:t>
            </w:r>
            <w:r w:rsidRPr="002F74D1">
              <w:rPr>
                <w:rFonts w:cs="Arial"/>
                <w:b w:val="0"/>
                <w:bCs w:val="0"/>
                <w:i/>
                <w:iCs/>
                <w:kern w:val="24"/>
                <w:sz w:val="14"/>
                <w:szCs w:val="14"/>
                <w:lang w:val="en-US"/>
              </w:rPr>
              <w:t>nurse practitioner mental health care</w:t>
            </w:r>
            <w:r w:rsidR="00FE7F60" w:rsidRPr="002F74D1">
              <w:rPr>
                <w:rFonts w:cs="Arial"/>
                <w:b w:val="0"/>
                <w:bCs w:val="0"/>
                <w:i/>
                <w:iCs/>
                <w:kern w:val="24"/>
                <w:sz w:val="14"/>
                <w:szCs w:val="14"/>
                <w:lang w:val="en-US"/>
              </w:rPr>
              <w:t xml:space="preserve">, </w:t>
            </w:r>
            <w:r w:rsidRPr="002F74D1">
              <w:rPr>
                <w:rFonts w:cs="Arial"/>
                <w:b w:val="0"/>
                <w:bCs w:val="0"/>
                <w:i/>
                <w:iCs/>
                <w:kern w:val="24"/>
                <w:sz w:val="14"/>
                <w:szCs w:val="14"/>
                <w:lang w:val="en-US"/>
              </w:rPr>
              <w:t>and</w:t>
            </w:r>
            <w:r w:rsidR="00FE7F60" w:rsidRPr="002F74D1">
              <w:rPr>
                <w:rFonts w:cs="Arial"/>
                <w:b w:val="0"/>
                <w:bCs w:val="0"/>
                <w:i/>
                <w:iCs/>
                <w:kern w:val="24"/>
                <w:sz w:val="14"/>
                <w:szCs w:val="14"/>
                <w:lang w:val="en-US"/>
              </w:rPr>
              <w:t xml:space="preserve"> </w:t>
            </w:r>
            <w:r w:rsidRPr="002F74D1">
              <w:rPr>
                <w:rFonts w:cs="Arial"/>
                <w:b w:val="0"/>
                <w:bCs w:val="0"/>
                <w:i/>
                <w:iCs/>
                <w:kern w:val="24"/>
                <w:sz w:val="14"/>
                <w:szCs w:val="14"/>
                <w:lang w:val="en-US"/>
              </w:rPr>
              <w:t>innovation and reward payment</w:t>
            </w:r>
            <w:r w:rsidR="00FE7F60" w:rsidRPr="002F74D1">
              <w:rPr>
                <w:rFonts w:cs="Arial"/>
                <w:b w:val="0"/>
                <w:bCs w:val="0"/>
                <w:kern w:val="24"/>
                <w:sz w:val="14"/>
                <w:szCs w:val="14"/>
                <w:lang w:val="en-US"/>
              </w:rPr>
              <w:t>)</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20AA1A2" w14:textId="77777777" w:rsidR="00FE7F60" w:rsidRPr="002F74D1" w:rsidRDefault="00FE7F60">
            <w:pPr>
              <w:cnfStyle w:val="000000100000" w:firstRow="0" w:lastRow="0" w:firstColumn="0" w:lastColumn="0" w:oddVBand="0" w:evenVBand="0" w:oddHBand="1" w:evenHBand="0" w:firstRowFirstColumn="0" w:firstRowLastColumn="0" w:lastRowFirstColumn="0" w:lastRowLastColumn="0"/>
            </w:pPr>
            <w:r w:rsidRPr="002F74D1">
              <w:rPr>
                <w:rFonts w:cstheme="minorHAnsi"/>
              </w:rPr>
              <w:t xml:space="preserve">€369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E9FB1EC" w14:textId="77777777" w:rsidR="005139F6" w:rsidRPr="002F74D1" w:rsidRDefault="005139F6" w:rsidP="005139F6">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7F79973A" w14:textId="77777777" w:rsidR="005139F6" w:rsidRPr="002F74D1" w:rsidRDefault="005139F6" w:rsidP="005139F6">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221203E3" w14:textId="76AB8CDE" w:rsidR="00FE7F60" w:rsidRPr="002F74D1" w:rsidRDefault="005139F6" w:rsidP="005139F6">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82BDEAE" w14:textId="7A8F5FE4" w:rsidR="00FE7F60" w:rsidRPr="002F74D1" w:rsidRDefault="00FE7F60">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w:t>
            </w:r>
            <w:r w:rsidR="00A86C92" w:rsidRPr="002F74D1">
              <w:rPr>
                <w:rFonts w:cstheme="minorHAnsi"/>
              </w:rPr>
              <w:t>8</w:t>
            </w:r>
            <w:r w:rsidRPr="002F74D1">
              <w:rPr>
                <w:rFonts w:cstheme="minorHAnsi"/>
              </w:rPr>
              <w:t xml:space="preserve"> (19</w:t>
            </w:r>
            <w:r w:rsidR="00444F10" w:rsidRPr="002F74D1">
              <w:rPr>
                <w:rFonts w:cstheme="minorHAnsi"/>
              </w:rPr>
              <w:t>5</w:t>
            </w:r>
            <w:r w:rsidRPr="002F74D1">
              <w:rPr>
                <w:rFonts w:cstheme="minorHAnsi"/>
              </w:rPr>
              <w:t>)</w:t>
            </w:r>
          </w:p>
          <w:p w14:paraId="360A8111" w14:textId="77777777" w:rsidR="00FE7F60" w:rsidRPr="002F74D1" w:rsidRDefault="00FE7F60">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€5 (186)</w:t>
            </w:r>
          </w:p>
          <w:p w14:paraId="4C064A6F" w14:textId="432DE7B9" w:rsidR="00FE7F60" w:rsidRPr="002F74D1" w:rsidRDefault="00FE7F60">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€-0.</w:t>
            </w:r>
            <w:r w:rsidR="00444F10" w:rsidRPr="002F74D1">
              <w:rPr>
                <w:rFonts w:cstheme="minorHAnsi"/>
              </w:rPr>
              <w:t>5</w:t>
            </w:r>
            <w:r w:rsidRPr="002F74D1">
              <w:rPr>
                <w:rFonts w:cstheme="minorHAnsi"/>
              </w:rPr>
              <w:t xml:space="preserve"> (19</w:t>
            </w:r>
            <w:r w:rsidR="00444F10" w:rsidRPr="002F74D1">
              <w:rPr>
                <w:rFonts w:cstheme="minorHAnsi"/>
              </w:rPr>
              <w:t>2</w:t>
            </w:r>
            <w:r w:rsidRPr="002F74D1">
              <w:rPr>
                <w:rFonts w:cstheme="minorHAnsi"/>
              </w:rPr>
              <w:t>)</w:t>
            </w:r>
            <w:r w:rsidRPr="002F74D1">
              <w:rPr>
                <w:rFonts w:cstheme="minorHAnsi"/>
                <w:shd w:val="clear" w:color="auto" w:fill="FDBEAD"/>
              </w:rPr>
              <w:t xml:space="preserve">    </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8625553" w14:textId="77777777" w:rsidR="00FE7F60" w:rsidRPr="002F74D1" w:rsidRDefault="00FE7F60">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€-37 (185)</w:t>
            </w:r>
          </w:p>
          <w:p w14:paraId="5F701230" w14:textId="77777777" w:rsidR="00FE7F60" w:rsidRPr="002F74D1" w:rsidRDefault="00FE7F60">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(176)</w:t>
            </w:r>
          </w:p>
          <w:p w14:paraId="6976AEC0" w14:textId="6F13C250" w:rsidR="00FE7F60" w:rsidRPr="002F74D1" w:rsidRDefault="00FE7F60">
            <w:pPr>
              <w:shd w:val="clear" w:color="auto" w:fill="E7E6E6" w:themeFill="background2"/>
              <w:cnfStyle w:val="000000100000" w:firstRow="0" w:lastRow="0" w:firstColumn="0" w:lastColumn="0" w:oddVBand="0" w:evenVBand="0" w:oddHBand="1" w:evenHBand="0" w:firstRowFirstColumn="0" w:firstRowLastColumn="0" w:lastRowFirstColumn="0" w:lastRowLastColumn="0"/>
            </w:pPr>
            <w:r w:rsidRPr="002F74D1">
              <w:rPr>
                <w:rFonts w:cstheme="minorHAnsi"/>
              </w:rPr>
              <w:t>€</w:t>
            </w:r>
            <w:r w:rsidR="008122EA" w:rsidRPr="002F74D1">
              <w:rPr>
                <w:rFonts w:cstheme="minorHAnsi"/>
              </w:rPr>
              <w:t>-</w:t>
            </w:r>
            <w:r w:rsidRPr="002F74D1">
              <w:rPr>
                <w:rFonts w:cstheme="minorHAnsi"/>
              </w:rPr>
              <w:t>0.3 (181)</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91AEA7F" w14:textId="0D8A4F16" w:rsidR="00FE7F60" w:rsidRPr="002F74D1" w:rsidRDefault="00FE7F60">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€-36 (18</w:t>
            </w:r>
            <w:r w:rsidR="00E57DE2" w:rsidRPr="002F74D1">
              <w:rPr>
                <w:rFonts w:cstheme="minorHAnsi"/>
              </w:rPr>
              <w:t>1</w:t>
            </w:r>
            <w:r w:rsidRPr="002F74D1">
              <w:rPr>
                <w:rFonts w:cstheme="minorHAnsi"/>
              </w:rPr>
              <w:t>)</w:t>
            </w:r>
          </w:p>
          <w:p w14:paraId="68A2CF71" w14:textId="7D12AA04" w:rsidR="00FE7F60" w:rsidRPr="002F74D1" w:rsidRDefault="00FE7F60">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(17</w:t>
            </w:r>
            <w:r w:rsidR="00E57DE2" w:rsidRPr="002F74D1">
              <w:rPr>
                <w:rFonts w:cstheme="minorHAnsi"/>
              </w:rPr>
              <w:t>6</w:t>
            </w:r>
            <w:r w:rsidRPr="002F74D1">
              <w:rPr>
                <w:rFonts w:cstheme="minorHAnsi"/>
              </w:rPr>
              <w:t>)</w:t>
            </w:r>
          </w:p>
          <w:p w14:paraId="48FD22ED" w14:textId="24134EE9" w:rsidR="00FE7F60" w:rsidRPr="002F74D1" w:rsidRDefault="00FE7F60">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w:t>
            </w:r>
            <w:r w:rsidR="005D35E1" w:rsidRPr="002F74D1">
              <w:rPr>
                <w:rFonts w:cstheme="minorHAnsi"/>
              </w:rPr>
              <w:t>-</w:t>
            </w:r>
            <w:r w:rsidRPr="002F74D1">
              <w:rPr>
                <w:rFonts w:cstheme="minorHAnsi"/>
              </w:rPr>
              <w:t>0.</w:t>
            </w:r>
            <w:r w:rsidR="00377F58" w:rsidRPr="002F74D1">
              <w:rPr>
                <w:rFonts w:cstheme="minorHAnsi"/>
              </w:rPr>
              <w:t>1</w:t>
            </w:r>
            <w:r w:rsidRPr="002F74D1">
              <w:rPr>
                <w:rFonts w:cstheme="minorHAnsi"/>
              </w:rPr>
              <w:t xml:space="preserve"> (179)</w:t>
            </w:r>
          </w:p>
        </w:tc>
      </w:tr>
      <w:tr w:rsidR="002F74D1" w:rsidRPr="002F74D1" w14:paraId="1E182BE5"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AD727ED" w14:textId="4DD7798F" w:rsidR="005139F6" w:rsidRPr="002F74D1" w:rsidRDefault="005139F6" w:rsidP="005139F6">
            <w:pPr>
              <w:rPr>
                <w:highlight w:val="yellow"/>
              </w:rPr>
            </w:pPr>
            <w:r w:rsidRPr="002F74D1">
              <w:t>Physiotherapy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B2380B1" w14:textId="77777777" w:rsidR="005139F6" w:rsidRPr="002F74D1" w:rsidRDefault="005139F6" w:rsidP="005139F6">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 xml:space="preserve">€435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B82F23F" w14:textId="77777777" w:rsidR="005139F6" w:rsidRPr="002F74D1" w:rsidRDefault="005139F6" w:rsidP="005139F6">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09942884" w14:textId="77777777" w:rsidR="005139F6" w:rsidRPr="002F74D1" w:rsidRDefault="005139F6" w:rsidP="005139F6">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63DFF1FB" w14:textId="13E30A53" w:rsidR="005139F6" w:rsidRPr="002F74D1" w:rsidRDefault="005139F6" w:rsidP="005139F6">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153200C" w14:textId="77777777" w:rsidR="005139F6" w:rsidRPr="002F74D1" w:rsidRDefault="005139F6" w:rsidP="005139F6">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€-36 (448)</w:t>
            </w:r>
          </w:p>
          <w:p w14:paraId="0D013B7D" w14:textId="77777777" w:rsidR="005139F6" w:rsidRPr="002F74D1" w:rsidRDefault="005139F6" w:rsidP="005139F6">
            <w:pPr>
              <w:shd w:val="clear" w:color="auto" w:fill="F0BBF7"/>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€21 (414)</w:t>
            </w:r>
          </w:p>
          <w:p w14:paraId="0353D6B2" w14:textId="223795F5" w:rsidR="005139F6" w:rsidRPr="002F74D1" w:rsidRDefault="005139F6" w:rsidP="005139F6">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shd w:val="clear" w:color="auto" w:fill="E7E6E6" w:themeFill="background2"/>
              </w:rPr>
              <w:t xml:space="preserve">€-9 (499)      </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2602B8D" w14:textId="77777777" w:rsidR="005139F6" w:rsidRPr="002F74D1" w:rsidRDefault="005139F6" w:rsidP="005139F6">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€-35 (444)</w:t>
            </w:r>
          </w:p>
          <w:p w14:paraId="7E73A599" w14:textId="77777777" w:rsidR="005139F6" w:rsidRPr="002F74D1" w:rsidRDefault="005139F6" w:rsidP="005139F6">
            <w:pPr>
              <w:shd w:val="clear" w:color="auto" w:fill="F0BBF7"/>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€20 (405)</w:t>
            </w:r>
          </w:p>
          <w:p w14:paraId="35A4EC92" w14:textId="77777777" w:rsidR="005139F6" w:rsidRPr="002F74D1" w:rsidRDefault="005139F6" w:rsidP="005139F6">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shd w:val="clear" w:color="auto" w:fill="E7E6E6" w:themeFill="background2"/>
              </w:rPr>
              <w:t>€-9 (491)</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3147EF9" w14:textId="0C4E83F9" w:rsidR="005139F6" w:rsidRPr="002F74D1" w:rsidRDefault="005139F6" w:rsidP="005139F6">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€-33 (443)</w:t>
            </w:r>
          </w:p>
          <w:p w14:paraId="1457D972" w14:textId="3AB15E76" w:rsidR="005139F6" w:rsidRPr="002F74D1" w:rsidRDefault="005139F6" w:rsidP="005139F6">
            <w:pPr>
              <w:shd w:val="clear" w:color="auto" w:fill="F0BBF7"/>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€19 (404)</w:t>
            </w:r>
          </w:p>
          <w:p w14:paraId="093DACBB" w14:textId="77777777" w:rsidR="005139F6" w:rsidRPr="002F74D1" w:rsidRDefault="005139F6" w:rsidP="005139F6">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shd w:val="clear" w:color="auto" w:fill="E7E6E6" w:themeFill="background2"/>
              </w:rPr>
              <w:t>€-9 (489)</w:t>
            </w:r>
          </w:p>
        </w:tc>
      </w:tr>
      <w:tr w:rsidR="002F74D1" w:rsidRPr="002F74D1" w14:paraId="0CE56C5A"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058BF3E" w14:textId="08F9288C" w:rsidR="005139F6" w:rsidRPr="002F74D1" w:rsidRDefault="005139F6" w:rsidP="005139F6">
            <w:r w:rsidRPr="002F74D1">
              <w:t>Food therapy/ pedicure</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7AD7934" w14:textId="77777777" w:rsidR="005139F6" w:rsidRPr="002F74D1" w:rsidRDefault="005139F6" w:rsidP="005139F6">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 xml:space="preserve">€249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2FA822E" w14:textId="77777777" w:rsidR="005139F6" w:rsidRPr="002F74D1" w:rsidRDefault="005139F6" w:rsidP="005139F6">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3F610F67" w14:textId="77777777" w:rsidR="005139F6" w:rsidRPr="002F74D1" w:rsidRDefault="005139F6" w:rsidP="005139F6">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0CA15219" w14:textId="0998C374" w:rsidR="005139F6" w:rsidRPr="002F74D1" w:rsidRDefault="005139F6" w:rsidP="005139F6">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3D73BE3" w14:textId="77777777" w:rsidR="005139F6" w:rsidRPr="002F74D1" w:rsidRDefault="005139F6" w:rsidP="005139F6">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€-36 (71)</w:t>
            </w:r>
          </w:p>
          <w:p w14:paraId="13212CCA" w14:textId="77777777" w:rsidR="005139F6" w:rsidRPr="002F74D1" w:rsidRDefault="005139F6" w:rsidP="005139F6">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(74)</w:t>
            </w:r>
          </w:p>
          <w:p w14:paraId="7ABFF322" w14:textId="77777777" w:rsidR="005139F6" w:rsidRPr="002F74D1" w:rsidRDefault="005139F6" w:rsidP="005139F6">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(72)</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0DF5092" w14:textId="77777777" w:rsidR="005139F6" w:rsidRPr="002F74D1" w:rsidRDefault="005139F6" w:rsidP="005139F6">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€-34 (78)</w:t>
            </w:r>
          </w:p>
          <w:p w14:paraId="0222B634" w14:textId="77777777" w:rsidR="005139F6" w:rsidRPr="002F74D1" w:rsidRDefault="005139F6" w:rsidP="005139F6">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(79)</w:t>
            </w:r>
          </w:p>
          <w:p w14:paraId="08B48F1C" w14:textId="77777777" w:rsidR="005139F6" w:rsidRPr="002F74D1" w:rsidRDefault="005139F6" w:rsidP="005139F6">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(76)</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1E2CAB7" w14:textId="77777777" w:rsidR="005139F6" w:rsidRPr="002F74D1" w:rsidRDefault="005139F6" w:rsidP="005139F6">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€-33 (78)</w:t>
            </w:r>
          </w:p>
          <w:p w14:paraId="44879906" w14:textId="77777777" w:rsidR="005139F6" w:rsidRPr="002F74D1" w:rsidRDefault="005139F6" w:rsidP="005139F6">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(79)</w:t>
            </w:r>
          </w:p>
          <w:p w14:paraId="210661DF" w14:textId="77777777" w:rsidR="005139F6" w:rsidRPr="002F74D1" w:rsidRDefault="005139F6" w:rsidP="005139F6">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(76)</w:t>
            </w:r>
          </w:p>
        </w:tc>
      </w:tr>
      <w:tr w:rsidR="002F74D1" w:rsidRPr="002F74D1" w14:paraId="09DA4F2E"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87A5EFC" w14:textId="4C21751D" w:rsidR="005139F6" w:rsidRPr="002F74D1" w:rsidRDefault="005139F6" w:rsidP="005139F6">
            <w:r w:rsidRPr="002F74D1">
              <w:t>Ergotherapy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99ABC6A" w14:textId="77777777" w:rsidR="005139F6" w:rsidRPr="002F74D1" w:rsidRDefault="005139F6" w:rsidP="005139F6">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 xml:space="preserve">€246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B62CC33" w14:textId="77777777" w:rsidR="005139F6" w:rsidRPr="002F74D1" w:rsidRDefault="005139F6" w:rsidP="005139F6">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58408C5B" w14:textId="77777777" w:rsidR="005139F6" w:rsidRPr="002F74D1" w:rsidRDefault="005139F6" w:rsidP="005139F6">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4AB841AD" w14:textId="3F555201" w:rsidR="005139F6" w:rsidRPr="002F74D1" w:rsidRDefault="005139F6" w:rsidP="005139F6">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9BC6A35" w14:textId="77777777" w:rsidR="005139F6" w:rsidRPr="002F74D1" w:rsidRDefault="005139F6" w:rsidP="005139F6">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€-36 (81)</w:t>
            </w:r>
          </w:p>
          <w:p w14:paraId="6C433D5B" w14:textId="77777777" w:rsidR="005139F6" w:rsidRPr="002F74D1" w:rsidRDefault="005139F6" w:rsidP="005139F6">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(84)</w:t>
            </w:r>
          </w:p>
          <w:p w14:paraId="6A95BE8C" w14:textId="77777777" w:rsidR="005139F6" w:rsidRPr="002F74D1" w:rsidRDefault="005139F6" w:rsidP="005139F6">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(86)</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DBBEFAF" w14:textId="77777777" w:rsidR="005139F6" w:rsidRPr="002F74D1" w:rsidRDefault="005139F6" w:rsidP="005139F6">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€-34 (86)</w:t>
            </w:r>
          </w:p>
          <w:p w14:paraId="7DE6B27C" w14:textId="77777777" w:rsidR="005139F6" w:rsidRPr="002F74D1" w:rsidRDefault="005139F6" w:rsidP="005139F6">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(88)</w:t>
            </w:r>
          </w:p>
          <w:p w14:paraId="165A3BCE" w14:textId="77777777" w:rsidR="005139F6" w:rsidRPr="002F74D1" w:rsidRDefault="005139F6" w:rsidP="005139F6">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(89)</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EB511F3" w14:textId="77777777" w:rsidR="005139F6" w:rsidRPr="002F74D1" w:rsidRDefault="005139F6" w:rsidP="005139F6">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€-33 (87)</w:t>
            </w:r>
          </w:p>
          <w:p w14:paraId="237E4F07" w14:textId="77777777" w:rsidR="005139F6" w:rsidRPr="002F74D1" w:rsidRDefault="005139F6" w:rsidP="005139F6">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(88)</w:t>
            </w:r>
          </w:p>
          <w:p w14:paraId="3FAA786A" w14:textId="77777777" w:rsidR="005139F6" w:rsidRPr="002F74D1" w:rsidRDefault="005139F6" w:rsidP="005139F6">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(89)</w:t>
            </w:r>
          </w:p>
        </w:tc>
      </w:tr>
      <w:tr w:rsidR="002F74D1" w:rsidRPr="002F74D1" w14:paraId="2E344251"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71C54EE" w14:textId="415B27D5" w:rsidR="005139F6" w:rsidRPr="002F74D1" w:rsidRDefault="005139F6" w:rsidP="005139F6">
            <w:r w:rsidRPr="002F74D1">
              <w:t>Dietician</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4F2F14C" w14:textId="77777777" w:rsidR="005139F6" w:rsidRPr="002F74D1" w:rsidRDefault="005139F6" w:rsidP="005139F6">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 xml:space="preserve">€242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7572512"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65362AA2"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3C5B5EDB" w14:textId="6A0E75DF" w:rsidR="005139F6"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852CA48" w14:textId="77777777" w:rsidR="005139F6" w:rsidRPr="002F74D1" w:rsidRDefault="005139F6" w:rsidP="005139F6">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€-35 (66)</w:t>
            </w:r>
          </w:p>
          <w:p w14:paraId="3B26F403" w14:textId="77777777" w:rsidR="005139F6" w:rsidRPr="002F74D1" w:rsidRDefault="005139F6" w:rsidP="005139F6">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(69)</w:t>
            </w:r>
          </w:p>
          <w:p w14:paraId="606BF858" w14:textId="77777777" w:rsidR="005139F6" w:rsidRPr="002F74D1" w:rsidRDefault="005139F6" w:rsidP="005139F6">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(66)</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9233F55" w14:textId="77777777" w:rsidR="005139F6" w:rsidRPr="002F74D1" w:rsidRDefault="005139F6" w:rsidP="005139F6">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€-33 (73)</w:t>
            </w:r>
          </w:p>
          <w:p w14:paraId="484160EB" w14:textId="77777777" w:rsidR="005139F6" w:rsidRPr="002F74D1" w:rsidRDefault="005139F6" w:rsidP="005139F6">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(74)</w:t>
            </w:r>
          </w:p>
          <w:p w14:paraId="0F2FE453" w14:textId="77777777" w:rsidR="005139F6" w:rsidRPr="002F74D1" w:rsidRDefault="005139F6" w:rsidP="005139F6">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(70)</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B570C89" w14:textId="77777777" w:rsidR="005139F6" w:rsidRPr="002F74D1" w:rsidRDefault="005139F6" w:rsidP="005139F6">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€-33 (73)</w:t>
            </w:r>
          </w:p>
          <w:p w14:paraId="1588A915" w14:textId="77777777" w:rsidR="005139F6" w:rsidRPr="002F74D1" w:rsidRDefault="005139F6" w:rsidP="005139F6">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(74)</w:t>
            </w:r>
          </w:p>
          <w:p w14:paraId="36CB3EC8" w14:textId="77777777" w:rsidR="005139F6" w:rsidRPr="002F74D1" w:rsidRDefault="005139F6" w:rsidP="005139F6">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(70)</w:t>
            </w:r>
          </w:p>
        </w:tc>
      </w:tr>
      <w:tr w:rsidR="002F74D1" w:rsidRPr="002F74D1" w14:paraId="497322B6"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5E0F817" w14:textId="560FF936" w:rsidR="005E129B" w:rsidRPr="002F74D1" w:rsidRDefault="005E129B" w:rsidP="005E129B">
            <w:r w:rsidRPr="002F74D1">
              <w:t>Practice therapy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29A5BF4"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 xml:space="preserve">€245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E1FA313"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3EBFD13D"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43E3CA46" w14:textId="5FCAF9FC"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4D3AF15"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€-31 (68)</w:t>
            </w:r>
          </w:p>
          <w:p w14:paraId="17F06F54"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€-8 (132)</w:t>
            </w:r>
          </w:p>
          <w:p w14:paraId="7DEBB3EA"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 (93)</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662265F"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€-29 (75)</w:t>
            </w:r>
          </w:p>
          <w:p w14:paraId="0E66E8DA"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€-8 (135)</w:t>
            </w:r>
          </w:p>
          <w:p w14:paraId="1CFF9A9C"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 (96)</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4DB1AFB"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shd w:val="clear" w:color="auto" w:fill="CDF2FF"/>
              </w:rPr>
              <w:t>€-29 (75</w:t>
            </w:r>
            <w:r w:rsidRPr="002F74D1">
              <w:rPr>
                <w:rFonts w:cstheme="minorHAnsi"/>
              </w:rPr>
              <w:t>)</w:t>
            </w:r>
          </w:p>
          <w:p w14:paraId="34A6CD86"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€-8 (135)</w:t>
            </w:r>
          </w:p>
          <w:p w14:paraId="7E276C50"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 (96)</w:t>
            </w:r>
          </w:p>
        </w:tc>
      </w:tr>
      <w:tr w:rsidR="002F74D1" w:rsidRPr="002F74D1" w14:paraId="6C1F7B1B"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1077E73" w14:textId="33E7B0C5" w:rsidR="005E129B" w:rsidRPr="002F74D1" w:rsidRDefault="005E129B" w:rsidP="005E129B">
            <w:r w:rsidRPr="002F74D1">
              <w:t>Speech therapy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78AF5EA"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 xml:space="preserve">€241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4CA25A4"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7A12C936"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1855CCBB" w14:textId="3DBE0525"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E9BE119"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€-35 (74)</w:t>
            </w:r>
          </w:p>
          <w:p w14:paraId="2D175AA5"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€-5 (128)</w:t>
            </w:r>
          </w:p>
          <w:p w14:paraId="73FD2841"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€5 (80)</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1FE4E48"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€-33 (81)</w:t>
            </w:r>
          </w:p>
          <w:p w14:paraId="240E05FC"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(131)</w:t>
            </w:r>
          </w:p>
          <w:p w14:paraId="4908689E"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(84)</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2A24798"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€-33 (82)</w:t>
            </w:r>
          </w:p>
          <w:p w14:paraId="06A17607"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(131)</w:t>
            </w:r>
          </w:p>
          <w:p w14:paraId="7B399BEB"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(84)</w:t>
            </w:r>
          </w:p>
        </w:tc>
      </w:tr>
      <w:tr w:rsidR="002F74D1" w:rsidRPr="002F74D1" w14:paraId="2875E220"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EC2BB04" w14:textId="5ED65896" w:rsidR="005E129B" w:rsidRPr="002F74D1" w:rsidRDefault="005E129B" w:rsidP="005E129B">
            <w:r w:rsidRPr="002F74D1">
              <w:t>Skin therapy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F8D33D6"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 xml:space="preserve">€239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6B18ADA"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7428A515"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33B9815A" w14:textId="5652194E"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shd w:val="clear" w:color="auto" w:fill="D5F4FF"/>
            <w:hideMark/>
          </w:tcPr>
          <w:p w14:paraId="6EA42226"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€-36 (68)</w:t>
            </w:r>
          </w:p>
          <w:p w14:paraId="29BEFE72"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(64)</w:t>
            </w:r>
          </w:p>
          <w:p w14:paraId="1F3431F5"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(62)</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06D55FA"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€-34 (75)</w:t>
            </w:r>
          </w:p>
          <w:p w14:paraId="6D8826B8"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(70)</w:t>
            </w:r>
          </w:p>
          <w:p w14:paraId="1B4244F3"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(66)</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85BEB87"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€-33 (75)</w:t>
            </w:r>
          </w:p>
          <w:p w14:paraId="59677E4C"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(70)</w:t>
            </w:r>
          </w:p>
          <w:p w14:paraId="726504CB"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(66)</w:t>
            </w:r>
          </w:p>
        </w:tc>
      </w:tr>
      <w:tr w:rsidR="002F74D1" w:rsidRPr="002F74D1" w14:paraId="1F5806EC"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D709B33" w14:textId="12C40964" w:rsidR="005E129B" w:rsidRPr="002F74D1" w:rsidRDefault="005E129B" w:rsidP="005E129B">
            <w:r w:rsidRPr="002F74D1">
              <w:t>Stop smoking modules</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73FEC87E"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€240</w:t>
            </w:r>
          </w:p>
          <w:p w14:paraId="105E893B"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2BA1825"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783D127D"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422A8559" w14:textId="59FB3773"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44A704F"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€-33 (76)</w:t>
            </w:r>
          </w:p>
          <w:p w14:paraId="66C38F37"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(73)</w:t>
            </w:r>
          </w:p>
          <w:p w14:paraId="775A2F62"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(70)</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9D8ACD9"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€-33 (76)</w:t>
            </w:r>
          </w:p>
          <w:p w14:paraId="686BF08C"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(73)</w:t>
            </w:r>
          </w:p>
          <w:p w14:paraId="0FF82465"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(70)</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D9901FF"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€-33 (77)</w:t>
            </w:r>
          </w:p>
          <w:p w14:paraId="31EE5C2B"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(73)</w:t>
            </w:r>
          </w:p>
          <w:p w14:paraId="2052B0DE"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(70)</w:t>
            </w:r>
          </w:p>
        </w:tc>
      </w:tr>
      <w:tr w:rsidR="002F74D1" w:rsidRPr="002F74D1" w14:paraId="5EE18944"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F0E5026" w14:textId="011E840E" w:rsidR="005E129B" w:rsidRPr="002F74D1" w:rsidRDefault="005E129B" w:rsidP="005E129B">
            <w:r w:rsidRPr="002F74D1">
              <w:t>Basic mental health care</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3256F10"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pPr>
            <w:r w:rsidRPr="002F74D1">
              <w:rPr>
                <w:rFonts w:cstheme="minorHAnsi"/>
              </w:rPr>
              <w:t xml:space="preserve">€248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6F80D33"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451F2C47"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1222C52E" w14:textId="57F275F6"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AF332DA"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€-36 (133)</w:t>
            </w:r>
          </w:p>
          <w:p w14:paraId="3EF2B76D"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(128)</w:t>
            </w:r>
          </w:p>
          <w:p w14:paraId="0073AF76"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pPr>
            <w:r w:rsidRPr="002F74D1">
              <w:rPr>
                <w:rFonts w:cstheme="minorHAnsi"/>
              </w:rPr>
              <w:t>€4 (128)</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11EF3B1"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€-36 (133)</w:t>
            </w:r>
          </w:p>
          <w:p w14:paraId="4B77C57D"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(128)</w:t>
            </w:r>
          </w:p>
          <w:p w14:paraId="4CE018E9"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pPr>
            <w:r w:rsidRPr="002F74D1">
              <w:rPr>
                <w:rFonts w:cstheme="minorHAnsi"/>
              </w:rPr>
              <w:t>€4 (128)</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C288DF1"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€-36 (133)</w:t>
            </w:r>
          </w:p>
          <w:p w14:paraId="4ADA3496"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(128)</w:t>
            </w:r>
          </w:p>
          <w:p w14:paraId="302036C2"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(128)</w:t>
            </w:r>
          </w:p>
        </w:tc>
      </w:tr>
      <w:tr w:rsidR="002F74D1" w:rsidRPr="002F74D1" w14:paraId="4E146FDF"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D5BD8E9" w14:textId="0875EBFF" w:rsidR="005E129B" w:rsidRPr="002F74D1" w:rsidRDefault="005E129B" w:rsidP="005E129B">
            <w:r w:rsidRPr="002F74D1">
              <w:t>Specialist mental health care</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79D2901"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 xml:space="preserve">€461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F85C192"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495FEC55"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7432D54D" w14:textId="7FFA611A"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shd w:val="clear" w:color="auto" w:fill="E7E6E6" w:themeFill="background2"/>
            <w:hideMark/>
          </w:tcPr>
          <w:p w14:paraId="5D2DEEFD"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 (2074)</w:t>
            </w:r>
          </w:p>
          <w:p w14:paraId="46365A91"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 (3359)</w:t>
            </w:r>
          </w:p>
          <w:p w14:paraId="2E3D53C7"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 (2950)</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1C3D0BD"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shd w:val="clear" w:color="auto" w:fill="CDF2FF"/>
              </w:rPr>
              <w:t>€-25 (2075)</w:t>
            </w:r>
          </w:p>
          <w:p w14:paraId="502B9529"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 (3358)</w:t>
            </w:r>
          </w:p>
          <w:p w14:paraId="33063012"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 (2949)</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F6EFBC8"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€-29 (2076)</w:t>
            </w:r>
          </w:p>
          <w:p w14:paraId="2FBDE7F2"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 (3358)</w:t>
            </w:r>
          </w:p>
          <w:p w14:paraId="237802E9"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 (2949)</w:t>
            </w:r>
          </w:p>
        </w:tc>
      </w:tr>
      <w:tr w:rsidR="002F74D1" w:rsidRPr="002F74D1" w14:paraId="59DE1462"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114A5F1" w14:textId="11A1B352" w:rsidR="005E129B" w:rsidRPr="002F74D1" w:rsidRDefault="005E129B" w:rsidP="005E129B">
            <w:r w:rsidRPr="002F74D1">
              <w:t>Pharmacy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02EBF8F"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pPr>
            <w:r w:rsidRPr="002F74D1">
              <w:rPr>
                <w:rFonts w:cstheme="minorHAnsi"/>
              </w:rPr>
              <w:t xml:space="preserve">€981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4E4689D"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498DF59F"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0354633C" w14:textId="6614C381"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76FB263"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€-55 (1996)</w:t>
            </w:r>
          </w:p>
          <w:p w14:paraId="731B65A4" w14:textId="77777777" w:rsidR="005E129B" w:rsidRPr="002F74D1" w:rsidRDefault="005E129B" w:rsidP="005E129B">
            <w:pPr>
              <w:shd w:val="clear" w:color="auto" w:fill="EC2AF6"/>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€30 (1292)</w:t>
            </w:r>
          </w:p>
          <w:p w14:paraId="7D174813"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pPr>
            <w:r w:rsidRPr="002F74D1">
              <w:rPr>
                <w:rFonts w:cstheme="minorHAnsi"/>
                <w:shd w:val="clear" w:color="auto" w:fill="CDF2FF"/>
              </w:rPr>
              <w:t>€-13 (2331)</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134F8B8"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€-63 (1952)</w:t>
            </w:r>
          </w:p>
          <w:p w14:paraId="6836490A" w14:textId="77777777" w:rsidR="005E129B" w:rsidRPr="002F74D1" w:rsidRDefault="005E129B" w:rsidP="005E129B">
            <w:pPr>
              <w:shd w:val="clear" w:color="auto" w:fill="F9B8FE"/>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€27 (1237)</w:t>
            </w:r>
          </w:p>
          <w:p w14:paraId="059CE632"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pPr>
            <w:r w:rsidRPr="002F74D1">
              <w:rPr>
                <w:rFonts w:cstheme="minorHAnsi"/>
                <w:shd w:val="clear" w:color="auto" w:fill="CDF2FF"/>
              </w:rPr>
              <w:t>€-11 (2299)</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F37B7C5"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shd w:val="clear" w:color="auto" w:fill="43CEFF"/>
              </w:rPr>
              <w:t>€-61 (1942</w:t>
            </w:r>
            <w:r w:rsidRPr="002F74D1">
              <w:rPr>
                <w:rFonts w:cstheme="minorHAnsi"/>
              </w:rPr>
              <w:t>)</w:t>
            </w:r>
          </w:p>
          <w:p w14:paraId="4791F5D4" w14:textId="77777777" w:rsidR="005E129B" w:rsidRPr="002F74D1" w:rsidRDefault="005E129B" w:rsidP="005E129B">
            <w:pPr>
              <w:shd w:val="clear" w:color="auto" w:fill="F9B8FE"/>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€25 (1229)</w:t>
            </w:r>
          </w:p>
          <w:p w14:paraId="4590AA32"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shd w:val="clear" w:color="auto" w:fill="CDF2FF"/>
              </w:rPr>
              <w:t>€-10 (2296)</w:t>
            </w:r>
          </w:p>
        </w:tc>
      </w:tr>
      <w:tr w:rsidR="002F74D1" w:rsidRPr="002F74D1" w14:paraId="233ED953"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7C0D3BC" w14:textId="6FF099A2" w:rsidR="005E129B" w:rsidRPr="002F74D1" w:rsidRDefault="005E129B" w:rsidP="005E129B">
            <w:r w:rsidRPr="002F74D1">
              <w:t>(Medical) aids</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B87AEDB"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pPr>
            <w:r w:rsidRPr="002F74D1">
              <w:rPr>
                <w:rFonts w:cstheme="minorHAnsi"/>
              </w:rPr>
              <w:t xml:space="preserve">€505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354A062"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60997B95"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62CE09D1" w14:textId="7B26F4DE"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55B80A7"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€-18 (753)</w:t>
            </w:r>
          </w:p>
          <w:p w14:paraId="72634575"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€6 (871)</w:t>
            </w:r>
          </w:p>
          <w:p w14:paraId="656C7B95"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pPr>
            <w:r w:rsidRPr="002F74D1">
              <w:rPr>
                <w:rFonts w:cstheme="minorHAnsi"/>
              </w:rPr>
              <w:t>€-2 (830)</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DCDFA7E"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€-21 (726)</w:t>
            </w:r>
          </w:p>
          <w:p w14:paraId="320F74D0"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€5 (844)</w:t>
            </w:r>
          </w:p>
          <w:p w14:paraId="16011C84"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pPr>
            <w:r w:rsidRPr="002F74D1">
              <w:rPr>
                <w:rFonts w:cstheme="minorHAnsi"/>
              </w:rPr>
              <w:t>€-2 (800)</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3AFBC55"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€-22 (726)</w:t>
            </w:r>
          </w:p>
          <w:p w14:paraId="47D8F48D"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€5 (844)</w:t>
            </w:r>
          </w:p>
          <w:p w14:paraId="692A9FBC"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 (800)</w:t>
            </w:r>
          </w:p>
        </w:tc>
      </w:tr>
      <w:tr w:rsidR="002F74D1" w:rsidRPr="002F74D1" w14:paraId="6557AADB"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D23F974" w14:textId="2B784CF1" w:rsidR="005E129B" w:rsidRPr="002F74D1" w:rsidRDefault="005E129B" w:rsidP="005E129B">
            <w:r w:rsidRPr="002F74D1">
              <w:t>District nursing</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825A8BD"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pPr>
            <w:r w:rsidRPr="002F74D1">
              <w:rPr>
                <w:rFonts w:cstheme="minorHAnsi"/>
              </w:rPr>
              <w:t xml:space="preserve">€1.104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47DCA03"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48BBBFA3"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49445233" w14:textId="65B3B54B"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D123E06"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€-24 (3668)</w:t>
            </w:r>
          </w:p>
          <w:p w14:paraId="1FE261AB"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€-62 (3799)</w:t>
            </w:r>
          </w:p>
          <w:p w14:paraId="4AC9AFC4" w14:textId="77777777" w:rsidR="005E129B" w:rsidRPr="002F74D1" w:rsidRDefault="005E129B" w:rsidP="005E129B">
            <w:pPr>
              <w:shd w:val="clear" w:color="auto" w:fill="EC2AF6"/>
              <w:cnfStyle w:val="000000000000" w:firstRow="0" w:lastRow="0" w:firstColumn="0" w:lastColumn="0" w:oddVBand="0" w:evenVBand="0" w:oddHBand="0" w:evenHBand="0" w:firstRowFirstColumn="0" w:firstRowLastColumn="0" w:lastRowFirstColumn="0" w:lastRowLastColumn="0"/>
            </w:pPr>
            <w:r w:rsidRPr="002F74D1">
              <w:rPr>
                <w:rFonts w:cstheme="minorHAnsi"/>
                <w:shd w:val="clear" w:color="auto" w:fill="EC2AF6"/>
              </w:rPr>
              <w:t>€35 (3628)</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668D975"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€-59 (3286)</w:t>
            </w:r>
          </w:p>
          <w:p w14:paraId="6F6B1C84"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€-56 (3308)</w:t>
            </w:r>
          </w:p>
          <w:p w14:paraId="7B31EAF0" w14:textId="77777777" w:rsidR="005E129B" w:rsidRPr="002F74D1" w:rsidRDefault="005E129B" w:rsidP="005E129B">
            <w:pPr>
              <w:shd w:val="clear" w:color="auto" w:fill="EC2AF6"/>
              <w:cnfStyle w:val="000000000000" w:firstRow="0" w:lastRow="0" w:firstColumn="0" w:lastColumn="0" w:oddVBand="0" w:evenVBand="0" w:oddHBand="0" w:evenHBand="0" w:firstRowFirstColumn="0" w:firstRowLastColumn="0" w:lastRowFirstColumn="0" w:lastRowLastColumn="0"/>
            </w:pPr>
            <w:r w:rsidRPr="002F74D1">
              <w:rPr>
                <w:rFonts w:cstheme="minorHAnsi"/>
                <w:shd w:val="clear" w:color="auto" w:fill="DC24D3"/>
              </w:rPr>
              <w:t>€34 (3194)</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50EE41C"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€-59 (3286)</w:t>
            </w:r>
          </w:p>
          <w:p w14:paraId="6751E7CD"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€-56 (3308)</w:t>
            </w:r>
          </w:p>
          <w:p w14:paraId="4C369750" w14:textId="77777777" w:rsidR="005E129B" w:rsidRPr="002F74D1" w:rsidRDefault="005E129B" w:rsidP="005E129B">
            <w:pPr>
              <w:shd w:val="clear" w:color="auto" w:fill="EC2AF6"/>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shd w:val="clear" w:color="auto" w:fill="EC2AF6"/>
              </w:rPr>
              <w:t>€34 (3194)</w:t>
            </w:r>
          </w:p>
        </w:tc>
      </w:tr>
      <w:tr w:rsidR="002F74D1" w:rsidRPr="002F74D1" w14:paraId="5D68B8EC"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F4288BE" w14:textId="616DAB0E" w:rsidR="005E129B" w:rsidRPr="002F74D1" w:rsidRDefault="005E129B" w:rsidP="005E129B">
            <w:r w:rsidRPr="002F74D1">
              <w:rPr>
                <w:rFonts w:asciiTheme="minorHAnsi" w:hAnsiTheme="minorHAnsi" w:cstheme="minorHAnsi"/>
                <w:lang w:val="en-US"/>
              </w:rPr>
              <w:t>Ophthalmology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684E485"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pPr>
            <w:r w:rsidRPr="002F74D1">
              <w:rPr>
                <w:rFonts w:cstheme="minorHAnsi"/>
              </w:rPr>
              <w:t xml:space="preserve">€346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3FB7ABA"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51A00EC8"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00ED248D" w14:textId="0463E700"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49FD97D"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€-18 (366)</w:t>
            </w:r>
          </w:p>
          <w:p w14:paraId="236766F5"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€-13 (528)</w:t>
            </w:r>
          </w:p>
          <w:p w14:paraId="50E57C1D"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pPr>
            <w:r w:rsidRPr="002F74D1">
              <w:rPr>
                <w:rFonts w:cstheme="minorHAnsi"/>
              </w:rPr>
              <w:t>€8 (458)</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ED74216"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€-8 (372)</w:t>
            </w:r>
          </w:p>
          <w:p w14:paraId="730F042E"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€-13 (533)</w:t>
            </w:r>
          </w:p>
          <w:p w14:paraId="22204FC6"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pPr>
            <w:r w:rsidRPr="002F74D1">
              <w:rPr>
                <w:rFonts w:cstheme="minorHAnsi"/>
              </w:rPr>
              <w:t>€7 (461)</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CA12A88"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€-7 (372)</w:t>
            </w:r>
          </w:p>
          <w:p w14:paraId="5DE987CF"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€-13 (533)</w:t>
            </w:r>
          </w:p>
          <w:p w14:paraId="630BF952"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€7 (461)</w:t>
            </w:r>
          </w:p>
        </w:tc>
      </w:tr>
      <w:tr w:rsidR="002F74D1" w:rsidRPr="002F74D1" w14:paraId="00EF3BFF"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58B126C" w14:textId="380347CC" w:rsidR="005E129B" w:rsidRPr="002F74D1" w:rsidRDefault="005E129B" w:rsidP="005E129B">
            <w:r w:rsidRPr="002F74D1">
              <w:t>Ear, nose, throat specialist (ENT)</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34E872A"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pPr>
            <w:r w:rsidRPr="002F74D1">
              <w:rPr>
                <w:rFonts w:cstheme="minorHAnsi"/>
              </w:rPr>
              <w:t xml:space="preserve">€272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6D7E990"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4427EE5D"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29E022BC" w14:textId="4AF03057"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6A1428B"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€-30 (205)</w:t>
            </w:r>
          </w:p>
          <w:p w14:paraId="43828378"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(323)</w:t>
            </w:r>
          </w:p>
          <w:p w14:paraId="00FA7C8C"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pPr>
            <w:r w:rsidRPr="002F74D1">
              <w:rPr>
                <w:rFonts w:cstheme="minorHAnsi"/>
              </w:rPr>
              <w:t>€3 (450)</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488B431"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€-28 (209)</w:t>
            </w:r>
          </w:p>
          <w:p w14:paraId="2B759186"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 (324)</w:t>
            </w:r>
          </w:p>
          <w:p w14:paraId="585C78DD"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pPr>
            <w:r w:rsidRPr="002F74D1">
              <w:rPr>
                <w:rFonts w:cstheme="minorHAnsi"/>
              </w:rPr>
              <w:t>€3 (451)</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E959ACD"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€-29 (209)</w:t>
            </w:r>
          </w:p>
          <w:p w14:paraId="7C608AD4"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 (324)</w:t>
            </w:r>
          </w:p>
          <w:p w14:paraId="1EBAD7A3"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(450)</w:t>
            </w:r>
          </w:p>
        </w:tc>
      </w:tr>
      <w:tr w:rsidR="002F74D1" w:rsidRPr="002F74D1" w14:paraId="1960742F"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4DD4674" w14:textId="4ADC99B1" w:rsidR="005E129B" w:rsidRPr="002F74D1" w:rsidRDefault="005E129B" w:rsidP="005E129B">
            <w:r w:rsidRPr="002F74D1">
              <w:t xml:space="preserve">Surgeon </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7E4BF69"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pPr>
            <w:r w:rsidRPr="002F74D1">
              <w:rPr>
                <w:rFonts w:cstheme="minorHAnsi"/>
              </w:rPr>
              <w:t xml:space="preserve">€594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DDE6FA4"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496DB075"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54355C8C" w14:textId="10175618"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E2C3C94" w14:textId="77777777" w:rsidR="005E129B" w:rsidRPr="002F74D1" w:rsidRDefault="005E129B" w:rsidP="005E129B">
            <w:pPr>
              <w:shd w:val="clear" w:color="auto" w:fill="F0BBF7"/>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€26 (1503)</w:t>
            </w:r>
          </w:p>
          <w:p w14:paraId="221CCBD0" w14:textId="77777777" w:rsidR="005E129B" w:rsidRPr="002F74D1" w:rsidRDefault="005E129B" w:rsidP="005E129B">
            <w:pPr>
              <w:shd w:val="clear" w:color="auto" w:fill="EC2AF6"/>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€46 (1803)</w:t>
            </w:r>
          </w:p>
          <w:p w14:paraId="45C3C06E"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pPr>
            <w:r w:rsidRPr="002F74D1">
              <w:rPr>
                <w:rFonts w:cstheme="minorHAnsi"/>
                <w:shd w:val="clear" w:color="auto" w:fill="CDF2FF"/>
              </w:rPr>
              <w:t>€-27 (2243)</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1BA1BF3"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(1489)</w:t>
            </w:r>
          </w:p>
          <w:p w14:paraId="5BCEE08A" w14:textId="77777777" w:rsidR="005E129B" w:rsidRPr="002F74D1" w:rsidRDefault="005E129B" w:rsidP="005E129B">
            <w:pPr>
              <w:shd w:val="clear" w:color="auto" w:fill="EC2AF6"/>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€46 (1788)</w:t>
            </w:r>
          </w:p>
          <w:p w14:paraId="2A88EEDF"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pPr>
            <w:r w:rsidRPr="002F74D1">
              <w:rPr>
                <w:rFonts w:cstheme="minorHAnsi"/>
                <w:shd w:val="clear" w:color="auto" w:fill="CDF2FF"/>
              </w:rPr>
              <w:t>€-25 (2227)</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240983B"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€-17 (1472)</w:t>
            </w:r>
          </w:p>
          <w:p w14:paraId="631D0A9D" w14:textId="77777777" w:rsidR="005E129B" w:rsidRPr="002F74D1" w:rsidRDefault="005E129B" w:rsidP="005E129B">
            <w:pPr>
              <w:shd w:val="clear" w:color="auto" w:fill="EC2AF6"/>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€48 (1760)</w:t>
            </w:r>
          </w:p>
          <w:p w14:paraId="6C2D1A8D"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shd w:val="clear" w:color="auto" w:fill="CDF2FF"/>
              </w:rPr>
              <w:t>€-26 (2189)</w:t>
            </w:r>
          </w:p>
        </w:tc>
      </w:tr>
      <w:tr w:rsidR="002F74D1" w:rsidRPr="002F74D1" w14:paraId="51672F77"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455E45A" w14:textId="7FB81635" w:rsidR="005E129B" w:rsidRPr="002F74D1" w:rsidRDefault="005E129B" w:rsidP="005E129B">
            <w:r w:rsidRPr="002F74D1">
              <w:t>Plastic surgeon</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E2609CB"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€269</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2C73191"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4EC55513"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47CD2FAB" w14:textId="035DAC19"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5AA834C"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€-22 (183)</w:t>
            </w:r>
          </w:p>
          <w:p w14:paraId="197BBBBA"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€-9 (326)</w:t>
            </w:r>
          </w:p>
          <w:p w14:paraId="3ADD7C21"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 (330)</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DEFC23F"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€-20 (185)</w:t>
            </w:r>
          </w:p>
          <w:p w14:paraId="51FBD6EF"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€-9 (327)</w:t>
            </w:r>
          </w:p>
          <w:p w14:paraId="457165D1"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 (331)</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A5BD858"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€-21 (185)</w:t>
            </w:r>
          </w:p>
          <w:p w14:paraId="20878482"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€-9 (327)</w:t>
            </w:r>
          </w:p>
          <w:p w14:paraId="09F32F38"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 (331)</w:t>
            </w:r>
          </w:p>
        </w:tc>
      </w:tr>
      <w:tr w:rsidR="002F74D1" w:rsidRPr="002F74D1" w14:paraId="784D5094"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E94C3F0" w14:textId="2638F969" w:rsidR="005E129B" w:rsidRPr="002F74D1" w:rsidRDefault="005E129B" w:rsidP="005E129B">
            <w:r w:rsidRPr="002F74D1">
              <w:t>Orthopaedics</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C2DDAFB"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pPr>
            <w:r w:rsidRPr="002F74D1">
              <w:rPr>
                <w:rFonts w:cstheme="minorHAnsi"/>
              </w:rPr>
              <w:t xml:space="preserve">€468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4C69436"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0130BF47"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61176FA8" w14:textId="4626AA62"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B237046"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€-61 (1632)</w:t>
            </w:r>
          </w:p>
          <w:p w14:paraId="79970B03"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 (1468)</w:t>
            </w:r>
          </w:p>
          <w:p w14:paraId="328E6D46"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pPr>
            <w:r w:rsidRPr="002F74D1">
              <w:rPr>
                <w:rFonts w:cstheme="minorHAnsi"/>
              </w:rPr>
              <w:t>€-2 (1426)</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D02E196"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shd w:val="clear" w:color="auto" w:fill="43CEFF"/>
              </w:rPr>
              <w:t>€-66 (1626</w:t>
            </w:r>
            <w:r w:rsidRPr="002F74D1">
              <w:rPr>
                <w:rFonts w:cstheme="minorHAnsi"/>
              </w:rPr>
              <w:t>)</w:t>
            </w:r>
          </w:p>
          <w:p w14:paraId="1294F217"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 (1461)</w:t>
            </w:r>
          </w:p>
          <w:p w14:paraId="7718117A"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pPr>
            <w:r w:rsidRPr="002F74D1">
              <w:rPr>
                <w:rFonts w:cstheme="minorHAnsi"/>
              </w:rPr>
              <w:t>€3 (1420)</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1636D34"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€-65 (1626)</w:t>
            </w:r>
          </w:p>
          <w:p w14:paraId="0E6155B6"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 (1459)</w:t>
            </w:r>
          </w:p>
          <w:p w14:paraId="4721D74C"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(1417)</w:t>
            </w:r>
          </w:p>
        </w:tc>
      </w:tr>
      <w:tr w:rsidR="002F74D1" w:rsidRPr="002F74D1" w14:paraId="456A1B57"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9193307" w14:textId="080D47B8" w:rsidR="005E129B" w:rsidRPr="002F74D1" w:rsidRDefault="005E129B" w:rsidP="005E129B">
            <w:r w:rsidRPr="002F74D1">
              <w:t>Urology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6C777B8"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pPr>
            <w:r w:rsidRPr="002F74D1">
              <w:rPr>
                <w:rFonts w:cstheme="minorHAnsi"/>
              </w:rPr>
              <w:t xml:space="preserve">€345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B3337DD"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06F2EF62"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2C702A7F" w14:textId="30D62AC4"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61B22A0"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€-59 (966)</w:t>
            </w:r>
          </w:p>
          <w:p w14:paraId="3A0C41D2"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(794)</w:t>
            </w:r>
          </w:p>
          <w:p w14:paraId="0345EC23"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pPr>
            <w:r w:rsidRPr="002F74D1">
              <w:rPr>
                <w:rFonts w:cstheme="minorHAnsi"/>
              </w:rPr>
              <w:t>€1 (870)</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C809BD6"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€-60 (965)</w:t>
            </w:r>
          </w:p>
          <w:p w14:paraId="5CE71F29"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(794)</w:t>
            </w:r>
          </w:p>
          <w:p w14:paraId="29A33E24"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pPr>
            <w:r w:rsidRPr="002F74D1">
              <w:rPr>
                <w:rFonts w:cstheme="minorHAnsi"/>
              </w:rPr>
              <w:t>€1 (869)</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693A12C"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€-64 (960)</w:t>
            </w:r>
          </w:p>
          <w:p w14:paraId="189B1ABC"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€5 (791)</w:t>
            </w:r>
          </w:p>
          <w:p w14:paraId="115D5A9E"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 (866)</w:t>
            </w:r>
          </w:p>
        </w:tc>
      </w:tr>
      <w:tr w:rsidR="002F74D1" w:rsidRPr="002F74D1" w14:paraId="40A25DD2"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2A7BE70" w14:textId="0D88B65C" w:rsidR="005E129B" w:rsidRPr="002F74D1" w:rsidRDefault="005E129B" w:rsidP="005E129B">
            <w:r w:rsidRPr="002F74D1">
              <w:t>Neurosurgeon</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8417C65"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€268</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BD538F3"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6DF6A987"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2FCF76CF" w14:textId="2AD28593"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50DB193"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€-71 (1168)</w:t>
            </w:r>
          </w:p>
          <w:p w14:paraId="39622E18"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€-19 (866)</w:t>
            </w:r>
          </w:p>
          <w:p w14:paraId="068F1275" w14:textId="77777777" w:rsidR="005E129B" w:rsidRPr="002F74D1" w:rsidRDefault="005E129B" w:rsidP="005E129B">
            <w:pPr>
              <w:shd w:val="clear" w:color="auto" w:fill="F0BBF7"/>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€14 (580)</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9C3CDC6"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shd w:val="clear" w:color="auto" w:fill="43CEFF"/>
              </w:rPr>
              <w:t>€-72 (1170</w:t>
            </w:r>
            <w:r w:rsidRPr="002F74D1">
              <w:rPr>
                <w:rFonts w:cstheme="minorHAnsi"/>
              </w:rPr>
              <w:t>)</w:t>
            </w:r>
          </w:p>
          <w:p w14:paraId="27B9F268"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€-19 (866)</w:t>
            </w:r>
          </w:p>
          <w:p w14:paraId="23955294" w14:textId="77777777" w:rsidR="005E129B" w:rsidRPr="002F74D1" w:rsidRDefault="005E129B" w:rsidP="005E129B">
            <w:pPr>
              <w:shd w:val="clear" w:color="auto" w:fill="F0BBF7"/>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€14 (580)</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28DC697"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€-73 (1169)</w:t>
            </w:r>
          </w:p>
          <w:p w14:paraId="04086BFF"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€-19 (865)</w:t>
            </w:r>
          </w:p>
          <w:p w14:paraId="5223C0A5" w14:textId="77777777" w:rsidR="005E129B" w:rsidRPr="002F74D1" w:rsidRDefault="005E129B" w:rsidP="005E129B">
            <w:pPr>
              <w:shd w:val="clear" w:color="auto" w:fill="F0BBF7"/>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€14 (580)</w:t>
            </w:r>
          </w:p>
        </w:tc>
      </w:tr>
      <w:tr w:rsidR="002F74D1" w:rsidRPr="002F74D1" w14:paraId="7187C3D2"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FF62000" w14:textId="3AA08A17" w:rsidR="005E129B" w:rsidRPr="002F74D1" w:rsidRDefault="005E129B" w:rsidP="005E129B">
            <w:r w:rsidRPr="002F74D1">
              <w:t>Dermatology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0366A42"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 xml:space="preserve">€282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0DDEA52"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2C730B41"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08A16AA1" w14:textId="548390AF"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3844B7A"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€-35 (221)</w:t>
            </w:r>
          </w:p>
          <w:p w14:paraId="75504881"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 (172)</w:t>
            </w:r>
          </w:p>
          <w:p w14:paraId="23FA7E1E"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 (229)</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BC5051C"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€-31 (225)</w:t>
            </w:r>
          </w:p>
          <w:p w14:paraId="3061F690"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 (175)</w:t>
            </w:r>
          </w:p>
          <w:p w14:paraId="393CC1AA"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 (230)</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ADE57F1"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€-31 (225)</w:t>
            </w:r>
          </w:p>
          <w:p w14:paraId="6EE0B9CD"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 (175)</w:t>
            </w:r>
          </w:p>
          <w:p w14:paraId="3E44D40D"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 (230)</w:t>
            </w:r>
          </w:p>
        </w:tc>
      </w:tr>
      <w:tr w:rsidR="002F74D1" w:rsidRPr="002F74D1" w14:paraId="6544AD2A"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0704BF9" w14:textId="6024DB1A" w:rsidR="005E129B" w:rsidRPr="002F74D1" w:rsidRDefault="005E129B" w:rsidP="005E129B">
            <w:r w:rsidRPr="002F74D1">
              <w:t>Internal medicine</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F1F4C85"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 xml:space="preserve">€515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BF12DC1"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1E752DB7"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74F4084E" w14:textId="10678ED7"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0EF7F36" w14:textId="77777777" w:rsidR="005E129B" w:rsidRPr="002F74D1" w:rsidRDefault="005E129B" w:rsidP="005E129B">
            <w:pPr>
              <w:shd w:val="clear" w:color="auto" w:fill="F0BBF7"/>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€18 (1345)</w:t>
            </w:r>
          </w:p>
          <w:p w14:paraId="0EF02398" w14:textId="77777777" w:rsidR="005E129B" w:rsidRPr="002F74D1" w:rsidRDefault="005E129B" w:rsidP="005E129B">
            <w:pPr>
              <w:shd w:val="clear" w:color="auto" w:fill="F9B8FE"/>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€21 (1820)</w:t>
            </w:r>
          </w:p>
          <w:p w14:paraId="2D92440E"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€-12 (2239)</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F498BA6"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€6 (1333)</w:t>
            </w:r>
          </w:p>
          <w:p w14:paraId="237F52D9" w14:textId="77777777" w:rsidR="005E129B" w:rsidRPr="002F74D1" w:rsidRDefault="005E129B" w:rsidP="005E129B">
            <w:pPr>
              <w:shd w:val="clear" w:color="auto" w:fill="F9B8FE"/>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€22 (1804)</w:t>
            </w:r>
          </w:p>
          <w:p w14:paraId="669A05C1"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€-12 (2224)</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DDB9C6C"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€-17 (1303)</w:t>
            </w:r>
          </w:p>
          <w:p w14:paraId="2D0CB6E0" w14:textId="77777777" w:rsidR="005E129B" w:rsidRPr="002F74D1" w:rsidRDefault="005E129B" w:rsidP="005E129B">
            <w:pPr>
              <w:shd w:val="clear" w:color="auto" w:fill="F9B8FE"/>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€24 (1788)</w:t>
            </w:r>
          </w:p>
          <w:p w14:paraId="5BD06878"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€-12 (2195)</w:t>
            </w:r>
          </w:p>
        </w:tc>
      </w:tr>
      <w:tr w:rsidR="002F74D1" w:rsidRPr="002F74D1" w14:paraId="1589DAE4"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6B421D7" w14:textId="04907369" w:rsidR="005E129B" w:rsidRPr="002F74D1" w:rsidRDefault="005E129B" w:rsidP="005E129B">
            <w:r w:rsidRPr="002F74D1">
              <w:t xml:space="preserve">Gastro-enterology </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782F911"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 xml:space="preserve">€367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0BEAF3D"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6E558382"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15D41B1F" w14:textId="61A315F3"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5213886"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€-36 (775)</w:t>
            </w:r>
          </w:p>
          <w:p w14:paraId="6682325C" w14:textId="77777777" w:rsidR="005E129B" w:rsidRPr="002F74D1" w:rsidRDefault="005E129B" w:rsidP="005E129B">
            <w:pPr>
              <w:shd w:val="clear" w:color="auto" w:fill="EC2AF6"/>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€36 (510)</w:t>
            </w:r>
          </w:p>
          <w:p w14:paraId="2BD2F0C7"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shd w:val="clear" w:color="auto" w:fill="CDF2FF"/>
              </w:rPr>
              <w:t>€-18 (991)</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66BD7B6"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€-38 (774)</w:t>
            </w:r>
          </w:p>
          <w:p w14:paraId="023F3DA8" w14:textId="77777777" w:rsidR="005E129B" w:rsidRPr="002F74D1" w:rsidRDefault="005E129B" w:rsidP="005E129B">
            <w:pPr>
              <w:shd w:val="clear" w:color="auto" w:fill="EC2AF6"/>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€36 (509)</w:t>
            </w:r>
          </w:p>
          <w:p w14:paraId="4F2D1605"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€-17 (987)</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FB29C4E"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€-43 (767)</w:t>
            </w:r>
          </w:p>
          <w:p w14:paraId="522328B0" w14:textId="77777777" w:rsidR="005E129B" w:rsidRPr="002F74D1" w:rsidRDefault="005E129B" w:rsidP="005E129B">
            <w:pPr>
              <w:shd w:val="clear" w:color="auto" w:fill="EC2AF6"/>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€37 (507)</w:t>
            </w:r>
          </w:p>
          <w:p w14:paraId="29DCC54D"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€-18 (980)</w:t>
            </w:r>
          </w:p>
        </w:tc>
      </w:tr>
      <w:tr w:rsidR="002F74D1" w:rsidRPr="002F74D1" w14:paraId="23AF7955"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49F0DFB" w14:textId="34586E07" w:rsidR="005E129B" w:rsidRPr="002F74D1" w:rsidRDefault="005E129B" w:rsidP="005E129B">
            <w:r w:rsidRPr="002F74D1">
              <w:t>Cardiology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4E83604"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 xml:space="preserve">€552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87B0210"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420AE220"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7905EBEF" w14:textId="3691B5F3"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3393B1D"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€-160 (2358)</w:t>
            </w:r>
          </w:p>
          <w:p w14:paraId="759DBB26"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(1721)</w:t>
            </w:r>
          </w:p>
          <w:p w14:paraId="3F218522"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€8 (1777)</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3FD4B96"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€-167 (2335)</w:t>
            </w:r>
          </w:p>
          <w:p w14:paraId="274971FD"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(1713)</w:t>
            </w:r>
          </w:p>
          <w:p w14:paraId="47A6CF1A" w14:textId="77777777" w:rsidR="005E129B" w:rsidRPr="002F74D1" w:rsidRDefault="005E129B" w:rsidP="005E129B">
            <w:pPr>
              <w:shd w:val="clear" w:color="auto" w:fill="F0BBF7"/>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€11 (1766)</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563EA44"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€-180 (2317)</w:t>
            </w:r>
          </w:p>
          <w:p w14:paraId="451F1A07"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 (1694)</w:t>
            </w:r>
          </w:p>
          <w:p w14:paraId="55366AE3" w14:textId="77777777" w:rsidR="005E129B" w:rsidRPr="002F74D1" w:rsidRDefault="005E129B" w:rsidP="005E129B">
            <w:pPr>
              <w:shd w:val="clear" w:color="auto" w:fill="F0BBF7"/>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€10 (1749)</w:t>
            </w:r>
          </w:p>
        </w:tc>
      </w:tr>
      <w:tr w:rsidR="002F74D1" w:rsidRPr="002F74D1" w14:paraId="3EA25DC5"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DCE76D1" w14:textId="709943BF" w:rsidR="005E129B" w:rsidRPr="002F74D1" w:rsidRDefault="005E129B" w:rsidP="005E129B">
            <w:r w:rsidRPr="002F74D1">
              <w:t>Pulmonary disease</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4B0E79A"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 xml:space="preserve">€423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9271741"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5BB3D1EF"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69E0AFF7" w14:textId="1C8995F1"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BCB8373"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€-15 (1077)</w:t>
            </w:r>
          </w:p>
          <w:p w14:paraId="797EC21E" w14:textId="77777777" w:rsidR="005E129B" w:rsidRPr="002F74D1" w:rsidRDefault="005E129B" w:rsidP="005E129B">
            <w:pPr>
              <w:shd w:val="clear" w:color="auto" w:fill="F0BBF7"/>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€14 (1236)</w:t>
            </w:r>
          </w:p>
          <w:p w14:paraId="0EE9F61B"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€-7 (1317)</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093315E"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shd w:val="clear" w:color="auto" w:fill="CDF2FF"/>
              </w:rPr>
              <w:t>€-28 (1066</w:t>
            </w:r>
            <w:r w:rsidRPr="002F74D1">
              <w:rPr>
                <w:rFonts w:cstheme="minorHAnsi"/>
              </w:rPr>
              <w:t>)</w:t>
            </w:r>
          </w:p>
          <w:p w14:paraId="69D9A888" w14:textId="77777777" w:rsidR="005E129B" w:rsidRPr="002F74D1" w:rsidRDefault="005E129B" w:rsidP="005E129B">
            <w:pPr>
              <w:shd w:val="clear" w:color="auto" w:fill="F0BBF7"/>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€14 (1218)</w:t>
            </w:r>
          </w:p>
          <w:p w14:paraId="5E234AE3"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 (1302)</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AFCCC5F"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€-36 (1042)</w:t>
            </w:r>
          </w:p>
          <w:p w14:paraId="1F390D30" w14:textId="77777777" w:rsidR="005E129B" w:rsidRPr="002F74D1" w:rsidRDefault="005E129B" w:rsidP="005E129B">
            <w:pPr>
              <w:shd w:val="clear" w:color="auto" w:fill="F0BBF7"/>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€15 (1206)</w:t>
            </w:r>
          </w:p>
          <w:p w14:paraId="6ABBB883"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 (1287)</w:t>
            </w:r>
          </w:p>
        </w:tc>
      </w:tr>
      <w:tr w:rsidR="002F74D1" w:rsidRPr="002F74D1" w14:paraId="1CDE79EF"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5F422C8" w14:textId="2F7B5521" w:rsidR="005E129B" w:rsidRPr="002F74D1" w:rsidRDefault="005E129B" w:rsidP="005E129B">
            <w:r w:rsidRPr="002F74D1">
              <w:t>Rheumatology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1E75927"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€268</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4F1B44B"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779E8B1E"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271274D2" w14:textId="184BF111"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A187382"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€-43 (244)</w:t>
            </w:r>
          </w:p>
          <w:p w14:paraId="6714062F"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 (232)</w:t>
            </w:r>
          </w:p>
          <w:p w14:paraId="063E2F9D"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 (277)</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AB55B27"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€-41 (245)</w:t>
            </w:r>
          </w:p>
          <w:p w14:paraId="3A7694BA"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€0.6 (233)</w:t>
            </w:r>
          </w:p>
          <w:p w14:paraId="723467D4"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 (277)</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F801C10"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€-40 (245)</w:t>
            </w:r>
          </w:p>
          <w:p w14:paraId="50C168F4"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€0.4 (233)</w:t>
            </w:r>
          </w:p>
          <w:p w14:paraId="26E43BFF"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 (277)</w:t>
            </w:r>
          </w:p>
        </w:tc>
      </w:tr>
      <w:tr w:rsidR="002F74D1" w:rsidRPr="002F74D1" w14:paraId="5865CF0A"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DF88691" w14:textId="48266D18" w:rsidR="005E129B" w:rsidRPr="002F74D1" w:rsidRDefault="005E129B" w:rsidP="005E129B">
            <w:r w:rsidRPr="002F74D1">
              <w:t>Re</w:t>
            </w:r>
            <w:r w:rsidR="00C96B28" w:rsidRPr="002F74D1">
              <w:t>habi</w:t>
            </w:r>
            <w:r w:rsidRPr="002F74D1">
              <w:t>li</w:t>
            </w:r>
            <w:r w:rsidR="00C96B28" w:rsidRPr="002F74D1">
              <w:t>t</w:t>
            </w:r>
            <w:r w:rsidRPr="002F74D1">
              <w:t>ation</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24F19C1"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€293</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581A0D1"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79034312"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2E5239E0" w14:textId="0D30FEE1"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3830FBB"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€-56 (1331)</w:t>
            </w:r>
          </w:p>
          <w:p w14:paraId="75FF4C1A"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€-21 (1986)</w:t>
            </w:r>
          </w:p>
          <w:p w14:paraId="5E17731C" w14:textId="77777777" w:rsidR="005E129B" w:rsidRPr="002F74D1" w:rsidRDefault="005E129B" w:rsidP="005E129B">
            <w:pPr>
              <w:shd w:val="clear" w:color="auto" w:fill="F0BBF7"/>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€15 (865)</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4A7E824"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€-60 (1332)</w:t>
            </w:r>
          </w:p>
          <w:p w14:paraId="7881874A"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€-22 (1986)</w:t>
            </w:r>
          </w:p>
          <w:p w14:paraId="1C301666" w14:textId="77777777" w:rsidR="005E129B" w:rsidRPr="002F74D1" w:rsidRDefault="005E129B" w:rsidP="005E129B">
            <w:pPr>
              <w:shd w:val="clear" w:color="auto" w:fill="F0BBF7"/>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€15 (865)</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BD80BE9"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€-67 (1330)</w:t>
            </w:r>
          </w:p>
          <w:p w14:paraId="2A4DE713"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€-20 (1984)</w:t>
            </w:r>
          </w:p>
          <w:p w14:paraId="09A6A071" w14:textId="77777777" w:rsidR="005E129B" w:rsidRPr="002F74D1" w:rsidRDefault="005E129B" w:rsidP="005E129B">
            <w:pPr>
              <w:shd w:val="clear" w:color="auto" w:fill="F0BBF7"/>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€15 (864)</w:t>
            </w:r>
          </w:p>
        </w:tc>
      </w:tr>
      <w:tr w:rsidR="002F74D1" w:rsidRPr="002F74D1" w14:paraId="6F5E3F81"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4C4911E" w14:textId="16CC92CF" w:rsidR="005E129B" w:rsidRPr="002F74D1" w:rsidRDefault="005E129B" w:rsidP="005E129B">
            <w:r w:rsidRPr="002F74D1">
              <w:t>Neurology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400079D"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€360</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F490B38"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50402A9A"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27E3D55D" w14:textId="48AF25D2"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A7D1139"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€-74 (955)</w:t>
            </w:r>
          </w:p>
          <w:p w14:paraId="5B0A99A3"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€-6 (817)</w:t>
            </w:r>
          </w:p>
          <w:p w14:paraId="40B4EB90"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€7 (771)</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7BDDBFC"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€-74 (949)</w:t>
            </w:r>
          </w:p>
          <w:p w14:paraId="49AD493C"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€-7 (812)</w:t>
            </w:r>
          </w:p>
          <w:p w14:paraId="17DF51D9"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€8 (767)</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D53BD82"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€-82 (932)</w:t>
            </w:r>
          </w:p>
          <w:p w14:paraId="409A0F99"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€-6 (796)</w:t>
            </w:r>
          </w:p>
          <w:p w14:paraId="715545A8"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€8 (754)</w:t>
            </w:r>
          </w:p>
        </w:tc>
      </w:tr>
      <w:tr w:rsidR="002F74D1" w:rsidRPr="002F74D1" w14:paraId="4FE5A7F2"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DB73346" w14:textId="582525F4" w:rsidR="005E129B" w:rsidRPr="002F74D1" w:rsidRDefault="005E129B" w:rsidP="005E129B">
            <w:r w:rsidRPr="002F74D1">
              <w:t>Geriatrics</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836BE33"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€305</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A0E4993"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712985A2"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082E643E" w14:textId="60F89402"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6C855F8"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€-48 (644)</w:t>
            </w:r>
          </w:p>
          <w:p w14:paraId="7E96F4D0" w14:textId="77777777" w:rsidR="005E129B" w:rsidRPr="002F74D1" w:rsidRDefault="005E129B" w:rsidP="005E129B">
            <w:pPr>
              <w:shd w:val="clear" w:color="auto" w:fill="EC2AF6"/>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€31 (267)</w:t>
            </w:r>
          </w:p>
          <w:p w14:paraId="003ADB28"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shd w:val="clear" w:color="auto" w:fill="CDF2FF"/>
              </w:rPr>
              <w:t>€-14 (806)</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CF6504A"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€-40 (642)</w:t>
            </w:r>
          </w:p>
          <w:p w14:paraId="40732105" w14:textId="77777777" w:rsidR="005E129B" w:rsidRPr="002F74D1" w:rsidRDefault="005E129B" w:rsidP="005E129B">
            <w:pPr>
              <w:shd w:val="clear" w:color="auto" w:fill="EC2AF6"/>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€31 (269)</w:t>
            </w:r>
          </w:p>
          <w:p w14:paraId="1BC68187"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€-15 (802)</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963E12D"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€-43 (636)</w:t>
            </w:r>
          </w:p>
          <w:p w14:paraId="77C2399C" w14:textId="77777777" w:rsidR="005E129B" w:rsidRPr="002F74D1" w:rsidRDefault="005E129B" w:rsidP="005E129B">
            <w:pPr>
              <w:shd w:val="clear" w:color="auto" w:fill="EC2AF6"/>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€31 (270)</w:t>
            </w:r>
          </w:p>
          <w:p w14:paraId="712913B3"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€-15 (793)</w:t>
            </w:r>
          </w:p>
        </w:tc>
      </w:tr>
      <w:tr w:rsidR="002F74D1" w:rsidRPr="002F74D1" w14:paraId="1E9FCAFA"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868DABD" w14:textId="0E35B044" w:rsidR="005E129B" w:rsidRPr="002F74D1" w:rsidRDefault="005E129B" w:rsidP="005E129B">
            <w:r w:rsidRPr="002F74D1">
              <w:t>Allergology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99C46C0"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 xml:space="preserve">€239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7376613"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73538F10"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1E0FC3D3" w14:textId="67A44070"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DD8453A"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€-36 (65)</w:t>
            </w:r>
          </w:p>
          <w:p w14:paraId="4CE4982A" w14:textId="77777777" w:rsidR="005E129B" w:rsidRPr="002F74D1" w:rsidRDefault="005E129B" w:rsidP="005E129B">
            <w:pPr>
              <w:shd w:val="clear" w:color="auto" w:fill="F2F2F2" w:themeFill="background1" w:themeFillShade="F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(65)</w:t>
            </w:r>
          </w:p>
          <w:p w14:paraId="78AE51C8" w14:textId="77777777" w:rsidR="005E129B" w:rsidRPr="002F74D1" w:rsidRDefault="005E129B" w:rsidP="005E129B">
            <w:pPr>
              <w:shd w:val="clear" w:color="auto" w:fill="F2F2F2" w:themeFill="background1" w:themeFillShade="F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(64)</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2844D48"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€-34 (72)</w:t>
            </w:r>
          </w:p>
          <w:p w14:paraId="3895A517" w14:textId="77777777" w:rsidR="005E129B" w:rsidRPr="002F74D1" w:rsidRDefault="005E129B" w:rsidP="005E129B">
            <w:pPr>
              <w:shd w:val="clear" w:color="auto" w:fill="F2F2F2" w:themeFill="background1" w:themeFillShade="F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(70)</w:t>
            </w:r>
          </w:p>
          <w:p w14:paraId="5FEB2657" w14:textId="77777777" w:rsidR="005E129B" w:rsidRPr="002F74D1" w:rsidRDefault="005E129B" w:rsidP="005E129B">
            <w:pPr>
              <w:shd w:val="clear" w:color="auto" w:fill="F2F2F2" w:themeFill="background1" w:themeFillShade="F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(68)</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B2AC047"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€-34 (73)</w:t>
            </w:r>
          </w:p>
          <w:p w14:paraId="121F5A7C" w14:textId="77777777" w:rsidR="005E129B" w:rsidRPr="002F74D1" w:rsidRDefault="005E129B" w:rsidP="005E129B">
            <w:pPr>
              <w:shd w:val="clear" w:color="auto" w:fill="F2F2F2" w:themeFill="background1" w:themeFillShade="F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(70)</w:t>
            </w:r>
          </w:p>
          <w:p w14:paraId="57DEEFBB" w14:textId="77777777" w:rsidR="005E129B" w:rsidRPr="002F74D1" w:rsidRDefault="005E129B" w:rsidP="005E129B">
            <w:pPr>
              <w:shd w:val="clear" w:color="auto" w:fill="F2F2F2" w:themeFill="background1" w:themeFillShade="F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(68)</w:t>
            </w:r>
          </w:p>
        </w:tc>
      </w:tr>
      <w:tr w:rsidR="002F74D1" w:rsidRPr="002F74D1" w14:paraId="44DF7D2B"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33A9DD4" w14:textId="71D56B95" w:rsidR="005E129B" w:rsidRPr="002F74D1" w:rsidRDefault="005E129B" w:rsidP="005E129B">
            <w:r w:rsidRPr="002F74D1">
              <w:t>Cardiopulmonary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AC5B305"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 xml:space="preserve">€301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81709E1"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06E2E81D"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2018493E" w14:textId="49EF5F2D"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EBE8F36"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€-43 (1318)</w:t>
            </w:r>
          </w:p>
          <w:p w14:paraId="4F88F397" w14:textId="77777777" w:rsidR="005E129B" w:rsidRPr="002F74D1" w:rsidRDefault="005E129B" w:rsidP="005E129B">
            <w:pPr>
              <w:shd w:val="clear" w:color="auto" w:fill="F2F2F2" w:themeFill="background1" w:themeFillShade="F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(1503)</w:t>
            </w:r>
          </w:p>
          <w:p w14:paraId="53F5D40D" w14:textId="77777777" w:rsidR="005E129B" w:rsidRPr="002F74D1" w:rsidRDefault="005E129B" w:rsidP="005E129B">
            <w:pPr>
              <w:shd w:val="clear" w:color="auto" w:fill="F2F2F2" w:themeFill="background1" w:themeFillShade="F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(1192)</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8D4DBA7"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€-42 (1317)</w:t>
            </w:r>
          </w:p>
          <w:p w14:paraId="38FB62D8" w14:textId="77777777" w:rsidR="005E129B" w:rsidRPr="002F74D1" w:rsidRDefault="005E129B" w:rsidP="005E129B">
            <w:pPr>
              <w:shd w:val="clear" w:color="auto" w:fill="F2F2F2" w:themeFill="background1" w:themeFillShade="F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(1502)</w:t>
            </w:r>
          </w:p>
          <w:p w14:paraId="1F0BD5C2" w14:textId="77777777" w:rsidR="005E129B" w:rsidRPr="002F74D1" w:rsidRDefault="005E129B" w:rsidP="005E129B">
            <w:pPr>
              <w:shd w:val="clear" w:color="auto" w:fill="F2F2F2" w:themeFill="background1" w:themeFillShade="F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(1191)</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4142C6D"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€-46 (1318)</w:t>
            </w:r>
          </w:p>
          <w:p w14:paraId="34F906DF" w14:textId="77777777" w:rsidR="005E129B" w:rsidRPr="002F74D1" w:rsidRDefault="005E129B" w:rsidP="005E129B">
            <w:pPr>
              <w:shd w:val="clear" w:color="auto" w:fill="F2F2F2" w:themeFill="background1" w:themeFillShade="F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 (1500)</w:t>
            </w:r>
          </w:p>
          <w:p w14:paraId="50897878" w14:textId="77777777" w:rsidR="005E129B" w:rsidRPr="002F74D1" w:rsidRDefault="005E129B" w:rsidP="005E129B">
            <w:pPr>
              <w:shd w:val="clear" w:color="auto" w:fill="F2F2F2" w:themeFill="background1" w:themeFillShade="F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(1190)</w:t>
            </w:r>
          </w:p>
        </w:tc>
      </w:tr>
      <w:tr w:rsidR="002F74D1" w:rsidRPr="002F74D1" w14:paraId="4865EE74"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CD1B1D6" w14:textId="76CCA587" w:rsidR="005E129B" w:rsidRPr="002F74D1" w:rsidRDefault="005E129B" w:rsidP="005E129B">
            <w:r w:rsidRPr="002F74D1">
              <w:t>Psychiatry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3A04911"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€242</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9F68DFF"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02B262F5"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28E6AB1F" w14:textId="108AF319"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43F8886"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€-33 (65)</w:t>
            </w:r>
          </w:p>
          <w:p w14:paraId="0465425E" w14:textId="77777777" w:rsidR="005E129B" w:rsidRPr="002F74D1" w:rsidRDefault="005E129B" w:rsidP="005E129B">
            <w:pPr>
              <w:shd w:val="clear" w:color="auto" w:fill="F2F2F2" w:themeFill="background1" w:themeFillShade="F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 (72)</w:t>
            </w:r>
          </w:p>
          <w:p w14:paraId="3BAFC0C7" w14:textId="77777777" w:rsidR="005E129B" w:rsidRPr="002F74D1" w:rsidRDefault="005E129B" w:rsidP="005E129B">
            <w:pPr>
              <w:shd w:val="clear" w:color="auto" w:fill="F2F2F2" w:themeFill="background1" w:themeFillShade="F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 (108)</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08367B6"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€-31 (72)</w:t>
            </w:r>
          </w:p>
          <w:p w14:paraId="2C2E8DA8" w14:textId="77777777" w:rsidR="005E129B" w:rsidRPr="002F74D1" w:rsidRDefault="005E129B" w:rsidP="005E129B">
            <w:pPr>
              <w:shd w:val="clear" w:color="auto" w:fill="F2F2F2" w:themeFill="background1" w:themeFillShade="F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€-0,2 (77)</w:t>
            </w:r>
          </w:p>
          <w:p w14:paraId="10FD2606" w14:textId="77777777" w:rsidR="005E129B" w:rsidRPr="002F74D1" w:rsidRDefault="005E129B" w:rsidP="005E129B">
            <w:pPr>
              <w:shd w:val="clear" w:color="auto" w:fill="F2F2F2" w:themeFill="background1" w:themeFillShade="F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 (110)</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AA86C4D"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€-31 (73)</w:t>
            </w:r>
          </w:p>
          <w:p w14:paraId="0A4FA1B0" w14:textId="77777777" w:rsidR="005E129B" w:rsidRPr="002F74D1" w:rsidRDefault="005E129B" w:rsidP="005E129B">
            <w:pPr>
              <w:shd w:val="clear" w:color="auto" w:fill="F2F2F2" w:themeFill="background1" w:themeFillShade="F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€-0,2 (77)</w:t>
            </w:r>
          </w:p>
          <w:p w14:paraId="2BFA9D01" w14:textId="77777777" w:rsidR="005E129B" w:rsidRPr="002F74D1" w:rsidRDefault="005E129B" w:rsidP="005E129B">
            <w:pPr>
              <w:shd w:val="clear" w:color="auto" w:fill="F2F2F2" w:themeFill="background1" w:themeFillShade="F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 (110)</w:t>
            </w:r>
          </w:p>
        </w:tc>
      </w:tr>
      <w:tr w:rsidR="002F74D1" w:rsidRPr="002F74D1" w14:paraId="7386C3B3"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979AFBC" w14:textId="5B80692F" w:rsidR="005E129B" w:rsidRPr="002F74D1" w:rsidRDefault="005E129B" w:rsidP="005E129B">
            <w:r w:rsidRPr="002F74D1">
              <w:t>Radiotherapy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C577FBD"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€292</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D058AB4"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58A7069D"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51515C8C" w14:textId="1AB58C2E"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958372F"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€-15 (433)</w:t>
            </w:r>
          </w:p>
          <w:p w14:paraId="0849D521" w14:textId="77777777" w:rsidR="005E129B" w:rsidRPr="002F74D1" w:rsidRDefault="005E129B" w:rsidP="005E129B">
            <w:pPr>
              <w:shd w:val="clear" w:color="auto" w:fill="EDEDED" w:themeFill="accent3" w:themeFillTint="33"/>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 (706)</w:t>
            </w:r>
          </w:p>
          <w:p w14:paraId="1381F84E" w14:textId="77777777" w:rsidR="005E129B" w:rsidRPr="002F74D1" w:rsidRDefault="005E129B" w:rsidP="005E129B">
            <w:pPr>
              <w:shd w:val="clear" w:color="auto" w:fill="EDEDED" w:themeFill="accent3" w:themeFillTint="33"/>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(694)</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C1F8D57"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€-16 (435)</w:t>
            </w:r>
          </w:p>
          <w:p w14:paraId="617E4DF8" w14:textId="77777777" w:rsidR="005E129B" w:rsidRPr="002F74D1" w:rsidRDefault="005E129B" w:rsidP="005E129B">
            <w:pPr>
              <w:shd w:val="clear" w:color="auto" w:fill="EDEDED" w:themeFill="accent3" w:themeFillTint="33"/>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€-5 (705)</w:t>
            </w:r>
          </w:p>
          <w:p w14:paraId="45821D9A" w14:textId="77777777" w:rsidR="005E129B" w:rsidRPr="002F74D1" w:rsidRDefault="005E129B" w:rsidP="005E129B">
            <w:pPr>
              <w:shd w:val="clear" w:color="auto" w:fill="EDEDED" w:themeFill="accent3" w:themeFillTint="33"/>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(694)</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BB6761D"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€-19 (434)</w:t>
            </w:r>
          </w:p>
          <w:p w14:paraId="11DDEFDC" w14:textId="77777777" w:rsidR="005E129B" w:rsidRPr="002F74D1" w:rsidRDefault="005E129B" w:rsidP="005E129B">
            <w:pPr>
              <w:shd w:val="clear" w:color="auto" w:fill="EDEDED" w:themeFill="accent3" w:themeFillTint="33"/>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€-5 (702)</w:t>
            </w:r>
          </w:p>
          <w:p w14:paraId="0A477CAE" w14:textId="77777777" w:rsidR="005E129B" w:rsidRPr="002F74D1" w:rsidRDefault="005E129B" w:rsidP="005E129B">
            <w:pPr>
              <w:shd w:val="clear" w:color="auto" w:fill="EDEDED" w:themeFill="accent3" w:themeFillTint="33"/>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(691)</w:t>
            </w:r>
          </w:p>
        </w:tc>
      </w:tr>
      <w:tr w:rsidR="002F74D1" w:rsidRPr="002F74D1" w14:paraId="09E9B33B"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40E957A" w14:textId="61E6C430" w:rsidR="005E129B" w:rsidRPr="002F74D1" w:rsidRDefault="005E129B" w:rsidP="005E129B">
            <w:r w:rsidRPr="002F74D1">
              <w:t>Radiology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E892F15"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 xml:space="preserve">€238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71BD66F"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41FE1E71"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2E3A9D10" w14:textId="4CE29EC8"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9A82B48"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€-36 (62)</w:t>
            </w:r>
          </w:p>
          <w:p w14:paraId="63913309" w14:textId="77777777" w:rsidR="005E129B" w:rsidRPr="002F74D1" w:rsidRDefault="005E129B" w:rsidP="005E129B">
            <w:pPr>
              <w:shd w:val="clear" w:color="auto" w:fill="EDEDED" w:themeFill="accent3" w:themeFillTint="33"/>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(68)</w:t>
            </w:r>
          </w:p>
          <w:p w14:paraId="545FBDDB" w14:textId="77777777" w:rsidR="005E129B" w:rsidRPr="002F74D1" w:rsidRDefault="005E129B" w:rsidP="005E129B">
            <w:pPr>
              <w:shd w:val="clear" w:color="auto" w:fill="EDEDED" w:themeFill="accent3" w:themeFillTint="33"/>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(63)</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8034F60"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€-33 (69)</w:t>
            </w:r>
          </w:p>
          <w:p w14:paraId="32090764" w14:textId="77777777" w:rsidR="005E129B" w:rsidRPr="002F74D1" w:rsidRDefault="005E129B" w:rsidP="005E129B">
            <w:pPr>
              <w:shd w:val="clear" w:color="auto" w:fill="EDEDED" w:themeFill="accent3" w:themeFillTint="33"/>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(73)</w:t>
            </w:r>
          </w:p>
          <w:p w14:paraId="1F6D685D" w14:textId="77777777" w:rsidR="005E129B" w:rsidRPr="002F74D1" w:rsidRDefault="005E129B" w:rsidP="005E129B">
            <w:pPr>
              <w:shd w:val="clear" w:color="auto" w:fill="EDEDED" w:themeFill="accent3" w:themeFillTint="33"/>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(67)</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34973E1"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€-33 (69)</w:t>
            </w:r>
          </w:p>
          <w:p w14:paraId="73EF4C23" w14:textId="77777777" w:rsidR="005E129B" w:rsidRPr="002F74D1" w:rsidRDefault="005E129B" w:rsidP="005E129B">
            <w:pPr>
              <w:shd w:val="clear" w:color="auto" w:fill="EDEDED" w:themeFill="accent3" w:themeFillTint="33"/>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(73)</w:t>
            </w:r>
          </w:p>
          <w:p w14:paraId="3E48CCE8" w14:textId="77777777" w:rsidR="005E129B" w:rsidRPr="002F74D1" w:rsidRDefault="005E129B" w:rsidP="005E129B">
            <w:pPr>
              <w:shd w:val="clear" w:color="auto" w:fill="EDEDED" w:themeFill="accent3" w:themeFillTint="33"/>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(67)</w:t>
            </w:r>
          </w:p>
        </w:tc>
      </w:tr>
      <w:tr w:rsidR="002F74D1" w:rsidRPr="002F74D1" w14:paraId="3D7D945B"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58D94D4" w14:textId="6466B2A5" w:rsidR="005E129B" w:rsidRPr="002F74D1" w:rsidRDefault="005E129B" w:rsidP="005E129B">
            <w:r w:rsidRPr="002F74D1">
              <w:t xml:space="preserve">Anaesthesiology </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3938447"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 xml:space="preserve">€277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A1608F2"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0A61D01C"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0ABDFC51" w14:textId="65796B61"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5855710"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€-25 (236)</w:t>
            </w:r>
          </w:p>
          <w:p w14:paraId="5769DE06"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€9 (394)</w:t>
            </w:r>
          </w:p>
          <w:p w14:paraId="13776486"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(591)</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6582213"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€-24 (239)</w:t>
            </w:r>
          </w:p>
          <w:p w14:paraId="5E2011FC"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€9 (394)</w:t>
            </w:r>
          </w:p>
          <w:p w14:paraId="0F5EDDA5"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(591)</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569C866"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€-25 (238)</w:t>
            </w:r>
          </w:p>
          <w:p w14:paraId="0639D982"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€9 (394)</w:t>
            </w:r>
          </w:p>
          <w:p w14:paraId="745A0BA4"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(590)</w:t>
            </w:r>
          </w:p>
        </w:tc>
      </w:tr>
      <w:tr w:rsidR="002F74D1" w:rsidRPr="002F74D1" w14:paraId="227968EC"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5B1319D" w14:textId="0094E8FC" w:rsidR="005E129B" w:rsidRPr="002F74D1" w:rsidRDefault="005E129B" w:rsidP="005E129B">
            <w:r w:rsidRPr="002F74D1">
              <w:t>Clinical genetics</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9C9239C"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 xml:space="preserve">€240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D69904C"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65D1838E"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7EBB3531" w14:textId="31B0D785"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EF4A105"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€-37 (89)</w:t>
            </w:r>
          </w:p>
          <w:p w14:paraId="39D21F59"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(81)</w:t>
            </w:r>
          </w:p>
          <w:p w14:paraId="4D096DC7"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(75)</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DC539F7"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€-34 (95)</w:t>
            </w:r>
          </w:p>
          <w:p w14:paraId="124DAE4C"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(86)</w:t>
            </w:r>
          </w:p>
          <w:p w14:paraId="49244CEF"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(78)</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0A856ED"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€-34 (95)</w:t>
            </w:r>
          </w:p>
          <w:p w14:paraId="251B7D5E"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(86)</w:t>
            </w:r>
          </w:p>
          <w:p w14:paraId="2AA54CA0"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(78)</w:t>
            </w:r>
          </w:p>
        </w:tc>
      </w:tr>
      <w:tr w:rsidR="002F74D1" w:rsidRPr="002F74D1" w14:paraId="6B4FBA5D"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6BAF490" w14:textId="7883C0BA" w:rsidR="005E129B" w:rsidRPr="002F74D1" w:rsidRDefault="005E129B" w:rsidP="005E129B">
            <w:r w:rsidRPr="002F74D1">
              <w:t>Audiology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D44EF15"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 xml:space="preserve">€239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F321AFD"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5042446F"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315D2F36" w14:textId="19483F14"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EE8ECA1"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€-35 (64)</w:t>
            </w:r>
          </w:p>
          <w:p w14:paraId="28CAB74E"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(66)</w:t>
            </w:r>
          </w:p>
          <w:p w14:paraId="03E6E483"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(68)</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BD91968"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€-33 (71)</w:t>
            </w:r>
          </w:p>
          <w:p w14:paraId="62B07DE0"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(71)</w:t>
            </w:r>
          </w:p>
          <w:p w14:paraId="27D9E513"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(72)</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D35D68D"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€-33 (71)</w:t>
            </w:r>
          </w:p>
          <w:p w14:paraId="4574D875"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(72)</w:t>
            </w:r>
          </w:p>
          <w:p w14:paraId="2EA0D673"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(72)</w:t>
            </w:r>
          </w:p>
        </w:tc>
      </w:tr>
      <w:tr w:rsidR="002F74D1" w:rsidRPr="002F74D1" w14:paraId="6DE7A3F2"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CAD71A7" w14:textId="2BF39BD6" w:rsidR="005E129B" w:rsidRPr="002F74D1" w:rsidRDefault="005E129B" w:rsidP="005E129B">
            <w:r w:rsidRPr="002F74D1">
              <w:t>Expensive medication</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4EDF4D9"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€444</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43E84D8"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4D7B482E"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6C038CE6" w14:textId="0D8CF444"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F414632" w14:textId="77777777" w:rsidR="005E129B" w:rsidRPr="002F74D1" w:rsidRDefault="005E129B" w:rsidP="005E129B">
            <w:pPr>
              <w:shd w:val="clear" w:color="auto" w:fill="EC2AF6"/>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€34 (1524)</w:t>
            </w:r>
          </w:p>
          <w:p w14:paraId="662EC2B4" w14:textId="77777777" w:rsidR="005E129B" w:rsidRPr="002F74D1" w:rsidRDefault="005E129B" w:rsidP="005E129B">
            <w:pPr>
              <w:shd w:val="clear" w:color="auto" w:fill="F9B8FE"/>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 xml:space="preserve">€18 (2350) </w:t>
            </w:r>
          </w:p>
          <w:p w14:paraId="2AF06BBA"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€-12 (3933)</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4618D78" w14:textId="77777777" w:rsidR="005E129B" w:rsidRPr="002F74D1" w:rsidRDefault="005E129B" w:rsidP="005E129B">
            <w:pPr>
              <w:shd w:val="clear" w:color="auto" w:fill="F0BBF7"/>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€23 (1518)</w:t>
            </w:r>
          </w:p>
          <w:p w14:paraId="0D7D18B4" w14:textId="77777777" w:rsidR="005E129B" w:rsidRPr="002F74D1" w:rsidRDefault="005E129B" w:rsidP="005E129B">
            <w:pPr>
              <w:shd w:val="clear" w:color="auto" w:fill="F9B8FE"/>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€17 (2348)</w:t>
            </w:r>
          </w:p>
          <w:p w14:paraId="13295848"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€-10 (3931)</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42C800C"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€-20 (1513)</w:t>
            </w:r>
          </w:p>
          <w:p w14:paraId="2A39278C" w14:textId="77777777" w:rsidR="005E129B" w:rsidRPr="002F74D1" w:rsidRDefault="005E129B" w:rsidP="005E129B">
            <w:pPr>
              <w:shd w:val="clear" w:color="auto" w:fill="F9B8FE"/>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€17 (2346)</w:t>
            </w:r>
          </w:p>
          <w:p w14:paraId="6DAF01DE"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€-10 (3929)</w:t>
            </w:r>
          </w:p>
        </w:tc>
      </w:tr>
      <w:tr w:rsidR="002F74D1" w:rsidRPr="002F74D1" w14:paraId="125FCF9E"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A897652" w14:textId="247D89A6" w:rsidR="005E129B" w:rsidRPr="002F74D1" w:rsidRDefault="005E129B" w:rsidP="005E129B">
            <w:r w:rsidRPr="002F74D1">
              <w:t>Diagnostics</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68D07EC"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€353</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8FE785C"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755C16C5"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08F15CC8" w14:textId="68E269FE"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E811523"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 (123)</w:t>
            </w:r>
          </w:p>
          <w:p w14:paraId="2914A733" w14:textId="77777777" w:rsidR="005E129B" w:rsidRPr="002F74D1" w:rsidRDefault="005E129B" w:rsidP="005E129B">
            <w:pPr>
              <w:shd w:val="clear" w:color="auto" w:fill="F9B8FE"/>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€19 (169)</w:t>
            </w:r>
          </w:p>
          <w:p w14:paraId="185F0DF2"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shd w:val="clear" w:color="auto" w:fill="CDF2FF"/>
              </w:rPr>
              <w:t>€-10 (167)</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1A6BC28"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(127)</w:t>
            </w:r>
          </w:p>
          <w:p w14:paraId="448D09B2" w14:textId="77777777" w:rsidR="005E129B" w:rsidRPr="002F74D1" w:rsidRDefault="005E129B" w:rsidP="005E129B">
            <w:pPr>
              <w:shd w:val="clear" w:color="auto" w:fill="F9B8FE"/>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€19 (170)</w:t>
            </w:r>
          </w:p>
          <w:p w14:paraId="71B9D039"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€-10 (168)</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075FD64"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(127)</w:t>
            </w:r>
          </w:p>
          <w:p w14:paraId="4986A158" w14:textId="77777777" w:rsidR="005E129B" w:rsidRPr="002F74D1" w:rsidRDefault="005E129B" w:rsidP="005E129B">
            <w:pPr>
              <w:shd w:val="clear" w:color="auto" w:fill="F9B8FE"/>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€19 (170)</w:t>
            </w:r>
          </w:p>
          <w:p w14:paraId="4CE899C4"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€-10 (167)</w:t>
            </w:r>
          </w:p>
        </w:tc>
      </w:tr>
      <w:tr w:rsidR="002F74D1" w:rsidRPr="002F74D1" w14:paraId="65551FF8" w14:textId="77777777" w:rsidTr="007D5D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0ACAAF5" w14:textId="1C048C88" w:rsidR="005E129B" w:rsidRPr="002F74D1" w:rsidRDefault="005E129B" w:rsidP="005E129B">
            <w:r w:rsidRPr="002F74D1">
              <w:t>Medical specialist care at home</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B272236"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 xml:space="preserve">€272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ADF0442"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68B32A2C"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03F8D22F" w14:textId="3C65BDCA"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shd w:val="clear" w:color="auto" w:fill="E7E6E6" w:themeFill="background2"/>
            <w:hideMark/>
          </w:tcPr>
          <w:p w14:paraId="7BA3F79D"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€-7 (89)</w:t>
            </w:r>
          </w:p>
          <w:p w14:paraId="5C5F381F"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€-9 (485)</w:t>
            </w:r>
          </w:p>
          <w:p w14:paraId="4BF8E14A"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€5 (567)</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shd w:val="clear" w:color="auto" w:fill="E7E6E6" w:themeFill="background2"/>
            <w:hideMark/>
          </w:tcPr>
          <w:p w14:paraId="25E7C088"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€-9 (104)</w:t>
            </w:r>
          </w:p>
          <w:p w14:paraId="46D1E36B"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€-8 (480)</w:t>
            </w:r>
          </w:p>
          <w:p w14:paraId="7D0E5AAE"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€5 (565)</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shd w:val="clear" w:color="auto" w:fill="E7E6E6" w:themeFill="background2"/>
            <w:hideMark/>
          </w:tcPr>
          <w:p w14:paraId="2AB9CB1C"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€-9 (108)</w:t>
            </w:r>
          </w:p>
          <w:p w14:paraId="34B1BB6D"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€-8 (481)</w:t>
            </w:r>
          </w:p>
          <w:p w14:paraId="21701EAA"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€5 (564)</w:t>
            </w:r>
          </w:p>
        </w:tc>
      </w:tr>
      <w:tr w:rsidR="002F74D1" w:rsidRPr="002F74D1" w14:paraId="334C1EDF" w14:textId="77777777" w:rsidTr="007D5D43">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DB8607D" w14:textId="2FD94B9A" w:rsidR="005E129B" w:rsidRPr="002F74D1" w:rsidRDefault="005E129B" w:rsidP="005E129B">
            <w:r w:rsidRPr="002F74D1">
              <w:t>Other products medical specialist care</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55A4465"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 xml:space="preserve">€413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48A4649"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67B731B0"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09F50164" w14:textId="79FA1E9A"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7431726" w14:textId="77777777" w:rsidR="005E129B" w:rsidRPr="002F74D1" w:rsidRDefault="005E129B" w:rsidP="005E129B">
            <w:pPr>
              <w:shd w:val="clear" w:color="auto" w:fill="EC2AF6"/>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€34 (811)</w:t>
            </w:r>
          </w:p>
          <w:p w14:paraId="03DBBAAA" w14:textId="77777777" w:rsidR="005E129B" w:rsidRPr="002F74D1" w:rsidRDefault="005E129B" w:rsidP="005E129B">
            <w:pPr>
              <w:shd w:val="clear" w:color="auto" w:fill="F9B8FE"/>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€25 (1869)</w:t>
            </w:r>
          </w:p>
          <w:p w14:paraId="1F94C588"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€-15 (2819)</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96AA79B" w14:textId="77777777" w:rsidR="005E129B" w:rsidRPr="002F74D1" w:rsidRDefault="005E129B" w:rsidP="005E129B">
            <w:pPr>
              <w:shd w:val="clear" w:color="auto" w:fill="DC24D3"/>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w:t>
            </w:r>
            <w:r w:rsidRPr="002F74D1">
              <w:rPr>
                <w:rFonts w:cstheme="minorHAnsi"/>
                <w:shd w:val="clear" w:color="auto" w:fill="EC2AF6"/>
              </w:rPr>
              <w:t>34 (813)</w:t>
            </w:r>
          </w:p>
          <w:p w14:paraId="7BACBDCC" w14:textId="77777777" w:rsidR="005E129B" w:rsidRPr="002F74D1" w:rsidRDefault="005E129B" w:rsidP="005E129B">
            <w:pPr>
              <w:shd w:val="clear" w:color="auto" w:fill="F9B8FE"/>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€25 (1865)</w:t>
            </w:r>
          </w:p>
          <w:p w14:paraId="2CFA28CE"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€-15 (2818)</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3FC3DAE" w14:textId="77777777" w:rsidR="005E129B" w:rsidRPr="002F74D1" w:rsidRDefault="005E129B" w:rsidP="005E129B">
            <w:pPr>
              <w:shd w:val="clear" w:color="auto" w:fill="F0BBF7"/>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€15 (815)</w:t>
            </w:r>
          </w:p>
          <w:p w14:paraId="4ED703B1" w14:textId="77777777" w:rsidR="005E129B" w:rsidRPr="002F74D1" w:rsidRDefault="005E129B" w:rsidP="005E129B">
            <w:pPr>
              <w:shd w:val="clear" w:color="auto" w:fill="F9B8FE"/>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€27 (1852)</w:t>
            </w:r>
          </w:p>
          <w:p w14:paraId="29B58215" w14:textId="77777777" w:rsidR="005E129B" w:rsidRPr="002F74D1" w:rsidRDefault="005E129B" w:rsidP="005E129B">
            <w:pPr>
              <w:shd w:val="clear" w:color="auto" w:fill="CDF2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€-16 (2803)</w:t>
            </w:r>
          </w:p>
        </w:tc>
      </w:tr>
      <w:tr w:rsidR="002F74D1" w:rsidRPr="002F74D1" w14:paraId="3A28FFA3" w14:textId="77777777" w:rsidTr="007D5D4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A49102E" w14:textId="3AFA1F63" w:rsidR="005E129B" w:rsidRPr="002F74D1" w:rsidRDefault="005E129B" w:rsidP="005E129B">
            <w:r w:rsidRPr="002F74D1">
              <w:t>Primary care stay</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FFE6CE9"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 xml:space="preserve">€301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7E912CC"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0382F25B"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76E2814F" w14:textId="51984328"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A87AE21" w14:textId="77777777" w:rsidR="005E129B" w:rsidRPr="002F74D1" w:rsidRDefault="005E129B" w:rsidP="005E129B">
            <w:pPr>
              <w:shd w:val="clear" w:color="auto" w:fill="CDF2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€-10 (330)</w:t>
            </w:r>
          </w:p>
          <w:p w14:paraId="723020B2" w14:textId="77777777" w:rsidR="005E129B" w:rsidRPr="002F74D1" w:rsidRDefault="005E129B" w:rsidP="005E129B">
            <w:pPr>
              <w:shd w:val="clear" w:color="auto" w:fill="F0BBF7"/>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€14 (691)</w:t>
            </w:r>
          </w:p>
          <w:p w14:paraId="3B633E68"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shd w:val="clear" w:color="auto" w:fill="E7E6E6" w:themeFill="background2"/>
              </w:rPr>
              <w:t>€-7 (1103)</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95DEB6E"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(336)</w:t>
            </w:r>
          </w:p>
          <w:p w14:paraId="531DB805" w14:textId="77777777" w:rsidR="005E129B" w:rsidRPr="002F74D1" w:rsidRDefault="005E129B" w:rsidP="005E129B">
            <w:pPr>
              <w:shd w:val="clear" w:color="auto" w:fill="F0BBF7"/>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€14 (690)</w:t>
            </w:r>
          </w:p>
          <w:p w14:paraId="36298896"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shd w:val="clear" w:color="auto" w:fill="E7E6E6" w:themeFill="background2"/>
              </w:rPr>
              <w:t>€-8 (1098)</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269A420"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(333)</w:t>
            </w:r>
          </w:p>
          <w:p w14:paraId="59CA6452" w14:textId="77777777" w:rsidR="005E129B" w:rsidRPr="002F74D1" w:rsidRDefault="005E129B" w:rsidP="005E129B">
            <w:pPr>
              <w:shd w:val="clear" w:color="auto" w:fill="F0BBF7"/>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€14 (689)</w:t>
            </w:r>
          </w:p>
          <w:p w14:paraId="44779201"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shd w:val="clear" w:color="auto" w:fill="E7E6E6" w:themeFill="background2"/>
              </w:rPr>
              <w:t>€-7 (1098)</w:t>
            </w:r>
          </w:p>
        </w:tc>
      </w:tr>
      <w:tr w:rsidR="002F74D1" w:rsidRPr="002F74D1" w14:paraId="5D54B989" w14:textId="77777777" w:rsidTr="007D5D43">
        <w:trPr>
          <w:trHeight w:val="263"/>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1E3F0CC" w14:textId="2909540B" w:rsidR="005E129B" w:rsidRPr="002F74D1" w:rsidRDefault="005E129B" w:rsidP="005E129B">
            <w:r w:rsidRPr="002F74D1">
              <w:t>Geriatric rehabilitation care</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099A11F"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€350</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F29AAC5"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5C8937BC"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1BDDBD57" w14:textId="172BFDEB"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24B5718C"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€-102 (1651)</w:t>
            </w:r>
          </w:p>
          <w:p w14:paraId="5FD1D183"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€2 (1489)</w:t>
            </w:r>
          </w:p>
          <w:p w14:paraId="0F5F7DA3"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 xml:space="preserve">€7 (1445) </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5D639108"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€-101 (1627)</w:t>
            </w:r>
          </w:p>
          <w:p w14:paraId="4FBFD04C"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 (1481)</w:t>
            </w:r>
          </w:p>
          <w:p w14:paraId="0CA6DF23"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 (1438)</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8CAE7ED"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€-104 (1615)</w:t>
            </w:r>
          </w:p>
          <w:p w14:paraId="1B30615E"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€-1 (1470)</w:t>
            </w:r>
          </w:p>
          <w:p w14:paraId="2A1406C7"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€6 (1428)</w:t>
            </w:r>
          </w:p>
        </w:tc>
      </w:tr>
      <w:tr w:rsidR="002F74D1" w:rsidRPr="002F74D1" w14:paraId="47EBA728" w14:textId="77777777" w:rsidTr="007D5D43">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65EB448" w14:textId="5B6E93C3" w:rsidR="005E129B" w:rsidRPr="002F74D1" w:rsidRDefault="005E129B" w:rsidP="005E129B">
            <w:r w:rsidRPr="002F74D1">
              <w:t xml:space="preserve">Other healthcare sectors </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A36FD21" w14:textId="77777777" w:rsidR="005E129B" w:rsidRPr="002F74D1" w:rsidRDefault="005E129B" w:rsidP="005E129B">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 xml:space="preserve">€268 </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7EBE4E05"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1</w:t>
            </w:r>
          </w:p>
          <w:p w14:paraId="65C40695" w14:textId="77777777" w:rsidR="007D5D43"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i/>
                <w:iCs/>
              </w:rPr>
            </w:pPr>
            <w:r w:rsidRPr="002F74D1">
              <w:rPr>
                <w:rFonts w:cstheme="minorHAnsi"/>
                <w:i/>
                <w:iCs/>
              </w:rPr>
              <w:t>PCC 2</w:t>
            </w:r>
          </w:p>
          <w:p w14:paraId="74732E2D" w14:textId="2C3D6A35" w:rsidR="005E129B" w:rsidRPr="002F74D1" w:rsidRDefault="007D5D43" w:rsidP="007D5D43">
            <w:pPr>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1BF7262"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€-31 (248)</w:t>
            </w:r>
          </w:p>
          <w:p w14:paraId="2893BACC"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(209)</w:t>
            </w:r>
          </w:p>
          <w:p w14:paraId="4671E97F"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€-0,03 (436)</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B177F43"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€-32 (251)</w:t>
            </w:r>
          </w:p>
          <w:p w14:paraId="6F79E3CF"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€4 (210)</w:t>
            </w:r>
          </w:p>
          <w:p w14:paraId="32257E6D"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€-0,3 (436)</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36FE9BF" w14:textId="77777777" w:rsidR="005E129B" w:rsidRPr="002F74D1" w:rsidRDefault="005E129B" w:rsidP="005E129B">
            <w:pPr>
              <w:shd w:val="clear" w:color="auto" w:fill="43CEFF"/>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€-28 (251)</w:t>
            </w:r>
          </w:p>
          <w:p w14:paraId="57672F88"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€3 (211)</w:t>
            </w:r>
          </w:p>
          <w:p w14:paraId="2C976ADF" w14:textId="77777777" w:rsidR="005E129B" w:rsidRPr="002F74D1" w:rsidRDefault="005E129B" w:rsidP="005E129B">
            <w:pPr>
              <w:shd w:val="clear" w:color="auto" w:fill="E7E6E6" w:themeFill="background2"/>
              <w:cnfStyle w:val="000000100000" w:firstRow="0" w:lastRow="0" w:firstColumn="0" w:lastColumn="0" w:oddVBand="0" w:evenVBand="0" w:oddHBand="1" w:evenHBand="0" w:firstRowFirstColumn="0" w:firstRowLastColumn="0" w:lastRowFirstColumn="0" w:lastRowLastColumn="0"/>
              <w:rPr>
                <w:rFonts w:cstheme="minorHAnsi"/>
              </w:rPr>
            </w:pPr>
            <w:r w:rsidRPr="002F74D1">
              <w:rPr>
                <w:rFonts w:cstheme="minorHAnsi"/>
              </w:rPr>
              <w:t>€-0,3 (436)</w:t>
            </w:r>
          </w:p>
        </w:tc>
      </w:tr>
      <w:tr w:rsidR="002F74D1" w:rsidRPr="002F74D1" w14:paraId="32C11987" w14:textId="77777777" w:rsidTr="007D5D43">
        <w:trPr>
          <w:trHeight w:val="263"/>
        </w:trPr>
        <w:tc>
          <w:tcPr>
            <w:cnfStyle w:val="001000000000" w:firstRow="0" w:lastRow="0" w:firstColumn="1" w:lastColumn="0" w:oddVBand="0" w:evenVBand="0" w:oddHBand="0" w:evenHBand="0" w:firstRowFirstColumn="0" w:firstRowLastColumn="0" w:lastRowFirstColumn="0" w:lastRowLastColumn="0"/>
            <w:tcW w:w="28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6788193" w14:textId="51B31709" w:rsidR="005E129B" w:rsidRPr="002F74D1" w:rsidRDefault="005E129B" w:rsidP="005E129B">
            <w:r w:rsidRPr="002F74D1">
              <w:t>Transport to the hospital</w:t>
            </w:r>
          </w:p>
        </w:tc>
        <w:tc>
          <w:tcPr>
            <w:tcW w:w="99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480FA84A" w14:textId="77777777" w:rsidR="005E129B" w:rsidRPr="002F74D1" w:rsidRDefault="005E129B" w:rsidP="005E129B">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€324</w:t>
            </w:r>
          </w:p>
        </w:tc>
        <w:tc>
          <w:tcPr>
            <w:tcW w:w="1021"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19C937D1"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1</w:t>
            </w:r>
          </w:p>
          <w:p w14:paraId="576F106F" w14:textId="77777777" w:rsidR="007D5D43"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i/>
                <w:iCs/>
              </w:rPr>
            </w:pPr>
            <w:r w:rsidRPr="002F74D1">
              <w:rPr>
                <w:rFonts w:cstheme="minorHAnsi"/>
                <w:i/>
                <w:iCs/>
              </w:rPr>
              <w:t>PCC 2</w:t>
            </w:r>
          </w:p>
          <w:p w14:paraId="79DE9766" w14:textId="5AD6656A" w:rsidR="005E129B" w:rsidRPr="002F74D1" w:rsidRDefault="007D5D43" w:rsidP="007D5D43">
            <w:pPr>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i/>
                <w:iCs/>
              </w:rPr>
              <w:t>PCC 3</w:t>
            </w:r>
          </w:p>
        </w:tc>
        <w:tc>
          <w:tcPr>
            <w:tcW w:w="155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6B631246"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€-42 (350)</w:t>
            </w:r>
          </w:p>
          <w:p w14:paraId="52C0E8C3"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(362)</w:t>
            </w:r>
          </w:p>
          <w:p w14:paraId="4DAE58E1"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 xml:space="preserve">€4 (340) </w:t>
            </w:r>
          </w:p>
        </w:tc>
        <w:tc>
          <w:tcPr>
            <w:tcW w:w="1418"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349499FD"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€-42 (338)</w:t>
            </w:r>
          </w:p>
          <w:p w14:paraId="43E4481D"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(352)</w:t>
            </w:r>
          </w:p>
          <w:p w14:paraId="27AF6C22"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(332)</w:t>
            </w:r>
          </w:p>
        </w:tc>
        <w:tc>
          <w:tcPr>
            <w:tcW w:w="1275"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hideMark/>
          </w:tcPr>
          <w:p w14:paraId="0FD427E6" w14:textId="77777777" w:rsidR="005E129B" w:rsidRPr="002F74D1" w:rsidRDefault="005E129B" w:rsidP="005E129B">
            <w:pPr>
              <w:shd w:val="clear" w:color="auto" w:fill="43CEFF"/>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€-45 (328)</w:t>
            </w:r>
          </w:p>
          <w:p w14:paraId="590B6A56"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€-3 (341)</w:t>
            </w:r>
          </w:p>
          <w:p w14:paraId="25FB3F88" w14:textId="77777777" w:rsidR="005E129B" w:rsidRPr="002F74D1" w:rsidRDefault="005E129B" w:rsidP="005E129B">
            <w:pPr>
              <w:shd w:val="clear" w:color="auto" w:fill="E7E6E6" w:themeFill="background2"/>
              <w:cnfStyle w:val="000000000000" w:firstRow="0" w:lastRow="0" w:firstColumn="0" w:lastColumn="0" w:oddVBand="0" w:evenVBand="0" w:oddHBand="0" w:evenHBand="0" w:firstRowFirstColumn="0" w:firstRowLastColumn="0" w:lastRowFirstColumn="0" w:lastRowLastColumn="0"/>
              <w:rPr>
                <w:rFonts w:cstheme="minorHAnsi"/>
              </w:rPr>
            </w:pPr>
            <w:r w:rsidRPr="002F74D1">
              <w:rPr>
                <w:rFonts w:cstheme="minorHAnsi"/>
              </w:rPr>
              <w:t>€4 (319)</w:t>
            </w:r>
          </w:p>
        </w:tc>
      </w:tr>
    </w:tbl>
    <w:p w14:paraId="129F459A" w14:textId="62D24EC7" w:rsidR="00ED329E" w:rsidRPr="002F74D1" w:rsidRDefault="005E129B" w:rsidP="00ED329E">
      <w:pPr>
        <w:spacing w:after="0"/>
        <w:jc w:val="both"/>
        <w:rPr>
          <w:i/>
          <w:iCs/>
          <w:sz w:val="18"/>
          <w:szCs w:val="18"/>
          <w:lang w:val="en-US"/>
        </w:rPr>
      </w:pPr>
      <w:r w:rsidRPr="002F74D1">
        <w:rPr>
          <w:i/>
          <w:iCs/>
          <w:sz w:val="18"/>
          <w:szCs w:val="18"/>
          <w:lang w:val="en-US"/>
        </w:rPr>
        <w:t>*</w:t>
      </w:r>
      <w:r w:rsidR="00ED329E" w:rsidRPr="002F74D1">
        <w:rPr>
          <w:i/>
          <w:iCs/>
          <w:sz w:val="18"/>
          <w:szCs w:val="18"/>
          <w:lang w:val="en-US"/>
        </w:rPr>
        <w:t>Costs</w:t>
      </w:r>
      <w:r w:rsidRPr="002F74D1">
        <w:rPr>
          <w:i/>
          <w:iCs/>
          <w:sz w:val="18"/>
          <w:szCs w:val="18"/>
          <w:lang w:val="en-US"/>
        </w:rPr>
        <w:t xml:space="preserve"> per pati</w:t>
      </w:r>
      <w:r w:rsidR="00ED329E" w:rsidRPr="002F74D1">
        <w:rPr>
          <w:i/>
          <w:iCs/>
          <w:sz w:val="18"/>
          <w:szCs w:val="18"/>
          <w:lang w:val="en-US"/>
        </w:rPr>
        <w:t xml:space="preserve">ent are the real </w:t>
      </w:r>
      <w:r w:rsidR="001C213F" w:rsidRPr="002F74D1">
        <w:rPr>
          <w:i/>
          <w:iCs/>
          <w:sz w:val="18"/>
          <w:szCs w:val="18"/>
          <w:lang w:val="en-US"/>
        </w:rPr>
        <w:t>mean</w:t>
      </w:r>
      <w:r w:rsidR="00ED329E" w:rsidRPr="002F74D1">
        <w:rPr>
          <w:i/>
          <w:iCs/>
          <w:sz w:val="18"/>
          <w:szCs w:val="18"/>
          <w:lang w:val="en-US"/>
        </w:rPr>
        <w:t xml:space="preserve"> costs per patient of the currently used SDMPs combined with the named type of care</w:t>
      </w:r>
      <w:r w:rsidR="00F52F59" w:rsidRPr="002F74D1">
        <w:rPr>
          <w:i/>
          <w:iCs/>
          <w:sz w:val="18"/>
          <w:szCs w:val="18"/>
          <w:lang w:val="en-US"/>
        </w:rPr>
        <w:t>, irrespective of utilization of care</w:t>
      </w:r>
      <w:r w:rsidR="00ED329E" w:rsidRPr="002F74D1">
        <w:rPr>
          <w:i/>
          <w:iCs/>
          <w:sz w:val="18"/>
          <w:szCs w:val="18"/>
          <w:lang w:val="en-US"/>
        </w:rPr>
        <w:t xml:space="preserve">. </w:t>
      </w:r>
    </w:p>
    <w:p w14:paraId="6AFAF73F" w14:textId="02B60F12" w:rsidR="005D3E7E" w:rsidRPr="002F74D1" w:rsidRDefault="005E129B" w:rsidP="009A1744">
      <w:pPr>
        <w:spacing w:after="0"/>
        <w:jc w:val="both"/>
        <w:rPr>
          <w:i/>
          <w:iCs/>
          <w:sz w:val="18"/>
          <w:szCs w:val="18"/>
          <w:lang w:val="en-US"/>
        </w:rPr>
      </w:pPr>
      <w:r w:rsidRPr="002F74D1">
        <w:rPr>
          <w:i/>
          <w:iCs/>
          <w:sz w:val="18"/>
          <w:szCs w:val="18"/>
          <w:lang w:val="en-US"/>
        </w:rPr>
        <w:t xml:space="preserve">**SD: </w:t>
      </w:r>
      <w:r w:rsidR="00ED329E" w:rsidRPr="002F74D1">
        <w:rPr>
          <w:i/>
          <w:iCs/>
          <w:sz w:val="18"/>
          <w:szCs w:val="18"/>
          <w:lang w:val="en-US"/>
        </w:rPr>
        <w:t>standard de</w:t>
      </w:r>
      <w:bookmarkStart w:id="17" w:name="_GoBack"/>
      <w:bookmarkEnd w:id="17"/>
      <w:r w:rsidR="00ED329E" w:rsidRPr="002F74D1">
        <w:rPr>
          <w:i/>
          <w:iCs/>
          <w:sz w:val="18"/>
          <w:szCs w:val="18"/>
          <w:lang w:val="en-US"/>
        </w:rPr>
        <w:t>viation</w:t>
      </w:r>
      <w:r w:rsidRPr="002F74D1">
        <w:rPr>
          <w:i/>
          <w:iCs/>
          <w:sz w:val="18"/>
          <w:szCs w:val="18"/>
          <w:lang w:val="en-US"/>
        </w:rPr>
        <w:t xml:space="preserve"> </w:t>
      </w:r>
      <w:r w:rsidR="00ED329E" w:rsidRPr="002F74D1">
        <w:rPr>
          <w:i/>
          <w:iCs/>
          <w:sz w:val="18"/>
          <w:szCs w:val="18"/>
          <w:lang w:val="en-US"/>
        </w:rPr>
        <w:t xml:space="preserve">provides insight in the variation of revenue or loss on patient level within a primary care cooperative. </w:t>
      </w:r>
      <w:r w:rsidRPr="002F74D1">
        <w:rPr>
          <w:i/>
          <w:iCs/>
          <w:sz w:val="18"/>
          <w:szCs w:val="18"/>
          <w:lang w:val="en-US"/>
        </w:rPr>
        <w:t xml:space="preserve"> </w:t>
      </w:r>
    </w:p>
    <w:p w14:paraId="3E5A26B8" w14:textId="77777777" w:rsidR="006C7B43" w:rsidRPr="002F74D1" w:rsidRDefault="006C7B43" w:rsidP="00695093">
      <w:pPr>
        <w:jc w:val="both"/>
        <w:rPr>
          <w:u w:val="single"/>
          <w:lang w:val="en-US"/>
        </w:rPr>
      </w:pPr>
    </w:p>
    <w:p w14:paraId="471A9352" w14:textId="77777777" w:rsidR="006C7B43" w:rsidRPr="002F74D1" w:rsidRDefault="006C7B43" w:rsidP="00695093">
      <w:pPr>
        <w:jc w:val="both"/>
        <w:rPr>
          <w:u w:val="single"/>
          <w:lang w:val="en-US"/>
        </w:rPr>
      </w:pPr>
    </w:p>
    <w:p w14:paraId="507AD607" w14:textId="77777777" w:rsidR="006C7B43" w:rsidRPr="002F74D1" w:rsidRDefault="006C7B43" w:rsidP="00695093">
      <w:pPr>
        <w:jc w:val="both"/>
        <w:rPr>
          <w:u w:val="single"/>
          <w:lang w:val="en-US"/>
        </w:rPr>
      </w:pPr>
    </w:p>
    <w:p w14:paraId="097FB7FE" w14:textId="77777777" w:rsidR="006C7B43" w:rsidRPr="002F74D1" w:rsidRDefault="006C7B43" w:rsidP="00695093">
      <w:pPr>
        <w:jc w:val="both"/>
        <w:rPr>
          <w:u w:val="single"/>
          <w:lang w:val="en-US"/>
        </w:rPr>
      </w:pPr>
    </w:p>
    <w:p w14:paraId="4F556D41" w14:textId="77777777" w:rsidR="006C7B43" w:rsidRPr="002F74D1" w:rsidRDefault="006C7B43" w:rsidP="00695093">
      <w:pPr>
        <w:jc w:val="both"/>
        <w:rPr>
          <w:u w:val="single"/>
          <w:lang w:val="en-US"/>
        </w:rPr>
      </w:pPr>
    </w:p>
    <w:sectPr w:rsidR="006C7B43" w:rsidRPr="002F74D1">
      <w:footerReference w:type="even" r:id="rId10"/>
      <w:footerReference w:type="defaul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9B5770" w14:textId="77777777" w:rsidR="00847FE4" w:rsidRDefault="00847FE4" w:rsidP="00866ED5">
      <w:pPr>
        <w:spacing w:after="0" w:line="240" w:lineRule="auto"/>
      </w:pPr>
      <w:r>
        <w:separator/>
      </w:r>
    </w:p>
  </w:endnote>
  <w:endnote w:type="continuationSeparator" w:id="0">
    <w:p w14:paraId="087259D1" w14:textId="77777777" w:rsidR="00847FE4" w:rsidRDefault="00847FE4" w:rsidP="00866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useo Sans 300">
    <w:altName w:val="Times New Roman"/>
    <w:panose1 w:val="00000000000000000000"/>
    <w:charset w:val="00"/>
    <w:family w:val="modern"/>
    <w:notTrueType/>
    <w:pitch w:val="variable"/>
    <w:sig w:usb0="00000001"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e">
    <w:altName w:val="Trebuchet MS"/>
    <w:charset w:val="00"/>
    <w:family w:val="swiss"/>
    <w:pitch w:val="variable"/>
    <w:sig w:usb0="00000001" w:usb1="0000004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FA50F6" w14:textId="31F641E5" w:rsidR="00644CE9" w:rsidRDefault="00644CE9">
    <w:pPr>
      <w:pStyle w:val="Footer"/>
    </w:pPr>
    <w:r>
      <w:rPr>
        <w:noProof/>
        <w:lang w:val="en-IN" w:eastAsia="en-IN"/>
      </w:rPr>
      <mc:AlternateContent>
        <mc:Choice Requires="wps">
          <w:drawing>
            <wp:anchor distT="0" distB="0" distL="0" distR="0" simplePos="0" relativeHeight="251659264" behindDoc="0" locked="0" layoutInCell="1" allowOverlap="1" wp14:anchorId="4F4AAB7B" wp14:editId="038376C8">
              <wp:simplePos x="635" y="635"/>
              <wp:positionH relativeFrom="page">
                <wp:align>left</wp:align>
              </wp:positionH>
              <wp:positionV relativeFrom="page">
                <wp:align>bottom</wp:align>
              </wp:positionV>
              <wp:extent cx="443865" cy="443865"/>
              <wp:effectExtent l="0" t="0" r="13335" b="0"/>
              <wp:wrapNone/>
              <wp:docPr id="63" name="Text Box 63" descr="Classification: Internal">
                <a:extLst xmlns:a="http://schemas.openxmlformats.org/drawingml/2006/main">
                  <a:ext uri="{5AE41FA2-C0FF-4470-9BD4-5FADCA87CBE2}">
                    <aclsh:classification xmlns:aclsh="http://schemas.microsoft.com/office/drawing/2020/classificationShape"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EE0681" w14:textId="5A7C4DA4" w:rsidR="00644CE9" w:rsidRPr="00644CE9" w:rsidRDefault="00644CE9" w:rsidP="00644CE9">
                          <w:pPr>
                            <w:spacing w:after="0"/>
                            <w:rPr>
                              <w:rFonts w:ascii="Calibri" w:eastAsia="Calibri" w:hAnsi="Calibri" w:cs="Calibri"/>
                              <w:noProof/>
                              <w:color w:val="000000"/>
                              <w:sz w:val="20"/>
                              <w:szCs w:val="20"/>
                            </w:rPr>
                          </w:pPr>
                          <w:r w:rsidRPr="00644CE9">
                            <w:rPr>
                              <w:rFonts w:ascii="Calibri" w:eastAsia="Calibri" w:hAnsi="Calibri" w:cs="Calibri"/>
                              <w:noProof/>
                              <w:color w:val="000000"/>
                              <w:sz w:val="20"/>
                              <w:szCs w:val="20"/>
                            </w:rPr>
                            <w:t>Classification: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4AAB7B" id="_x0000_t202" coordsize="21600,21600" o:spt="202" path="m,l,21600r21600,l21600,xe">
              <v:stroke joinstyle="miter"/>
              <v:path gradientshapeok="t" o:connecttype="rect"/>
            </v:shapetype>
            <v:shape id="Text Box 63" o:spid="_x0000_s1026" type="#_x0000_t202" alt="Classification: Internal"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24EE0681" w14:textId="5A7C4DA4" w:rsidR="00644CE9" w:rsidRPr="00644CE9" w:rsidRDefault="00644CE9" w:rsidP="00644CE9">
                    <w:pPr>
                      <w:spacing w:after="0"/>
                      <w:rPr>
                        <w:rFonts w:ascii="Calibri" w:eastAsia="Calibri" w:hAnsi="Calibri" w:cs="Calibri"/>
                        <w:noProof/>
                        <w:color w:val="000000"/>
                        <w:sz w:val="20"/>
                        <w:szCs w:val="20"/>
                      </w:rPr>
                    </w:pPr>
                    <w:r w:rsidRPr="00644CE9">
                      <w:rPr>
                        <w:rFonts w:ascii="Calibri" w:eastAsia="Calibri" w:hAnsi="Calibri" w:cs="Calibri"/>
                        <w:noProof/>
                        <w:color w:val="000000"/>
                        <w:sz w:val="20"/>
                        <w:szCs w:val="20"/>
                      </w:rPr>
                      <w:t>Classification: Internal</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60BE1B" w14:textId="2A1C8444" w:rsidR="00986FF7" w:rsidRDefault="00644CE9">
    <w:pPr>
      <w:pStyle w:val="Footer"/>
      <w:jc w:val="right"/>
    </w:pPr>
    <w:r>
      <w:rPr>
        <w:noProof/>
        <w:lang w:val="en-IN" w:eastAsia="en-IN"/>
      </w:rPr>
      <mc:AlternateContent>
        <mc:Choice Requires="wps">
          <w:drawing>
            <wp:anchor distT="0" distB="0" distL="0" distR="0" simplePos="0" relativeHeight="251657728" behindDoc="0" locked="0" layoutInCell="1" allowOverlap="1" wp14:anchorId="230AED03" wp14:editId="216BF456">
              <wp:simplePos x="635" y="635"/>
              <wp:positionH relativeFrom="page">
                <wp:align>left</wp:align>
              </wp:positionH>
              <wp:positionV relativeFrom="page">
                <wp:align>bottom</wp:align>
              </wp:positionV>
              <wp:extent cx="443865" cy="443865"/>
              <wp:effectExtent l="0" t="0" r="13335" b="0"/>
              <wp:wrapNone/>
              <wp:docPr id="448" name="Text Box 448" descr="Classification: Internal">
                <a:extLst xmlns:a="http://schemas.openxmlformats.org/drawingml/2006/main">
                  <a:ext uri="{5AE41FA2-C0FF-4470-9BD4-5FADCA87CBE2}">
                    <aclsh:classification xmlns:aclsh="http://schemas.microsoft.com/office/drawing/2020/classificationShape"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107CF1" w14:textId="38960EB4" w:rsidR="00644CE9" w:rsidRPr="00644CE9" w:rsidRDefault="00644CE9" w:rsidP="00644CE9">
                          <w:pPr>
                            <w:spacing w:after="0"/>
                            <w:rPr>
                              <w:rFonts w:ascii="Calibri" w:eastAsia="Calibri" w:hAnsi="Calibri" w:cs="Calibri"/>
                              <w:noProof/>
                              <w:color w:val="000000"/>
                              <w:sz w:val="20"/>
                              <w:szCs w:val="20"/>
                            </w:rPr>
                          </w:pPr>
                          <w:r w:rsidRPr="00644CE9">
                            <w:rPr>
                              <w:rFonts w:ascii="Calibri" w:eastAsia="Calibri" w:hAnsi="Calibri" w:cs="Calibri"/>
                              <w:noProof/>
                              <w:color w:val="000000"/>
                              <w:sz w:val="20"/>
                              <w:szCs w:val="20"/>
                            </w:rPr>
                            <w:t>Classification: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30AED03" id="_x0000_t202" coordsize="21600,21600" o:spt="202" path="m,l,21600r21600,l21600,xe">
              <v:stroke joinstyle="miter"/>
              <v:path gradientshapeok="t" o:connecttype="rect"/>
            </v:shapetype>
            <v:shape id="Text Box 448" o:spid="_x0000_s1027" type="#_x0000_t202" alt="Classification: Internal" style="position:absolute;left:0;text-align:left;margin-left:0;margin-top:0;width:34.95pt;height:34.95pt;z-index:25165772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69107CF1" w14:textId="38960EB4" w:rsidR="00644CE9" w:rsidRPr="00644CE9" w:rsidRDefault="00644CE9" w:rsidP="00644CE9">
                    <w:pPr>
                      <w:spacing w:after="0"/>
                      <w:rPr>
                        <w:rFonts w:ascii="Calibri" w:eastAsia="Calibri" w:hAnsi="Calibri" w:cs="Calibri"/>
                        <w:noProof/>
                        <w:color w:val="000000"/>
                        <w:sz w:val="20"/>
                        <w:szCs w:val="20"/>
                      </w:rPr>
                    </w:pPr>
                    <w:r w:rsidRPr="00644CE9">
                      <w:rPr>
                        <w:rFonts w:ascii="Calibri" w:eastAsia="Calibri" w:hAnsi="Calibri" w:cs="Calibri"/>
                        <w:noProof/>
                        <w:color w:val="000000"/>
                        <w:sz w:val="20"/>
                        <w:szCs w:val="20"/>
                      </w:rPr>
                      <w:t>Classification: Internal</w:t>
                    </w:r>
                  </w:p>
                </w:txbxContent>
              </v:textbox>
              <w10:wrap anchorx="page" anchory="page"/>
            </v:shape>
          </w:pict>
        </mc:Fallback>
      </mc:AlternateContent>
    </w:r>
    <w:sdt>
      <w:sdtPr>
        <w:id w:val="-1179195824"/>
        <w:docPartObj>
          <w:docPartGallery w:val="Page Numbers (Bottom of Page)"/>
          <w:docPartUnique/>
        </w:docPartObj>
      </w:sdtPr>
      <w:sdtEndPr>
        <w:rPr>
          <w:noProof/>
        </w:rPr>
      </w:sdtEndPr>
      <w:sdtContent>
        <w:r w:rsidR="00986FF7">
          <w:fldChar w:fldCharType="begin"/>
        </w:r>
        <w:r w:rsidR="00986FF7">
          <w:instrText xml:space="preserve"> PAGE   \* MERGEFORMAT </w:instrText>
        </w:r>
        <w:r w:rsidR="00986FF7">
          <w:fldChar w:fldCharType="separate"/>
        </w:r>
        <w:r w:rsidR="002F74D1">
          <w:rPr>
            <w:noProof/>
          </w:rPr>
          <w:t>9</w:t>
        </w:r>
        <w:r w:rsidR="00986FF7">
          <w:rPr>
            <w:noProof/>
          </w:rPr>
          <w:fldChar w:fldCharType="end"/>
        </w:r>
      </w:sdtContent>
    </w:sdt>
  </w:p>
  <w:p w14:paraId="5FA27D36" w14:textId="77777777" w:rsidR="00986FF7" w:rsidRDefault="00986FF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BE9C6F" w14:textId="2733C1BF" w:rsidR="00644CE9" w:rsidRDefault="00644CE9">
    <w:pPr>
      <w:pStyle w:val="Footer"/>
    </w:pPr>
    <w:r>
      <w:rPr>
        <w:noProof/>
        <w:lang w:val="en-IN" w:eastAsia="en-IN"/>
      </w:rPr>
      <mc:AlternateContent>
        <mc:Choice Requires="wps">
          <w:drawing>
            <wp:anchor distT="0" distB="0" distL="0" distR="0" simplePos="0" relativeHeight="251658240" behindDoc="0" locked="0" layoutInCell="1" allowOverlap="1" wp14:anchorId="079C8D77" wp14:editId="5C6E48FB">
              <wp:simplePos x="635" y="635"/>
              <wp:positionH relativeFrom="page">
                <wp:align>left</wp:align>
              </wp:positionH>
              <wp:positionV relativeFrom="page">
                <wp:align>bottom</wp:align>
              </wp:positionV>
              <wp:extent cx="443865" cy="443865"/>
              <wp:effectExtent l="0" t="0" r="13335" b="0"/>
              <wp:wrapNone/>
              <wp:docPr id="62" name="Text Box 62" descr="Classification: Internal">
                <a:extLst xmlns:a="http://schemas.openxmlformats.org/drawingml/2006/main">
                  <a:ext uri="{5AE41FA2-C0FF-4470-9BD4-5FADCA87CBE2}">
                    <aclsh:classification xmlns:aclsh="http://schemas.microsoft.com/office/drawing/2020/classificationShape"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986D302" w14:textId="2459DBE1" w:rsidR="00644CE9" w:rsidRPr="00644CE9" w:rsidRDefault="00644CE9" w:rsidP="00644CE9">
                          <w:pPr>
                            <w:spacing w:after="0"/>
                            <w:rPr>
                              <w:rFonts w:ascii="Calibri" w:eastAsia="Calibri" w:hAnsi="Calibri" w:cs="Calibri"/>
                              <w:noProof/>
                              <w:color w:val="000000"/>
                              <w:sz w:val="20"/>
                              <w:szCs w:val="20"/>
                            </w:rPr>
                          </w:pPr>
                          <w:r w:rsidRPr="00644CE9">
                            <w:rPr>
                              <w:rFonts w:ascii="Calibri" w:eastAsia="Calibri" w:hAnsi="Calibri" w:cs="Calibri"/>
                              <w:noProof/>
                              <w:color w:val="000000"/>
                              <w:sz w:val="20"/>
                              <w:szCs w:val="20"/>
                            </w:rPr>
                            <w:t>Classification: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79C8D77" id="_x0000_t202" coordsize="21600,21600" o:spt="202" path="m,l,21600r21600,l21600,xe">
              <v:stroke joinstyle="miter"/>
              <v:path gradientshapeok="t" o:connecttype="rect"/>
            </v:shapetype>
            <v:shape id="Text Box 62" o:spid="_x0000_s1028" type="#_x0000_t202" alt="Classification: Internal"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5986D302" w14:textId="2459DBE1" w:rsidR="00644CE9" w:rsidRPr="00644CE9" w:rsidRDefault="00644CE9" w:rsidP="00644CE9">
                    <w:pPr>
                      <w:spacing w:after="0"/>
                      <w:rPr>
                        <w:rFonts w:ascii="Calibri" w:eastAsia="Calibri" w:hAnsi="Calibri" w:cs="Calibri"/>
                        <w:noProof/>
                        <w:color w:val="000000"/>
                        <w:sz w:val="20"/>
                        <w:szCs w:val="20"/>
                      </w:rPr>
                    </w:pPr>
                    <w:r w:rsidRPr="00644CE9">
                      <w:rPr>
                        <w:rFonts w:ascii="Calibri" w:eastAsia="Calibri" w:hAnsi="Calibri" w:cs="Calibri"/>
                        <w:noProof/>
                        <w:color w:val="000000"/>
                        <w:sz w:val="20"/>
                        <w:szCs w:val="20"/>
                      </w:rPr>
                      <w:t>Classification: Internal</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220D5A" w14:textId="77777777" w:rsidR="00847FE4" w:rsidRDefault="00847FE4" w:rsidP="00866ED5">
      <w:pPr>
        <w:spacing w:after="0" w:line="240" w:lineRule="auto"/>
      </w:pPr>
      <w:r>
        <w:separator/>
      </w:r>
    </w:p>
  </w:footnote>
  <w:footnote w:type="continuationSeparator" w:id="0">
    <w:p w14:paraId="689B712B" w14:textId="77777777" w:rsidR="00847FE4" w:rsidRDefault="00847FE4" w:rsidP="00866E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80610"/>
    <w:multiLevelType w:val="hybridMultilevel"/>
    <w:tmpl w:val="9708A9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0028DA"/>
    <w:multiLevelType w:val="hybridMultilevel"/>
    <w:tmpl w:val="260878A4"/>
    <w:lvl w:ilvl="0" w:tplc="CC4C28FE">
      <w:start w:val="1"/>
      <w:numFmt w:val="decimal"/>
      <w:lvlText w:val="%1."/>
      <w:lvlJc w:val="left"/>
      <w:pPr>
        <w:ind w:left="720" w:hanging="360"/>
      </w:pPr>
      <w:rPr>
        <w:rFonts w:hint="default"/>
        <w:b/>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0D0509"/>
    <w:multiLevelType w:val="hybridMultilevel"/>
    <w:tmpl w:val="BA26E3CA"/>
    <w:lvl w:ilvl="0" w:tplc="21A0637A">
      <w:start w:val="1"/>
      <w:numFmt w:val="decimal"/>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AD6721E"/>
    <w:multiLevelType w:val="hybridMultilevel"/>
    <w:tmpl w:val="39DE4CC2"/>
    <w:lvl w:ilvl="0" w:tplc="36142C44">
      <w:start w:val="1"/>
      <w:numFmt w:val="decimal"/>
      <w:lvlText w:val="%1."/>
      <w:lvlJc w:val="left"/>
      <w:pPr>
        <w:ind w:left="360" w:hanging="360"/>
      </w:pPr>
      <w:rPr>
        <w:rFonts w:hint="default"/>
        <w:b/>
        <w:bCs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1231712"/>
    <w:multiLevelType w:val="hybridMultilevel"/>
    <w:tmpl w:val="5F7446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57678C2"/>
    <w:multiLevelType w:val="hybridMultilevel"/>
    <w:tmpl w:val="3DBCDC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27A55A9"/>
    <w:multiLevelType w:val="hybridMultilevel"/>
    <w:tmpl w:val="A288D306"/>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EB107F8"/>
    <w:multiLevelType w:val="hybridMultilevel"/>
    <w:tmpl w:val="253611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19F6AD2"/>
    <w:multiLevelType w:val="hybridMultilevel"/>
    <w:tmpl w:val="39BA059A"/>
    <w:lvl w:ilvl="0" w:tplc="0413000F">
      <w:start w:val="1"/>
      <w:numFmt w:val="decimal"/>
      <w:lvlText w:val="%1."/>
      <w:lvlJc w:val="left"/>
      <w:pPr>
        <w:ind w:left="360" w:hanging="360"/>
      </w:pPr>
      <w:rPr>
        <w:color w:val="auto"/>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9" w15:restartNumberingAfterBreak="0">
    <w:nsid w:val="323B430F"/>
    <w:multiLevelType w:val="hybridMultilevel"/>
    <w:tmpl w:val="CC02EE7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8D049B8"/>
    <w:multiLevelType w:val="hybridMultilevel"/>
    <w:tmpl w:val="CB0865E2"/>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1" w15:restartNumberingAfterBreak="0">
    <w:nsid w:val="3F921786"/>
    <w:multiLevelType w:val="hybridMultilevel"/>
    <w:tmpl w:val="260878A4"/>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6FE411E"/>
    <w:multiLevelType w:val="hybridMultilevel"/>
    <w:tmpl w:val="97760A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7930AE6"/>
    <w:multiLevelType w:val="hybridMultilevel"/>
    <w:tmpl w:val="C80CF596"/>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4" w15:restartNumberingAfterBreak="0">
    <w:nsid w:val="4C2B61D8"/>
    <w:multiLevelType w:val="hybridMultilevel"/>
    <w:tmpl w:val="ACB296EC"/>
    <w:lvl w:ilvl="0" w:tplc="717045EE">
      <w:start w:val="1"/>
      <w:numFmt w:val="decimal"/>
      <w:lvlText w:val="%1."/>
      <w:lvlJc w:val="left"/>
      <w:pPr>
        <w:ind w:left="360" w:hanging="360"/>
      </w:pPr>
      <w:rPr>
        <w:rFonts w:hint="default"/>
        <w:b/>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4DBD19B0"/>
    <w:multiLevelType w:val="multilevel"/>
    <w:tmpl w:val="67B4C1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4104" w:hanging="1800"/>
      </w:pPr>
      <w:rPr>
        <w:rFonts w:hint="default"/>
      </w:rPr>
    </w:lvl>
  </w:abstractNum>
  <w:abstractNum w:abstractNumId="16" w15:restartNumberingAfterBreak="0">
    <w:nsid w:val="526C4975"/>
    <w:multiLevelType w:val="hybridMultilevel"/>
    <w:tmpl w:val="D21C05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8410BBD"/>
    <w:multiLevelType w:val="hybridMultilevel"/>
    <w:tmpl w:val="48A2D3B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9FD025B"/>
    <w:multiLevelType w:val="hybridMultilevel"/>
    <w:tmpl w:val="70F6FB1E"/>
    <w:lvl w:ilvl="0" w:tplc="336AB784">
      <w:start w:val="1"/>
      <w:numFmt w:val="decimal"/>
      <w:lvlText w:val="%1."/>
      <w:lvlJc w:val="left"/>
      <w:pPr>
        <w:ind w:left="360" w:hanging="360"/>
      </w:pPr>
      <w:rPr>
        <w:rFonts w:hint="default"/>
        <w:b/>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AA95CB9"/>
    <w:multiLevelType w:val="hybridMultilevel"/>
    <w:tmpl w:val="C01C75E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44615ED"/>
    <w:multiLevelType w:val="hybridMultilevel"/>
    <w:tmpl w:val="39BA059A"/>
    <w:lvl w:ilvl="0" w:tplc="0413000F">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6D983988"/>
    <w:multiLevelType w:val="hybridMultilevel"/>
    <w:tmpl w:val="D564F3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F486B32"/>
    <w:multiLevelType w:val="hybridMultilevel"/>
    <w:tmpl w:val="39BA059A"/>
    <w:lvl w:ilvl="0" w:tplc="0413000F">
      <w:start w:val="1"/>
      <w:numFmt w:val="decimal"/>
      <w:lvlText w:val="%1."/>
      <w:lvlJc w:val="left"/>
      <w:pPr>
        <w:ind w:left="360" w:hanging="360"/>
      </w:pPr>
      <w:rPr>
        <w:color w:val="auto"/>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3" w15:restartNumberingAfterBreak="0">
    <w:nsid w:val="7469378F"/>
    <w:multiLevelType w:val="multilevel"/>
    <w:tmpl w:val="B1F80986"/>
    <w:lvl w:ilvl="0">
      <w:start w:val="1"/>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i/>
        <w:iCs/>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763E76DB"/>
    <w:multiLevelType w:val="multilevel"/>
    <w:tmpl w:val="F53EDE94"/>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114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79016251"/>
    <w:multiLevelType w:val="hybridMultilevel"/>
    <w:tmpl w:val="2D00B1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A6F348F"/>
    <w:multiLevelType w:val="multilevel"/>
    <w:tmpl w:val="B1F80986"/>
    <w:lvl w:ilvl="0">
      <w:start w:val="1"/>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i/>
        <w:iCs/>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7B565F95"/>
    <w:multiLevelType w:val="hybridMultilevel"/>
    <w:tmpl w:val="4E7658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3"/>
  </w:num>
  <w:num w:numId="2">
    <w:abstractNumId w:val="26"/>
  </w:num>
  <w:num w:numId="3">
    <w:abstractNumId w:val="7"/>
  </w:num>
  <w:num w:numId="4">
    <w:abstractNumId w:val="27"/>
  </w:num>
  <w:num w:numId="5">
    <w:abstractNumId w:val="12"/>
  </w:num>
  <w:num w:numId="6">
    <w:abstractNumId w:val="17"/>
  </w:num>
  <w:num w:numId="7">
    <w:abstractNumId w:val="15"/>
  </w:num>
  <w:num w:numId="8">
    <w:abstractNumId w:val="14"/>
  </w:num>
  <w:num w:numId="9">
    <w:abstractNumId w:val="25"/>
  </w:num>
  <w:num w:numId="10">
    <w:abstractNumId w:val="0"/>
  </w:num>
  <w:num w:numId="11">
    <w:abstractNumId w:val="21"/>
  </w:num>
  <w:num w:numId="12">
    <w:abstractNumId w:val="5"/>
  </w:num>
  <w:num w:numId="13">
    <w:abstractNumId w:val="20"/>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18"/>
  </w:num>
  <w:num w:numId="18">
    <w:abstractNumId w:val="3"/>
  </w:num>
  <w:num w:numId="19">
    <w:abstractNumId w:val="2"/>
  </w:num>
  <w:num w:numId="20">
    <w:abstractNumId w:val="1"/>
  </w:num>
  <w:num w:numId="21">
    <w:abstractNumId w:val="19"/>
  </w:num>
  <w:num w:numId="22">
    <w:abstractNumId w:val="4"/>
  </w:num>
  <w:num w:numId="23">
    <w:abstractNumId w:val="11"/>
  </w:num>
  <w:num w:numId="24">
    <w:abstractNumId w:val="13"/>
  </w:num>
  <w:num w:numId="25">
    <w:abstractNumId w:val="10"/>
  </w:num>
  <w:num w:numId="26">
    <w:abstractNumId w:val="6"/>
  </w:num>
  <w:num w:numId="27">
    <w:abstractNumId w:val="16"/>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307"/>
    <w:rsid w:val="00000728"/>
    <w:rsid w:val="00002072"/>
    <w:rsid w:val="00002BF1"/>
    <w:rsid w:val="00002D0E"/>
    <w:rsid w:val="00003066"/>
    <w:rsid w:val="000035C2"/>
    <w:rsid w:val="00003629"/>
    <w:rsid w:val="000054C5"/>
    <w:rsid w:val="0000704D"/>
    <w:rsid w:val="00007D1A"/>
    <w:rsid w:val="00010DBB"/>
    <w:rsid w:val="00010FD1"/>
    <w:rsid w:val="000120CC"/>
    <w:rsid w:val="000126EC"/>
    <w:rsid w:val="000137DE"/>
    <w:rsid w:val="000147E4"/>
    <w:rsid w:val="000158FF"/>
    <w:rsid w:val="00015F07"/>
    <w:rsid w:val="000164BA"/>
    <w:rsid w:val="00016694"/>
    <w:rsid w:val="00016C75"/>
    <w:rsid w:val="00017008"/>
    <w:rsid w:val="0002018B"/>
    <w:rsid w:val="00020B78"/>
    <w:rsid w:val="000210B6"/>
    <w:rsid w:val="0002130D"/>
    <w:rsid w:val="00021D7B"/>
    <w:rsid w:val="00021EB9"/>
    <w:rsid w:val="000221AA"/>
    <w:rsid w:val="00022C51"/>
    <w:rsid w:val="0002368D"/>
    <w:rsid w:val="00023E1E"/>
    <w:rsid w:val="000244BF"/>
    <w:rsid w:val="0002527B"/>
    <w:rsid w:val="00025CE1"/>
    <w:rsid w:val="00027767"/>
    <w:rsid w:val="00027AA7"/>
    <w:rsid w:val="00030408"/>
    <w:rsid w:val="000307A2"/>
    <w:rsid w:val="00031372"/>
    <w:rsid w:val="0003183D"/>
    <w:rsid w:val="000329D2"/>
    <w:rsid w:val="0003517C"/>
    <w:rsid w:val="00035815"/>
    <w:rsid w:val="00035A4F"/>
    <w:rsid w:val="0003614A"/>
    <w:rsid w:val="00036443"/>
    <w:rsid w:val="00036EAE"/>
    <w:rsid w:val="00036EBE"/>
    <w:rsid w:val="00037BE9"/>
    <w:rsid w:val="00037C8B"/>
    <w:rsid w:val="00037CBC"/>
    <w:rsid w:val="00040007"/>
    <w:rsid w:val="000404F2"/>
    <w:rsid w:val="00041046"/>
    <w:rsid w:val="00041146"/>
    <w:rsid w:val="000415CD"/>
    <w:rsid w:val="000416B3"/>
    <w:rsid w:val="000420D1"/>
    <w:rsid w:val="00043941"/>
    <w:rsid w:val="000456A2"/>
    <w:rsid w:val="00045A6F"/>
    <w:rsid w:val="0004605D"/>
    <w:rsid w:val="00046AF9"/>
    <w:rsid w:val="000473D1"/>
    <w:rsid w:val="0005002E"/>
    <w:rsid w:val="000500F7"/>
    <w:rsid w:val="000505BA"/>
    <w:rsid w:val="00050A17"/>
    <w:rsid w:val="00051F58"/>
    <w:rsid w:val="0005316A"/>
    <w:rsid w:val="000535DA"/>
    <w:rsid w:val="00053B0E"/>
    <w:rsid w:val="00055245"/>
    <w:rsid w:val="00056D7E"/>
    <w:rsid w:val="00056E02"/>
    <w:rsid w:val="000576A6"/>
    <w:rsid w:val="00057E35"/>
    <w:rsid w:val="00060D78"/>
    <w:rsid w:val="000614CE"/>
    <w:rsid w:val="00061C94"/>
    <w:rsid w:val="00061F1B"/>
    <w:rsid w:val="000628D5"/>
    <w:rsid w:val="00062CA8"/>
    <w:rsid w:val="0006305D"/>
    <w:rsid w:val="0006337D"/>
    <w:rsid w:val="00063B69"/>
    <w:rsid w:val="00063FB5"/>
    <w:rsid w:val="00064C9E"/>
    <w:rsid w:val="00064D45"/>
    <w:rsid w:val="00064E67"/>
    <w:rsid w:val="00066158"/>
    <w:rsid w:val="00066520"/>
    <w:rsid w:val="00067F89"/>
    <w:rsid w:val="0007021F"/>
    <w:rsid w:val="00070834"/>
    <w:rsid w:val="00070E64"/>
    <w:rsid w:val="0007163B"/>
    <w:rsid w:val="00072504"/>
    <w:rsid w:val="00072B7E"/>
    <w:rsid w:val="00072D33"/>
    <w:rsid w:val="0007398E"/>
    <w:rsid w:val="00073F5C"/>
    <w:rsid w:val="00074774"/>
    <w:rsid w:val="000747B3"/>
    <w:rsid w:val="00074953"/>
    <w:rsid w:val="00074FB7"/>
    <w:rsid w:val="000755B9"/>
    <w:rsid w:val="0007579B"/>
    <w:rsid w:val="00075BBD"/>
    <w:rsid w:val="0007673D"/>
    <w:rsid w:val="00077248"/>
    <w:rsid w:val="00077472"/>
    <w:rsid w:val="00077BD7"/>
    <w:rsid w:val="00077C2A"/>
    <w:rsid w:val="0008020B"/>
    <w:rsid w:val="00080456"/>
    <w:rsid w:val="00080615"/>
    <w:rsid w:val="00080CB0"/>
    <w:rsid w:val="00080EAA"/>
    <w:rsid w:val="00081D16"/>
    <w:rsid w:val="0008246A"/>
    <w:rsid w:val="000826C0"/>
    <w:rsid w:val="00083510"/>
    <w:rsid w:val="00083953"/>
    <w:rsid w:val="00083974"/>
    <w:rsid w:val="0008436A"/>
    <w:rsid w:val="00084431"/>
    <w:rsid w:val="00085433"/>
    <w:rsid w:val="000855AE"/>
    <w:rsid w:val="00086212"/>
    <w:rsid w:val="0008635F"/>
    <w:rsid w:val="0009013F"/>
    <w:rsid w:val="000905BF"/>
    <w:rsid w:val="00090EF1"/>
    <w:rsid w:val="00092037"/>
    <w:rsid w:val="000929A7"/>
    <w:rsid w:val="00092D17"/>
    <w:rsid w:val="000942EC"/>
    <w:rsid w:val="000976B8"/>
    <w:rsid w:val="000977A9"/>
    <w:rsid w:val="00097FA7"/>
    <w:rsid w:val="000A06B5"/>
    <w:rsid w:val="000A0B31"/>
    <w:rsid w:val="000A10E3"/>
    <w:rsid w:val="000A118B"/>
    <w:rsid w:val="000A18BF"/>
    <w:rsid w:val="000A2FD4"/>
    <w:rsid w:val="000A5424"/>
    <w:rsid w:val="000A5B11"/>
    <w:rsid w:val="000A6452"/>
    <w:rsid w:val="000A65E8"/>
    <w:rsid w:val="000A794B"/>
    <w:rsid w:val="000A796F"/>
    <w:rsid w:val="000B06CF"/>
    <w:rsid w:val="000B0CCC"/>
    <w:rsid w:val="000B116F"/>
    <w:rsid w:val="000B1610"/>
    <w:rsid w:val="000B173B"/>
    <w:rsid w:val="000B2259"/>
    <w:rsid w:val="000B2454"/>
    <w:rsid w:val="000B2BE5"/>
    <w:rsid w:val="000B32A6"/>
    <w:rsid w:val="000B6C55"/>
    <w:rsid w:val="000B7D35"/>
    <w:rsid w:val="000C04A8"/>
    <w:rsid w:val="000C08B1"/>
    <w:rsid w:val="000C132F"/>
    <w:rsid w:val="000C1477"/>
    <w:rsid w:val="000C14C9"/>
    <w:rsid w:val="000C2622"/>
    <w:rsid w:val="000C2942"/>
    <w:rsid w:val="000C2B8B"/>
    <w:rsid w:val="000C3694"/>
    <w:rsid w:val="000C3E73"/>
    <w:rsid w:val="000C48FA"/>
    <w:rsid w:val="000C4ABD"/>
    <w:rsid w:val="000C4BA5"/>
    <w:rsid w:val="000C6801"/>
    <w:rsid w:val="000C6F33"/>
    <w:rsid w:val="000C6FAF"/>
    <w:rsid w:val="000C7812"/>
    <w:rsid w:val="000D0501"/>
    <w:rsid w:val="000D18F4"/>
    <w:rsid w:val="000D2692"/>
    <w:rsid w:val="000D298D"/>
    <w:rsid w:val="000D31D7"/>
    <w:rsid w:val="000D3677"/>
    <w:rsid w:val="000D39AC"/>
    <w:rsid w:val="000D4409"/>
    <w:rsid w:val="000D5428"/>
    <w:rsid w:val="000D6488"/>
    <w:rsid w:val="000D654A"/>
    <w:rsid w:val="000D6DA9"/>
    <w:rsid w:val="000D7114"/>
    <w:rsid w:val="000D765F"/>
    <w:rsid w:val="000D7724"/>
    <w:rsid w:val="000D7797"/>
    <w:rsid w:val="000D7A21"/>
    <w:rsid w:val="000D7B94"/>
    <w:rsid w:val="000E00E9"/>
    <w:rsid w:val="000E0110"/>
    <w:rsid w:val="000E06DE"/>
    <w:rsid w:val="000E1772"/>
    <w:rsid w:val="000E187E"/>
    <w:rsid w:val="000E1ED0"/>
    <w:rsid w:val="000E2600"/>
    <w:rsid w:val="000E271F"/>
    <w:rsid w:val="000E2860"/>
    <w:rsid w:val="000E2CF4"/>
    <w:rsid w:val="000E2E5C"/>
    <w:rsid w:val="000E32D6"/>
    <w:rsid w:val="000E3587"/>
    <w:rsid w:val="000E3759"/>
    <w:rsid w:val="000E3B0E"/>
    <w:rsid w:val="000E3CE3"/>
    <w:rsid w:val="000E490D"/>
    <w:rsid w:val="000E4E40"/>
    <w:rsid w:val="000E524E"/>
    <w:rsid w:val="000E71BE"/>
    <w:rsid w:val="000E7BDF"/>
    <w:rsid w:val="000F0B19"/>
    <w:rsid w:val="000F1067"/>
    <w:rsid w:val="000F36CA"/>
    <w:rsid w:val="000F382A"/>
    <w:rsid w:val="000F3AE9"/>
    <w:rsid w:val="000F412B"/>
    <w:rsid w:val="000F4158"/>
    <w:rsid w:val="000F434E"/>
    <w:rsid w:val="000F4695"/>
    <w:rsid w:val="000F47B3"/>
    <w:rsid w:val="000F5A8C"/>
    <w:rsid w:val="000F7F48"/>
    <w:rsid w:val="0010083D"/>
    <w:rsid w:val="001019E4"/>
    <w:rsid w:val="0010262E"/>
    <w:rsid w:val="0010268E"/>
    <w:rsid w:val="00102760"/>
    <w:rsid w:val="00103366"/>
    <w:rsid w:val="001034A8"/>
    <w:rsid w:val="00103598"/>
    <w:rsid w:val="00103F47"/>
    <w:rsid w:val="00104050"/>
    <w:rsid w:val="00104C31"/>
    <w:rsid w:val="00104C98"/>
    <w:rsid w:val="00105373"/>
    <w:rsid w:val="00105C17"/>
    <w:rsid w:val="0010690D"/>
    <w:rsid w:val="0011037F"/>
    <w:rsid w:val="00110F1A"/>
    <w:rsid w:val="00111B2F"/>
    <w:rsid w:val="0011271A"/>
    <w:rsid w:val="00112C20"/>
    <w:rsid w:val="00112D42"/>
    <w:rsid w:val="001134E5"/>
    <w:rsid w:val="00113691"/>
    <w:rsid w:val="00113C51"/>
    <w:rsid w:val="001140B3"/>
    <w:rsid w:val="001142D7"/>
    <w:rsid w:val="00114AED"/>
    <w:rsid w:val="00114C1C"/>
    <w:rsid w:val="00115467"/>
    <w:rsid w:val="0011643E"/>
    <w:rsid w:val="00116520"/>
    <w:rsid w:val="00116A30"/>
    <w:rsid w:val="0011761C"/>
    <w:rsid w:val="001201EA"/>
    <w:rsid w:val="00120FFB"/>
    <w:rsid w:val="00121727"/>
    <w:rsid w:val="00121C9B"/>
    <w:rsid w:val="001233A1"/>
    <w:rsid w:val="0012348A"/>
    <w:rsid w:val="001240B3"/>
    <w:rsid w:val="00124572"/>
    <w:rsid w:val="001247A7"/>
    <w:rsid w:val="001270D9"/>
    <w:rsid w:val="0012787E"/>
    <w:rsid w:val="001303D2"/>
    <w:rsid w:val="00130671"/>
    <w:rsid w:val="001311D8"/>
    <w:rsid w:val="001317EF"/>
    <w:rsid w:val="001328D8"/>
    <w:rsid w:val="001328DB"/>
    <w:rsid w:val="00132EA2"/>
    <w:rsid w:val="00133376"/>
    <w:rsid w:val="001349CB"/>
    <w:rsid w:val="001358EA"/>
    <w:rsid w:val="00135AE2"/>
    <w:rsid w:val="00136514"/>
    <w:rsid w:val="001401E8"/>
    <w:rsid w:val="00140EC0"/>
    <w:rsid w:val="001411EB"/>
    <w:rsid w:val="00141988"/>
    <w:rsid w:val="00141D85"/>
    <w:rsid w:val="00141DE2"/>
    <w:rsid w:val="0014220B"/>
    <w:rsid w:val="001422AC"/>
    <w:rsid w:val="00143559"/>
    <w:rsid w:val="0014394F"/>
    <w:rsid w:val="00144488"/>
    <w:rsid w:val="00144891"/>
    <w:rsid w:val="0014493C"/>
    <w:rsid w:val="00144A44"/>
    <w:rsid w:val="00144D91"/>
    <w:rsid w:val="00144DA5"/>
    <w:rsid w:val="00145B57"/>
    <w:rsid w:val="00146611"/>
    <w:rsid w:val="00146A16"/>
    <w:rsid w:val="00147417"/>
    <w:rsid w:val="001520F1"/>
    <w:rsid w:val="001522A1"/>
    <w:rsid w:val="0015352C"/>
    <w:rsid w:val="001535FF"/>
    <w:rsid w:val="001536EE"/>
    <w:rsid w:val="00154993"/>
    <w:rsid w:val="001556A0"/>
    <w:rsid w:val="00156152"/>
    <w:rsid w:val="001570B9"/>
    <w:rsid w:val="00160EA3"/>
    <w:rsid w:val="00162430"/>
    <w:rsid w:val="00162454"/>
    <w:rsid w:val="00162786"/>
    <w:rsid w:val="0016298C"/>
    <w:rsid w:val="00162BD6"/>
    <w:rsid w:val="001638F0"/>
    <w:rsid w:val="001639C7"/>
    <w:rsid w:val="00163B78"/>
    <w:rsid w:val="001648DB"/>
    <w:rsid w:val="00164F3D"/>
    <w:rsid w:val="00164FCC"/>
    <w:rsid w:val="0016505B"/>
    <w:rsid w:val="001651AC"/>
    <w:rsid w:val="001652E3"/>
    <w:rsid w:val="00166472"/>
    <w:rsid w:val="00166739"/>
    <w:rsid w:val="00166B7F"/>
    <w:rsid w:val="00166C52"/>
    <w:rsid w:val="00166EE0"/>
    <w:rsid w:val="00166FE8"/>
    <w:rsid w:val="001673F4"/>
    <w:rsid w:val="00167BA1"/>
    <w:rsid w:val="00167CBC"/>
    <w:rsid w:val="001701D5"/>
    <w:rsid w:val="001713A9"/>
    <w:rsid w:val="00171AA3"/>
    <w:rsid w:val="00172067"/>
    <w:rsid w:val="001724F9"/>
    <w:rsid w:val="00172613"/>
    <w:rsid w:val="00172E73"/>
    <w:rsid w:val="00172E77"/>
    <w:rsid w:val="001736FB"/>
    <w:rsid w:val="00175962"/>
    <w:rsid w:val="00176072"/>
    <w:rsid w:val="00176A76"/>
    <w:rsid w:val="001778E2"/>
    <w:rsid w:val="00180336"/>
    <w:rsid w:val="001803ED"/>
    <w:rsid w:val="00181C7A"/>
    <w:rsid w:val="0018226C"/>
    <w:rsid w:val="00182659"/>
    <w:rsid w:val="001834DE"/>
    <w:rsid w:val="0018352C"/>
    <w:rsid w:val="00183622"/>
    <w:rsid w:val="0018423C"/>
    <w:rsid w:val="00184333"/>
    <w:rsid w:val="0018436C"/>
    <w:rsid w:val="00184875"/>
    <w:rsid w:val="00184CCF"/>
    <w:rsid w:val="00184EC8"/>
    <w:rsid w:val="00185634"/>
    <w:rsid w:val="00185B77"/>
    <w:rsid w:val="00185D70"/>
    <w:rsid w:val="00185DB6"/>
    <w:rsid w:val="001864FC"/>
    <w:rsid w:val="00186590"/>
    <w:rsid w:val="00187829"/>
    <w:rsid w:val="00187F83"/>
    <w:rsid w:val="001900C6"/>
    <w:rsid w:val="00190DC9"/>
    <w:rsid w:val="00190FB9"/>
    <w:rsid w:val="00191405"/>
    <w:rsid w:val="001915AD"/>
    <w:rsid w:val="001916CB"/>
    <w:rsid w:val="00191A62"/>
    <w:rsid w:val="00191EBB"/>
    <w:rsid w:val="00191ED3"/>
    <w:rsid w:val="001920A3"/>
    <w:rsid w:val="00193D36"/>
    <w:rsid w:val="0019414F"/>
    <w:rsid w:val="0019415F"/>
    <w:rsid w:val="00194A1A"/>
    <w:rsid w:val="00194C64"/>
    <w:rsid w:val="001950FA"/>
    <w:rsid w:val="00195639"/>
    <w:rsid w:val="00196243"/>
    <w:rsid w:val="0019624D"/>
    <w:rsid w:val="00196BDD"/>
    <w:rsid w:val="00196F95"/>
    <w:rsid w:val="001979AD"/>
    <w:rsid w:val="00197AE9"/>
    <w:rsid w:val="001A0472"/>
    <w:rsid w:val="001A0538"/>
    <w:rsid w:val="001A0728"/>
    <w:rsid w:val="001A0E80"/>
    <w:rsid w:val="001A1277"/>
    <w:rsid w:val="001A1774"/>
    <w:rsid w:val="001A1F62"/>
    <w:rsid w:val="001A26E4"/>
    <w:rsid w:val="001A2BBF"/>
    <w:rsid w:val="001A3349"/>
    <w:rsid w:val="001A366B"/>
    <w:rsid w:val="001A3B7A"/>
    <w:rsid w:val="001A3F80"/>
    <w:rsid w:val="001A40DA"/>
    <w:rsid w:val="001A41DF"/>
    <w:rsid w:val="001A5200"/>
    <w:rsid w:val="001A5245"/>
    <w:rsid w:val="001A6556"/>
    <w:rsid w:val="001A6574"/>
    <w:rsid w:val="001A6C85"/>
    <w:rsid w:val="001A6DEA"/>
    <w:rsid w:val="001A7443"/>
    <w:rsid w:val="001A7BEF"/>
    <w:rsid w:val="001A7DEC"/>
    <w:rsid w:val="001B0412"/>
    <w:rsid w:val="001B0580"/>
    <w:rsid w:val="001B0C8A"/>
    <w:rsid w:val="001B0F3E"/>
    <w:rsid w:val="001B11F6"/>
    <w:rsid w:val="001B123F"/>
    <w:rsid w:val="001B12E9"/>
    <w:rsid w:val="001B22DC"/>
    <w:rsid w:val="001B2651"/>
    <w:rsid w:val="001B2E17"/>
    <w:rsid w:val="001B3449"/>
    <w:rsid w:val="001B38A2"/>
    <w:rsid w:val="001B3F3F"/>
    <w:rsid w:val="001B4D78"/>
    <w:rsid w:val="001B54C4"/>
    <w:rsid w:val="001B5B8D"/>
    <w:rsid w:val="001B6AE9"/>
    <w:rsid w:val="001B7659"/>
    <w:rsid w:val="001C0597"/>
    <w:rsid w:val="001C0891"/>
    <w:rsid w:val="001C1741"/>
    <w:rsid w:val="001C1DD6"/>
    <w:rsid w:val="001C213F"/>
    <w:rsid w:val="001C2E54"/>
    <w:rsid w:val="001C2F41"/>
    <w:rsid w:val="001C3797"/>
    <w:rsid w:val="001C45F6"/>
    <w:rsid w:val="001C4993"/>
    <w:rsid w:val="001C54AE"/>
    <w:rsid w:val="001C54F7"/>
    <w:rsid w:val="001C61DB"/>
    <w:rsid w:val="001C65C2"/>
    <w:rsid w:val="001C6E21"/>
    <w:rsid w:val="001C7F38"/>
    <w:rsid w:val="001D0A6A"/>
    <w:rsid w:val="001D0F26"/>
    <w:rsid w:val="001D150E"/>
    <w:rsid w:val="001D1CC7"/>
    <w:rsid w:val="001D230D"/>
    <w:rsid w:val="001D243A"/>
    <w:rsid w:val="001D317F"/>
    <w:rsid w:val="001D401D"/>
    <w:rsid w:val="001D43C6"/>
    <w:rsid w:val="001D4AFA"/>
    <w:rsid w:val="001D56C9"/>
    <w:rsid w:val="001D714D"/>
    <w:rsid w:val="001D7C3A"/>
    <w:rsid w:val="001E0577"/>
    <w:rsid w:val="001E0851"/>
    <w:rsid w:val="001E0E27"/>
    <w:rsid w:val="001E0F44"/>
    <w:rsid w:val="001E1074"/>
    <w:rsid w:val="001E1759"/>
    <w:rsid w:val="001E29E7"/>
    <w:rsid w:val="001E3680"/>
    <w:rsid w:val="001E38D3"/>
    <w:rsid w:val="001E3D99"/>
    <w:rsid w:val="001E3F72"/>
    <w:rsid w:val="001E407E"/>
    <w:rsid w:val="001E4BCA"/>
    <w:rsid w:val="001E5253"/>
    <w:rsid w:val="001E580F"/>
    <w:rsid w:val="001E6D64"/>
    <w:rsid w:val="001E7F8D"/>
    <w:rsid w:val="001F0005"/>
    <w:rsid w:val="001F08A2"/>
    <w:rsid w:val="001F0AB9"/>
    <w:rsid w:val="001F1199"/>
    <w:rsid w:val="001F271C"/>
    <w:rsid w:val="001F388F"/>
    <w:rsid w:val="001F44E3"/>
    <w:rsid w:val="001F509F"/>
    <w:rsid w:val="001F554E"/>
    <w:rsid w:val="001F7B33"/>
    <w:rsid w:val="00200C38"/>
    <w:rsid w:val="0020157E"/>
    <w:rsid w:val="00201F91"/>
    <w:rsid w:val="0020211D"/>
    <w:rsid w:val="00202D9D"/>
    <w:rsid w:val="0020350E"/>
    <w:rsid w:val="00203F7C"/>
    <w:rsid w:val="00204A0C"/>
    <w:rsid w:val="00204E7D"/>
    <w:rsid w:val="002051D0"/>
    <w:rsid w:val="00205DBA"/>
    <w:rsid w:val="00205DE9"/>
    <w:rsid w:val="00207508"/>
    <w:rsid w:val="00210B79"/>
    <w:rsid w:val="00211208"/>
    <w:rsid w:val="0021199E"/>
    <w:rsid w:val="002122C4"/>
    <w:rsid w:val="00213587"/>
    <w:rsid w:val="002136D2"/>
    <w:rsid w:val="00213A3B"/>
    <w:rsid w:val="0021572E"/>
    <w:rsid w:val="00215DF2"/>
    <w:rsid w:val="0021614E"/>
    <w:rsid w:val="002165DD"/>
    <w:rsid w:val="00216E3F"/>
    <w:rsid w:val="00217435"/>
    <w:rsid w:val="002202DE"/>
    <w:rsid w:val="00220564"/>
    <w:rsid w:val="0022083C"/>
    <w:rsid w:val="00221678"/>
    <w:rsid w:val="002216D0"/>
    <w:rsid w:val="002218FC"/>
    <w:rsid w:val="0022246D"/>
    <w:rsid w:val="00222A9F"/>
    <w:rsid w:val="00222B37"/>
    <w:rsid w:val="00222B3B"/>
    <w:rsid w:val="00222BF4"/>
    <w:rsid w:val="00222DCE"/>
    <w:rsid w:val="00222E87"/>
    <w:rsid w:val="0022351B"/>
    <w:rsid w:val="0022391E"/>
    <w:rsid w:val="00223D42"/>
    <w:rsid w:val="002244C0"/>
    <w:rsid w:val="00224736"/>
    <w:rsid w:val="00225637"/>
    <w:rsid w:val="00225FAE"/>
    <w:rsid w:val="00226954"/>
    <w:rsid w:val="00226A92"/>
    <w:rsid w:val="00226E57"/>
    <w:rsid w:val="00227242"/>
    <w:rsid w:val="002277E5"/>
    <w:rsid w:val="00227922"/>
    <w:rsid w:val="00227D51"/>
    <w:rsid w:val="002302E5"/>
    <w:rsid w:val="0023147E"/>
    <w:rsid w:val="00231B97"/>
    <w:rsid w:val="00232513"/>
    <w:rsid w:val="00232692"/>
    <w:rsid w:val="00233759"/>
    <w:rsid w:val="0023442D"/>
    <w:rsid w:val="002348E6"/>
    <w:rsid w:val="00234B66"/>
    <w:rsid w:val="00234BB3"/>
    <w:rsid w:val="00235781"/>
    <w:rsid w:val="0023691B"/>
    <w:rsid w:val="002374E5"/>
    <w:rsid w:val="00237A5E"/>
    <w:rsid w:val="00237CB2"/>
    <w:rsid w:val="00240614"/>
    <w:rsid w:val="00240C37"/>
    <w:rsid w:val="00241734"/>
    <w:rsid w:val="0024227E"/>
    <w:rsid w:val="00242538"/>
    <w:rsid w:val="00242D7B"/>
    <w:rsid w:val="002438B4"/>
    <w:rsid w:val="00243BF2"/>
    <w:rsid w:val="00243D38"/>
    <w:rsid w:val="0024456E"/>
    <w:rsid w:val="002445CC"/>
    <w:rsid w:val="00245248"/>
    <w:rsid w:val="0024625D"/>
    <w:rsid w:val="00246DB9"/>
    <w:rsid w:val="002474CA"/>
    <w:rsid w:val="002501B9"/>
    <w:rsid w:val="00250FB6"/>
    <w:rsid w:val="00250FF8"/>
    <w:rsid w:val="0025282B"/>
    <w:rsid w:val="00252E5F"/>
    <w:rsid w:val="00253743"/>
    <w:rsid w:val="00253D42"/>
    <w:rsid w:val="002543D6"/>
    <w:rsid w:val="00254C11"/>
    <w:rsid w:val="00254C65"/>
    <w:rsid w:val="00256D2A"/>
    <w:rsid w:val="00257951"/>
    <w:rsid w:val="00257EDF"/>
    <w:rsid w:val="00260A88"/>
    <w:rsid w:val="002610B5"/>
    <w:rsid w:val="00261823"/>
    <w:rsid w:val="002618A1"/>
    <w:rsid w:val="00262D12"/>
    <w:rsid w:val="00262DCD"/>
    <w:rsid w:val="00264621"/>
    <w:rsid w:val="002648FA"/>
    <w:rsid w:val="002655C3"/>
    <w:rsid w:val="002663DB"/>
    <w:rsid w:val="00267542"/>
    <w:rsid w:val="00267DAC"/>
    <w:rsid w:val="0027025E"/>
    <w:rsid w:val="002714F0"/>
    <w:rsid w:val="00271539"/>
    <w:rsid w:val="00271580"/>
    <w:rsid w:val="002719AF"/>
    <w:rsid w:val="002721B0"/>
    <w:rsid w:val="002734DB"/>
    <w:rsid w:val="00273A0A"/>
    <w:rsid w:val="00274424"/>
    <w:rsid w:val="00274629"/>
    <w:rsid w:val="0027544E"/>
    <w:rsid w:val="00275B74"/>
    <w:rsid w:val="00275C2F"/>
    <w:rsid w:val="00276256"/>
    <w:rsid w:val="00276737"/>
    <w:rsid w:val="0027674E"/>
    <w:rsid w:val="00277B61"/>
    <w:rsid w:val="0028054A"/>
    <w:rsid w:val="00281071"/>
    <w:rsid w:val="0028178A"/>
    <w:rsid w:val="00281AFF"/>
    <w:rsid w:val="00283355"/>
    <w:rsid w:val="0028375C"/>
    <w:rsid w:val="00283888"/>
    <w:rsid w:val="00283925"/>
    <w:rsid w:val="00283976"/>
    <w:rsid w:val="0028448D"/>
    <w:rsid w:val="002847A4"/>
    <w:rsid w:val="00284C0A"/>
    <w:rsid w:val="00285082"/>
    <w:rsid w:val="0028587D"/>
    <w:rsid w:val="002865BB"/>
    <w:rsid w:val="0028705D"/>
    <w:rsid w:val="00287944"/>
    <w:rsid w:val="002907BA"/>
    <w:rsid w:val="00291104"/>
    <w:rsid w:val="0029150D"/>
    <w:rsid w:val="00291930"/>
    <w:rsid w:val="00291D72"/>
    <w:rsid w:val="00292E83"/>
    <w:rsid w:val="00293208"/>
    <w:rsid w:val="00293EBB"/>
    <w:rsid w:val="00294142"/>
    <w:rsid w:val="0029416F"/>
    <w:rsid w:val="002948BA"/>
    <w:rsid w:val="002953CD"/>
    <w:rsid w:val="0029544C"/>
    <w:rsid w:val="00295BF2"/>
    <w:rsid w:val="00297737"/>
    <w:rsid w:val="002A07A2"/>
    <w:rsid w:val="002A1887"/>
    <w:rsid w:val="002A1AD5"/>
    <w:rsid w:val="002A20FA"/>
    <w:rsid w:val="002A2803"/>
    <w:rsid w:val="002A2FBC"/>
    <w:rsid w:val="002A3B17"/>
    <w:rsid w:val="002A3C05"/>
    <w:rsid w:val="002A4518"/>
    <w:rsid w:val="002A4A30"/>
    <w:rsid w:val="002A6412"/>
    <w:rsid w:val="002A766C"/>
    <w:rsid w:val="002B0056"/>
    <w:rsid w:val="002B0062"/>
    <w:rsid w:val="002B02A0"/>
    <w:rsid w:val="002B1649"/>
    <w:rsid w:val="002B3731"/>
    <w:rsid w:val="002B4128"/>
    <w:rsid w:val="002B45EB"/>
    <w:rsid w:val="002B4C77"/>
    <w:rsid w:val="002B4C79"/>
    <w:rsid w:val="002B4F20"/>
    <w:rsid w:val="002B530D"/>
    <w:rsid w:val="002B546D"/>
    <w:rsid w:val="002B619D"/>
    <w:rsid w:val="002B6598"/>
    <w:rsid w:val="002B6C18"/>
    <w:rsid w:val="002B72AC"/>
    <w:rsid w:val="002B73E9"/>
    <w:rsid w:val="002B7897"/>
    <w:rsid w:val="002B7CDC"/>
    <w:rsid w:val="002B7E7F"/>
    <w:rsid w:val="002C02F1"/>
    <w:rsid w:val="002C1172"/>
    <w:rsid w:val="002C1915"/>
    <w:rsid w:val="002C1F6C"/>
    <w:rsid w:val="002C2C5E"/>
    <w:rsid w:val="002C30D2"/>
    <w:rsid w:val="002C310C"/>
    <w:rsid w:val="002C3310"/>
    <w:rsid w:val="002C3687"/>
    <w:rsid w:val="002C3C3B"/>
    <w:rsid w:val="002C514F"/>
    <w:rsid w:val="002C5348"/>
    <w:rsid w:val="002C54CE"/>
    <w:rsid w:val="002C60F3"/>
    <w:rsid w:val="002C64E1"/>
    <w:rsid w:val="002D1515"/>
    <w:rsid w:val="002D23D7"/>
    <w:rsid w:val="002D26B1"/>
    <w:rsid w:val="002D29C5"/>
    <w:rsid w:val="002D380C"/>
    <w:rsid w:val="002D4C1A"/>
    <w:rsid w:val="002D4DB9"/>
    <w:rsid w:val="002D5099"/>
    <w:rsid w:val="002D5300"/>
    <w:rsid w:val="002D67E4"/>
    <w:rsid w:val="002D6C9A"/>
    <w:rsid w:val="002D6D8D"/>
    <w:rsid w:val="002D7566"/>
    <w:rsid w:val="002D7B70"/>
    <w:rsid w:val="002E04F0"/>
    <w:rsid w:val="002E1623"/>
    <w:rsid w:val="002E1BB5"/>
    <w:rsid w:val="002E3183"/>
    <w:rsid w:val="002E374D"/>
    <w:rsid w:val="002E38C8"/>
    <w:rsid w:val="002E3FEB"/>
    <w:rsid w:val="002E4931"/>
    <w:rsid w:val="002E4D0E"/>
    <w:rsid w:val="002E5280"/>
    <w:rsid w:val="002E7377"/>
    <w:rsid w:val="002E73A9"/>
    <w:rsid w:val="002E75F9"/>
    <w:rsid w:val="002E7885"/>
    <w:rsid w:val="002F02ED"/>
    <w:rsid w:val="002F0DDE"/>
    <w:rsid w:val="002F0F37"/>
    <w:rsid w:val="002F2601"/>
    <w:rsid w:val="002F2765"/>
    <w:rsid w:val="002F29B3"/>
    <w:rsid w:val="002F3162"/>
    <w:rsid w:val="002F328A"/>
    <w:rsid w:val="002F3DA2"/>
    <w:rsid w:val="002F410C"/>
    <w:rsid w:val="002F43E7"/>
    <w:rsid w:val="002F4DA7"/>
    <w:rsid w:val="002F50C7"/>
    <w:rsid w:val="002F5D3D"/>
    <w:rsid w:val="002F64C1"/>
    <w:rsid w:val="002F690F"/>
    <w:rsid w:val="002F74D1"/>
    <w:rsid w:val="002F7626"/>
    <w:rsid w:val="002F77EE"/>
    <w:rsid w:val="003007D4"/>
    <w:rsid w:val="00300EFA"/>
    <w:rsid w:val="00301A23"/>
    <w:rsid w:val="00301C99"/>
    <w:rsid w:val="00301F61"/>
    <w:rsid w:val="00301FF3"/>
    <w:rsid w:val="003020D8"/>
    <w:rsid w:val="00303CD0"/>
    <w:rsid w:val="0030438E"/>
    <w:rsid w:val="003046D5"/>
    <w:rsid w:val="0030552C"/>
    <w:rsid w:val="00306043"/>
    <w:rsid w:val="003062AA"/>
    <w:rsid w:val="0030756D"/>
    <w:rsid w:val="00310068"/>
    <w:rsid w:val="00310E2B"/>
    <w:rsid w:val="00310EBA"/>
    <w:rsid w:val="00311447"/>
    <w:rsid w:val="00311CE3"/>
    <w:rsid w:val="003124E9"/>
    <w:rsid w:val="0031349E"/>
    <w:rsid w:val="00313B15"/>
    <w:rsid w:val="00313B61"/>
    <w:rsid w:val="00313CC9"/>
    <w:rsid w:val="00313F99"/>
    <w:rsid w:val="00314DAD"/>
    <w:rsid w:val="00314EF6"/>
    <w:rsid w:val="003151A0"/>
    <w:rsid w:val="00315AF9"/>
    <w:rsid w:val="00315B18"/>
    <w:rsid w:val="003168C2"/>
    <w:rsid w:val="00317193"/>
    <w:rsid w:val="00317303"/>
    <w:rsid w:val="00317B05"/>
    <w:rsid w:val="003202E3"/>
    <w:rsid w:val="00320357"/>
    <w:rsid w:val="00320D98"/>
    <w:rsid w:val="003222D4"/>
    <w:rsid w:val="003226D0"/>
    <w:rsid w:val="003228CC"/>
    <w:rsid w:val="0032424B"/>
    <w:rsid w:val="00326294"/>
    <w:rsid w:val="0032650B"/>
    <w:rsid w:val="003271D3"/>
    <w:rsid w:val="003300C8"/>
    <w:rsid w:val="0033075A"/>
    <w:rsid w:val="00330A3F"/>
    <w:rsid w:val="003317AE"/>
    <w:rsid w:val="003321B8"/>
    <w:rsid w:val="00333095"/>
    <w:rsid w:val="00333733"/>
    <w:rsid w:val="00334EF5"/>
    <w:rsid w:val="00335CA8"/>
    <w:rsid w:val="00336982"/>
    <w:rsid w:val="00337555"/>
    <w:rsid w:val="00337B05"/>
    <w:rsid w:val="00337C3A"/>
    <w:rsid w:val="00337D7D"/>
    <w:rsid w:val="00340B1D"/>
    <w:rsid w:val="00341F44"/>
    <w:rsid w:val="00342747"/>
    <w:rsid w:val="00343118"/>
    <w:rsid w:val="00343448"/>
    <w:rsid w:val="003436F9"/>
    <w:rsid w:val="00343BDE"/>
    <w:rsid w:val="003452CE"/>
    <w:rsid w:val="00345685"/>
    <w:rsid w:val="00345B3F"/>
    <w:rsid w:val="003461E2"/>
    <w:rsid w:val="0034648D"/>
    <w:rsid w:val="00346A4A"/>
    <w:rsid w:val="00347C26"/>
    <w:rsid w:val="00347C78"/>
    <w:rsid w:val="00351A5E"/>
    <w:rsid w:val="0035261C"/>
    <w:rsid w:val="003526D5"/>
    <w:rsid w:val="00355600"/>
    <w:rsid w:val="00357A6B"/>
    <w:rsid w:val="00357EAA"/>
    <w:rsid w:val="00357FD9"/>
    <w:rsid w:val="00360160"/>
    <w:rsid w:val="0036260C"/>
    <w:rsid w:val="003645AF"/>
    <w:rsid w:val="00365136"/>
    <w:rsid w:val="0036571E"/>
    <w:rsid w:val="00365C3D"/>
    <w:rsid w:val="0036628C"/>
    <w:rsid w:val="00366AAB"/>
    <w:rsid w:val="003675EC"/>
    <w:rsid w:val="00367DC9"/>
    <w:rsid w:val="00367DE9"/>
    <w:rsid w:val="0037007B"/>
    <w:rsid w:val="0037043E"/>
    <w:rsid w:val="00370662"/>
    <w:rsid w:val="00370931"/>
    <w:rsid w:val="003709D2"/>
    <w:rsid w:val="00370A60"/>
    <w:rsid w:val="00370E1C"/>
    <w:rsid w:val="003730E6"/>
    <w:rsid w:val="0037365A"/>
    <w:rsid w:val="003745AC"/>
    <w:rsid w:val="0037568D"/>
    <w:rsid w:val="0037593F"/>
    <w:rsid w:val="00375E46"/>
    <w:rsid w:val="00376689"/>
    <w:rsid w:val="0037689E"/>
    <w:rsid w:val="00376F3A"/>
    <w:rsid w:val="00377D09"/>
    <w:rsid w:val="00377DDC"/>
    <w:rsid w:val="00377F58"/>
    <w:rsid w:val="00380153"/>
    <w:rsid w:val="00381179"/>
    <w:rsid w:val="003811B3"/>
    <w:rsid w:val="003812E0"/>
    <w:rsid w:val="00381490"/>
    <w:rsid w:val="00383CE8"/>
    <w:rsid w:val="00383E2B"/>
    <w:rsid w:val="0038430A"/>
    <w:rsid w:val="00384F4C"/>
    <w:rsid w:val="00385F58"/>
    <w:rsid w:val="00387068"/>
    <w:rsid w:val="003873F7"/>
    <w:rsid w:val="00387552"/>
    <w:rsid w:val="00387596"/>
    <w:rsid w:val="003877B7"/>
    <w:rsid w:val="003878B0"/>
    <w:rsid w:val="00390087"/>
    <w:rsid w:val="003908D6"/>
    <w:rsid w:val="003912DB"/>
    <w:rsid w:val="00392193"/>
    <w:rsid w:val="00392C9C"/>
    <w:rsid w:val="00393019"/>
    <w:rsid w:val="00393B21"/>
    <w:rsid w:val="00393C34"/>
    <w:rsid w:val="00393F80"/>
    <w:rsid w:val="00394096"/>
    <w:rsid w:val="0039585C"/>
    <w:rsid w:val="003972DF"/>
    <w:rsid w:val="00397AFF"/>
    <w:rsid w:val="003A05E6"/>
    <w:rsid w:val="003A0A13"/>
    <w:rsid w:val="003A0CC8"/>
    <w:rsid w:val="003A19E9"/>
    <w:rsid w:val="003A1AB9"/>
    <w:rsid w:val="003A1B42"/>
    <w:rsid w:val="003A1EFA"/>
    <w:rsid w:val="003A21B4"/>
    <w:rsid w:val="003A2402"/>
    <w:rsid w:val="003A3536"/>
    <w:rsid w:val="003A3D99"/>
    <w:rsid w:val="003A4177"/>
    <w:rsid w:val="003A487F"/>
    <w:rsid w:val="003A4CE0"/>
    <w:rsid w:val="003A5122"/>
    <w:rsid w:val="003A5309"/>
    <w:rsid w:val="003A6237"/>
    <w:rsid w:val="003A650D"/>
    <w:rsid w:val="003A72D4"/>
    <w:rsid w:val="003A7D72"/>
    <w:rsid w:val="003B0A39"/>
    <w:rsid w:val="003B117A"/>
    <w:rsid w:val="003B1677"/>
    <w:rsid w:val="003B1BA9"/>
    <w:rsid w:val="003B25AA"/>
    <w:rsid w:val="003B30C2"/>
    <w:rsid w:val="003B4553"/>
    <w:rsid w:val="003B4F87"/>
    <w:rsid w:val="003B4F9F"/>
    <w:rsid w:val="003B5303"/>
    <w:rsid w:val="003B7B72"/>
    <w:rsid w:val="003C00AC"/>
    <w:rsid w:val="003C00DD"/>
    <w:rsid w:val="003C0790"/>
    <w:rsid w:val="003C0C95"/>
    <w:rsid w:val="003C14C6"/>
    <w:rsid w:val="003C1C17"/>
    <w:rsid w:val="003C209E"/>
    <w:rsid w:val="003C23F7"/>
    <w:rsid w:val="003C268F"/>
    <w:rsid w:val="003C2928"/>
    <w:rsid w:val="003C29F1"/>
    <w:rsid w:val="003C2C61"/>
    <w:rsid w:val="003C2F58"/>
    <w:rsid w:val="003C3175"/>
    <w:rsid w:val="003C3544"/>
    <w:rsid w:val="003C35D0"/>
    <w:rsid w:val="003C4C51"/>
    <w:rsid w:val="003C50DC"/>
    <w:rsid w:val="003C5764"/>
    <w:rsid w:val="003C5CA0"/>
    <w:rsid w:val="003C5EF1"/>
    <w:rsid w:val="003C6304"/>
    <w:rsid w:val="003C72BE"/>
    <w:rsid w:val="003C7479"/>
    <w:rsid w:val="003C7653"/>
    <w:rsid w:val="003D0B72"/>
    <w:rsid w:val="003D23AB"/>
    <w:rsid w:val="003D2750"/>
    <w:rsid w:val="003D306A"/>
    <w:rsid w:val="003D31C4"/>
    <w:rsid w:val="003D3B19"/>
    <w:rsid w:val="003D49DA"/>
    <w:rsid w:val="003D5012"/>
    <w:rsid w:val="003D502B"/>
    <w:rsid w:val="003D530E"/>
    <w:rsid w:val="003D5D4A"/>
    <w:rsid w:val="003D701F"/>
    <w:rsid w:val="003D77E2"/>
    <w:rsid w:val="003D783F"/>
    <w:rsid w:val="003D79D3"/>
    <w:rsid w:val="003E047F"/>
    <w:rsid w:val="003E1866"/>
    <w:rsid w:val="003E1AF7"/>
    <w:rsid w:val="003E2E76"/>
    <w:rsid w:val="003E3562"/>
    <w:rsid w:val="003E3C58"/>
    <w:rsid w:val="003E5D31"/>
    <w:rsid w:val="003E6161"/>
    <w:rsid w:val="003E6B05"/>
    <w:rsid w:val="003E784D"/>
    <w:rsid w:val="003E78CB"/>
    <w:rsid w:val="003E78ED"/>
    <w:rsid w:val="003F088A"/>
    <w:rsid w:val="003F16C3"/>
    <w:rsid w:val="003F1AF0"/>
    <w:rsid w:val="003F1FCF"/>
    <w:rsid w:val="003F23B7"/>
    <w:rsid w:val="003F2AEE"/>
    <w:rsid w:val="003F2FAD"/>
    <w:rsid w:val="003F3378"/>
    <w:rsid w:val="003F4BA5"/>
    <w:rsid w:val="003F58C5"/>
    <w:rsid w:val="003F66C0"/>
    <w:rsid w:val="00400DE9"/>
    <w:rsid w:val="00401352"/>
    <w:rsid w:val="004016CB"/>
    <w:rsid w:val="00401E61"/>
    <w:rsid w:val="00403332"/>
    <w:rsid w:val="00403C91"/>
    <w:rsid w:val="00404C27"/>
    <w:rsid w:val="00404C48"/>
    <w:rsid w:val="004050D6"/>
    <w:rsid w:val="00405125"/>
    <w:rsid w:val="00405CDF"/>
    <w:rsid w:val="004063CC"/>
    <w:rsid w:val="00406EC8"/>
    <w:rsid w:val="004070D9"/>
    <w:rsid w:val="00407F5C"/>
    <w:rsid w:val="004113F6"/>
    <w:rsid w:val="00411409"/>
    <w:rsid w:val="004117D5"/>
    <w:rsid w:val="0041188C"/>
    <w:rsid w:val="00411B2B"/>
    <w:rsid w:val="00412353"/>
    <w:rsid w:val="0041337E"/>
    <w:rsid w:val="00413D48"/>
    <w:rsid w:val="0041466F"/>
    <w:rsid w:val="0041497E"/>
    <w:rsid w:val="00414A19"/>
    <w:rsid w:val="004158A3"/>
    <w:rsid w:val="00415A26"/>
    <w:rsid w:val="00415E58"/>
    <w:rsid w:val="00415E6C"/>
    <w:rsid w:val="00415F66"/>
    <w:rsid w:val="0041662A"/>
    <w:rsid w:val="0041702F"/>
    <w:rsid w:val="0041754D"/>
    <w:rsid w:val="0041797C"/>
    <w:rsid w:val="00417A55"/>
    <w:rsid w:val="00417B64"/>
    <w:rsid w:val="004205B6"/>
    <w:rsid w:val="00420816"/>
    <w:rsid w:val="00422872"/>
    <w:rsid w:val="004229CB"/>
    <w:rsid w:val="0042395C"/>
    <w:rsid w:val="00424200"/>
    <w:rsid w:val="00424FA3"/>
    <w:rsid w:val="00425128"/>
    <w:rsid w:val="00425517"/>
    <w:rsid w:val="00425A91"/>
    <w:rsid w:val="004267D3"/>
    <w:rsid w:val="00426893"/>
    <w:rsid w:val="0042690F"/>
    <w:rsid w:val="00427193"/>
    <w:rsid w:val="0042760E"/>
    <w:rsid w:val="00427948"/>
    <w:rsid w:val="00427A14"/>
    <w:rsid w:val="004301B5"/>
    <w:rsid w:val="0043058A"/>
    <w:rsid w:val="00431C78"/>
    <w:rsid w:val="004329FC"/>
    <w:rsid w:val="00432F40"/>
    <w:rsid w:val="0043499F"/>
    <w:rsid w:val="0043509A"/>
    <w:rsid w:val="004360D9"/>
    <w:rsid w:val="004361B6"/>
    <w:rsid w:val="00436A73"/>
    <w:rsid w:val="004372AC"/>
    <w:rsid w:val="00440873"/>
    <w:rsid w:val="00440A35"/>
    <w:rsid w:val="00441757"/>
    <w:rsid w:val="00441E8E"/>
    <w:rsid w:val="004426D0"/>
    <w:rsid w:val="004429E7"/>
    <w:rsid w:val="00442A2A"/>
    <w:rsid w:val="00443AB0"/>
    <w:rsid w:val="00443CD0"/>
    <w:rsid w:val="004444CF"/>
    <w:rsid w:val="00444786"/>
    <w:rsid w:val="00444F10"/>
    <w:rsid w:val="004453C6"/>
    <w:rsid w:val="00445DF4"/>
    <w:rsid w:val="004468E1"/>
    <w:rsid w:val="00446A1E"/>
    <w:rsid w:val="00446D60"/>
    <w:rsid w:val="00446F8A"/>
    <w:rsid w:val="00447CC0"/>
    <w:rsid w:val="004509D5"/>
    <w:rsid w:val="00450B1D"/>
    <w:rsid w:val="0045109D"/>
    <w:rsid w:val="004510C0"/>
    <w:rsid w:val="004511B8"/>
    <w:rsid w:val="00451F32"/>
    <w:rsid w:val="00452D57"/>
    <w:rsid w:val="00453100"/>
    <w:rsid w:val="004553DC"/>
    <w:rsid w:val="004567D0"/>
    <w:rsid w:val="00456BD4"/>
    <w:rsid w:val="00456D86"/>
    <w:rsid w:val="00457497"/>
    <w:rsid w:val="00457B85"/>
    <w:rsid w:val="00457C3B"/>
    <w:rsid w:val="00461429"/>
    <w:rsid w:val="00461F0C"/>
    <w:rsid w:val="00462519"/>
    <w:rsid w:val="004629B2"/>
    <w:rsid w:val="0046304D"/>
    <w:rsid w:val="00463BE9"/>
    <w:rsid w:val="0046407C"/>
    <w:rsid w:val="0046411A"/>
    <w:rsid w:val="004643D0"/>
    <w:rsid w:val="004645D8"/>
    <w:rsid w:val="00465208"/>
    <w:rsid w:val="00465233"/>
    <w:rsid w:val="00465349"/>
    <w:rsid w:val="00465BA1"/>
    <w:rsid w:val="00465BBC"/>
    <w:rsid w:val="00465F4C"/>
    <w:rsid w:val="00466011"/>
    <w:rsid w:val="00466041"/>
    <w:rsid w:val="004669A4"/>
    <w:rsid w:val="00466D81"/>
    <w:rsid w:val="00466E1C"/>
    <w:rsid w:val="00467303"/>
    <w:rsid w:val="00467840"/>
    <w:rsid w:val="00470B38"/>
    <w:rsid w:val="00471A37"/>
    <w:rsid w:val="00472733"/>
    <w:rsid w:val="00472BF9"/>
    <w:rsid w:val="00472D3A"/>
    <w:rsid w:val="004734B6"/>
    <w:rsid w:val="00473DC3"/>
    <w:rsid w:val="004746E1"/>
    <w:rsid w:val="00475BD6"/>
    <w:rsid w:val="00476992"/>
    <w:rsid w:val="0047737D"/>
    <w:rsid w:val="004774EE"/>
    <w:rsid w:val="004776F9"/>
    <w:rsid w:val="00477C11"/>
    <w:rsid w:val="0048055C"/>
    <w:rsid w:val="004807E5"/>
    <w:rsid w:val="0048116F"/>
    <w:rsid w:val="004811EF"/>
    <w:rsid w:val="0048248C"/>
    <w:rsid w:val="00482C00"/>
    <w:rsid w:val="004830B8"/>
    <w:rsid w:val="00483142"/>
    <w:rsid w:val="004835BB"/>
    <w:rsid w:val="0048393D"/>
    <w:rsid w:val="004839CB"/>
    <w:rsid w:val="00484D66"/>
    <w:rsid w:val="00485248"/>
    <w:rsid w:val="004853F1"/>
    <w:rsid w:val="00485B0F"/>
    <w:rsid w:val="00485D2C"/>
    <w:rsid w:val="00487573"/>
    <w:rsid w:val="00490879"/>
    <w:rsid w:val="00491831"/>
    <w:rsid w:val="00491913"/>
    <w:rsid w:val="004919DD"/>
    <w:rsid w:val="00492683"/>
    <w:rsid w:val="00492A9B"/>
    <w:rsid w:val="004936A7"/>
    <w:rsid w:val="00493942"/>
    <w:rsid w:val="00494ADA"/>
    <w:rsid w:val="00495D39"/>
    <w:rsid w:val="0049611F"/>
    <w:rsid w:val="004A0D79"/>
    <w:rsid w:val="004A1159"/>
    <w:rsid w:val="004A1667"/>
    <w:rsid w:val="004A204E"/>
    <w:rsid w:val="004A236F"/>
    <w:rsid w:val="004A263F"/>
    <w:rsid w:val="004A264C"/>
    <w:rsid w:val="004A2769"/>
    <w:rsid w:val="004A2E54"/>
    <w:rsid w:val="004A2FD9"/>
    <w:rsid w:val="004A3CD6"/>
    <w:rsid w:val="004A42C5"/>
    <w:rsid w:val="004A48B3"/>
    <w:rsid w:val="004A4A61"/>
    <w:rsid w:val="004A544A"/>
    <w:rsid w:val="004A5897"/>
    <w:rsid w:val="004A7F5C"/>
    <w:rsid w:val="004B020D"/>
    <w:rsid w:val="004B18D2"/>
    <w:rsid w:val="004B1916"/>
    <w:rsid w:val="004B1B35"/>
    <w:rsid w:val="004B2BFC"/>
    <w:rsid w:val="004B309E"/>
    <w:rsid w:val="004B35F2"/>
    <w:rsid w:val="004B3C0A"/>
    <w:rsid w:val="004B4A8E"/>
    <w:rsid w:val="004B4E88"/>
    <w:rsid w:val="004B627E"/>
    <w:rsid w:val="004B63E6"/>
    <w:rsid w:val="004B7B19"/>
    <w:rsid w:val="004C00A2"/>
    <w:rsid w:val="004C0DC7"/>
    <w:rsid w:val="004C16AA"/>
    <w:rsid w:val="004C1C2A"/>
    <w:rsid w:val="004C213E"/>
    <w:rsid w:val="004C21F5"/>
    <w:rsid w:val="004C294A"/>
    <w:rsid w:val="004C3C46"/>
    <w:rsid w:val="004C47A4"/>
    <w:rsid w:val="004C4AC5"/>
    <w:rsid w:val="004C4E3B"/>
    <w:rsid w:val="004C5734"/>
    <w:rsid w:val="004C5FA5"/>
    <w:rsid w:val="004C737C"/>
    <w:rsid w:val="004C7B87"/>
    <w:rsid w:val="004C7DF7"/>
    <w:rsid w:val="004C7E33"/>
    <w:rsid w:val="004D032C"/>
    <w:rsid w:val="004D03C5"/>
    <w:rsid w:val="004D03FA"/>
    <w:rsid w:val="004D1DBB"/>
    <w:rsid w:val="004D1E13"/>
    <w:rsid w:val="004D310A"/>
    <w:rsid w:val="004D4F12"/>
    <w:rsid w:val="004D4F8C"/>
    <w:rsid w:val="004D54AD"/>
    <w:rsid w:val="004D54CA"/>
    <w:rsid w:val="004D5EDF"/>
    <w:rsid w:val="004D5FFF"/>
    <w:rsid w:val="004D61C9"/>
    <w:rsid w:val="004D6FB7"/>
    <w:rsid w:val="004D730D"/>
    <w:rsid w:val="004D7FDE"/>
    <w:rsid w:val="004E0149"/>
    <w:rsid w:val="004E0EB6"/>
    <w:rsid w:val="004E110D"/>
    <w:rsid w:val="004E13FC"/>
    <w:rsid w:val="004E16A1"/>
    <w:rsid w:val="004E34AC"/>
    <w:rsid w:val="004E3C3A"/>
    <w:rsid w:val="004E419C"/>
    <w:rsid w:val="004E49D3"/>
    <w:rsid w:val="004E50F4"/>
    <w:rsid w:val="004E5116"/>
    <w:rsid w:val="004E5434"/>
    <w:rsid w:val="004E5A74"/>
    <w:rsid w:val="004E5EB9"/>
    <w:rsid w:val="004E6226"/>
    <w:rsid w:val="004E6B4F"/>
    <w:rsid w:val="004E6CEC"/>
    <w:rsid w:val="004E74AD"/>
    <w:rsid w:val="004E7719"/>
    <w:rsid w:val="004E7E8F"/>
    <w:rsid w:val="004F1584"/>
    <w:rsid w:val="004F1C5E"/>
    <w:rsid w:val="004F1F0D"/>
    <w:rsid w:val="004F2940"/>
    <w:rsid w:val="004F2C29"/>
    <w:rsid w:val="004F2E3E"/>
    <w:rsid w:val="004F32B3"/>
    <w:rsid w:val="004F33F7"/>
    <w:rsid w:val="004F40A9"/>
    <w:rsid w:val="004F4DC1"/>
    <w:rsid w:val="004F5769"/>
    <w:rsid w:val="004F5873"/>
    <w:rsid w:val="004F66F1"/>
    <w:rsid w:val="004F69F8"/>
    <w:rsid w:val="004F70BC"/>
    <w:rsid w:val="004F732E"/>
    <w:rsid w:val="004F764C"/>
    <w:rsid w:val="004F7BAE"/>
    <w:rsid w:val="004F7F5F"/>
    <w:rsid w:val="00500019"/>
    <w:rsid w:val="005011A4"/>
    <w:rsid w:val="005022DD"/>
    <w:rsid w:val="005026C1"/>
    <w:rsid w:val="00502BA2"/>
    <w:rsid w:val="005036EF"/>
    <w:rsid w:val="00504610"/>
    <w:rsid w:val="005056B1"/>
    <w:rsid w:val="0050636D"/>
    <w:rsid w:val="00506DD7"/>
    <w:rsid w:val="00507088"/>
    <w:rsid w:val="0050738D"/>
    <w:rsid w:val="00507B14"/>
    <w:rsid w:val="00507CAA"/>
    <w:rsid w:val="005101C1"/>
    <w:rsid w:val="005104F9"/>
    <w:rsid w:val="0051088B"/>
    <w:rsid w:val="00510E87"/>
    <w:rsid w:val="00510E8B"/>
    <w:rsid w:val="00511208"/>
    <w:rsid w:val="0051152B"/>
    <w:rsid w:val="005117DD"/>
    <w:rsid w:val="00511B83"/>
    <w:rsid w:val="00511D7B"/>
    <w:rsid w:val="005123A9"/>
    <w:rsid w:val="005126CC"/>
    <w:rsid w:val="00512E63"/>
    <w:rsid w:val="00512F2C"/>
    <w:rsid w:val="005139F6"/>
    <w:rsid w:val="00513C2F"/>
    <w:rsid w:val="00513CB0"/>
    <w:rsid w:val="0051451D"/>
    <w:rsid w:val="00514D38"/>
    <w:rsid w:val="0051532F"/>
    <w:rsid w:val="0051732A"/>
    <w:rsid w:val="0051767C"/>
    <w:rsid w:val="00517A69"/>
    <w:rsid w:val="00521F9D"/>
    <w:rsid w:val="0052294A"/>
    <w:rsid w:val="005242A2"/>
    <w:rsid w:val="0052454D"/>
    <w:rsid w:val="00524FCF"/>
    <w:rsid w:val="00525521"/>
    <w:rsid w:val="0052590F"/>
    <w:rsid w:val="00526052"/>
    <w:rsid w:val="005267CB"/>
    <w:rsid w:val="00526942"/>
    <w:rsid w:val="00526F5A"/>
    <w:rsid w:val="00526FD0"/>
    <w:rsid w:val="0052767B"/>
    <w:rsid w:val="005277A4"/>
    <w:rsid w:val="00527E1C"/>
    <w:rsid w:val="0053034B"/>
    <w:rsid w:val="005309B8"/>
    <w:rsid w:val="00530B3D"/>
    <w:rsid w:val="00530B94"/>
    <w:rsid w:val="00531446"/>
    <w:rsid w:val="005318CC"/>
    <w:rsid w:val="005319EC"/>
    <w:rsid w:val="00531F01"/>
    <w:rsid w:val="00533899"/>
    <w:rsid w:val="00533F3B"/>
    <w:rsid w:val="0053428B"/>
    <w:rsid w:val="005349F1"/>
    <w:rsid w:val="00535B68"/>
    <w:rsid w:val="00535EAB"/>
    <w:rsid w:val="00535FF7"/>
    <w:rsid w:val="00536111"/>
    <w:rsid w:val="005368F5"/>
    <w:rsid w:val="00536B3A"/>
    <w:rsid w:val="00537DDB"/>
    <w:rsid w:val="00540131"/>
    <w:rsid w:val="00540780"/>
    <w:rsid w:val="00541DAF"/>
    <w:rsid w:val="00541F92"/>
    <w:rsid w:val="005429DF"/>
    <w:rsid w:val="00542D2E"/>
    <w:rsid w:val="005430A3"/>
    <w:rsid w:val="0054374B"/>
    <w:rsid w:val="005444B7"/>
    <w:rsid w:val="005444F5"/>
    <w:rsid w:val="005445C1"/>
    <w:rsid w:val="00544CF4"/>
    <w:rsid w:val="00545364"/>
    <w:rsid w:val="005459A5"/>
    <w:rsid w:val="00545CB6"/>
    <w:rsid w:val="005477F6"/>
    <w:rsid w:val="005500CA"/>
    <w:rsid w:val="00550B26"/>
    <w:rsid w:val="00550F08"/>
    <w:rsid w:val="0055142D"/>
    <w:rsid w:val="00552374"/>
    <w:rsid w:val="0055248B"/>
    <w:rsid w:val="005527C3"/>
    <w:rsid w:val="00552ED2"/>
    <w:rsid w:val="00554E92"/>
    <w:rsid w:val="005556B7"/>
    <w:rsid w:val="005556FB"/>
    <w:rsid w:val="0055571B"/>
    <w:rsid w:val="0055577C"/>
    <w:rsid w:val="005563E0"/>
    <w:rsid w:val="005564E6"/>
    <w:rsid w:val="005568C1"/>
    <w:rsid w:val="00557572"/>
    <w:rsid w:val="00557CFC"/>
    <w:rsid w:val="00560032"/>
    <w:rsid w:val="005604CC"/>
    <w:rsid w:val="00560D35"/>
    <w:rsid w:val="005617C6"/>
    <w:rsid w:val="00561C09"/>
    <w:rsid w:val="005620A1"/>
    <w:rsid w:val="0056234C"/>
    <w:rsid w:val="005639E3"/>
    <w:rsid w:val="00566B04"/>
    <w:rsid w:val="00567CAD"/>
    <w:rsid w:val="00570591"/>
    <w:rsid w:val="00571000"/>
    <w:rsid w:val="00572187"/>
    <w:rsid w:val="0057299A"/>
    <w:rsid w:val="00572B94"/>
    <w:rsid w:val="0057315E"/>
    <w:rsid w:val="005732C0"/>
    <w:rsid w:val="0057353A"/>
    <w:rsid w:val="0057390F"/>
    <w:rsid w:val="00573C77"/>
    <w:rsid w:val="00574110"/>
    <w:rsid w:val="005742AE"/>
    <w:rsid w:val="00574301"/>
    <w:rsid w:val="00574BE5"/>
    <w:rsid w:val="00574F96"/>
    <w:rsid w:val="0057551D"/>
    <w:rsid w:val="0057567B"/>
    <w:rsid w:val="00576933"/>
    <w:rsid w:val="00576F71"/>
    <w:rsid w:val="00577E43"/>
    <w:rsid w:val="00580097"/>
    <w:rsid w:val="00580299"/>
    <w:rsid w:val="00580385"/>
    <w:rsid w:val="0058092B"/>
    <w:rsid w:val="00581924"/>
    <w:rsid w:val="00582034"/>
    <w:rsid w:val="0058567B"/>
    <w:rsid w:val="00586EE1"/>
    <w:rsid w:val="00586F47"/>
    <w:rsid w:val="00587A7D"/>
    <w:rsid w:val="00587B43"/>
    <w:rsid w:val="00587CA8"/>
    <w:rsid w:val="005935C3"/>
    <w:rsid w:val="0059399B"/>
    <w:rsid w:val="005942DA"/>
    <w:rsid w:val="0059456A"/>
    <w:rsid w:val="005947AB"/>
    <w:rsid w:val="0059544A"/>
    <w:rsid w:val="00595886"/>
    <w:rsid w:val="00595936"/>
    <w:rsid w:val="00595F75"/>
    <w:rsid w:val="00596782"/>
    <w:rsid w:val="0059692F"/>
    <w:rsid w:val="005974A3"/>
    <w:rsid w:val="00597698"/>
    <w:rsid w:val="00597B2B"/>
    <w:rsid w:val="005A0169"/>
    <w:rsid w:val="005A07B0"/>
    <w:rsid w:val="005A08E2"/>
    <w:rsid w:val="005A0FEE"/>
    <w:rsid w:val="005A135A"/>
    <w:rsid w:val="005A1E52"/>
    <w:rsid w:val="005A390E"/>
    <w:rsid w:val="005A3E6D"/>
    <w:rsid w:val="005A417A"/>
    <w:rsid w:val="005A43BF"/>
    <w:rsid w:val="005A4498"/>
    <w:rsid w:val="005A4574"/>
    <w:rsid w:val="005A4B1D"/>
    <w:rsid w:val="005A4D14"/>
    <w:rsid w:val="005A523F"/>
    <w:rsid w:val="005A57E7"/>
    <w:rsid w:val="005A5D92"/>
    <w:rsid w:val="005A65D7"/>
    <w:rsid w:val="005A6AC0"/>
    <w:rsid w:val="005A7E21"/>
    <w:rsid w:val="005A7F67"/>
    <w:rsid w:val="005B0B8B"/>
    <w:rsid w:val="005B0C5E"/>
    <w:rsid w:val="005B132B"/>
    <w:rsid w:val="005B1458"/>
    <w:rsid w:val="005B176B"/>
    <w:rsid w:val="005B1D7B"/>
    <w:rsid w:val="005B2326"/>
    <w:rsid w:val="005B44ED"/>
    <w:rsid w:val="005B4664"/>
    <w:rsid w:val="005B5F97"/>
    <w:rsid w:val="005B6166"/>
    <w:rsid w:val="005B61A6"/>
    <w:rsid w:val="005B70A8"/>
    <w:rsid w:val="005B7155"/>
    <w:rsid w:val="005B761D"/>
    <w:rsid w:val="005B77FE"/>
    <w:rsid w:val="005B7EA3"/>
    <w:rsid w:val="005C01B7"/>
    <w:rsid w:val="005C027D"/>
    <w:rsid w:val="005C036A"/>
    <w:rsid w:val="005C0383"/>
    <w:rsid w:val="005C1315"/>
    <w:rsid w:val="005C1FE2"/>
    <w:rsid w:val="005C2DDB"/>
    <w:rsid w:val="005C37BA"/>
    <w:rsid w:val="005C40C1"/>
    <w:rsid w:val="005C49E8"/>
    <w:rsid w:val="005C53F8"/>
    <w:rsid w:val="005C561E"/>
    <w:rsid w:val="005C5929"/>
    <w:rsid w:val="005C595A"/>
    <w:rsid w:val="005C647D"/>
    <w:rsid w:val="005C6DAD"/>
    <w:rsid w:val="005C6DB7"/>
    <w:rsid w:val="005D272A"/>
    <w:rsid w:val="005D29C7"/>
    <w:rsid w:val="005D2C77"/>
    <w:rsid w:val="005D2FF5"/>
    <w:rsid w:val="005D35E1"/>
    <w:rsid w:val="005D3E7E"/>
    <w:rsid w:val="005D41F4"/>
    <w:rsid w:val="005D4760"/>
    <w:rsid w:val="005D5064"/>
    <w:rsid w:val="005D528D"/>
    <w:rsid w:val="005D5DE7"/>
    <w:rsid w:val="005D60F3"/>
    <w:rsid w:val="005D6371"/>
    <w:rsid w:val="005D7238"/>
    <w:rsid w:val="005D7343"/>
    <w:rsid w:val="005D73BA"/>
    <w:rsid w:val="005D78E7"/>
    <w:rsid w:val="005E03C3"/>
    <w:rsid w:val="005E129B"/>
    <w:rsid w:val="005E1697"/>
    <w:rsid w:val="005E1B30"/>
    <w:rsid w:val="005E328E"/>
    <w:rsid w:val="005E3B83"/>
    <w:rsid w:val="005E4291"/>
    <w:rsid w:val="005E4955"/>
    <w:rsid w:val="005E4AA4"/>
    <w:rsid w:val="005E4B0B"/>
    <w:rsid w:val="005E6AE6"/>
    <w:rsid w:val="005E76DB"/>
    <w:rsid w:val="005E7AE4"/>
    <w:rsid w:val="005F058A"/>
    <w:rsid w:val="005F0DC3"/>
    <w:rsid w:val="005F190C"/>
    <w:rsid w:val="005F3229"/>
    <w:rsid w:val="005F3D54"/>
    <w:rsid w:val="005F3D9B"/>
    <w:rsid w:val="005F4EDC"/>
    <w:rsid w:val="005F56DC"/>
    <w:rsid w:val="005F58E4"/>
    <w:rsid w:val="005F5C71"/>
    <w:rsid w:val="005F71BE"/>
    <w:rsid w:val="005F7A56"/>
    <w:rsid w:val="005F7FC6"/>
    <w:rsid w:val="006002F6"/>
    <w:rsid w:val="006009E7"/>
    <w:rsid w:val="006015F1"/>
    <w:rsid w:val="00601D7A"/>
    <w:rsid w:val="0060296B"/>
    <w:rsid w:val="00602F80"/>
    <w:rsid w:val="00603260"/>
    <w:rsid w:val="0060332C"/>
    <w:rsid w:val="006046CF"/>
    <w:rsid w:val="0060484E"/>
    <w:rsid w:val="00604D4D"/>
    <w:rsid w:val="00604F7D"/>
    <w:rsid w:val="0060654B"/>
    <w:rsid w:val="00606A23"/>
    <w:rsid w:val="00606E99"/>
    <w:rsid w:val="00607349"/>
    <w:rsid w:val="00607652"/>
    <w:rsid w:val="0061029D"/>
    <w:rsid w:val="00610937"/>
    <w:rsid w:val="00610FF8"/>
    <w:rsid w:val="006112C1"/>
    <w:rsid w:val="0061147F"/>
    <w:rsid w:val="00611A97"/>
    <w:rsid w:val="00615AD5"/>
    <w:rsid w:val="00616AF1"/>
    <w:rsid w:val="00616D35"/>
    <w:rsid w:val="00616E97"/>
    <w:rsid w:val="006172C4"/>
    <w:rsid w:val="006174E8"/>
    <w:rsid w:val="00617521"/>
    <w:rsid w:val="0061754E"/>
    <w:rsid w:val="00620D39"/>
    <w:rsid w:val="006212E5"/>
    <w:rsid w:val="00621338"/>
    <w:rsid w:val="006217F5"/>
    <w:rsid w:val="00621A8A"/>
    <w:rsid w:val="00622831"/>
    <w:rsid w:val="00623E00"/>
    <w:rsid w:val="006244C0"/>
    <w:rsid w:val="00625610"/>
    <w:rsid w:val="00625AC3"/>
    <w:rsid w:val="00627B8B"/>
    <w:rsid w:val="006306FE"/>
    <w:rsid w:val="00630953"/>
    <w:rsid w:val="00630E62"/>
    <w:rsid w:val="00632679"/>
    <w:rsid w:val="006327CB"/>
    <w:rsid w:val="00633984"/>
    <w:rsid w:val="00633AFF"/>
    <w:rsid w:val="0063506C"/>
    <w:rsid w:val="006352A5"/>
    <w:rsid w:val="006355FF"/>
    <w:rsid w:val="00635BF6"/>
    <w:rsid w:val="00635C2A"/>
    <w:rsid w:val="006360E5"/>
    <w:rsid w:val="006361C7"/>
    <w:rsid w:val="00636C24"/>
    <w:rsid w:val="0063750B"/>
    <w:rsid w:val="006401A7"/>
    <w:rsid w:val="00640FDB"/>
    <w:rsid w:val="00641BA9"/>
    <w:rsid w:val="00642899"/>
    <w:rsid w:val="00643C4A"/>
    <w:rsid w:val="00643C54"/>
    <w:rsid w:val="00644370"/>
    <w:rsid w:val="0064456F"/>
    <w:rsid w:val="0064463E"/>
    <w:rsid w:val="00644CE9"/>
    <w:rsid w:val="00646384"/>
    <w:rsid w:val="00646569"/>
    <w:rsid w:val="00647839"/>
    <w:rsid w:val="00647F95"/>
    <w:rsid w:val="006504F7"/>
    <w:rsid w:val="006508DB"/>
    <w:rsid w:val="00651713"/>
    <w:rsid w:val="00652D6A"/>
    <w:rsid w:val="00652ED0"/>
    <w:rsid w:val="006542D4"/>
    <w:rsid w:val="00654BBE"/>
    <w:rsid w:val="00654D02"/>
    <w:rsid w:val="00655B32"/>
    <w:rsid w:val="00655F7A"/>
    <w:rsid w:val="00656E65"/>
    <w:rsid w:val="00657883"/>
    <w:rsid w:val="006603A8"/>
    <w:rsid w:val="00660741"/>
    <w:rsid w:val="00660EF2"/>
    <w:rsid w:val="00661236"/>
    <w:rsid w:val="006618BE"/>
    <w:rsid w:val="00661DBB"/>
    <w:rsid w:val="0066246D"/>
    <w:rsid w:val="00662544"/>
    <w:rsid w:val="0066289C"/>
    <w:rsid w:val="00663042"/>
    <w:rsid w:val="006631B5"/>
    <w:rsid w:val="00663865"/>
    <w:rsid w:val="00663AA8"/>
    <w:rsid w:val="00663BFD"/>
    <w:rsid w:val="0066424A"/>
    <w:rsid w:val="00664A25"/>
    <w:rsid w:val="00664D71"/>
    <w:rsid w:val="006653E6"/>
    <w:rsid w:val="0066718C"/>
    <w:rsid w:val="006671EF"/>
    <w:rsid w:val="006676F7"/>
    <w:rsid w:val="00667B21"/>
    <w:rsid w:val="00667FF9"/>
    <w:rsid w:val="006704FD"/>
    <w:rsid w:val="0067211F"/>
    <w:rsid w:val="006727A9"/>
    <w:rsid w:val="006729DC"/>
    <w:rsid w:val="006731BB"/>
    <w:rsid w:val="00673BA5"/>
    <w:rsid w:val="006740EC"/>
    <w:rsid w:val="006747F1"/>
    <w:rsid w:val="006749C1"/>
    <w:rsid w:val="00674A8C"/>
    <w:rsid w:val="00675B20"/>
    <w:rsid w:val="00677C25"/>
    <w:rsid w:val="0068093B"/>
    <w:rsid w:val="00681015"/>
    <w:rsid w:val="006817AF"/>
    <w:rsid w:val="00681861"/>
    <w:rsid w:val="006818F2"/>
    <w:rsid w:val="00682405"/>
    <w:rsid w:val="00682E27"/>
    <w:rsid w:val="00683702"/>
    <w:rsid w:val="00684632"/>
    <w:rsid w:val="00684CBB"/>
    <w:rsid w:val="00685869"/>
    <w:rsid w:val="00685A38"/>
    <w:rsid w:val="00686E84"/>
    <w:rsid w:val="00690B06"/>
    <w:rsid w:val="00690C8A"/>
    <w:rsid w:val="00691196"/>
    <w:rsid w:val="006922E3"/>
    <w:rsid w:val="00692B11"/>
    <w:rsid w:val="006931BB"/>
    <w:rsid w:val="00694577"/>
    <w:rsid w:val="00695093"/>
    <w:rsid w:val="006957AD"/>
    <w:rsid w:val="0069595E"/>
    <w:rsid w:val="006959ED"/>
    <w:rsid w:val="00695A83"/>
    <w:rsid w:val="006978B8"/>
    <w:rsid w:val="00697978"/>
    <w:rsid w:val="006979CB"/>
    <w:rsid w:val="006A0045"/>
    <w:rsid w:val="006A09BD"/>
    <w:rsid w:val="006A0D27"/>
    <w:rsid w:val="006A2119"/>
    <w:rsid w:val="006A394D"/>
    <w:rsid w:val="006A3D1B"/>
    <w:rsid w:val="006A3E3F"/>
    <w:rsid w:val="006A48E0"/>
    <w:rsid w:val="006A4DB4"/>
    <w:rsid w:val="006A4DF6"/>
    <w:rsid w:val="006A59AF"/>
    <w:rsid w:val="006A686D"/>
    <w:rsid w:val="006A6EBE"/>
    <w:rsid w:val="006A7E45"/>
    <w:rsid w:val="006B04B1"/>
    <w:rsid w:val="006B0E31"/>
    <w:rsid w:val="006B2799"/>
    <w:rsid w:val="006B2E76"/>
    <w:rsid w:val="006B2E95"/>
    <w:rsid w:val="006B2EB8"/>
    <w:rsid w:val="006B33CF"/>
    <w:rsid w:val="006B37F4"/>
    <w:rsid w:val="006B4008"/>
    <w:rsid w:val="006B44EF"/>
    <w:rsid w:val="006B45CA"/>
    <w:rsid w:val="006B4D0B"/>
    <w:rsid w:val="006B4FB2"/>
    <w:rsid w:val="006B52B7"/>
    <w:rsid w:val="006B5F64"/>
    <w:rsid w:val="006B6090"/>
    <w:rsid w:val="006B628E"/>
    <w:rsid w:val="006B7ABF"/>
    <w:rsid w:val="006C0283"/>
    <w:rsid w:val="006C0D47"/>
    <w:rsid w:val="006C10CE"/>
    <w:rsid w:val="006C12B6"/>
    <w:rsid w:val="006C13EB"/>
    <w:rsid w:val="006C142F"/>
    <w:rsid w:val="006C1BCB"/>
    <w:rsid w:val="006C249D"/>
    <w:rsid w:val="006C2502"/>
    <w:rsid w:val="006C374D"/>
    <w:rsid w:val="006C421A"/>
    <w:rsid w:val="006C5FED"/>
    <w:rsid w:val="006C61DD"/>
    <w:rsid w:val="006C6431"/>
    <w:rsid w:val="006C69E5"/>
    <w:rsid w:val="006C6B00"/>
    <w:rsid w:val="006C763E"/>
    <w:rsid w:val="006C7AAE"/>
    <w:rsid w:val="006C7B43"/>
    <w:rsid w:val="006C7D37"/>
    <w:rsid w:val="006C7D5E"/>
    <w:rsid w:val="006D010B"/>
    <w:rsid w:val="006D0808"/>
    <w:rsid w:val="006D0ACE"/>
    <w:rsid w:val="006D2015"/>
    <w:rsid w:val="006D2A1A"/>
    <w:rsid w:val="006D32E7"/>
    <w:rsid w:val="006D3576"/>
    <w:rsid w:val="006D42AD"/>
    <w:rsid w:val="006D4BFC"/>
    <w:rsid w:val="006D4C6E"/>
    <w:rsid w:val="006D518F"/>
    <w:rsid w:val="006D5692"/>
    <w:rsid w:val="006D625A"/>
    <w:rsid w:val="006D664A"/>
    <w:rsid w:val="006D6909"/>
    <w:rsid w:val="006D72EB"/>
    <w:rsid w:val="006D770B"/>
    <w:rsid w:val="006D7AEE"/>
    <w:rsid w:val="006E000C"/>
    <w:rsid w:val="006E0591"/>
    <w:rsid w:val="006E0AAD"/>
    <w:rsid w:val="006E297B"/>
    <w:rsid w:val="006E3417"/>
    <w:rsid w:val="006E3727"/>
    <w:rsid w:val="006E4073"/>
    <w:rsid w:val="006E45B9"/>
    <w:rsid w:val="006E4E19"/>
    <w:rsid w:val="006E627C"/>
    <w:rsid w:val="006E628B"/>
    <w:rsid w:val="006E6530"/>
    <w:rsid w:val="006F0337"/>
    <w:rsid w:val="006F12A9"/>
    <w:rsid w:val="006F1784"/>
    <w:rsid w:val="006F1918"/>
    <w:rsid w:val="006F1EEC"/>
    <w:rsid w:val="006F3836"/>
    <w:rsid w:val="006F3E45"/>
    <w:rsid w:val="006F49FD"/>
    <w:rsid w:val="006F4E62"/>
    <w:rsid w:val="006F5E30"/>
    <w:rsid w:val="006F64BD"/>
    <w:rsid w:val="006F6839"/>
    <w:rsid w:val="006F6E90"/>
    <w:rsid w:val="006F7458"/>
    <w:rsid w:val="006F7554"/>
    <w:rsid w:val="0070087D"/>
    <w:rsid w:val="0070216A"/>
    <w:rsid w:val="00702F3F"/>
    <w:rsid w:val="00702F6C"/>
    <w:rsid w:val="00704236"/>
    <w:rsid w:val="00704AC5"/>
    <w:rsid w:val="007050ED"/>
    <w:rsid w:val="007058A9"/>
    <w:rsid w:val="00706646"/>
    <w:rsid w:val="00706C38"/>
    <w:rsid w:val="00706FAF"/>
    <w:rsid w:val="00710B08"/>
    <w:rsid w:val="00710FE8"/>
    <w:rsid w:val="0071180F"/>
    <w:rsid w:val="00711F54"/>
    <w:rsid w:val="00714108"/>
    <w:rsid w:val="00714C6A"/>
    <w:rsid w:val="007157DF"/>
    <w:rsid w:val="00715DCC"/>
    <w:rsid w:val="00716AAD"/>
    <w:rsid w:val="00716C84"/>
    <w:rsid w:val="00716FB0"/>
    <w:rsid w:val="00717065"/>
    <w:rsid w:val="007177FC"/>
    <w:rsid w:val="0072086E"/>
    <w:rsid w:val="00720EE5"/>
    <w:rsid w:val="00721C5E"/>
    <w:rsid w:val="00723E5C"/>
    <w:rsid w:val="00723F5E"/>
    <w:rsid w:val="007240BA"/>
    <w:rsid w:val="007249CB"/>
    <w:rsid w:val="00724A1E"/>
    <w:rsid w:val="00724D39"/>
    <w:rsid w:val="00724E25"/>
    <w:rsid w:val="007250AE"/>
    <w:rsid w:val="00726BE3"/>
    <w:rsid w:val="0072748D"/>
    <w:rsid w:val="0073118B"/>
    <w:rsid w:val="007317CD"/>
    <w:rsid w:val="00731BEB"/>
    <w:rsid w:val="00732A9A"/>
    <w:rsid w:val="00732CED"/>
    <w:rsid w:val="00733113"/>
    <w:rsid w:val="00733136"/>
    <w:rsid w:val="00733B84"/>
    <w:rsid w:val="00733DC5"/>
    <w:rsid w:val="00733FDD"/>
    <w:rsid w:val="00736114"/>
    <w:rsid w:val="007364BF"/>
    <w:rsid w:val="00736B7F"/>
    <w:rsid w:val="0073725D"/>
    <w:rsid w:val="007372FE"/>
    <w:rsid w:val="00737C06"/>
    <w:rsid w:val="00737E08"/>
    <w:rsid w:val="0074183F"/>
    <w:rsid w:val="0074261A"/>
    <w:rsid w:val="00743ABD"/>
    <w:rsid w:val="00743AF8"/>
    <w:rsid w:val="00743E22"/>
    <w:rsid w:val="0074588D"/>
    <w:rsid w:val="00746E07"/>
    <w:rsid w:val="0074741E"/>
    <w:rsid w:val="00747775"/>
    <w:rsid w:val="00747DEF"/>
    <w:rsid w:val="00747F77"/>
    <w:rsid w:val="00750C59"/>
    <w:rsid w:val="00750F5E"/>
    <w:rsid w:val="007514D9"/>
    <w:rsid w:val="007517A6"/>
    <w:rsid w:val="00751EDA"/>
    <w:rsid w:val="00752267"/>
    <w:rsid w:val="00752424"/>
    <w:rsid w:val="0075261F"/>
    <w:rsid w:val="00752C37"/>
    <w:rsid w:val="00752D08"/>
    <w:rsid w:val="00753284"/>
    <w:rsid w:val="007540A7"/>
    <w:rsid w:val="00754215"/>
    <w:rsid w:val="007542D5"/>
    <w:rsid w:val="00754AC0"/>
    <w:rsid w:val="007550AA"/>
    <w:rsid w:val="00755318"/>
    <w:rsid w:val="00756005"/>
    <w:rsid w:val="00757B94"/>
    <w:rsid w:val="007611D4"/>
    <w:rsid w:val="0076155A"/>
    <w:rsid w:val="0076188D"/>
    <w:rsid w:val="00761BE9"/>
    <w:rsid w:val="00762292"/>
    <w:rsid w:val="00763597"/>
    <w:rsid w:val="00763693"/>
    <w:rsid w:val="00763CAA"/>
    <w:rsid w:val="00763DEF"/>
    <w:rsid w:val="00763F24"/>
    <w:rsid w:val="00764198"/>
    <w:rsid w:val="00765D08"/>
    <w:rsid w:val="00766E5D"/>
    <w:rsid w:val="0076722A"/>
    <w:rsid w:val="00767BAA"/>
    <w:rsid w:val="0077007E"/>
    <w:rsid w:val="007702B8"/>
    <w:rsid w:val="00770434"/>
    <w:rsid w:val="00770D55"/>
    <w:rsid w:val="007712DD"/>
    <w:rsid w:val="0077160A"/>
    <w:rsid w:val="007716F0"/>
    <w:rsid w:val="00773D36"/>
    <w:rsid w:val="00774761"/>
    <w:rsid w:val="00774D11"/>
    <w:rsid w:val="00775651"/>
    <w:rsid w:val="007761D5"/>
    <w:rsid w:val="00776231"/>
    <w:rsid w:val="00776450"/>
    <w:rsid w:val="0077693B"/>
    <w:rsid w:val="007769F2"/>
    <w:rsid w:val="0077715D"/>
    <w:rsid w:val="0077748B"/>
    <w:rsid w:val="00777A43"/>
    <w:rsid w:val="00777BD6"/>
    <w:rsid w:val="00777CA1"/>
    <w:rsid w:val="00780884"/>
    <w:rsid w:val="00780AE9"/>
    <w:rsid w:val="00781154"/>
    <w:rsid w:val="0078148C"/>
    <w:rsid w:val="0078187A"/>
    <w:rsid w:val="00781999"/>
    <w:rsid w:val="00782426"/>
    <w:rsid w:val="007824CA"/>
    <w:rsid w:val="00783442"/>
    <w:rsid w:val="007839CE"/>
    <w:rsid w:val="00783DEB"/>
    <w:rsid w:val="00783F58"/>
    <w:rsid w:val="00784D00"/>
    <w:rsid w:val="00785B3F"/>
    <w:rsid w:val="00786ADB"/>
    <w:rsid w:val="00786DFF"/>
    <w:rsid w:val="00790392"/>
    <w:rsid w:val="0079085B"/>
    <w:rsid w:val="00790BD2"/>
    <w:rsid w:val="0079103B"/>
    <w:rsid w:val="00791FF6"/>
    <w:rsid w:val="007923C4"/>
    <w:rsid w:val="007927BC"/>
    <w:rsid w:val="007929E7"/>
    <w:rsid w:val="007931A1"/>
    <w:rsid w:val="00793295"/>
    <w:rsid w:val="007937D2"/>
    <w:rsid w:val="00793B08"/>
    <w:rsid w:val="00794829"/>
    <w:rsid w:val="00794A94"/>
    <w:rsid w:val="00794C30"/>
    <w:rsid w:val="00794CC9"/>
    <w:rsid w:val="0079500F"/>
    <w:rsid w:val="0079567B"/>
    <w:rsid w:val="00795742"/>
    <w:rsid w:val="00795AA9"/>
    <w:rsid w:val="007974DE"/>
    <w:rsid w:val="00797D99"/>
    <w:rsid w:val="007A0733"/>
    <w:rsid w:val="007A128F"/>
    <w:rsid w:val="007A14E5"/>
    <w:rsid w:val="007A22FF"/>
    <w:rsid w:val="007A2870"/>
    <w:rsid w:val="007A2874"/>
    <w:rsid w:val="007A2BC7"/>
    <w:rsid w:val="007A2E39"/>
    <w:rsid w:val="007A468F"/>
    <w:rsid w:val="007A49EB"/>
    <w:rsid w:val="007A5745"/>
    <w:rsid w:val="007A5ABB"/>
    <w:rsid w:val="007A72C5"/>
    <w:rsid w:val="007A7361"/>
    <w:rsid w:val="007A75CC"/>
    <w:rsid w:val="007A76C0"/>
    <w:rsid w:val="007A7895"/>
    <w:rsid w:val="007A78AE"/>
    <w:rsid w:val="007B0776"/>
    <w:rsid w:val="007B0CD5"/>
    <w:rsid w:val="007B122C"/>
    <w:rsid w:val="007B1B55"/>
    <w:rsid w:val="007B1C05"/>
    <w:rsid w:val="007B3F3E"/>
    <w:rsid w:val="007B3F4E"/>
    <w:rsid w:val="007B44C4"/>
    <w:rsid w:val="007B57CC"/>
    <w:rsid w:val="007B58F6"/>
    <w:rsid w:val="007B6054"/>
    <w:rsid w:val="007B7698"/>
    <w:rsid w:val="007C0665"/>
    <w:rsid w:val="007C0B34"/>
    <w:rsid w:val="007C0CAD"/>
    <w:rsid w:val="007C0E19"/>
    <w:rsid w:val="007C1A4A"/>
    <w:rsid w:val="007C1E07"/>
    <w:rsid w:val="007C28CF"/>
    <w:rsid w:val="007C2F99"/>
    <w:rsid w:val="007C3142"/>
    <w:rsid w:val="007C556F"/>
    <w:rsid w:val="007C5F4A"/>
    <w:rsid w:val="007C629D"/>
    <w:rsid w:val="007D09D7"/>
    <w:rsid w:val="007D105B"/>
    <w:rsid w:val="007D11B0"/>
    <w:rsid w:val="007D168C"/>
    <w:rsid w:val="007D2474"/>
    <w:rsid w:val="007D2AA9"/>
    <w:rsid w:val="007D2D64"/>
    <w:rsid w:val="007D3A39"/>
    <w:rsid w:val="007D4631"/>
    <w:rsid w:val="007D47B5"/>
    <w:rsid w:val="007D527B"/>
    <w:rsid w:val="007D58D3"/>
    <w:rsid w:val="007D5BE6"/>
    <w:rsid w:val="007D5BF8"/>
    <w:rsid w:val="007D5D43"/>
    <w:rsid w:val="007D5DCB"/>
    <w:rsid w:val="007D64E2"/>
    <w:rsid w:val="007D67F0"/>
    <w:rsid w:val="007D7D9B"/>
    <w:rsid w:val="007E0AE3"/>
    <w:rsid w:val="007E3417"/>
    <w:rsid w:val="007E38AE"/>
    <w:rsid w:val="007E3A70"/>
    <w:rsid w:val="007E464D"/>
    <w:rsid w:val="007E484D"/>
    <w:rsid w:val="007E57D5"/>
    <w:rsid w:val="007E7124"/>
    <w:rsid w:val="007E724B"/>
    <w:rsid w:val="007E79BA"/>
    <w:rsid w:val="007F06D4"/>
    <w:rsid w:val="007F189B"/>
    <w:rsid w:val="007F395E"/>
    <w:rsid w:val="007F4217"/>
    <w:rsid w:val="007F4603"/>
    <w:rsid w:val="007F464F"/>
    <w:rsid w:val="007F4B96"/>
    <w:rsid w:val="007F5CC8"/>
    <w:rsid w:val="007F695A"/>
    <w:rsid w:val="007F6EE8"/>
    <w:rsid w:val="007F7759"/>
    <w:rsid w:val="008009FB"/>
    <w:rsid w:val="00800C1F"/>
    <w:rsid w:val="008026D9"/>
    <w:rsid w:val="00802973"/>
    <w:rsid w:val="00803405"/>
    <w:rsid w:val="008038D8"/>
    <w:rsid w:val="00804516"/>
    <w:rsid w:val="00804B30"/>
    <w:rsid w:val="00804E18"/>
    <w:rsid w:val="0080526C"/>
    <w:rsid w:val="00805AF4"/>
    <w:rsid w:val="0080605F"/>
    <w:rsid w:val="008075EA"/>
    <w:rsid w:val="008103EF"/>
    <w:rsid w:val="008104FD"/>
    <w:rsid w:val="00810DEA"/>
    <w:rsid w:val="008115F6"/>
    <w:rsid w:val="00811D72"/>
    <w:rsid w:val="008122EA"/>
    <w:rsid w:val="00812447"/>
    <w:rsid w:val="00812984"/>
    <w:rsid w:val="00812A63"/>
    <w:rsid w:val="00812C3C"/>
    <w:rsid w:val="00813FFB"/>
    <w:rsid w:val="008145B4"/>
    <w:rsid w:val="00814ED6"/>
    <w:rsid w:val="00815102"/>
    <w:rsid w:val="00815254"/>
    <w:rsid w:val="00815F80"/>
    <w:rsid w:val="00816546"/>
    <w:rsid w:val="008202DB"/>
    <w:rsid w:val="0082045E"/>
    <w:rsid w:val="008206AC"/>
    <w:rsid w:val="00820D00"/>
    <w:rsid w:val="008210E9"/>
    <w:rsid w:val="008212C9"/>
    <w:rsid w:val="008212D7"/>
    <w:rsid w:val="008212E5"/>
    <w:rsid w:val="00821EBA"/>
    <w:rsid w:val="00822732"/>
    <w:rsid w:val="00823F00"/>
    <w:rsid w:val="00824EFA"/>
    <w:rsid w:val="00826668"/>
    <w:rsid w:val="00826F71"/>
    <w:rsid w:val="008270BE"/>
    <w:rsid w:val="00830738"/>
    <w:rsid w:val="00830850"/>
    <w:rsid w:val="00832450"/>
    <w:rsid w:val="008325D7"/>
    <w:rsid w:val="00833A0E"/>
    <w:rsid w:val="00834190"/>
    <w:rsid w:val="0083476D"/>
    <w:rsid w:val="00834788"/>
    <w:rsid w:val="00834A65"/>
    <w:rsid w:val="0083532A"/>
    <w:rsid w:val="00836053"/>
    <w:rsid w:val="00836421"/>
    <w:rsid w:val="00837517"/>
    <w:rsid w:val="008379DA"/>
    <w:rsid w:val="00837ABD"/>
    <w:rsid w:val="00837C0E"/>
    <w:rsid w:val="00840179"/>
    <w:rsid w:val="00840681"/>
    <w:rsid w:val="00840694"/>
    <w:rsid w:val="00842B4C"/>
    <w:rsid w:val="00843043"/>
    <w:rsid w:val="008435BB"/>
    <w:rsid w:val="00843B72"/>
    <w:rsid w:val="00844620"/>
    <w:rsid w:val="008452F0"/>
    <w:rsid w:val="00846260"/>
    <w:rsid w:val="0084689F"/>
    <w:rsid w:val="00847ACB"/>
    <w:rsid w:val="00847BCA"/>
    <w:rsid w:val="00847F64"/>
    <w:rsid w:val="00847FE4"/>
    <w:rsid w:val="008503F2"/>
    <w:rsid w:val="008510D3"/>
    <w:rsid w:val="008510DE"/>
    <w:rsid w:val="008522B2"/>
    <w:rsid w:val="00852319"/>
    <w:rsid w:val="008527D9"/>
    <w:rsid w:val="0085322D"/>
    <w:rsid w:val="008539AC"/>
    <w:rsid w:val="00853D32"/>
    <w:rsid w:val="0085402F"/>
    <w:rsid w:val="008545AA"/>
    <w:rsid w:val="00854B6F"/>
    <w:rsid w:val="00854DCA"/>
    <w:rsid w:val="0085513D"/>
    <w:rsid w:val="00855307"/>
    <w:rsid w:val="00856294"/>
    <w:rsid w:val="00856781"/>
    <w:rsid w:val="00856B42"/>
    <w:rsid w:val="00856FFE"/>
    <w:rsid w:val="0085792D"/>
    <w:rsid w:val="008579EB"/>
    <w:rsid w:val="00857A39"/>
    <w:rsid w:val="00857ABA"/>
    <w:rsid w:val="00857D05"/>
    <w:rsid w:val="00857F88"/>
    <w:rsid w:val="00860A4F"/>
    <w:rsid w:val="00860A59"/>
    <w:rsid w:val="0086128E"/>
    <w:rsid w:val="00861BBC"/>
    <w:rsid w:val="008632E3"/>
    <w:rsid w:val="008634C7"/>
    <w:rsid w:val="00863C32"/>
    <w:rsid w:val="00863D2A"/>
    <w:rsid w:val="00864E07"/>
    <w:rsid w:val="0086569A"/>
    <w:rsid w:val="00866339"/>
    <w:rsid w:val="00866B19"/>
    <w:rsid w:val="00866C1D"/>
    <w:rsid w:val="00866ED5"/>
    <w:rsid w:val="0087018D"/>
    <w:rsid w:val="008703F3"/>
    <w:rsid w:val="0087050C"/>
    <w:rsid w:val="00870AE1"/>
    <w:rsid w:val="00871744"/>
    <w:rsid w:val="008719B0"/>
    <w:rsid w:val="00871CFD"/>
    <w:rsid w:val="00873403"/>
    <w:rsid w:val="0087379F"/>
    <w:rsid w:val="00873A35"/>
    <w:rsid w:val="008750E6"/>
    <w:rsid w:val="00875F9E"/>
    <w:rsid w:val="00876679"/>
    <w:rsid w:val="00876CEB"/>
    <w:rsid w:val="008777F7"/>
    <w:rsid w:val="00877CEB"/>
    <w:rsid w:val="0088013F"/>
    <w:rsid w:val="008802BD"/>
    <w:rsid w:val="00882452"/>
    <w:rsid w:val="008826D4"/>
    <w:rsid w:val="00882EC4"/>
    <w:rsid w:val="00883094"/>
    <w:rsid w:val="00883678"/>
    <w:rsid w:val="008844CB"/>
    <w:rsid w:val="00884A7B"/>
    <w:rsid w:val="00884E60"/>
    <w:rsid w:val="0088585C"/>
    <w:rsid w:val="00885BE3"/>
    <w:rsid w:val="00886A23"/>
    <w:rsid w:val="00886FD5"/>
    <w:rsid w:val="00887180"/>
    <w:rsid w:val="0088762E"/>
    <w:rsid w:val="00887885"/>
    <w:rsid w:val="0088792F"/>
    <w:rsid w:val="00887DB6"/>
    <w:rsid w:val="008904A4"/>
    <w:rsid w:val="0089050E"/>
    <w:rsid w:val="008905FA"/>
    <w:rsid w:val="008911CB"/>
    <w:rsid w:val="00891B29"/>
    <w:rsid w:val="00892254"/>
    <w:rsid w:val="00892B13"/>
    <w:rsid w:val="00893A07"/>
    <w:rsid w:val="0089588A"/>
    <w:rsid w:val="00896C2F"/>
    <w:rsid w:val="00897C4B"/>
    <w:rsid w:val="00897C7D"/>
    <w:rsid w:val="008A004B"/>
    <w:rsid w:val="008A0988"/>
    <w:rsid w:val="008A22AC"/>
    <w:rsid w:val="008A30C4"/>
    <w:rsid w:val="008A37C8"/>
    <w:rsid w:val="008A404C"/>
    <w:rsid w:val="008A4D44"/>
    <w:rsid w:val="008A4E6B"/>
    <w:rsid w:val="008B0146"/>
    <w:rsid w:val="008B0449"/>
    <w:rsid w:val="008B0A36"/>
    <w:rsid w:val="008B1867"/>
    <w:rsid w:val="008B1AE9"/>
    <w:rsid w:val="008B28FC"/>
    <w:rsid w:val="008B2D25"/>
    <w:rsid w:val="008B3B61"/>
    <w:rsid w:val="008B56FB"/>
    <w:rsid w:val="008B5E2F"/>
    <w:rsid w:val="008B621D"/>
    <w:rsid w:val="008B6393"/>
    <w:rsid w:val="008B683B"/>
    <w:rsid w:val="008B7911"/>
    <w:rsid w:val="008B7F3C"/>
    <w:rsid w:val="008C063D"/>
    <w:rsid w:val="008C0DC6"/>
    <w:rsid w:val="008C179D"/>
    <w:rsid w:val="008C1D11"/>
    <w:rsid w:val="008C2028"/>
    <w:rsid w:val="008C2493"/>
    <w:rsid w:val="008C3071"/>
    <w:rsid w:val="008C44CF"/>
    <w:rsid w:val="008C555E"/>
    <w:rsid w:val="008C5BE3"/>
    <w:rsid w:val="008C5C44"/>
    <w:rsid w:val="008C60B4"/>
    <w:rsid w:val="008C7873"/>
    <w:rsid w:val="008C7D17"/>
    <w:rsid w:val="008D1188"/>
    <w:rsid w:val="008D156B"/>
    <w:rsid w:val="008D1C6D"/>
    <w:rsid w:val="008D25E8"/>
    <w:rsid w:val="008D2741"/>
    <w:rsid w:val="008D3967"/>
    <w:rsid w:val="008D3B51"/>
    <w:rsid w:val="008D4B75"/>
    <w:rsid w:val="008D4F1B"/>
    <w:rsid w:val="008D57E3"/>
    <w:rsid w:val="008D5BE6"/>
    <w:rsid w:val="008D71AB"/>
    <w:rsid w:val="008E0216"/>
    <w:rsid w:val="008E0B28"/>
    <w:rsid w:val="008E20EF"/>
    <w:rsid w:val="008E29B2"/>
    <w:rsid w:val="008E2D48"/>
    <w:rsid w:val="008E33A0"/>
    <w:rsid w:val="008E4263"/>
    <w:rsid w:val="008E61D5"/>
    <w:rsid w:val="008E63CA"/>
    <w:rsid w:val="008E66FC"/>
    <w:rsid w:val="008E67D9"/>
    <w:rsid w:val="008E6C01"/>
    <w:rsid w:val="008E7000"/>
    <w:rsid w:val="008E7080"/>
    <w:rsid w:val="008E7472"/>
    <w:rsid w:val="008F1703"/>
    <w:rsid w:val="008F1B57"/>
    <w:rsid w:val="008F1BBA"/>
    <w:rsid w:val="008F1C55"/>
    <w:rsid w:val="008F29E2"/>
    <w:rsid w:val="008F2CF1"/>
    <w:rsid w:val="008F37E2"/>
    <w:rsid w:val="008F3A21"/>
    <w:rsid w:val="008F3A77"/>
    <w:rsid w:val="008F406C"/>
    <w:rsid w:val="008F46D1"/>
    <w:rsid w:val="008F58F3"/>
    <w:rsid w:val="008F5E90"/>
    <w:rsid w:val="008F76D4"/>
    <w:rsid w:val="008F786E"/>
    <w:rsid w:val="008F7E17"/>
    <w:rsid w:val="00900416"/>
    <w:rsid w:val="00900F2C"/>
    <w:rsid w:val="00901AF3"/>
    <w:rsid w:val="0090341A"/>
    <w:rsid w:val="00904B9C"/>
    <w:rsid w:val="00904E09"/>
    <w:rsid w:val="009066F7"/>
    <w:rsid w:val="0090671F"/>
    <w:rsid w:val="00907CCF"/>
    <w:rsid w:val="0091010C"/>
    <w:rsid w:val="00910544"/>
    <w:rsid w:val="009109AD"/>
    <w:rsid w:val="00910D38"/>
    <w:rsid w:val="00910F46"/>
    <w:rsid w:val="00911851"/>
    <w:rsid w:val="00912A25"/>
    <w:rsid w:val="00912B4C"/>
    <w:rsid w:val="00912C1A"/>
    <w:rsid w:val="00912DB6"/>
    <w:rsid w:val="00913294"/>
    <w:rsid w:val="00913687"/>
    <w:rsid w:val="00913A41"/>
    <w:rsid w:val="00913A53"/>
    <w:rsid w:val="00914DBE"/>
    <w:rsid w:val="0091589A"/>
    <w:rsid w:val="00915D66"/>
    <w:rsid w:val="00916B88"/>
    <w:rsid w:val="00917AFF"/>
    <w:rsid w:val="00917E90"/>
    <w:rsid w:val="009213ED"/>
    <w:rsid w:val="00921823"/>
    <w:rsid w:val="00923A1F"/>
    <w:rsid w:val="00924DE7"/>
    <w:rsid w:val="00924E16"/>
    <w:rsid w:val="00924ED2"/>
    <w:rsid w:val="00924FA4"/>
    <w:rsid w:val="0092576F"/>
    <w:rsid w:val="00925D55"/>
    <w:rsid w:val="00926080"/>
    <w:rsid w:val="009300BB"/>
    <w:rsid w:val="00930B4A"/>
    <w:rsid w:val="0093139D"/>
    <w:rsid w:val="00931BDB"/>
    <w:rsid w:val="00931E27"/>
    <w:rsid w:val="009321A7"/>
    <w:rsid w:val="00932AB7"/>
    <w:rsid w:val="0093342A"/>
    <w:rsid w:val="00933877"/>
    <w:rsid w:val="00933EC7"/>
    <w:rsid w:val="0093427D"/>
    <w:rsid w:val="00934A82"/>
    <w:rsid w:val="00934BE7"/>
    <w:rsid w:val="009355B5"/>
    <w:rsid w:val="0093568C"/>
    <w:rsid w:val="009359A0"/>
    <w:rsid w:val="0093647B"/>
    <w:rsid w:val="009377D9"/>
    <w:rsid w:val="00940198"/>
    <w:rsid w:val="0094021A"/>
    <w:rsid w:val="00940AD6"/>
    <w:rsid w:val="0094234E"/>
    <w:rsid w:val="00942A48"/>
    <w:rsid w:val="00942B54"/>
    <w:rsid w:val="009433E4"/>
    <w:rsid w:val="0094366E"/>
    <w:rsid w:val="00943B69"/>
    <w:rsid w:val="0094477C"/>
    <w:rsid w:val="009450B0"/>
    <w:rsid w:val="00945635"/>
    <w:rsid w:val="009468EA"/>
    <w:rsid w:val="00946FCF"/>
    <w:rsid w:val="00947277"/>
    <w:rsid w:val="009479C8"/>
    <w:rsid w:val="009501DA"/>
    <w:rsid w:val="0095133D"/>
    <w:rsid w:val="00952389"/>
    <w:rsid w:val="0095335F"/>
    <w:rsid w:val="009534AB"/>
    <w:rsid w:val="009534D7"/>
    <w:rsid w:val="009539CE"/>
    <w:rsid w:val="00953A9F"/>
    <w:rsid w:val="00953F22"/>
    <w:rsid w:val="0095527F"/>
    <w:rsid w:val="00955D8A"/>
    <w:rsid w:val="00956819"/>
    <w:rsid w:val="0095683D"/>
    <w:rsid w:val="009571FB"/>
    <w:rsid w:val="0095787D"/>
    <w:rsid w:val="00957CCA"/>
    <w:rsid w:val="00960560"/>
    <w:rsid w:val="009607EA"/>
    <w:rsid w:val="00960F9D"/>
    <w:rsid w:val="00961D3B"/>
    <w:rsid w:val="00962452"/>
    <w:rsid w:val="00963040"/>
    <w:rsid w:val="00963541"/>
    <w:rsid w:val="009636E5"/>
    <w:rsid w:val="0096400C"/>
    <w:rsid w:val="009645B5"/>
    <w:rsid w:val="00964CB5"/>
    <w:rsid w:val="00964E68"/>
    <w:rsid w:val="009654C8"/>
    <w:rsid w:val="00965F68"/>
    <w:rsid w:val="00966862"/>
    <w:rsid w:val="009669A8"/>
    <w:rsid w:val="00966EE8"/>
    <w:rsid w:val="00967769"/>
    <w:rsid w:val="0097058C"/>
    <w:rsid w:val="00970B47"/>
    <w:rsid w:val="00970B93"/>
    <w:rsid w:val="00970D97"/>
    <w:rsid w:val="0097150F"/>
    <w:rsid w:val="0097196E"/>
    <w:rsid w:val="00971AC7"/>
    <w:rsid w:val="009729DE"/>
    <w:rsid w:val="0097337A"/>
    <w:rsid w:val="00973DE8"/>
    <w:rsid w:val="00973FA6"/>
    <w:rsid w:val="0097414F"/>
    <w:rsid w:val="0097545C"/>
    <w:rsid w:val="00975A34"/>
    <w:rsid w:val="00977FD8"/>
    <w:rsid w:val="009801F1"/>
    <w:rsid w:val="009806AF"/>
    <w:rsid w:val="00981D8E"/>
    <w:rsid w:val="0098267F"/>
    <w:rsid w:val="009833DE"/>
    <w:rsid w:val="00984DB6"/>
    <w:rsid w:val="00984ED4"/>
    <w:rsid w:val="00985582"/>
    <w:rsid w:val="00985872"/>
    <w:rsid w:val="00986CF1"/>
    <w:rsid w:val="00986FF7"/>
    <w:rsid w:val="00987DA2"/>
    <w:rsid w:val="00987F0F"/>
    <w:rsid w:val="0099068B"/>
    <w:rsid w:val="00990CC7"/>
    <w:rsid w:val="00991489"/>
    <w:rsid w:val="00991942"/>
    <w:rsid w:val="00991B21"/>
    <w:rsid w:val="00993010"/>
    <w:rsid w:val="00993BB8"/>
    <w:rsid w:val="00996076"/>
    <w:rsid w:val="009965C2"/>
    <w:rsid w:val="00997548"/>
    <w:rsid w:val="0099795C"/>
    <w:rsid w:val="00997D5D"/>
    <w:rsid w:val="009A02C9"/>
    <w:rsid w:val="009A0B65"/>
    <w:rsid w:val="009A11EA"/>
    <w:rsid w:val="009A1713"/>
    <w:rsid w:val="009A1744"/>
    <w:rsid w:val="009A231C"/>
    <w:rsid w:val="009A2740"/>
    <w:rsid w:val="009A286F"/>
    <w:rsid w:val="009A3212"/>
    <w:rsid w:val="009A36D1"/>
    <w:rsid w:val="009A38B4"/>
    <w:rsid w:val="009A3954"/>
    <w:rsid w:val="009A39D0"/>
    <w:rsid w:val="009A4549"/>
    <w:rsid w:val="009A54B8"/>
    <w:rsid w:val="009A5871"/>
    <w:rsid w:val="009A5D99"/>
    <w:rsid w:val="009A63FF"/>
    <w:rsid w:val="009A66D2"/>
    <w:rsid w:val="009A6AE8"/>
    <w:rsid w:val="009A7094"/>
    <w:rsid w:val="009A78C1"/>
    <w:rsid w:val="009B040D"/>
    <w:rsid w:val="009B10F7"/>
    <w:rsid w:val="009B17AB"/>
    <w:rsid w:val="009B2C23"/>
    <w:rsid w:val="009B33D0"/>
    <w:rsid w:val="009B3FC5"/>
    <w:rsid w:val="009B4A07"/>
    <w:rsid w:val="009B4E68"/>
    <w:rsid w:val="009B6CAF"/>
    <w:rsid w:val="009B723A"/>
    <w:rsid w:val="009B773A"/>
    <w:rsid w:val="009C03B3"/>
    <w:rsid w:val="009C071C"/>
    <w:rsid w:val="009C0ACF"/>
    <w:rsid w:val="009C15C6"/>
    <w:rsid w:val="009C1AAF"/>
    <w:rsid w:val="009C1ED2"/>
    <w:rsid w:val="009C2047"/>
    <w:rsid w:val="009C39D6"/>
    <w:rsid w:val="009C47B4"/>
    <w:rsid w:val="009C51F5"/>
    <w:rsid w:val="009C5B4B"/>
    <w:rsid w:val="009C6BE9"/>
    <w:rsid w:val="009C75E1"/>
    <w:rsid w:val="009C7D4F"/>
    <w:rsid w:val="009C7F6D"/>
    <w:rsid w:val="009D0829"/>
    <w:rsid w:val="009D1650"/>
    <w:rsid w:val="009D1F09"/>
    <w:rsid w:val="009D2A02"/>
    <w:rsid w:val="009D2C11"/>
    <w:rsid w:val="009D30CF"/>
    <w:rsid w:val="009D40E9"/>
    <w:rsid w:val="009D4224"/>
    <w:rsid w:val="009D48F6"/>
    <w:rsid w:val="009D55F7"/>
    <w:rsid w:val="009D6806"/>
    <w:rsid w:val="009D6915"/>
    <w:rsid w:val="009D6ADC"/>
    <w:rsid w:val="009D6E1C"/>
    <w:rsid w:val="009D6E3D"/>
    <w:rsid w:val="009D794F"/>
    <w:rsid w:val="009E0CCA"/>
    <w:rsid w:val="009E1BEC"/>
    <w:rsid w:val="009E225A"/>
    <w:rsid w:val="009E2338"/>
    <w:rsid w:val="009E2DDA"/>
    <w:rsid w:val="009E3DF0"/>
    <w:rsid w:val="009E3FEC"/>
    <w:rsid w:val="009E4860"/>
    <w:rsid w:val="009E4B6D"/>
    <w:rsid w:val="009E511F"/>
    <w:rsid w:val="009E52EB"/>
    <w:rsid w:val="009E5890"/>
    <w:rsid w:val="009E63C5"/>
    <w:rsid w:val="009E6A86"/>
    <w:rsid w:val="009E6B1A"/>
    <w:rsid w:val="009E6E08"/>
    <w:rsid w:val="009F0B42"/>
    <w:rsid w:val="009F1716"/>
    <w:rsid w:val="009F1C49"/>
    <w:rsid w:val="009F2039"/>
    <w:rsid w:val="009F24B3"/>
    <w:rsid w:val="009F31B2"/>
    <w:rsid w:val="009F3508"/>
    <w:rsid w:val="009F3BFA"/>
    <w:rsid w:val="009F3DFA"/>
    <w:rsid w:val="009F53D6"/>
    <w:rsid w:val="00A00161"/>
    <w:rsid w:val="00A00512"/>
    <w:rsid w:val="00A00EBE"/>
    <w:rsid w:val="00A0161D"/>
    <w:rsid w:val="00A03195"/>
    <w:rsid w:val="00A03852"/>
    <w:rsid w:val="00A03C6B"/>
    <w:rsid w:val="00A04219"/>
    <w:rsid w:val="00A04568"/>
    <w:rsid w:val="00A04D76"/>
    <w:rsid w:val="00A0530D"/>
    <w:rsid w:val="00A05665"/>
    <w:rsid w:val="00A06317"/>
    <w:rsid w:val="00A063F4"/>
    <w:rsid w:val="00A0653D"/>
    <w:rsid w:val="00A06954"/>
    <w:rsid w:val="00A06B33"/>
    <w:rsid w:val="00A072EA"/>
    <w:rsid w:val="00A0731B"/>
    <w:rsid w:val="00A07A4B"/>
    <w:rsid w:val="00A100D1"/>
    <w:rsid w:val="00A10100"/>
    <w:rsid w:val="00A106BA"/>
    <w:rsid w:val="00A107A6"/>
    <w:rsid w:val="00A1119C"/>
    <w:rsid w:val="00A121E7"/>
    <w:rsid w:val="00A1227F"/>
    <w:rsid w:val="00A129D0"/>
    <w:rsid w:val="00A12EDA"/>
    <w:rsid w:val="00A133F7"/>
    <w:rsid w:val="00A13892"/>
    <w:rsid w:val="00A13B8C"/>
    <w:rsid w:val="00A14E39"/>
    <w:rsid w:val="00A15105"/>
    <w:rsid w:val="00A15573"/>
    <w:rsid w:val="00A15696"/>
    <w:rsid w:val="00A15B45"/>
    <w:rsid w:val="00A166C7"/>
    <w:rsid w:val="00A16F82"/>
    <w:rsid w:val="00A2050E"/>
    <w:rsid w:val="00A20A96"/>
    <w:rsid w:val="00A21E74"/>
    <w:rsid w:val="00A221D5"/>
    <w:rsid w:val="00A22484"/>
    <w:rsid w:val="00A22585"/>
    <w:rsid w:val="00A24482"/>
    <w:rsid w:val="00A24A32"/>
    <w:rsid w:val="00A24C09"/>
    <w:rsid w:val="00A24F82"/>
    <w:rsid w:val="00A25066"/>
    <w:rsid w:val="00A25195"/>
    <w:rsid w:val="00A25900"/>
    <w:rsid w:val="00A26082"/>
    <w:rsid w:val="00A267D4"/>
    <w:rsid w:val="00A276AD"/>
    <w:rsid w:val="00A27F8E"/>
    <w:rsid w:val="00A30F4E"/>
    <w:rsid w:val="00A316B7"/>
    <w:rsid w:val="00A3177A"/>
    <w:rsid w:val="00A31D98"/>
    <w:rsid w:val="00A320CC"/>
    <w:rsid w:val="00A32AB8"/>
    <w:rsid w:val="00A3329F"/>
    <w:rsid w:val="00A3362B"/>
    <w:rsid w:val="00A33B45"/>
    <w:rsid w:val="00A34E1B"/>
    <w:rsid w:val="00A3604A"/>
    <w:rsid w:val="00A36C55"/>
    <w:rsid w:val="00A370BE"/>
    <w:rsid w:val="00A37440"/>
    <w:rsid w:val="00A37520"/>
    <w:rsid w:val="00A37A57"/>
    <w:rsid w:val="00A4000F"/>
    <w:rsid w:val="00A41ED6"/>
    <w:rsid w:val="00A421FD"/>
    <w:rsid w:val="00A4251F"/>
    <w:rsid w:val="00A439A2"/>
    <w:rsid w:val="00A441E3"/>
    <w:rsid w:val="00A44AE8"/>
    <w:rsid w:val="00A44CE8"/>
    <w:rsid w:val="00A4594E"/>
    <w:rsid w:val="00A45AF7"/>
    <w:rsid w:val="00A45CC6"/>
    <w:rsid w:val="00A46143"/>
    <w:rsid w:val="00A46292"/>
    <w:rsid w:val="00A46EBE"/>
    <w:rsid w:val="00A46F21"/>
    <w:rsid w:val="00A479AB"/>
    <w:rsid w:val="00A47EF5"/>
    <w:rsid w:val="00A50A73"/>
    <w:rsid w:val="00A517C3"/>
    <w:rsid w:val="00A527F9"/>
    <w:rsid w:val="00A52A3F"/>
    <w:rsid w:val="00A53204"/>
    <w:rsid w:val="00A538EE"/>
    <w:rsid w:val="00A54D7D"/>
    <w:rsid w:val="00A55192"/>
    <w:rsid w:val="00A55946"/>
    <w:rsid w:val="00A5705C"/>
    <w:rsid w:val="00A5713D"/>
    <w:rsid w:val="00A57F95"/>
    <w:rsid w:val="00A60089"/>
    <w:rsid w:val="00A60311"/>
    <w:rsid w:val="00A60DEE"/>
    <w:rsid w:val="00A62CD0"/>
    <w:rsid w:val="00A63521"/>
    <w:rsid w:val="00A6395F"/>
    <w:rsid w:val="00A63E96"/>
    <w:rsid w:val="00A6434E"/>
    <w:rsid w:val="00A6443B"/>
    <w:rsid w:val="00A644C4"/>
    <w:rsid w:val="00A6477A"/>
    <w:rsid w:val="00A65D0D"/>
    <w:rsid w:val="00A65E2D"/>
    <w:rsid w:val="00A66007"/>
    <w:rsid w:val="00A667A0"/>
    <w:rsid w:val="00A667E8"/>
    <w:rsid w:val="00A66932"/>
    <w:rsid w:val="00A70264"/>
    <w:rsid w:val="00A71115"/>
    <w:rsid w:val="00A71196"/>
    <w:rsid w:val="00A716A6"/>
    <w:rsid w:val="00A7201B"/>
    <w:rsid w:val="00A72E3E"/>
    <w:rsid w:val="00A730B0"/>
    <w:rsid w:val="00A73443"/>
    <w:rsid w:val="00A752C5"/>
    <w:rsid w:val="00A75A14"/>
    <w:rsid w:val="00A75E83"/>
    <w:rsid w:val="00A7636D"/>
    <w:rsid w:val="00A769BE"/>
    <w:rsid w:val="00A769F3"/>
    <w:rsid w:val="00A76CB0"/>
    <w:rsid w:val="00A76DCF"/>
    <w:rsid w:val="00A771F9"/>
    <w:rsid w:val="00A80741"/>
    <w:rsid w:val="00A80BDA"/>
    <w:rsid w:val="00A8135D"/>
    <w:rsid w:val="00A814C0"/>
    <w:rsid w:val="00A817DA"/>
    <w:rsid w:val="00A823EF"/>
    <w:rsid w:val="00A82854"/>
    <w:rsid w:val="00A829D7"/>
    <w:rsid w:val="00A8348E"/>
    <w:rsid w:val="00A839FF"/>
    <w:rsid w:val="00A842EB"/>
    <w:rsid w:val="00A847F9"/>
    <w:rsid w:val="00A85193"/>
    <w:rsid w:val="00A85263"/>
    <w:rsid w:val="00A85DC6"/>
    <w:rsid w:val="00A867AD"/>
    <w:rsid w:val="00A86828"/>
    <w:rsid w:val="00A86C92"/>
    <w:rsid w:val="00A86DC6"/>
    <w:rsid w:val="00A901CE"/>
    <w:rsid w:val="00A90697"/>
    <w:rsid w:val="00A9079D"/>
    <w:rsid w:val="00A90E32"/>
    <w:rsid w:val="00A9183A"/>
    <w:rsid w:val="00A91FC6"/>
    <w:rsid w:val="00A92C80"/>
    <w:rsid w:val="00A93161"/>
    <w:rsid w:val="00A937B8"/>
    <w:rsid w:val="00A9477C"/>
    <w:rsid w:val="00A95585"/>
    <w:rsid w:val="00A95B5A"/>
    <w:rsid w:val="00A95C1F"/>
    <w:rsid w:val="00A95ED5"/>
    <w:rsid w:val="00A965F1"/>
    <w:rsid w:val="00A96E9C"/>
    <w:rsid w:val="00A97B3B"/>
    <w:rsid w:val="00AA0023"/>
    <w:rsid w:val="00AA0DFB"/>
    <w:rsid w:val="00AA145A"/>
    <w:rsid w:val="00AA1C9E"/>
    <w:rsid w:val="00AA1D5B"/>
    <w:rsid w:val="00AA1F96"/>
    <w:rsid w:val="00AA32F2"/>
    <w:rsid w:val="00AA349A"/>
    <w:rsid w:val="00AA361A"/>
    <w:rsid w:val="00AA40FA"/>
    <w:rsid w:val="00AA4E2C"/>
    <w:rsid w:val="00AA4E7F"/>
    <w:rsid w:val="00AA5006"/>
    <w:rsid w:val="00AA513B"/>
    <w:rsid w:val="00AA5197"/>
    <w:rsid w:val="00AA6079"/>
    <w:rsid w:val="00AA7148"/>
    <w:rsid w:val="00AA7C0F"/>
    <w:rsid w:val="00AB0589"/>
    <w:rsid w:val="00AB1634"/>
    <w:rsid w:val="00AB42A2"/>
    <w:rsid w:val="00AB4619"/>
    <w:rsid w:val="00AB48DB"/>
    <w:rsid w:val="00AB4930"/>
    <w:rsid w:val="00AB55C7"/>
    <w:rsid w:val="00AB654B"/>
    <w:rsid w:val="00AB68AD"/>
    <w:rsid w:val="00AB78A6"/>
    <w:rsid w:val="00AB7ADA"/>
    <w:rsid w:val="00AC03BE"/>
    <w:rsid w:val="00AC0402"/>
    <w:rsid w:val="00AC0730"/>
    <w:rsid w:val="00AC0977"/>
    <w:rsid w:val="00AC2602"/>
    <w:rsid w:val="00AC2D0E"/>
    <w:rsid w:val="00AC4639"/>
    <w:rsid w:val="00AC5722"/>
    <w:rsid w:val="00AC5933"/>
    <w:rsid w:val="00AC5F7A"/>
    <w:rsid w:val="00AC628D"/>
    <w:rsid w:val="00AC6972"/>
    <w:rsid w:val="00AC6B2D"/>
    <w:rsid w:val="00AC6B97"/>
    <w:rsid w:val="00AC6E58"/>
    <w:rsid w:val="00AC705D"/>
    <w:rsid w:val="00AC7244"/>
    <w:rsid w:val="00AC72E5"/>
    <w:rsid w:val="00AC7385"/>
    <w:rsid w:val="00AD009A"/>
    <w:rsid w:val="00AD0678"/>
    <w:rsid w:val="00AD092B"/>
    <w:rsid w:val="00AD12DE"/>
    <w:rsid w:val="00AD1991"/>
    <w:rsid w:val="00AD1F76"/>
    <w:rsid w:val="00AD404B"/>
    <w:rsid w:val="00AD4BA8"/>
    <w:rsid w:val="00AD591A"/>
    <w:rsid w:val="00AD5F41"/>
    <w:rsid w:val="00AD6105"/>
    <w:rsid w:val="00AD621F"/>
    <w:rsid w:val="00AD630F"/>
    <w:rsid w:val="00AD6663"/>
    <w:rsid w:val="00AD6F5D"/>
    <w:rsid w:val="00AD7637"/>
    <w:rsid w:val="00AE0200"/>
    <w:rsid w:val="00AE0736"/>
    <w:rsid w:val="00AE09EC"/>
    <w:rsid w:val="00AE0AC6"/>
    <w:rsid w:val="00AE0DA8"/>
    <w:rsid w:val="00AE1F61"/>
    <w:rsid w:val="00AE25D2"/>
    <w:rsid w:val="00AE26CB"/>
    <w:rsid w:val="00AE2E08"/>
    <w:rsid w:val="00AE34D0"/>
    <w:rsid w:val="00AE4A93"/>
    <w:rsid w:val="00AE4C4C"/>
    <w:rsid w:val="00AE50AF"/>
    <w:rsid w:val="00AE53D8"/>
    <w:rsid w:val="00AE5DA4"/>
    <w:rsid w:val="00AE61CC"/>
    <w:rsid w:val="00AE6468"/>
    <w:rsid w:val="00AE65B1"/>
    <w:rsid w:val="00AE6A09"/>
    <w:rsid w:val="00AE7063"/>
    <w:rsid w:val="00AF02F6"/>
    <w:rsid w:val="00AF0442"/>
    <w:rsid w:val="00AF076C"/>
    <w:rsid w:val="00AF1031"/>
    <w:rsid w:val="00AF1E9A"/>
    <w:rsid w:val="00AF2096"/>
    <w:rsid w:val="00AF33E4"/>
    <w:rsid w:val="00AF35DF"/>
    <w:rsid w:val="00AF4305"/>
    <w:rsid w:val="00AF51B6"/>
    <w:rsid w:val="00AF597D"/>
    <w:rsid w:val="00AF6365"/>
    <w:rsid w:val="00AF69D4"/>
    <w:rsid w:val="00AF6BF2"/>
    <w:rsid w:val="00AF796E"/>
    <w:rsid w:val="00AF7A68"/>
    <w:rsid w:val="00AF7AA4"/>
    <w:rsid w:val="00B0018A"/>
    <w:rsid w:val="00B002E1"/>
    <w:rsid w:val="00B007A9"/>
    <w:rsid w:val="00B015A4"/>
    <w:rsid w:val="00B018C1"/>
    <w:rsid w:val="00B0225E"/>
    <w:rsid w:val="00B02B1E"/>
    <w:rsid w:val="00B031BB"/>
    <w:rsid w:val="00B03581"/>
    <w:rsid w:val="00B03BAE"/>
    <w:rsid w:val="00B04096"/>
    <w:rsid w:val="00B04247"/>
    <w:rsid w:val="00B04A83"/>
    <w:rsid w:val="00B061BD"/>
    <w:rsid w:val="00B06613"/>
    <w:rsid w:val="00B06AF7"/>
    <w:rsid w:val="00B06F81"/>
    <w:rsid w:val="00B10FC2"/>
    <w:rsid w:val="00B11DA3"/>
    <w:rsid w:val="00B12575"/>
    <w:rsid w:val="00B128B0"/>
    <w:rsid w:val="00B12CAB"/>
    <w:rsid w:val="00B141A0"/>
    <w:rsid w:val="00B148CA"/>
    <w:rsid w:val="00B148EF"/>
    <w:rsid w:val="00B14919"/>
    <w:rsid w:val="00B153A2"/>
    <w:rsid w:val="00B16827"/>
    <w:rsid w:val="00B16C3F"/>
    <w:rsid w:val="00B175FA"/>
    <w:rsid w:val="00B176C4"/>
    <w:rsid w:val="00B2045B"/>
    <w:rsid w:val="00B21046"/>
    <w:rsid w:val="00B21F9D"/>
    <w:rsid w:val="00B22142"/>
    <w:rsid w:val="00B22390"/>
    <w:rsid w:val="00B22564"/>
    <w:rsid w:val="00B227A5"/>
    <w:rsid w:val="00B22D4D"/>
    <w:rsid w:val="00B2442E"/>
    <w:rsid w:val="00B24708"/>
    <w:rsid w:val="00B24751"/>
    <w:rsid w:val="00B2476B"/>
    <w:rsid w:val="00B25016"/>
    <w:rsid w:val="00B25ADE"/>
    <w:rsid w:val="00B25E97"/>
    <w:rsid w:val="00B263EA"/>
    <w:rsid w:val="00B26D5E"/>
    <w:rsid w:val="00B26D72"/>
    <w:rsid w:val="00B271DE"/>
    <w:rsid w:val="00B30756"/>
    <w:rsid w:val="00B3324E"/>
    <w:rsid w:val="00B33918"/>
    <w:rsid w:val="00B34A2C"/>
    <w:rsid w:val="00B34A7D"/>
    <w:rsid w:val="00B365DA"/>
    <w:rsid w:val="00B36614"/>
    <w:rsid w:val="00B36776"/>
    <w:rsid w:val="00B3693A"/>
    <w:rsid w:val="00B36E96"/>
    <w:rsid w:val="00B37223"/>
    <w:rsid w:val="00B3735A"/>
    <w:rsid w:val="00B40125"/>
    <w:rsid w:val="00B402BE"/>
    <w:rsid w:val="00B403B9"/>
    <w:rsid w:val="00B40608"/>
    <w:rsid w:val="00B410F5"/>
    <w:rsid w:val="00B4190F"/>
    <w:rsid w:val="00B41D6A"/>
    <w:rsid w:val="00B4245D"/>
    <w:rsid w:val="00B42BAB"/>
    <w:rsid w:val="00B42DBE"/>
    <w:rsid w:val="00B432E8"/>
    <w:rsid w:val="00B4406D"/>
    <w:rsid w:val="00B45AE9"/>
    <w:rsid w:val="00B46049"/>
    <w:rsid w:val="00B4619F"/>
    <w:rsid w:val="00B4641A"/>
    <w:rsid w:val="00B4779A"/>
    <w:rsid w:val="00B50B6E"/>
    <w:rsid w:val="00B50EC5"/>
    <w:rsid w:val="00B5107D"/>
    <w:rsid w:val="00B5152F"/>
    <w:rsid w:val="00B51D0F"/>
    <w:rsid w:val="00B526CF"/>
    <w:rsid w:val="00B5292A"/>
    <w:rsid w:val="00B544C8"/>
    <w:rsid w:val="00B545E0"/>
    <w:rsid w:val="00B54692"/>
    <w:rsid w:val="00B56071"/>
    <w:rsid w:val="00B56774"/>
    <w:rsid w:val="00B56F10"/>
    <w:rsid w:val="00B56F7F"/>
    <w:rsid w:val="00B5778C"/>
    <w:rsid w:val="00B6008F"/>
    <w:rsid w:val="00B605A4"/>
    <w:rsid w:val="00B60E74"/>
    <w:rsid w:val="00B61360"/>
    <w:rsid w:val="00B62793"/>
    <w:rsid w:val="00B629DC"/>
    <w:rsid w:val="00B630FE"/>
    <w:rsid w:val="00B635E3"/>
    <w:rsid w:val="00B64378"/>
    <w:rsid w:val="00B646FC"/>
    <w:rsid w:val="00B6557C"/>
    <w:rsid w:val="00B660C1"/>
    <w:rsid w:val="00B677CD"/>
    <w:rsid w:val="00B67B9D"/>
    <w:rsid w:val="00B67F55"/>
    <w:rsid w:val="00B712DA"/>
    <w:rsid w:val="00B71344"/>
    <w:rsid w:val="00B72D46"/>
    <w:rsid w:val="00B737E6"/>
    <w:rsid w:val="00B73F19"/>
    <w:rsid w:val="00B74189"/>
    <w:rsid w:val="00B7422D"/>
    <w:rsid w:val="00B75789"/>
    <w:rsid w:val="00B75C3E"/>
    <w:rsid w:val="00B7643D"/>
    <w:rsid w:val="00B7660F"/>
    <w:rsid w:val="00B76736"/>
    <w:rsid w:val="00B767DC"/>
    <w:rsid w:val="00B76B11"/>
    <w:rsid w:val="00B76EDF"/>
    <w:rsid w:val="00B77708"/>
    <w:rsid w:val="00B80A40"/>
    <w:rsid w:val="00B810BA"/>
    <w:rsid w:val="00B81803"/>
    <w:rsid w:val="00B81B6D"/>
    <w:rsid w:val="00B8251E"/>
    <w:rsid w:val="00B82CC7"/>
    <w:rsid w:val="00B830EB"/>
    <w:rsid w:val="00B83653"/>
    <w:rsid w:val="00B838CC"/>
    <w:rsid w:val="00B8416E"/>
    <w:rsid w:val="00B84407"/>
    <w:rsid w:val="00B844C2"/>
    <w:rsid w:val="00B85442"/>
    <w:rsid w:val="00B86B03"/>
    <w:rsid w:val="00B86EF0"/>
    <w:rsid w:val="00B8705C"/>
    <w:rsid w:val="00B87293"/>
    <w:rsid w:val="00B87C05"/>
    <w:rsid w:val="00B87C6C"/>
    <w:rsid w:val="00B87F12"/>
    <w:rsid w:val="00B90B4C"/>
    <w:rsid w:val="00B91FE5"/>
    <w:rsid w:val="00B92981"/>
    <w:rsid w:val="00B936CD"/>
    <w:rsid w:val="00B93CBD"/>
    <w:rsid w:val="00B93D47"/>
    <w:rsid w:val="00B93E1B"/>
    <w:rsid w:val="00B94479"/>
    <w:rsid w:val="00B950FF"/>
    <w:rsid w:val="00B95496"/>
    <w:rsid w:val="00B96C43"/>
    <w:rsid w:val="00B96E5F"/>
    <w:rsid w:val="00BA0941"/>
    <w:rsid w:val="00BA0C1C"/>
    <w:rsid w:val="00BA1766"/>
    <w:rsid w:val="00BA1DF4"/>
    <w:rsid w:val="00BA24F3"/>
    <w:rsid w:val="00BA2F7D"/>
    <w:rsid w:val="00BA3846"/>
    <w:rsid w:val="00BA391C"/>
    <w:rsid w:val="00BA3E01"/>
    <w:rsid w:val="00BA3E81"/>
    <w:rsid w:val="00BA4366"/>
    <w:rsid w:val="00BA499C"/>
    <w:rsid w:val="00BA4A23"/>
    <w:rsid w:val="00BA4A9B"/>
    <w:rsid w:val="00BA4E58"/>
    <w:rsid w:val="00BA518D"/>
    <w:rsid w:val="00BA51DC"/>
    <w:rsid w:val="00BA5277"/>
    <w:rsid w:val="00BA618F"/>
    <w:rsid w:val="00BA65FF"/>
    <w:rsid w:val="00BA6A3F"/>
    <w:rsid w:val="00BA7ACF"/>
    <w:rsid w:val="00BA7C21"/>
    <w:rsid w:val="00BA7F58"/>
    <w:rsid w:val="00BB0661"/>
    <w:rsid w:val="00BB1945"/>
    <w:rsid w:val="00BB23E4"/>
    <w:rsid w:val="00BB3ABB"/>
    <w:rsid w:val="00BB3C25"/>
    <w:rsid w:val="00BB441C"/>
    <w:rsid w:val="00BB4491"/>
    <w:rsid w:val="00BB51C9"/>
    <w:rsid w:val="00BB6B39"/>
    <w:rsid w:val="00BB7072"/>
    <w:rsid w:val="00BB7B0E"/>
    <w:rsid w:val="00BB7D9B"/>
    <w:rsid w:val="00BB7EC5"/>
    <w:rsid w:val="00BC0047"/>
    <w:rsid w:val="00BC0DCC"/>
    <w:rsid w:val="00BC1581"/>
    <w:rsid w:val="00BC2886"/>
    <w:rsid w:val="00BC31AF"/>
    <w:rsid w:val="00BC32A3"/>
    <w:rsid w:val="00BC500B"/>
    <w:rsid w:val="00BC5349"/>
    <w:rsid w:val="00BC555F"/>
    <w:rsid w:val="00BC5DA6"/>
    <w:rsid w:val="00BC6487"/>
    <w:rsid w:val="00BC717C"/>
    <w:rsid w:val="00BD0036"/>
    <w:rsid w:val="00BD0D8B"/>
    <w:rsid w:val="00BD1ADB"/>
    <w:rsid w:val="00BD25D6"/>
    <w:rsid w:val="00BD2FCD"/>
    <w:rsid w:val="00BD3A39"/>
    <w:rsid w:val="00BD3C14"/>
    <w:rsid w:val="00BD40CA"/>
    <w:rsid w:val="00BD43B7"/>
    <w:rsid w:val="00BD443D"/>
    <w:rsid w:val="00BD5319"/>
    <w:rsid w:val="00BD56E7"/>
    <w:rsid w:val="00BD586E"/>
    <w:rsid w:val="00BD6181"/>
    <w:rsid w:val="00BD6514"/>
    <w:rsid w:val="00BD6ABF"/>
    <w:rsid w:val="00BD7164"/>
    <w:rsid w:val="00BD75C2"/>
    <w:rsid w:val="00BE0316"/>
    <w:rsid w:val="00BE0A73"/>
    <w:rsid w:val="00BE0B08"/>
    <w:rsid w:val="00BE2638"/>
    <w:rsid w:val="00BE2E6E"/>
    <w:rsid w:val="00BE32B8"/>
    <w:rsid w:val="00BE3FAE"/>
    <w:rsid w:val="00BE451B"/>
    <w:rsid w:val="00BE4534"/>
    <w:rsid w:val="00BE45F0"/>
    <w:rsid w:val="00BE4C7E"/>
    <w:rsid w:val="00BE58AE"/>
    <w:rsid w:val="00BE5963"/>
    <w:rsid w:val="00BE620A"/>
    <w:rsid w:val="00BE6239"/>
    <w:rsid w:val="00BE71D0"/>
    <w:rsid w:val="00BE7C6D"/>
    <w:rsid w:val="00BE7FBA"/>
    <w:rsid w:val="00BF0DF5"/>
    <w:rsid w:val="00BF1715"/>
    <w:rsid w:val="00BF2364"/>
    <w:rsid w:val="00BF251B"/>
    <w:rsid w:val="00BF2736"/>
    <w:rsid w:val="00BF29DF"/>
    <w:rsid w:val="00BF306D"/>
    <w:rsid w:val="00BF41D8"/>
    <w:rsid w:val="00BF41E9"/>
    <w:rsid w:val="00BF4300"/>
    <w:rsid w:val="00BF46C1"/>
    <w:rsid w:val="00BF474A"/>
    <w:rsid w:val="00C00CE0"/>
    <w:rsid w:val="00C00D69"/>
    <w:rsid w:val="00C01C6C"/>
    <w:rsid w:val="00C02101"/>
    <w:rsid w:val="00C036DC"/>
    <w:rsid w:val="00C0445C"/>
    <w:rsid w:val="00C04918"/>
    <w:rsid w:val="00C04E5A"/>
    <w:rsid w:val="00C04E6C"/>
    <w:rsid w:val="00C06B4D"/>
    <w:rsid w:val="00C06F38"/>
    <w:rsid w:val="00C073BD"/>
    <w:rsid w:val="00C07960"/>
    <w:rsid w:val="00C07A93"/>
    <w:rsid w:val="00C10065"/>
    <w:rsid w:val="00C10445"/>
    <w:rsid w:val="00C10FE9"/>
    <w:rsid w:val="00C12719"/>
    <w:rsid w:val="00C12A7A"/>
    <w:rsid w:val="00C13F30"/>
    <w:rsid w:val="00C14E7C"/>
    <w:rsid w:val="00C15544"/>
    <w:rsid w:val="00C16088"/>
    <w:rsid w:val="00C1656A"/>
    <w:rsid w:val="00C16621"/>
    <w:rsid w:val="00C16F01"/>
    <w:rsid w:val="00C173FA"/>
    <w:rsid w:val="00C17A23"/>
    <w:rsid w:val="00C20F94"/>
    <w:rsid w:val="00C2155B"/>
    <w:rsid w:val="00C21C77"/>
    <w:rsid w:val="00C230B6"/>
    <w:rsid w:val="00C23B87"/>
    <w:rsid w:val="00C23CFD"/>
    <w:rsid w:val="00C24BB8"/>
    <w:rsid w:val="00C24D05"/>
    <w:rsid w:val="00C250CA"/>
    <w:rsid w:val="00C25C49"/>
    <w:rsid w:val="00C2610E"/>
    <w:rsid w:val="00C26267"/>
    <w:rsid w:val="00C263B1"/>
    <w:rsid w:val="00C26448"/>
    <w:rsid w:val="00C26C0F"/>
    <w:rsid w:val="00C26EA5"/>
    <w:rsid w:val="00C3018D"/>
    <w:rsid w:val="00C30685"/>
    <w:rsid w:val="00C308C0"/>
    <w:rsid w:val="00C30F87"/>
    <w:rsid w:val="00C313A7"/>
    <w:rsid w:val="00C31698"/>
    <w:rsid w:val="00C3258B"/>
    <w:rsid w:val="00C32762"/>
    <w:rsid w:val="00C3357A"/>
    <w:rsid w:val="00C349DC"/>
    <w:rsid w:val="00C34B0E"/>
    <w:rsid w:val="00C34FC3"/>
    <w:rsid w:val="00C363AD"/>
    <w:rsid w:val="00C364BF"/>
    <w:rsid w:val="00C36E35"/>
    <w:rsid w:val="00C37554"/>
    <w:rsid w:val="00C3768C"/>
    <w:rsid w:val="00C4000A"/>
    <w:rsid w:val="00C408F3"/>
    <w:rsid w:val="00C40903"/>
    <w:rsid w:val="00C40ADE"/>
    <w:rsid w:val="00C411DE"/>
    <w:rsid w:val="00C41216"/>
    <w:rsid w:val="00C4146D"/>
    <w:rsid w:val="00C42F8C"/>
    <w:rsid w:val="00C43E62"/>
    <w:rsid w:val="00C44844"/>
    <w:rsid w:val="00C45A69"/>
    <w:rsid w:val="00C45AA8"/>
    <w:rsid w:val="00C46D13"/>
    <w:rsid w:val="00C46DB0"/>
    <w:rsid w:val="00C47223"/>
    <w:rsid w:val="00C51A50"/>
    <w:rsid w:val="00C51F13"/>
    <w:rsid w:val="00C5260C"/>
    <w:rsid w:val="00C529FF"/>
    <w:rsid w:val="00C52BE0"/>
    <w:rsid w:val="00C5328F"/>
    <w:rsid w:val="00C536C7"/>
    <w:rsid w:val="00C53C06"/>
    <w:rsid w:val="00C53C2E"/>
    <w:rsid w:val="00C540BF"/>
    <w:rsid w:val="00C546C7"/>
    <w:rsid w:val="00C54E64"/>
    <w:rsid w:val="00C55D1A"/>
    <w:rsid w:val="00C5640B"/>
    <w:rsid w:val="00C56627"/>
    <w:rsid w:val="00C566D2"/>
    <w:rsid w:val="00C56A25"/>
    <w:rsid w:val="00C56A82"/>
    <w:rsid w:val="00C56FE5"/>
    <w:rsid w:val="00C57099"/>
    <w:rsid w:val="00C57D57"/>
    <w:rsid w:val="00C57E2B"/>
    <w:rsid w:val="00C60D42"/>
    <w:rsid w:val="00C60FAD"/>
    <w:rsid w:val="00C61F32"/>
    <w:rsid w:val="00C62641"/>
    <w:rsid w:val="00C62E16"/>
    <w:rsid w:val="00C63B98"/>
    <w:rsid w:val="00C67536"/>
    <w:rsid w:val="00C7069C"/>
    <w:rsid w:val="00C710B4"/>
    <w:rsid w:val="00C73677"/>
    <w:rsid w:val="00C746BD"/>
    <w:rsid w:val="00C74B8D"/>
    <w:rsid w:val="00C74CAB"/>
    <w:rsid w:val="00C762AA"/>
    <w:rsid w:val="00C76362"/>
    <w:rsid w:val="00C76D24"/>
    <w:rsid w:val="00C8026F"/>
    <w:rsid w:val="00C80661"/>
    <w:rsid w:val="00C810C1"/>
    <w:rsid w:val="00C8131A"/>
    <w:rsid w:val="00C81962"/>
    <w:rsid w:val="00C833AA"/>
    <w:rsid w:val="00C83F2D"/>
    <w:rsid w:val="00C846A6"/>
    <w:rsid w:val="00C85990"/>
    <w:rsid w:val="00C865D3"/>
    <w:rsid w:val="00C87C25"/>
    <w:rsid w:val="00C87C7A"/>
    <w:rsid w:val="00C90427"/>
    <w:rsid w:val="00C905A7"/>
    <w:rsid w:val="00C90D16"/>
    <w:rsid w:val="00C9214B"/>
    <w:rsid w:val="00C92EC1"/>
    <w:rsid w:val="00C92FCF"/>
    <w:rsid w:val="00C9328C"/>
    <w:rsid w:val="00C933E2"/>
    <w:rsid w:val="00C93419"/>
    <w:rsid w:val="00C943E8"/>
    <w:rsid w:val="00C94A3C"/>
    <w:rsid w:val="00C9556C"/>
    <w:rsid w:val="00C95C6E"/>
    <w:rsid w:val="00C969CF"/>
    <w:rsid w:val="00C96B28"/>
    <w:rsid w:val="00C974B8"/>
    <w:rsid w:val="00C97742"/>
    <w:rsid w:val="00CA0CB7"/>
    <w:rsid w:val="00CA0D0C"/>
    <w:rsid w:val="00CA1185"/>
    <w:rsid w:val="00CA1396"/>
    <w:rsid w:val="00CA2009"/>
    <w:rsid w:val="00CA22E2"/>
    <w:rsid w:val="00CA35AC"/>
    <w:rsid w:val="00CA3B62"/>
    <w:rsid w:val="00CA3E9F"/>
    <w:rsid w:val="00CA3F4F"/>
    <w:rsid w:val="00CA416F"/>
    <w:rsid w:val="00CA455B"/>
    <w:rsid w:val="00CA498D"/>
    <w:rsid w:val="00CA53DC"/>
    <w:rsid w:val="00CA74C2"/>
    <w:rsid w:val="00CA790A"/>
    <w:rsid w:val="00CB0B1D"/>
    <w:rsid w:val="00CB0CDA"/>
    <w:rsid w:val="00CB0EE4"/>
    <w:rsid w:val="00CB14A3"/>
    <w:rsid w:val="00CB1731"/>
    <w:rsid w:val="00CB230E"/>
    <w:rsid w:val="00CB27A7"/>
    <w:rsid w:val="00CB2CCF"/>
    <w:rsid w:val="00CB3715"/>
    <w:rsid w:val="00CB3E61"/>
    <w:rsid w:val="00CB42CD"/>
    <w:rsid w:val="00CB4679"/>
    <w:rsid w:val="00CB4F9D"/>
    <w:rsid w:val="00CB541A"/>
    <w:rsid w:val="00CB54F2"/>
    <w:rsid w:val="00CB5A03"/>
    <w:rsid w:val="00CB5C77"/>
    <w:rsid w:val="00CB6A66"/>
    <w:rsid w:val="00CB6B6E"/>
    <w:rsid w:val="00CB722E"/>
    <w:rsid w:val="00CB7AC2"/>
    <w:rsid w:val="00CC0082"/>
    <w:rsid w:val="00CC03BA"/>
    <w:rsid w:val="00CC0E54"/>
    <w:rsid w:val="00CC15F9"/>
    <w:rsid w:val="00CC1D64"/>
    <w:rsid w:val="00CC2B6B"/>
    <w:rsid w:val="00CC302F"/>
    <w:rsid w:val="00CC3457"/>
    <w:rsid w:val="00CC41E5"/>
    <w:rsid w:val="00CC4806"/>
    <w:rsid w:val="00CC5061"/>
    <w:rsid w:val="00CC520F"/>
    <w:rsid w:val="00CC5A61"/>
    <w:rsid w:val="00CC77FC"/>
    <w:rsid w:val="00CD0865"/>
    <w:rsid w:val="00CD0CAF"/>
    <w:rsid w:val="00CD19C1"/>
    <w:rsid w:val="00CD23EF"/>
    <w:rsid w:val="00CD3725"/>
    <w:rsid w:val="00CD38D2"/>
    <w:rsid w:val="00CD3CBB"/>
    <w:rsid w:val="00CD40D6"/>
    <w:rsid w:val="00CD4B85"/>
    <w:rsid w:val="00CD4C83"/>
    <w:rsid w:val="00CD5936"/>
    <w:rsid w:val="00CD5F09"/>
    <w:rsid w:val="00CD64A9"/>
    <w:rsid w:val="00CD6541"/>
    <w:rsid w:val="00CD665A"/>
    <w:rsid w:val="00CD7E31"/>
    <w:rsid w:val="00CE0812"/>
    <w:rsid w:val="00CE0B7B"/>
    <w:rsid w:val="00CE126D"/>
    <w:rsid w:val="00CE145A"/>
    <w:rsid w:val="00CE1485"/>
    <w:rsid w:val="00CE1C34"/>
    <w:rsid w:val="00CE220C"/>
    <w:rsid w:val="00CE4AB1"/>
    <w:rsid w:val="00CE57B6"/>
    <w:rsid w:val="00CE62C0"/>
    <w:rsid w:val="00CE6F27"/>
    <w:rsid w:val="00CF0ADF"/>
    <w:rsid w:val="00CF0C59"/>
    <w:rsid w:val="00CF1815"/>
    <w:rsid w:val="00CF4B90"/>
    <w:rsid w:val="00CF4E95"/>
    <w:rsid w:val="00CF4F1A"/>
    <w:rsid w:val="00CF5298"/>
    <w:rsid w:val="00CF55E6"/>
    <w:rsid w:val="00CF58AA"/>
    <w:rsid w:val="00CF59EE"/>
    <w:rsid w:val="00CF61FD"/>
    <w:rsid w:val="00CF65F7"/>
    <w:rsid w:val="00CF6909"/>
    <w:rsid w:val="00CF695E"/>
    <w:rsid w:val="00CF70BC"/>
    <w:rsid w:val="00CF750A"/>
    <w:rsid w:val="00CF7663"/>
    <w:rsid w:val="00CF7B84"/>
    <w:rsid w:val="00CF7D2F"/>
    <w:rsid w:val="00D0000A"/>
    <w:rsid w:val="00D01E2A"/>
    <w:rsid w:val="00D0243E"/>
    <w:rsid w:val="00D030D6"/>
    <w:rsid w:val="00D03100"/>
    <w:rsid w:val="00D034F9"/>
    <w:rsid w:val="00D039C6"/>
    <w:rsid w:val="00D03D94"/>
    <w:rsid w:val="00D04879"/>
    <w:rsid w:val="00D04E30"/>
    <w:rsid w:val="00D0547F"/>
    <w:rsid w:val="00D0582F"/>
    <w:rsid w:val="00D05CBB"/>
    <w:rsid w:val="00D06474"/>
    <w:rsid w:val="00D0662F"/>
    <w:rsid w:val="00D067B2"/>
    <w:rsid w:val="00D06CC3"/>
    <w:rsid w:val="00D06F6D"/>
    <w:rsid w:val="00D07204"/>
    <w:rsid w:val="00D07C63"/>
    <w:rsid w:val="00D07ED5"/>
    <w:rsid w:val="00D1183A"/>
    <w:rsid w:val="00D11FB3"/>
    <w:rsid w:val="00D1217E"/>
    <w:rsid w:val="00D121DC"/>
    <w:rsid w:val="00D124B6"/>
    <w:rsid w:val="00D12886"/>
    <w:rsid w:val="00D13856"/>
    <w:rsid w:val="00D13859"/>
    <w:rsid w:val="00D13F76"/>
    <w:rsid w:val="00D15091"/>
    <w:rsid w:val="00D15112"/>
    <w:rsid w:val="00D15191"/>
    <w:rsid w:val="00D156F9"/>
    <w:rsid w:val="00D15A16"/>
    <w:rsid w:val="00D15D0D"/>
    <w:rsid w:val="00D168B0"/>
    <w:rsid w:val="00D16DCE"/>
    <w:rsid w:val="00D171F9"/>
    <w:rsid w:val="00D17A0D"/>
    <w:rsid w:val="00D20002"/>
    <w:rsid w:val="00D207B9"/>
    <w:rsid w:val="00D22441"/>
    <w:rsid w:val="00D22623"/>
    <w:rsid w:val="00D227CB"/>
    <w:rsid w:val="00D23357"/>
    <w:rsid w:val="00D23C9D"/>
    <w:rsid w:val="00D2481B"/>
    <w:rsid w:val="00D25162"/>
    <w:rsid w:val="00D257EF"/>
    <w:rsid w:val="00D260CF"/>
    <w:rsid w:val="00D26461"/>
    <w:rsid w:val="00D267BC"/>
    <w:rsid w:val="00D26CB3"/>
    <w:rsid w:val="00D27338"/>
    <w:rsid w:val="00D2785A"/>
    <w:rsid w:val="00D32830"/>
    <w:rsid w:val="00D32BB9"/>
    <w:rsid w:val="00D34341"/>
    <w:rsid w:val="00D34504"/>
    <w:rsid w:val="00D3493E"/>
    <w:rsid w:val="00D34CE4"/>
    <w:rsid w:val="00D34EC6"/>
    <w:rsid w:val="00D35DE7"/>
    <w:rsid w:val="00D36D1A"/>
    <w:rsid w:val="00D3732A"/>
    <w:rsid w:val="00D3768D"/>
    <w:rsid w:val="00D37A25"/>
    <w:rsid w:val="00D417C5"/>
    <w:rsid w:val="00D427D8"/>
    <w:rsid w:val="00D42818"/>
    <w:rsid w:val="00D42957"/>
    <w:rsid w:val="00D43EBA"/>
    <w:rsid w:val="00D4417F"/>
    <w:rsid w:val="00D44A90"/>
    <w:rsid w:val="00D4700B"/>
    <w:rsid w:val="00D5082C"/>
    <w:rsid w:val="00D509AE"/>
    <w:rsid w:val="00D50ED6"/>
    <w:rsid w:val="00D51818"/>
    <w:rsid w:val="00D527B7"/>
    <w:rsid w:val="00D52E7E"/>
    <w:rsid w:val="00D53AF8"/>
    <w:rsid w:val="00D553AC"/>
    <w:rsid w:val="00D55A68"/>
    <w:rsid w:val="00D55FCF"/>
    <w:rsid w:val="00D567A8"/>
    <w:rsid w:val="00D57C94"/>
    <w:rsid w:val="00D601B0"/>
    <w:rsid w:val="00D60543"/>
    <w:rsid w:val="00D6076F"/>
    <w:rsid w:val="00D60EB8"/>
    <w:rsid w:val="00D60F2B"/>
    <w:rsid w:val="00D611BC"/>
    <w:rsid w:val="00D61B18"/>
    <w:rsid w:val="00D6250C"/>
    <w:rsid w:val="00D62583"/>
    <w:rsid w:val="00D62613"/>
    <w:rsid w:val="00D6303B"/>
    <w:rsid w:val="00D638B1"/>
    <w:rsid w:val="00D641E2"/>
    <w:rsid w:val="00D646B6"/>
    <w:rsid w:val="00D64CE8"/>
    <w:rsid w:val="00D64F96"/>
    <w:rsid w:val="00D652FC"/>
    <w:rsid w:val="00D65ADB"/>
    <w:rsid w:val="00D65FFB"/>
    <w:rsid w:val="00D660F3"/>
    <w:rsid w:val="00D669E5"/>
    <w:rsid w:val="00D6720C"/>
    <w:rsid w:val="00D71F74"/>
    <w:rsid w:val="00D720D8"/>
    <w:rsid w:val="00D72450"/>
    <w:rsid w:val="00D72B5A"/>
    <w:rsid w:val="00D72C96"/>
    <w:rsid w:val="00D73591"/>
    <w:rsid w:val="00D73E9D"/>
    <w:rsid w:val="00D74598"/>
    <w:rsid w:val="00D746C0"/>
    <w:rsid w:val="00D748AC"/>
    <w:rsid w:val="00D74F3A"/>
    <w:rsid w:val="00D75027"/>
    <w:rsid w:val="00D758A4"/>
    <w:rsid w:val="00D75FE0"/>
    <w:rsid w:val="00D766BD"/>
    <w:rsid w:val="00D767A5"/>
    <w:rsid w:val="00D77258"/>
    <w:rsid w:val="00D8060E"/>
    <w:rsid w:val="00D80A0D"/>
    <w:rsid w:val="00D818FD"/>
    <w:rsid w:val="00D824BE"/>
    <w:rsid w:val="00D827CE"/>
    <w:rsid w:val="00D82ABD"/>
    <w:rsid w:val="00D835E3"/>
    <w:rsid w:val="00D8434F"/>
    <w:rsid w:val="00D84913"/>
    <w:rsid w:val="00D85283"/>
    <w:rsid w:val="00D85462"/>
    <w:rsid w:val="00D85501"/>
    <w:rsid w:val="00D85F48"/>
    <w:rsid w:val="00D86A8C"/>
    <w:rsid w:val="00D86AA6"/>
    <w:rsid w:val="00D86DF6"/>
    <w:rsid w:val="00D86E35"/>
    <w:rsid w:val="00D87FBD"/>
    <w:rsid w:val="00D90A1E"/>
    <w:rsid w:val="00D91611"/>
    <w:rsid w:val="00D92908"/>
    <w:rsid w:val="00D93365"/>
    <w:rsid w:val="00D93D6A"/>
    <w:rsid w:val="00D94911"/>
    <w:rsid w:val="00D949F7"/>
    <w:rsid w:val="00D95674"/>
    <w:rsid w:val="00D96FA1"/>
    <w:rsid w:val="00D9748E"/>
    <w:rsid w:val="00D97595"/>
    <w:rsid w:val="00D97A11"/>
    <w:rsid w:val="00DA069F"/>
    <w:rsid w:val="00DA0AC9"/>
    <w:rsid w:val="00DA19E3"/>
    <w:rsid w:val="00DA2817"/>
    <w:rsid w:val="00DA2AF0"/>
    <w:rsid w:val="00DA45EB"/>
    <w:rsid w:val="00DA4DB5"/>
    <w:rsid w:val="00DA6470"/>
    <w:rsid w:val="00DB2373"/>
    <w:rsid w:val="00DB32AB"/>
    <w:rsid w:val="00DB37C0"/>
    <w:rsid w:val="00DB4C4E"/>
    <w:rsid w:val="00DB524E"/>
    <w:rsid w:val="00DB56D8"/>
    <w:rsid w:val="00DB6497"/>
    <w:rsid w:val="00DB6948"/>
    <w:rsid w:val="00DB7A1C"/>
    <w:rsid w:val="00DC0D14"/>
    <w:rsid w:val="00DC2E03"/>
    <w:rsid w:val="00DC320F"/>
    <w:rsid w:val="00DC32A7"/>
    <w:rsid w:val="00DC3A1C"/>
    <w:rsid w:val="00DC5113"/>
    <w:rsid w:val="00DC5336"/>
    <w:rsid w:val="00DC638D"/>
    <w:rsid w:val="00DC7EBA"/>
    <w:rsid w:val="00DD0AE4"/>
    <w:rsid w:val="00DD109D"/>
    <w:rsid w:val="00DD16AA"/>
    <w:rsid w:val="00DD2520"/>
    <w:rsid w:val="00DD2729"/>
    <w:rsid w:val="00DD2C54"/>
    <w:rsid w:val="00DD2EC5"/>
    <w:rsid w:val="00DD3A28"/>
    <w:rsid w:val="00DD4983"/>
    <w:rsid w:val="00DD5FA7"/>
    <w:rsid w:val="00DD6309"/>
    <w:rsid w:val="00DD6641"/>
    <w:rsid w:val="00DD6A3C"/>
    <w:rsid w:val="00DD6EB6"/>
    <w:rsid w:val="00DD7113"/>
    <w:rsid w:val="00DD77F4"/>
    <w:rsid w:val="00DD7EA6"/>
    <w:rsid w:val="00DE0679"/>
    <w:rsid w:val="00DE07C8"/>
    <w:rsid w:val="00DE22B9"/>
    <w:rsid w:val="00DE24BD"/>
    <w:rsid w:val="00DE3C07"/>
    <w:rsid w:val="00DE3C96"/>
    <w:rsid w:val="00DE406F"/>
    <w:rsid w:val="00DE4D59"/>
    <w:rsid w:val="00DE55D6"/>
    <w:rsid w:val="00DE6139"/>
    <w:rsid w:val="00DE698B"/>
    <w:rsid w:val="00DE6A32"/>
    <w:rsid w:val="00DE757C"/>
    <w:rsid w:val="00DE7601"/>
    <w:rsid w:val="00DE794A"/>
    <w:rsid w:val="00DF029B"/>
    <w:rsid w:val="00DF1AC4"/>
    <w:rsid w:val="00DF22E3"/>
    <w:rsid w:val="00DF31E0"/>
    <w:rsid w:val="00DF33F0"/>
    <w:rsid w:val="00DF3709"/>
    <w:rsid w:val="00DF46DC"/>
    <w:rsid w:val="00DF6601"/>
    <w:rsid w:val="00DF6771"/>
    <w:rsid w:val="00DF6D4A"/>
    <w:rsid w:val="00DF7016"/>
    <w:rsid w:val="00DF77DA"/>
    <w:rsid w:val="00E00001"/>
    <w:rsid w:val="00E000D0"/>
    <w:rsid w:val="00E0039F"/>
    <w:rsid w:val="00E01A64"/>
    <w:rsid w:val="00E01F89"/>
    <w:rsid w:val="00E02F52"/>
    <w:rsid w:val="00E037C7"/>
    <w:rsid w:val="00E03E99"/>
    <w:rsid w:val="00E04D38"/>
    <w:rsid w:val="00E055B5"/>
    <w:rsid w:val="00E0579D"/>
    <w:rsid w:val="00E058F8"/>
    <w:rsid w:val="00E06507"/>
    <w:rsid w:val="00E065C1"/>
    <w:rsid w:val="00E071C0"/>
    <w:rsid w:val="00E07343"/>
    <w:rsid w:val="00E07C47"/>
    <w:rsid w:val="00E10531"/>
    <w:rsid w:val="00E106CA"/>
    <w:rsid w:val="00E11AC2"/>
    <w:rsid w:val="00E1315E"/>
    <w:rsid w:val="00E13291"/>
    <w:rsid w:val="00E13510"/>
    <w:rsid w:val="00E14D48"/>
    <w:rsid w:val="00E15864"/>
    <w:rsid w:val="00E1680E"/>
    <w:rsid w:val="00E16ABC"/>
    <w:rsid w:val="00E17479"/>
    <w:rsid w:val="00E17C82"/>
    <w:rsid w:val="00E20202"/>
    <w:rsid w:val="00E207F0"/>
    <w:rsid w:val="00E213C7"/>
    <w:rsid w:val="00E215C7"/>
    <w:rsid w:val="00E217F0"/>
    <w:rsid w:val="00E22140"/>
    <w:rsid w:val="00E2289B"/>
    <w:rsid w:val="00E23218"/>
    <w:rsid w:val="00E234D3"/>
    <w:rsid w:val="00E23DA0"/>
    <w:rsid w:val="00E23EFF"/>
    <w:rsid w:val="00E23FDA"/>
    <w:rsid w:val="00E240E6"/>
    <w:rsid w:val="00E25043"/>
    <w:rsid w:val="00E257DE"/>
    <w:rsid w:val="00E25876"/>
    <w:rsid w:val="00E2590B"/>
    <w:rsid w:val="00E2655C"/>
    <w:rsid w:val="00E26653"/>
    <w:rsid w:val="00E26DD6"/>
    <w:rsid w:val="00E26EBA"/>
    <w:rsid w:val="00E27AA9"/>
    <w:rsid w:val="00E31C84"/>
    <w:rsid w:val="00E32265"/>
    <w:rsid w:val="00E32F31"/>
    <w:rsid w:val="00E335E7"/>
    <w:rsid w:val="00E3400A"/>
    <w:rsid w:val="00E348BF"/>
    <w:rsid w:val="00E34C60"/>
    <w:rsid w:val="00E368B1"/>
    <w:rsid w:val="00E3697C"/>
    <w:rsid w:val="00E37A3A"/>
    <w:rsid w:val="00E37EB2"/>
    <w:rsid w:val="00E418B9"/>
    <w:rsid w:val="00E419A8"/>
    <w:rsid w:val="00E41AEB"/>
    <w:rsid w:val="00E41D87"/>
    <w:rsid w:val="00E421D1"/>
    <w:rsid w:val="00E424E5"/>
    <w:rsid w:val="00E42CC8"/>
    <w:rsid w:val="00E432E2"/>
    <w:rsid w:val="00E43311"/>
    <w:rsid w:val="00E435AD"/>
    <w:rsid w:val="00E43C0D"/>
    <w:rsid w:val="00E43DAB"/>
    <w:rsid w:val="00E43E7A"/>
    <w:rsid w:val="00E4429A"/>
    <w:rsid w:val="00E44371"/>
    <w:rsid w:val="00E47523"/>
    <w:rsid w:val="00E477B6"/>
    <w:rsid w:val="00E47DDF"/>
    <w:rsid w:val="00E501A9"/>
    <w:rsid w:val="00E5342F"/>
    <w:rsid w:val="00E53459"/>
    <w:rsid w:val="00E53500"/>
    <w:rsid w:val="00E53A17"/>
    <w:rsid w:val="00E53C3E"/>
    <w:rsid w:val="00E5418A"/>
    <w:rsid w:val="00E545D1"/>
    <w:rsid w:val="00E55135"/>
    <w:rsid w:val="00E555A3"/>
    <w:rsid w:val="00E55B14"/>
    <w:rsid w:val="00E57091"/>
    <w:rsid w:val="00E57487"/>
    <w:rsid w:val="00E57542"/>
    <w:rsid w:val="00E57857"/>
    <w:rsid w:val="00E57D9B"/>
    <w:rsid w:val="00E57DE2"/>
    <w:rsid w:val="00E61C9F"/>
    <w:rsid w:val="00E6321B"/>
    <w:rsid w:val="00E63220"/>
    <w:rsid w:val="00E63331"/>
    <w:rsid w:val="00E63DE6"/>
    <w:rsid w:val="00E64B12"/>
    <w:rsid w:val="00E64C8E"/>
    <w:rsid w:val="00E65842"/>
    <w:rsid w:val="00E65ED0"/>
    <w:rsid w:val="00E65F61"/>
    <w:rsid w:val="00E67350"/>
    <w:rsid w:val="00E67676"/>
    <w:rsid w:val="00E67F36"/>
    <w:rsid w:val="00E700C9"/>
    <w:rsid w:val="00E70583"/>
    <w:rsid w:val="00E70D33"/>
    <w:rsid w:val="00E7147F"/>
    <w:rsid w:val="00E7185B"/>
    <w:rsid w:val="00E71A7F"/>
    <w:rsid w:val="00E71DD1"/>
    <w:rsid w:val="00E7248D"/>
    <w:rsid w:val="00E728D3"/>
    <w:rsid w:val="00E730F6"/>
    <w:rsid w:val="00E736AD"/>
    <w:rsid w:val="00E7393C"/>
    <w:rsid w:val="00E74484"/>
    <w:rsid w:val="00E74674"/>
    <w:rsid w:val="00E74918"/>
    <w:rsid w:val="00E74B49"/>
    <w:rsid w:val="00E75F0E"/>
    <w:rsid w:val="00E76539"/>
    <w:rsid w:val="00E76BA4"/>
    <w:rsid w:val="00E76C2D"/>
    <w:rsid w:val="00E77581"/>
    <w:rsid w:val="00E77716"/>
    <w:rsid w:val="00E77909"/>
    <w:rsid w:val="00E77D92"/>
    <w:rsid w:val="00E805BF"/>
    <w:rsid w:val="00E8066C"/>
    <w:rsid w:val="00E80D20"/>
    <w:rsid w:val="00E8118C"/>
    <w:rsid w:val="00E81965"/>
    <w:rsid w:val="00E81B4B"/>
    <w:rsid w:val="00E81BB2"/>
    <w:rsid w:val="00E82AC8"/>
    <w:rsid w:val="00E82DEC"/>
    <w:rsid w:val="00E83833"/>
    <w:rsid w:val="00E84ED4"/>
    <w:rsid w:val="00E84F68"/>
    <w:rsid w:val="00E85183"/>
    <w:rsid w:val="00E8535D"/>
    <w:rsid w:val="00E85DF4"/>
    <w:rsid w:val="00E90FD9"/>
    <w:rsid w:val="00E912DD"/>
    <w:rsid w:val="00E917D3"/>
    <w:rsid w:val="00E91EB8"/>
    <w:rsid w:val="00E9345C"/>
    <w:rsid w:val="00E93842"/>
    <w:rsid w:val="00E93C6D"/>
    <w:rsid w:val="00E93E83"/>
    <w:rsid w:val="00E9488E"/>
    <w:rsid w:val="00E94B6B"/>
    <w:rsid w:val="00E95A0A"/>
    <w:rsid w:val="00E96652"/>
    <w:rsid w:val="00E96D0D"/>
    <w:rsid w:val="00E97A2B"/>
    <w:rsid w:val="00EA0021"/>
    <w:rsid w:val="00EA00AE"/>
    <w:rsid w:val="00EA0EB5"/>
    <w:rsid w:val="00EA1AC7"/>
    <w:rsid w:val="00EA226D"/>
    <w:rsid w:val="00EA23D4"/>
    <w:rsid w:val="00EA3587"/>
    <w:rsid w:val="00EA3D37"/>
    <w:rsid w:val="00EA46E8"/>
    <w:rsid w:val="00EA51A7"/>
    <w:rsid w:val="00EA6B6D"/>
    <w:rsid w:val="00EA7F05"/>
    <w:rsid w:val="00EB051C"/>
    <w:rsid w:val="00EB05D3"/>
    <w:rsid w:val="00EB0D60"/>
    <w:rsid w:val="00EB104C"/>
    <w:rsid w:val="00EB14F1"/>
    <w:rsid w:val="00EB18F4"/>
    <w:rsid w:val="00EB1E8D"/>
    <w:rsid w:val="00EB2E0A"/>
    <w:rsid w:val="00EB387C"/>
    <w:rsid w:val="00EB4486"/>
    <w:rsid w:val="00EB4F2B"/>
    <w:rsid w:val="00EB5B1F"/>
    <w:rsid w:val="00EB65AC"/>
    <w:rsid w:val="00EB65CF"/>
    <w:rsid w:val="00EB65FE"/>
    <w:rsid w:val="00EB6780"/>
    <w:rsid w:val="00EB6900"/>
    <w:rsid w:val="00EB7DB3"/>
    <w:rsid w:val="00EC025E"/>
    <w:rsid w:val="00EC03BC"/>
    <w:rsid w:val="00EC17B9"/>
    <w:rsid w:val="00EC1A31"/>
    <w:rsid w:val="00EC1ECD"/>
    <w:rsid w:val="00EC30FD"/>
    <w:rsid w:val="00EC3810"/>
    <w:rsid w:val="00EC4253"/>
    <w:rsid w:val="00EC4961"/>
    <w:rsid w:val="00EC4D1D"/>
    <w:rsid w:val="00EC4DDB"/>
    <w:rsid w:val="00EC5383"/>
    <w:rsid w:val="00EC5D66"/>
    <w:rsid w:val="00EC6565"/>
    <w:rsid w:val="00EC6659"/>
    <w:rsid w:val="00EC6C82"/>
    <w:rsid w:val="00EC6F29"/>
    <w:rsid w:val="00EC7759"/>
    <w:rsid w:val="00ED04B2"/>
    <w:rsid w:val="00ED07F3"/>
    <w:rsid w:val="00ED10FD"/>
    <w:rsid w:val="00ED11A7"/>
    <w:rsid w:val="00ED2116"/>
    <w:rsid w:val="00ED220A"/>
    <w:rsid w:val="00ED2F55"/>
    <w:rsid w:val="00ED329E"/>
    <w:rsid w:val="00ED5BAB"/>
    <w:rsid w:val="00ED5CC3"/>
    <w:rsid w:val="00ED5F47"/>
    <w:rsid w:val="00ED6616"/>
    <w:rsid w:val="00ED6B04"/>
    <w:rsid w:val="00ED7BA2"/>
    <w:rsid w:val="00EE0D1D"/>
    <w:rsid w:val="00EE0DA3"/>
    <w:rsid w:val="00EE0F84"/>
    <w:rsid w:val="00EE4190"/>
    <w:rsid w:val="00EE4D7D"/>
    <w:rsid w:val="00EE4F57"/>
    <w:rsid w:val="00EE5717"/>
    <w:rsid w:val="00EE57F2"/>
    <w:rsid w:val="00EE5C5A"/>
    <w:rsid w:val="00EE5E2F"/>
    <w:rsid w:val="00EE613E"/>
    <w:rsid w:val="00EE61A3"/>
    <w:rsid w:val="00EE7450"/>
    <w:rsid w:val="00EE7713"/>
    <w:rsid w:val="00EF05A4"/>
    <w:rsid w:val="00EF0843"/>
    <w:rsid w:val="00EF0E2C"/>
    <w:rsid w:val="00EF139B"/>
    <w:rsid w:val="00EF20CE"/>
    <w:rsid w:val="00EF3234"/>
    <w:rsid w:val="00EF334C"/>
    <w:rsid w:val="00EF3671"/>
    <w:rsid w:val="00EF4195"/>
    <w:rsid w:val="00EF4242"/>
    <w:rsid w:val="00EF428C"/>
    <w:rsid w:val="00EF44DF"/>
    <w:rsid w:val="00EF45BF"/>
    <w:rsid w:val="00EF5415"/>
    <w:rsid w:val="00EF6A55"/>
    <w:rsid w:val="00EF6F73"/>
    <w:rsid w:val="00EF7A75"/>
    <w:rsid w:val="00EF7D96"/>
    <w:rsid w:val="00EF7F67"/>
    <w:rsid w:val="00F00B97"/>
    <w:rsid w:val="00F00E83"/>
    <w:rsid w:val="00F00F14"/>
    <w:rsid w:val="00F01187"/>
    <w:rsid w:val="00F017B5"/>
    <w:rsid w:val="00F027A8"/>
    <w:rsid w:val="00F030F6"/>
    <w:rsid w:val="00F03240"/>
    <w:rsid w:val="00F03406"/>
    <w:rsid w:val="00F03BFA"/>
    <w:rsid w:val="00F04EAC"/>
    <w:rsid w:val="00F05572"/>
    <w:rsid w:val="00F06290"/>
    <w:rsid w:val="00F065EE"/>
    <w:rsid w:val="00F06943"/>
    <w:rsid w:val="00F06A91"/>
    <w:rsid w:val="00F06B59"/>
    <w:rsid w:val="00F06F26"/>
    <w:rsid w:val="00F07385"/>
    <w:rsid w:val="00F11FE8"/>
    <w:rsid w:val="00F13100"/>
    <w:rsid w:val="00F1329D"/>
    <w:rsid w:val="00F133B0"/>
    <w:rsid w:val="00F13A3E"/>
    <w:rsid w:val="00F140FA"/>
    <w:rsid w:val="00F143BD"/>
    <w:rsid w:val="00F14C30"/>
    <w:rsid w:val="00F15218"/>
    <w:rsid w:val="00F155A2"/>
    <w:rsid w:val="00F162F9"/>
    <w:rsid w:val="00F166FC"/>
    <w:rsid w:val="00F17472"/>
    <w:rsid w:val="00F17B91"/>
    <w:rsid w:val="00F23174"/>
    <w:rsid w:val="00F232BC"/>
    <w:rsid w:val="00F2350D"/>
    <w:rsid w:val="00F239D3"/>
    <w:rsid w:val="00F23A1F"/>
    <w:rsid w:val="00F23DAB"/>
    <w:rsid w:val="00F2455B"/>
    <w:rsid w:val="00F246B8"/>
    <w:rsid w:val="00F250DC"/>
    <w:rsid w:val="00F27C4B"/>
    <w:rsid w:val="00F302B5"/>
    <w:rsid w:val="00F3089D"/>
    <w:rsid w:val="00F31085"/>
    <w:rsid w:val="00F31DB1"/>
    <w:rsid w:val="00F322FA"/>
    <w:rsid w:val="00F326D5"/>
    <w:rsid w:val="00F32A2E"/>
    <w:rsid w:val="00F32FF9"/>
    <w:rsid w:val="00F3312A"/>
    <w:rsid w:val="00F334D4"/>
    <w:rsid w:val="00F33906"/>
    <w:rsid w:val="00F345BF"/>
    <w:rsid w:val="00F363F1"/>
    <w:rsid w:val="00F401A7"/>
    <w:rsid w:val="00F40CA6"/>
    <w:rsid w:val="00F4114B"/>
    <w:rsid w:val="00F41E7F"/>
    <w:rsid w:val="00F41FC4"/>
    <w:rsid w:val="00F42A85"/>
    <w:rsid w:val="00F43695"/>
    <w:rsid w:val="00F43A96"/>
    <w:rsid w:val="00F43C72"/>
    <w:rsid w:val="00F43CD7"/>
    <w:rsid w:val="00F443F0"/>
    <w:rsid w:val="00F4446D"/>
    <w:rsid w:val="00F44739"/>
    <w:rsid w:val="00F45221"/>
    <w:rsid w:val="00F45519"/>
    <w:rsid w:val="00F45959"/>
    <w:rsid w:val="00F4612A"/>
    <w:rsid w:val="00F47022"/>
    <w:rsid w:val="00F47253"/>
    <w:rsid w:val="00F509D2"/>
    <w:rsid w:val="00F51403"/>
    <w:rsid w:val="00F51604"/>
    <w:rsid w:val="00F517C6"/>
    <w:rsid w:val="00F519DD"/>
    <w:rsid w:val="00F51F30"/>
    <w:rsid w:val="00F52F59"/>
    <w:rsid w:val="00F53233"/>
    <w:rsid w:val="00F532E1"/>
    <w:rsid w:val="00F556B7"/>
    <w:rsid w:val="00F559EF"/>
    <w:rsid w:val="00F566B8"/>
    <w:rsid w:val="00F57F5A"/>
    <w:rsid w:val="00F60CCA"/>
    <w:rsid w:val="00F60E00"/>
    <w:rsid w:val="00F6127F"/>
    <w:rsid w:val="00F6192A"/>
    <w:rsid w:val="00F624A3"/>
    <w:rsid w:val="00F62802"/>
    <w:rsid w:val="00F62AE8"/>
    <w:rsid w:val="00F62DDB"/>
    <w:rsid w:val="00F6448B"/>
    <w:rsid w:val="00F64AC9"/>
    <w:rsid w:val="00F64D15"/>
    <w:rsid w:val="00F64F28"/>
    <w:rsid w:val="00F65ABF"/>
    <w:rsid w:val="00F65B87"/>
    <w:rsid w:val="00F65CF8"/>
    <w:rsid w:val="00F65E19"/>
    <w:rsid w:val="00F6608D"/>
    <w:rsid w:val="00F660B9"/>
    <w:rsid w:val="00F66ECB"/>
    <w:rsid w:val="00F67E94"/>
    <w:rsid w:val="00F67EB8"/>
    <w:rsid w:val="00F701E3"/>
    <w:rsid w:val="00F7057D"/>
    <w:rsid w:val="00F705B7"/>
    <w:rsid w:val="00F71717"/>
    <w:rsid w:val="00F7205C"/>
    <w:rsid w:val="00F729DD"/>
    <w:rsid w:val="00F72BFC"/>
    <w:rsid w:val="00F72E14"/>
    <w:rsid w:val="00F72FE4"/>
    <w:rsid w:val="00F73D7C"/>
    <w:rsid w:val="00F762CC"/>
    <w:rsid w:val="00F7673B"/>
    <w:rsid w:val="00F76DB1"/>
    <w:rsid w:val="00F77411"/>
    <w:rsid w:val="00F77E1C"/>
    <w:rsid w:val="00F80FEB"/>
    <w:rsid w:val="00F8133B"/>
    <w:rsid w:val="00F81450"/>
    <w:rsid w:val="00F81498"/>
    <w:rsid w:val="00F81535"/>
    <w:rsid w:val="00F81946"/>
    <w:rsid w:val="00F8288E"/>
    <w:rsid w:val="00F839FA"/>
    <w:rsid w:val="00F8455F"/>
    <w:rsid w:val="00F85024"/>
    <w:rsid w:val="00F853A7"/>
    <w:rsid w:val="00F85AA9"/>
    <w:rsid w:val="00F85CF3"/>
    <w:rsid w:val="00F86565"/>
    <w:rsid w:val="00F8693C"/>
    <w:rsid w:val="00F86944"/>
    <w:rsid w:val="00F8705A"/>
    <w:rsid w:val="00F909DE"/>
    <w:rsid w:val="00F91167"/>
    <w:rsid w:val="00F92897"/>
    <w:rsid w:val="00F93C70"/>
    <w:rsid w:val="00F943CF"/>
    <w:rsid w:val="00F94C16"/>
    <w:rsid w:val="00F9584F"/>
    <w:rsid w:val="00F96E46"/>
    <w:rsid w:val="00F9720E"/>
    <w:rsid w:val="00F9762B"/>
    <w:rsid w:val="00F97939"/>
    <w:rsid w:val="00F97A13"/>
    <w:rsid w:val="00F97D69"/>
    <w:rsid w:val="00FA022B"/>
    <w:rsid w:val="00FA02F7"/>
    <w:rsid w:val="00FA0A51"/>
    <w:rsid w:val="00FA0D02"/>
    <w:rsid w:val="00FA0F0F"/>
    <w:rsid w:val="00FA150B"/>
    <w:rsid w:val="00FA29BC"/>
    <w:rsid w:val="00FA2C89"/>
    <w:rsid w:val="00FA2D0B"/>
    <w:rsid w:val="00FA30FD"/>
    <w:rsid w:val="00FA35F9"/>
    <w:rsid w:val="00FA3CB0"/>
    <w:rsid w:val="00FA75CA"/>
    <w:rsid w:val="00FA7B9A"/>
    <w:rsid w:val="00FA7F75"/>
    <w:rsid w:val="00FB0A47"/>
    <w:rsid w:val="00FB1336"/>
    <w:rsid w:val="00FB1AD6"/>
    <w:rsid w:val="00FB1FFD"/>
    <w:rsid w:val="00FB201E"/>
    <w:rsid w:val="00FB2696"/>
    <w:rsid w:val="00FB27C6"/>
    <w:rsid w:val="00FB30E9"/>
    <w:rsid w:val="00FB3117"/>
    <w:rsid w:val="00FB320F"/>
    <w:rsid w:val="00FB39F6"/>
    <w:rsid w:val="00FB3A52"/>
    <w:rsid w:val="00FB3DFE"/>
    <w:rsid w:val="00FB42A5"/>
    <w:rsid w:val="00FB4719"/>
    <w:rsid w:val="00FB4D8D"/>
    <w:rsid w:val="00FB5325"/>
    <w:rsid w:val="00FB5860"/>
    <w:rsid w:val="00FB6071"/>
    <w:rsid w:val="00FB62AD"/>
    <w:rsid w:val="00FB65CB"/>
    <w:rsid w:val="00FB68FE"/>
    <w:rsid w:val="00FB7397"/>
    <w:rsid w:val="00FB775C"/>
    <w:rsid w:val="00FC1933"/>
    <w:rsid w:val="00FC21C3"/>
    <w:rsid w:val="00FC230A"/>
    <w:rsid w:val="00FC32D9"/>
    <w:rsid w:val="00FC3A0B"/>
    <w:rsid w:val="00FC3F85"/>
    <w:rsid w:val="00FC490A"/>
    <w:rsid w:val="00FC4C6F"/>
    <w:rsid w:val="00FC5D26"/>
    <w:rsid w:val="00FC5FD5"/>
    <w:rsid w:val="00FC6271"/>
    <w:rsid w:val="00FC69C6"/>
    <w:rsid w:val="00FC6F00"/>
    <w:rsid w:val="00FC7145"/>
    <w:rsid w:val="00FC771D"/>
    <w:rsid w:val="00FD09B8"/>
    <w:rsid w:val="00FD1682"/>
    <w:rsid w:val="00FD1BC5"/>
    <w:rsid w:val="00FD216E"/>
    <w:rsid w:val="00FD2740"/>
    <w:rsid w:val="00FD2ADB"/>
    <w:rsid w:val="00FD2CCF"/>
    <w:rsid w:val="00FD2F9D"/>
    <w:rsid w:val="00FD2FEF"/>
    <w:rsid w:val="00FD37B9"/>
    <w:rsid w:val="00FD4994"/>
    <w:rsid w:val="00FD5138"/>
    <w:rsid w:val="00FD594D"/>
    <w:rsid w:val="00FD59C0"/>
    <w:rsid w:val="00FD5F74"/>
    <w:rsid w:val="00FD6555"/>
    <w:rsid w:val="00FD79EA"/>
    <w:rsid w:val="00FE02D3"/>
    <w:rsid w:val="00FE0372"/>
    <w:rsid w:val="00FE03D5"/>
    <w:rsid w:val="00FE0823"/>
    <w:rsid w:val="00FE0BD8"/>
    <w:rsid w:val="00FE0CB0"/>
    <w:rsid w:val="00FE1CF1"/>
    <w:rsid w:val="00FE3BAB"/>
    <w:rsid w:val="00FE3C0D"/>
    <w:rsid w:val="00FE40D7"/>
    <w:rsid w:val="00FE68AB"/>
    <w:rsid w:val="00FE6E45"/>
    <w:rsid w:val="00FE75B5"/>
    <w:rsid w:val="00FE7C26"/>
    <w:rsid w:val="00FE7F60"/>
    <w:rsid w:val="00FF06EC"/>
    <w:rsid w:val="00FF0EF2"/>
    <w:rsid w:val="00FF18CC"/>
    <w:rsid w:val="00FF1FDD"/>
    <w:rsid w:val="00FF2D11"/>
    <w:rsid w:val="00FF3C78"/>
    <w:rsid w:val="00FF5A97"/>
    <w:rsid w:val="00FF5B3B"/>
    <w:rsid w:val="00FF5E7C"/>
    <w:rsid w:val="00FF6770"/>
    <w:rsid w:val="00FF78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06C17"/>
  <w15:docId w15:val="{FBC2471A-ACE4-4778-9446-192B8CF01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307"/>
    <w:rPr>
      <w:lang w:val="en-GB"/>
    </w:rPr>
  </w:style>
  <w:style w:type="paragraph" w:styleId="Heading1">
    <w:name w:val="heading 1"/>
    <w:basedOn w:val="Normal"/>
    <w:next w:val="Normal"/>
    <w:link w:val="Heading1Char"/>
    <w:uiPriority w:val="9"/>
    <w:qFormat/>
    <w:rsid w:val="0088762E"/>
    <w:pPr>
      <w:keepNext/>
      <w:keepLines/>
      <w:spacing w:before="240" w:after="0"/>
      <w:outlineLvl w:val="0"/>
    </w:pPr>
    <w:rPr>
      <w:rFonts w:asciiTheme="majorHAnsi" w:eastAsiaTheme="majorEastAsia" w:hAnsiTheme="majorHAnsi" w:cstheme="majorBidi"/>
      <w:color w:val="2F5496" w:themeColor="accent1" w:themeShade="BF"/>
      <w:sz w:val="32"/>
      <w:szCs w:val="32"/>
      <w:lang w:val="nl-NL"/>
    </w:rPr>
  </w:style>
  <w:style w:type="paragraph" w:styleId="Heading2">
    <w:name w:val="heading 2"/>
    <w:basedOn w:val="Normal"/>
    <w:next w:val="Normal"/>
    <w:link w:val="Heading2Char"/>
    <w:uiPriority w:val="9"/>
    <w:unhideWhenUsed/>
    <w:qFormat/>
    <w:rsid w:val="0088762E"/>
    <w:pPr>
      <w:keepNext/>
      <w:keepLines/>
      <w:spacing w:before="40" w:after="0"/>
      <w:outlineLvl w:val="1"/>
    </w:pPr>
    <w:rPr>
      <w:rFonts w:asciiTheme="majorHAnsi" w:eastAsiaTheme="majorEastAsia" w:hAnsiTheme="majorHAnsi" w:cstheme="majorBidi"/>
      <w:color w:val="2F5496" w:themeColor="accent1" w:themeShade="BF"/>
      <w:sz w:val="26"/>
      <w:szCs w:val="26"/>
      <w:lang w:val="nl-NL"/>
    </w:rPr>
  </w:style>
  <w:style w:type="paragraph" w:styleId="Heading3">
    <w:name w:val="heading 3"/>
    <w:basedOn w:val="Normal"/>
    <w:next w:val="Normal"/>
    <w:link w:val="Heading3Char"/>
    <w:uiPriority w:val="9"/>
    <w:unhideWhenUsed/>
    <w:qFormat/>
    <w:rsid w:val="0088762E"/>
    <w:pPr>
      <w:keepNext/>
      <w:keepLines/>
      <w:spacing w:before="40" w:after="0"/>
      <w:outlineLvl w:val="2"/>
    </w:pPr>
    <w:rPr>
      <w:rFonts w:asciiTheme="majorHAnsi" w:eastAsiaTheme="majorEastAsia" w:hAnsiTheme="majorHAnsi" w:cstheme="majorBidi"/>
      <w:color w:val="1F3763" w:themeColor="accent1" w:themeShade="7F"/>
      <w:sz w:val="24"/>
      <w:szCs w:val="24"/>
      <w:lang w:val="nl-NL"/>
    </w:rPr>
  </w:style>
  <w:style w:type="paragraph" w:styleId="Heading4">
    <w:name w:val="heading 4"/>
    <w:basedOn w:val="Normal"/>
    <w:next w:val="Normal"/>
    <w:link w:val="Heading4Char"/>
    <w:uiPriority w:val="9"/>
    <w:unhideWhenUsed/>
    <w:qFormat/>
    <w:rsid w:val="0088762E"/>
    <w:pPr>
      <w:keepNext/>
      <w:keepLines/>
      <w:spacing w:before="40" w:after="0"/>
      <w:outlineLvl w:val="3"/>
    </w:pPr>
    <w:rPr>
      <w:rFonts w:asciiTheme="majorHAnsi" w:eastAsiaTheme="majorEastAsia" w:hAnsiTheme="majorHAnsi" w:cstheme="majorBidi"/>
      <w:i/>
      <w:iCs/>
      <w:color w:val="2F5496" w:themeColor="accent1" w:themeShade="BF"/>
      <w:lang w:val="nl-NL"/>
    </w:rPr>
  </w:style>
  <w:style w:type="paragraph" w:styleId="Heading5">
    <w:name w:val="heading 5"/>
    <w:basedOn w:val="Normal"/>
    <w:next w:val="Normal"/>
    <w:link w:val="Heading5Char"/>
    <w:uiPriority w:val="9"/>
    <w:unhideWhenUsed/>
    <w:qFormat/>
    <w:rsid w:val="00061F1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rsid w:val="00866ED5"/>
    <w:rPr>
      <w:sz w:val="20"/>
      <w:szCs w:val="20"/>
    </w:rPr>
  </w:style>
  <w:style w:type="paragraph" w:styleId="FootnoteText">
    <w:name w:val="footnote text"/>
    <w:basedOn w:val="Normal"/>
    <w:link w:val="FootnoteTextChar"/>
    <w:uiPriority w:val="99"/>
    <w:semiHidden/>
    <w:unhideWhenUsed/>
    <w:rsid w:val="00866ED5"/>
    <w:pPr>
      <w:spacing w:after="0" w:line="240" w:lineRule="auto"/>
    </w:pPr>
    <w:rPr>
      <w:sz w:val="20"/>
      <w:szCs w:val="20"/>
      <w:lang w:val="nl-NL"/>
    </w:rPr>
  </w:style>
  <w:style w:type="character" w:customStyle="1" w:styleId="FootnoteTextChar1">
    <w:name w:val="Footnote Text Char1"/>
    <w:basedOn w:val="DefaultParagraphFont"/>
    <w:uiPriority w:val="99"/>
    <w:semiHidden/>
    <w:rsid w:val="00866ED5"/>
    <w:rPr>
      <w:sz w:val="20"/>
      <w:szCs w:val="20"/>
      <w:lang w:val="en-GB"/>
    </w:rPr>
  </w:style>
  <w:style w:type="character" w:styleId="FootnoteReference">
    <w:name w:val="footnote reference"/>
    <w:basedOn w:val="DefaultParagraphFont"/>
    <w:uiPriority w:val="99"/>
    <w:semiHidden/>
    <w:unhideWhenUsed/>
    <w:rsid w:val="00866ED5"/>
    <w:rPr>
      <w:vertAlign w:val="superscript"/>
    </w:rPr>
  </w:style>
  <w:style w:type="paragraph" w:styleId="ListParagraph">
    <w:name w:val="List Paragraph"/>
    <w:basedOn w:val="Normal"/>
    <w:uiPriority w:val="34"/>
    <w:qFormat/>
    <w:rsid w:val="00866ED5"/>
    <w:pPr>
      <w:ind w:left="720"/>
      <w:contextualSpacing/>
    </w:pPr>
  </w:style>
  <w:style w:type="character" w:customStyle="1" w:styleId="Heading1Char">
    <w:name w:val="Heading 1 Char"/>
    <w:basedOn w:val="DefaultParagraphFont"/>
    <w:link w:val="Heading1"/>
    <w:uiPriority w:val="9"/>
    <w:rsid w:val="0088762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8762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8762E"/>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88762E"/>
    <w:rPr>
      <w:rFonts w:asciiTheme="majorHAnsi" w:eastAsiaTheme="majorEastAsia" w:hAnsiTheme="majorHAnsi" w:cstheme="majorBidi"/>
      <w:i/>
      <w:iCs/>
      <w:color w:val="2F5496" w:themeColor="accent1" w:themeShade="BF"/>
    </w:rPr>
  </w:style>
  <w:style w:type="paragraph" w:customStyle="1" w:styleId="Default">
    <w:name w:val="Default"/>
    <w:rsid w:val="0088762E"/>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qFormat/>
    <w:rsid w:val="0088762E"/>
    <w:rPr>
      <w:sz w:val="16"/>
      <w:szCs w:val="16"/>
    </w:rPr>
  </w:style>
  <w:style w:type="paragraph" w:styleId="CommentText">
    <w:name w:val="annotation text"/>
    <w:basedOn w:val="Normal"/>
    <w:link w:val="CommentTextChar"/>
    <w:uiPriority w:val="99"/>
    <w:unhideWhenUsed/>
    <w:rsid w:val="0088762E"/>
    <w:pPr>
      <w:spacing w:line="240" w:lineRule="auto"/>
    </w:pPr>
    <w:rPr>
      <w:sz w:val="20"/>
      <w:szCs w:val="20"/>
      <w:lang w:val="nl-NL"/>
    </w:rPr>
  </w:style>
  <w:style w:type="character" w:customStyle="1" w:styleId="CommentTextChar">
    <w:name w:val="Comment Text Char"/>
    <w:basedOn w:val="DefaultParagraphFont"/>
    <w:link w:val="CommentText"/>
    <w:uiPriority w:val="99"/>
    <w:qFormat/>
    <w:rsid w:val="0088762E"/>
    <w:rPr>
      <w:sz w:val="20"/>
      <w:szCs w:val="20"/>
    </w:rPr>
  </w:style>
  <w:style w:type="table" w:customStyle="1" w:styleId="ESHPMTable02">
    <w:name w:val="ESHPM_Table_02"/>
    <w:basedOn w:val="TableNormal"/>
    <w:uiPriority w:val="99"/>
    <w:rsid w:val="0088762E"/>
    <w:pPr>
      <w:spacing w:after="0" w:line="240" w:lineRule="auto"/>
    </w:pPr>
    <w:rPr>
      <w:rFonts w:ascii="Museo Sans 300" w:eastAsia="Times New Roman" w:hAnsi="Museo Sans 300" w:cs="Times New Roman"/>
      <w:color w:val="000000" w:themeColor="text1"/>
      <w:sz w:val="16"/>
      <w:szCs w:val="20"/>
      <w:lang w:eastAsia="nl-NL"/>
    </w:rPr>
    <w:tblPr>
      <w:tblBorders>
        <w:top w:val="single" w:sz="2" w:space="0" w:color="auto"/>
        <w:bottom w:val="single" w:sz="2" w:space="0" w:color="auto"/>
        <w:insideH w:val="single" w:sz="2" w:space="0" w:color="auto"/>
      </w:tblBorders>
      <w:tblCellMar>
        <w:top w:w="28" w:type="dxa"/>
        <w:left w:w="57" w:type="dxa"/>
        <w:bottom w:w="28" w:type="dxa"/>
        <w:right w:w="57" w:type="dxa"/>
      </w:tblCellMar>
    </w:tblPr>
    <w:tcPr>
      <w:shd w:val="clear" w:color="auto" w:fill="FFFFFF" w:themeFill="background1"/>
    </w:tcPr>
    <w:tblStylePr w:type="firstRow">
      <w:rPr>
        <w:sz w:val="16"/>
      </w:rPr>
      <w:tblPr/>
      <w:tcPr>
        <w:shd w:val="clear" w:color="auto" w:fill="EDC0FF"/>
      </w:tcPr>
    </w:tblStylePr>
    <w:tblStylePr w:type="lastRow">
      <w:rPr>
        <w:sz w:val="16"/>
      </w:rPr>
      <w:tblPr/>
      <w:tcPr>
        <w:shd w:val="clear" w:color="auto" w:fill="EDC0FF"/>
      </w:tcPr>
    </w:tblStylePr>
    <w:tblStylePr w:type="firstCol">
      <w:rPr>
        <w:sz w:val="16"/>
      </w:rPr>
      <w:tblPr/>
      <w:tcPr>
        <w:shd w:val="clear" w:color="auto" w:fill="F2F2F2" w:themeFill="background1" w:themeFillShade="F2"/>
      </w:tcPr>
    </w:tblStylePr>
  </w:style>
  <w:style w:type="character" w:styleId="Hyperlink">
    <w:name w:val="Hyperlink"/>
    <w:basedOn w:val="DefaultParagraphFont"/>
    <w:uiPriority w:val="99"/>
    <w:unhideWhenUsed/>
    <w:qFormat/>
    <w:rsid w:val="0088762E"/>
    <w:rPr>
      <w:color w:val="0563C1" w:themeColor="hyperlink"/>
      <w:u w:val="single"/>
    </w:rPr>
  </w:style>
  <w:style w:type="paragraph" w:styleId="Header">
    <w:name w:val="header"/>
    <w:basedOn w:val="Normal"/>
    <w:link w:val="HeaderChar"/>
    <w:uiPriority w:val="99"/>
    <w:unhideWhenUsed/>
    <w:rsid w:val="0088762E"/>
    <w:pPr>
      <w:tabs>
        <w:tab w:val="center" w:pos="4513"/>
        <w:tab w:val="right" w:pos="9026"/>
      </w:tabs>
      <w:spacing w:after="0" w:line="240" w:lineRule="auto"/>
    </w:pPr>
    <w:rPr>
      <w:lang w:val="nl-NL"/>
    </w:rPr>
  </w:style>
  <w:style w:type="character" w:customStyle="1" w:styleId="HeaderChar">
    <w:name w:val="Header Char"/>
    <w:basedOn w:val="DefaultParagraphFont"/>
    <w:link w:val="Header"/>
    <w:uiPriority w:val="99"/>
    <w:rsid w:val="0088762E"/>
  </w:style>
  <w:style w:type="paragraph" w:styleId="Footer">
    <w:name w:val="footer"/>
    <w:basedOn w:val="Normal"/>
    <w:link w:val="FooterChar"/>
    <w:uiPriority w:val="99"/>
    <w:unhideWhenUsed/>
    <w:rsid w:val="0088762E"/>
    <w:pPr>
      <w:tabs>
        <w:tab w:val="center" w:pos="4513"/>
        <w:tab w:val="right" w:pos="9026"/>
      </w:tabs>
      <w:spacing w:after="0" w:line="240" w:lineRule="auto"/>
    </w:pPr>
    <w:rPr>
      <w:lang w:val="nl-NL"/>
    </w:rPr>
  </w:style>
  <w:style w:type="character" w:customStyle="1" w:styleId="FooterChar">
    <w:name w:val="Footer Char"/>
    <w:basedOn w:val="DefaultParagraphFont"/>
    <w:link w:val="Footer"/>
    <w:uiPriority w:val="99"/>
    <w:rsid w:val="0088762E"/>
  </w:style>
  <w:style w:type="table" w:styleId="TableGrid">
    <w:name w:val="Table Grid"/>
    <w:basedOn w:val="TableNormal"/>
    <w:uiPriority w:val="39"/>
    <w:rsid w:val="00887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88762E"/>
    <w:rPr>
      <w:rFonts w:ascii="Segoe UI" w:hAnsi="Segoe UI" w:cs="Segoe UI"/>
      <w:sz w:val="18"/>
      <w:szCs w:val="18"/>
    </w:rPr>
  </w:style>
  <w:style w:type="paragraph" w:styleId="BalloonText">
    <w:name w:val="Balloon Text"/>
    <w:basedOn w:val="Normal"/>
    <w:link w:val="BalloonTextChar"/>
    <w:uiPriority w:val="99"/>
    <w:semiHidden/>
    <w:unhideWhenUsed/>
    <w:rsid w:val="0088762E"/>
    <w:pPr>
      <w:spacing w:after="0" w:line="240" w:lineRule="auto"/>
    </w:pPr>
    <w:rPr>
      <w:rFonts w:ascii="Segoe UI" w:hAnsi="Segoe UI" w:cs="Segoe UI"/>
      <w:sz w:val="18"/>
      <w:szCs w:val="18"/>
      <w:lang w:val="nl-NL"/>
    </w:rPr>
  </w:style>
  <w:style w:type="character" w:customStyle="1" w:styleId="BalloonTextChar1">
    <w:name w:val="Balloon Text Char1"/>
    <w:basedOn w:val="DefaultParagraphFont"/>
    <w:uiPriority w:val="99"/>
    <w:semiHidden/>
    <w:rsid w:val="0088762E"/>
    <w:rPr>
      <w:rFonts w:ascii="Segoe UI" w:hAnsi="Segoe UI" w:cs="Segoe UI"/>
      <w:sz w:val="18"/>
      <w:szCs w:val="18"/>
      <w:lang w:val="en-GB"/>
    </w:rPr>
  </w:style>
  <w:style w:type="character" w:customStyle="1" w:styleId="CommentSubjectChar">
    <w:name w:val="Comment Subject Char"/>
    <w:basedOn w:val="CommentTextChar"/>
    <w:link w:val="CommentSubject"/>
    <w:uiPriority w:val="99"/>
    <w:semiHidden/>
    <w:rsid w:val="0088762E"/>
    <w:rPr>
      <w:b/>
      <w:bCs/>
      <w:sz w:val="20"/>
      <w:szCs w:val="20"/>
      <w:lang w:val="en-US"/>
    </w:rPr>
  </w:style>
  <w:style w:type="paragraph" w:styleId="CommentSubject">
    <w:name w:val="annotation subject"/>
    <w:basedOn w:val="CommentText"/>
    <w:next w:val="CommentText"/>
    <w:link w:val="CommentSubjectChar"/>
    <w:uiPriority w:val="99"/>
    <w:semiHidden/>
    <w:unhideWhenUsed/>
    <w:rsid w:val="0088762E"/>
    <w:rPr>
      <w:b/>
      <w:bCs/>
      <w:lang w:val="en-US"/>
    </w:rPr>
  </w:style>
  <w:style w:type="character" w:customStyle="1" w:styleId="CommentSubjectChar1">
    <w:name w:val="Comment Subject Char1"/>
    <w:basedOn w:val="CommentTextChar"/>
    <w:uiPriority w:val="99"/>
    <w:semiHidden/>
    <w:rsid w:val="0088762E"/>
    <w:rPr>
      <w:b/>
      <w:bCs/>
      <w:sz w:val="20"/>
      <w:szCs w:val="20"/>
    </w:rPr>
  </w:style>
  <w:style w:type="paragraph" w:customStyle="1" w:styleId="05Bodytext">
    <w:name w:val="05_Bodytext"/>
    <w:basedOn w:val="Normal"/>
    <w:qFormat/>
    <w:rsid w:val="0088762E"/>
    <w:pPr>
      <w:tabs>
        <w:tab w:val="left" w:pos="284"/>
        <w:tab w:val="left" w:pos="567"/>
      </w:tabs>
      <w:spacing w:after="0" w:line="260" w:lineRule="atLeast"/>
    </w:pPr>
    <w:rPr>
      <w:sz w:val="18"/>
    </w:rPr>
  </w:style>
  <w:style w:type="character" w:styleId="Strong">
    <w:name w:val="Strong"/>
    <w:basedOn w:val="DefaultParagraphFont"/>
    <w:uiPriority w:val="22"/>
    <w:qFormat/>
    <w:rsid w:val="0088762E"/>
    <w:rPr>
      <w:b/>
      <w:bCs/>
    </w:rPr>
  </w:style>
  <w:style w:type="paragraph" w:styleId="NoSpacing">
    <w:name w:val="No Spacing"/>
    <w:link w:val="NoSpacingChar"/>
    <w:uiPriority w:val="1"/>
    <w:qFormat/>
    <w:rsid w:val="0088762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8762E"/>
    <w:rPr>
      <w:rFonts w:eastAsiaTheme="minorEastAsia"/>
      <w:lang w:val="en-US"/>
    </w:rPr>
  </w:style>
  <w:style w:type="character" w:styleId="FollowedHyperlink">
    <w:name w:val="FollowedHyperlink"/>
    <w:basedOn w:val="DefaultParagraphFont"/>
    <w:uiPriority w:val="99"/>
    <w:semiHidden/>
    <w:unhideWhenUsed/>
    <w:rsid w:val="0088762E"/>
    <w:rPr>
      <w:color w:val="954F72" w:themeColor="followedHyperlink"/>
      <w:u w:val="single"/>
    </w:rPr>
  </w:style>
  <w:style w:type="character" w:customStyle="1" w:styleId="UnresolvedMention">
    <w:name w:val="Unresolved Mention"/>
    <w:basedOn w:val="DefaultParagraphFont"/>
    <w:uiPriority w:val="99"/>
    <w:semiHidden/>
    <w:unhideWhenUsed/>
    <w:rsid w:val="0088762E"/>
    <w:rPr>
      <w:color w:val="605E5C"/>
      <w:shd w:val="clear" w:color="auto" w:fill="E1DFDD"/>
    </w:rPr>
  </w:style>
  <w:style w:type="character" w:styleId="IntenseEmphasis">
    <w:name w:val="Intense Emphasis"/>
    <w:basedOn w:val="DefaultParagraphFont"/>
    <w:uiPriority w:val="21"/>
    <w:qFormat/>
    <w:rsid w:val="0088762E"/>
    <w:rPr>
      <w:i/>
      <w:iCs/>
      <w:color w:val="4472C4" w:themeColor="accent1"/>
    </w:rPr>
  </w:style>
  <w:style w:type="table" w:styleId="GridTable4-Accent5">
    <w:name w:val="Grid Table 4 Accent 5"/>
    <w:basedOn w:val="TableNormal"/>
    <w:uiPriority w:val="49"/>
    <w:rsid w:val="00986FF7"/>
    <w:pPr>
      <w:spacing w:after="0" w:line="240" w:lineRule="auto"/>
    </w:pPr>
    <w:rPr>
      <w:rFonts w:ascii="Calibri" w:eastAsia="Calibri" w:hAnsi="Calibri" w:cs="Times New Roman"/>
      <w:sz w:val="20"/>
      <w:szCs w:val="20"/>
      <w:lang w:eastAsia="nl-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ighwire-citation-authors">
    <w:name w:val="highwire-citation-authors"/>
    <w:basedOn w:val="DefaultParagraphFont"/>
    <w:rsid w:val="00B630FE"/>
  </w:style>
  <w:style w:type="character" w:customStyle="1" w:styleId="highwire-citation-author">
    <w:name w:val="highwire-citation-author"/>
    <w:basedOn w:val="DefaultParagraphFont"/>
    <w:rsid w:val="00B630FE"/>
  </w:style>
  <w:style w:type="character" w:customStyle="1" w:styleId="nlm-surname">
    <w:name w:val="nlm-surname"/>
    <w:basedOn w:val="DefaultParagraphFont"/>
    <w:rsid w:val="00B630FE"/>
  </w:style>
  <w:style w:type="character" w:customStyle="1" w:styleId="citation-et">
    <w:name w:val="citation-et"/>
    <w:basedOn w:val="DefaultParagraphFont"/>
    <w:rsid w:val="00B630FE"/>
  </w:style>
  <w:style w:type="character" w:customStyle="1" w:styleId="highwire-cite-metadata-journal">
    <w:name w:val="highwire-cite-metadata-journal"/>
    <w:basedOn w:val="DefaultParagraphFont"/>
    <w:rsid w:val="00B630FE"/>
  </w:style>
  <w:style w:type="character" w:customStyle="1" w:styleId="highwire-cite-metadata-year">
    <w:name w:val="highwire-cite-metadata-year"/>
    <w:basedOn w:val="DefaultParagraphFont"/>
    <w:rsid w:val="00B630FE"/>
  </w:style>
  <w:style w:type="character" w:customStyle="1" w:styleId="highwire-cite-metadata-volume">
    <w:name w:val="highwire-cite-metadata-volume"/>
    <w:basedOn w:val="DefaultParagraphFont"/>
    <w:rsid w:val="00B630FE"/>
  </w:style>
  <w:style w:type="character" w:customStyle="1" w:styleId="highwire-cite-metadata-elocation-id">
    <w:name w:val="highwire-cite-metadata-elocation-id"/>
    <w:basedOn w:val="DefaultParagraphFont"/>
    <w:rsid w:val="00B630FE"/>
  </w:style>
  <w:style w:type="character" w:customStyle="1" w:styleId="highwire-cite-metadata-doi">
    <w:name w:val="highwire-cite-metadata-doi"/>
    <w:basedOn w:val="DefaultParagraphFont"/>
    <w:rsid w:val="00B630FE"/>
  </w:style>
  <w:style w:type="character" w:customStyle="1" w:styleId="label">
    <w:name w:val="label"/>
    <w:basedOn w:val="DefaultParagraphFont"/>
    <w:rsid w:val="00B630FE"/>
  </w:style>
  <w:style w:type="character" w:styleId="PlaceholderText">
    <w:name w:val="Placeholder Text"/>
    <w:basedOn w:val="DefaultParagraphFont"/>
    <w:uiPriority w:val="99"/>
    <w:semiHidden/>
    <w:rsid w:val="00C95C6E"/>
    <w:rPr>
      <w:color w:val="808080"/>
    </w:rPr>
  </w:style>
  <w:style w:type="table" w:styleId="ListTable4-Accent1">
    <w:name w:val="List Table 4 Accent 1"/>
    <w:basedOn w:val="TableNormal"/>
    <w:uiPriority w:val="49"/>
    <w:rsid w:val="00DD77F4"/>
    <w:pPr>
      <w:spacing w:after="0" w:line="240" w:lineRule="auto"/>
    </w:pPr>
    <w:rPr>
      <w:rFonts w:ascii="Calibri" w:eastAsia="Calibri" w:hAnsi="Calibri" w:cs="Times New Roman"/>
      <w:sz w:val="20"/>
      <w:szCs w:val="20"/>
      <w:lang w:eastAsia="nl-NL"/>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FE7F60"/>
    <w:pPr>
      <w:spacing w:after="0" w:line="240" w:lineRule="auto"/>
    </w:pPr>
    <w:rPr>
      <w:rFonts w:ascii="Calibri" w:eastAsia="Calibri" w:hAnsi="Calibri" w:cs="Times New Roman"/>
      <w:sz w:val="20"/>
      <w:szCs w:val="20"/>
      <w:lang w:eastAsia="nl-NL"/>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evision">
    <w:name w:val="Revision"/>
    <w:hidden/>
    <w:uiPriority w:val="99"/>
    <w:semiHidden/>
    <w:rsid w:val="00DE07C8"/>
    <w:pPr>
      <w:spacing w:after="0" w:line="240" w:lineRule="auto"/>
    </w:pPr>
    <w:rPr>
      <w:lang w:val="en-GB"/>
    </w:rPr>
  </w:style>
  <w:style w:type="paragraph" w:customStyle="1" w:styleId="MDPI16affiliation">
    <w:name w:val="MDPI_1.6_affiliation"/>
    <w:qFormat/>
    <w:rsid w:val="000C132F"/>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character" w:customStyle="1" w:styleId="Heading5Char">
    <w:name w:val="Heading 5 Char"/>
    <w:basedOn w:val="DefaultParagraphFont"/>
    <w:link w:val="Heading5"/>
    <w:uiPriority w:val="9"/>
    <w:rsid w:val="00061F1B"/>
    <w:rPr>
      <w:rFonts w:asciiTheme="majorHAnsi" w:eastAsiaTheme="majorEastAsia" w:hAnsiTheme="majorHAnsi" w:cstheme="majorBidi"/>
      <w:color w:val="2F5496" w:themeColor="accent1" w:themeShade="BF"/>
      <w:lang w:val="en-GB"/>
    </w:rPr>
  </w:style>
  <w:style w:type="paragraph" w:styleId="TOC1">
    <w:name w:val="toc 1"/>
    <w:basedOn w:val="Normal"/>
    <w:next w:val="Normal"/>
    <w:autoRedefine/>
    <w:uiPriority w:val="39"/>
    <w:unhideWhenUsed/>
    <w:rsid w:val="00061F1B"/>
    <w:pPr>
      <w:spacing w:before="360" w:after="0"/>
    </w:pPr>
    <w:rPr>
      <w:rFonts w:asciiTheme="majorHAnsi" w:hAnsiTheme="majorHAnsi" w:cstheme="majorHAnsi"/>
      <w:b/>
      <w:bCs/>
      <w:caps/>
      <w:sz w:val="24"/>
      <w:szCs w:val="24"/>
    </w:rPr>
  </w:style>
  <w:style w:type="paragraph" w:styleId="TOC2">
    <w:name w:val="toc 2"/>
    <w:basedOn w:val="Normal"/>
    <w:next w:val="Normal"/>
    <w:autoRedefine/>
    <w:uiPriority w:val="39"/>
    <w:unhideWhenUsed/>
    <w:rsid w:val="00061F1B"/>
    <w:pPr>
      <w:spacing w:before="240" w:after="0"/>
    </w:pPr>
    <w:rPr>
      <w:rFonts w:cstheme="minorHAnsi"/>
      <w:b/>
      <w:bCs/>
      <w:sz w:val="20"/>
      <w:szCs w:val="20"/>
    </w:rPr>
  </w:style>
  <w:style w:type="paragraph" w:styleId="TOC3">
    <w:name w:val="toc 3"/>
    <w:basedOn w:val="Normal"/>
    <w:next w:val="Normal"/>
    <w:autoRedefine/>
    <w:uiPriority w:val="39"/>
    <w:unhideWhenUsed/>
    <w:rsid w:val="00061F1B"/>
    <w:pPr>
      <w:spacing w:after="0"/>
      <w:ind w:left="220"/>
    </w:pPr>
    <w:rPr>
      <w:rFonts w:cstheme="minorHAnsi"/>
      <w:sz w:val="20"/>
      <w:szCs w:val="20"/>
    </w:rPr>
  </w:style>
  <w:style w:type="paragraph" w:styleId="TOC4">
    <w:name w:val="toc 4"/>
    <w:basedOn w:val="Normal"/>
    <w:next w:val="Normal"/>
    <w:autoRedefine/>
    <w:uiPriority w:val="39"/>
    <w:unhideWhenUsed/>
    <w:rsid w:val="00061F1B"/>
    <w:pPr>
      <w:spacing w:after="0"/>
      <w:ind w:left="440"/>
    </w:pPr>
    <w:rPr>
      <w:rFonts w:cstheme="minorHAnsi"/>
      <w:sz w:val="20"/>
      <w:szCs w:val="20"/>
    </w:rPr>
  </w:style>
  <w:style w:type="paragraph" w:styleId="TOC5">
    <w:name w:val="toc 5"/>
    <w:basedOn w:val="Normal"/>
    <w:next w:val="Normal"/>
    <w:autoRedefine/>
    <w:uiPriority w:val="39"/>
    <w:unhideWhenUsed/>
    <w:rsid w:val="00061F1B"/>
    <w:pPr>
      <w:spacing w:after="0"/>
      <w:ind w:left="660"/>
    </w:pPr>
    <w:rPr>
      <w:rFonts w:cstheme="minorHAnsi"/>
      <w:sz w:val="20"/>
      <w:szCs w:val="20"/>
    </w:rPr>
  </w:style>
  <w:style w:type="paragraph" w:styleId="TOC6">
    <w:name w:val="toc 6"/>
    <w:basedOn w:val="Normal"/>
    <w:next w:val="Normal"/>
    <w:autoRedefine/>
    <w:uiPriority w:val="39"/>
    <w:unhideWhenUsed/>
    <w:rsid w:val="00061F1B"/>
    <w:pPr>
      <w:spacing w:after="0"/>
      <w:ind w:left="880"/>
    </w:pPr>
    <w:rPr>
      <w:rFonts w:cstheme="minorHAnsi"/>
      <w:sz w:val="20"/>
      <w:szCs w:val="20"/>
    </w:rPr>
  </w:style>
  <w:style w:type="paragraph" w:styleId="TOC7">
    <w:name w:val="toc 7"/>
    <w:basedOn w:val="Normal"/>
    <w:next w:val="Normal"/>
    <w:autoRedefine/>
    <w:uiPriority w:val="39"/>
    <w:unhideWhenUsed/>
    <w:rsid w:val="00061F1B"/>
    <w:pPr>
      <w:spacing w:after="0"/>
      <w:ind w:left="1100"/>
    </w:pPr>
    <w:rPr>
      <w:rFonts w:cstheme="minorHAnsi"/>
      <w:sz w:val="20"/>
      <w:szCs w:val="20"/>
    </w:rPr>
  </w:style>
  <w:style w:type="paragraph" w:styleId="TOC8">
    <w:name w:val="toc 8"/>
    <w:basedOn w:val="Normal"/>
    <w:next w:val="Normal"/>
    <w:autoRedefine/>
    <w:uiPriority w:val="39"/>
    <w:unhideWhenUsed/>
    <w:rsid w:val="00061F1B"/>
    <w:pPr>
      <w:spacing w:after="0"/>
      <w:ind w:left="1320"/>
    </w:pPr>
    <w:rPr>
      <w:rFonts w:cstheme="minorHAnsi"/>
      <w:sz w:val="20"/>
      <w:szCs w:val="20"/>
    </w:rPr>
  </w:style>
  <w:style w:type="paragraph" w:styleId="TOC9">
    <w:name w:val="toc 9"/>
    <w:basedOn w:val="Normal"/>
    <w:next w:val="Normal"/>
    <w:autoRedefine/>
    <w:uiPriority w:val="39"/>
    <w:unhideWhenUsed/>
    <w:rsid w:val="00061F1B"/>
    <w:pPr>
      <w:spacing w:after="0"/>
      <w:ind w:left="1540"/>
    </w:pPr>
    <w:rPr>
      <w:rFonts w:cstheme="minorHAnsi"/>
      <w:sz w:val="20"/>
      <w:szCs w:val="20"/>
    </w:rPr>
  </w:style>
  <w:style w:type="paragraph" w:styleId="TOCHeading">
    <w:name w:val="TOC Heading"/>
    <w:basedOn w:val="Heading1"/>
    <w:next w:val="Normal"/>
    <w:uiPriority w:val="39"/>
    <w:unhideWhenUsed/>
    <w:qFormat/>
    <w:rsid w:val="00195639"/>
    <w:pPr>
      <w:outlineLvl w:val="9"/>
    </w:pPr>
    <w:rPr>
      <w:lang w:val="en-US"/>
    </w:rPr>
  </w:style>
  <w:style w:type="paragraph" w:styleId="Caption">
    <w:name w:val="caption"/>
    <w:basedOn w:val="Normal"/>
    <w:next w:val="Normal"/>
    <w:uiPriority w:val="35"/>
    <w:unhideWhenUsed/>
    <w:qFormat/>
    <w:rsid w:val="003873F7"/>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3873F7"/>
    <w:pPr>
      <w:spacing w:after="0"/>
    </w:pPr>
    <w:rPr>
      <w:rFonts w:cstheme="minorHAnsi"/>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13701">
      <w:bodyDiv w:val="1"/>
      <w:marLeft w:val="0"/>
      <w:marRight w:val="0"/>
      <w:marTop w:val="0"/>
      <w:marBottom w:val="0"/>
      <w:divBdr>
        <w:top w:val="none" w:sz="0" w:space="0" w:color="auto"/>
        <w:left w:val="none" w:sz="0" w:space="0" w:color="auto"/>
        <w:bottom w:val="none" w:sz="0" w:space="0" w:color="auto"/>
        <w:right w:val="none" w:sz="0" w:space="0" w:color="auto"/>
      </w:divBdr>
      <w:divsChild>
        <w:div w:id="71195950">
          <w:marLeft w:val="640"/>
          <w:marRight w:val="0"/>
          <w:marTop w:val="0"/>
          <w:marBottom w:val="0"/>
          <w:divBdr>
            <w:top w:val="none" w:sz="0" w:space="0" w:color="auto"/>
            <w:left w:val="none" w:sz="0" w:space="0" w:color="auto"/>
            <w:bottom w:val="none" w:sz="0" w:space="0" w:color="auto"/>
            <w:right w:val="none" w:sz="0" w:space="0" w:color="auto"/>
          </w:divBdr>
        </w:div>
        <w:div w:id="211579907">
          <w:marLeft w:val="640"/>
          <w:marRight w:val="0"/>
          <w:marTop w:val="0"/>
          <w:marBottom w:val="0"/>
          <w:divBdr>
            <w:top w:val="none" w:sz="0" w:space="0" w:color="auto"/>
            <w:left w:val="none" w:sz="0" w:space="0" w:color="auto"/>
            <w:bottom w:val="none" w:sz="0" w:space="0" w:color="auto"/>
            <w:right w:val="none" w:sz="0" w:space="0" w:color="auto"/>
          </w:divBdr>
        </w:div>
        <w:div w:id="269430873">
          <w:marLeft w:val="640"/>
          <w:marRight w:val="0"/>
          <w:marTop w:val="0"/>
          <w:marBottom w:val="0"/>
          <w:divBdr>
            <w:top w:val="none" w:sz="0" w:space="0" w:color="auto"/>
            <w:left w:val="none" w:sz="0" w:space="0" w:color="auto"/>
            <w:bottom w:val="none" w:sz="0" w:space="0" w:color="auto"/>
            <w:right w:val="none" w:sz="0" w:space="0" w:color="auto"/>
          </w:divBdr>
        </w:div>
        <w:div w:id="481821096">
          <w:marLeft w:val="640"/>
          <w:marRight w:val="0"/>
          <w:marTop w:val="0"/>
          <w:marBottom w:val="0"/>
          <w:divBdr>
            <w:top w:val="none" w:sz="0" w:space="0" w:color="auto"/>
            <w:left w:val="none" w:sz="0" w:space="0" w:color="auto"/>
            <w:bottom w:val="none" w:sz="0" w:space="0" w:color="auto"/>
            <w:right w:val="none" w:sz="0" w:space="0" w:color="auto"/>
          </w:divBdr>
        </w:div>
        <w:div w:id="542714808">
          <w:marLeft w:val="640"/>
          <w:marRight w:val="0"/>
          <w:marTop w:val="0"/>
          <w:marBottom w:val="0"/>
          <w:divBdr>
            <w:top w:val="none" w:sz="0" w:space="0" w:color="auto"/>
            <w:left w:val="none" w:sz="0" w:space="0" w:color="auto"/>
            <w:bottom w:val="none" w:sz="0" w:space="0" w:color="auto"/>
            <w:right w:val="none" w:sz="0" w:space="0" w:color="auto"/>
          </w:divBdr>
        </w:div>
        <w:div w:id="569273137">
          <w:marLeft w:val="640"/>
          <w:marRight w:val="0"/>
          <w:marTop w:val="0"/>
          <w:marBottom w:val="0"/>
          <w:divBdr>
            <w:top w:val="none" w:sz="0" w:space="0" w:color="auto"/>
            <w:left w:val="none" w:sz="0" w:space="0" w:color="auto"/>
            <w:bottom w:val="none" w:sz="0" w:space="0" w:color="auto"/>
            <w:right w:val="none" w:sz="0" w:space="0" w:color="auto"/>
          </w:divBdr>
        </w:div>
        <w:div w:id="573440133">
          <w:marLeft w:val="640"/>
          <w:marRight w:val="0"/>
          <w:marTop w:val="0"/>
          <w:marBottom w:val="0"/>
          <w:divBdr>
            <w:top w:val="none" w:sz="0" w:space="0" w:color="auto"/>
            <w:left w:val="none" w:sz="0" w:space="0" w:color="auto"/>
            <w:bottom w:val="none" w:sz="0" w:space="0" w:color="auto"/>
            <w:right w:val="none" w:sz="0" w:space="0" w:color="auto"/>
          </w:divBdr>
        </w:div>
        <w:div w:id="770010701">
          <w:marLeft w:val="640"/>
          <w:marRight w:val="0"/>
          <w:marTop w:val="0"/>
          <w:marBottom w:val="0"/>
          <w:divBdr>
            <w:top w:val="none" w:sz="0" w:space="0" w:color="auto"/>
            <w:left w:val="none" w:sz="0" w:space="0" w:color="auto"/>
            <w:bottom w:val="none" w:sz="0" w:space="0" w:color="auto"/>
            <w:right w:val="none" w:sz="0" w:space="0" w:color="auto"/>
          </w:divBdr>
        </w:div>
        <w:div w:id="787093008">
          <w:marLeft w:val="640"/>
          <w:marRight w:val="0"/>
          <w:marTop w:val="0"/>
          <w:marBottom w:val="0"/>
          <w:divBdr>
            <w:top w:val="none" w:sz="0" w:space="0" w:color="auto"/>
            <w:left w:val="none" w:sz="0" w:space="0" w:color="auto"/>
            <w:bottom w:val="none" w:sz="0" w:space="0" w:color="auto"/>
            <w:right w:val="none" w:sz="0" w:space="0" w:color="auto"/>
          </w:divBdr>
        </w:div>
        <w:div w:id="803429004">
          <w:marLeft w:val="640"/>
          <w:marRight w:val="0"/>
          <w:marTop w:val="0"/>
          <w:marBottom w:val="0"/>
          <w:divBdr>
            <w:top w:val="none" w:sz="0" w:space="0" w:color="auto"/>
            <w:left w:val="none" w:sz="0" w:space="0" w:color="auto"/>
            <w:bottom w:val="none" w:sz="0" w:space="0" w:color="auto"/>
            <w:right w:val="none" w:sz="0" w:space="0" w:color="auto"/>
          </w:divBdr>
        </w:div>
        <w:div w:id="853497009">
          <w:marLeft w:val="640"/>
          <w:marRight w:val="0"/>
          <w:marTop w:val="0"/>
          <w:marBottom w:val="0"/>
          <w:divBdr>
            <w:top w:val="none" w:sz="0" w:space="0" w:color="auto"/>
            <w:left w:val="none" w:sz="0" w:space="0" w:color="auto"/>
            <w:bottom w:val="none" w:sz="0" w:space="0" w:color="auto"/>
            <w:right w:val="none" w:sz="0" w:space="0" w:color="auto"/>
          </w:divBdr>
        </w:div>
        <w:div w:id="993726053">
          <w:marLeft w:val="640"/>
          <w:marRight w:val="0"/>
          <w:marTop w:val="0"/>
          <w:marBottom w:val="0"/>
          <w:divBdr>
            <w:top w:val="none" w:sz="0" w:space="0" w:color="auto"/>
            <w:left w:val="none" w:sz="0" w:space="0" w:color="auto"/>
            <w:bottom w:val="none" w:sz="0" w:space="0" w:color="auto"/>
            <w:right w:val="none" w:sz="0" w:space="0" w:color="auto"/>
          </w:divBdr>
        </w:div>
        <w:div w:id="1056585983">
          <w:marLeft w:val="640"/>
          <w:marRight w:val="0"/>
          <w:marTop w:val="0"/>
          <w:marBottom w:val="0"/>
          <w:divBdr>
            <w:top w:val="none" w:sz="0" w:space="0" w:color="auto"/>
            <w:left w:val="none" w:sz="0" w:space="0" w:color="auto"/>
            <w:bottom w:val="none" w:sz="0" w:space="0" w:color="auto"/>
            <w:right w:val="none" w:sz="0" w:space="0" w:color="auto"/>
          </w:divBdr>
        </w:div>
        <w:div w:id="1142892541">
          <w:marLeft w:val="640"/>
          <w:marRight w:val="0"/>
          <w:marTop w:val="0"/>
          <w:marBottom w:val="0"/>
          <w:divBdr>
            <w:top w:val="none" w:sz="0" w:space="0" w:color="auto"/>
            <w:left w:val="none" w:sz="0" w:space="0" w:color="auto"/>
            <w:bottom w:val="none" w:sz="0" w:space="0" w:color="auto"/>
            <w:right w:val="none" w:sz="0" w:space="0" w:color="auto"/>
          </w:divBdr>
        </w:div>
        <w:div w:id="1324508182">
          <w:marLeft w:val="640"/>
          <w:marRight w:val="0"/>
          <w:marTop w:val="0"/>
          <w:marBottom w:val="0"/>
          <w:divBdr>
            <w:top w:val="none" w:sz="0" w:space="0" w:color="auto"/>
            <w:left w:val="none" w:sz="0" w:space="0" w:color="auto"/>
            <w:bottom w:val="none" w:sz="0" w:space="0" w:color="auto"/>
            <w:right w:val="none" w:sz="0" w:space="0" w:color="auto"/>
          </w:divBdr>
        </w:div>
        <w:div w:id="1331057233">
          <w:marLeft w:val="640"/>
          <w:marRight w:val="0"/>
          <w:marTop w:val="0"/>
          <w:marBottom w:val="0"/>
          <w:divBdr>
            <w:top w:val="none" w:sz="0" w:space="0" w:color="auto"/>
            <w:left w:val="none" w:sz="0" w:space="0" w:color="auto"/>
            <w:bottom w:val="none" w:sz="0" w:space="0" w:color="auto"/>
            <w:right w:val="none" w:sz="0" w:space="0" w:color="auto"/>
          </w:divBdr>
        </w:div>
        <w:div w:id="1358577149">
          <w:marLeft w:val="640"/>
          <w:marRight w:val="0"/>
          <w:marTop w:val="0"/>
          <w:marBottom w:val="0"/>
          <w:divBdr>
            <w:top w:val="none" w:sz="0" w:space="0" w:color="auto"/>
            <w:left w:val="none" w:sz="0" w:space="0" w:color="auto"/>
            <w:bottom w:val="none" w:sz="0" w:space="0" w:color="auto"/>
            <w:right w:val="none" w:sz="0" w:space="0" w:color="auto"/>
          </w:divBdr>
        </w:div>
        <w:div w:id="1373727998">
          <w:marLeft w:val="640"/>
          <w:marRight w:val="0"/>
          <w:marTop w:val="0"/>
          <w:marBottom w:val="0"/>
          <w:divBdr>
            <w:top w:val="none" w:sz="0" w:space="0" w:color="auto"/>
            <w:left w:val="none" w:sz="0" w:space="0" w:color="auto"/>
            <w:bottom w:val="none" w:sz="0" w:space="0" w:color="auto"/>
            <w:right w:val="none" w:sz="0" w:space="0" w:color="auto"/>
          </w:divBdr>
        </w:div>
        <w:div w:id="1427724352">
          <w:marLeft w:val="640"/>
          <w:marRight w:val="0"/>
          <w:marTop w:val="0"/>
          <w:marBottom w:val="0"/>
          <w:divBdr>
            <w:top w:val="none" w:sz="0" w:space="0" w:color="auto"/>
            <w:left w:val="none" w:sz="0" w:space="0" w:color="auto"/>
            <w:bottom w:val="none" w:sz="0" w:space="0" w:color="auto"/>
            <w:right w:val="none" w:sz="0" w:space="0" w:color="auto"/>
          </w:divBdr>
        </w:div>
        <w:div w:id="1493182575">
          <w:marLeft w:val="640"/>
          <w:marRight w:val="0"/>
          <w:marTop w:val="0"/>
          <w:marBottom w:val="0"/>
          <w:divBdr>
            <w:top w:val="none" w:sz="0" w:space="0" w:color="auto"/>
            <w:left w:val="none" w:sz="0" w:space="0" w:color="auto"/>
            <w:bottom w:val="none" w:sz="0" w:space="0" w:color="auto"/>
            <w:right w:val="none" w:sz="0" w:space="0" w:color="auto"/>
          </w:divBdr>
        </w:div>
        <w:div w:id="1563636419">
          <w:marLeft w:val="640"/>
          <w:marRight w:val="0"/>
          <w:marTop w:val="0"/>
          <w:marBottom w:val="0"/>
          <w:divBdr>
            <w:top w:val="none" w:sz="0" w:space="0" w:color="auto"/>
            <w:left w:val="none" w:sz="0" w:space="0" w:color="auto"/>
            <w:bottom w:val="none" w:sz="0" w:space="0" w:color="auto"/>
            <w:right w:val="none" w:sz="0" w:space="0" w:color="auto"/>
          </w:divBdr>
        </w:div>
        <w:div w:id="1567688185">
          <w:marLeft w:val="640"/>
          <w:marRight w:val="0"/>
          <w:marTop w:val="0"/>
          <w:marBottom w:val="0"/>
          <w:divBdr>
            <w:top w:val="none" w:sz="0" w:space="0" w:color="auto"/>
            <w:left w:val="none" w:sz="0" w:space="0" w:color="auto"/>
            <w:bottom w:val="none" w:sz="0" w:space="0" w:color="auto"/>
            <w:right w:val="none" w:sz="0" w:space="0" w:color="auto"/>
          </w:divBdr>
        </w:div>
        <w:div w:id="1610383233">
          <w:marLeft w:val="640"/>
          <w:marRight w:val="0"/>
          <w:marTop w:val="0"/>
          <w:marBottom w:val="0"/>
          <w:divBdr>
            <w:top w:val="none" w:sz="0" w:space="0" w:color="auto"/>
            <w:left w:val="none" w:sz="0" w:space="0" w:color="auto"/>
            <w:bottom w:val="none" w:sz="0" w:space="0" w:color="auto"/>
            <w:right w:val="none" w:sz="0" w:space="0" w:color="auto"/>
          </w:divBdr>
        </w:div>
        <w:div w:id="1649163766">
          <w:marLeft w:val="640"/>
          <w:marRight w:val="0"/>
          <w:marTop w:val="0"/>
          <w:marBottom w:val="0"/>
          <w:divBdr>
            <w:top w:val="none" w:sz="0" w:space="0" w:color="auto"/>
            <w:left w:val="none" w:sz="0" w:space="0" w:color="auto"/>
            <w:bottom w:val="none" w:sz="0" w:space="0" w:color="auto"/>
            <w:right w:val="none" w:sz="0" w:space="0" w:color="auto"/>
          </w:divBdr>
        </w:div>
        <w:div w:id="1746872249">
          <w:marLeft w:val="640"/>
          <w:marRight w:val="0"/>
          <w:marTop w:val="0"/>
          <w:marBottom w:val="0"/>
          <w:divBdr>
            <w:top w:val="none" w:sz="0" w:space="0" w:color="auto"/>
            <w:left w:val="none" w:sz="0" w:space="0" w:color="auto"/>
            <w:bottom w:val="none" w:sz="0" w:space="0" w:color="auto"/>
            <w:right w:val="none" w:sz="0" w:space="0" w:color="auto"/>
          </w:divBdr>
        </w:div>
        <w:div w:id="1776823691">
          <w:marLeft w:val="640"/>
          <w:marRight w:val="0"/>
          <w:marTop w:val="0"/>
          <w:marBottom w:val="0"/>
          <w:divBdr>
            <w:top w:val="none" w:sz="0" w:space="0" w:color="auto"/>
            <w:left w:val="none" w:sz="0" w:space="0" w:color="auto"/>
            <w:bottom w:val="none" w:sz="0" w:space="0" w:color="auto"/>
            <w:right w:val="none" w:sz="0" w:space="0" w:color="auto"/>
          </w:divBdr>
        </w:div>
        <w:div w:id="1890845598">
          <w:marLeft w:val="640"/>
          <w:marRight w:val="0"/>
          <w:marTop w:val="0"/>
          <w:marBottom w:val="0"/>
          <w:divBdr>
            <w:top w:val="none" w:sz="0" w:space="0" w:color="auto"/>
            <w:left w:val="none" w:sz="0" w:space="0" w:color="auto"/>
            <w:bottom w:val="none" w:sz="0" w:space="0" w:color="auto"/>
            <w:right w:val="none" w:sz="0" w:space="0" w:color="auto"/>
          </w:divBdr>
        </w:div>
      </w:divsChild>
    </w:div>
    <w:div w:id="35205182">
      <w:bodyDiv w:val="1"/>
      <w:marLeft w:val="0"/>
      <w:marRight w:val="0"/>
      <w:marTop w:val="0"/>
      <w:marBottom w:val="0"/>
      <w:divBdr>
        <w:top w:val="none" w:sz="0" w:space="0" w:color="auto"/>
        <w:left w:val="none" w:sz="0" w:space="0" w:color="auto"/>
        <w:bottom w:val="none" w:sz="0" w:space="0" w:color="auto"/>
        <w:right w:val="none" w:sz="0" w:space="0" w:color="auto"/>
      </w:divBdr>
    </w:div>
    <w:div w:id="35352477">
      <w:bodyDiv w:val="1"/>
      <w:marLeft w:val="0"/>
      <w:marRight w:val="0"/>
      <w:marTop w:val="0"/>
      <w:marBottom w:val="0"/>
      <w:divBdr>
        <w:top w:val="none" w:sz="0" w:space="0" w:color="auto"/>
        <w:left w:val="none" w:sz="0" w:space="0" w:color="auto"/>
        <w:bottom w:val="none" w:sz="0" w:space="0" w:color="auto"/>
        <w:right w:val="none" w:sz="0" w:space="0" w:color="auto"/>
      </w:divBdr>
    </w:div>
    <w:div w:id="37559447">
      <w:bodyDiv w:val="1"/>
      <w:marLeft w:val="0"/>
      <w:marRight w:val="0"/>
      <w:marTop w:val="0"/>
      <w:marBottom w:val="0"/>
      <w:divBdr>
        <w:top w:val="none" w:sz="0" w:space="0" w:color="auto"/>
        <w:left w:val="none" w:sz="0" w:space="0" w:color="auto"/>
        <w:bottom w:val="none" w:sz="0" w:space="0" w:color="auto"/>
        <w:right w:val="none" w:sz="0" w:space="0" w:color="auto"/>
      </w:divBdr>
      <w:divsChild>
        <w:div w:id="7758304">
          <w:marLeft w:val="640"/>
          <w:marRight w:val="0"/>
          <w:marTop w:val="0"/>
          <w:marBottom w:val="0"/>
          <w:divBdr>
            <w:top w:val="none" w:sz="0" w:space="0" w:color="auto"/>
            <w:left w:val="none" w:sz="0" w:space="0" w:color="auto"/>
            <w:bottom w:val="none" w:sz="0" w:space="0" w:color="auto"/>
            <w:right w:val="none" w:sz="0" w:space="0" w:color="auto"/>
          </w:divBdr>
        </w:div>
        <w:div w:id="23598084">
          <w:marLeft w:val="640"/>
          <w:marRight w:val="0"/>
          <w:marTop w:val="0"/>
          <w:marBottom w:val="0"/>
          <w:divBdr>
            <w:top w:val="none" w:sz="0" w:space="0" w:color="auto"/>
            <w:left w:val="none" w:sz="0" w:space="0" w:color="auto"/>
            <w:bottom w:val="none" w:sz="0" w:space="0" w:color="auto"/>
            <w:right w:val="none" w:sz="0" w:space="0" w:color="auto"/>
          </w:divBdr>
        </w:div>
        <w:div w:id="84034034">
          <w:marLeft w:val="640"/>
          <w:marRight w:val="0"/>
          <w:marTop w:val="0"/>
          <w:marBottom w:val="0"/>
          <w:divBdr>
            <w:top w:val="none" w:sz="0" w:space="0" w:color="auto"/>
            <w:left w:val="none" w:sz="0" w:space="0" w:color="auto"/>
            <w:bottom w:val="none" w:sz="0" w:space="0" w:color="auto"/>
            <w:right w:val="none" w:sz="0" w:space="0" w:color="auto"/>
          </w:divBdr>
        </w:div>
        <w:div w:id="467434921">
          <w:marLeft w:val="640"/>
          <w:marRight w:val="0"/>
          <w:marTop w:val="0"/>
          <w:marBottom w:val="0"/>
          <w:divBdr>
            <w:top w:val="none" w:sz="0" w:space="0" w:color="auto"/>
            <w:left w:val="none" w:sz="0" w:space="0" w:color="auto"/>
            <w:bottom w:val="none" w:sz="0" w:space="0" w:color="auto"/>
            <w:right w:val="none" w:sz="0" w:space="0" w:color="auto"/>
          </w:divBdr>
        </w:div>
        <w:div w:id="500044163">
          <w:marLeft w:val="640"/>
          <w:marRight w:val="0"/>
          <w:marTop w:val="0"/>
          <w:marBottom w:val="0"/>
          <w:divBdr>
            <w:top w:val="none" w:sz="0" w:space="0" w:color="auto"/>
            <w:left w:val="none" w:sz="0" w:space="0" w:color="auto"/>
            <w:bottom w:val="none" w:sz="0" w:space="0" w:color="auto"/>
            <w:right w:val="none" w:sz="0" w:space="0" w:color="auto"/>
          </w:divBdr>
        </w:div>
        <w:div w:id="503203451">
          <w:marLeft w:val="640"/>
          <w:marRight w:val="0"/>
          <w:marTop w:val="0"/>
          <w:marBottom w:val="0"/>
          <w:divBdr>
            <w:top w:val="none" w:sz="0" w:space="0" w:color="auto"/>
            <w:left w:val="none" w:sz="0" w:space="0" w:color="auto"/>
            <w:bottom w:val="none" w:sz="0" w:space="0" w:color="auto"/>
            <w:right w:val="none" w:sz="0" w:space="0" w:color="auto"/>
          </w:divBdr>
        </w:div>
        <w:div w:id="521549890">
          <w:marLeft w:val="640"/>
          <w:marRight w:val="0"/>
          <w:marTop w:val="0"/>
          <w:marBottom w:val="0"/>
          <w:divBdr>
            <w:top w:val="none" w:sz="0" w:space="0" w:color="auto"/>
            <w:left w:val="none" w:sz="0" w:space="0" w:color="auto"/>
            <w:bottom w:val="none" w:sz="0" w:space="0" w:color="auto"/>
            <w:right w:val="none" w:sz="0" w:space="0" w:color="auto"/>
          </w:divBdr>
        </w:div>
        <w:div w:id="578750770">
          <w:marLeft w:val="640"/>
          <w:marRight w:val="0"/>
          <w:marTop w:val="0"/>
          <w:marBottom w:val="0"/>
          <w:divBdr>
            <w:top w:val="none" w:sz="0" w:space="0" w:color="auto"/>
            <w:left w:val="none" w:sz="0" w:space="0" w:color="auto"/>
            <w:bottom w:val="none" w:sz="0" w:space="0" w:color="auto"/>
            <w:right w:val="none" w:sz="0" w:space="0" w:color="auto"/>
          </w:divBdr>
        </w:div>
        <w:div w:id="592317909">
          <w:marLeft w:val="640"/>
          <w:marRight w:val="0"/>
          <w:marTop w:val="0"/>
          <w:marBottom w:val="0"/>
          <w:divBdr>
            <w:top w:val="none" w:sz="0" w:space="0" w:color="auto"/>
            <w:left w:val="none" w:sz="0" w:space="0" w:color="auto"/>
            <w:bottom w:val="none" w:sz="0" w:space="0" w:color="auto"/>
            <w:right w:val="none" w:sz="0" w:space="0" w:color="auto"/>
          </w:divBdr>
        </w:div>
        <w:div w:id="628586749">
          <w:marLeft w:val="640"/>
          <w:marRight w:val="0"/>
          <w:marTop w:val="0"/>
          <w:marBottom w:val="0"/>
          <w:divBdr>
            <w:top w:val="none" w:sz="0" w:space="0" w:color="auto"/>
            <w:left w:val="none" w:sz="0" w:space="0" w:color="auto"/>
            <w:bottom w:val="none" w:sz="0" w:space="0" w:color="auto"/>
            <w:right w:val="none" w:sz="0" w:space="0" w:color="auto"/>
          </w:divBdr>
        </w:div>
        <w:div w:id="639845740">
          <w:marLeft w:val="640"/>
          <w:marRight w:val="0"/>
          <w:marTop w:val="0"/>
          <w:marBottom w:val="0"/>
          <w:divBdr>
            <w:top w:val="none" w:sz="0" w:space="0" w:color="auto"/>
            <w:left w:val="none" w:sz="0" w:space="0" w:color="auto"/>
            <w:bottom w:val="none" w:sz="0" w:space="0" w:color="auto"/>
            <w:right w:val="none" w:sz="0" w:space="0" w:color="auto"/>
          </w:divBdr>
        </w:div>
        <w:div w:id="649477319">
          <w:marLeft w:val="640"/>
          <w:marRight w:val="0"/>
          <w:marTop w:val="0"/>
          <w:marBottom w:val="0"/>
          <w:divBdr>
            <w:top w:val="none" w:sz="0" w:space="0" w:color="auto"/>
            <w:left w:val="none" w:sz="0" w:space="0" w:color="auto"/>
            <w:bottom w:val="none" w:sz="0" w:space="0" w:color="auto"/>
            <w:right w:val="none" w:sz="0" w:space="0" w:color="auto"/>
          </w:divBdr>
        </w:div>
        <w:div w:id="743918658">
          <w:marLeft w:val="640"/>
          <w:marRight w:val="0"/>
          <w:marTop w:val="0"/>
          <w:marBottom w:val="0"/>
          <w:divBdr>
            <w:top w:val="none" w:sz="0" w:space="0" w:color="auto"/>
            <w:left w:val="none" w:sz="0" w:space="0" w:color="auto"/>
            <w:bottom w:val="none" w:sz="0" w:space="0" w:color="auto"/>
            <w:right w:val="none" w:sz="0" w:space="0" w:color="auto"/>
          </w:divBdr>
        </w:div>
        <w:div w:id="750086450">
          <w:marLeft w:val="640"/>
          <w:marRight w:val="0"/>
          <w:marTop w:val="0"/>
          <w:marBottom w:val="0"/>
          <w:divBdr>
            <w:top w:val="none" w:sz="0" w:space="0" w:color="auto"/>
            <w:left w:val="none" w:sz="0" w:space="0" w:color="auto"/>
            <w:bottom w:val="none" w:sz="0" w:space="0" w:color="auto"/>
            <w:right w:val="none" w:sz="0" w:space="0" w:color="auto"/>
          </w:divBdr>
        </w:div>
        <w:div w:id="764687242">
          <w:marLeft w:val="640"/>
          <w:marRight w:val="0"/>
          <w:marTop w:val="0"/>
          <w:marBottom w:val="0"/>
          <w:divBdr>
            <w:top w:val="none" w:sz="0" w:space="0" w:color="auto"/>
            <w:left w:val="none" w:sz="0" w:space="0" w:color="auto"/>
            <w:bottom w:val="none" w:sz="0" w:space="0" w:color="auto"/>
            <w:right w:val="none" w:sz="0" w:space="0" w:color="auto"/>
          </w:divBdr>
        </w:div>
        <w:div w:id="779643562">
          <w:marLeft w:val="640"/>
          <w:marRight w:val="0"/>
          <w:marTop w:val="0"/>
          <w:marBottom w:val="0"/>
          <w:divBdr>
            <w:top w:val="none" w:sz="0" w:space="0" w:color="auto"/>
            <w:left w:val="none" w:sz="0" w:space="0" w:color="auto"/>
            <w:bottom w:val="none" w:sz="0" w:space="0" w:color="auto"/>
            <w:right w:val="none" w:sz="0" w:space="0" w:color="auto"/>
          </w:divBdr>
        </w:div>
        <w:div w:id="982661833">
          <w:marLeft w:val="640"/>
          <w:marRight w:val="0"/>
          <w:marTop w:val="0"/>
          <w:marBottom w:val="0"/>
          <w:divBdr>
            <w:top w:val="none" w:sz="0" w:space="0" w:color="auto"/>
            <w:left w:val="none" w:sz="0" w:space="0" w:color="auto"/>
            <w:bottom w:val="none" w:sz="0" w:space="0" w:color="auto"/>
            <w:right w:val="none" w:sz="0" w:space="0" w:color="auto"/>
          </w:divBdr>
        </w:div>
        <w:div w:id="1035891888">
          <w:marLeft w:val="640"/>
          <w:marRight w:val="0"/>
          <w:marTop w:val="0"/>
          <w:marBottom w:val="0"/>
          <w:divBdr>
            <w:top w:val="none" w:sz="0" w:space="0" w:color="auto"/>
            <w:left w:val="none" w:sz="0" w:space="0" w:color="auto"/>
            <w:bottom w:val="none" w:sz="0" w:space="0" w:color="auto"/>
            <w:right w:val="none" w:sz="0" w:space="0" w:color="auto"/>
          </w:divBdr>
        </w:div>
        <w:div w:id="1085565980">
          <w:marLeft w:val="640"/>
          <w:marRight w:val="0"/>
          <w:marTop w:val="0"/>
          <w:marBottom w:val="0"/>
          <w:divBdr>
            <w:top w:val="none" w:sz="0" w:space="0" w:color="auto"/>
            <w:left w:val="none" w:sz="0" w:space="0" w:color="auto"/>
            <w:bottom w:val="none" w:sz="0" w:space="0" w:color="auto"/>
            <w:right w:val="none" w:sz="0" w:space="0" w:color="auto"/>
          </w:divBdr>
        </w:div>
        <w:div w:id="1085960375">
          <w:marLeft w:val="640"/>
          <w:marRight w:val="0"/>
          <w:marTop w:val="0"/>
          <w:marBottom w:val="0"/>
          <w:divBdr>
            <w:top w:val="none" w:sz="0" w:space="0" w:color="auto"/>
            <w:left w:val="none" w:sz="0" w:space="0" w:color="auto"/>
            <w:bottom w:val="none" w:sz="0" w:space="0" w:color="auto"/>
            <w:right w:val="none" w:sz="0" w:space="0" w:color="auto"/>
          </w:divBdr>
        </w:div>
        <w:div w:id="1100101301">
          <w:marLeft w:val="640"/>
          <w:marRight w:val="0"/>
          <w:marTop w:val="0"/>
          <w:marBottom w:val="0"/>
          <w:divBdr>
            <w:top w:val="none" w:sz="0" w:space="0" w:color="auto"/>
            <w:left w:val="none" w:sz="0" w:space="0" w:color="auto"/>
            <w:bottom w:val="none" w:sz="0" w:space="0" w:color="auto"/>
            <w:right w:val="none" w:sz="0" w:space="0" w:color="auto"/>
          </w:divBdr>
        </w:div>
        <w:div w:id="1118837817">
          <w:marLeft w:val="640"/>
          <w:marRight w:val="0"/>
          <w:marTop w:val="0"/>
          <w:marBottom w:val="0"/>
          <w:divBdr>
            <w:top w:val="none" w:sz="0" w:space="0" w:color="auto"/>
            <w:left w:val="none" w:sz="0" w:space="0" w:color="auto"/>
            <w:bottom w:val="none" w:sz="0" w:space="0" w:color="auto"/>
            <w:right w:val="none" w:sz="0" w:space="0" w:color="auto"/>
          </w:divBdr>
        </w:div>
        <w:div w:id="1189415545">
          <w:marLeft w:val="640"/>
          <w:marRight w:val="0"/>
          <w:marTop w:val="0"/>
          <w:marBottom w:val="0"/>
          <w:divBdr>
            <w:top w:val="none" w:sz="0" w:space="0" w:color="auto"/>
            <w:left w:val="none" w:sz="0" w:space="0" w:color="auto"/>
            <w:bottom w:val="none" w:sz="0" w:space="0" w:color="auto"/>
            <w:right w:val="none" w:sz="0" w:space="0" w:color="auto"/>
          </w:divBdr>
        </w:div>
        <w:div w:id="1204094100">
          <w:marLeft w:val="640"/>
          <w:marRight w:val="0"/>
          <w:marTop w:val="0"/>
          <w:marBottom w:val="0"/>
          <w:divBdr>
            <w:top w:val="none" w:sz="0" w:space="0" w:color="auto"/>
            <w:left w:val="none" w:sz="0" w:space="0" w:color="auto"/>
            <w:bottom w:val="none" w:sz="0" w:space="0" w:color="auto"/>
            <w:right w:val="none" w:sz="0" w:space="0" w:color="auto"/>
          </w:divBdr>
        </w:div>
        <w:div w:id="1245649011">
          <w:marLeft w:val="640"/>
          <w:marRight w:val="0"/>
          <w:marTop w:val="0"/>
          <w:marBottom w:val="0"/>
          <w:divBdr>
            <w:top w:val="none" w:sz="0" w:space="0" w:color="auto"/>
            <w:left w:val="none" w:sz="0" w:space="0" w:color="auto"/>
            <w:bottom w:val="none" w:sz="0" w:space="0" w:color="auto"/>
            <w:right w:val="none" w:sz="0" w:space="0" w:color="auto"/>
          </w:divBdr>
        </w:div>
        <w:div w:id="1255286466">
          <w:marLeft w:val="640"/>
          <w:marRight w:val="0"/>
          <w:marTop w:val="0"/>
          <w:marBottom w:val="0"/>
          <w:divBdr>
            <w:top w:val="none" w:sz="0" w:space="0" w:color="auto"/>
            <w:left w:val="none" w:sz="0" w:space="0" w:color="auto"/>
            <w:bottom w:val="none" w:sz="0" w:space="0" w:color="auto"/>
            <w:right w:val="none" w:sz="0" w:space="0" w:color="auto"/>
          </w:divBdr>
        </w:div>
        <w:div w:id="1269775646">
          <w:marLeft w:val="640"/>
          <w:marRight w:val="0"/>
          <w:marTop w:val="0"/>
          <w:marBottom w:val="0"/>
          <w:divBdr>
            <w:top w:val="none" w:sz="0" w:space="0" w:color="auto"/>
            <w:left w:val="none" w:sz="0" w:space="0" w:color="auto"/>
            <w:bottom w:val="none" w:sz="0" w:space="0" w:color="auto"/>
            <w:right w:val="none" w:sz="0" w:space="0" w:color="auto"/>
          </w:divBdr>
        </w:div>
        <w:div w:id="1277522399">
          <w:marLeft w:val="640"/>
          <w:marRight w:val="0"/>
          <w:marTop w:val="0"/>
          <w:marBottom w:val="0"/>
          <w:divBdr>
            <w:top w:val="none" w:sz="0" w:space="0" w:color="auto"/>
            <w:left w:val="none" w:sz="0" w:space="0" w:color="auto"/>
            <w:bottom w:val="none" w:sz="0" w:space="0" w:color="auto"/>
            <w:right w:val="none" w:sz="0" w:space="0" w:color="auto"/>
          </w:divBdr>
        </w:div>
        <w:div w:id="1324358464">
          <w:marLeft w:val="640"/>
          <w:marRight w:val="0"/>
          <w:marTop w:val="0"/>
          <w:marBottom w:val="0"/>
          <w:divBdr>
            <w:top w:val="none" w:sz="0" w:space="0" w:color="auto"/>
            <w:left w:val="none" w:sz="0" w:space="0" w:color="auto"/>
            <w:bottom w:val="none" w:sz="0" w:space="0" w:color="auto"/>
            <w:right w:val="none" w:sz="0" w:space="0" w:color="auto"/>
          </w:divBdr>
        </w:div>
        <w:div w:id="1332181443">
          <w:marLeft w:val="640"/>
          <w:marRight w:val="0"/>
          <w:marTop w:val="0"/>
          <w:marBottom w:val="0"/>
          <w:divBdr>
            <w:top w:val="none" w:sz="0" w:space="0" w:color="auto"/>
            <w:left w:val="none" w:sz="0" w:space="0" w:color="auto"/>
            <w:bottom w:val="none" w:sz="0" w:space="0" w:color="auto"/>
            <w:right w:val="none" w:sz="0" w:space="0" w:color="auto"/>
          </w:divBdr>
        </w:div>
        <w:div w:id="1419793536">
          <w:marLeft w:val="640"/>
          <w:marRight w:val="0"/>
          <w:marTop w:val="0"/>
          <w:marBottom w:val="0"/>
          <w:divBdr>
            <w:top w:val="none" w:sz="0" w:space="0" w:color="auto"/>
            <w:left w:val="none" w:sz="0" w:space="0" w:color="auto"/>
            <w:bottom w:val="none" w:sz="0" w:space="0" w:color="auto"/>
            <w:right w:val="none" w:sz="0" w:space="0" w:color="auto"/>
          </w:divBdr>
        </w:div>
        <w:div w:id="1422877463">
          <w:marLeft w:val="640"/>
          <w:marRight w:val="0"/>
          <w:marTop w:val="0"/>
          <w:marBottom w:val="0"/>
          <w:divBdr>
            <w:top w:val="none" w:sz="0" w:space="0" w:color="auto"/>
            <w:left w:val="none" w:sz="0" w:space="0" w:color="auto"/>
            <w:bottom w:val="none" w:sz="0" w:space="0" w:color="auto"/>
            <w:right w:val="none" w:sz="0" w:space="0" w:color="auto"/>
          </w:divBdr>
        </w:div>
        <w:div w:id="1428307663">
          <w:marLeft w:val="640"/>
          <w:marRight w:val="0"/>
          <w:marTop w:val="0"/>
          <w:marBottom w:val="0"/>
          <w:divBdr>
            <w:top w:val="none" w:sz="0" w:space="0" w:color="auto"/>
            <w:left w:val="none" w:sz="0" w:space="0" w:color="auto"/>
            <w:bottom w:val="none" w:sz="0" w:space="0" w:color="auto"/>
            <w:right w:val="none" w:sz="0" w:space="0" w:color="auto"/>
          </w:divBdr>
        </w:div>
        <w:div w:id="1531920604">
          <w:marLeft w:val="640"/>
          <w:marRight w:val="0"/>
          <w:marTop w:val="0"/>
          <w:marBottom w:val="0"/>
          <w:divBdr>
            <w:top w:val="none" w:sz="0" w:space="0" w:color="auto"/>
            <w:left w:val="none" w:sz="0" w:space="0" w:color="auto"/>
            <w:bottom w:val="none" w:sz="0" w:space="0" w:color="auto"/>
            <w:right w:val="none" w:sz="0" w:space="0" w:color="auto"/>
          </w:divBdr>
        </w:div>
        <w:div w:id="1593274297">
          <w:marLeft w:val="640"/>
          <w:marRight w:val="0"/>
          <w:marTop w:val="0"/>
          <w:marBottom w:val="0"/>
          <w:divBdr>
            <w:top w:val="none" w:sz="0" w:space="0" w:color="auto"/>
            <w:left w:val="none" w:sz="0" w:space="0" w:color="auto"/>
            <w:bottom w:val="none" w:sz="0" w:space="0" w:color="auto"/>
            <w:right w:val="none" w:sz="0" w:space="0" w:color="auto"/>
          </w:divBdr>
        </w:div>
        <w:div w:id="1628119123">
          <w:marLeft w:val="640"/>
          <w:marRight w:val="0"/>
          <w:marTop w:val="0"/>
          <w:marBottom w:val="0"/>
          <w:divBdr>
            <w:top w:val="none" w:sz="0" w:space="0" w:color="auto"/>
            <w:left w:val="none" w:sz="0" w:space="0" w:color="auto"/>
            <w:bottom w:val="none" w:sz="0" w:space="0" w:color="auto"/>
            <w:right w:val="none" w:sz="0" w:space="0" w:color="auto"/>
          </w:divBdr>
        </w:div>
        <w:div w:id="1650816743">
          <w:marLeft w:val="640"/>
          <w:marRight w:val="0"/>
          <w:marTop w:val="0"/>
          <w:marBottom w:val="0"/>
          <w:divBdr>
            <w:top w:val="none" w:sz="0" w:space="0" w:color="auto"/>
            <w:left w:val="none" w:sz="0" w:space="0" w:color="auto"/>
            <w:bottom w:val="none" w:sz="0" w:space="0" w:color="auto"/>
            <w:right w:val="none" w:sz="0" w:space="0" w:color="auto"/>
          </w:divBdr>
        </w:div>
        <w:div w:id="1691100151">
          <w:marLeft w:val="640"/>
          <w:marRight w:val="0"/>
          <w:marTop w:val="0"/>
          <w:marBottom w:val="0"/>
          <w:divBdr>
            <w:top w:val="none" w:sz="0" w:space="0" w:color="auto"/>
            <w:left w:val="none" w:sz="0" w:space="0" w:color="auto"/>
            <w:bottom w:val="none" w:sz="0" w:space="0" w:color="auto"/>
            <w:right w:val="none" w:sz="0" w:space="0" w:color="auto"/>
          </w:divBdr>
        </w:div>
        <w:div w:id="1713190427">
          <w:marLeft w:val="640"/>
          <w:marRight w:val="0"/>
          <w:marTop w:val="0"/>
          <w:marBottom w:val="0"/>
          <w:divBdr>
            <w:top w:val="none" w:sz="0" w:space="0" w:color="auto"/>
            <w:left w:val="none" w:sz="0" w:space="0" w:color="auto"/>
            <w:bottom w:val="none" w:sz="0" w:space="0" w:color="auto"/>
            <w:right w:val="none" w:sz="0" w:space="0" w:color="auto"/>
          </w:divBdr>
        </w:div>
        <w:div w:id="1874464224">
          <w:marLeft w:val="640"/>
          <w:marRight w:val="0"/>
          <w:marTop w:val="0"/>
          <w:marBottom w:val="0"/>
          <w:divBdr>
            <w:top w:val="none" w:sz="0" w:space="0" w:color="auto"/>
            <w:left w:val="none" w:sz="0" w:space="0" w:color="auto"/>
            <w:bottom w:val="none" w:sz="0" w:space="0" w:color="auto"/>
            <w:right w:val="none" w:sz="0" w:space="0" w:color="auto"/>
          </w:divBdr>
        </w:div>
        <w:div w:id="1990937007">
          <w:marLeft w:val="640"/>
          <w:marRight w:val="0"/>
          <w:marTop w:val="0"/>
          <w:marBottom w:val="0"/>
          <w:divBdr>
            <w:top w:val="none" w:sz="0" w:space="0" w:color="auto"/>
            <w:left w:val="none" w:sz="0" w:space="0" w:color="auto"/>
            <w:bottom w:val="none" w:sz="0" w:space="0" w:color="auto"/>
            <w:right w:val="none" w:sz="0" w:space="0" w:color="auto"/>
          </w:divBdr>
        </w:div>
        <w:div w:id="1994944381">
          <w:marLeft w:val="640"/>
          <w:marRight w:val="0"/>
          <w:marTop w:val="0"/>
          <w:marBottom w:val="0"/>
          <w:divBdr>
            <w:top w:val="none" w:sz="0" w:space="0" w:color="auto"/>
            <w:left w:val="none" w:sz="0" w:space="0" w:color="auto"/>
            <w:bottom w:val="none" w:sz="0" w:space="0" w:color="auto"/>
            <w:right w:val="none" w:sz="0" w:space="0" w:color="auto"/>
          </w:divBdr>
        </w:div>
        <w:div w:id="2037152651">
          <w:marLeft w:val="640"/>
          <w:marRight w:val="0"/>
          <w:marTop w:val="0"/>
          <w:marBottom w:val="0"/>
          <w:divBdr>
            <w:top w:val="none" w:sz="0" w:space="0" w:color="auto"/>
            <w:left w:val="none" w:sz="0" w:space="0" w:color="auto"/>
            <w:bottom w:val="none" w:sz="0" w:space="0" w:color="auto"/>
            <w:right w:val="none" w:sz="0" w:space="0" w:color="auto"/>
          </w:divBdr>
        </w:div>
        <w:div w:id="2080905224">
          <w:marLeft w:val="640"/>
          <w:marRight w:val="0"/>
          <w:marTop w:val="0"/>
          <w:marBottom w:val="0"/>
          <w:divBdr>
            <w:top w:val="none" w:sz="0" w:space="0" w:color="auto"/>
            <w:left w:val="none" w:sz="0" w:space="0" w:color="auto"/>
            <w:bottom w:val="none" w:sz="0" w:space="0" w:color="auto"/>
            <w:right w:val="none" w:sz="0" w:space="0" w:color="auto"/>
          </w:divBdr>
        </w:div>
      </w:divsChild>
    </w:div>
    <w:div w:id="51733653">
      <w:bodyDiv w:val="1"/>
      <w:marLeft w:val="0"/>
      <w:marRight w:val="0"/>
      <w:marTop w:val="0"/>
      <w:marBottom w:val="0"/>
      <w:divBdr>
        <w:top w:val="none" w:sz="0" w:space="0" w:color="auto"/>
        <w:left w:val="none" w:sz="0" w:space="0" w:color="auto"/>
        <w:bottom w:val="none" w:sz="0" w:space="0" w:color="auto"/>
        <w:right w:val="none" w:sz="0" w:space="0" w:color="auto"/>
      </w:divBdr>
      <w:divsChild>
        <w:div w:id="59715265">
          <w:marLeft w:val="640"/>
          <w:marRight w:val="0"/>
          <w:marTop w:val="0"/>
          <w:marBottom w:val="0"/>
          <w:divBdr>
            <w:top w:val="none" w:sz="0" w:space="0" w:color="auto"/>
            <w:left w:val="none" w:sz="0" w:space="0" w:color="auto"/>
            <w:bottom w:val="none" w:sz="0" w:space="0" w:color="auto"/>
            <w:right w:val="none" w:sz="0" w:space="0" w:color="auto"/>
          </w:divBdr>
        </w:div>
        <w:div w:id="144008148">
          <w:marLeft w:val="640"/>
          <w:marRight w:val="0"/>
          <w:marTop w:val="0"/>
          <w:marBottom w:val="0"/>
          <w:divBdr>
            <w:top w:val="none" w:sz="0" w:space="0" w:color="auto"/>
            <w:left w:val="none" w:sz="0" w:space="0" w:color="auto"/>
            <w:bottom w:val="none" w:sz="0" w:space="0" w:color="auto"/>
            <w:right w:val="none" w:sz="0" w:space="0" w:color="auto"/>
          </w:divBdr>
        </w:div>
        <w:div w:id="177550780">
          <w:marLeft w:val="640"/>
          <w:marRight w:val="0"/>
          <w:marTop w:val="0"/>
          <w:marBottom w:val="0"/>
          <w:divBdr>
            <w:top w:val="none" w:sz="0" w:space="0" w:color="auto"/>
            <w:left w:val="none" w:sz="0" w:space="0" w:color="auto"/>
            <w:bottom w:val="none" w:sz="0" w:space="0" w:color="auto"/>
            <w:right w:val="none" w:sz="0" w:space="0" w:color="auto"/>
          </w:divBdr>
        </w:div>
        <w:div w:id="186406546">
          <w:marLeft w:val="640"/>
          <w:marRight w:val="0"/>
          <w:marTop w:val="0"/>
          <w:marBottom w:val="0"/>
          <w:divBdr>
            <w:top w:val="none" w:sz="0" w:space="0" w:color="auto"/>
            <w:left w:val="none" w:sz="0" w:space="0" w:color="auto"/>
            <w:bottom w:val="none" w:sz="0" w:space="0" w:color="auto"/>
            <w:right w:val="none" w:sz="0" w:space="0" w:color="auto"/>
          </w:divBdr>
        </w:div>
        <w:div w:id="243148929">
          <w:marLeft w:val="640"/>
          <w:marRight w:val="0"/>
          <w:marTop w:val="0"/>
          <w:marBottom w:val="0"/>
          <w:divBdr>
            <w:top w:val="none" w:sz="0" w:space="0" w:color="auto"/>
            <w:left w:val="none" w:sz="0" w:space="0" w:color="auto"/>
            <w:bottom w:val="none" w:sz="0" w:space="0" w:color="auto"/>
            <w:right w:val="none" w:sz="0" w:space="0" w:color="auto"/>
          </w:divBdr>
        </w:div>
        <w:div w:id="269052998">
          <w:marLeft w:val="640"/>
          <w:marRight w:val="0"/>
          <w:marTop w:val="0"/>
          <w:marBottom w:val="0"/>
          <w:divBdr>
            <w:top w:val="none" w:sz="0" w:space="0" w:color="auto"/>
            <w:left w:val="none" w:sz="0" w:space="0" w:color="auto"/>
            <w:bottom w:val="none" w:sz="0" w:space="0" w:color="auto"/>
            <w:right w:val="none" w:sz="0" w:space="0" w:color="auto"/>
          </w:divBdr>
        </w:div>
        <w:div w:id="270480076">
          <w:marLeft w:val="640"/>
          <w:marRight w:val="0"/>
          <w:marTop w:val="0"/>
          <w:marBottom w:val="0"/>
          <w:divBdr>
            <w:top w:val="none" w:sz="0" w:space="0" w:color="auto"/>
            <w:left w:val="none" w:sz="0" w:space="0" w:color="auto"/>
            <w:bottom w:val="none" w:sz="0" w:space="0" w:color="auto"/>
            <w:right w:val="none" w:sz="0" w:space="0" w:color="auto"/>
          </w:divBdr>
        </w:div>
        <w:div w:id="348485959">
          <w:marLeft w:val="640"/>
          <w:marRight w:val="0"/>
          <w:marTop w:val="0"/>
          <w:marBottom w:val="0"/>
          <w:divBdr>
            <w:top w:val="none" w:sz="0" w:space="0" w:color="auto"/>
            <w:left w:val="none" w:sz="0" w:space="0" w:color="auto"/>
            <w:bottom w:val="none" w:sz="0" w:space="0" w:color="auto"/>
            <w:right w:val="none" w:sz="0" w:space="0" w:color="auto"/>
          </w:divBdr>
        </w:div>
        <w:div w:id="490558131">
          <w:marLeft w:val="640"/>
          <w:marRight w:val="0"/>
          <w:marTop w:val="0"/>
          <w:marBottom w:val="0"/>
          <w:divBdr>
            <w:top w:val="none" w:sz="0" w:space="0" w:color="auto"/>
            <w:left w:val="none" w:sz="0" w:space="0" w:color="auto"/>
            <w:bottom w:val="none" w:sz="0" w:space="0" w:color="auto"/>
            <w:right w:val="none" w:sz="0" w:space="0" w:color="auto"/>
          </w:divBdr>
        </w:div>
        <w:div w:id="573320322">
          <w:marLeft w:val="640"/>
          <w:marRight w:val="0"/>
          <w:marTop w:val="0"/>
          <w:marBottom w:val="0"/>
          <w:divBdr>
            <w:top w:val="none" w:sz="0" w:space="0" w:color="auto"/>
            <w:left w:val="none" w:sz="0" w:space="0" w:color="auto"/>
            <w:bottom w:val="none" w:sz="0" w:space="0" w:color="auto"/>
            <w:right w:val="none" w:sz="0" w:space="0" w:color="auto"/>
          </w:divBdr>
        </w:div>
        <w:div w:id="579797642">
          <w:marLeft w:val="640"/>
          <w:marRight w:val="0"/>
          <w:marTop w:val="0"/>
          <w:marBottom w:val="0"/>
          <w:divBdr>
            <w:top w:val="none" w:sz="0" w:space="0" w:color="auto"/>
            <w:left w:val="none" w:sz="0" w:space="0" w:color="auto"/>
            <w:bottom w:val="none" w:sz="0" w:space="0" w:color="auto"/>
            <w:right w:val="none" w:sz="0" w:space="0" w:color="auto"/>
          </w:divBdr>
        </w:div>
        <w:div w:id="781221021">
          <w:marLeft w:val="640"/>
          <w:marRight w:val="0"/>
          <w:marTop w:val="0"/>
          <w:marBottom w:val="0"/>
          <w:divBdr>
            <w:top w:val="none" w:sz="0" w:space="0" w:color="auto"/>
            <w:left w:val="none" w:sz="0" w:space="0" w:color="auto"/>
            <w:bottom w:val="none" w:sz="0" w:space="0" w:color="auto"/>
            <w:right w:val="none" w:sz="0" w:space="0" w:color="auto"/>
          </w:divBdr>
        </w:div>
        <w:div w:id="792528249">
          <w:marLeft w:val="640"/>
          <w:marRight w:val="0"/>
          <w:marTop w:val="0"/>
          <w:marBottom w:val="0"/>
          <w:divBdr>
            <w:top w:val="none" w:sz="0" w:space="0" w:color="auto"/>
            <w:left w:val="none" w:sz="0" w:space="0" w:color="auto"/>
            <w:bottom w:val="none" w:sz="0" w:space="0" w:color="auto"/>
            <w:right w:val="none" w:sz="0" w:space="0" w:color="auto"/>
          </w:divBdr>
        </w:div>
        <w:div w:id="891308506">
          <w:marLeft w:val="640"/>
          <w:marRight w:val="0"/>
          <w:marTop w:val="0"/>
          <w:marBottom w:val="0"/>
          <w:divBdr>
            <w:top w:val="none" w:sz="0" w:space="0" w:color="auto"/>
            <w:left w:val="none" w:sz="0" w:space="0" w:color="auto"/>
            <w:bottom w:val="none" w:sz="0" w:space="0" w:color="auto"/>
            <w:right w:val="none" w:sz="0" w:space="0" w:color="auto"/>
          </w:divBdr>
        </w:div>
        <w:div w:id="925966549">
          <w:marLeft w:val="640"/>
          <w:marRight w:val="0"/>
          <w:marTop w:val="0"/>
          <w:marBottom w:val="0"/>
          <w:divBdr>
            <w:top w:val="none" w:sz="0" w:space="0" w:color="auto"/>
            <w:left w:val="none" w:sz="0" w:space="0" w:color="auto"/>
            <w:bottom w:val="none" w:sz="0" w:space="0" w:color="auto"/>
            <w:right w:val="none" w:sz="0" w:space="0" w:color="auto"/>
          </w:divBdr>
        </w:div>
        <w:div w:id="1021007843">
          <w:marLeft w:val="640"/>
          <w:marRight w:val="0"/>
          <w:marTop w:val="0"/>
          <w:marBottom w:val="0"/>
          <w:divBdr>
            <w:top w:val="none" w:sz="0" w:space="0" w:color="auto"/>
            <w:left w:val="none" w:sz="0" w:space="0" w:color="auto"/>
            <w:bottom w:val="none" w:sz="0" w:space="0" w:color="auto"/>
            <w:right w:val="none" w:sz="0" w:space="0" w:color="auto"/>
          </w:divBdr>
        </w:div>
        <w:div w:id="1112046247">
          <w:marLeft w:val="640"/>
          <w:marRight w:val="0"/>
          <w:marTop w:val="0"/>
          <w:marBottom w:val="0"/>
          <w:divBdr>
            <w:top w:val="none" w:sz="0" w:space="0" w:color="auto"/>
            <w:left w:val="none" w:sz="0" w:space="0" w:color="auto"/>
            <w:bottom w:val="none" w:sz="0" w:space="0" w:color="auto"/>
            <w:right w:val="none" w:sz="0" w:space="0" w:color="auto"/>
          </w:divBdr>
        </w:div>
        <w:div w:id="1165851922">
          <w:marLeft w:val="640"/>
          <w:marRight w:val="0"/>
          <w:marTop w:val="0"/>
          <w:marBottom w:val="0"/>
          <w:divBdr>
            <w:top w:val="none" w:sz="0" w:space="0" w:color="auto"/>
            <w:left w:val="none" w:sz="0" w:space="0" w:color="auto"/>
            <w:bottom w:val="none" w:sz="0" w:space="0" w:color="auto"/>
            <w:right w:val="none" w:sz="0" w:space="0" w:color="auto"/>
          </w:divBdr>
        </w:div>
        <w:div w:id="1176460872">
          <w:marLeft w:val="640"/>
          <w:marRight w:val="0"/>
          <w:marTop w:val="0"/>
          <w:marBottom w:val="0"/>
          <w:divBdr>
            <w:top w:val="none" w:sz="0" w:space="0" w:color="auto"/>
            <w:left w:val="none" w:sz="0" w:space="0" w:color="auto"/>
            <w:bottom w:val="none" w:sz="0" w:space="0" w:color="auto"/>
            <w:right w:val="none" w:sz="0" w:space="0" w:color="auto"/>
          </w:divBdr>
        </w:div>
        <w:div w:id="1306742700">
          <w:marLeft w:val="640"/>
          <w:marRight w:val="0"/>
          <w:marTop w:val="0"/>
          <w:marBottom w:val="0"/>
          <w:divBdr>
            <w:top w:val="none" w:sz="0" w:space="0" w:color="auto"/>
            <w:left w:val="none" w:sz="0" w:space="0" w:color="auto"/>
            <w:bottom w:val="none" w:sz="0" w:space="0" w:color="auto"/>
            <w:right w:val="none" w:sz="0" w:space="0" w:color="auto"/>
          </w:divBdr>
        </w:div>
        <w:div w:id="1390497314">
          <w:marLeft w:val="640"/>
          <w:marRight w:val="0"/>
          <w:marTop w:val="0"/>
          <w:marBottom w:val="0"/>
          <w:divBdr>
            <w:top w:val="none" w:sz="0" w:space="0" w:color="auto"/>
            <w:left w:val="none" w:sz="0" w:space="0" w:color="auto"/>
            <w:bottom w:val="none" w:sz="0" w:space="0" w:color="auto"/>
            <w:right w:val="none" w:sz="0" w:space="0" w:color="auto"/>
          </w:divBdr>
        </w:div>
        <w:div w:id="1393313226">
          <w:marLeft w:val="640"/>
          <w:marRight w:val="0"/>
          <w:marTop w:val="0"/>
          <w:marBottom w:val="0"/>
          <w:divBdr>
            <w:top w:val="none" w:sz="0" w:space="0" w:color="auto"/>
            <w:left w:val="none" w:sz="0" w:space="0" w:color="auto"/>
            <w:bottom w:val="none" w:sz="0" w:space="0" w:color="auto"/>
            <w:right w:val="none" w:sz="0" w:space="0" w:color="auto"/>
          </w:divBdr>
        </w:div>
        <w:div w:id="1409110619">
          <w:marLeft w:val="640"/>
          <w:marRight w:val="0"/>
          <w:marTop w:val="0"/>
          <w:marBottom w:val="0"/>
          <w:divBdr>
            <w:top w:val="none" w:sz="0" w:space="0" w:color="auto"/>
            <w:left w:val="none" w:sz="0" w:space="0" w:color="auto"/>
            <w:bottom w:val="none" w:sz="0" w:space="0" w:color="auto"/>
            <w:right w:val="none" w:sz="0" w:space="0" w:color="auto"/>
          </w:divBdr>
        </w:div>
        <w:div w:id="1459304068">
          <w:marLeft w:val="640"/>
          <w:marRight w:val="0"/>
          <w:marTop w:val="0"/>
          <w:marBottom w:val="0"/>
          <w:divBdr>
            <w:top w:val="none" w:sz="0" w:space="0" w:color="auto"/>
            <w:left w:val="none" w:sz="0" w:space="0" w:color="auto"/>
            <w:bottom w:val="none" w:sz="0" w:space="0" w:color="auto"/>
            <w:right w:val="none" w:sz="0" w:space="0" w:color="auto"/>
          </w:divBdr>
        </w:div>
        <w:div w:id="1518348360">
          <w:marLeft w:val="640"/>
          <w:marRight w:val="0"/>
          <w:marTop w:val="0"/>
          <w:marBottom w:val="0"/>
          <w:divBdr>
            <w:top w:val="none" w:sz="0" w:space="0" w:color="auto"/>
            <w:left w:val="none" w:sz="0" w:space="0" w:color="auto"/>
            <w:bottom w:val="none" w:sz="0" w:space="0" w:color="auto"/>
            <w:right w:val="none" w:sz="0" w:space="0" w:color="auto"/>
          </w:divBdr>
        </w:div>
        <w:div w:id="1546212283">
          <w:marLeft w:val="640"/>
          <w:marRight w:val="0"/>
          <w:marTop w:val="0"/>
          <w:marBottom w:val="0"/>
          <w:divBdr>
            <w:top w:val="none" w:sz="0" w:space="0" w:color="auto"/>
            <w:left w:val="none" w:sz="0" w:space="0" w:color="auto"/>
            <w:bottom w:val="none" w:sz="0" w:space="0" w:color="auto"/>
            <w:right w:val="none" w:sz="0" w:space="0" w:color="auto"/>
          </w:divBdr>
        </w:div>
        <w:div w:id="1737699507">
          <w:marLeft w:val="640"/>
          <w:marRight w:val="0"/>
          <w:marTop w:val="0"/>
          <w:marBottom w:val="0"/>
          <w:divBdr>
            <w:top w:val="none" w:sz="0" w:space="0" w:color="auto"/>
            <w:left w:val="none" w:sz="0" w:space="0" w:color="auto"/>
            <w:bottom w:val="none" w:sz="0" w:space="0" w:color="auto"/>
            <w:right w:val="none" w:sz="0" w:space="0" w:color="auto"/>
          </w:divBdr>
        </w:div>
        <w:div w:id="1848710845">
          <w:marLeft w:val="640"/>
          <w:marRight w:val="0"/>
          <w:marTop w:val="0"/>
          <w:marBottom w:val="0"/>
          <w:divBdr>
            <w:top w:val="none" w:sz="0" w:space="0" w:color="auto"/>
            <w:left w:val="none" w:sz="0" w:space="0" w:color="auto"/>
            <w:bottom w:val="none" w:sz="0" w:space="0" w:color="auto"/>
            <w:right w:val="none" w:sz="0" w:space="0" w:color="auto"/>
          </w:divBdr>
        </w:div>
        <w:div w:id="1920283456">
          <w:marLeft w:val="640"/>
          <w:marRight w:val="0"/>
          <w:marTop w:val="0"/>
          <w:marBottom w:val="0"/>
          <w:divBdr>
            <w:top w:val="none" w:sz="0" w:space="0" w:color="auto"/>
            <w:left w:val="none" w:sz="0" w:space="0" w:color="auto"/>
            <w:bottom w:val="none" w:sz="0" w:space="0" w:color="auto"/>
            <w:right w:val="none" w:sz="0" w:space="0" w:color="auto"/>
          </w:divBdr>
        </w:div>
        <w:div w:id="1969816393">
          <w:marLeft w:val="640"/>
          <w:marRight w:val="0"/>
          <w:marTop w:val="0"/>
          <w:marBottom w:val="0"/>
          <w:divBdr>
            <w:top w:val="none" w:sz="0" w:space="0" w:color="auto"/>
            <w:left w:val="none" w:sz="0" w:space="0" w:color="auto"/>
            <w:bottom w:val="none" w:sz="0" w:space="0" w:color="auto"/>
            <w:right w:val="none" w:sz="0" w:space="0" w:color="auto"/>
          </w:divBdr>
        </w:div>
        <w:div w:id="2041667538">
          <w:marLeft w:val="640"/>
          <w:marRight w:val="0"/>
          <w:marTop w:val="0"/>
          <w:marBottom w:val="0"/>
          <w:divBdr>
            <w:top w:val="none" w:sz="0" w:space="0" w:color="auto"/>
            <w:left w:val="none" w:sz="0" w:space="0" w:color="auto"/>
            <w:bottom w:val="none" w:sz="0" w:space="0" w:color="auto"/>
            <w:right w:val="none" w:sz="0" w:space="0" w:color="auto"/>
          </w:divBdr>
        </w:div>
      </w:divsChild>
    </w:div>
    <w:div w:id="60375291">
      <w:bodyDiv w:val="1"/>
      <w:marLeft w:val="0"/>
      <w:marRight w:val="0"/>
      <w:marTop w:val="0"/>
      <w:marBottom w:val="0"/>
      <w:divBdr>
        <w:top w:val="none" w:sz="0" w:space="0" w:color="auto"/>
        <w:left w:val="none" w:sz="0" w:space="0" w:color="auto"/>
        <w:bottom w:val="none" w:sz="0" w:space="0" w:color="auto"/>
        <w:right w:val="none" w:sz="0" w:space="0" w:color="auto"/>
      </w:divBdr>
      <w:divsChild>
        <w:div w:id="51929726">
          <w:marLeft w:val="640"/>
          <w:marRight w:val="0"/>
          <w:marTop w:val="0"/>
          <w:marBottom w:val="0"/>
          <w:divBdr>
            <w:top w:val="none" w:sz="0" w:space="0" w:color="auto"/>
            <w:left w:val="none" w:sz="0" w:space="0" w:color="auto"/>
            <w:bottom w:val="none" w:sz="0" w:space="0" w:color="auto"/>
            <w:right w:val="none" w:sz="0" w:space="0" w:color="auto"/>
          </w:divBdr>
        </w:div>
        <w:div w:id="73478339">
          <w:marLeft w:val="640"/>
          <w:marRight w:val="0"/>
          <w:marTop w:val="0"/>
          <w:marBottom w:val="0"/>
          <w:divBdr>
            <w:top w:val="none" w:sz="0" w:space="0" w:color="auto"/>
            <w:left w:val="none" w:sz="0" w:space="0" w:color="auto"/>
            <w:bottom w:val="none" w:sz="0" w:space="0" w:color="auto"/>
            <w:right w:val="none" w:sz="0" w:space="0" w:color="auto"/>
          </w:divBdr>
        </w:div>
        <w:div w:id="133987808">
          <w:marLeft w:val="640"/>
          <w:marRight w:val="0"/>
          <w:marTop w:val="0"/>
          <w:marBottom w:val="0"/>
          <w:divBdr>
            <w:top w:val="none" w:sz="0" w:space="0" w:color="auto"/>
            <w:left w:val="none" w:sz="0" w:space="0" w:color="auto"/>
            <w:bottom w:val="none" w:sz="0" w:space="0" w:color="auto"/>
            <w:right w:val="none" w:sz="0" w:space="0" w:color="auto"/>
          </w:divBdr>
        </w:div>
        <w:div w:id="144319790">
          <w:marLeft w:val="640"/>
          <w:marRight w:val="0"/>
          <w:marTop w:val="0"/>
          <w:marBottom w:val="0"/>
          <w:divBdr>
            <w:top w:val="none" w:sz="0" w:space="0" w:color="auto"/>
            <w:left w:val="none" w:sz="0" w:space="0" w:color="auto"/>
            <w:bottom w:val="none" w:sz="0" w:space="0" w:color="auto"/>
            <w:right w:val="none" w:sz="0" w:space="0" w:color="auto"/>
          </w:divBdr>
        </w:div>
        <w:div w:id="156656620">
          <w:marLeft w:val="640"/>
          <w:marRight w:val="0"/>
          <w:marTop w:val="0"/>
          <w:marBottom w:val="0"/>
          <w:divBdr>
            <w:top w:val="none" w:sz="0" w:space="0" w:color="auto"/>
            <w:left w:val="none" w:sz="0" w:space="0" w:color="auto"/>
            <w:bottom w:val="none" w:sz="0" w:space="0" w:color="auto"/>
            <w:right w:val="none" w:sz="0" w:space="0" w:color="auto"/>
          </w:divBdr>
        </w:div>
        <w:div w:id="340279674">
          <w:marLeft w:val="640"/>
          <w:marRight w:val="0"/>
          <w:marTop w:val="0"/>
          <w:marBottom w:val="0"/>
          <w:divBdr>
            <w:top w:val="none" w:sz="0" w:space="0" w:color="auto"/>
            <w:left w:val="none" w:sz="0" w:space="0" w:color="auto"/>
            <w:bottom w:val="none" w:sz="0" w:space="0" w:color="auto"/>
            <w:right w:val="none" w:sz="0" w:space="0" w:color="auto"/>
          </w:divBdr>
        </w:div>
        <w:div w:id="436877845">
          <w:marLeft w:val="640"/>
          <w:marRight w:val="0"/>
          <w:marTop w:val="0"/>
          <w:marBottom w:val="0"/>
          <w:divBdr>
            <w:top w:val="none" w:sz="0" w:space="0" w:color="auto"/>
            <w:left w:val="none" w:sz="0" w:space="0" w:color="auto"/>
            <w:bottom w:val="none" w:sz="0" w:space="0" w:color="auto"/>
            <w:right w:val="none" w:sz="0" w:space="0" w:color="auto"/>
          </w:divBdr>
        </w:div>
        <w:div w:id="630288668">
          <w:marLeft w:val="640"/>
          <w:marRight w:val="0"/>
          <w:marTop w:val="0"/>
          <w:marBottom w:val="0"/>
          <w:divBdr>
            <w:top w:val="none" w:sz="0" w:space="0" w:color="auto"/>
            <w:left w:val="none" w:sz="0" w:space="0" w:color="auto"/>
            <w:bottom w:val="none" w:sz="0" w:space="0" w:color="auto"/>
            <w:right w:val="none" w:sz="0" w:space="0" w:color="auto"/>
          </w:divBdr>
        </w:div>
        <w:div w:id="749544296">
          <w:marLeft w:val="640"/>
          <w:marRight w:val="0"/>
          <w:marTop w:val="0"/>
          <w:marBottom w:val="0"/>
          <w:divBdr>
            <w:top w:val="none" w:sz="0" w:space="0" w:color="auto"/>
            <w:left w:val="none" w:sz="0" w:space="0" w:color="auto"/>
            <w:bottom w:val="none" w:sz="0" w:space="0" w:color="auto"/>
            <w:right w:val="none" w:sz="0" w:space="0" w:color="auto"/>
          </w:divBdr>
        </w:div>
        <w:div w:id="1100755661">
          <w:marLeft w:val="640"/>
          <w:marRight w:val="0"/>
          <w:marTop w:val="0"/>
          <w:marBottom w:val="0"/>
          <w:divBdr>
            <w:top w:val="none" w:sz="0" w:space="0" w:color="auto"/>
            <w:left w:val="none" w:sz="0" w:space="0" w:color="auto"/>
            <w:bottom w:val="none" w:sz="0" w:space="0" w:color="auto"/>
            <w:right w:val="none" w:sz="0" w:space="0" w:color="auto"/>
          </w:divBdr>
        </w:div>
        <w:div w:id="1121609435">
          <w:marLeft w:val="640"/>
          <w:marRight w:val="0"/>
          <w:marTop w:val="0"/>
          <w:marBottom w:val="0"/>
          <w:divBdr>
            <w:top w:val="none" w:sz="0" w:space="0" w:color="auto"/>
            <w:left w:val="none" w:sz="0" w:space="0" w:color="auto"/>
            <w:bottom w:val="none" w:sz="0" w:space="0" w:color="auto"/>
            <w:right w:val="none" w:sz="0" w:space="0" w:color="auto"/>
          </w:divBdr>
        </w:div>
        <w:div w:id="1150903553">
          <w:marLeft w:val="640"/>
          <w:marRight w:val="0"/>
          <w:marTop w:val="0"/>
          <w:marBottom w:val="0"/>
          <w:divBdr>
            <w:top w:val="none" w:sz="0" w:space="0" w:color="auto"/>
            <w:left w:val="none" w:sz="0" w:space="0" w:color="auto"/>
            <w:bottom w:val="none" w:sz="0" w:space="0" w:color="auto"/>
            <w:right w:val="none" w:sz="0" w:space="0" w:color="auto"/>
          </w:divBdr>
        </w:div>
        <w:div w:id="1200750986">
          <w:marLeft w:val="640"/>
          <w:marRight w:val="0"/>
          <w:marTop w:val="0"/>
          <w:marBottom w:val="0"/>
          <w:divBdr>
            <w:top w:val="none" w:sz="0" w:space="0" w:color="auto"/>
            <w:left w:val="none" w:sz="0" w:space="0" w:color="auto"/>
            <w:bottom w:val="none" w:sz="0" w:space="0" w:color="auto"/>
            <w:right w:val="none" w:sz="0" w:space="0" w:color="auto"/>
          </w:divBdr>
        </w:div>
        <w:div w:id="1207639507">
          <w:marLeft w:val="640"/>
          <w:marRight w:val="0"/>
          <w:marTop w:val="0"/>
          <w:marBottom w:val="0"/>
          <w:divBdr>
            <w:top w:val="none" w:sz="0" w:space="0" w:color="auto"/>
            <w:left w:val="none" w:sz="0" w:space="0" w:color="auto"/>
            <w:bottom w:val="none" w:sz="0" w:space="0" w:color="auto"/>
            <w:right w:val="none" w:sz="0" w:space="0" w:color="auto"/>
          </w:divBdr>
        </w:div>
        <w:div w:id="1339235452">
          <w:marLeft w:val="640"/>
          <w:marRight w:val="0"/>
          <w:marTop w:val="0"/>
          <w:marBottom w:val="0"/>
          <w:divBdr>
            <w:top w:val="none" w:sz="0" w:space="0" w:color="auto"/>
            <w:left w:val="none" w:sz="0" w:space="0" w:color="auto"/>
            <w:bottom w:val="none" w:sz="0" w:space="0" w:color="auto"/>
            <w:right w:val="none" w:sz="0" w:space="0" w:color="auto"/>
          </w:divBdr>
        </w:div>
        <w:div w:id="1356225101">
          <w:marLeft w:val="640"/>
          <w:marRight w:val="0"/>
          <w:marTop w:val="0"/>
          <w:marBottom w:val="0"/>
          <w:divBdr>
            <w:top w:val="none" w:sz="0" w:space="0" w:color="auto"/>
            <w:left w:val="none" w:sz="0" w:space="0" w:color="auto"/>
            <w:bottom w:val="none" w:sz="0" w:space="0" w:color="auto"/>
            <w:right w:val="none" w:sz="0" w:space="0" w:color="auto"/>
          </w:divBdr>
        </w:div>
        <w:div w:id="1360012790">
          <w:marLeft w:val="640"/>
          <w:marRight w:val="0"/>
          <w:marTop w:val="0"/>
          <w:marBottom w:val="0"/>
          <w:divBdr>
            <w:top w:val="none" w:sz="0" w:space="0" w:color="auto"/>
            <w:left w:val="none" w:sz="0" w:space="0" w:color="auto"/>
            <w:bottom w:val="none" w:sz="0" w:space="0" w:color="auto"/>
            <w:right w:val="none" w:sz="0" w:space="0" w:color="auto"/>
          </w:divBdr>
        </w:div>
        <w:div w:id="1376009431">
          <w:marLeft w:val="640"/>
          <w:marRight w:val="0"/>
          <w:marTop w:val="0"/>
          <w:marBottom w:val="0"/>
          <w:divBdr>
            <w:top w:val="none" w:sz="0" w:space="0" w:color="auto"/>
            <w:left w:val="none" w:sz="0" w:space="0" w:color="auto"/>
            <w:bottom w:val="none" w:sz="0" w:space="0" w:color="auto"/>
            <w:right w:val="none" w:sz="0" w:space="0" w:color="auto"/>
          </w:divBdr>
        </w:div>
        <w:div w:id="1424761420">
          <w:marLeft w:val="640"/>
          <w:marRight w:val="0"/>
          <w:marTop w:val="0"/>
          <w:marBottom w:val="0"/>
          <w:divBdr>
            <w:top w:val="none" w:sz="0" w:space="0" w:color="auto"/>
            <w:left w:val="none" w:sz="0" w:space="0" w:color="auto"/>
            <w:bottom w:val="none" w:sz="0" w:space="0" w:color="auto"/>
            <w:right w:val="none" w:sz="0" w:space="0" w:color="auto"/>
          </w:divBdr>
        </w:div>
        <w:div w:id="1434013163">
          <w:marLeft w:val="640"/>
          <w:marRight w:val="0"/>
          <w:marTop w:val="0"/>
          <w:marBottom w:val="0"/>
          <w:divBdr>
            <w:top w:val="none" w:sz="0" w:space="0" w:color="auto"/>
            <w:left w:val="none" w:sz="0" w:space="0" w:color="auto"/>
            <w:bottom w:val="none" w:sz="0" w:space="0" w:color="auto"/>
            <w:right w:val="none" w:sz="0" w:space="0" w:color="auto"/>
          </w:divBdr>
        </w:div>
        <w:div w:id="1683966835">
          <w:marLeft w:val="640"/>
          <w:marRight w:val="0"/>
          <w:marTop w:val="0"/>
          <w:marBottom w:val="0"/>
          <w:divBdr>
            <w:top w:val="none" w:sz="0" w:space="0" w:color="auto"/>
            <w:left w:val="none" w:sz="0" w:space="0" w:color="auto"/>
            <w:bottom w:val="none" w:sz="0" w:space="0" w:color="auto"/>
            <w:right w:val="none" w:sz="0" w:space="0" w:color="auto"/>
          </w:divBdr>
        </w:div>
        <w:div w:id="1785691472">
          <w:marLeft w:val="640"/>
          <w:marRight w:val="0"/>
          <w:marTop w:val="0"/>
          <w:marBottom w:val="0"/>
          <w:divBdr>
            <w:top w:val="none" w:sz="0" w:space="0" w:color="auto"/>
            <w:left w:val="none" w:sz="0" w:space="0" w:color="auto"/>
            <w:bottom w:val="none" w:sz="0" w:space="0" w:color="auto"/>
            <w:right w:val="none" w:sz="0" w:space="0" w:color="auto"/>
          </w:divBdr>
        </w:div>
        <w:div w:id="2025785776">
          <w:marLeft w:val="640"/>
          <w:marRight w:val="0"/>
          <w:marTop w:val="0"/>
          <w:marBottom w:val="0"/>
          <w:divBdr>
            <w:top w:val="none" w:sz="0" w:space="0" w:color="auto"/>
            <w:left w:val="none" w:sz="0" w:space="0" w:color="auto"/>
            <w:bottom w:val="none" w:sz="0" w:space="0" w:color="auto"/>
            <w:right w:val="none" w:sz="0" w:space="0" w:color="auto"/>
          </w:divBdr>
        </w:div>
        <w:div w:id="2041005744">
          <w:marLeft w:val="640"/>
          <w:marRight w:val="0"/>
          <w:marTop w:val="0"/>
          <w:marBottom w:val="0"/>
          <w:divBdr>
            <w:top w:val="none" w:sz="0" w:space="0" w:color="auto"/>
            <w:left w:val="none" w:sz="0" w:space="0" w:color="auto"/>
            <w:bottom w:val="none" w:sz="0" w:space="0" w:color="auto"/>
            <w:right w:val="none" w:sz="0" w:space="0" w:color="auto"/>
          </w:divBdr>
        </w:div>
        <w:div w:id="2041512886">
          <w:marLeft w:val="640"/>
          <w:marRight w:val="0"/>
          <w:marTop w:val="0"/>
          <w:marBottom w:val="0"/>
          <w:divBdr>
            <w:top w:val="none" w:sz="0" w:space="0" w:color="auto"/>
            <w:left w:val="none" w:sz="0" w:space="0" w:color="auto"/>
            <w:bottom w:val="none" w:sz="0" w:space="0" w:color="auto"/>
            <w:right w:val="none" w:sz="0" w:space="0" w:color="auto"/>
          </w:divBdr>
        </w:div>
      </w:divsChild>
    </w:div>
    <w:div w:id="64036203">
      <w:bodyDiv w:val="1"/>
      <w:marLeft w:val="0"/>
      <w:marRight w:val="0"/>
      <w:marTop w:val="0"/>
      <w:marBottom w:val="0"/>
      <w:divBdr>
        <w:top w:val="none" w:sz="0" w:space="0" w:color="auto"/>
        <w:left w:val="none" w:sz="0" w:space="0" w:color="auto"/>
        <w:bottom w:val="none" w:sz="0" w:space="0" w:color="auto"/>
        <w:right w:val="none" w:sz="0" w:space="0" w:color="auto"/>
      </w:divBdr>
      <w:divsChild>
        <w:div w:id="10568205">
          <w:marLeft w:val="640"/>
          <w:marRight w:val="0"/>
          <w:marTop w:val="0"/>
          <w:marBottom w:val="0"/>
          <w:divBdr>
            <w:top w:val="none" w:sz="0" w:space="0" w:color="auto"/>
            <w:left w:val="none" w:sz="0" w:space="0" w:color="auto"/>
            <w:bottom w:val="none" w:sz="0" w:space="0" w:color="auto"/>
            <w:right w:val="none" w:sz="0" w:space="0" w:color="auto"/>
          </w:divBdr>
        </w:div>
        <w:div w:id="19553629">
          <w:marLeft w:val="640"/>
          <w:marRight w:val="0"/>
          <w:marTop w:val="0"/>
          <w:marBottom w:val="0"/>
          <w:divBdr>
            <w:top w:val="none" w:sz="0" w:space="0" w:color="auto"/>
            <w:left w:val="none" w:sz="0" w:space="0" w:color="auto"/>
            <w:bottom w:val="none" w:sz="0" w:space="0" w:color="auto"/>
            <w:right w:val="none" w:sz="0" w:space="0" w:color="auto"/>
          </w:divBdr>
        </w:div>
        <w:div w:id="93476308">
          <w:marLeft w:val="640"/>
          <w:marRight w:val="0"/>
          <w:marTop w:val="0"/>
          <w:marBottom w:val="0"/>
          <w:divBdr>
            <w:top w:val="none" w:sz="0" w:space="0" w:color="auto"/>
            <w:left w:val="none" w:sz="0" w:space="0" w:color="auto"/>
            <w:bottom w:val="none" w:sz="0" w:space="0" w:color="auto"/>
            <w:right w:val="none" w:sz="0" w:space="0" w:color="auto"/>
          </w:divBdr>
        </w:div>
        <w:div w:id="149757437">
          <w:marLeft w:val="640"/>
          <w:marRight w:val="0"/>
          <w:marTop w:val="0"/>
          <w:marBottom w:val="0"/>
          <w:divBdr>
            <w:top w:val="none" w:sz="0" w:space="0" w:color="auto"/>
            <w:left w:val="none" w:sz="0" w:space="0" w:color="auto"/>
            <w:bottom w:val="none" w:sz="0" w:space="0" w:color="auto"/>
            <w:right w:val="none" w:sz="0" w:space="0" w:color="auto"/>
          </w:divBdr>
        </w:div>
        <w:div w:id="197933812">
          <w:marLeft w:val="640"/>
          <w:marRight w:val="0"/>
          <w:marTop w:val="0"/>
          <w:marBottom w:val="0"/>
          <w:divBdr>
            <w:top w:val="none" w:sz="0" w:space="0" w:color="auto"/>
            <w:left w:val="none" w:sz="0" w:space="0" w:color="auto"/>
            <w:bottom w:val="none" w:sz="0" w:space="0" w:color="auto"/>
            <w:right w:val="none" w:sz="0" w:space="0" w:color="auto"/>
          </w:divBdr>
        </w:div>
        <w:div w:id="220409425">
          <w:marLeft w:val="640"/>
          <w:marRight w:val="0"/>
          <w:marTop w:val="0"/>
          <w:marBottom w:val="0"/>
          <w:divBdr>
            <w:top w:val="none" w:sz="0" w:space="0" w:color="auto"/>
            <w:left w:val="none" w:sz="0" w:space="0" w:color="auto"/>
            <w:bottom w:val="none" w:sz="0" w:space="0" w:color="auto"/>
            <w:right w:val="none" w:sz="0" w:space="0" w:color="auto"/>
          </w:divBdr>
        </w:div>
        <w:div w:id="306399590">
          <w:marLeft w:val="640"/>
          <w:marRight w:val="0"/>
          <w:marTop w:val="0"/>
          <w:marBottom w:val="0"/>
          <w:divBdr>
            <w:top w:val="none" w:sz="0" w:space="0" w:color="auto"/>
            <w:left w:val="none" w:sz="0" w:space="0" w:color="auto"/>
            <w:bottom w:val="none" w:sz="0" w:space="0" w:color="auto"/>
            <w:right w:val="none" w:sz="0" w:space="0" w:color="auto"/>
          </w:divBdr>
        </w:div>
        <w:div w:id="309215922">
          <w:marLeft w:val="640"/>
          <w:marRight w:val="0"/>
          <w:marTop w:val="0"/>
          <w:marBottom w:val="0"/>
          <w:divBdr>
            <w:top w:val="none" w:sz="0" w:space="0" w:color="auto"/>
            <w:left w:val="none" w:sz="0" w:space="0" w:color="auto"/>
            <w:bottom w:val="none" w:sz="0" w:space="0" w:color="auto"/>
            <w:right w:val="none" w:sz="0" w:space="0" w:color="auto"/>
          </w:divBdr>
        </w:div>
        <w:div w:id="314843310">
          <w:marLeft w:val="640"/>
          <w:marRight w:val="0"/>
          <w:marTop w:val="0"/>
          <w:marBottom w:val="0"/>
          <w:divBdr>
            <w:top w:val="none" w:sz="0" w:space="0" w:color="auto"/>
            <w:left w:val="none" w:sz="0" w:space="0" w:color="auto"/>
            <w:bottom w:val="none" w:sz="0" w:space="0" w:color="auto"/>
            <w:right w:val="none" w:sz="0" w:space="0" w:color="auto"/>
          </w:divBdr>
        </w:div>
        <w:div w:id="451097405">
          <w:marLeft w:val="640"/>
          <w:marRight w:val="0"/>
          <w:marTop w:val="0"/>
          <w:marBottom w:val="0"/>
          <w:divBdr>
            <w:top w:val="none" w:sz="0" w:space="0" w:color="auto"/>
            <w:left w:val="none" w:sz="0" w:space="0" w:color="auto"/>
            <w:bottom w:val="none" w:sz="0" w:space="0" w:color="auto"/>
            <w:right w:val="none" w:sz="0" w:space="0" w:color="auto"/>
          </w:divBdr>
        </w:div>
        <w:div w:id="457644791">
          <w:marLeft w:val="640"/>
          <w:marRight w:val="0"/>
          <w:marTop w:val="0"/>
          <w:marBottom w:val="0"/>
          <w:divBdr>
            <w:top w:val="none" w:sz="0" w:space="0" w:color="auto"/>
            <w:left w:val="none" w:sz="0" w:space="0" w:color="auto"/>
            <w:bottom w:val="none" w:sz="0" w:space="0" w:color="auto"/>
            <w:right w:val="none" w:sz="0" w:space="0" w:color="auto"/>
          </w:divBdr>
        </w:div>
        <w:div w:id="500198092">
          <w:marLeft w:val="640"/>
          <w:marRight w:val="0"/>
          <w:marTop w:val="0"/>
          <w:marBottom w:val="0"/>
          <w:divBdr>
            <w:top w:val="none" w:sz="0" w:space="0" w:color="auto"/>
            <w:left w:val="none" w:sz="0" w:space="0" w:color="auto"/>
            <w:bottom w:val="none" w:sz="0" w:space="0" w:color="auto"/>
            <w:right w:val="none" w:sz="0" w:space="0" w:color="auto"/>
          </w:divBdr>
        </w:div>
        <w:div w:id="544492167">
          <w:marLeft w:val="640"/>
          <w:marRight w:val="0"/>
          <w:marTop w:val="0"/>
          <w:marBottom w:val="0"/>
          <w:divBdr>
            <w:top w:val="none" w:sz="0" w:space="0" w:color="auto"/>
            <w:left w:val="none" w:sz="0" w:space="0" w:color="auto"/>
            <w:bottom w:val="none" w:sz="0" w:space="0" w:color="auto"/>
            <w:right w:val="none" w:sz="0" w:space="0" w:color="auto"/>
          </w:divBdr>
        </w:div>
        <w:div w:id="704064837">
          <w:marLeft w:val="640"/>
          <w:marRight w:val="0"/>
          <w:marTop w:val="0"/>
          <w:marBottom w:val="0"/>
          <w:divBdr>
            <w:top w:val="none" w:sz="0" w:space="0" w:color="auto"/>
            <w:left w:val="none" w:sz="0" w:space="0" w:color="auto"/>
            <w:bottom w:val="none" w:sz="0" w:space="0" w:color="auto"/>
            <w:right w:val="none" w:sz="0" w:space="0" w:color="auto"/>
          </w:divBdr>
        </w:div>
        <w:div w:id="738938382">
          <w:marLeft w:val="640"/>
          <w:marRight w:val="0"/>
          <w:marTop w:val="0"/>
          <w:marBottom w:val="0"/>
          <w:divBdr>
            <w:top w:val="none" w:sz="0" w:space="0" w:color="auto"/>
            <w:left w:val="none" w:sz="0" w:space="0" w:color="auto"/>
            <w:bottom w:val="none" w:sz="0" w:space="0" w:color="auto"/>
            <w:right w:val="none" w:sz="0" w:space="0" w:color="auto"/>
          </w:divBdr>
        </w:div>
        <w:div w:id="739789586">
          <w:marLeft w:val="640"/>
          <w:marRight w:val="0"/>
          <w:marTop w:val="0"/>
          <w:marBottom w:val="0"/>
          <w:divBdr>
            <w:top w:val="none" w:sz="0" w:space="0" w:color="auto"/>
            <w:left w:val="none" w:sz="0" w:space="0" w:color="auto"/>
            <w:bottom w:val="none" w:sz="0" w:space="0" w:color="auto"/>
            <w:right w:val="none" w:sz="0" w:space="0" w:color="auto"/>
          </w:divBdr>
        </w:div>
        <w:div w:id="746339252">
          <w:marLeft w:val="640"/>
          <w:marRight w:val="0"/>
          <w:marTop w:val="0"/>
          <w:marBottom w:val="0"/>
          <w:divBdr>
            <w:top w:val="none" w:sz="0" w:space="0" w:color="auto"/>
            <w:left w:val="none" w:sz="0" w:space="0" w:color="auto"/>
            <w:bottom w:val="none" w:sz="0" w:space="0" w:color="auto"/>
            <w:right w:val="none" w:sz="0" w:space="0" w:color="auto"/>
          </w:divBdr>
        </w:div>
        <w:div w:id="800536035">
          <w:marLeft w:val="640"/>
          <w:marRight w:val="0"/>
          <w:marTop w:val="0"/>
          <w:marBottom w:val="0"/>
          <w:divBdr>
            <w:top w:val="none" w:sz="0" w:space="0" w:color="auto"/>
            <w:left w:val="none" w:sz="0" w:space="0" w:color="auto"/>
            <w:bottom w:val="none" w:sz="0" w:space="0" w:color="auto"/>
            <w:right w:val="none" w:sz="0" w:space="0" w:color="auto"/>
          </w:divBdr>
        </w:div>
        <w:div w:id="805583074">
          <w:marLeft w:val="640"/>
          <w:marRight w:val="0"/>
          <w:marTop w:val="0"/>
          <w:marBottom w:val="0"/>
          <w:divBdr>
            <w:top w:val="none" w:sz="0" w:space="0" w:color="auto"/>
            <w:left w:val="none" w:sz="0" w:space="0" w:color="auto"/>
            <w:bottom w:val="none" w:sz="0" w:space="0" w:color="auto"/>
            <w:right w:val="none" w:sz="0" w:space="0" w:color="auto"/>
          </w:divBdr>
        </w:div>
        <w:div w:id="843590005">
          <w:marLeft w:val="640"/>
          <w:marRight w:val="0"/>
          <w:marTop w:val="0"/>
          <w:marBottom w:val="0"/>
          <w:divBdr>
            <w:top w:val="none" w:sz="0" w:space="0" w:color="auto"/>
            <w:left w:val="none" w:sz="0" w:space="0" w:color="auto"/>
            <w:bottom w:val="none" w:sz="0" w:space="0" w:color="auto"/>
            <w:right w:val="none" w:sz="0" w:space="0" w:color="auto"/>
          </w:divBdr>
        </w:div>
        <w:div w:id="848372852">
          <w:marLeft w:val="640"/>
          <w:marRight w:val="0"/>
          <w:marTop w:val="0"/>
          <w:marBottom w:val="0"/>
          <w:divBdr>
            <w:top w:val="none" w:sz="0" w:space="0" w:color="auto"/>
            <w:left w:val="none" w:sz="0" w:space="0" w:color="auto"/>
            <w:bottom w:val="none" w:sz="0" w:space="0" w:color="auto"/>
            <w:right w:val="none" w:sz="0" w:space="0" w:color="auto"/>
          </w:divBdr>
        </w:div>
        <w:div w:id="850217752">
          <w:marLeft w:val="640"/>
          <w:marRight w:val="0"/>
          <w:marTop w:val="0"/>
          <w:marBottom w:val="0"/>
          <w:divBdr>
            <w:top w:val="none" w:sz="0" w:space="0" w:color="auto"/>
            <w:left w:val="none" w:sz="0" w:space="0" w:color="auto"/>
            <w:bottom w:val="none" w:sz="0" w:space="0" w:color="auto"/>
            <w:right w:val="none" w:sz="0" w:space="0" w:color="auto"/>
          </w:divBdr>
        </w:div>
        <w:div w:id="904032188">
          <w:marLeft w:val="640"/>
          <w:marRight w:val="0"/>
          <w:marTop w:val="0"/>
          <w:marBottom w:val="0"/>
          <w:divBdr>
            <w:top w:val="none" w:sz="0" w:space="0" w:color="auto"/>
            <w:left w:val="none" w:sz="0" w:space="0" w:color="auto"/>
            <w:bottom w:val="none" w:sz="0" w:space="0" w:color="auto"/>
            <w:right w:val="none" w:sz="0" w:space="0" w:color="auto"/>
          </w:divBdr>
        </w:div>
        <w:div w:id="1050613271">
          <w:marLeft w:val="640"/>
          <w:marRight w:val="0"/>
          <w:marTop w:val="0"/>
          <w:marBottom w:val="0"/>
          <w:divBdr>
            <w:top w:val="none" w:sz="0" w:space="0" w:color="auto"/>
            <w:left w:val="none" w:sz="0" w:space="0" w:color="auto"/>
            <w:bottom w:val="none" w:sz="0" w:space="0" w:color="auto"/>
            <w:right w:val="none" w:sz="0" w:space="0" w:color="auto"/>
          </w:divBdr>
        </w:div>
        <w:div w:id="1126434175">
          <w:marLeft w:val="640"/>
          <w:marRight w:val="0"/>
          <w:marTop w:val="0"/>
          <w:marBottom w:val="0"/>
          <w:divBdr>
            <w:top w:val="none" w:sz="0" w:space="0" w:color="auto"/>
            <w:left w:val="none" w:sz="0" w:space="0" w:color="auto"/>
            <w:bottom w:val="none" w:sz="0" w:space="0" w:color="auto"/>
            <w:right w:val="none" w:sz="0" w:space="0" w:color="auto"/>
          </w:divBdr>
        </w:div>
        <w:div w:id="1142622945">
          <w:marLeft w:val="640"/>
          <w:marRight w:val="0"/>
          <w:marTop w:val="0"/>
          <w:marBottom w:val="0"/>
          <w:divBdr>
            <w:top w:val="none" w:sz="0" w:space="0" w:color="auto"/>
            <w:left w:val="none" w:sz="0" w:space="0" w:color="auto"/>
            <w:bottom w:val="none" w:sz="0" w:space="0" w:color="auto"/>
            <w:right w:val="none" w:sz="0" w:space="0" w:color="auto"/>
          </w:divBdr>
        </w:div>
        <w:div w:id="1143277979">
          <w:marLeft w:val="640"/>
          <w:marRight w:val="0"/>
          <w:marTop w:val="0"/>
          <w:marBottom w:val="0"/>
          <w:divBdr>
            <w:top w:val="none" w:sz="0" w:space="0" w:color="auto"/>
            <w:left w:val="none" w:sz="0" w:space="0" w:color="auto"/>
            <w:bottom w:val="none" w:sz="0" w:space="0" w:color="auto"/>
            <w:right w:val="none" w:sz="0" w:space="0" w:color="auto"/>
          </w:divBdr>
        </w:div>
        <w:div w:id="1156529438">
          <w:marLeft w:val="640"/>
          <w:marRight w:val="0"/>
          <w:marTop w:val="0"/>
          <w:marBottom w:val="0"/>
          <w:divBdr>
            <w:top w:val="none" w:sz="0" w:space="0" w:color="auto"/>
            <w:left w:val="none" w:sz="0" w:space="0" w:color="auto"/>
            <w:bottom w:val="none" w:sz="0" w:space="0" w:color="auto"/>
            <w:right w:val="none" w:sz="0" w:space="0" w:color="auto"/>
          </w:divBdr>
        </w:div>
        <w:div w:id="1163007408">
          <w:marLeft w:val="640"/>
          <w:marRight w:val="0"/>
          <w:marTop w:val="0"/>
          <w:marBottom w:val="0"/>
          <w:divBdr>
            <w:top w:val="none" w:sz="0" w:space="0" w:color="auto"/>
            <w:left w:val="none" w:sz="0" w:space="0" w:color="auto"/>
            <w:bottom w:val="none" w:sz="0" w:space="0" w:color="auto"/>
            <w:right w:val="none" w:sz="0" w:space="0" w:color="auto"/>
          </w:divBdr>
        </w:div>
        <w:div w:id="1211965596">
          <w:marLeft w:val="640"/>
          <w:marRight w:val="0"/>
          <w:marTop w:val="0"/>
          <w:marBottom w:val="0"/>
          <w:divBdr>
            <w:top w:val="none" w:sz="0" w:space="0" w:color="auto"/>
            <w:left w:val="none" w:sz="0" w:space="0" w:color="auto"/>
            <w:bottom w:val="none" w:sz="0" w:space="0" w:color="auto"/>
            <w:right w:val="none" w:sz="0" w:space="0" w:color="auto"/>
          </w:divBdr>
        </w:div>
        <w:div w:id="1376736685">
          <w:marLeft w:val="640"/>
          <w:marRight w:val="0"/>
          <w:marTop w:val="0"/>
          <w:marBottom w:val="0"/>
          <w:divBdr>
            <w:top w:val="none" w:sz="0" w:space="0" w:color="auto"/>
            <w:left w:val="none" w:sz="0" w:space="0" w:color="auto"/>
            <w:bottom w:val="none" w:sz="0" w:space="0" w:color="auto"/>
            <w:right w:val="none" w:sz="0" w:space="0" w:color="auto"/>
          </w:divBdr>
        </w:div>
        <w:div w:id="1422532721">
          <w:marLeft w:val="640"/>
          <w:marRight w:val="0"/>
          <w:marTop w:val="0"/>
          <w:marBottom w:val="0"/>
          <w:divBdr>
            <w:top w:val="none" w:sz="0" w:space="0" w:color="auto"/>
            <w:left w:val="none" w:sz="0" w:space="0" w:color="auto"/>
            <w:bottom w:val="none" w:sz="0" w:space="0" w:color="auto"/>
            <w:right w:val="none" w:sz="0" w:space="0" w:color="auto"/>
          </w:divBdr>
        </w:div>
        <w:div w:id="1548102490">
          <w:marLeft w:val="640"/>
          <w:marRight w:val="0"/>
          <w:marTop w:val="0"/>
          <w:marBottom w:val="0"/>
          <w:divBdr>
            <w:top w:val="none" w:sz="0" w:space="0" w:color="auto"/>
            <w:left w:val="none" w:sz="0" w:space="0" w:color="auto"/>
            <w:bottom w:val="none" w:sz="0" w:space="0" w:color="auto"/>
            <w:right w:val="none" w:sz="0" w:space="0" w:color="auto"/>
          </w:divBdr>
        </w:div>
        <w:div w:id="1571766736">
          <w:marLeft w:val="640"/>
          <w:marRight w:val="0"/>
          <w:marTop w:val="0"/>
          <w:marBottom w:val="0"/>
          <w:divBdr>
            <w:top w:val="none" w:sz="0" w:space="0" w:color="auto"/>
            <w:left w:val="none" w:sz="0" w:space="0" w:color="auto"/>
            <w:bottom w:val="none" w:sz="0" w:space="0" w:color="auto"/>
            <w:right w:val="none" w:sz="0" w:space="0" w:color="auto"/>
          </w:divBdr>
        </w:div>
        <w:div w:id="1645967552">
          <w:marLeft w:val="640"/>
          <w:marRight w:val="0"/>
          <w:marTop w:val="0"/>
          <w:marBottom w:val="0"/>
          <w:divBdr>
            <w:top w:val="none" w:sz="0" w:space="0" w:color="auto"/>
            <w:left w:val="none" w:sz="0" w:space="0" w:color="auto"/>
            <w:bottom w:val="none" w:sz="0" w:space="0" w:color="auto"/>
            <w:right w:val="none" w:sz="0" w:space="0" w:color="auto"/>
          </w:divBdr>
        </w:div>
        <w:div w:id="1690914945">
          <w:marLeft w:val="640"/>
          <w:marRight w:val="0"/>
          <w:marTop w:val="0"/>
          <w:marBottom w:val="0"/>
          <w:divBdr>
            <w:top w:val="none" w:sz="0" w:space="0" w:color="auto"/>
            <w:left w:val="none" w:sz="0" w:space="0" w:color="auto"/>
            <w:bottom w:val="none" w:sz="0" w:space="0" w:color="auto"/>
            <w:right w:val="none" w:sz="0" w:space="0" w:color="auto"/>
          </w:divBdr>
        </w:div>
        <w:div w:id="1759250523">
          <w:marLeft w:val="640"/>
          <w:marRight w:val="0"/>
          <w:marTop w:val="0"/>
          <w:marBottom w:val="0"/>
          <w:divBdr>
            <w:top w:val="none" w:sz="0" w:space="0" w:color="auto"/>
            <w:left w:val="none" w:sz="0" w:space="0" w:color="auto"/>
            <w:bottom w:val="none" w:sz="0" w:space="0" w:color="auto"/>
            <w:right w:val="none" w:sz="0" w:space="0" w:color="auto"/>
          </w:divBdr>
        </w:div>
        <w:div w:id="1855337445">
          <w:marLeft w:val="640"/>
          <w:marRight w:val="0"/>
          <w:marTop w:val="0"/>
          <w:marBottom w:val="0"/>
          <w:divBdr>
            <w:top w:val="none" w:sz="0" w:space="0" w:color="auto"/>
            <w:left w:val="none" w:sz="0" w:space="0" w:color="auto"/>
            <w:bottom w:val="none" w:sz="0" w:space="0" w:color="auto"/>
            <w:right w:val="none" w:sz="0" w:space="0" w:color="auto"/>
          </w:divBdr>
        </w:div>
        <w:div w:id="1871526914">
          <w:marLeft w:val="640"/>
          <w:marRight w:val="0"/>
          <w:marTop w:val="0"/>
          <w:marBottom w:val="0"/>
          <w:divBdr>
            <w:top w:val="none" w:sz="0" w:space="0" w:color="auto"/>
            <w:left w:val="none" w:sz="0" w:space="0" w:color="auto"/>
            <w:bottom w:val="none" w:sz="0" w:space="0" w:color="auto"/>
            <w:right w:val="none" w:sz="0" w:space="0" w:color="auto"/>
          </w:divBdr>
        </w:div>
        <w:div w:id="1904826872">
          <w:marLeft w:val="640"/>
          <w:marRight w:val="0"/>
          <w:marTop w:val="0"/>
          <w:marBottom w:val="0"/>
          <w:divBdr>
            <w:top w:val="none" w:sz="0" w:space="0" w:color="auto"/>
            <w:left w:val="none" w:sz="0" w:space="0" w:color="auto"/>
            <w:bottom w:val="none" w:sz="0" w:space="0" w:color="auto"/>
            <w:right w:val="none" w:sz="0" w:space="0" w:color="auto"/>
          </w:divBdr>
        </w:div>
        <w:div w:id="1958442010">
          <w:marLeft w:val="640"/>
          <w:marRight w:val="0"/>
          <w:marTop w:val="0"/>
          <w:marBottom w:val="0"/>
          <w:divBdr>
            <w:top w:val="none" w:sz="0" w:space="0" w:color="auto"/>
            <w:left w:val="none" w:sz="0" w:space="0" w:color="auto"/>
            <w:bottom w:val="none" w:sz="0" w:space="0" w:color="auto"/>
            <w:right w:val="none" w:sz="0" w:space="0" w:color="auto"/>
          </w:divBdr>
        </w:div>
        <w:div w:id="2079550256">
          <w:marLeft w:val="640"/>
          <w:marRight w:val="0"/>
          <w:marTop w:val="0"/>
          <w:marBottom w:val="0"/>
          <w:divBdr>
            <w:top w:val="none" w:sz="0" w:space="0" w:color="auto"/>
            <w:left w:val="none" w:sz="0" w:space="0" w:color="auto"/>
            <w:bottom w:val="none" w:sz="0" w:space="0" w:color="auto"/>
            <w:right w:val="none" w:sz="0" w:space="0" w:color="auto"/>
          </w:divBdr>
        </w:div>
        <w:div w:id="2087149059">
          <w:marLeft w:val="640"/>
          <w:marRight w:val="0"/>
          <w:marTop w:val="0"/>
          <w:marBottom w:val="0"/>
          <w:divBdr>
            <w:top w:val="none" w:sz="0" w:space="0" w:color="auto"/>
            <w:left w:val="none" w:sz="0" w:space="0" w:color="auto"/>
            <w:bottom w:val="none" w:sz="0" w:space="0" w:color="auto"/>
            <w:right w:val="none" w:sz="0" w:space="0" w:color="auto"/>
          </w:divBdr>
        </w:div>
        <w:div w:id="2125733571">
          <w:marLeft w:val="640"/>
          <w:marRight w:val="0"/>
          <w:marTop w:val="0"/>
          <w:marBottom w:val="0"/>
          <w:divBdr>
            <w:top w:val="none" w:sz="0" w:space="0" w:color="auto"/>
            <w:left w:val="none" w:sz="0" w:space="0" w:color="auto"/>
            <w:bottom w:val="none" w:sz="0" w:space="0" w:color="auto"/>
            <w:right w:val="none" w:sz="0" w:space="0" w:color="auto"/>
          </w:divBdr>
        </w:div>
      </w:divsChild>
    </w:div>
    <w:div w:id="79568897">
      <w:bodyDiv w:val="1"/>
      <w:marLeft w:val="0"/>
      <w:marRight w:val="0"/>
      <w:marTop w:val="0"/>
      <w:marBottom w:val="0"/>
      <w:divBdr>
        <w:top w:val="none" w:sz="0" w:space="0" w:color="auto"/>
        <w:left w:val="none" w:sz="0" w:space="0" w:color="auto"/>
        <w:bottom w:val="none" w:sz="0" w:space="0" w:color="auto"/>
        <w:right w:val="none" w:sz="0" w:space="0" w:color="auto"/>
      </w:divBdr>
      <w:divsChild>
        <w:div w:id="67504963">
          <w:marLeft w:val="640"/>
          <w:marRight w:val="0"/>
          <w:marTop w:val="0"/>
          <w:marBottom w:val="0"/>
          <w:divBdr>
            <w:top w:val="none" w:sz="0" w:space="0" w:color="auto"/>
            <w:left w:val="none" w:sz="0" w:space="0" w:color="auto"/>
            <w:bottom w:val="none" w:sz="0" w:space="0" w:color="auto"/>
            <w:right w:val="none" w:sz="0" w:space="0" w:color="auto"/>
          </w:divBdr>
        </w:div>
        <w:div w:id="96944897">
          <w:marLeft w:val="640"/>
          <w:marRight w:val="0"/>
          <w:marTop w:val="0"/>
          <w:marBottom w:val="0"/>
          <w:divBdr>
            <w:top w:val="none" w:sz="0" w:space="0" w:color="auto"/>
            <w:left w:val="none" w:sz="0" w:space="0" w:color="auto"/>
            <w:bottom w:val="none" w:sz="0" w:space="0" w:color="auto"/>
            <w:right w:val="none" w:sz="0" w:space="0" w:color="auto"/>
          </w:divBdr>
        </w:div>
        <w:div w:id="110251666">
          <w:marLeft w:val="640"/>
          <w:marRight w:val="0"/>
          <w:marTop w:val="0"/>
          <w:marBottom w:val="0"/>
          <w:divBdr>
            <w:top w:val="none" w:sz="0" w:space="0" w:color="auto"/>
            <w:left w:val="none" w:sz="0" w:space="0" w:color="auto"/>
            <w:bottom w:val="none" w:sz="0" w:space="0" w:color="auto"/>
            <w:right w:val="none" w:sz="0" w:space="0" w:color="auto"/>
          </w:divBdr>
        </w:div>
        <w:div w:id="143394025">
          <w:marLeft w:val="640"/>
          <w:marRight w:val="0"/>
          <w:marTop w:val="0"/>
          <w:marBottom w:val="0"/>
          <w:divBdr>
            <w:top w:val="none" w:sz="0" w:space="0" w:color="auto"/>
            <w:left w:val="none" w:sz="0" w:space="0" w:color="auto"/>
            <w:bottom w:val="none" w:sz="0" w:space="0" w:color="auto"/>
            <w:right w:val="none" w:sz="0" w:space="0" w:color="auto"/>
          </w:divBdr>
        </w:div>
        <w:div w:id="192118279">
          <w:marLeft w:val="640"/>
          <w:marRight w:val="0"/>
          <w:marTop w:val="0"/>
          <w:marBottom w:val="0"/>
          <w:divBdr>
            <w:top w:val="none" w:sz="0" w:space="0" w:color="auto"/>
            <w:left w:val="none" w:sz="0" w:space="0" w:color="auto"/>
            <w:bottom w:val="none" w:sz="0" w:space="0" w:color="auto"/>
            <w:right w:val="none" w:sz="0" w:space="0" w:color="auto"/>
          </w:divBdr>
        </w:div>
        <w:div w:id="196741113">
          <w:marLeft w:val="640"/>
          <w:marRight w:val="0"/>
          <w:marTop w:val="0"/>
          <w:marBottom w:val="0"/>
          <w:divBdr>
            <w:top w:val="none" w:sz="0" w:space="0" w:color="auto"/>
            <w:left w:val="none" w:sz="0" w:space="0" w:color="auto"/>
            <w:bottom w:val="none" w:sz="0" w:space="0" w:color="auto"/>
            <w:right w:val="none" w:sz="0" w:space="0" w:color="auto"/>
          </w:divBdr>
        </w:div>
        <w:div w:id="205878348">
          <w:marLeft w:val="640"/>
          <w:marRight w:val="0"/>
          <w:marTop w:val="0"/>
          <w:marBottom w:val="0"/>
          <w:divBdr>
            <w:top w:val="none" w:sz="0" w:space="0" w:color="auto"/>
            <w:left w:val="none" w:sz="0" w:space="0" w:color="auto"/>
            <w:bottom w:val="none" w:sz="0" w:space="0" w:color="auto"/>
            <w:right w:val="none" w:sz="0" w:space="0" w:color="auto"/>
          </w:divBdr>
        </w:div>
        <w:div w:id="213078989">
          <w:marLeft w:val="640"/>
          <w:marRight w:val="0"/>
          <w:marTop w:val="0"/>
          <w:marBottom w:val="0"/>
          <w:divBdr>
            <w:top w:val="none" w:sz="0" w:space="0" w:color="auto"/>
            <w:left w:val="none" w:sz="0" w:space="0" w:color="auto"/>
            <w:bottom w:val="none" w:sz="0" w:space="0" w:color="auto"/>
            <w:right w:val="none" w:sz="0" w:space="0" w:color="auto"/>
          </w:divBdr>
        </w:div>
        <w:div w:id="227690450">
          <w:marLeft w:val="640"/>
          <w:marRight w:val="0"/>
          <w:marTop w:val="0"/>
          <w:marBottom w:val="0"/>
          <w:divBdr>
            <w:top w:val="none" w:sz="0" w:space="0" w:color="auto"/>
            <w:left w:val="none" w:sz="0" w:space="0" w:color="auto"/>
            <w:bottom w:val="none" w:sz="0" w:space="0" w:color="auto"/>
            <w:right w:val="none" w:sz="0" w:space="0" w:color="auto"/>
          </w:divBdr>
        </w:div>
        <w:div w:id="424424608">
          <w:marLeft w:val="640"/>
          <w:marRight w:val="0"/>
          <w:marTop w:val="0"/>
          <w:marBottom w:val="0"/>
          <w:divBdr>
            <w:top w:val="none" w:sz="0" w:space="0" w:color="auto"/>
            <w:left w:val="none" w:sz="0" w:space="0" w:color="auto"/>
            <w:bottom w:val="none" w:sz="0" w:space="0" w:color="auto"/>
            <w:right w:val="none" w:sz="0" w:space="0" w:color="auto"/>
          </w:divBdr>
        </w:div>
        <w:div w:id="484128550">
          <w:marLeft w:val="640"/>
          <w:marRight w:val="0"/>
          <w:marTop w:val="0"/>
          <w:marBottom w:val="0"/>
          <w:divBdr>
            <w:top w:val="none" w:sz="0" w:space="0" w:color="auto"/>
            <w:left w:val="none" w:sz="0" w:space="0" w:color="auto"/>
            <w:bottom w:val="none" w:sz="0" w:space="0" w:color="auto"/>
            <w:right w:val="none" w:sz="0" w:space="0" w:color="auto"/>
          </w:divBdr>
        </w:div>
        <w:div w:id="542059506">
          <w:marLeft w:val="640"/>
          <w:marRight w:val="0"/>
          <w:marTop w:val="0"/>
          <w:marBottom w:val="0"/>
          <w:divBdr>
            <w:top w:val="none" w:sz="0" w:space="0" w:color="auto"/>
            <w:left w:val="none" w:sz="0" w:space="0" w:color="auto"/>
            <w:bottom w:val="none" w:sz="0" w:space="0" w:color="auto"/>
            <w:right w:val="none" w:sz="0" w:space="0" w:color="auto"/>
          </w:divBdr>
        </w:div>
        <w:div w:id="596904968">
          <w:marLeft w:val="640"/>
          <w:marRight w:val="0"/>
          <w:marTop w:val="0"/>
          <w:marBottom w:val="0"/>
          <w:divBdr>
            <w:top w:val="none" w:sz="0" w:space="0" w:color="auto"/>
            <w:left w:val="none" w:sz="0" w:space="0" w:color="auto"/>
            <w:bottom w:val="none" w:sz="0" w:space="0" w:color="auto"/>
            <w:right w:val="none" w:sz="0" w:space="0" w:color="auto"/>
          </w:divBdr>
        </w:div>
        <w:div w:id="657464606">
          <w:marLeft w:val="640"/>
          <w:marRight w:val="0"/>
          <w:marTop w:val="0"/>
          <w:marBottom w:val="0"/>
          <w:divBdr>
            <w:top w:val="none" w:sz="0" w:space="0" w:color="auto"/>
            <w:left w:val="none" w:sz="0" w:space="0" w:color="auto"/>
            <w:bottom w:val="none" w:sz="0" w:space="0" w:color="auto"/>
            <w:right w:val="none" w:sz="0" w:space="0" w:color="auto"/>
          </w:divBdr>
        </w:div>
        <w:div w:id="699209523">
          <w:marLeft w:val="640"/>
          <w:marRight w:val="0"/>
          <w:marTop w:val="0"/>
          <w:marBottom w:val="0"/>
          <w:divBdr>
            <w:top w:val="none" w:sz="0" w:space="0" w:color="auto"/>
            <w:left w:val="none" w:sz="0" w:space="0" w:color="auto"/>
            <w:bottom w:val="none" w:sz="0" w:space="0" w:color="auto"/>
            <w:right w:val="none" w:sz="0" w:space="0" w:color="auto"/>
          </w:divBdr>
        </w:div>
        <w:div w:id="793795912">
          <w:marLeft w:val="640"/>
          <w:marRight w:val="0"/>
          <w:marTop w:val="0"/>
          <w:marBottom w:val="0"/>
          <w:divBdr>
            <w:top w:val="none" w:sz="0" w:space="0" w:color="auto"/>
            <w:left w:val="none" w:sz="0" w:space="0" w:color="auto"/>
            <w:bottom w:val="none" w:sz="0" w:space="0" w:color="auto"/>
            <w:right w:val="none" w:sz="0" w:space="0" w:color="auto"/>
          </w:divBdr>
        </w:div>
        <w:div w:id="853766066">
          <w:marLeft w:val="640"/>
          <w:marRight w:val="0"/>
          <w:marTop w:val="0"/>
          <w:marBottom w:val="0"/>
          <w:divBdr>
            <w:top w:val="none" w:sz="0" w:space="0" w:color="auto"/>
            <w:left w:val="none" w:sz="0" w:space="0" w:color="auto"/>
            <w:bottom w:val="none" w:sz="0" w:space="0" w:color="auto"/>
            <w:right w:val="none" w:sz="0" w:space="0" w:color="auto"/>
          </w:divBdr>
        </w:div>
        <w:div w:id="877863213">
          <w:marLeft w:val="640"/>
          <w:marRight w:val="0"/>
          <w:marTop w:val="0"/>
          <w:marBottom w:val="0"/>
          <w:divBdr>
            <w:top w:val="none" w:sz="0" w:space="0" w:color="auto"/>
            <w:left w:val="none" w:sz="0" w:space="0" w:color="auto"/>
            <w:bottom w:val="none" w:sz="0" w:space="0" w:color="auto"/>
            <w:right w:val="none" w:sz="0" w:space="0" w:color="auto"/>
          </w:divBdr>
        </w:div>
        <w:div w:id="973412343">
          <w:marLeft w:val="640"/>
          <w:marRight w:val="0"/>
          <w:marTop w:val="0"/>
          <w:marBottom w:val="0"/>
          <w:divBdr>
            <w:top w:val="none" w:sz="0" w:space="0" w:color="auto"/>
            <w:left w:val="none" w:sz="0" w:space="0" w:color="auto"/>
            <w:bottom w:val="none" w:sz="0" w:space="0" w:color="auto"/>
            <w:right w:val="none" w:sz="0" w:space="0" w:color="auto"/>
          </w:divBdr>
        </w:div>
        <w:div w:id="1154761591">
          <w:marLeft w:val="640"/>
          <w:marRight w:val="0"/>
          <w:marTop w:val="0"/>
          <w:marBottom w:val="0"/>
          <w:divBdr>
            <w:top w:val="none" w:sz="0" w:space="0" w:color="auto"/>
            <w:left w:val="none" w:sz="0" w:space="0" w:color="auto"/>
            <w:bottom w:val="none" w:sz="0" w:space="0" w:color="auto"/>
            <w:right w:val="none" w:sz="0" w:space="0" w:color="auto"/>
          </w:divBdr>
        </w:div>
        <w:div w:id="1172991243">
          <w:marLeft w:val="640"/>
          <w:marRight w:val="0"/>
          <w:marTop w:val="0"/>
          <w:marBottom w:val="0"/>
          <w:divBdr>
            <w:top w:val="none" w:sz="0" w:space="0" w:color="auto"/>
            <w:left w:val="none" w:sz="0" w:space="0" w:color="auto"/>
            <w:bottom w:val="none" w:sz="0" w:space="0" w:color="auto"/>
            <w:right w:val="none" w:sz="0" w:space="0" w:color="auto"/>
          </w:divBdr>
        </w:div>
        <w:div w:id="1208687073">
          <w:marLeft w:val="640"/>
          <w:marRight w:val="0"/>
          <w:marTop w:val="0"/>
          <w:marBottom w:val="0"/>
          <w:divBdr>
            <w:top w:val="none" w:sz="0" w:space="0" w:color="auto"/>
            <w:left w:val="none" w:sz="0" w:space="0" w:color="auto"/>
            <w:bottom w:val="none" w:sz="0" w:space="0" w:color="auto"/>
            <w:right w:val="none" w:sz="0" w:space="0" w:color="auto"/>
          </w:divBdr>
        </w:div>
        <w:div w:id="1220366404">
          <w:marLeft w:val="640"/>
          <w:marRight w:val="0"/>
          <w:marTop w:val="0"/>
          <w:marBottom w:val="0"/>
          <w:divBdr>
            <w:top w:val="none" w:sz="0" w:space="0" w:color="auto"/>
            <w:left w:val="none" w:sz="0" w:space="0" w:color="auto"/>
            <w:bottom w:val="none" w:sz="0" w:space="0" w:color="auto"/>
            <w:right w:val="none" w:sz="0" w:space="0" w:color="auto"/>
          </w:divBdr>
        </w:div>
        <w:div w:id="1273367845">
          <w:marLeft w:val="640"/>
          <w:marRight w:val="0"/>
          <w:marTop w:val="0"/>
          <w:marBottom w:val="0"/>
          <w:divBdr>
            <w:top w:val="none" w:sz="0" w:space="0" w:color="auto"/>
            <w:left w:val="none" w:sz="0" w:space="0" w:color="auto"/>
            <w:bottom w:val="none" w:sz="0" w:space="0" w:color="auto"/>
            <w:right w:val="none" w:sz="0" w:space="0" w:color="auto"/>
          </w:divBdr>
        </w:div>
        <w:div w:id="1382947026">
          <w:marLeft w:val="640"/>
          <w:marRight w:val="0"/>
          <w:marTop w:val="0"/>
          <w:marBottom w:val="0"/>
          <w:divBdr>
            <w:top w:val="none" w:sz="0" w:space="0" w:color="auto"/>
            <w:left w:val="none" w:sz="0" w:space="0" w:color="auto"/>
            <w:bottom w:val="none" w:sz="0" w:space="0" w:color="auto"/>
            <w:right w:val="none" w:sz="0" w:space="0" w:color="auto"/>
          </w:divBdr>
        </w:div>
        <w:div w:id="1494832108">
          <w:marLeft w:val="640"/>
          <w:marRight w:val="0"/>
          <w:marTop w:val="0"/>
          <w:marBottom w:val="0"/>
          <w:divBdr>
            <w:top w:val="none" w:sz="0" w:space="0" w:color="auto"/>
            <w:left w:val="none" w:sz="0" w:space="0" w:color="auto"/>
            <w:bottom w:val="none" w:sz="0" w:space="0" w:color="auto"/>
            <w:right w:val="none" w:sz="0" w:space="0" w:color="auto"/>
          </w:divBdr>
        </w:div>
        <w:div w:id="1507016956">
          <w:marLeft w:val="640"/>
          <w:marRight w:val="0"/>
          <w:marTop w:val="0"/>
          <w:marBottom w:val="0"/>
          <w:divBdr>
            <w:top w:val="none" w:sz="0" w:space="0" w:color="auto"/>
            <w:left w:val="none" w:sz="0" w:space="0" w:color="auto"/>
            <w:bottom w:val="none" w:sz="0" w:space="0" w:color="auto"/>
            <w:right w:val="none" w:sz="0" w:space="0" w:color="auto"/>
          </w:divBdr>
        </w:div>
        <w:div w:id="1543781457">
          <w:marLeft w:val="640"/>
          <w:marRight w:val="0"/>
          <w:marTop w:val="0"/>
          <w:marBottom w:val="0"/>
          <w:divBdr>
            <w:top w:val="none" w:sz="0" w:space="0" w:color="auto"/>
            <w:left w:val="none" w:sz="0" w:space="0" w:color="auto"/>
            <w:bottom w:val="none" w:sz="0" w:space="0" w:color="auto"/>
            <w:right w:val="none" w:sz="0" w:space="0" w:color="auto"/>
          </w:divBdr>
        </w:div>
        <w:div w:id="1623882802">
          <w:marLeft w:val="640"/>
          <w:marRight w:val="0"/>
          <w:marTop w:val="0"/>
          <w:marBottom w:val="0"/>
          <w:divBdr>
            <w:top w:val="none" w:sz="0" w:space="0" w:color="auto"/>
            <w:left w:val="none" w:sz="0" w:space="0" w:color="auto"/>
            <w:bottom w:val="none" w:sz="0" w:space="0" w:color="auto"/>
            <w:right w:val="none" w:sz="0" w:space="0" w:color="auto"/>
          </w:divBdr>
        </w:div>
        <w:div w:id="1629314428">
          <w:marLeft w:val="640"/>
          <w:marRight w:val="0"/>
          <w:marTop w:val="0"/>
          <w:marBottom w:val="0"/>
          <w:divBdr>
            <w:top w:val="none" w:sz="0" w:space="0" w:color="auto"/>
            <w:left w:val="none" w:sz="0" w:space="0" w:color="auto"/>
            <w:bottom w:val="none" w:sz="0" w:space="0" w:color="auto"/>
            <w:right w:val="none" w:sz="0" w:space="0" w:color="auto"/>
          </w:divBdr>
        </w:div>
        <w:div w:id="1685328648">
          <w:marLeft w:val="640"/>
          <w:marRight w:val="0"/>
          <w:marTop w:val="0"/>
          <w:marBottom w:val="0"/>
          <w:divBdr>
            <w:top w:val="none" w:sz="0" w:space="0" w:color="auto"/>
            <w:left w:val="none" w:sz="0" w:space="0" w:color="auto"/>
            <w:bottom w:val="none" w:sz="0" w:space="0" w:color="auto"/>
            <w:right w:val="none" w:sz="0" w:space="0" w:color="auto"/>
          </w:divBdr>
        </w:div>
        <w:div w:id="1748842477">
          <w:marLeft w:val="640"/>
          <w:marRight w:val="0"/>
          <w:marTop w:val="0"/>
          <w:marBottom w:val="0"/>
          <w:divBdr>
            <w:top w:val="none" w:sz="0" w:space="0" w:color="auto"/>
            <w:left w:val="none" w:sz="0" w:space="0" w:color="auto"/>
            <w:bottom w:val="none" w:sz="0" w:space="0" w:color="auto"/>
            <w:right w:val="none" w:sz="0" w:space="0" w:color="auto"/>
          </w:divBdr>
        </w:div>
        <w:div w:id="1755853426">
          <w:marLeft w:val="640"/>
          <w:marRight w:val="0"/>
          <w:marTop w:val="0"/>
          <w:marBottom w:val="0"/>
          <w:divBdr>
            <w:top w:val="none" w:sz="0" w:space="0" w:color="auto"/>
            <w:left w:val="none" w:sz="0" w:space="0" w:color="auto"/>
            <w:bottom w:val="none" w:sz="0" w:space="0" w:color="auto"/>
            <w:right w:val="none" w:sz="0" w:space="0" w:color="auto"/>
          </w:divBdr>
        </w:div>
        <w:div w:id="1769614550">
          <w:marLeft w:val="640"/>
          <w:marRight w:val="0"/>
          <w:marTop w:val="0"/>
          <w:marBottom w:val="0"/>
          <w:divBdr>
            <w:top w:val="none" w:sz="0" w:space="0" w:color="auto"/>
            <w:left w:val="none" w:sz="0" w:space="0" w:color="auto"/>
            <w:bottom w:val="none" w:sz="0" w:space="0" w:color="auto"/>
            <w:right w:val="none" w:sz="0" w:space="0" w:color="auto"/>
          </w:divBdr>
        </w:div>
        <w:div w:id="1966883982">
          <w:marLeft w:val="640"/>
          <w:marRight w:val="0"/>
          <w:marTop w:val="0"/>
          <w:marBottom w:val="0"/>
          <w:divBdr>
            <w:top w:val="none" w:sz="0" w:space="0" w:color="auto"/>
            <w:left w:val="none" w:sz="0" w:space="0" w:color="auto"/>
            <w:bottom w:val="none" w:sz="0" w:space="0" w:color="auto"/>
            <w:right w:val="none" w:sz="0" w:space="0" w:color="auto"/>
          </w:divBdr>
        </w:div>
        <w:div w:id="1971669399">
          <w:marLeft w:val="640"/>
          <w:marRight w:val="0"/>
          <w:marTop w:val="0"/>
          <w:marBottom w:val="0"/>
          <w:divBdr>
            <w:top w:val="none" w:sz="0" w:space="0" w:color="auto"/>
            <w:left w:val="none" w:sz="0" w:space="0" w:color="auto"/>
            <w:bottom w:val="none" w:sz="0" w:space="0" w:color="auto"/>
            <w:right w:val="none" w:sz="0" w:space="0" w:color="auto"/>
          </w:divBdr>
        </w:div>
        <w:div w:id="2124759878">
          <w:marLeft w:val="640"/>
          <w:marRight w:val="0"/>
          <w:marTop w:val="0"/>
          <w:marBottom w:val="0"/>
          <w:divBdr>
            <w:top w:val="none" w:sz="0" w:space="0" w:color="auto"/>
            <w:left w:val="none" w:sz="0" w:space="0" w:color="auto"/>
            <w:bottom w:val="none" w:sz="0" w:space="0" w:color="auto"/>
            <w:right w:val="none" w:sz="0" w:space="0" w:color="auto"/>
          </w:divBdr>
        </w:div>
      </w:divsChild>
    </w:div>
    <w:div w:id="92015462">
      <w:bodyDiv w:val="1"/>
      <w:marLeft w:val="0"/>
      <w:marRight w:val="0"/>
      <w:marTop w:val="0"/>
      <w:marBottom w:val="0"/>
      <w:divBdr>
        <w:top w:val="none" w:sz="0" w:space="0" w:color="auto"/>
        <w:left w:val="none" w:sz="0" w:space="0" w:color="auto"/>
        <w:bottom w:val="none" w:sz="0" w:space="0" w:color="auto"/>
        <w:right w:val="none" w:sz="0" w:space="0" w:color="auto"/>
      </w:divBdr>
      <w:divsChild>
        <w:div w:id="42408796">
          <w:marLeft w:val="640"/>
          <w:marRight w:val="0"/>
          <w:marTop w:val="0"/>
          <w:marBottom w:val="0"/>
          <w:divBdr>
            <w:top w:val="none" w:sz="0" w:space="0" w:color="auto"/>
            <w:left w:val="none" w:sz="0" w:space="0" w:color="auto"/>
            <w:bottom w:val="none" w:sz="0" w:space="0" w:color="auto"/>
            <w:right w:val="none" w:sz="0" w:space="0" w:color="auto"/>
          </w:divBdr>
        </w:div>
        <w:div w:id="70589213">
          <w:marLeft w:val="640"/>
          <w:marRight w:val="0"/>
          <w:marTop w:val="0"/>
          <w:marBottom w:val="0"/>
          <w:divBdr>
            <w:top w:val="none" w:sz="0" w:space="0" w:color="auto"/>
            <w:left w:val="none" w:sz="0" w:space="0" w:color="auto"/>
            <w:bottom w:val="none" w:sz="0" w:space="0" w:color="auto"/>
            <w:right w:val="none" w:sz="0" w:space="0" w:color="auto"/>
          </w:divBdr>
        </w:div>
        <w:div w:id="192429784">
          <w:marLeft w:val="640"/>
          <w:marRight w:val="0"/>
          <w:marTop w:val="0"/>
          <w:marBottom w:val="0"/>
          <w:divBdr>
            <w:top w:val="none" w:sz="0" w:space="0" w:color="auto"/>
            <w:left w:val="none" w:sz="0" w:space="0" w:color="auto"/>
            <w:bottom w:val="none" w:sz="0" w:space="0" w:color="auto"/>
            <w:right w:val="none" w:sz="0" w:space="0" w:color="auto"/>
          </w:divBdr>
        </w:div>
        <w:div w:id="354036952">
          <w:marLeft w:val="640"/>
          <w:marRight w:val="0"/>
          <w:marTop w:val="0"/>
          <w:marBottom w:val="0"/>
          <w:divBdr>
            <w:top w:val="none" w:sz="0" w:space="0" w:color="auto"/>
            <w:left w:val="none" w:sz="0" w:space="0" w:color="auto"/>
            <w:bottom w:val="none" w:sz="0" w:space="0" w:color="auto"/>
            <w:right w:val="none" w:sz="0" w:space="0" w:color="auto"/>
          </w:divBdr>
        </w:div>
        <w:div w:id="437676961">
          <w:marLeft w:val="640"/>
          <w:marRight w:val="0"/>
          <w:marTop w:val="0"/>
          <w:marBottom w:val="0"/>
          <w:divBdr>
            <w:top w:val="none" w:sz="0" w:space="0" w:color="auto"/>
            <w:left w:val="none" w:sz="0" w:space="0" w:color="auto"/>
            <w:bottom w:val="none" w:sz="0" w:space="0" w:color="auto"/>
            <w:right w:val="none" w:sz="0" w:space="0" w:color="auto"/>
          </w:divBdr>
        </w:div>
        <w:div w:id="507404104">
          <w:marLeft w:val="640"/>
          <w:marRight w:val="0"/>
          <w:marTop w:val="0"/>
          <w:marBottom w:val="0"/>
          <w:divBdr>
            <w:top w:val="none" w:sz="0" w:space="0" w:color="auto"/>
            <w:left w:val="none" w:sz="0" w:space="0" w:color="auto"/>
            <w:bottom w:val="none" w:sz="0" w:space="0" w:color="auto"/>
            <w:right w:val="none" w:sz="0" w:space="0" w:color="auto"/>
          </w:divBdr>
        </w:div>
        <w:div w:id="561060369">
          <w:marLeft w:val="640"/>
          <w:marRight w:val="0"/>
          <w:marTop w:val="0"/>
          <w:marBottom w:val="0"/>
          <w:divBdr>
            <w:top w:val="none" w:sz="0" w:space="0" w:color="auto"/>
            <w:left w:val="none" w:sz="0" w:space="0" w:color="auto"/>
            <w:bottom w:val="none" w:sz="0" w:space="0" w:color="auto"/>
            <w:right w:val="none" w:sz="0" w:space="0" w:color="auto"/>
          </w:divBdr>
        </w:div>
        <w:div w:id="592519433">
          <w:marLeft w:val="640"/>
          <w:marRight w:val="0"/>
          <w:marTop w:val="0"/>
          <w:marBottom w:val="0"/>
          <w:divBdr>
            <w:top w:val="none" w:sz="0" w:space="0" w:color="auto"/>
            <w:left w:val="none" w:sz="0" w:space="0" w:color="auto"/>
            <w:bottom w:val="none" w:sz="0" w:space="0" w:color="auto"/>
            <w:right w:val="none" w:sz="0" w:space="0" w:color="auto"/>
          </w:divBdr>
        </w:div>
        <w:div w:id="596523057">
          <w:marLeft w:val="640"/>
          <w:marRight w:val="0"/>
          <w:marTop w:val="0"/>
          <w:marBottom w:val="0"/>
          <w:divBdr>
            <w:top w:val="none" w:sz="0" w:space="0" w:color="auto"/>
            <w:left w:val="none" w:sz="0" w:space="0" w:color="auto"/>
            <w:bottom w:val="none" w:sz="0" w:space="0" w:color="auto"/>
            <w:right w:val="none" w:sz="0" w:space="0" w:color="auto"/>
          </w:divBdr>
        </w:div>
        <w:div w:id="646130226">
          <w:marLeft w:val="640"/>
          <w:marRight w:val="0"/>
          <w:marTop w:val="0"/>
          <w:marBottom w:val="0"/>
          <w:divBdr>
            <w:top w:val="none" w:sz="0" w:space="0" w:color="auto"/>
            <w:left w:val="none" w:sz="0" w:space="0" w:color="auto"/>
            <w:bottom w:val="none" w:sz="0" w:space="0" w:color="auto"/>
            <w:right w:val="none" w:sz="0" w:space="0" w:color="auto"/>
          </w:divBdr>
        </w:div>
        <w:div w:id="661396128">
          <w:marLeft w:val="640"/>
          <w:marRight w:val="0"/>
          <w:marTop w:val="0"/>
          <w:marBottom w:val="0"/>
          <w:divBdr>
            <w:top w:val="none" w:sz="0" w:space="0" w:color="auto"/>
            <w:left w:val="none" w:sz="0" w:space="0" w:color="auto"/>
            <w:bottom w:val="none" w:sz="0" w:space="0" w:color="auto"/>
            <w:right w:val="none" w:sz="0" w:space="0" w:color="auto"/>
          </w:divBdr>
        </w:div>
        <w:div w:id="792943564">
          <w:marLeft w:val="640"/>
          <w:marRight w:val="0"/>
          <w:marTop w:val="0"/>
          <w:marBottom w:val="0"/>
          <w:divBdr>
            <w:top w:val="none" w:sz="0" w:space="0" w:color="auto"/>
            <w:left w:val="none" w:sz="0" w:space="0" w:color="auto"/>
            <w:bottom w:val="none" w:sz="0" w:space="0" w:color="auto"/>
            <w:right w:val="none" w:sz="0" w:space="0" w:color="auto"/>
          </w:divBdr>
        </w:div>
        <w:div w:id="809129480">
          <w:marLeft w:val="640"/>
          <w:marRight w:val="0"/>
          <w:marTop w:val="0"/>
          <w:marBottom w:val="0"/>
          <w:divBdr>
            <w:top w:val="none" w:sz="0" w:space="0" w:color="auto"/>
            <w:left w:val="none" w:sz="0" w:space="0" w:color="auto"/>
            <w:bottom w:val="none" w:sz="0" w:space="0" w:color="auto"/>
            <w:right w:val="none" w:sz="0" w:space="0" w:color="auto"/>
          </w:divBdr>
        </w:div>
        <w:div w:id="815756654">
          <w:marLeft w:val="640"/>
          <w:marRight w:val="0"/>
          <w:marTop w:val="0"/>
          <w:marBottom w:val="0"/>
          <w:divBdr>
            <w:top w:val="none" w:sz="0" w:space="0" w:color="auto"/>
            <w:left w:val="none" w:sz="0" w:space="0" w:color="auto"/>
            <w:bottom w:val="none" w:sz="0" w:space="0" w:color="auto"/>
            <w:right w:val="none" w:sz="0" w:space="0" w:color="auto"/>
          </w:divBdr>
        </w:div>
        <w:div w:id="841167524">
          <w:marLeft w:val="640"/>
          <w:marRight w:val="0"/>
          <w:marTop w:val="0"/>
          <w:marBottom w:val="0"/>
          <w:divBdr>
            <w:top w:val="none" w:sz="0" w:space="0" w:color="auto"/>
            <w:left w:val="none" w:sz="0" w:space="0" w:color="auto"/>
            <w:bottom w:val="none" w:sz="0" w:space="0" w:color="auto"/>
            <w:right w:val="none" w:sz="0" w:space="0" w:color="auto"/>
          </w:divBdr>
        </w:div>
        <w:div w:id="897206595">
          <w:marLeft w:val="640"/>
          <w:marRight w:val="0"/>
          <w:marTop w:val="0"/>
          <w:marBottom w:val="0"/>
          <w:divBdr>
            <w:top w:val="none" w:sz="0" w:space="0" w:color="auto"/>
            <w:left w:val="none" w:sz="0" w:space="0" w:color="auto"/>
            <w:bottom w:val="none" w:sz="0" w:space="0" w:color="auto"/>
            <w:right w:val="none" w:sz="0" w:space="0" w:color="auto"/>
          </w:divBdr>
        </w:div>
        <w:div w:id="950212338">
          <w:marLeft w:val="640"/>
          <w:marRight w:val="0"/>
          <w:marTop w:val="0"/>
          <w:marBottom w:val="0"/>
          <w:divBdr>
            <w:top w:val="none" w:sz="0" w:space="0" w:color="auto"/>
            <w:left w:val="none" w:sz="0" w:space="0" w:color="auto"/>
            <w:bottom w:val="none" w:sz="0" w:space="0" w:color="auto"/>
            <w:right w:val="none" w:sz="0" w:space="0" w:color="auto"/>
          </w:divBdr>
        </w:div>
        <w:div w:id="989793271">
          <w:marLeft w:val="640"/>
          <w:marRight w:val="0"/>
          <w:marTop w:val="0"/>
          <w:marBottom w:val="0"/>
          <w:divBdr>
            <w:top w:val="none" w:sz="0" w:space="0" w:color="auto"/>
            <w:left w:val="none" w:sz="0" w:space="0" w:color="auto"/>
            <w:bottom w:val="none" w:sz="0" w:space="0" w:color="auto"/>
            <w:right w:val="none" w:sz="0" w:space="0" w:color="auto"/>
          </w:divBdr>
        </w:div>
        <w:div w:id="1024941218">
          <w:marLeft w:val="640"/>
          <w:marRight w:val="0"/>
          <w:marTop w:val="0"/>
          <w:marBottom w:val="0"/>
          <w:divBdr>
            <w:top w:val="none" w:sz="0" w:space="0" w:color="auto"/>
            <w:left w:val="none" w:sz="0" w:space="0" w:color="auto"/>
            <w:bottom w:val="none" w:sz="0" w:space="0" w:color="auto"/>
            <w:right w:val="none" w:sz="0" w:space="0" w:color="auto"/>
          </w:divBdr>
        </w:div>
        <w:div w:id="1085492625">
          <w:marLeft w:val="640"/>
          <w:marRight w:val="0"/>
          <w:marTop w:val="0"/>
          <w:marBottom w:val="0"/>
          <w:divBdr>
            <w:top w:val="none" w:sz="0" w:space="0" w:color="auto"/>
            <w:left w:val="none" w:sz="0" w:space="0" w:color="auto"/>
            <w:bottom w:val="none" w:sz="0" w:space="0" w:color="auto"/>
            <w:right w:val="none" w:sz="0" w:space="0" w:color="auto"/>
          </w:divBdr>
        </w:div>
        <w:div w:id="1090739749">
          <w:marLeft w:val="640"/>
          <w:marRight w:val="0"/>
          <w:marTop w:val="0"/>
          <w:marBottom w:val="0"/>
          <w:divBdr>
            <w:top w:val="none" w:sz="0" w:space="0" w:color="auto"/>
            <w:left w:val="none" w:sz="0" w:space="0" w:color="auto"/>
            <w:bottom w:val="none" w:sz="0" w:space="0" w:color="auto"/>
            <w:right w:val="none" w:sz="0" w:space="0" w:color="auto"/>
          </w:divBdr>
        </w:div>
        <w:div w:id="1158377541">
          <w:marLeft w:val="640"/>
          <w:marRight w:val="0"/>
          <w:marTop w:val="0"/>
          <w:marBottom w:val="0"/>
          <w:divBdr>
            <w:top w:val="none" w:sz="0" w:space="0" w:color="auto"/>
            <w:left w:val="none" w:sz="0" w:space="0" w:color="auto"/>
            <w:bottom w:val="none" w:sz="0" w:space="0" w:color="auto"/>
            <w:right w:val="none" w:sz="0" w:space="0" w:color="auto"/>
          </w:divBdr>
        </w:div>
        <w:div w:id="1302270625">
          <w:marLeft w:val="640"/>
          <w:marRight w:val="0"/>
          <w:marTop w:val="0"/>
          <w:marBottom w:val="0"/>
          <w:divBdr>
            <w:top w:val="none" w:sz="0" w:space="0" w:color="auto"/>
            <w:left w:val="none" w:sz="0" w:space="0" w:color="auto"/>
            <w:bottom w:val="none" w:sz="0" w:space="0" w:color="auto"/>
            <w:right w:val="none" w:sz="0" w:space="0" w:color="auto"/>
          </w:divBdr>
        </w:div>
        <w:div w:id="1308435677">
          <w:marLeft w:val="640"/>
          <w:marRight w:val="0"/>
          <w:marTop w:val="0"/>
          <w:marBottom w:val="0"/>
          <w:divBdr>
            <w:top w:val="none" w:sz="0" w:space="0" w:color="auto"/>
            <w:left w:val="none" w:sz="0" w:space="0" w:color="auto"/>
            <w:bottom w:val="none" w:sz="0" w:space="0" w:color="auto"/>
            <w:right w:val="none" w:sz="0" w:space="0" w:color="auto"/>
          </w:divBdr>
        </w:div>
        <w:div w:id="1400864444">
          <w:marLeft w:val="640"/>
          <w:marRight w:val="0"/>
          <w:marTop w:val="0"/>
          <w:marBottom w:val="0"/>
          <w:divBdr>
            <w:top w:val="none" w:sz="0" w:space="0" w:color="auto"/>
            <w:left w:val="none" w:sz="0" w:space="0" w:color="auto"/>
            <w:bottom w:val="none" w:sz="0" w:space="0" w:color="auto"/>
            <w:right w:val="none" w:sz="0" w:space="0" w:color="auto"/>
          </w:divBdr>
        </w:div>
        <w:div w:id="1403405661">
          <w:marLeft w:val="640"/>
          <w:marRight w:val="0"/>
          <w:marTop w:val="0"/>
          <w:marBottom w:val="0"/>
          <w:divBdr>
            <w:top w:val="none" w:sz="0" w:space="0" w:color="auto"/>
            <w:left w:val="none" w:sz="0" w:space="0" w:color="auto"/>
            <w:bottom w:val="none" w:sz="0" w:space="0" w:color="auto"/>
            <w:right w:val="none" w:sz="0" w:space="0" w:color="auto"/>
          </w:divBdr>
        </w:div>
        <w:div w:id="1406805777">
          <w:marLeft w:val="640"/>
          <w:marRight w:val="0"/>
          <w:marTop w:val="0"/>
          <w:marBottom w:val="0"/>
          <w:divBdr>
            <w:top w:val="none" w:sz="0" w:space="0" w:color="auto"/>
            <w:left w:val="none" w:sz="0" w:space="0" w:color="auto"/>
            <w:bottom w:val="none" w:sz="0" w:space="0" w:color="auto"/>
            <w:right w:val="none" w:sz="0" w:space="0" w:color="auto"/>
          </w:divBdr>
        </w:div>
        <w:div w:id="1486898386">
          <w:marLeft w:val="640"/>
          <w:marRight w:val="0"/>
          <w:marTop w:val="0"/>
          <w:marBottom w:val="0"/>
          <w:divBdr>
            <w:top w:val="none" w:sz="0" w:space="0" w:color="auto"/>
            <w:left w:val="none" w:sz="0" w:space="0" w:color="auto"/>
            <w:bottom w:val="none" w:sz="0" w:space="0" w:color="auto"/>
            <w:right w:val="none" w:sz="0" w:space="0" w:color="auto"/>
          </w:divBdr>
        </w:div>
        <w:div w:id="1596403655">
          <w:marLeft w:val="640"/>
          <w:marRight w:val="0"/>
          <w:marTop w:val="0"/>
          <w:marBottom w:val="0"/>
          <w:divBdr>
            <w:top w:val="none" w:sz="0" w:space="0" w:color="auto"/>
            <w:left w:val="none" w:sz="0" w:space="0" w:color="auto"/>
            <w:bottom w:val="none" w:sz="0" w:space="0" w:color="auto"/>
            <w:right w:val="none" w:sz="0" w:space="0" w:color="auto"/>
          </w:divBdr>
        </w:div>
        <w:div w:id="1605533268">
          <w:marLeft w:val="640"/>
          <w:marRight w:val="0"/>
          <w:marTop w:val="0"/>
          <w:marBottom w:val="0"/>
          <w:divBdr>
            <w:top w:val="none" w:sz="0" w:space="0" w:color="auto"/>
            <w:left w:val="none" w:sz="0" w:space="0" w:color="auto"/>
            <w:bottom w:val="none" w:sz="0" w:space="0" w:color="auto"/>
            <w:right w:val="none" w:sz="0" w:space="0" w:color="auto"/>
          </w:divBdr>
        </w:div>
        <w:div w:id="1613199327">
          <w:marLeft w:val="640"/>
          <w:marRight w:val="0"/>
          <w:marTop w:val="0"/>
          <w:marBottom w:val="0"/>
          <w:divBdr>
            <w:top w:val="none" w:sz="0" w:space="0" w:color="auto"/>
            <w:left w:val="none" w:sz="0" w:space="0" w:color="auto"/>
            <w:bottom w:val="none" w:sz="0" w:space="0" w:color="auto"/>
            <w:right w:val="none" w:sz="0" w:space="0" w:color="auto"/>
          </w:divBdr>
        </w:div>
        <w:div w:id="1641030828">
          <w:marLeft w:val="640"/>
          <w:marRight w:val="0"/>
          <w:marTop w:val="0"/>
          <w:marBottom w:val="0"/>
          <w:divBdr>
            <w:top w:val="none" w:sz="0" w:space="0" w:color="auto"/>
            <w:left w:val="none" w:sz="0" w:space="0" w:color="auto"/>
            <w:bottom w:val="none" w:sz="0" w:space="0" w:color="auto"/>
            <w:right w:val="none" w:sz="0" w:space="0" w:color="auto"/>
          </w:divBdr>
        </w:div>
        <w:div w:id="1699620694">
          <w:marLeft w:val="640"/>
          <w:marRight w:val="0"/>
          <w:marTop w:val="0"/>
          <w:marBottom w:val="0"/>
          <w:divBdr>
            <w:top w:val="none" w:sz="0" w:space="0" w:color="auto"/>
            <w:left w:val="none" w:sz="0" w:space="0" w:color="auto"/>
            <w:bottom w:val="none" w:sz="0" w:space="0" w:color="auto"/>
            <w:right w:val="none" w:sz="0" w:space="0" w:color="auto"/>
          </w:divBdr>
        </w:div>
        <w:div w:id="1757090269">
          <w:marLeft w:val="640"/>
          <w:marRight w:val="0"/>
          <w:marTop w:val="0"/>
          <w:marBottom w:val="0"/>
          <w:divBdr>
            <w:top w:val="none" w:sz="0" w:space="0" w:color="auto"/>
            <w:left w:val="none" w:sz="0" w:space="0" w:color="auto"/>
            <w:bottom w:val="none" w:sz="0" w:space="0" w:color="auto"/>
            <w:right w:val="none" w:sz="0" w:space="0" w:color="auto"/>
          </w:divBdr>
        </w:div>
        <w:div w:id="1858614941">
          <w:marLeft w:val="640"/>
          <w:marRight w:val="0"/>
          <w:marTop w:val="0"/>
          <w:marBottom w:val="0"/>
          <w:divBdr>
            <w:top w:val="none" w:sz="0" w:space="0" w:color="auto"/>
            <w:left w:val="none" w:sz="0" w:space="0" w:color="auto"/>
            <w:bottom w:val="none" w:sz="0" w:space="0" w:color="auto"/>
            <w:right w:val="none" w:sz="0" w:space="0" w:color="auto"/>
          </w:divBdr>
        </w:div>
        <w:div w:id="1962608625">
          <w:marLeft w:val="640"/>
          <w:marRight w:val="0"/>
          <w:marTop w:val="0"/>
          <w:marBottom w:val="0"/>
          <w:divBdr>
            <w:top w:val="none" w:sz="0" w:space="0" w:color="auto"/>
            <w:left w:val="none" w:sz="0" w:space="0" w:color="auto"/>
            <w:bottom w:val="none" w:sz="0" w:space="0" w:color="auto"/>
            <w:right w:val="none" w:sz="0" w:space="0" w:color="auto"/>
          </w:divBdr>
        </w:div>
        <w:div w:id="2031570089">
          <w:marLeft w:val="640"/>
          <w:marRight w:val="0"/>
          <w:marTop w:val="0"/>
          <w:marBottom w:val="0"/>
          <w:divBdr>
            <w:top w:val="none" w:sz="0" w:space="0" w:color="auto"/>
            <w:left w:val="none" w:sz="0" w:space="0" w:color="auto"/>
            <w:bottom w:val="none" w:sz="0" w:space="0" w:color="auto"/>
            <w:right w:val="none" w:sz="0" w:space="0" w:color="auto"/>
          </w:divBdr>
        </w:div>
        <w:div w:id="2063821481">
          <w:marLeft w:val="640"/>
          <w:marRight w:val="0"/>
          <w:marTop w:val="0"/>
          <w:marBottom w:val="0"/>
          <w:divBdr>
            <w:top w:val="none" w:sz="0" w:space="0" w:color="auto"/>
            <w:left w:val="none" w:sz="0" w:space="0" w:color="auto"/>
            <w:bottom w:val="none" w:sz="0" w:space="0" w:color="auto"/>
            <w:right w:val="none" w:sz="0" w:space="0" w:color="auto"/>
          </w:divBdr>
        </w:div>
        <w:div w:id="2110808088">
          <w:marLeft w:val="640"/>
          <w:marRight w:val="0"/>
          <w:marTop w:val="0"/>
          <w:marBottom w:val="0"/>
          <w:divBdr>
            <w:top w:val="none" w:sz="0" w:space="0" w:color="auto"/>
            <w:left w:val="none" w:sz="0" w:space="0" w:color="auto"/>
            <w:bottom w:val="none" w:sz="0" w:space="0" w:color="auto"/>
            <w:right w:val="none" w:sz="0" w:space="0" w:color="auto"/>
          </w:divBdr>
        </w:div>
        <w:div w:id="2127234162">
          <w:marLeft w:val="640"/>
          <w:marRight w:val="0"/>
          <w:marTop w:val="0"/>
          <w:marBottom w:val="0"/>
          <w:divBdr>
            <w:top w:val="none" w:sz="0" w:space="0" w:color="auto"/>
            <w:left w:val="none" w:sz="0" w:space="0" w:color="auto"/>
            <w:bottom w:val="none" w:sz="0" w:space="0" w:color="auto"/>
            <w:right w:val="none" w:sz="0" w:space="0" w:color="auto"/>
          </w:divBdr>
        </w:div>
      </w:divsChild>
    </w:div>
    <w:div w:id="108939371">
      <w:bodyDiv w:val="1"/>
      <w:marLeft w:val="0"/>
      <w:marRight w:val="0"/>
      <w:marTop w:val="0"/>
      <w:marBottom w:val="0"/>
      <w:divBdr>
        <w:top w:val="none" w:sz="0" w:space="0" w:color="auto"/>
        <w:left w:val="none" w:sz="0" w:space="0" w:color="auto"/>
        <w:bottom w:val="none" w:sz="0" w:space="0" w:color="auto"/>
        <w:right w:val="none" w:sz="0" w:space="0" w:color="auto"/>
      </w:divBdr>
      <w:divsChild>
        <w:div w:id="27462428">
          <w:marLeft w:val="640"/>
          <w:marRight w:val="0"/>
          <w:marTop w:val="0"/>
          <w:marBottom w:val="0"/>
          <w:divBdr>
            <w:top w:val="none" w:sz="0" w:space="0" w:color="auto"/>
            <w:left w:val="none" w:sz="0" w:space="0" w:color="auto"/>
            <w:bottom w:val="none" w:sz="0" w:space="0" w:color="auto"/>
            <w:right w:val="none" w:sz="0" w:space="0" w:color="auto"/>
          </w:divBdr>
        </w:div>
        <w:div w:id="154028871">
          <w:marLeft w:val="640"/>
          <w:marRight w:val="0"/>
          <w:marTop w:val="0"/>
          <w:marBottom w:val="0"/>
          <w:divBdr>
            <w:top w:val="none" w:sz="0" w:space="0" w:color="auto"/>
            <w:left w:val="none" w:sz="0" w:space="0" w:color="auto"/>
            <w:bottom w:val="none" w:sz="0" w:space="0" w:color="auto"/>
            <w:right w:val="none" w:sz="0" w:space="0" w:color="auto"/>
          </w:divBdr>
        </w:div>
        <w:div w:id="166212727">
          <w:marLeft w:val="640"/>
          <w:marRight w:val="0"/>
          <w:marTop w:val="0"/>
          <w:marBottom w:val="0"/>
          <w:divBdr>
            <w:top w:val="none" w:sz="0" w:space="0" w:color="auto"/>
            <w:left w:val="none" w:sz="0" w:space="0" w:color="auto"/>
            <w:bottom w:val="none" w:sz="0" w:space="0" w:color="auto"/>
            <w:right w:val="none" w:sz="0" w:space="0" w:color="auto"/>
          </w:divBdr>
        </w:div>
        <w:div w:id="205223771">
          <w:marLeft w:val="640"/>
          <w:marRight w:val="0"/>
          <w:marTop w:val="0"/>
          <w:marBottom w:val="0"/>
          <w:divBdr>
            <w:top w:val="none" w:sz="0" w:space="0" w:color="auto"/>
            <w:left w:val="none" w:sz="0" w:space="0" w:color="auto"/>
            <w:bottom w:val="none" w:sz="0" w:space="0" w:color="auto"/>
            <w:right w:val="none" w:sz="0" w:space="0" w:color="auto"/>
          </w:divBdr>
        </w:div>
        <w:div w:id="287667987">
          <w:marLeft w:val="640"/>
          <w:marRight w:val="0"/>
          <w:marTop w:val="0"/>
          <w:marBottom w:val="0"/>
          <w:divBdr>
            <w:top w:val="none" w:sz="0" w:space="0" w:color="auto"/>
            <w:left w:val="none" w:sz="0" w:space="0" w:color="auto"/>
            <w:bottom w:val="none" w:sz="0" w:space="0" w:color="auto"/>
            <w:right w:val="none" w:sz="0" w:space="0" w:color="auto"/>
          </w:divBdr>
        </w:div>
        <w:div w:id="293215227">
          <w:marLeft w:val="640"/>
          <w:marRight w:val="0"/>
          <w:marTop w:val="0"/>
          <w:marBottom w:val="0"/>
          <w:divBdr>
            <w:top w:val="none" w:sz="0" w:space="0" w:color="auto"/>
            <w:left w:val="none" w:sz="0" w:space="0" w:color="auto"/>
            <w:bottom w:val="none" w:sz="0" w:space="0" w:color="auto"/>
            <w:right w:val="none" w:sz="0" w:space="0" w:color="auto"/>
          </w:divBdr>
        </w:div>
        <w:div w:id="748119034">
          <w:marLeft w:val="640"/>
          <w:marRight w:val="0"/>
          <w:marTop w:val="0"/>
          <w:marBottom w:val="0"/>
          <w:divBdr>
            <w:top w:val="none" w:sz="0" w:space="0" w:color="auto"/>
            <w:left w:val="none" w:sz="0" w:space="0" w:color="auto"/>
            <w:bottom w:val="none" w:sz="0" w:space="0" w:color="auto"/>
            <w:right w:val="none" w:sz="0" w:space="0" w:color="auto"/>
          </w:divBdr>
        </w:div>
        <w:div w:id="768046060">
          <w:marLeft w:val="640"/>
          <w:marRight w:val="0"/>
          <w:marTop w:val="0"/>
          <w:marBottom w:val="0"/>
          <w:divBdr>
            <w:top w:val="none" w:sz="0" w:space="0" w:color="auto"/>
            <w:left w:val="none" w:sz="0" w:space="0" w:color="auto"/>
            <w:bottom w:val="none" w:sz="0" w:space="0" w:color="auto"/>
            <w:right w:val="none" w:sz="0" w:space="0" w:color="auto"/>
          </w:divBdr>
        </w:div>
        <w:div w:id="880097569">
          <w:marLeft w:val="640"/>
          <w:marRight w:val="0"/>
          <w:marTop w:val="0"/>
          <w:marBottom w:val="0"/>
          <w:divBdr>
            <w:top w:val="none" w:sz="0" w:space="0" w:color="auto"/>
            <w:left w:val="none" w:sz="0" w:space="0" w:color="auto"/>
            <w:bottom w:val="none" w:sz="0" w:space="0" w:color="auto"/>
            <w:right w:val="none" w:sz="0" w:space="0" w:color="auto"/>
          </w:divBdr>
        </w:div>
        <w:div w:id="968820403">
          <w:marLeft w:val="640"/>
          <w:marRight w:val="0"/>
          <w:marTop w:val="0"/>
          <w:marBottom w:val="0"/>
          <w:divBdr>
            <w:top w:val="none" w:sz="0" w:space="0" w:color="auto"/>
            <w:left w:val="none" w:sz="0" w:space="0" w:color="auto"/>
            <w:bottom w:val="none" w:sz="0" w:space="0" w:color="auto"/>
            <w:right w:val="none" w:sz="0" w:space="0" w:color="auto"/>
          </w:divBdr>
        </w:div>
        <w:div w:id="995495294">
          <w:marLeft w:val="640"/>
          <w:marRight w:val="0"/>
          <w:marTop w:val="0"/>
          <w:marBottom w:val="0"/>
          <w:divBdr>
            <w:top w:val="none" w:sz="0" w:space="0" w:color="auto"/>
            <w:left w:val="none" w:sz="0" w:space="0" w:color="auto"/>
            <w:bottom w:val="none" w:sz="0" w:space="0" w:color="auto"/>
            <w:right w:val="none" w:sz="0" w:space="0" w:color="auto"/>
          </w:divBdr>
        </w:div>
        <w:div w:id="1047950106">
          <w:marLeft w:val="640"/>
          <w:marRight w:val="0"/>
          <w:marTop w:val="0"/>
          <w:marBottom w:val="0"/>
          <w:divBdr>
            <w:top w:val="none" w:sz="0" w:space="0" w:color="auto"/>
            <w:left w:val="none" w:sz="0" w:space="0" w:color="auto"/>
            <w:bottom w:val="none" w:sz="0" w:space="0" w:color="auto"/>
            <w:right w:val="none" w:sz="0" w:space="0" w:color="auto"/>
          </w:divBdr>
        </w:div>
        <w:div w:id="1051416638">
          <w:marLeft w:val="640"/>
          <w:marRight w:val="0"/>
          <w:marTop w:val="0"/>
          <w:marBottom w:val="0"/>
          <w:divBdr>
            <w:top w:val="none" w:sz="0" w:space="0" w:color="auto"/>
            <w:left w:val="none" w:sz="0" w:space="0" w:color="auto"/>
            <w:bottom w:val="none" w:sz="0" w:space="0" w:color="auto"/>
            <w:right w:val="none" w:sz="0" w:space="0" w:color="auto"/>
          </w:divBdr>
        </w:div>
        <w:div w:id="1123571123">
          <w:marLeft w:val="640"/>
          <w:marRight w:val="0"/>
          <w:marTop w:val="0"/>
          <w:marBottom w:val="0"/>
          <w:divBdr>
            <w:top w:val="none" w:sz="0" w:space="0" w:color="auto"/>
            <w:left w:val="none" w:sz="0" w:space="0" w:color="auto"/>
            <w:bottom w:val="none" w:sz="0" w:space="0" w:color="auto"/>
            <w:right w:val="none" w:sz="0" w:space="0" w:color="auto"/>
          </w:divBdr>
        </w:div>
        <w:div w:id="1162506257">
          <w:marLeft w:val="640"/>
          <w:marRight w:val="0"/>
          <w:marTop w:val="0"/>
          <w:marBottom w:val="0"/>
          <w:divBdr>
            <w:top w:val="none" w:sz="0" w:space="0" w:color="auto"/>
            <w:left w:val="none" w:sz="0" w:space="0" w:color="auto"/>
            <w:bottom w:val="none" w:sz="0" w:space="0" w:color="auto"/>
            <w:right w:val="none" w:sz="0" w:space="0" w:color="auto"/>
          </w:divBdr>
        </w:div>
        <w:div w:id="1247156743">
          <w:marLeft w:val="640"/>
          <w:marRight w:val="0"/>
          <w:marTop w:val="0"/>
          <w:marBottom w:val="0"/>
          <w:divBdr>
            <w:top w:val="none" w:sz="0" w:space="0" w:color="auto"/>
            <w:left w:val="none" w:sz="0" w:space="0" w:color="auto"/>
            <w:bottom w:val="none" w:sz="0" w:space="0" w:color="auto"/>
            <w:right w:val="none" w:sz="0" w:space="0" w:color="auto"/>
          </w:divBdr>
        </w:div>
        <w:div w:id="1307204789">
          <w:marLeft w:val="640"/>
          <w:marRight w:val="0"/>
          <w:marTop w:val="0"/>
          <w:marBottom w:val="0"/>
          <w:divBdr>
            <w:top w:val="none" w:sz="0" w:space="0" w:color="auto"/>
            <w:left w:val="none" w:sz="0" w:space="0" w:color="auto"/>
            <w:bottom w:val="none" w:sz="0" w:space="0" w:color="auto"/>
            <w:right w:val="none" w:sz="0" w:space="0" w:color="auto"/>
          </w:divBdr>
        </w:div>
        <w:div w:id="1314481613">
          <w:marLeft w:val="640"/>
          <w:marRight w:val="0"/>
          <w:marTop w:val="0"/>
          <w:marBottom w:val="0"/>
          <w:divBdr>
            <w:top w:val="none" w:sz="0" w:space="0" w:color="auto"/>
            <w:left w:val="none" w:sz="0" w:space="0" w:color="auto"/>
            <w:bottom w:val="none" w:sz="0" w:space="0" w:color="auto"/>
            <w:right w:val="none" w:sz="0" w:space="0" w:color="auto"/>
          </w:divBdr>
        </w:div>
        <w:div w:id="1467550708">
          <w:marLeft w:val="640"/>
          <w:marRight w:val="0"/>
          <w:marTop w:val="0"/>
          <w:marBottom w:val="0"/>
          <w:divBdr>
            <w:top w:val="none" w:sz="0" w:space="0" w:color="auto"/>
            <w:left w:val="none" w:sz="0" w:space="0" w:color="auto"/>
            <w:bottom w:val="none" w:sz="0" w:space="0" w:color="auto"/>
            <w:right w:val="none" w:sz="0" w:space="0" w:color="auto"/>
          </w:divBdr>
        </w:div>
        <w:div w:id="1488980909">
          <w:marLeft w:val="640"/>
          <w:marRight w:val="0"/>
          <w:marTop w:val="0"/>
          <w:marBottom w:val="0"/>
          <w:divBdr>
            <w:top w:val="none" w:sz="0" w:space="0" w:color="auto"/>
            <w:left w:val="none" w:sz="0" w:space="0" w:color="auto"/>
            <w:bottom w:val="none" w:sz="0" w:space="0" w:color="auto"/>
            <w:right w:val="none" w:sz="0" w:space="0" w:color="auto"/>
          </w:divBdr>
        </w:div>
        <w:div w:id="1503618317">
          <w:marLeft w:val="640"/>
          <w:marRight w:val="0"/>
          <w:marTop w:val="0"/>
          <w:marBottom w:val="0"/>
          <w:divBdr>
            <w:top w:val="none" w:sz="0" w:space="0" w:color="auto"/>
            <w:left w:val="none" w:sz="0" w:space="0" w:color="auto"/>
            <w:bottom w:val="none" w:sz="0" w:space="0" w:color="auto"/>
            <w:right w:val="none" w:sz="0" w:space="0" w:color="auto"/>
          </w:divBdr>
        </w:div>
        <w:div w:id="1746220744">
          <w:marLeft w:val="640"/>
          <w:marRight w:val="0"/>
          <w:marTop w:val="0"/>
          <w:marBottom w:val="0"/>
          <w:divBdr>
            <w:top w:val="none" w:sz="0" w:space="0" w:color="auto"/>
            <w:left w:val="none" w:sz="0" w:space="0" w:color="auto"/>
            <w:bottom w:val="none" w:sz="0" w:space="0" w:color="auto"/>
            <w:right w:val="none" w:sz="0" w:space="0" w:color="auto"/>
          </w:divBdr>
        </w:div>
        <w:div w:id="1791165525">
          <w:marLeft w:val="640"/>
          <w:marRight w:val="0"/>
          <w:marTop w:val="0"/>
          <w:marBottom w:val="0"/>
          <w:divBdr>
            <w:top w:val="none" w:sz="0" w:space="0" w:color="auto"/>
            <w:left w:val="none" w:sz="0" w:space="0" w:color="auto"/>
            <w:bottom w:val="none" w:sz="0" w:space="0" w:color="auto"/>
            <w:right w:val="none" w:sz="0" w:space="0" w:color="auto"/>
          </w:divBdr>
        </w:div>
        <w:div w:id="1838961251">
          <w:marLeft w:val="640"/>
          <w:marRight w:val="0"/>
          <w:marTop w:val="0"/>
          <w:marBottom w:val="0"/>
          <w:divBdr>
            <w:top w:val="none" w:sz="0" w:space="0" w:color="auto"/>
            <w:left w:val="none" w:sz="0" w:space="0" w:color="auto"/>
            <w:bottom w:val="none" w:sz="0" w:space="0" w:color="auto"/>
            <w:right w:val="none" w:sz="0" w:space="0" w:color="auto"/>
          </w:divBdr>
        </w:div>
        <w:div w:id="1942452192">
          <w:marLeft w:val="640"/>
          <w:marRight w:val="0"/>
          <w:marTop w:val="0"/>
          <w:marBottom w:val="0"/>
          <w:divBdr>
            <w:top w:val="none" w:sz="0" w:space="0" w:color="auto"/>
            <w:left w:val="none" w:sz="0" w:space="0" w:color="auto"/>
            <w:bottom w:val="none" w:sz="0" w:space="0" w:color="auto"/>
            <w:right w:val="none" w:sz="0" w:space="0" w:color="auto"/>
          </w:divBdr>
        </w:div>
        <w:div w:id="1995790277">
          <w:marLeft w:val="640"/>
          <w:marRight w:val="0"/>
          <w:marTop w:val="0"/>
          <w:marBottom w:val="0"/>
          <w:divBdr>
            <w:top w:val="none" w:sz="0" w:space="0" w:color="auto"/>
            <w:left w:val="none" w:sz="0" w:space="0" w:color="auto"/>
            <w:bottom w:val="none" w:sz="0" w:space="0" w:color="auto"/>
            <w:right w:val="none" w:sz="0" w:space="0" w:color="auto"/>
          </w:divBdr>
        </w:div>
        <w:div w:id="2008946943">
          <w:marLeft w:val="640"/>
          <w:marRight w:val="0"/>
          <w:marTop w:val="0"/>
          <w:marBottom w:val="0"/>
          <w:divBdr>
            <w:top w:val="none" w:sz="0" w:space="0" w:color="auto"/>
            <w:left w:val="none" w:sz="0" w:space="0" w:color="auto"/>
            <w:bottom w:val="none" w:sz="0" w:space="0" w:color="auto"/>
            <w:right w:val="none" w:sz="0" w:space="0" w:color="auto"/>
          </w:divBdr>
        </w:div>
      </w:divsChild>
    </w:div>
    <w:div w:id="120001734">
      <w:bodyDiv w:val="1"/>
      <w:marLeft w:val="0"/>
      <w:marRight w:val="0"/>
      <w:marTop w:val="0"/>
      <w:marBottom w:val="0"/>
      <w:divBdr>
        <w:top w:val="none" w:sz="0" w:space="0" w:color="auto"/>
        <w:left w:val="none" w:sz="0" w:space="0" w:color="auto"/>
        <w:bottom w:val="none" w:sz="0" w:space="0" w:color="auto"/>
        <w:right w:val="none" w:sz="0" w:space="0" w:color="auto"/>
      </w:divBdr>
    </w:div>
    <w:div w:id="120273280">
      <w:bodyDiv w:val="1"/>
      <w:marLeft w:val="0"/>
      <w:marRight w:val="0"/>
      <w:marTop w:val="0"/>
      <w:marBottom w:val="0"/>
      <w:divBdr>
        <w:top w:val="none" w:sz="0" w:space="0" w:color="auto"/>
        <w:left w:val="none" w:sz="0" w:space="0" w:color="auto"/>
        <w:bottom w:val="none" w:sz="0" w:space="0" w:color="auto"/>
        <w:right w:val="none" w:sz="0" w:space="0" w:color="auto"/>
      </w:divBdr>
      <w:divsChild>
        <w:div w:id="950864723">
          <w:marLeft w:val="640"/>
          <w:marRight w:val="0"/>
          <w:marTop w:val="0"/>
          <w:marBottom w:val="0"/>
          <w:divBdr>
            <w:top w:val="none" w:sz="0" w:space="0" w:color="auto"/>
            <w:left w:val="none" w:sz="0" w:space="0" w:color="auto"/>
            <w:bottom w:val="none" w:sz="0" w:space="0" w:color="auto"/>
            <w:right w:val="none" w:sz="0" w:space="0" w:color="auto"/>
          </w:divBdr>
        </w:div>
        <w:div w:id="1289429320">
          <w:marLeft w:val="640"/>
          <w:marRight w:val="0"/>
          <w:marTop w:val="0"/>
          <w:marBottom w:val="0"/>
          <w:divBdr>
            <w:top w:val="none" w:sz="0" w:space="0" w:color="auto"/>
            <w:left w:val="none" w:sz="0" w:space="0" w:color="auto"/>
            <w:bottom w:val="none" w:sz="0" w:space="0" w:color="auto"/>
            <w:right w:val="none" w:sz="0" w:space="0" w:color="auto"/>
          </w:divBdr>
        </w:div>
        <w:div w:id="1619679809">
          <w:marLeft w:val="640"/>
          <w:marRight w:val="0"/>
          <w:marTop w:val="0"/>
          <w:marBottom w:val="0"/>
          <w:divBdr>
            <w:top w:val="none" w:sz="0" w:space="0" w:color="auto"/>
            <w:left w:val="none" w:sz="0" w:space="0" w:color="auto"/>
            <w:bottom w:val="none" w:sz="0" w:space="0" w:color="auto"/>
            <w:right w:val="none" w:sz="0" w:space="0" w:color="auto"/>
          </w:divBdr>
        </w:div>
        <w:div w:id="185943210">
          <w:marLeft w:val="640"/>
          <w:marRight w:val="0"/>
          <w:marTop w:val="0"/>
          <w:marBottom w:val="0"/>
          <w:divBdr>
            <w:top w:val="none" w:sz="0" w:space="0" w:color="auto"/>
            <w:left w:val="none" w:sz="0" w:space="0" w:color="auto"/>
            <w:bottom w:val="none" w:sz="0" w:space="0" w:color="auto"/>
            <w:right w:val="none" w:sz="0" w:space="0" w:color="auto"/>
          </w:divBdr>
        </w:div>
        <w:div w:id="1877347804">
          <w:marLeft w:val="640"/>
          <w:marRight w:val="0"/>
          <w:marTop w:val="0"/>
          <w:marBottom w:val="0"/>
          <w:divBdr>
            <w:top w:val="none" w:sz="0" w:space="0" w:color="auto"/>
            <w:left w:val="none" w:sz="0" w:space="0" w:color="auto"/>
            <w:bottom w:val="none" w:sz="0" w:space="0" w:color="auto"/>
            <w:right w:val="none" w:sz="0" w:space="0" w:color="auto"/>
          </w:divBdr>
        </w:div>
        <w:div w:id="2053646747">
          <w:marLeft w:val="640"/>
          <w:marRight w:val="0"/>
          <w:marTop w:val="0"/>
          <w:marBottom w:val="0"/>
          <w:divBdr>
            <w:top w:val="none" w:sz="0" w:space="0" w:color="auto"/>
            <w:left w:val="none" w:sz="0" w:space="0" w:color="auto"/>
            <w:bottom w:val="none" w:sz="0" w:space="0" w:color="auto"/>
            <w:right w:val="none" w:sz="0" w:space="0" w:color="auto"/>
          </w:divBdr>
        </w:div>
        <w:div w:id="2026469405">
          <w:marLeft w:val="640"/>
          <w:marRight w:val="0"/>
          <w:marTop w:val="0"/>
          <w:marBottom w:val="0"/>
          <w:divBdr>
            <w:top w:val="none" w:sz="0" w:space="0" w:color="auto"/>
            <w:left w:val="none" w:sz="0" w:space="0" w:color="auto"/>
            <w:bottom w:val="none" w:sz="0" w:space="0" w:color="auto"/>
            <w:right w:val="none" w:sz="0" w:space="0" w:color="auto"/>
          </w:divBdr>
        </w:div>
        <w:div w:id="700786523">
          <w:marLeft w:val="640"/>
          <w:marRight w:val="0"/>
          <w:marTop w:val="0"/>
          <w:marBottom w:val="0"/>
          <w:divBdr>
            <w:top w:val="none" w:sz="0" w:space="0" w:color="auto"/>
            <w:left w:val="none" w:sz="0" w:space="0" w:color="auto"/>
            <w:bottom w:val="none" w:sz="0" w:space="0" w:color="auto"/>
            <w:right w:val="none" w:sz="0" w:space="0" w:color="auto"/>
          </w:divBdr>
        </w:div>
        <w:div w:id="1993021813">
          <w:marLeft w:val="640"/>
          <w:marRight w:val="0"/>
          <w:marTop w:val="0"/>
          <w:marBottom w:val="0"/>
          <w:divBdr>
            <w:top w:val="none" w:sz="0" w:space="0" w:color="auto"/>
            <w:left w:val="none" w:sz="0" w:space="0" w:color="auto"/>
            <w:bottom w:val="none" w:sz="0" w:space="0" w:color="auto"/>
            <w:right w:val="none" w:sz="0" w:space="0" w:color="auto"/>
          </w:divBdr>
        </w:div>
        <w:div w:id="1775976868">
          <w:marLeft w:val="640"/>
          <w:marRight w:val="0"/>
          <w:marTop w:val="0"/>
          <w:marBottom w:val="0"/>
          <w:divBdr>
            <w:top w:val="none" w:sz="0" w:space="0" w:color="auto"/>
            <w:left w:val="none" w:sz="0" w:space="0" w:color="auto"/>
            <w:bottom w:val="none" w:sz="0" w:space="0" w:color="auto"/>
            <w:right w:val="none" w:sz="0" w:space="0" w:color="auto"/>
          </w:divBdr>
        </w:div>
        <w:div w:id="536042234">
          <w:marLeft w:val="640"/>
          <w:marRight w:val="0"/>
          <w:marTop w:val="0"/>
          <w:marBottom w:val="0"/>
          <w:divBdr>
            <w:top w:val="none" w:sz="0" w:space="0" w:color="auto"/>
            <w:left w:val="none" w:sz="0" w:space="0" w:color="auto"/>
            <w:bottom w:val="none" w:sz="0" w:space="0" w:color="auto"/>
            <w:right w:val="none" w:sz="0" w:space="0" w:color="auto"/>
          </w:divBdr>
        </w:div>
        <w:div w:id="370764482">
          <w:marLeft w:val="640"/>
          <w:marRight w:val="0"/>
          <w:marTop w:val="0"/>
          <w:marBottom w:val="0"/>
          <w:divBdr>
            <w:top w:val="none" w:sz="0" w:space="0" w:color="auto"/>
            <w:left w:val="none" w:sz="0" w:space="0" w:color="auto"/>
            <w:bottom w:val="none" w:sz="0" w:space="0" w:color="auto"/>
            <w:right w:val="none" w:sz="0" w:space="0" w:color="auto"/>
          </w:divBdr>
        </w:div>
        <w:div w:id="419982099">
          <w:marLeft w:val="640"/>
          <w:marRight w:val="0"/>
          <w:marTop w:val="0"/>
          <w:marBottom w:val="0"/>
          <w:divBdr>
            <w:top w:val="none" w:sz="0" w:space="0" w:color="auto"/>
            <w:left w:val="none" w:sz="0" w:space="0" w:color="auto"/>
            <w:bottom w:val="none" w:sz="0" w:space="0" w:color="auto"/>
            <w:right w:val="none" w:sz="0" w:space="0" w:color="auto"/>
          </w:divBdr>
        </w:div>
        <w:div w:id="2074742398">
          <w:marLeft w:val="640"/>
          <w:marRight w:val="0"/>
          <w:marTop w:val="0"/>
          <w:marBottom w:val="0"/>
          <w:divBdr>
            <w:top w:val="none" w:sz="0" w:space="0" w:color="auto"/>
            <w:left w:val="none" w:sz="0" w:space="0" w:color="auto"/>
            <w:bottom w:val="none" w:sz="0" w:space="0" w:color="auto"/>
            <w:right w:val="none" w:sz="0" w:space="0" w:color="auto"/>
          </w:divBdr>
        </w:div>
        <w:div w:id="1936551773">
          <w:marLeft w:val="640"/>
          <w:marRight w:val="0"/>
          <w:marTop w:val="0"/>
          <w:marBottom w:val="0"/>
          <w:divBdr>
            <w:top w:val="none" w:sz="0" w:space="0" w:color="auto"/>
            <w:left w:val="none" w:sz="0" w:space="0" w:color="auto"/>
            <w:bottom w:val="none" w:sz="0" w:space="0" w:color="auto"/>
            <w:right w:val="none" w:sz="0" w:space="0" w:color="auto"/>
          </w:divBdr>
        </w:div>
        <w:div w:id="402021638">
          <w:marLeft w:val="640"/>
          <w:marRight w:val="0"/>
          <w:marTop w:val="0"/>
          <w:marBottom w:val="0"/>
          <w:divBdr>
            <w:top w:val="none" w:sz="0" w:space="0" w:color="auto"/>
            <w:left w:val="none" w:sz="0" w:space="0" w:color="auto"/>
            <w:bottom w:val="none" w:sz="0" w:space="0" w:color="auto"/>
            <w:right w:val="none" w:sz="0" w:space="0" w:color="auto"/>
          </w:divBdr>
        </w:div>
        <w:div w:id="1181897671">
          <w:marLeft w:val="640"/>
          <w:marRight w:val="0"/>
          <w:marTop w:val="0"/>
          <w:marBottom w:val="0"/>
          <w:divBdr>
            <w:top w:val="none" w:sz="0" w:space="0" w:color="auto"/>
            <w:left w:val="none" w:sz="0" w:space="0" w:color="auto"/>
            <w:bottom w:val="none" w:sz="0" w:space="0" w:color="auto"/>
            <w:right w:val="none" w:sz="0" w:space="0" w:color="auto"/>
          </w:divBdr>
        </w:div>
        <w:div w:id="1219560668">
          <w:marLeft w:val="640"/>
          <w:marRight w:val="0"/>
          <w:marTop w:val="0"/>
          <w:marBottom w:val="0"/>
          <w:divBdr>
            <w:top w:val="none" w:sz="0" w:space="0" w:color="auto"/>
            <w:left w:val="none" w:sz="0" w:space="0" w:color="auto"/>
            <w:bottom w:val="none" w:sz="0" w:space="0" w:color="auto"/>
            <w:right w:val="none" w:sz="0" w:space="0" w:color="auto"/>
          </w:divBdr>
        </w:div>
        <w:div w:id="1150562379">
          <w:marLeft w:val="640"/>
          <w:marRight w:val="0"/>
          <w:marTop w:val="0"/>
          <w:marBottom w:val="0"/>
          <w:divBdr>
            <w:top w:val="none" w:sz="0" w:space="0" w:color="auto"/>
            <w:left w:val="none" w:sz="0" w:space="0" w:color="auto"/>
            <w:bottom w:val="none" w:sz="0" w:space="0" w:color="auto"/>
            <w:right w:val="none" w:sz="0" w:space="0" w:color="auto"/>
          </w:divBdr>
        </w:div>
        <w:div w:id="1665470725">
          <w:marLeft w:val="640"/>
          <w:marRight w:val="0"/>
          <w:marTop w:val="0"/>
          <w:marBottom w:val="0"/>
          <w:divBdr>
            <w:top w:val="none" w:sz="0" w:space="0" w:color="auto"/>
            <w:left w:val="none" w:sz="0" w:space="0" w:color="auto"/>
            <w:bottom w:val="none" w:sz="0" w:space="0" w:color="auto"/>
            <w:right w:val="none" w:sz="0" w:space="0" w:color="auto"/>
          </w:divBdr>
        </w:div>
        <w:div w:id="718481723">
          <w:marLeft w:val="640"/>
          <w:marRight w:val="0"/>
          <w:marTop w:val="0"/>
          <w:marBottom w:val="0"/>
          <w:divBdr>
            <w:top w:val="none" w:sz="0" w:space="0" w:color="auto"/>
            <w:left w:val="none" w:sz="0" w:space="0" w:color="auto"/>
            <w:bottom w:val="none" w:sz="0" w:space="0" w:color="auto"/>
            <w:right w:val="none" w:sz="0" w:space="0" w:color="auto"/>
          </w:divBdr>
        </w:div>
        <w:div w:id="755321956">
          <w:marLeft w:val="640"/>
          <w:marRight w:val="0"/>
          <w:marTop w:val="0"/>
          <w:marBottom w:val="0"/>
          <w:divBdr>
            <w:top w:val="none" w:sz="0" w:space="0" w:color="auto"/>
            <w:left w:val="none" w:sz="0" w:space="0" w:color="auto"/>
            <w:bottom w:val="none" w:sz="0" w:space="0" w:color="auto"/>
            <w:right w:val="none" w:sz="0" w:space="0" w:color="auto"/>
          </w:divBdr>
        </w:div>
        <w:div w:id="1246645771">
          <w:marLeft w:val="640"/>
          <w:marRight w:val="0"/>
          <w:marTop w:val="0"/>
          <w:marBottom w:val="0"/>
          <w:divBdr>
            <w:top w:val="none" w:sz="0" w:space="0" w:color="auto"/>
            <w:left w:val="none" w:sz="0" w:space="0" w:color="auto"/>
            <w:bottom w:val="none" w:sz="0" w:space="0" w:color="auto"/>
            <w:right w:val="none" w:sz="0" w:space="0" w:color="auto"/>
          </w:divBdr>
        </w:div>
        <w:div w:id="489832464">
          <w:marLeft w:val="640"/>
          <w:marRight w:val="0"/>
          <w:marTop w:val="0"/>
          <w:marBottom w:val="0"/>
          <w:divBdr>
            <w:top w:val="none" w:sz="0" w:space="0" w:color="auto"/>
            <w:left w:val="none" w:sz="0" w:space="0" w:color="auto"/>
            <w:bottom w:val="none" w:sz="0" w:space="0" w:color="auto"/>
            <w:right w:val="none" w:sz="0" w:space="0" w:color="auto"/>
          </w:divBdr>
        </w:div>
        <w:div w:id="2029938676">
          <w:marLeft w:val="640"/>
          <w:marRight w:val="0"/>
          <w:marTop w:val="0"/>
          <w:marBottom w:val="0"/>
          <w:divBdr>
            <w:top w:val="none" w:sz="0" w:space="0" w:color="auto"/>
            <w:left w:val="none" w:sz="0" w:space="0" w:color="auto"/>
            <w:bottom w:val="none" w:sz="0" w:space="0" w:color="auto"/>
            <w:right w:val="none" w:sz="0" w:space="0" w:color="auto"/>
          </w:divBdr>
        </w:div>
        <w:div w:id="2019309184">
          <w:marLeft w:val="640"/>
          <w:marRight w:val="0"/>
          <w:marTop w:val="0"/>
          <w:marBottom w:val="0"/>
          <w:divBdr>
            <w:top w:val="none" w:sz="0" w:space="0" w:color="auto"/>
            <w:left w:val="none" w:sz="0" w:space="0" w:color="auto"/>
            <w:bottom w:val="none" w:sz="0" w:space="0" w:color="auto"/>
            <w:right w:val="none" w:sz="0" w:space="0" w:color="auto"/>
          </w:divBdr>
        </w:div>
        <w:div w:id="170414868">
          <w:marLeft w:val="640"/>
          <w:marRight w:val="0"/>
          <w:marTop w:val="0"/>
          <w:marBottom w:val="0"/>
          <w:divBdr>
            <w:top w:val="none" w:sz="0" w:space="0" w:color="auto"/>
            <w:left w:val="none" w:sz="0" w:space="0" w:color="auto"/>
            <w:bottom w:val="none" w:sz="0" w:space="0" w:color="auto"/>
            <w:right w:val="none" w:sz="0" w:space="0" w:color="auto"/>
          </w:divBdr>
        </w:div>
        <w:div w:id="992829807">
          <w:marLeft w:val="640"/>
          <w:marRight w:val="0"/>
          <w:marTop w:val="0"/>
          <w:marBottom w:val="0"/>
          <w:divBdr>
            <w:top w:val="none" w:sz="0" w:space="0" w:color="auto"/>
            <w:left w:val="none" w:sz="0" w:space="0" w:color="auto"/>
            <w:bottom w:val="none" w:sz="0" w:space="0" w:color="auto"/>
            <w:right w:val="none" w:sz="0" w:space="0" w:color="auto"/>
          </w:divBdr>
        </w:div>
        <w:div w:id="1309164268">
          <w:marLeft w:val="640"/>
          <w:marRight w:val="0"/>
          <w:marTop w:val="0"/>
          <w:marBottom w:val="0"/>
          <w:divBdr>
            <w:top w:val="none" w:sz="0" w:space="0" w:color="auto"/>
            <w:left w:val="none" w:sz="0" w:space="0" w:color="auto"/>
            <w:bottom w:val="none" w:sz="0" w:space="0" w:color="auto"/>
            <w:right w:val="none" w:sz="0" w:space="0" w:color="auto"/>
          </w:divBdr>
        </w:div>
        <w:div w:id="821039551">
          <w:marLeft w:val="640"/>
          <w:marRight w:val="0"/>
          <w:marTop w:val="0"/>
          <w:marBottom w:val="0"/>
          <w:divBdr>
            <w:top w:val="none" w:sz="0" w:space="0" w:color="auto"/>
            <w:left w:val="none" w:sz="0" w:space="0" w:color="auto"/>
            <w:bottom w:val="none" w:sz="0" w:space="0" w:color="auto"/>
            <w:right w:val="none" w:sz="0" w:space="0" w:color="auto"/>
          </w:divBdr>
        </w:div>
        <w:div w:id="1478837038">
          <w:marLeft w:val="640"/>
          <w:marRight w:val="0"/>
          <w:marTop w:val="0"/>
          <w:marBottom w:val="0"/>
          <w:divBdr>
            <w:top w:val="none" w:sz="0" w:space="0" w:color="auto"/>
            <w:left w:val="none" w:sz="0" w:space="0" w:color="auto"/>
            <w:bottom w:val="none" w:sz="0" w:space="0" w:color="auto"/>
            <w:right w:val="none" w:sz="0" w:space="0" w:color="auto"/>
          </w:divBdr>
        </w:div>
        <w:div w:id="1136290506">
          <w:marLeft w:val="640"/>
          <w:marRight w:val="0"/>
          <w:marTop w:val="0"/>
          <w:marBottom w:val="0"/>
          <w:divBdr>
            <w:top w:val="none" w:sz="0" w:space="0" w:color="auto"/>
            <w:left w:val="none" w:sz="0" w:space="0" w:color="auto"/>
            <w:bottom w:val="none" w:sz="0" w:space="0" w:color="auto"/>
            <w:right w:val="none" w:sz="0" w:space="0" w:color="auto"/>
          </w:divBdr>
        </w:div>
        <w:div w:id="1557623302">
          <w:marLeft w:val="640"/>
          <w:marRight w:val="0"/>
          <w:marTop w:val="0"/>
          <w:marBottom w:val="0"/>
          <w:divBdr>
            <w:top w:val="none" w:sz="0" w:space="0" w:color="auto"/>
            <w:left w:val="none" w:sz="0" w:space="0" w:color="auto"/>
            <w:bottom w:val="none" w:sz="0" w:space="0" w:color="auto"/>
            <w:right w:val="none" w:sz="0" w:space="0" w:color="auto"/>
          </w:divBdr>
        </w:div>
        <w:div w:id="1210459894">
          <w:marLeft w:val="640"/>
          <w:marRight w:val="0"/>
          <w:marTop w:val="0"/>
          <w:marBottom w:val="0"/>
          <w:divBdr>
            <w:top w:val="none" w:sz="0" w:space="0" w:color="auto"/>
            <w:left w:val="none" w:sz="0" w:space="0" w:color="auto"/>
            <w:bottom w:val="none" w:sz="0" w:space="0" w:color="auto"/>
            <w:right w:val="none" w:sz="0" w:space="0" w:color="auto"/>
          </w:divBdr>
        </w:div>
        <w:div w:id="2138646865">
          <w:marLeft w:val="640"/>
          <w:marRight w:val="0"/>
          <w:marTop w:val="0"/>
          <w:marBottom w:val="0"/>
          <w:divBdr>
            <w:top w:val="none" w:sz="0" w:space="0" w:color="auto"/>
            <w:left w:val="none" w:sz="0" w:space="0" w:color="auto"/>
            <w:bottom w:val="none" w:sz="0" w:space="0" w:color="auto"/>
            <w:right w:val="none" w:sz="0" w:space="0" w:color="auto"/>
          </w:divBdr>
        </w:div>
        <w:div w:id="987904928">
          <w:marLeft w:val="640"/>
          <w:marRight w:val="0"/>
          <w:marTop w:val="0"/>
          <w:marBottom w:val="0"/>
          <w:divBdr>
            <w:top w:val="none" w:sz="0" w:space="0" w:color="auto"/>
            <w:left w:val="none" w:sz="0" w:space="0" w:color="auto"/>
            <w:bottom w:val="none" w:sz="0" w:space="0" w:color="auto"/>
            <w:right w:val="none" w:sz="0" w:space="0" w:color="auto"/>
          </w:divBdr>
        </w:div>
        <w:div w:id="1555585275">
          <w:marLeft w:val="640"/>
          <w:marRight w:val="0"/>
          <w:marTop w:val="0"/>
          <w:marBottom w:val="0"/>
          <w:divBdr>
            <w:top w:val="none" w:sz="0" w:space="0" w:color="auto"/>
            <w:left w:val="none" w:sz="0" w:space="0" w:color="auto"/>
            <w:bottom w:val="none" w:sz="0" w:space="0" w:color="auto"/>
            <w:right w:val="none" w:sz="0" w:space="0" w:color="auto"/>
          </w:divBdr>
        </w:div>
        <w:div w:id="1731726700">
          <w:marLeft w:val="640"/>
          <w:marRight w:val="0"/>
          <w:marTop w:val="0"/>
          <w:marBottom w:val="0"/>
          <w:divBdr>
            <w:top w:val="none" w:sz="0" w:space="0" w:color="auto"/>
            <w:left w:val="none" w:sz="0" w:space="0" w:color="auto"/>
            <w:bottom w:val="none" w:sz="0" w:space="0" w:color="auto"/>
            <w:right w:val="none" w:sz="0" w:space="0" w:color="auto"/>
          </w:divBdr>
        </w:div>
        <w:div w:id="2126925811">
          <w:marLeft w:val="640"/>
          <w:marRight w:val="0"/>
          <w:marTop w:val="0"/>
          <w:marBottom w:val="0"/>
          <w:divBdr>
            <w:top w:val="none" w:sz="0" w:space="0" w:color="auto"/>
            <w:left w:val="none" w:sz="0" w:space="0" w:color="auto"/>
            <w:bottom w:val="none" w:sz="0" w:space="0" w:color="auto"/>
            <w:right w:val="none" w:sz="0" w:space="0" w:color="auto"/>
          </w:divBdr>
        </w:div>
        <w:div w:id="843710919">
          <w:marLeft w:val="640"/>
          <w:marRight w:val="0"/>
          <w:marTop w:val="0"/>
          <w:marBottom w:val="0"/>
          <w:divBdr>
            <w:top w:val="none" w:sz="0" w:space="0" w:color="auto"/>
            <w:left w:val="none" w:sz="0" w:space="0" w:color="auto"/>
            <w:bottom w:val="none" w:sz="0" w:space="0" w:color="auto"/>
            <w:right w:val="none" w:sz="0" w:space="0" w:color="auto"/>
          </w:divBdr>
        </w:div>
        <w:div w:id="1496415572">
          <w:marLeft w:val="640"/>
          <w:marRight w:val="0"/>
          <w:marTop w:val="0"/>
          <w:marBottom w:val="0"/>
          <w:divBdr>
            <w:top w:val="none" w:sz="0" w:space="0" w:color="auto"/>
            <w:left w:val="none" w:sz="0" w:space="0" w:color="auto"/>
            <w:bottom w:val="none" w:sz="0" w:space="0" w:color="auto"/>
            <w:right w:val="none" w:sz="0" w:space="0" w:color="auto"/>
          </w:divBdr>
        </w:div>
        <w:div w:id="1049957044">
          <w:marLeft w:val="640"/>
          <w:marRight w:val="0"/>
          <w:marTop w:val="0"/>
          <w:marBottom w:val="0"/>
          <w:divBdr>
            <w:top w:val="none" w:sz="0" w:space="0" w:color="auto"/>
            <w:left w:val="none" w:sz="0" w:space="0" w:color="auto"/>
            <w:bottom w:val="none" w:sz="0" w:space="0" w:color="auto"/>
            <w:right w:val="none" w:sz="0" w:space="0" w:color="auto"/>
          </w:divBdr>
        </w:div>
        <w:div w:id="439178480">
          <w:marLeft w:val="640"/>
          <w:marRight w:val="0"/>
          <w:marTop w:val="0"/>
          <w:marBottom w:val="0"/>
          <w:divBdr>
            <w:top w:val="none" w:sz="0" w:space="0" w:color="auto"/>
            <w:left w:val="none" w:sz="0" w:space="0" w:color="auto"/>
            <w:bottom w:val="none" w:sz="0" w:space="0" w:color="auto"/>
            <w:right w:val="none" w:sz="0" w:space="0" w:color="auto"/>
          </w:divBdr>
        </w:div>
        <w:div w:id="1797791213">
          <w:marLeft w:val="640"/>
          <w:marRight w:val="0"/>
          <w:marTop w:val="0"/>
          <w:marBottom w:val="0"/>
          <w:divBdr>
            <w:top w:val="none" w:sz="0" w:space="0" w:color="auto"/>
            <w:left w:val="none" w:sz="0" w:space="0" w:color="auto"/>
            <w:bottom w:val="none" w:sz="0" w:space="0" w:color="auto"/>
            <w:right w:val="none" w:sz="0" w:space="0" w:color="auto"/>
          </w:divBdr>
        </w:div>
        <w:div w:id="2076931431">
          <w:marLeft w:val="640"/>
          <w:marRight w:val="0"/>
          <w:marTop w:val="0"/>
          <w:marBottom w:val="0"/>
          <w:divBdr>
            <w:top w:val="none" w:sz="0" w:space="0" w:color="auto"/>
            <w:left w:val="none" w:sz="0" w:space="0" w:color="auto"/>
            <w:bottom w:val="none" w:sz="0" w:space="0" w:color="auto"/>
            <w:right w:val="none" w:sz="0" w:space="0" w:color="auto"/>
          </w:divBdr>
        </w:div>
        <w:div w:id="1951425858">
          <w:marLeft w:val="640"/>
          <w:marRight w:val="0"/>
          <w:marTop w:val="0"/>
          <w:marBottom w:val="0"/>
          <w:divBdr>
            <w:top w:val="none" w:sz="0" w:space="0" w:color="auto"/>
            <w:left w:val="none" w:sz="0" w:space="0" w:color="auto"/>
            <w:bottom w:val="none" w:sz="0" w:space="0" w:color="auto"/>
            <w:right w:val="none" w:sz="0" w:space="0" w:color="auto"/>
          </w:divBdr>
        </w:div>
        <w:div w:id="1897466939">
          <w:marLeft w:val="640"/>
          <w:marRight w:val="0"/>
          <w:marTop w:val="0"/>
          <w:marBottom w:val="0"/>
          <w:divBdr>
            <w:top w:val="none" w:sz="0" w:space="0" w:color="auto"/>
            <w:left w:val="none" w:sz="0" w:space="0" w:color="auto"/>
            <w:bottom w:val="none" w:sz="0" w:space="0" w:color="auto"/>
            <w:right w:val="none" w:sz="0" w:space="0" w:color="auto"/>
          </w:divBdr>
        </w:div>
        <w:div w:id="1725372049">
          <w:marLeft w:val="640"/>
          <w:marRight w:val="0"/>
          <w:marTop w:val="0"/>
          <w:marBottom w:val="0"/>
          <w:divBdr>
            <w:top w:val="none" w:sz="0" w:space="0" w:color="auto"/>
            <w:left w:val="none" w:sz="0" w:space="0" w:color="auto"/>
            <w:bottom w:val="none" w:sz="0" w:space="0" w:color="auto"/>
            <w:right w:val="none" w:sz="0" w:space="0" w:color="auto"/>
          </w:divBdr>
        </w:div>
      </w:divsChild>
    </w:div>
    <w:div w:id="126239929">
      <w:bodyDiv w:val="1"/>
      <w:marLeft w:val="0"/>
      <w:marRight w:val="0"/>
      <w:marTop w:val="0"/>
      <w:marBottom w:val="0"/>
      <w:divBdr>
        <w:top w:val="none" w:sz="0" w:space="0" w:color="auto"/>
        <w:left w:val="none" w:sz="0" w:space="0" w:color="auto"/>
        <w:bottom w:val="none" w:sz="0" w:space="0" w:color="auto"/>
        <w:right w:val="none" w:sz="0" w:space="0" w:color="auto"/>
      </w:divBdr>
      <w:divsChild>
        <w:div w:id="39520937">
          <w:marLeft w:val="640"/>
          <w:marRight w:val="0"/>
          <w:marTop w:val="0"/>
          <w:marBottom w:val="0"/>
          <w:divBdr>
            <w:top w:val="none" w:sz="0" w:space="0" w:color="auto"/>
            <w:left w:val="none" w:sz="0" w:space="0" w:color="auto"/>
            <w:bottom w:val="none" w:sz="0" w:space="0" w:color="auto"/>
            <w:right w:val="none" w:sz="0" w:space="0" w:color="auto"/>
          </w:divBdr>
        </w:div>
        <w:div w:id="111483905">
          <w:marLeft w:val="640"/>
          <w:marRight w:val="0"/>
          <w:marTop w:val="0"/>
          <w:marBottom w:val="0"/>
          <w:divBdr>
            <w:top w:val="none" w:sz="0" w:space="0" w:color="auto"/>
            <w:left w:val="none" w:sz="0" w:space="0" w:color="auto"/>
            <w:bottom w:val="none" w:sz="0" w:space="0" w:color="auto"/>
            <w:right w:val="none" w:sz="0" w:space="0" w:color="auto"/>
          </w:divBdr>
        </w:div>
        <w:div w:id="232550610">
          <w:marLeft w:val="640"/>
          <w:marRight w:val="0"/>
          <w:marTop w:val="0"/>
          <w:marBottom w:val="0"/>
          <w:divBdr>
            <w:top w:val="none" w:sz="0" w:space="0" w:color="auto"/>
            <w:left w:val="none" w:sz="0" w:space="0" w:color="auto"/>
            <w:bottom w:val="none" w:sz="0" w:space="0" w:color="auto"/>
            <w:right w:val="none" w:sz="0" w:space="0" w:color="auto"/>
          </w:divBdr>
        </w:div>
        <w:div w:id="331224900">
          <w:marLeft w:val="640"/>
          <w:marRight w:val="0"/>
          <w:marTop w:val="0"/>
          <w:marBottom w:val="0"/>
          <w:divBdr>
            <w:top w:val="none" w:sz="0" w:space="0" w:color="auto"/>
            <w:left w:val="none" w:sz="0" w:space="0" w:color="auto"/>
            <w:bottom w:val="none" w:sz="0" w:space="0" w:color="auto"/>
            <w:right w:val="none" w:sz="0" w:space="0" w:color="auto"/>
          </w:divBdr>
        </w:div>
        <w:div w:id="384261141">
          <w:marLeft w:val="640"/>
          <w:marRight w:val="0"/>
          <w:marTop w:val="0"/>
          <w:marBottom w:val="0"/>
          <w:divBdr>
            <w:top w:val="none" w:sz="0" w:space="0" w:color="auto"/>
            <w:left w:val="none" w:sz="0" w:space="0" w:color="auto"/>
            <w:bottom w:val="none" w:sz="0" w:space="0" w:color="auto"/>
            <w:right w:val="none" w:sz="0" w:space="0" w:color="auto"/>
          </w:divBdr>
        </w:div>
        <w:div w:id="384380107">
          <w:marLeft w:val="640"/>
          <w:marRight w:val="0"/>
          <w:marTop w:val="0"/>
          <w:marBottom w:val="0"/>
          <w:divBdr>
            <w:top w:val="none" w:sz="0" w:space="0" w:color="auto"/>
            <w:left w:val="none" w:sz="0" w:space="0" w:color="auto"/>
            <w:bottom w:val="none" w:sz="0" w:space="0" w:color="auto"/>
            <w:right w:val="none" w:sz="0" w:space="0" w:color="auto"/>
          </w:divBdr>
        </w:div>
        <w:div w:id="436875323">
          <w:marLeft w:val="640"/>
          <w:marRight w:val="0"/>
          <w:marTop w:val="0"/>
          <w:marBottom w:val="0"/>
          <w:divBdr>
            <w:top w:val="none" w:sz="0" w:space="0" w:color="auto"/>
            <w:left w:val="none" w:sz="0" w:space="0" w:color="auto"/>
            <w:bottom w:val="none" w:sz="0" w:space="0" w:color="auto"/>
            <w:right w:val="none" w:sz="0" w:space="0" w:color="auto"/>
          </w:divBdr>
        </w:div>
        <w:div w:id="457261294">
          <w:marLeft w:val="640"/>
          <w:marRight w:val="0"/>
          <w:marTop w:val="0"/>
          <w:marBottom w:val="0"/>
          <w:divBdr>
            <w:top w:val="none" w:sz="0" w:space="0" w:color="auto"/>
            <w:left w:val="none" w:sz="0" w:space="0" w:color="auto"/>
            <w:bottom w:val="none" w:sz="0" w:space="0" w:color="auto"/>
            <w:right w:val="none" w:sz="0" w:space="0" w:color="auto"/>
          </w:divBdr>
        </w:div>
        <w:div w:id="520123564">
          <w:marLeft w:val="640"/>
          <w:marRight w:val="0"/>
          <w:marTop w:val="0"/>
          <w:marBottom w:val="0"/>
          <w:divBdr>
            <w:top w:val="none" w:sz="0" w:space="0" w:color="auto"/>
            <w:left w:val="none" w:sz="0" w:space="0" w:color="auto"/>
            <w:bottom w:val="none" w:sz="0" w:space="0" w:color="auto"/>
            <w:right w:val="none" w:sz="0" w:space="0" w:color="auto"/>
          </w:divBdr>
        </w:div>
        <w:div w:id="567305281">
          <w:marLeft w:val="640"/>
          <w:marRight w:val="0"/>
          <w:marTop w:val="0"/>
          <w:marBottom w:val="0"/>
          <w:divBdr>
            <w:top w:val="none" w:sz="0" w:space="0" w:color="auto"/>
            <w:left w:val="none" w:sz="0" w:space="0" w:color="auto"/>
            <w:bottom w:val="none" w:sz="0" w:space="0" w:color="auto"/>
            <w:right w:val="none" w:sz="0" w:space="0" w:color="auto"/>
          </w:divBdr>
        </w:div>
        <w:div w:id="649291731">
          <w:marLeft w:val="640"/>
          <w:marRight w:val="0"/>
          <w:marTop w:val="0"/>
          <w:marBottom w:val="0"/>
          <w:divBdr>
            <w:top w:val="none" w:sz="0" w:space="0" w:color="auto"/>
            <w:left w:val="none" w:sz="0" w:space="0" w:color="auto"/>
            <w:bottom w:val="none" w:sz="0" w:space="0" w:color="auto"/>
            <w:right w:val="none" w:sz="0" w:space="0" w:color="auto"/>
          </w:divBdr>
        </w:div>
        <w:div w:id="668753058">
          <w:marLeft w:val="640"/>
          <w:marRight w:val="0"/>
          <w:marTop w:val="0"/>
          <w:marBottom w:val="0"/>
          <w:divBdr>
            <w:top w:val="none" w:sz="0" w:space="0" w:color="auto"/>
            <w:left w:val="none" w:sz="0" w:space="0" w:color="auto"/>
            <w:bottom w:val="none" w:sz="0" w:space="0" w:color="auto"/>
            <w:right w:val="none" w:sz="0" w:space="0" w:color="auto"/>
          </w:divBdr>
        </w:div>
        <w:div w:id="669674858">
          <w:marLeft w:val="640"/>
          <w:marRight w:val="0"/>
          <w:marTop w:val="0"/>
          <w:marBottom w:val="0"/>
          <w:divBdr>
            <w:top w:val="none" w:sz="0" w:space="0" w:color="auto"/>
            <w:left w:val="none" w:sz="0" w:space="0" w:color="auto"/>
            <w:bottom w:val="none" w:sz="0" w:space="0" w:color="auto"/>
            <w:right w:val="none" w:sz="0" w:space="0" w:color="auto"/>
          </w:divBdr>
        </w:div>
        <w:div w:id="670764621">
          <w:marLeft w:val="640"/>
          <w:marRight w:val="0"/>
          <w:marTop w:val="0"/>
          <w:marBottom w:val="0"/>
          <w:divBdr>
            <w:top w:val="none" w:sz="0" w:space="0" w:color="auto"/>
            <w:left w:val="none" w:sz="0" w:space="0" w:color="auto"/>
            <w:bottom w:val="none" w:sz="0" w:space="0" w:color="auto"/>
            <w:right w:val="none" w:sz="0" w:space="0" w:color="auto"/>
          </w:divBdr>
        </w:div>
        <w:div w:id="814108129">
          <w:marLeft w:val="640"/>
          <w:marRight w:val="0"/>
          <w:marTop w:val="0"/>
          <w:marBottom w:val="0"/>
          <w:divBdr>
            <w:top w:val="none" w:sz="0" w:space="0" w:color="auto"/>
            <w:left w:val="none" w:sz="0" w:space="0" w:color="auto"/>
            <w:bottom w:val="none" w:sz="0" w:space="0" w:color="auto"/>
            <w:right w:val="none" w:sz="0" w:space="0" w:color="auto"/>
          </w:divBdr>
        </w:div>
        <w:div w:id="857960549">
          <w:marLeft w:val="640"/>
          <w:marRight w:val="0"/>
          <w:marTop w:val="0"/>
          <w:marBottom w:val="0"/>
          <w:divBdr>
            <w:top w:val="none" w:sz="0" w:space="0" w:color="auto"/>
            <w:left w:val="none" w:sz="0" w:space="0" w:color="auto"/>
            <w:bottom w:val="none" w:sz="0" w:space="0" w:color="auto"/>
            <w:right w:val="none" w:sz="0" w:space="0" w:color="auto"/>
          </w:divBdr>
        </w:div>
        <w:div w:id="991061836">
          <w:marLeft w:val="640"/>
          <w:marRight w:val="0"/>
          <w:marTop w:val="0"/>
          <w:marBottom w:val="0"/>
          <w:divBdr>
            <w:top w:val="none" w:sz="0" w:space="0" w:color="auto"/>
            <w:left w:val="none" w:sz="0" w:space="0" w:color="auto"/>
            <w:bottom w:val="none" w:sz="0" w:space="0" w:color="auto"/>
            <w:right w:val="none" w:sz="0" w:space="0" w:color="auto"/>
          </w:divBdr>
        </w:div>
        <w:div w:id="1095713813">
          <w:marLeft w:val="640"/>
          <w:marRight w:val="0"/>
          <w:marTop w:val="0"/>
          <w:marBottom w:val="0"/>
          <w:divBdr>
            <w:top w:val="none" w:sz="0" w:space="0" w:color="auto"/>
            <w:left w:val="none" w:sz="0" w:space="0" w:color="auto"/>
            <w:bottom w:val="none" w:sz="0" w:space="0" w:color="auto"/>
            <w:right w:val="none" w:sz="0" w:space="0" w:color="auto"/>
          </w:divBdr>
        </w:div>
        <w:div w:id="1109353162">
          <w:marLeft w:val="640"/>
          <w:marRight w:val="0"/>
          <w:marTop w:val="0"/>
          <w:marBottom w:val="0"/>
          <w:divBdr>
            <w:top w:val="none" w:sz="0" w:space="0" w:color="auto"/>
            <w:left w:val="none" w:sz="0" w:space="0" w:color="auto"/>
            <w:bottom w:val="none" w:sz="0" w:space="0" w:color="auto"/>
            <w:right w:val="none" w:sz="0" w:space="0" w:color="auto"/>
          </w:divBdr>
        </w:div>
        <w:div w:id="1179614618">
          <w:marLeft w:val="640"/>
          <w:marRight w:val="0"/>
          <w:marTop w:val="0"/>
          <w:marBottom w:val="0"/>
          <w:divBdr>
            <w:top w:val="none" w:sz="0" w:space="0" w:color="auto"/>
            <w:left w:val="none" w:sz="0" w:space="0" w:color="auto"/>
            <w:bottom w:val="none" w:sz="0" w:space="0" w:color="auto"/>
            <w:right w:val="none" w:sz="0" w:space="0" w:color="auto"/>
          </w:divBdr>
        </w:div>
        <w:div w:id="1214586189">
          <w:marLeft w:val="640"/>
          <w:marRight w:val="0"/>
          <w:marTop w:val="0"/>
          <w:marBottom w:val="0"/>
          <w:divBdr>
            <w:top w:val="none" w:sz="0" w:space="0" w:color="auto"/>
            <w:left w:val="none" w:sz="0" w:space="0" w:color="auto"/>
            <w:bottom w:val="none" w:sz="0" w:space="0" w:color="auto"/>
            <w:right w:val="none" w:sz="0" w:space="0" w:color="auto"/>
          </w:divBdr>
        </w:div>
        <w:div w:id="1309701206">
          <w:marLeft w:val="640"/>
          <w:marRight w:val="0"/>
          <w:marTop w:val="0"/>
          <w:marBottom w:val="0"/>
          <w:divBdr>
            <w:top w:val="none" w:sz="0" w:space="0" w:color="auto"/>
            <w:left w:val="none" w:sz="0" w:space="0" w:color="auto"/>
            <w:bottom w:val="none" w:sz="0" w:space="0" w:color="auto"/>
            <w:right w:val="none" w:sz="0" w:space="0" w:color="auto"/>
          </w:divBdr>
        </w:div>
        <w:div w:id="1360816323">
          <w:marLeft w:val="640"/>
          <w:marRight w:val="0"/>
          <w:marTop w:val="0"/>
          <w:marBottom w:val="0"/>
          <w:divBdr>
            <w:top w:val="none" w:sz="0" w:space="0" w:color="auto"/>
            <w:left w:val="none" w:sz="0" w:space="0" w:color="auto"/>
            <w:bottom w:val="none" w:sz="0" w:space="0" w:color="auto"/>
            <w:right w:val="none" w:sz="0" w:space="0" w:color="auto"/>
          </w:divBdr>
        </w:div>
        <w:div w:id="1395079335">
          <w:marLeft w:val="640"/>
          <w:marRight w:val="0"/>
          <w:marTop w:val="0"/>
          <w:marBottom w:val="0"/>
          <w:divBdr>
            <w:top w:val="none" w:sz="0" w:space="0" w:color="auto"/>
            <w:left w:val="none" w:sz="0" w:space="0" w:color="auto"/>
            <w:bottom w:val="none" w:sz="0" w:space="0" w:color="auto"/>
            <w:right w:val="none" w:sz="0" w:space="0" w:color="auto"/>
          </w:divBdr>
        </w:div>
        <w:div w:id="1520511098">
          <w:marLeft w:val="640"/>
          <w:marRight w:val="0"/>
          <w:marTop w:val="0"/>
          <w:marBottom w:val="0"/>
          <w:divBdr>
            <w:top w:val="none" w:sz="0" w:space="0" w:color="auto"/>
            <w:left w:val="none" w:sz="0" w:space="0" w:color="auto"/>
            <w:bottom w:val="none" w:sz="0" w:space="0" w:color="auto"/>
            <w:right w:val="none" w:sz="0" w:space="0" w:color="auto"/>
          </w:divBdr>
        </w:div>
        <w:div w:id="1539732081">
          <w:marLeft w:val="640"/>
          <w:marRight w:val="0"/>
          <w:marTop w:val="0"/>
          <w:marBottom w:val="0"/>
          <w:divBdr>
            <w:top w:val="none" w:sz="0" w:space="0" w:color="auto"/>
            <w:left w:val="none" w:sz="0" w:space="0" w:color="auto"/>
            <w:bottom w:val="none" w:sz="0" w:space="0" w:color="auto"/>
            <w:right w:val="none" w:sz="0" w:space="0" w:color="auto"/>
          </w:divBdr>
        </w:div>
        <w:div w:id="1654406654">
          <w:marLeft w:val="640"/>
          <w:marRight w:val="0"/>
          <w:marTop w:val="0"/>
          <w:marBottom w:val="0"/>
          <w:divBdr>
            <w:top w:val="none" w:sz="0" w:space="0" w:color="auto"/>
            <w:left w:val="none" w:sz="0" w:space="0" w:color="auto"/>
            <w:bottom w:val="none" w:sz="0" w:space="0" w:color="auto"/>
            <w:right w:val="none" w:sz="0" w:space="0" w:color="auto"/>
          </w:divBdr>
        </w:div>
        <w:div w:id="1778063366">
          <w:marLeft w:val="640"/>
          <w:marRight w:val="0"/>
          <w:marTop w:val="0"/>
          <w:marBottom w:val="0"/>
          <w:divBdr>
            <w:top w:val="none" w:sz="0" w:space="0" w:color="auto"/>
            <w:left w:val="none" w:sz="0" w:space="0" w:color="auto"/>
            <w:bottom w:val="none" w:sz="0" w:space="0" w:color="auto"/>
            <w:right w:val="none" w:sz="0" w:space="0" w:color="auto"/>
          </w:divBdr>
        </w:div>
        <w:div w:id="1792701185">
          <w:marLeft w:val="640"/>
          <w:marRight w:val="0"/>
          <w:marTop w:val="0"/>
          <w:marBottom w:val="0"/>
          <w:divBdr>
            <w:top w:val="none" w:sz="0" w:space="0" w:color="auto"/>
            <w:left w:val="none" w:sz="0" w:space="0" w:color="auto"/>
            <w:bottom w:val="none" w:sz="0" w:space="0" w:color="auto"/>
            <w:right w:val="none" w:sz="0" w:space="0" w:color="auto"/>
          </w:divBdr>
        </w:div>
        <w:div w:id="1820683133">
          <w:marLeft w:val="640"/>
          <w:marRight w:val="0"/>
          <w:marTop w:val="0"/>
          <w:marBottom w:val="0"/>
          <w:divBdr>
            <w:top w:val="none" w:sz="0" w:space="0" w:color="auto"/>
            <w:left w:val="none" w:sz="0" w:space="0" w:color="auto"/>
            <w:bottom w:val="none" w:sz="0" w:space="0" w:color="auto"/>
            <w:right w:val="none" w:sz="0" w:space="0" w:color="auto"/>
          </w:divBdr>
        </w:div>
        <w:div w:id="1885941646">
          <w:marLeft w:val="640"/>
          <w:marRight w:val="0"/>
          <w:marTop w:val="0"/>
          <w:marBottom w:val="0"/>
          <w:divBdr>
            <w:top w:val="none" w:sz="0" w:space="0" w:color="auto"/>
            <w:left w:val="none" w:sz="0" w:space="0" w:color="auto"/>
            <w:bottom w:val="none" w:sz="0" w:space="0" w:color="auto"/>
            <w:right w:val="none" w:sz="0" w:space="0" w:color="auto"/>
          </w:divBdr>
        </w:div>
        <w:div w:id="1904411466">
          <w:marLeft w:val="640"/>
          <w:marRight w:val="0"/>
          <w:marTop w:val="0"/>
          <w:marBottom w:val="0"/>
          <w:divBdr>
            <w:top w:val="none" w:sz="0" w:space="0" w:color="auto"/>
            <w:left w:val="none" w:sz="0" w:space="0" w:color="auto"/>
            <w:bottom w:val="none" w:sz="0" w:space="0" w:color="auto"/>
            <w:right w:val="none" w:sz="0" w:space="0" w:color="auto"/>
          </w:divBdr>
        </w:div>
        <w:div w:id="1991249865">
          <w:marLeft w:val="640"/>
          <w:marRight w:val="0"/>
          <w:marTop w:val="0"/>
          <w:marBottom w:val="0"/>
          <w:divBdr>
            <w:top w:val="none" w:sz="0" w:space="0" w:color="auto"/>
            <w:left w:val="none" w:sz="0" w:space="0" w:color="auto"/>
            <w:bottom w:val="none" w:sz="0" w:space="0" w:color="auto"/>
            <w:right w:val="none" w:sz="0" w:space="0" w:color="auto"/>
          </w:divBdr>
        </w:div>
        <w:div w:id="2098625151">
          <w:marLeft w:val="640"/>
          <w:marRight w:val="0"/>
          <w:marTop w:val="0"/>
          <w:marBottom w:val="0"/>
          <w:divBdr>
            <w:top w:val="none" w:sz="0" w:space="0" w:color="auto"/>
            <w:left w:val="none" w:sz="0" w:space="0" w:color="auto"/>
            <w:bottom w:val="none" w:sz="0" w:space="0" w:color="auto"/>
            <w:right w:val="none" w:sz="0" w:space="0" w:color="auto"/>
          </w:divBdr>
        </w:div>
        <w:div w:id="2144689055">
          <w:marLeft w:val="640"/>
          <w:marRight w:val="0"/>
          <w:marTop w:val="0"/>
          <w:marBottom w:val="0"/>
          <w:divBdr>
            <w:top w:val="none" w:sz="0" w:space="0" w:color="auto"/>
            <w:left w:val="none" w:sz="0" w:space="0" w:color="auto"/>
            <w:bottom w:val="none" w:sz="0" w:space="0" w:color="auto"/>
            <w:right w:val="none" w:sz="0" w:space="0" w:color="auto"/>
          </w:divBdr>
        </w:div>
      </w:divsChild>
    </w:div>
    <w:div w:id="157159108">
      <w:bodyDiv w:val="1"/>
      <w:marLeft w:val="0"/>
      <w:marRight w:val="0"/>
      <w:marTop w:val="0"/>
      <w:marBottom w:val="0"/>
      <w:divBdr>
        <w:top w:val="none" w:sz="0" w:space="0" w:color="auto"/>
        <w:left w:val="none" w:sz="0" w:space="0" w:color="auto"/>
        <w:bottom w:val="none" w:sz="0" w:space="0" w:color="auto"/>
        <w:right w:val="none" w:sz="0" w:space="0" w:color="auto"/>
      </w:divBdr>
    </w:div>
    <w:div w:id="162863850">
      <w:bodyDiv w:val="1"/>
      <w:marLeft w:val="0"/>
      <w:marRight w:val="0"/>
      <w:marTop w:val="0"/>
      <w:marBottom w:val="0"/>
      <w:divBdr>
        <w:top w:val="none" w:sz="0" w:space="0" w:color="auto"/>
        <w:left w:val="none" w:sz="0" w:space="0" w:color="auto"/>
        <w:bottom w:val="none" w:sz="0" w:space="0" w:color="auto"/>
        <w:right w:val="none" w:sz="0" w:space="0" w:color="auto"/>
      </w:divBdr>
      <w:divsChild>
        <w:div w:id="13578970">
          <w:marLeft w:val="640"/>
          <w:marRight w:val="0"/>
          <w:marTop w:val="0"/>
          <w:marBottom w:val="0"/>
          <w:divBdr>
            <w:top w:val="none" w:sz="0" w:space="0" w:color="auto"/>
            <w:left w:val="none" w:sz="0" w:space="0" w:color="auto"/>
            <w:bottom w:val="none" w:sz="0" w:space="0" w:color="auto"/>
            <w:right w:val="none" w:sz="0" w:space="0" w:color="auto"/>
          </w:divBdr>
        </w:div>
        <w:div w:id="139663194">
          <w:marLeft w:val="640"/>
          <w:marRight w:val="0"/>
          <w:marTop w:val="0"/>
          <w:marBottom w:val="0"/>
          <w:divBdr>
            <w:top w:val="none" w:sz="0" w:space="0" w:color="auto"/>
            <w:left w:val="none" w:sz="0" w:space="0" w:color="auto"/>
            <w:bottom w:val="none" w:sz="0" w:space="0" w:color="auto"/>
            <w:right w:val="none" w:sz="0" w:space="0" w:color="auto"/>
          </w:divBdr>
        </w:div>
        <w:div w:id="162013403">
          <w:marLeft w:val="640"/>
          <w:marRight w:val="0"/>
          <w:marTop w:val="0"/>
          <w:marBottom w:val="0"/>
          <w:divBdr>
            <w:top w:val="none" w:sz="0" w:space="0" w:color="auto"/>
            <w:left w:val="none" w:sz="0" w:space="0" w:color="auto"/>
            <w:bottom w:val="none" w:sz="0" w:space="0" w:color="auto"/>
            <w:right w:val="none" w:sz="0" w:space="0" w:color="auto"/>
          </w:divBdr>
        </w:div>
        <w:div w:id="195507736">
          <w:marLeft w:val="640"/>
          <w:marRight w:val="0"/>
          <w:marTop w:val="0"/>
          <w:marBottom w:val="0"/>
          <w:divBdr>
            <w:top w:val="none" w:sz="0" w:space="0" w:color="auto"/>
            <w:left w:val="none" w:sz="0" w:space="0" w:color="auto"/>
            <w:bottom w:val="none" w:sz="0" w:space="0" w:color="auto"/>
            <w:right w:val="none" w:sz="0" w:space="0" w:color="auto"/>
          </w:divBdr>
        </w:div>
        <w:div w:id="215628108">
          <w:marLeft w:val="640"/>
          <w:marRight w:val="0"/>
          <w:marTop w:val="0"/>
          <w:marBottom w:val="0"/>
          <w:divBdr>
            <w:top w:val="none" w:sz="0" w:space="0" w:color="auto"/>
            <w:left w:val="none" w:sz="0" w:space="0" w:color="auto"/>
            <w:bottom w:val="none" w:sz="0" w:space="0" w:color="auto"/>
            <w:right w:val="none" w:sz="0" w:space="0" w:color="auto"/>
          </w:divBdr>
        </w:div>
        <w:div w:id="218444674">
          <w:marLeft w:val="640"/>
          <w:marRight w:val="0"/>
          <w:marTop w:val="0"/>
          <w:marBottom w:val="0"/>
          <w:divBdr>
            <w:top w:val="none" w:sz="0" w:space="0" w:color="auto"/>
            <w:left w:val="none" w:sz="0" w:space="0" w:color="auto"/>
            <w:bottom w:val="none" w:sz="0" w:space="0" w:color="auto"/>
            <w:right w:val="none" w:sz="0" w:space="0" w:color="auto"/>
          </w:divBdr>
        </w:div>
        <w:div w:id="280264600">
          <w:marLeft w:val="640"/>
          <w:marRight w:val="0"/>
          <w:marTop w:val="0"/>
          <w:marBottom w:val="0"/>
          <w:divBdr>
            <w:top w:val="none" w:sz="0" w:space="0" w:color="auto"/>
            <w:left w:val="none" w:sz="0" w:space="0" w:color="auto"/>
            <w:bottom w:val="none" w:sz="0" w:space="0" w:color="auto"/>
            <w:right w:val="none" w:sz="0" w:space="0" w:color="auto"/>
          </w:divBdr>
        </w:div>
        <w:div w:id="297805342">
          <w:marLeft w:val="640"/>
          <w:marRight w:val="0"/>
          <w:marTop w:val="0"/>
          <w:marBottom w:val="0"/>
          <w:divBdr>
            <w:top w:val="none" w:sz="0" w:space="0" w:color="auto"/>
            <w:left w:val="none" w:sz="0" w:space="0" w:color="auto"/>
            <w:bottom w:val="none" w:sz="0" w:space="0" w:color="auto"/>
            <w:right w:val="none" w:sz="0" w:space="0" w:color="auto"/>
          </w:divBdr>
        </w:div>
        <w:div w:id="443230848">
          <w:marLeft w:val="640"/>
          <w:marRight w:val="0"/>
          <w:marTop w:val="0"/>
          <w:marBottom w:val="0"/>
          <w:divBdr>
            <w:top w:val="none" w:sz="0" w:space="0" w:color="auto"/>
            <w:left w:val="none" w:sz="0" w:space="0" w:color="auto"/>
            <w:bottom w:val="none" w:sz="0" w:space="0" w:color="auto"/>
            <w:right w:val="none" w:sz="0" w:space="0" w:color="auto"/>
          </w:divBdr>
        </w:div>
        <w:div w:id="551813197">
          <w:marLeft w:val="640"/>
          <w:marRight w:val="0"/>
          <w:marTop w:val="0"/>
          <w:marBottom w:val="0"/>
          <w:divBdr>
            <w:top w:val="none" w:sz="0" w:space="0" w:color="auto"/>
            <w:left w:val="none" w:sz="0" w:space="0" w:color="auto"/>
            <w:bottom w:val="none" w:sz="0" w:space="0" w:color="auto"/>
            <w:right w:val="none" w:sz="0" w:space="0" w:color="auto"/>
          </w:divBdr>
        </w:div>
        <w:div w:id="589582182">
          <w:marLeft w:val="640"/>
          <w:marRight w:val="0"/>
          <w:marTop w:val="0"/>
          <w:marBottom w:val="0"/>
          <w:divBdr>
            <w:top w:val="none" w:sz="0" w:space="0" w:color="auto"/>
            <w:left w:val="none" w:sz="0" w:space="0" w:color="auto"/>
            <w:bottom w:val="none" w:sz="0" w:space="0" w:color="auto"/>
            <w:right w:val="none" w:sz="0" w:space="0" w:color="auto"/>
          </w:divBdr>
        </w:div>
        <w:div w:id="610169971">
          <w:marLeft w:val="640"/>
          <w:marRight w:val="0"/>
          <w:marTop w:val="0"/>
          <w:marBottom w:val="0"/>
          <w:divBdr>
            <w:top w:val="none" w:sz="0" w:space="0" w:color="auto"/>
            <w:left w:val="none" w:sz="0" w:space="0" w:color="auto"/>
            <w:bottom w:val="none" w:sz="0" w:space="0" w:color="auto"/>
            <w:right w:val="none" w:sz="0" w:space="0" w:color="auto"/>
          </w:divBdr>
        </w:div>
        <w:div w:id="640425854">
          <w:marLeft w:val="640"/>
          <w:marRight w:val="0"/>
          <w:marTop w:val="0"/>
          <w:marBottom w:val="0"/>
          <w:divBdr>
            <w:top w:val="none" w:sz="0" w:space="0" w:color="auto"/>
            <w:left w:val="none" w:sz="0" w:space="0" w:color="auto"/>
            <w:bottom w:val="none" w:sz="0" w:space="0" w:color="auto"/>
            <w:right w:val="none" w:sz="0" w:space="0" w:color="auto"/>
          </w:divBdr>
        </w:div>
        <w:div w:id="942877605">
          <w:marLeft w:val="640"/>
          <w:marRight w:val="0"/>
          <w:marTop w:val="0"/>
          <w:marBottom w:val="0"/>
          <w:divBdr>
            <w:top w:val="none" w:sz="0" w:space="0" w:color="auto"/>
            <w:left w:val="none" w:sz="0" w:space="0" w:color="auto"/>
            <w:bottom w:val="none" w:sz="0" w:space="0" w:color="auto"/>
            <w:right w:val="none" w:sz="0" w:space="0" w:color="auto"/>
          </w:divBdr>
        </w:div>
        <w:div w:id="1059591875">
          <w:marLeft w:val="640"/>
          <w:marRight w:val="0"/>
          <w:marTop w:val="0"/>
          <w:marBottom w:val="0"/>
          <w:divBdr>
            <w:top w:val="none" w:sz="0" w:space="0" w:color="auto"/>
            <w:left w:val="none" w:sz="0" w:space="0" w:color="auto"/>
            <w:bottom w:val="none" w:sz="0" w:space="0" w:color="auto"/>
            <w:right w:val="none" w:sz="0" w:space="0" w:color="auto"/>
          </w:divBdr>
        </w:div>
        <w:div w:id="1452358172">
          <w:marLeft w:val="640"/>
          <w:marRight w:val="0"/>
          <w:marTop w:val="0"/>
          <w:marBottom w:val="0"/>
          <w:divBdr>
            <w:top w:val="none" w:sz="0" w:space="0" w:color="auto"/>
            <w:left w:val="none" w:sz="0" w:space="0" w:color="auto"/>
            <w:bottom w:val="none" w:sz="0" w:space="0" w:color="auto"/>
            <w:right w:val="none" w:sz="0" w:space="0" w:color="auto"/>
          </w:divBdr>
        </w:div>
        <w:div w:id="1547597849">
          <w:marLeft w:val="640"/>
          <w:marRight w:val="0"/>
          <w:marTop w:val="0"/>
          <w:marBottom w:val="0"/>
          <w:divBdr>
            <w:top w:val="none" w:sz="0" w:space="0" w:color="auto"/>
            <w:left w:val="none" w:sz="0" w:space="0" w:color="auto"/>
            <w:bottom w:val="none" w:sz="0" w:space="0" w:color="auto"/>
            <w:right w:val="none" w:sz="0" w:space="0" w:color="auto"/>
          </w:divBdr>
        </w:div>
        <w:div w:id="1701979048">
          <w:marLeft w:val="640"/>
          <w:marRight w:val="0"/>
          <w:marTop w:val="0"/>
          <w:marBottom w:val="0"/>
          <w:divBdr>
            <w:top w:val="none" w:sz="0" w:space="0" w:color="auto"/>
            <w:left w:val="none" w:sz="0" w:space="0" w:color="auto"/>
            <w:bottom w:val="none" w:sz="0" w:space="0" w:color="auto"/>
            <w:right w:val="none" w:sz="0" w:space="0" w:color="auto"/>
          </w:divBdr>
        </w:div>
        <w:div w:id="1751122481">
          <w:marLeft w:val="640"/>
          <w:marRight w:val="0"/>
          <w:marTop w:val="0"/>
          <w:marBottom w:val="0"/>
          <w:divBdr>
            <w:top w:val="none" w:sz="0" w:space="0" w:color="auto"/>
            <w:left w:val="none" w:sz="0" w:space="0" w:color="auto"/>
            <w:bottom w:val="none" w:sz="0" w:space="0" w:color="auto"/>
            <w:right w:val="none" w:sz="0" w:space="0" w:color="auto"/>
          </w:divBdr>
        </w:div>
        <w:div w:id="1887447871">
          <w:marLeft w:val="640"/>
          <w:marRight w:val="0"/>
          <w:marTop w:val="0"/>
          <w:marBottom w:val="0"/>
          <w:divBdr>
            <w:top w:val="none" w:sz="0" w:space="0" w:color="auto"/>
            <w:left w:val="none" w:sz="0" w:space="0" w:color="auto"/>
            <w:bottom w:val="none" w:sz="0" w:space="0" w:color="auto"/>
            <w:right w:val="none" w:sz="0" w:space="0" w:color="auto"/>
          </w:divBdr>
        </w:div>
        <w:div w:id="1896232173">
          <w:marLeft w:val="640"/>
          <w:marRight w:val="0"/>
          <w:marTop w:val="0"/>
          <w:marBottom w:val="0"/>
          <w:divBdr>
            <w:top w:val="none" w:sz="0" w:space="0" w:color="auto"/>
            <w:left w:val="none" w:sz="0" w:space="0" w:color="auto"/>
            <w:bottom w:val="none" w:sz="0" w:space="0" w:color="auto"/>
            <w:right w:val="none" w:sz="0" w:space="0" w:color="auto"/>
          </w:divBdr>
        </w:div>
        <w:div w:id="1906069456">
          <w:marLeft w:val="640"/>
          <w:marRight w:val="0"/>
          <w:marTop w:val="0"/>
          <w:marBottom w:val="0"/>
          <w:divBdr>
            <w:top w:val="none" w:sz="0" w:space="0" w:color="auto"/>
            <w:left w:val="none" w:sz="0" w:space="0" w:color="auto"/>
            <w:bottom w:val="none" w:sz="0" w:space="0" w:color="auto"/>
            <w:right w:val="none" w:sz="0" w:space="0" w:color="auto"/>
          </w:divBdr>
        </w:div>
        <w:div w:id="1965232333">
          <w:marLeft w:val="640"/>
          <w:marRight w:val="0"/>
          <w:marTop w:val="0"/>
          <w:marBottom w:val="0"/>
          <w:divBdr>
            <w:top w:val="none" w:sz="0" w:space="0" w:color="auto"/>
            <w:left w:val="none" w:sz="0" w:space="0" w:color="auto"/>
            <w:bottom w:val="none" w:sz="0" w:space="0" w:color="auto"/>
            <w:right w:val="none" w:sz="0" w:space="0" w:color="auto"/>
          </w:divBdr>
        </w:div>
        <w:div w:id="1998261850">
          <w:marLeft w:val="640"/>
          <w:marRight w:val="0"/>
          <w:marTop w:val="0"/>
          <w:marBottom w:val="0"/>
          <w:divBdr>
            <w:top w:val="none" w:sz="0" w:space="0" w:color="auto"/>
            <w:left w:val="none" w:sz="0" w:space="0" w:color="auto"/>
            <w:bottom w:val="none" w:sz="0" w:space="0" w:color="auto"/>
            <w:right w:val="none" w:sz="0" w:space="0" w:color="auto"/>
          </w:divBdr>
        </w:div>
        <w:div w:id="2015955835">
          <w:marLeft w:val="640"/>
          <w:marRight w:val="0"/>
          <w:marTop w:val="0"/>
          <w:marBottom w:val="0"/>
          <w:divBdr>
            <w:top w:val="none" w:sz="0" w:space="0" w:color="auto"/>
            <w:left w:val="none" w:sz="0" w:space="0" w:color="auto"/>
            <w:bottom w:val="none" w:sz="0" w:space="0" w:color="auto"/>
            <w:right w:val="none" w:sz="0" w:space="0" w:color="auto"/>
          </w:divBdr>
        </w:div>
        <w:div w:id="2118983750">
          <w:marLeft w:val="640"/>
          <w:marRight w:val="0"/>
          <w:marTop w:val="0"/>
          <w:marBottom w:val="0"/>
          <w:divBdr>
            <w:top w:val="none" w:sz="0" w:space="0" w:color="auto"/>
            <w:left w:val="none" w:sz="0" w:space="0" w:color="auto"/>
            <w:bottom w:val="none" w:sz="0" w:space="0" w:color="auto"/>
            <w:right w:val="none" w:sz="0" w:space="0" w:color="auto"/>
          </w:divBdr>
        </w:div>
      </w:divsChild>
    </w:div>
    <w:div w:id="178852836">
      <w:bodyDiv w:val="1"/>
      <w:marLeft w:val="0"/>
      <w:marRight w:val="0"/>
      <w:marTop w:val="0"/>
      <w:marBottom w:val="0"/>
      <w:divBdr>
        <w:top w:val="none" w:sz="0" w:space="0" w:color="auto"/>
        <w:left w:val="none" w:sz="0" w:space="0" w:color="auto"/>
        <w:bottom w:val="none" w:sz="0" w:space="0" w:color="auto"/>
        <w:right w:val="none" w:sz="0" w:space="0" w:color="auto"/>
      </w:divBdr>
      <w:divsChild>
        <w:div w:id="20785910">
          <w:marLeft w:val="640"/>
          <w:marRight w:val="0"/>
          <w:marTop w:val="0"/>
          <w:marBottom w:val="0"/>
          <w:divBdr>
            <w:top w:val="none" w:sz="0" w:space="0" w:color="auto"/>
            <w:left w:val="none" w:sz="0" w:space="0" w:color="auto"/>
            <w:bottom w:val="none" w:sz="0" w:space="0" w:color="auto"/>
            <w:right w:val="none" w:sz="0" w:space="0" w:color="auto"/>
          </w:divBdr>
        </w:div>
        <w:div w:id="57368460">
          <w:marLeft w:val="640"/>
          <w:marRight w:val="0"/>
          <w:marTop w:val="0"/>
          <w:marBottom w:val="0"/>
          <w:divBdr>
            <w:top w:val="none" w:sz="0" w:space="0" w:color="auto"/>
            <w:left w:val="none" w:sz="0" w:space="0" w:color="auto"/>
            <w:bottom w:val="none" w:sz="0" w:space="0" w:color="auto"/>
            <w:right w:val="none" w:sz="0" w:space="0" w:color="auto"/>
          </w:divBdr>
        </w:div>
        <w:div w:id="322323049">
          <w:marLeft w:val="640"/>
          <w:marRight w:val="0"/>
          <w:marTop w:val="0"/>
          <w:marBottom w:val="0"/>
          <w:divBdr>
            <w:top w:val="none" w:sz="0" w:space="0" w:color="auto"/>
            <w:left w:val="none" w:sz="0" w:space="0" w:color="auto"/>
            <w:bottom w:val="none" w:sz="0" w:space="0" w:color="auto"/>
            <w:right w:val="none" w:sz="0" w:space="0" w:color="auto"/>
          </w:divBdr>
        </w:div>
        <w:div w:id="377776117">
          <w:marLeft w:val="640"/>
          <w:marRight w:val="0"/>
          <w:marTop w:val="0"/>
          <w:marBottom w:val="0"/>
          <w:divBdr>
            <w:top w:val="none" w:sz="0" w:space="0" w:color="auto"/>
            <w:left w:val="none" w:sz="0" w:space="0" w:color="auto"/>
            <w:bottom w:val="none" w:sz="0" w:space="0" w:color="auto"/>
            <w:right w:val="none" w:sz="0" w:space="0" w:color="auto"/>
          </w:divBdr>
        </w:div>
        <w:div w:id="383335587">
          <w:marLeft w:val="640"/>
          <w:marRight w:val="0"/>
          <w:marTop w:val="0"/>
          <w:marBottom w:val="0"/>
          <w:divBdr>
            <w:top w:val="none" w:sz="0" w:space="0" w:color="auto"/>
            <w:left w:val="none" w:sz="0" w:space="0" w:color="auto"/>
            <w:bottom w:val="none" w:sz="0" w:space="0" w:color="auto"/>
            <w:right w:val="none" w:sz="0" w:space="0" w:color="auto"/>
          </w:divBdr>
        </w:div>
        <w:div w:id="536509855">
          <w:marLeft w:val="640"/>
          <w:marRight w:val="0"/>
          <w:marTop w:val="0"/>
          <w:marBottom w:val="0"/>
          <w:divBdr>
            <w:top w:val="none" w:sz="0" w:space="0" w:color="auto"/>
            <w:left w:val="none" w:sz="0" w:space="0" w:color="auto"/>
            <w:bottom w:val="none" w:sz="0" w:space="0" w:color="auto"/>
            <w:right w:val="none" w:sz="0" w:space="0" w:color="auto"/>
          </w:divBdr>
        </w:div>
        <w:div w:id="572617414">
          <w:marLeft w:val="640"/>
          <w:marRight w:val="0"/>
          <w:marTop w:val="0"/>
          <w:marBottom w:val="0"/>
          <w:divBdr>
            <w:top w:val="none" w:sz="0" w:space="0" w:color="auto"/>
            <w:left w:val="none" w:sz="0" w:space="0" w:color="auto"/>
            <w:bottom w:val="none" w:sz="0" w:space="0" w:color="auto"/>
            <w:right w:val="none" w:sz="0" w:space="0" w:color="auto"/>
          </w:divBdr>
        </w:div>
        <w:div w:id="717975569">
          <w:marLeft w:val="640"/>
          <w:marRight w:val="0"/>
          <w:marTop w:val="0"/>
          <w:marBottom w:val="0"/>
          <w:divBdr>
            <w:top w:val="none" w:sz="0" w:space="0" w:color="auto"/>
            <w:left w:val="none" w:sz="0" w:space="0" w:color="auto"/>
            <w:bottom w:val="none" w:sz="0" w:space="0" w:color="auto"/>
            <w:right w:val="none" w:sz="0" w:space="0" w:color="auto"/>
          </w:divBdr>
        </w:div>
        <w:div w:id="731005306">
          <w:marLeft w:val="640"/>
          <w:marRight w:val="0"/>
          <w:marTop w:val="0"/>
          <w:marBottom w:val="0"/>
          <w:divBdr>
            <w:top w:val="none" w:sz="0" w:space="0" w:color="auto"/>
            <w:left w:val="none" w:sz="0" w:space="0" w:color="auto"/>
            <w:bottom w:val="none" w:sz="0" w:space="0" w:color="auto"/>
            <w:right w:val="none" w:sz="0" w:space="0" w:color="auto"/>
          </w:divBdr>
        </w:div>
        <w:div w:id="731734156">
          <w:marLeft w:val="640"/>
          <w:marRight w:val="0"/>
          <w:marTop w:val="0"/>
          <w:marBottom w:val="0"/>
          <w:divBdr>
            <w:top w:val="none" w:sz="0" w:space="0" w:color="auto"/>
            <w:left w:val="none" w:sz="0" w:space="0" w:color="auto"/>
            <w:bottom w:val="none" w:sz="0" w:space="0" w:color="auto"/>
            <w:right w:val="none" w:sz="0" w:space="0" w:color="auto"/>
          </w:divBdr>
        </w:div>
        <w:div w:id="819231311">
          <w:marLeft w:val="640"/>
          <w:marRight w:val="0"/>
          <w:marTop w:val="0"/>
          <w:marBottom w:val="0"/>
          <w:divBdr>
            <w:top w:val="none" w:sz="0" w:space="0" w:color="auto"/>
            <w:left w:val="none" w:sz="0" w:space="0" w:color="auto"/>
            <w:bottom w:val="none" w:sz="0" w:space="0" w:color="auto"/>
            <w:right w:val="none" w:sz="0" w:space="0" w:color="auto"/>
          </w:divBdr>
        </w:div>
        <w:div w:id="914122296">
          <w:marLeft w:val="640"/>
          <w:marRight w:val="0"/>
          <w:marTop w:val="0"/>
          <w:marBottom w:val="0"/>
          <w:divBdr>
            <w:top w:val="none" w:sz="0" w:space="0" w:color="auto"/>
            <w:left w:val="none" w:sz="0" w:space="0" w:color="auto"/>
            <w:bottom w:val="none" w:sz="0" w:space="0" w:color="auto"/>
            <w:right w:val="none" w:sz="0" w:space="0" w:color="auto"/>
          </w:divBdr>
        </w:div>
        <w:div w:id="920918506">
          <w:marLeft w:val="640"/>
          <w:marRight w:val="0"/>
          <w:marTop w:val="0"/>
          <w:marBottom w:val="0"/>
          <w:divBdr>
            <w:top w:val="none" w:sz="0" w:space="0" w:color="auto"/>
            <w:left w:val="none" w:sz="0" w:space="0" w:color="auto"/>
            <w:bottom w:val="none" w:sz="0" w:space="0" w:color="auto"/>
            <w:right w:val="none" w:sz="0" w:space="0" w:color="auto"/>
          </w:divBdr>
        </w:div>
        <w:div w:id="931471690">
          <w:marLeft w:val="640"/>
          <w:marRight w:val="0"/>
          <w:marTop w:val="0"/>
          <w:marBottom w:val="0"/>
          <w:divBdr>
            <w:top w:val="none" w:sz="0" w:space="0" w:color="auto"/>
            <w:left w:val="none" w:sz="0" w:space="0" w:color="auto"/>
            <w:bottom w:val="none" w:sz="0" w:space="0" w:color="auto"/>
            <w:right w:val="none" w:sz="0" w:space="0" w:color="auto"/>
          </w:divBdr>
        </w:div>
        <w:div w:id="968704212">
          <w:marLeft w:val="640"/>
          <w:marRight w:val="0"/>
          <w:marTop w:val="0"/>
          <w:marBottom w:val="0"/>
          <w:divBdr>
            <w:top w:val="none" w:sz="0" w:space="0" w:color="auto"/>
            <w:left w:val="none" w:sz="0" w:space="0" w:color="auto"/>
            <w:bottom w:val="none" w:sz="0" w:space="0" w:color="auto"/>
            <w:right w:val="none" w:sz="0" w:space="0" w:color="auto"/>
          </w:divBdr>
        </w:div>
        <w:div w:id="976032602">
          <w:marLeft w:val="640"/>
          <w:marRight w:val="0"/>
          <w:marTop w:val="0"/>
          <w:marBottom w:val="0"/>
          <w:divBdr>
            <w:top w:val="none" w:sz="0" w:space="0" w:color="auto"/>
            <w:left w:val="none" w:sz="0" w:space="0" w:color="auto"/>
            <w:bottom w:val="none" w:sz="0" w:space="0" w:color="auto"/>
            <w:right w:val="none" w:sz="0" w:space="0" w:color="auto"/>
          </w:divBdr>
        </w:div>
        <w:div w:id="1035732593">
          <w:marLeft w:val="640"/>
          <w:marRight w:val="0"/>
          <w:marTop w:val="0"/>
          <w:marBottom w:val="0"/>
          <w:divBdr>
            <w:top w:val="none" w:sz="0" w:space="0" w:color="auto"/>
            <w:left w:val="none" w:sz="0" w:space="0" w:color="auto"/>
            <w:bottom w:val="none" w:sz="0" w:space="0" w:color="auto"/>
            <w:right w:val="none" w:sz="0" w:space="0" w:color="auto"/>
          </w:divBdr>
        </w:div>
        <w:div w:id="1049912898">
          <w:marLeft w:val="640"/>
          <w:marRight w:val="0"/>
          <w:marTop w:val="0"/>
          <w:marBottom w:val="0"/>
          <w:divBdr>
            <w:top w:val="none" w:sz="0" w:space="0" w:color="auto"/>
            <w:left w:val="none" w:sz="0" w:space="0" w:color="auto"/>
            <w:bottom w:val="none" w:sz="0" w:space="0" w:color="auto"/>
            <w:right w:val="none" w:sz="0" w:space="0" w:color="auto"/>
          </w:divBdr>
        </w:div>
        <w:div w:id="1073741864">
          <w:marLeft w:val="640"/>
          <w:marRight w:val="0"/>
          <w:marTop w:val="0"/>
          <w:marBottom w:val="0"/>
          <w:divBdr>
            <w:top w:val="none" w:sz="0" w:space="0" w:color="auto"/>
            <w:left w:val="none" w:sz="0" w:space="0" w:color="auto"/>
            <w:bottom w:val="none" w:sz="0" w:space="0" w:color="auto"/>
            <w:right w:val="none" w:sz="0" w:space="0" w:color="auto"/>
          </w:divBdr>
        </w:div>
        <w:div w:id="1223637432">
          <w:marLeft w:val="640"/>
          <w:marRight w:val="0"/>
          <w:marTop w:val="0"/>
          <w:marBottom w:val="0"/>
          <w:divBdr>
            <w:top w:val="none" w:sz="0" w:space="0" w:color="auto"/>
            <w:left w:val="none" w:sz="0" w:space="0" w:color="auto"/>
            <w:bottom w:val="none" w:sz="0" w:space="0" w:color="auto"/>
            <w:right w:val="none" w:sz="0" w:space="0" w:color="auto"/>
          </w:divBdr>
        </w:div>
        <w:div w:id="1326200281">
          <w:marLeft w:val="640"/>
          <w:marRight w:val="0"/>
          <w:marTop w:val="0"/>
          <w:marBottom w:val="0"/>
          <w:divBdr>
            <w:top w:val="none" w:sz="0" w:space="0" w:color="auto"/>
            <w:left w:val="none" w:sz="0" w:space="0" w:color="auto"/>
            <w:bottom w:val="none" w:sz="0" w:space="0" w:color="auto"/>
            <w:right w:val="none" w:sz="0" w:space="0" w:color="auto"/>
          </w:divBdr>
        </w:div>
        <w:div w:id="1418018656">
          <w:marLeft w:val="640"/>
          <w:marRight w:val="0"/>
          <w:marTop w:val="0"/>
          <w:marBottom w:val="0"/>
          <w:divBdr>
            <w:top w:val="none" w:sz="0" w:space="0" w:color="auto"/>
            <w:left w:val="none" w:sz="0" w:space="0" w:color="auto"/>
            <w:bottom w:val="none" w:sz="0" w:space="0" w:color="auto"/>
            <w:right w:val="none" w:sz="0" w:space="0" w:color="auto"/>
          </w:divBdr>
        </w:div>
        <w:div w:id="1473013949">
          <w:marLeft w:val="640"/>
          <w:marRight w:val="0"/>
          <w:marTop w:val="0"/>
          <w:marBottom w:val="0"/>
          <w:divBdr>
            <w:top w:val="none" w:sz="0" w:space="0" w:color="auto"/>
            <w:left w:val="none" w:sz="0" w:space="0" w:color="auto"/>
            <w:bottom w:val="none" w:sz="0" w:space="0" w:color="auto"/>
            <w:right w:val="none" w:sz="0" w:space="0" w:color="auto"/>
          </w:divBdr>
        </w:div>
        <w:div w:id="1496341995">
          <w:marLeft w:val="640"/>
          <w:marRight w:val="0"/>
          <w:marTop w:val="0"/>
          <w:marBottom w:val="0"/>
          <w:divBdr>
            <w:top w:val="none" w:sz="0" w:space="0" w:color="auto"/>
            <w:left w:val="none" w:sz="0" w:space="0" w:color="auto"/>
            <w:bottom w:val="none" w:sz="0" w:space="0" w:color="auto"/>
            <w:right w:val="none" w:sz="0" w:space="0" w:color="auto"/>
          </w:divBdr>
        </w:div>
        <w:div w:id="1512835329">
          <w:marLeft w:val="640"/>
          <w:marRight w:val="0"/>
          <w:marTop w:val="0"/>
          <w:marBottom w:val="0"/>
          <w:divBdr>
            <w:top w:val="none" w:sz="0" w:space="0" w:color="auto"/>
            <w:left w:val="none" w:sz="0" w:space="0" w:color="auto"/>
            <w:bottom w:val="none" w:sz="0" w:space="0" w:color="auto"/>
            <w:right w:val="none" w:sz="0" w:space="0" w:color="auto"/>
          </w:divBdr>
        </w:div>
        <w:div w:id="1527594958">
          <w:marLeft w:val="640"/>
          <w:marRight w:val="0"/>
          <w:marTop w:val="0"/>
          <w:marBottom w:val="0"/>
          <w:divBdr>
            <w:top w:val="none" w:sz="0" w:space="0" w:color="auto"/>
            <w:left w:val="none" w:sz="0" w:space="0" w:color="auto"/>
            <w:bottom w:val="none" w:sz="0" w:space="0" w:color="auto"/>
            <w:right w:val="none" w:sz="0" w:space="0" w:color="auto"/>
          </w:divBdr>
        </w:div>
        <w:div w:id="1556552319">
          <w:marLeft w:val="640"/>
          <w:marRight w:val="0"/>
          <w:marTop w:val="0"/>
          <w:marBottom w:val="0"/>
          <w:divBdr>
            <w:top w:val="none" w:sz="0" w:space="0" w:color="auto"/>
            <w:left w:val="none" w:sz="0" w:space="0" w:color="auto"/>
            <w:bottom w:val="none" w:sz="0" w:space="0" w:color="auto"/>
            <w:right w:val="none" w:sz="0" w:space="0" w:color="auto"/>
          </w:divBdr>
        </w:div>
        <w:div w:id="1561014596">
          <w:marLeft w:val="640"/>
          <w:marRight w:val="0"/>
          <w:marTop w:val="0"/>
          <w:marBottom w:val="0"/>
          <w:divBdr>
            <w:top w:val="none" w:sz="0" w:space="0" w:color="auto"/>
            <w:left w:val="none" w:sz="0" w:space="0" w:color="auto"/>
            <w:bottom w:val="none" w:sz="0" w:space="0" w:color="auto"/>
            <w:right w:val="none" w:sz="0" w:space="0" w:color="auto"/>
          </w:divBdr>
        </w:div>
        <w:div w:id="1624382497">
          <w:marLeft w:val="640"/>
          <w:marRight w:val="0"/>
          <w:marTop w:val="0"/>
          <w:marBottom w:val="0"/>
          <w:divBdr>
            <w:top w:val="none" w:sz="0" w:space="0" w:color="auto"/>
            <w:left w:val="none" w:sz="0" w:space="0" w:color="auto"/>
            <w:bottom w:val="none" w:sz="0" w:space="0" w:color="auto"/>
            <w:right w:val="none" w:sz="0" w:space="0" w:color="auto"/>
          </w:divBdr>
        </w:div>
        <w:div w:id="1692536833">
          <w:marLeft w:val="640"/>
          <w:marRight w:val="0"/>
          <w:marTop w:val="0"/>
          <w:marBottom w:val="0"/>
          <w:divBdr>
            <w:top w:val="none" w:sz="0" w:space="0" w:color="auto"/>
            <w:left w:val="none" w:sz="0" w:space="0" w:color="auto"/>
            <w:bottom w:val="none" w:sz="0" w:space="0" w:color="auto"/>
            <w:right w:val="none" w:sz="0" w:space="0" w:color="auto"/>
          </w:divBdr>
        </w:div>
        <w:div w:id="1783987383">
          <w:marLeft w:val="640"/>
          <w:marRight w:val="0"/>
          <w:marTop w:val="0"/>
          <w:marBottom w:val="0"/>
          <w:divBdr>
            <w:top w:val="none" w:sz="0" w:space="0" w:color="auto"/>
            <w:left w:val="none" w:sz="0" w:space="0" w:color="auto"/>
            <w:bottom w:val="none" w:sz="0" w:space="0" w:color="auto"/>
            <w:right w:val="none" w:sz="0" w:space="0" w:color="auto"/>
          </w:divBdr>
        </w:div>
        <w:div w:id="1860049033">
          <w:marLeft w:val="640"/>
          <w:marRight w:val="0"/>
          <w:marTop w:val="0"/>
          <w:marBottom w:val="0"/>
          <w:divBdr>
            <w:top w:val="none" w:sz="0" w:space="0" w:color="auto"/>
            <w:left w:val="none" w:sz="0" w:space="0" w:color="auto"/>
            <w:bottom w:val="none" w:sz="0" w:space="0" w:color="auto"/>
            <w:right w:val="none" w:sz="0" w:space="0" w:color="auto"/>
          </w:divBdr>
        </w:div>
        <w:div w:id="1864974695">
          <w:marLeft w:val="640"/>
          <w:marRight w:val="0"/>
          <w:marTop w:val="0"/>
          <w:marBottom w:val="0"/>
          <w:divBdr>
            <w:top w:val="none" w:sz="0" w:space="0" w:color="auto"/>
            <w:left w:val="none" w:sz="0" w:space="0" w:color="auto"/>
            <w:bottom w:val="none" w:sz="0" w:space="0" w:color="auto"/>
            <w:right w:val="none" w:sz="0" w:space="0" w:color="auto"/>
          </w:divBdr>
        </w:div>
        <w:div w:id="1891723157">
          <w:marLeft w:val="640"/>
          <w:marRight w:val="0"/>
          <w:marTop w:val="0"/>
          <w:marBottom w:val="0"/>
          <w:divBdr>
            <w:top w:val="none" w:sz="0" w:space="0" w:color="auto"/>
            <w:left w:val="none" w:sz="0" w:space="0" w:color="auto"/>
            <w:bottom w:val="none" w:sz="0" w:space="0" w:color="auto"/>
            <w:right w:val="none" w:sz="0" w:space="0" w:color="auto"/>
          </w:divBdr>
        </w:div>
        <w:div w:id="1893032382">
          <w:marLeft w:val="640"/>
          <w:marRight w:val="0"/>
          <w:marTop w:val="0"/>
          <w:marBottom w:val="0"/>
          <w:divBdr>
            <w:top w:val="none" w:sz="0" w:space="0" w:color="auto"/>
            <w:left w:val="none" w:sz="0" w:space="0" w:color="auto"/>
            <w:bottom w:val="none" w:sz="0" w:space="0" w:color="auto"/>
            <w:right w:val="none" w:sz="0" w:space="0" w:color="auto"/>
          </w:divBdr>
        </w:div>
        <w:div w:id="1987124612">
          <w:marLeft w:val="640"/>
          <w:marRight w:val="0"/>
          <w:marTop w:val="0"/>
          <w:marBottom w:val="0"/>
          <w:divBdr>
            <w:top w:val="none" w:sz="0" w:space="0" w:color="auto"/>
            <w:left w:val="none" w:sz="0" w:space="0" w:color="auto"/>
            <w:bottom w:val="none" w:sz="0" w:space="0" w:color="auto"/>
            <w:right w:val="none" w:sz="0" w:space="0" w:color="auto"/>
          </w:divBdr>
        </w:div>
        <w:div w:id="2024743417">
          <w:marLeft w:val="640"/>
          <w:marRight w:val="0"/>
          <w:marTop w:val="0"/>
          <w:marBottom w:val="0"/>
          <w:divBdr>
            <w:top w:val="none" w:sz="0" w:space="0" w:color="auto"/>
            <w:left w:val="none" w:sz="0" w:space="0" w:color="auto"/>
            <w:bottom w:val="none" w:sz="0" w:space="0" w:color="auto"/>
            <w:right w:val="none" w:sz="0" w:space="0" w:color="auto"/>
          </w:divBdr>
        </w:div>
        <w:div w:id="2068457549">
          <w:marLeft w:val="640"/>
          <w:marRight w:val="0"/>
          <w:marTop w:val="0"/>
          <w:marBottom w:val="0"/>
          <w:divBdr>
            <w:top w:val="none" w:sz="0" w:space="0" w:color="auto"/>
            <w:left w:val="none" w:sz="0" w:space="0" w:color="auto"/>
            <w:bottom w:val="none" w:sz="0" w:space="0" w:color="auto"/>
            <w:right w:val="none" w:sz="0" w:space="0" w:color="auto"/>
          </w:divBdr>
        </w:div>
        <w:div w:id="2109695328">
          <w:marLeft w:val="640"/>
          <w:marRight w:val="0"/>
          <w:marTop w:val="0"/>
          <w:marBottom w:val="0"/>
          <w:divBdr>
            <w:top w:val="none" w:sz="0" w:space="0" w:color="auto"/>
            <w:left w:val="none" w:sz="0" w:space="0" w:color="auto"/>
            <w:bottom w:val="none" w:sz="0" w:space="0" w:color="auto"/>
            <w:right w:val="none" w:sz="0" w:space="0" w:color="auto"/>
          </w:divBdr>
        </w:div>
        <w:div w:id="2134666862">
          <w:marLeft w:val="640"/>
          <w:marRight w:val="0"/>
          <w:marTop w:val="0"/>
          <w:marBottom w:val="0"/>
          <w:divBdr>
            <w:top w:val="none" w:sz="0" w:space="0" w:color="auto"/>
            <w:left w:val="none" w:sz="0" w:space="0" w:color="auto"/>
            <w:bottom w:val="none" w:sz="0" w:space="0" w:color="auto"/>
            <w:right w:val="none" w:sz="0" w:space="0" w:color="auto"/>
          </w:divBdr>
        </w:div>
      </w:divsChild>
    </w:div>
    <w:div w:id="204608044">
      <w:bodyDiv w:val="1"/>
      <w:marLeft w:val="0"/>
      <w:marRight w:val="0"/>
      <w:marTop w:val="0"/>
      <w:marBottom w:val="0"/>
      <w:divBdr>
        <w:top w:val="none" w:sz="0" w:space="0" w:color="auto"/>
        <w:left w:val="none" w:sz="0" w:space="0" w:color="auto"/>
        <w:bottom w:val="none" w:sz="0" w:space="0" w:color="auto"/>
        <w:right w:val="none" w:sz="0" w:space="0" w:color="auto"/>
      </w:divBdr>
      <w:divsChild>
        <w:div w:id="54356769">
          <w:marLeft w:val="640"/>
          <w:marRight w:val="0"/>
          <w:marTop w:val="0"/>
          <w:marBottom w:val="0"/>
          <w:divBdr>
            <w:top w:val="none" w:sz="0" w:space="0" w:color="auto"/>
            <w:left w:val="none" w:sz="0" w:space="0" w:color="auto"/>
            <w:bottom w:val="none" w:sz="0" w:space="0" w:color="auto"/>
            <w:right w:val="none" w:sz="0" w:space="0" w:color="auto"/>
          </w:divBdr>
        </w:div>
        <w:div w:id="87435610">
          <w:marLeft w:val="640"/>
          <w:marRight w:val="0"/>
          <w:marTop w:val="0"/>
          <w:marBottom w:val="0"/>
          <w:divBdr>
            <w:top w:val="none" w:sz="0" w:space="0" w:color="auto"/>
            <w:left w:val="none" w:sz="0" w:space="0" w:color="auto"/>
            <w:bottom w:val="none" w:sz="0" w:space="0" w:color="auto"/>
            <w:right w:val="none" w:sz="0" w:space="0" w:color="auto"/>
          </w:divBdr>
        </w:div>
        <w:div w:id="136999713">
          <w:marLeft w:val="640"/>
          <w:marRight w:val="0"/>
          <w:marTop w:val="0"/>
          <w:marBottom w:val="0"/>
          <w:divBdr>
            <w:top w:val="none" w:sz="0" w:space="0" w:color="auto"/>
            <w:left w:val="none" w:sz="0" w:space="0" w:color="auto"/>
            <w:bottom w:val="none" w:sz="0" w:space="0" w:color="auto"/>
            <w:right w:val="none" w:sz="0" w:space="0" w:color="auto"/>
          </w:divBdr>
        </w:div>
        <w:div w:id="268464946">
          <w:marLeft w:val="640"/>
          <w:marRight w:val="0"/>
          <w:marTop w:val="0"/>
          <w:marBottom w:val="0"/>
          <w:divBdr>
            <w:top w:val="none" w:sz="0" w:space="0" w:color="auto"/>
            <w:left w:val="none" w:sz="0" w:space="0" w:color="auto"/>
            <w:bottom w:val="none" w:sz="0" w:space="0" w:color="auto"/>
            <w:right w:val="none" w:sz="0" w:space="0" w:color="auto"/>
          </w:divBdr>
        </w:div>
        <w:div w:id="299771630">
          <w:marLeft w:val="640"/>
          <w:marRight w:val="0"/>
          <w:marTop w:val="0"/>
          <w:marBottom w:val="0"/>
          <w:divBdr>
            <w:top w:val="none" w:sz="0" w:space="0" w:color="auto"/>
            <w:left w:val="none" w:sz="0" w:space="0" w:color="auto"/>
            <w:bottom w:val="none" w:sz="0" w:space="0" w:color="auto"/>
            <w:right w:val="none" w:sz="0" w:space="0" w:color="auto"/>
          </w:divBdr>
        </w:div>
        <w:div w:id="308478794">
          <w:marLeft w:val="640"/>
          <w:marRight w:val="0"/>
          <w:marTop w:val="0"/>
          <w:marBottom w:val="0"/>
          <w:divBdr>
            <w:top w:val="none" w:sz="0" w:space="0" w:color="auto"/>
            <w:left w:val="none" w:sz="0" w:space="0" w:color="auto"/>
            <w:bottom w:val="none" w:sz="0" w:space="0" w:color="auto"/>
            <w:right w:val="none" w:sz="0" w:space="0" w:color="auto"/>
          </w:divBdr>
        </w:div>
        <w:div w:id="359017462">
          <w:marLeft w:val="640"/>
          <w:marRight w:val="0"/>
          <w:marTop w:val="0"/>
          <w:marBottom w:val="0"/>
          <w:divBdr>
            <w:top w:val="none" w:sz="0" w:space="0" w:color="auto"/>
            <w:left w:val="none" w:sz="0" w:space="0" w:color="auto"/>
            <w:bottom w:val="none" w:sz="0" w:space="0" w:color="auto"/>
            <w:right w:val="none" w:sz="0" w:space="0" w:color="auto"/>
          </w:divBdr>
        </w:div>
        <w:div w:id="587692789">
          <w:marLeft w:val="640"/>
          <w:marRight w:val="0"/>
          <w:marTop w:val="0"/>
          <w:marBottom w:val="0"/>
          <w:divBdr>
            <w:top w:val="none" w:sz="0" w:space="0" w:color="auto"/>
            <w:left w:val="none" w:sz="0" w:space="0" w:color="auto"/>
            <w:bottom w:val="none" w:sz="0" w:space="0" w:color="auto"/>
            <w:right w:val="none" w:sz="0" w:space="0" w:color="auto"/>
          </w:divBdr>
        </w:div>
        <w:div w:id="589582240">
          <w:marLeft w:val="640"/>
          <w:marRight w:val="0"/>
          <w:marTop w:val="0"/>
          <w:marBottom w:val="0"/>
          <w:divBdr>
            <w:top w:val="none" w:sz="0" w:space="0" w:color="auto"/>
            <w:left w:val="none" w:sz="0" w:space="0" w:color="auto"/>
            <w:bottom w:val="none" w:sz="0" w:space="0" w:color="auto"/>
            <w:right w:val="none" w:sz="0" w:space="0" w:color="auto"/>
          </w:divBdr>
        </w:div>
        <w:div w:id="647633672">
          <w:marLeft w:val="640"/>
          <w:marRight w:val="0"/>
          <w:marTop w:val="0"/>
          <w:marBottom w:val="0"/>
          <w:divBdr>
            <w:top w:val="none" w:sz="0" w:space="0" w:color="auto"/>
            <w:left w:val="none" w:sz="0" w:space="0" w:color="auto"/>
            <w:bottom w:val="none" w:sz="0" w:space="0" w:color="auto"/>
            <w:right w:val="none" w:sz="0" w:space="0" w:color="auto"/>
          </w:divBdr>
        </w:div>
        <w:div w:id="664283484">
          <w:marLeft w:val="640"/>
          <w:marRight w:val="0"/>
          <w:marTop w:val="0"/>
          <w:marBottom w:val="0"/>
          <w:divBdr>
            <w:top w:val="none" w:sz="0" w:space="0" w:color="auto"/>
            <w:left w:val="none" w:sz="0" w:space="0" w:color="auto"/>
            <w:bottom w:val="none" w:sz="0" w:space="0" w:color="auto"/>
            <w:right w:val="none" w:sz="0" w:space="0" w:color="auto"/>
          </w:divBdr>
        </w:div>
        <w:div w:id="750934583">
          <w:marLeft w:val="640"/>
          <w:marRight w:val="0"/>
          <w:marTop w:val="0"/>
          <w:marBottom w:val="0"/>
          <w:divBdr>
            <w:top w:val="none" w:sz="0" w:space="0" w:color="auto"/>
            <w:left w:val="none" w:sz="0" w:space="0" w:color="auto"/>
            <w:bottom w:val="none" w:sz="0" w:space="0" w:color="auto"/>
            <w:right w:val="none" w:sz="0" w:space="0" w:color="auto"/>
          </w:divBdr>
        </w:div>
        <w:div w:id="784622639">
          <w:marLeft w:val="640"/>
          <w:marRight w:val="0"/>
          <w:marTop w:val="0"/>
          <w:marBottom w:val="0"/>
          <w:divBdr>
            <w:top w:val="none" w:sz="0" w:space="0" w:color="auto"/>
            <w:left w:val="none" w:sz="0" w:space="0" w:color="auto"/>
            <w:bottom w:val="none" w:sz="0" w:space="0" w:color="auto"/>
            <w:right w:val="none" w:sz="0" w:space="0" w:color="auto"/>
          </w:divBdr>
        </w:div>
        <w:div w:id="888691604">
          <w:marLeft w:val="640"/>
          <w:marRight w:val="0"/>
          <w:marTop w:val="0"/>
          <w:marBottom w:val="0"/>
          <w:divBdr>
            <w:top w:val="none" w:sz="0" w:space="0" w:color="auto"/>
            <w:left w:val="none" w:sz="0" w:space="0" w:color="auto"/>
            <w:bottom w:val="none" w:sz="0" w:space="0" w:color="auto"/>
            <w:right w:val="none" w:sz="0" w:space="0" w:color="auto"/>
          </w:divBdr>
        </w:div>
        <w:div w:id="942418668">
          <w:marLeft w:val="640"/>
          <w:marRight w:val="0"/>
          <w:marTop w:val="0"/>
          <w:marBottom w:val="0"/>
          <w:divBdr>
            <w:top w:val="none" w:sz="0" w:space="0" w:color="auto"/>
            <w:left w:val="none" w:sz="0" w:space="0" w:color="auto"/>
            <w:bottom w:val="none" w:sz="0" w:space="0" w:color="auto"/>
            <w:right w:val="none" w:sz="0" w:space="0" w:color="auto"/>
          </w:divBdr>
        </w:div>
        <w:div w:id="1066345145">
          <w:marLeft w:val="640"/>
          <w:marRight w:val="0"/>
          <w:marTop w:val="0"/>
          <w:marBottom w:val="0"/>
          <w:divBdr>
            <w:top w:val="none" w:sz="0" w:space="0" w:color="auto"/>
            <w:left w:val="none" w:sz="0" w:space="0" w:color="auto"/>
            <w:bottom w:val="none" w:sz="0" w:space="0" w:color="auto"/>
            <w:right w:val="none" w:sz="0" w:space="0" w:color="auto"/>
          </w:divBdr>
        </w:div>
        <w:div w:id="1095595236">
          <w:marLeft w:val="640"/>
          <w:marRight w:val="0"/>
          <w:marTop w:val="0"/>
          <w:marBottom w:val="0"/>
          <w:divBdr>
            <w:top w:val="none" w:sz="0" w:space="0" w:color="auto"/>
            <w:left w:val="none" w:sz="0" w:space="0" w:color="auto"/>
            <w:bottom w:val="none" w:sz="0" w:space="0" w:color="auto"/>
            <w:right w:val="none" w:sz="0" w:space="0" w:color="auto"/>
          </w:divBdr>
        </w:div>
        <w:div w:id="1126006284">
          <w:marLeft w:val="640"/>
          <w:marRight w:val="0"/>
          <w:marTop w:val="0"/>
          <w:marBottom w:val="0"/>
          <w:divBdr>
            <w:top w:val="none" w:sz="0" w:space="0" w:color="auto"/>
            <w:left w:val="none" w:sz="0" w:space="0" w:color="auto"/>
            <w:bottom w:val="none" w:sz="0" w:space="0" w:color="auto"/>
            <w:right w:val="none" w:sz="0" w:space="0" w:color="auto"/>
          </w:divBdr>
        </w:div>
        <w:div w:id="1156605085">
          <w:marLeft w:val="640"/>
          <w:marRight w:val="0"/>
          <w:marTop w:val="0"/>
          <w:marBottom w:val="0"/>
          <w:divBdr>
            <w:top w:val="none" w:sz="0" w:space="0" w:color="auto"/>
            <w:left w:val="none" w:sz="0" w:space="0" w:color="auto"/>
            <w:bottom w:val="none" w:sz="0" w:space="0" w:color="auto"/>
            <w:right w:val="none" w:sz="0" w:space="0" w:color="auto"/>
          </w:divBdr>
        </w:div>
        <w:div w:id="1438871537">
          <w:marLeft w:val="640"/>
          <w:marRight w:val="0"/>
          <w:marTop w:val="0"/>
          <w:marBottom w:val="0"/>
          <w:divBdr>
            <w:top w:val="none" w:sz="0" w:space="0" w:color="auto"/>
            <w:left w:val="none" w:sz="0" w:space="0" w:color="auto"/>
            <w:bottom w:val="none" w:sz="0" w:space="0" w:color="auto"/>
            <w:right w:val="none" w:sz="0" w:space="0" w:color="auto"/>
          </w:divBdr>
        </w:div>
        <w:div w:id="1456950735">
          <w:marLeft w:val="640"/>
          <w:marRight w:val="0"/>
          <w:marTop w:val="0"/>
          <w:marBottom w:val="0"/>
          <w:divBdr>
            <w:top w:val="none" w:sz="0" w:space="0" w:color="auto"/>
            <w:left w:val="none" w:sz="0" w:space="0" w:color="auto"/>
            <w:bottom w:val="none" w:sz="0" w:space="0" w:color="auto"/>
            <w:right w:val="none" w:sz="0" w:space="0" w:color="auto"/>
          </w:divBdr>
        </w:div>
        <w:div w:id="1522474861">
          <w:marLeft w:val="640"/>
          <w:marRight w:val="0"/>
          <w:marTop w:val="0"/>
          <w:marBottom w:val="0"/>
          <w:divBdr>
            <w:top w:val="none" w:sz="0" w:space="0" w:color="auto"/>
            <w:left w:val="none" w:sz="0" w:space="0" w:color="auto"/>
            <w:bottom w:val="none" w:sz="0" w:space="0" w:color="auto"/>
            <w:right w:val="none" w:sz="0" w:space="0" w:color="auto"/>
          </w:divBdr>
        </w:div>
        <w:div w:id="1606422488">
          <w:marLeft w:val="640"/>
          <w:marRight w:val="0"/>
          <w:marTop w:val="0"/>
          <w:marBottom w:val="0"/>
          <w:divBdr>
            <w:top w:val="none" w:sz="0" w:space="0" w:color="auto"/>
            <w:left w:val="none" w:sz="0" w:space="0" w:color="auto"/>
            <w:bottom w:val="none" w:sz="0" w:space="0" w:color="auto"/>
            <w:right w:val="none" w:sz="0" w:space="0" w:color="auto"/>
          </w:divBdr>
        </w:div>
        <w:div w:id="1640721835">
          <w:marLeft w:val="640"/>
          <w:marRight w:val="0"/>
          <w:marTop w:val="0"/>
          <w:marBottom w:val="0"/>
          <w:divBdr>
            <w:top w:val="none" w:sz="0" w:space="0" w:color="auto"/>
            <w:left w:val="none" w:sz="0" w:space="0" w:color="auto"/>
            <w:bottom w:val="none" w:sz="0" w:space="0" w:color="auto"/>
            <w:right w:val="none" w:sz="0" w:space="0" w:color="auto"/>
          </w:divBdr>
        </w:div>
        <w:div w:id="1718159690">
          <w:marLeft w:val="640"/>
          <w:marRight w:val="0"/>
          <w:marTop w:val="0"/>
          <w:marBottom w:val="0"/>
          <w:divBdr>
            <w:top w:val="none" w:sz="0" w:space="0" w:color="auto"/>
            <w:left w:val="none" w:sz="0" w:space="0" w:color="auto"/>
            <w:bottom w:val="none" w:sz="0" w:space="0" w:color="auto"/>
            <w:right w:val="none" w:sz="0" w:space="0" w:color="auto"/>
          </w:divBdr>
        </w:div>
        <w:div w:id="1902133568">
          <w:marLeft w:val="640"/>
          <w:marRight w:val="0"/>
          <w:marTop w:val="0"/>
          <w:marBottom w:val="0"/>
          <w:divBdr>
            <w:top w:val="none" w:sz="0" w:space="0" w:color="auto"/>
            <w:left w:val="none" w:sz="0" w:space="0" w:color="auto"/>
            <w:bottom w:val="none" w:sz="0" w:space="0" w:color="auto"/>
            <w:right w:val="none" w:sz="0" w:space="0" w:color="auto"/>
          </w:divBdr>
        </w:div>
        <w:div w:id="1963883290">
          <w:marLeft w:val="640"/>
          <w:marRight w:val="0"/>
          <w:marTop w:val="0"/>
          <w:marBottom w:val="0"/>
          <w:divBdr>
            <w:top w:val="none" w:sz="0" w:space="0" w:color="auto"/>
            <w:left w:val="none" w:sz="0" w:space="0" w:color="auto"/>
            <w:bottom w:val="none" w:sz="0" w:space="0" w:color="auto"/>
            <w:right w:val="none" w:sz="0" w:space="0" w:color="auto"/>
          </w:divBdr>
        </w:div>
        <w:div w:id="1998224173">
          <w:marLeft w:val="640"/>
          <w:marRight w:val="0"/>
          <w:marTop w:val="0"/>
          <w:marBottom w:val="0"/>
          <w:divBdr>
            <w:top w:val="none" w:sz="0" w:space="0" w:color="auto"/>
            <w:left w:val="none" w:sz="0" w:space="0" w:color="auto"/>
            <w:bottom w:val="none" w:sz="0" w:space="0" w:color="auto"/>
            <w:right w:val="none" w:sz="0" w:space="0" w:color="auto"/>
          </w:divBdr>
        </w:div>
      </w:divsChild>
    </w:div>
    <w:div w:id="217589464">
      <w:bodyDiv w:val="1"/>
      <w:marLeft w:val="0"/>
      <w:marRight w:val="0"/>
      <w:marTop w:val="0"/>
      <w:marBottom w:val="0"/>
      <w:divBdr>
        <w:top w:val="none" w:sz="0" w:space="0" w:color="auto"/>
        <w:left w:val="none" w:sz="0" w:space="0" w:color="auto"/>
        <w:bottom w:val="none" w:sz="0" w:space="0" w:color="auto"/>
        <w:right w:val="none" w:sz="0" w:space="0" w:color="auto"/>
      </w:divBdr>
      <w:divsChild>
        <w:div w:id="670330654">
          <w:marLeft w:val="640"/>
          <w:marRight w:val="0"/>
          <w:marTop w:val="0"/>
          <w:marBottom w:val="0"/>
          <w:divBdr>
            <w:top w:val="none" w:sz="0" w:space="0" w:color="auto"/>
            <w:left w:val="none" w:sz="0" w:space="0" w:color="auto"/>
            <w:bottom w:val="none" w:sz="0" w:space="0" w:color="auto"/>
            <w:right w:val="none" w:sz="0" w:space="0" w:color="auto"/>
          </w:divBdr>
        </w:div>
        <w:div w:id="757796160">
          <w:marLeft w:val="640"/>
          <w:marRight w:val="0"/>
          <w:marTop w:val="0"/>
          <w:marBottom w:val="0"/>
          <w:divBdr>
            <w:top w:val="none" w:sz="0" w:space="0" w:color="auto"/>
            <w:left w:val="none" w:sz="0" w:space="0" w:color="auto"/>
            <w:bottom w:val="none" w:sz="0" w:space="0" w:color="auto"/>
            <w:right w:val="none" w:sz="0" w:space="0" w:color="auto"/>
          </w:divBdr>
        </w:div>
        <w:div w:id="797604869">
          <w:marLeft w:val="640"/>
          <w:marRight w:val="0"/>
          <w:marTop w:val="0"/>
          <w:marBottom w:val="0"/>
          <w:divBdr>
            <w:top w:val="none" w:sz="0" w:space="0" w:color="auto"/>
            <w:left w:val="none" w:sz="0" w:space="0" w:color="auto"/>
            <w:bottom w:val="none" w:sz="0" w:space="0" w:color="auto"/>
            <w:right w:val="none" w:sz="0" w:space="0" w:color="auto"/>
          </w:divBdr>
        </w:div>
        <w:div w:id="1060248886">
          <w:marLeft w:val="640"/>
          <w:marRight w:val="0"/>
          <w:marTop w:val="0"/>
          <w:marBottom w:val="0"/>
          <w:divBdr>
            <w:top w:val="none" w:sz="0" w:space="0" w:color="auto"/>
            <w:left w:val="none" w:sz="0" w:space="0" w:color="auto"/>
            <w:bottom w:val="none" w:sz="0" w:space="0" w:color="auto"/>
            <w:right w:val="none" w:sz="0" w:space="0" w:color="auto"/>
          </w:divBdr>
        </w:div>
        <w:div w:id="1141460693">
          <w:marLeft w:val="640"/>
          <w:marRight w:val="0"/>
          <w:marTop w:val="0"/>
          <w:marBottom w:val="0"/>
          <w:divBdr>
            <w:top w:val="none" w:sz="0" w:space="0" w:color="auto"/>
            <w:left w:val="none" w:sz="0" w:space="0" w:color="auto"/>
            <w:bottom w:val="none" w:sz="0" w:space="0" w:color="auto"/>
            <w:right w:val="none" w:sz="0" w:space="0" w:color="auto"/>
          </w:divBdr>
        </w:div>
        <w:div w:id="1340356054">
          <w:marLeft w:val="640"/>
          <w:marRight w:val="0"/>
          <w:marTop w:val="0"/>
          <w:marBottom w:val="0"/>
          <w:divBdr>
            <w:top w:val="none" w:sz="0" w:space="0" w:color="auto"/>
            <w:left w:val="none" w:sz="0" w:space="0" w:color="auto"/>
            <w:bottom w:val="none" w:sz="0" w:space="0" w:color="auto"/>
            <w:right w:val="none" w:sz="0" w:space="0" w:color="auto"/>
          </w:divBdr>
        </w:div>
        <w:div w:id="1442604899">
          <w:marLeft w:val="640"/>
          <w:marRight w:val="0"/>
          <w:marTop w:val="0"/>
          <w:marBottom w:val="0"/>
          <w:divBdr>
            <w:top w:val="none" w:sz="0" w:space="0" w:color="auto"/>
            <w:left w:val="none" w:sz="0" w:space="0" w:color="auto"/>
            <w:bottom w:val="none" w:sz="0" w:space="0" w:color="auto"/>
            <w:right w:val="none" w:sz="0" w:space="0" w:color="auto"/>
          </w:divBdr>
        </w:div>
        <w:div w:id="1615672245">
          <w:marLeft w:val="640"/>
          <w:marRight w:val="0"/>
          <w:marTop w:val="0"/>
          <w:marBottom w:val="0"/>
          <w:divBdr>
            <w:top w:val="none" w:sz="0" w:space="0" w:color="auto"/>
            <w:left w:val="none" w:sz="0" w:space="0" w:color="auto"/>
            <w:bottom w:val="none" w:sz="0" w:space="0" w:color="auto"/>
            <w:right w:val="none" w:sz="0" w:space="0" w:color="auto"/>
          </w:divBdr>
        </w:div>
        <w:div w:id="1803573956">
          <w:marLeft w:val="640"/>
          <w:marRight w:val="0"/>
          <w:marTop w:val="0"/>
          <w:marBottom w:val="0"/>
          <w:divBdr>
            <w:top w:val="none" w:sz="0" w:space="0" w:color="auto"/>
            <w:left w:val="none" w:sz="0" w:space="0" w:color="auto"/>
            <w:bottom w:val="none" w:sz="0" w:space="0" w:color="auto"/>
            <w:right w:val="none" w:sz="0" w:space="0" w:color="auto"/>
          </w:divBdr>
        </w:div>
        <w:div w:id="1835955873">
          <w:marLeft w:val="640"/>
          <w:marRight w:val="0"/>
          <w:marTop w:val="0"/>
          <w:marBottom w:val="0"/>
          <w:divBdr>
            <w:top w:val="none" w:sz="0" w:space="0" w:color="auto"/>
            <w:left w:val="none" w:sz="0" w:space="0" w:color="auto"/>
            <w:bottom w:val="none" w:sz="0" w:space="0" w:color="auto"/>
            <w:right w:val="none" w:sz="0" w:space="0" w:color="auto"/>
          </w:divBdr>
        </w:div>
        <w:div w:id="2128115219">
          <w:marLeft w:val="640"/>
          <w:marRight w:val="0"/>
          <w:marTop w:val="0"/>
          <w:marBottom w:val="0"/>
          <w:divBdr>
            <w:top w:val="none" w:sz="0" w:space="0" w:color="auto"/>
            <w:left w:val="none" w:sz="0" w:space="0" w:color="auto"/>
            <w:bottom w:val="none" w:sz="0" w:space="0" w:color="auto"/>
            <w:right w:val="none" w:sz="0" w:space="0" w:color="auto"/>
          </w:divBdr>
        </w:div>
      </w:divsChild>
    </w:div>
    <w:div w:id="228460856">
      <w:bodyDiv w:val="1"/>
      <w:marLeft w:val="0"/>
      <w:marRight w:val="0"/>
      <w:marTop w:val="0"/>
      <w:marBottom w:val="0"/>
      <w:divBdr>
        <w:top w:val="none" w:sz="0" w:space="0" w:color="auto"/>
        <w:left w:val="none" w:sz="0" w:space="0" w:color="auto"/>
        <w:bottom w:val="none" w:sz="0" w:space="0" w:color="auto"/>
        <w:right w:val="none" w:sz="0" w:space="0" w:color="auto"/>
      </w:divBdr>
      <w:divsChild>
        <w:div w:id="91167704">
          <w:marLeft w:val="640"/>
          <w:marRight w:val="0"/>
          <w:marTop w:val="0"/>
          <w:marBottom w:val="0"/>
          <w:divBdr>
            <w:top w:val="none" w:sz="0" w:space="0" w:color="auto"/>
            <w:left w:val="none" w:sz="0" w:space="0" w:color="auto"/>
            <w:bottom w:val="none" w:sz="0" w:space="0" w:color="auto"/>
            <w:right w:val="none" w:sz="0" w:space="0" w:color="auto"/>
          </w:divBdr>
        </w:div>
        <w:div w:id="106388205">
          <w:marLeft w:val="640"/>
          <w:marRight w:val="0"/>
          <w:marTop w:val="0"/>
          <w:marBottom w:val="0"/>
          <w:divBdr>
            <w:top w:val="none" w:sz="0" w:space="0" w:color="auto"/>
            <w:left w:val="none" w:sz="0" w:space="0" w:color="auto"/>
            <w:bottom w:val="none" w:sz="0" w:space="0" w:color="auto"/>
            <w:right w:val="none" w:sz="0" w:space="0" w:color="auto"/>
          </w:divBdr>
        </w:div>
        <w:div w:id="285355485">
          <w:marLeft w:val="640"/>
          <w:marRight w:val="0"/>
          <w:marTop w:val="0"/>
          <w:marBottom w:val="0"/>
          <w:divBdr>
            <w:top w:val="none" w:sz="0" w:space="0" w:color="auto"/>
            <w:left w:val="none" w:sz="0" w:space="0" w:color="auto"/>
            <w:bottom w:val="none" w:sz="0" w:space="0" w:color="auto"/>
            <w:right w:val="none" w:sz="0" w:space="0" w:color="auto"/>
          </w:divBdr>
        </w:div>
        <w:div w:id="445974082">
          <w:marLeft w:val="640"/>
          <w:marRight w:val="0"/>
          <w:marTop w:val="0"/>
          <w:marBottom w:val="0"/>
          <w:divBdr>
            <w:top w:val="none" w:sz="0" w:space="0" w:color="auto"/>
            <w:left w:val="none" w:sz="0" w:space="0" w:color="auto"/>
            <w:bottom w:val="none" w:sz="0" w:space="0" w:color="auto"/>
            <w:right w:val="none" w:sz="0" w:space="0" w:color="auto"/>
          </w:divBdr>
        </w:div>
        <w:div w:id="650645892">
          <w:marLeft w:val="640"/>
          <w:marRight w:val="0"/>
          <w:marTop w:val="0"/>
          <w:marBottom w:val="0"/>
          <w:divBdr>
            <w:top w:val="none" w:sz="0" w:space="0" w:color="auto"/>
            <w:left w:val="none" w:sz="0" w:space="0" w:color="auto"/>
            <w:bottom w:val="none" w:sz="0" w:space="0" w:color="auto"/>
            <w:right w:val="none" w:sz="0" w:space="0" w:color="auto"/>
          </w:divBdr>
        </w:div>
        <w:div w:id="658312219">
          <w:marLeft w:val="640"/>
          <w:marRight w:val="0"/>
          <w:marTop w:val="0"/>
          <w:marBottom w:val="0"/>
          <w:divBdr>
            <w:top w:val="none" w:sz="0" w:space="0" w:color="auto"/>
            <w:left w:val="none" w:sz="0" w:space="0" w:color="auto"/>
            <w:bottom w:val="none" w:sz="0" w:space="0" w:color="auto"/>
            <w:right w:val="none" w:sz="0" w:space="0" w:color="auto"/>
          </w:divBdr>
        </w:div>
        <w:div w:id="795833924">
          <w:marLeft w:val="640"/>
          <w:marRight w:val="0"/>
          <w:marTop w:val="0"/>
          <w:marBottom w:val="0"/>
          <w:divBdr>
            <w:top w:val="none" w:sz="0" w:space="0" w:color="auto"/>
            <w:left w:val="none" w:sz="0" w:space="0" w:color="auto"/>
            <w:bottom w:val="none" w:sz="0" w:space="0" w:color="auto"/>
            <w:right w:val="none" w:sz="0" w:space="0" w:color="auto"/>
          </w:divBdr>
        </w:div>
        <w:div w:id="885946730">
          <w:marLeft w:val="640"/>
          <w:marRight w:val="0"/>
          <w:marTop w:val="0"/>
          <w:marBottom w:val="0"/>
          <w:divBdr>
            <w:top w:val="none" w:sz="0" w:space="0" w:color="auto"/>
            <w:left w:val="none" w:sz="0" w:space="0" w:color="auto"/>
            <w:bottom w:val="none" w:sz="0" w:space="0" w:color="auto"/>
            <w:right w:val="none" w:sz="0" w:space="0" w:color="auto"/>
          </w:divBdr>
        </w:div>
        <w:div w:id="972321518">
          <w:marLeft w:val="640"/>
          <w:marRight w:val="0"/>
          <w:marTop w:val="0"/>
          <w:marBottom w:val="0"/>
          <w:divBdr>
            <w:top w:val="none" w:sz="0" w:space="0" w:color="auto"/>
            <w:left w:val="none" w:sz="0" w:space="0" w:color="auto"/>
            <w:bottom w:val="none" w:sz="0" w:space="0" w:color="auto"/>
            <w:right w:val="none" w:sz="0" w:space="0" w:color="auto"/>
          </w:divBdr>
        </w:div>
        <w:div w:id="1043795941">
          <w:marLeft w:val="640"/>
          <w:marRight w:val="0"/>
          <w:marTop w:val="0"/>
          <w:marBottom w:val="0"/>
          <w:divBdr>
            <w:top w:val="none" w:sz="0" w:space="0" w:color="auto"/>
            <w:left w:val="none" w:sz="0" w:space="0" w:color="auto"/>
            <w:bottom w:val="none" w:sz="0" w:space="0" w:color="auto"/>
            <w:right w:val="none" w:sz="0" w:space="0" w:color="auto"/>
          </w:divBdr>
        </w:div>
        <w:div w:id="1051804252">
          <w:marLeft w:val="640"/>
          <w:marRight w:val="0"/>
          <w:marTop w:val="0"/>
          <w:marBottom w:val="0"/>
          <w:divBdr>
            <w:top w:val="none" w:sz="0" w:space="0" w:color="auto"/>
            <w:left w:val="none" w:sz="0" w:space="0" w:color="auto"/>
            <w:bottom w:val="none" w:sz="0" w:space="0" w:color="auto"/>
            <w:right w:val="none" w:sz="0" w:space="0" w:color="auto"/>
          </w:divBdr>
        </w:div>
        <w:div w:id="1065646192">
          <w:marLeft w:val="640"/>
          <w:marRight w:val="0"/>
          <w:marTop w:val="0"/>
          <w:marBottom w:val="0"/>
          <w:divBdr>
            <w:top w:val="none" w:sz="0" w:space="0" w:color="auto"/>
            <w:left w:val="none" w:sz="0" w:space="0" w:color="auto"/>
            <w:bottom w:val="none" w:sz="0" w:space="0" w:color="auto"/>
            <w:right w:val="none" w:sz="0" w:space="0" w:color="auto"/>
          </w:divBdr>
        </w:div>
        <w:div w:id="1087652701">
          <w:marLeft w:val="640"/>
          <w:marRight w:val="0"/>
          <w:marTop w:val="0"/>
          <w:marBottom w:val="0"/>
          <w:divBdr>
            <w:top w:val="none" w:sz="0" w:space="0" w:color="auto"/>
            <w:left w:val="none" w:sz="0" w:space="0" w:color="auto"/>
            <w:bottom w:val="none" w:sz="0" w:space="0" w:color="auto"/>
            <w:right w:val="none" w:sz="0" w:space="0" w:color="auto"/>
          </w:divBdr>
        </w:div>
        <w:div w:id="1178232597">
          <w:marLeft w:val="640"/>
          <w:marRight w:val="0"/>
          <w:marTop w:val="0"/>
          <w:marBottom w:val="0"/>
          <w:divBdr>
            <w:top w:val="none" w:sz="0" w:space="0" w:color="auto"/>
            <w:left w:val="none" w:sz="0" w:space="0" w:color="auto"/>
            <w:bottom w:val="none" w:sz="0" w:space="0" w:color="auto"/>
            <w:right w:val="none" w:sz="0" w:space="0" w:color="auto"/>
          </w:divBdr>
        </w:div>
        <w:div w:id="1178497593">
          <w:marLeft w:val="640"/>
          <w:marRight w:val="0"/>
          <w:marTop w:val="0"/>
          <w:marBottom w:val="0"/>
          <w:divBdr>
            <w:top w:val="none" w:sz="0" w:space="0" w:color="auto"/>
            <w:left w:val="none" w:sz="0" w:space="0" w:color="auto"/>
            <w:bottom w:val="none" w:sz="0" w:space="0" w:color="auto"/>
            <w:right w:val="none" w:sz="0" w:space="0" w:color="auto"/>
          </w:divBdr>
        </w:div>
        <w:div w:id="1280792921">
          <w:marLeft w:val="640"/>
          <w:marRight w:val="0"/>
          <w:marTop w:val="0"/>
          <w:marBottom w:val="0"/>
          <w:divBdr>
            <w:top w:val="none" w:sz="0" w:space="0" w:color="auto"/>
            <w:left w:val="none" w:sz="0" w:space="0" w:color="auto"/>
            <w:bottom w:val="none" w:sz="0" w:space="0" w:color="auto"/>
            <w:right w:val="none" w:sz="0" w:space="0" w:color="auto"/>
          </w:divBdr>
        </w:div>
        <w:div w:id="1353144488">
          <w:marLeft w:val="640"/>
          <w:marRight w:val="0"/>
          <w:marTop w:val="0"/>
          <w:marBottom w:val="0"/>
          <w:divBdr>
            <w:top w:val="none" w:sz="0" w:space="0" w:color="auto"/>
            <w:left w:val="none" w:sz="0" w:space="0" w:color="auto"/>
            <w:bottom w:val="none" w:sz="0" w:space="0" w:color="auto"/>
            <w:right w:val="none" w:sz="0" w:space="0" w:color="auto"/>
          </w:divBdr>
        </w:div>
        <w:div w:id="1362324051">
          <w:marLeft w:val="640"/>
          <w:marRight w:val="0"/>
          <w:marTop w:val="0"/>
          <w:marBottom w:val="0"/>
          <w:divBdr>
            <w:top w:val="none" w:sz="0" w:space="0" w:color="auto"/>
            <w:left w:val="none" w:sz="0" w:space="0" w:color="auto"/>
            <w:bottom w:val="none" w:sz="0" w:space="0" w:color="auto"/>
            <w:right w:val="none" w:sz="0" w:space="0" w:color="auto"/>
          </w:divBdr>
        </w:div>
        <w:div w:id="1445805936">
          <w:marLeft w:val="640"/>
          <w:marRight w:val="0"/>
          <w:marTop w:val="0"/>
          <w:marBottom w:val="0"/>
          <w:divBdr>
            <w:top w:val="none" w:sz="0" w:space="0" w:color="auto"/>
            <w:left w:val="none" w:sz="0" w:space="0" w:color="auto"/>
            <w:bottom w:val="none" w:sz="0" w:space="0" w:color="auto"/>
            <w:right w:val="none" w:sz="0" w:space="0" w:color="auto"/>
          </w:divBdr>
        </w:div>
        <w:div w:id="1517692409">
          <w:marLeft w:val="640"/>
          <w:marRight w:val="0"/>
          <w:marTop w:val="0"/>
          <w:marBottom w:val="0"/>
          <w:divBdr>
            <w:top w:val="none" w:sz="0" w:space="0" w:color="auto"/>
            <w:left w:val="none" w:sz="0" w:space="0" w:color="auto"/>
            <w:bottom w:val="none" w:sz="0" w:space="0" w:color="auto"/>
            <w:right w:val="none" w:sz="0" w:space="0" w:color="auto"/>
          </w:divBdr>
        </w:div>
        <w:div w:id="1683243025">
          <w:marLeft w:val="640"/>
          <w:marRight w:val="0"/>
          <w:marTop w:val="0"/>
          <w:marBottom w:val="0"/>
          <w:divBdr>
            <w:top w:val="none" w:sz="0" w:space="0" w:color="auto"/>
            <w:left w:val="none" w:sz="0" w:space="0" w:color="auto"/>
            <w:bottom w:val="none" w:sz="0" w:space="0" w:color="auto"/>
            <w:right w:val="none" w:sz="0" w:space="0" w:color="auto"/>
          </w:divBdr>
        </w:div>
        <w:div w:id="1722359372">
          <w:marLeft w:val="640"/>
          <w:marRight w:val="0"/>
          <w:marTop w:val="0"/>
          <w:marBottom w:val="0"/>
          <w:divBdr>
            <w:top w:val="none" w:sz="0" w:space="0" w:color="auto"/>
            <w:left w:val="none" w:sz="0" w:space="0" w:color="auto"/>
            <w:bottom w:val="none" w:sz="0" w:space="0" w:color="auto"/>
            <w:right w:val="none" w:sz="0" w:space="0" w:color="auto"/>
          </w:divBdr>
        </w:div>
        <w:div w:id="1731074148">
          <w:marLeft w:val="640"/>
          <w:marRight w:val="0"/>
          <w:marTop w:val="0"/>
          <w:marBottom w:val="0"/>
          <w:divBdr>
            <w:top w:val="none" w:sz="0" w:space="0" w:color="auto"/>
            <w:left w:val="none" w:sz="0" w:space="0" w:color="auto"/>
            <w:bottom w:val="none" w:sz="0" w:space="0" w:color="auto"/>
            <w:right w:val="none" w:sz="0" w:space="0" w:color="auto"/>
          </w:divBdr>
        </w:div>
        <w:div w:id="2064209686">
          <w:marLeft w:val="640"/>
          <w:marRight w:val="0"/>
          <w:marTop w:val="0"/>
          <w:marBottom w:val="0"/>
          <w:divBdr>
            <w:top w:val="none" w:sz="0" w:space="0" w:color="auto"/>
            <w:left w:val="none" w:sz="0" w:space="0" w:color="auto"/>
            <w:bottom w:val="none" w:sz="0" w:space="0" w:color="auto"/>
            <w:right w:val="none" w:sz="0" w:space="0" w:color="auto"/>
          </w:divBdr>
        </w:div>
        <w:div w:id="2118090496">
          <w:marLeft w:val="640"/>
          <w:marRight w:val="0"/>
          <w:marTop w:val="0"/>
          <w:marBottom w:val="0"/>
          <w:divBdr>
            <w:top w:val="none" w:sz="0" w:space="0" w:color="auto"/>
            <w:left w:val="none" w:sz="0" w:space="0" w:color="auto"/>
            <w:bottom w:val="none" w:sz="0" w:space="0" w:color="auto"/>
            <w:right w:val="none" w:sz="0" w:space="0" w:color="auto"/>
          </w:divBdr>
        </w:div>
      </w:divsChild>
    </w:div>
    <w:div w:id="247661956">
      <w:bodyDiv w:val="1"/>
      <w:marLeft w:val="0"/>
      <w:marRight w:val="0"/>
      <w:marTop w:val="0"/>
      <w:marBottom w:val="0"/>
      <w:divBdr>
        <w:top w:val="none" w:sz="0" w:space="0" w:color="auto"/>
        <w:left w:val="none" w:sz="0" w:space="0" w:color="auto"/>
        <w:bottom w:val="none" w:sz="0" w:space="0" w:color="auto"/>
        <w:right w:val="none" w:sz="0" w:space="0" w:color="auto"/>
      </w:divBdr>
      <w:divsChild>
        <w:div w:id="31196141">
          <w:marLeft w:val="640"/>
          <w:marRight w:val="0"/>
          <w:marTop w:val="0"/>
          <w:marBottom w:val="0"/>
          <w:divBdr>
            <w:top w:val="none" w:sz="0" w:space="0" w:color="auto"/>
            <w:left w:val="none" w:sz="0" w:space="0" w:color="auto"/>
            <w:bottom w:val="none" w:sz="0" w:space="0" w:color="auto"/>
            <w:right w:val="none" w:sz="0" w:space="0" w:color="auto"/>
          </w:divBdr>
        </w:div>
        <w:div w:id="70005138">
          <w:marLeft w:val="640"/>
          <w:marRight w:val="0"/>
          <w:marTop w:val="0"/>
          <w:marBottom w:val="0"/>
          <w:divBdr>
            <w:top w:val="none" w:sz="0" w:space="0" w:color="auto"/>
            <w:left w:val="none" w:sz="0" w:space="0" w:color="auto"/>
            <w:bottom w:val="none" w:sz="0" w:space="0" w:color="auto"/>
            <w:right w:val="none" w:sz="0" w:space="0" w:color="auto"/>
          </w:divBdr>
        </w:div>
        <w:div w:id="101264992">
          <w:marLeft w:val="640"/>
          <w:marRight w:val="0"/>
          <w:marTop w:val="0"/>
          <w:marBottom w:val="0"/>
          <w:divBdr>
            <w:top w:val="none" w:sz="0" w:space="0" w:color="auto"/>
            <w:left w:val="none" w:sz="0" w:space="0" w:color="auto"/>
            <w:bottom w:val="none" w:sz="0" w:space="0" w:color="auto"/>
            <w:right w:val="none" w:sz="0" w:space="0" w:color="auto"/>
          </w:divBdr>
        </w:div>
        <w:div w:id="199393126">
          <w:marLeft w:val="640"/>
          <w:marRight w:val="0"/>
          <w:marTop w:val="0"/>
          <w:marBottom w:val="0"/>
          <w:divBdr>
            <w:top w:val="none" w:sz="0" w:space="0" w:color="auto"/>
            <w:left w:val="none" w:sz="0" w:space="0" w:color="auto"/>
            <w:bottom w:val="none" w:sz="0" w:space="0" w:color="auto"/>
            <w:right w:val="none" w:sz="0" w:space="0" w:color="auto"/>
          </w:divBdr>
        </w:div>
        <w:div w:id="265697257">
          <w:marLeft w:val="640"/>
          <w:marRight w:val="0"/>
          <w:marTop w:val="0"/>
          <w:marBottom w:val="0"/>
          <w:divBdr>
            <w:top w:val="none" w:sz="0" w:space="0" w:color="auto"/>
            <w:left w:val="none" w:sz="0" w:space="0" w:color="auto"/>
            <w:bottom w:val="none" w:sz="0" w:space="0" w:color="auto"/>
            <w:right w:val="none" w:sz="0" w:space="0" w:color="auto"/>
          </w:divBdr>
        </w:div>
        <w:div w:id="279460489">
          <w:marLeft w:val="640"/>
          <w:marRight w:val="0"/>
          <w:marTop w:val="0"/>
          <w:marBottom w:val="0"/>
          <w:divBdr>
            <w:top w:val="none" w:sz="0" w:space="0" w:color="auto"/>
            <w:left w:val="none" w:sz="0" w:space="0" w:color="auto"/>
            <w:bottom w:val="none" w:sz="0" w:space="0" w:color="auto"/>
            <w:right w:val="none" w:sz="0" w:space="0" w:color="auto"/>
          </w:divBdr>
        </w:div>
        <w:div w:id="413825679">
          <w:marLeft w:val="640"/>
          <w:marRight w:val="0"/>
          <w:marTop w:val="0"/>
          <w:marBottom w:val="0"/>
          <w:divBdr>
            <w:top w:val="none" w:sz="0" w:space="0" w:color="auto"/>
            <w:left w:val="none" w:sz="0" w:space="0" w:color="auto"/>
            <w:bottom w:val="none" w:sz="0" w:space="0" w:color="auto"/>
            <w:right w:val="none" w:sz="0" w:space="0" w:color="auto"/>
          </w:divBdr>
        </w:div>
        <w:div w:id="468129025">
          <w:marLeft w:val="640"/>
          <w:marRight w:val="0"/>
          <w:marTop w:val="0"/>
          <w:marBottom w:val="0"/>
          <w:divBdr>
            <w:top w:val="none" w:sz="0" w:space="0" w:color="auto"/>
            <w:left w:val="none" w:sz="0" w:space="0" w:color="auto"/>
            <w:bottom w:val="none" w:sz="0" w:space="0" w:color="auto"/>
            <w:right w:val="none" w:sz="0" w:space="0" w:color="auto"/>
          </w:divBdr>
        </w:div>
        <w:div w:id="488330493">
          <w:marLeft w:val="640"/>
          <w:marRight w:val="0"/>
          <w:marTop w:val="0"/>
          <w:marBottom w:val="0"/>
          <w:divBdr>
            <w:top w:val="none" w:sz="0" w:space="0" w:color="auto"/>
            <w:left w:val="none" w:sz="0" w:space="0" w:color="auto"/>
            <w:bottom w:val="none" w:sz="0" w:space="0" w:color="auto"/>
            <w:right w:val="none" w:sz="0" w:space="0" w:color="auto"/>
          </w:divBdr>
        </w:div>
        <w:div w:id="506137300">
          <w:marLeft w:val="640"/>
          <w:marRight w:val="0"/>
          <w:marTop w:val="0"/>
          <w:marBottom w:val="0"/>
          <w:divBdr>
            <w:top w:val="none" w:sz="0" w:space="0" w:color="auto"/>
            <w:left w:val="none" w:sz="0" w:space="0" w:color="auto"/>
            <w:bottom w:val="none" w:sz="0" w:space="0" w:color="auto"/>
            <w:right w:val="none" w:sz="0" w:space="0" w:color="auto"/>
          </w:divBdr>
        </w:div>
        <w:div w:id="524903074">
          <w:marLeft w:val="640"/>
          <w:marRight w:val="0"/>
          <w:marTop w:val="0"/>
          <w:marBottom w:val="0"/>
          <w:divBdr>
            <w:top w:val="none" w:sz="0" w:space="0" w:color="auto"/>
            <w:left w:val="none" w:sz="0" w:space="0" w:color="auto"/>
            <w:bottom w:val="none" w:sz="0" w:space="0" w:color="auto"/>
            <w:right w:val="none" w:sz="0" w:space="0" w:color="auto"/>
          </w:divBdr>
        </w:div>
        <w:div w:id="665789613">
          <w:marLeft w:val="640"/>
          <w:marRight w:val="0"/>
          <w:marTop w:val="0"/>
          <w:marBottom w:val="0"/>
          <w:divBdr>
            <w:top w:val="none" w:sz="0" w:space="0" w:color="auto"/>
            <w:left w:val="none" w:sz="0" w:space="0" w:color="auto"/>
            <w:bottom w:val="none" w:sz="0" w:space="0" w:color="auto"/>
            <w:right w:val="none" w:sz="0" w:space="0" w:color="auto"/>
          </w:divBdr>
        </w:div>
        <w:div w:id="744767987">
          <w:marLeft w:val="640"/>
          <w:marRight w:val="0"/>
          <w:marTop w:val="0"/>
          <w:marBottom w:val="0"/>
          <w:divBdr>
            <w:top w:val="none" w:sz="0" w:space="0" w:color="auto"/>
            <w:left w:val="none" w:sz="0" w:space="0" w:color="auto"/>
            <w:bottom w:val="none" w:sz="0" w:space="0" w:color="auto"/>
            <w:right w:val="none" w:sz="0" w:space="0" w:color="auto"/>
          </w:divBdr>
        </w:div>
        <w:div w:id="783504572">
          <w:marLeft w:val="640"/>
          <w:marRight w:val="0"/>
          <w:marTop w:val="0"/>
          <w:marBottom w:val="0"/>
          <w:divBdr>
            <w:top w:val="none" w:sz="0" w:space="0" w:color="auto"/>
            <w:left w:val="none" w:sz="0" w:space="0" w:color="auto"/>
            <w:bottom w:val="none" w:sz="0" w:space="0" w:color="auto"/>
            <w:right w:val="none" w:sz="0" w:space="0" w:color="auto"/>
          </w:divBdr>
        </w:div>
        <w:div w:id="874738207">
          <w:marLeft w:val="640"/>
          <w:marRight w:val="0"/>
          <w:marTop w:val="0"/>
          <w:marBottom w:val="0"/>
          <w:divBdr>
            <w:top w:val="none" w:sz="0" w:space="0" w:color="auto"/>
            <w:left w:val="none" w:sz="0" w:space="0" w:color="auto"/>
            <w:bottom w:val="none" w:sz="0" w:space="0" w:color="auto"/>
            <w:right w:val="none" w:sz="0" w:space="0" w:color="auto"/>
          </w:divBdr>
        </w:div>
        <w:div w:id="885290957">
          <w:marLeft w:val="640"/>
          <w:marRight w:val="0"/>
          <w:marTop w:val="0"/>
          <w:marBottom w:val="0"/>
          <w:divBdr>
            <w:top w:val="none" w:sz="0" w:space="0" w:color="auto"/>
            <w:left w:val="none" w:sz="0" w:space="0" w:color="auto"/>
            <w:bottom w:val="none" w:sz="0" w:space="0" w:color="auto"/>
            <w:right w:val="none" w:sz="0" w:space="0" w:color="auto"/>
          </w:divBdr>
        </w:div>
        <w:div w:id="986058181">
          <w:marLeft w:val="640"/>
          <w:marRight w:val="0"/>
          <w:marTop w:val="0"/>
          <w:marBottom w:val="0"/>
          <w:divBdr>
            <w:top w:val="none" w:sz="0" w:space="0" w:color="auto"/>
            <w:left w:val="none" w:sz="0" w:space="0" w:color="auto"/>
            <w:bottom w:val="none" w:sz="0" w:space="0" w:color="auto"/>
            <w:right w:val="none" w:sz="0" w:space="0" w:color="auto"/>
          </w:divBdr>
        </w:div>
        <w:div w:id="991132766">
          <w:marLeft w:val="640"/>
          <w:marRight w:val="0"/>
          <w:marTop w:val="0"/>
          <w:marBottom w:val="0"/>
          <w:divBdr>
            <w:top w:val="none" w:sz="0" w:space="0" w:color="auto"/>
            <w:left w:val="none" w:sz="0" w:space="0" w:color="auto"/>
            <w:bottom w:val="none" w:sz="0" w:space="0" w:color="auto"/>
            <w:right w:val="none" w:sz="0" w:space="0" w:color="auto"/>
          </w:divBdr>
        </w:div>
        <w:div w:id="997851301">
          <w:marLeft w:val="640"/>
          <w:marRight w:val="0"/>
          <w:marTop w:val="0"/>
          <w:marBottom w:val="0"/>
          <w:divBdr>
            <w:top w:val="none" w:sz="0" w:space="0" w:color="auto"/>
            <w:left w:val="none" w:sz="0" w:space="0" w:color="auto"/>
            <w:bottom w:val="none" w:sz="0" w:space="0" w:color="auto"/>
            <w:right w:val="none" w:sz="0" w:space="0" w:color="auto"/>
          </w:divBdr>
        </w:div>
        <w:div w:id="1008681838">
          <w:marLeft w:val="640"/>
          <w:marRight w:val="0"/>
          <w:marTop w:val="0"/>
          <w:marBottom w:val="0"/>
          <w:divBdr>
            <w:top w:val="none" w:sz="0" w:space="0" w:color="auto"/>
            <w:left w:val="none" w:sz="0" w:space="0" w:color="auto"/>
            <w:bottom w:val="none" w:sz="0" w:space="0" w:color="auto"/>
            <w:right w:val="none" w:sz="0" w:space="0" w:color="auto"/>
          </w:divBdr>
        </w:div>
        <w:div w:id="1054502021">
          <w:marLeft w:val="640"/>
          <w:marRight w:val="0"/>
          <w:marTop w:val="0"/>
          <w:marBottom w:val="0"/>
          <w:divBdr>
            <w:top w:val="none" w:sz="0" w:space="0" w:color="auto"/>
            <w:left w:val="none" w:sz="0" w:space="0" w:color="auto"/>
            <w:bottom w:val="none" w:sz="0" w:space="0" w:color="auto"/>
            <w:right w:val="none" w:sz="0" w:space="0" w:color="auto"/>
          </w:divBdr>
        </w:div>
        <w:div w:id="1119185873">
          <w:marLeft w:val="640"/>
          <w:marRight w:val="0"/>
          <w:marTop w:val="0"/>
          <w:marBottom w:val="0"/>
          <w:divBdr>
            <w:top w:val="none" w:sz="0" w:space="0" w:color="auto"/>
            <w:left w:val="none" w:sz="0" w:space="0" w:color="auto"/>
            <w:bottom w:val="none" w:sz="0" w:space="0" w:color="auto"/>
            <w:right w:val="none" w:sz="0" w:space="0" w:color="auto"/>
          </w:divBdr>
        </w:div>
        <w:div w:id="1233856665">
          <w:marLeft w:val="640"/>
          <w:marRight w:val="0"/>
          <w:marTop w:val="0"/>
          <w:marBottom w:val="0"/>
          <w:divBdr>
            <w:top w:val="none" w:sz="0" w:space="0" w:color="auto"/>
            <w:left w:val="none" w:sz="0" w:space="0" w:color="auto"/>
            <w:bottom w:val="none" w:sz="0" w:space="0" w:color="auto"/>
            <w:right w:val="none" w:sz="0" w:space="0" w:color="auto"/>
          </w:divBdr>
        </w:div>
        <w:div w:id="1301376425">
          <w:marLeft w:val="640"/>
          <w:marRight w:val="0"/>
          <w:marTop w:val="0"/>
          <w:marBottom w:val="0"/>
          <w:divBdr>
            <w:top w:val="none" w:sz="0" w:space="0" w:color="auto"/>
            <w:left w:val="none" w:sz="0" w:space="0" w:color="auto"/>
            <w:bottom w:val="none" w:sz="0" w:space="0" w:color="auto"/>
            <w:right w:val="none" w:sz="0" w:space="0" w:color="auto"/>
          </w:divBdr>
        </w:div>
        <w:div w:id="1304314394">
          <w:marLeft w:val="640"/>
          <w:marRight w:val="0"/>
          <w:marTop w:val="0"/>
          <w:marBottom w:val="0"/>
          <w:divBdr>
            <w:top w:val="none" w:sz="0" w:space="0" w:color="auto"/>
            <w:left w:val="none" w:sz="0" w:space="0" w:color="auto"/>
            <w:bottom w:val="none" w:sz="0" w:space="0" w:color="auto"/>
            <w:right w:val="none" w:sz="0" w:space="0" w:color="auto"/>
          </w:divBdr>
        </w:div>
        <w:div w:id="1375470447">
          <w:marLeft w:val="640"/>
          <w:marRight w:val="0"/>
          <w:marTop w:val="0"/>
          <w:marBottom w:val="0"/>
          <w:divBdr>
            <w:top w:val="none" w:sz="0" w:space="0" w:color="auto"/>
            <w:left w:val="none" w:sz="0" w:space="0" w:color="auto"/>
            <w:bottom w:val="none" w:sz="0" w:space="0" w:color="auto"/>
            <w:right w:val="none" w:sz="0" w:space="0" w:color="auto"/>
          </w:divBdr>
        </w:div>
        <w:div w:id="1423330361">
          <w:marLeft w:val="640"/>
          <w:marRight w:val="0"/>
          <w:marTop w:val="0"/>
          <w:marBottom w:val="0"/>
          <w:divBdr>
            <w:top w:val="none" w:sz="0" w:space="0" w:color="auto"/>
            <w:left w:val="none" w:sz="0" w:space="0" w:color="auto"/>
            <w:bottom w:val="none" w:sz="0" w:space="0" w:color="auto"/>
            <w:right w:val="none" w:sz="0" w:space="0" w:color="auto"/>
          </w:divBdr>
        </w:div>
        <w:div w:id="1430813006">
          <w:marLeft w:val="640"/>
          <w:marRight w:val="0"/>
          <w:marTop w:val="0"/>
          <w:marBottom w:val="0"/>
          <w:divBdr>
            <w:top w:val="none" w:sz="0" w:space="0" w:color="auto"/>
            <w:left w:val="none" w:sz="0" w:space="0" w:color="auto"/>
            <w:bottom w:val="none" w:sz="0" w:space="0" w:color="auto"/>
            <w:right w:val="none" w:sz="0" w:space="0" w:color="auto"/>
          </w:divBdr>
        </w:div>
        <w:div w:id="1502045218">
          <w:marLeft w:val="640"/>
          <w:marRight w:val="0"/>
          <w:marTop w:val="0"/>
          <w:marBottom w:val="0"/>
          <w:divBdr>
            <w:top w:val="none" w:sz="0" w:space="0" w:color="auto"/>
            <w:left w:val="none" w:sz="0" w:space="0" w:color="auto"/>
            <w:bottom w:val="none" w:sz="0" w:space="0" w:color="auto"/>
            <w:right w:val="none" w:sz="0" w:space="0" w:color="auto"/>
          </w:divBdr>
        </w:div>
        <w:div w:id="1622759970">
          <w:marLeft w:val="640"/>
          <w:marRight w:val="0"/>
          <w:marTop w:val="0"/>
          <w:marBottom w:val="0"/>
          <w:divBdr>
            <w:top w:val="none" w:sz="0" w:space="0" w:color="auto"/>
            <w:left w:val="none" w:sz="0" w:space="0" w:color="auto"/>
            <w:bottom w:val="none" w:sz="0" w:space="0" w:color="auto"/>
            <w:right w:val="none" w:sz="0" w:space="0" w:color="auto"/>
          </w:divBdr>
        </w:div>
        <w:div w:id="1654798633">
          <w:marLeft w:val="640"/>
          <w:marRight w:val="0"/>
          <w:marTop w:val="0"/>
          <w:marBottom w:val="0"/>
          <w:divBdr>
            <w:top w:val="none" w:sz="0" w:space="0" w:color="auto"/>
            <w:left w:val="none" w:sz="0" w:space="0" w:color="auto"/>
            <w:bottom w:val="none" w:sz="0" w:space="0" w:color="auto"/>
            <w:right w:val="none" w:sz="0" w:space="0" w:color="auto"/>
          </w:divBdr>
        </w:div>
        <w:div w:id="1749965034">
          <w:marLeft w:val="640"/>
          <w:marRight w:val="0"/>
          <w:marTop w:val="0"/>
          <w:marBottom w:val="0"/>
          <w:divBdr>
            <w:top w:val="none" w:sz="0" w:space="0" w:color="auto"/>
            <w:left w:val="none" w:sz="0" w:space="0" w:color="auto"/>
            <w:bottom w:val="none" w:sz="0" w:space="0" w:color="auto"/>
            <w:right w:val="none" w:sz="0" w:space="0" w:color="auto"/>
          </w:divBdr>
        </w:div>
        <w:div w:id="1846747102">
          <w:marLeft w:val="640"/>
          <w:marRight w:val="0"/>
          <w:marTop w:val="0"/>
          <w:marBottom w:val="0"/>
          <w:divBdr>
            <w:top w:val="none" w:sz="0" w:space="0" w:color="auto"/>
            <w:left w:val="none" w:sz="0" w:space="0" w:color="auto"/>
            <w:bottom w:val="none" w:sz="0" w:space="0" w:color="auto"/>
            <w:right w:val="none" w:sz="0" w:space="0" w:color="auto"/>
          </w:divBdr>
        </w:div>
        <w:div w:id="1877110353">
          <w:marLeft w:val="640"/>
          <w:marRight w:val="0"/>
          <w:marTop w:val="0"/>
          <w:marBottom w:val="0"/>
          <w:divBdr>
            <w:top w:val="none" w:sz="0" w:space="0" w:color="auto"/>
            <w:left w:val="none" w:sz="0" w:space="0" w:color="auto"/>
            <w:bottom w:val="none" w:sz="0" w:space="0" w:color="auto"/>
            <w:right w:val="none" w:sz="0" w:space="0" w:color="auto"/>
          </w:divBdr>
        </w:div>
        <w:div w:id="1931965815">
          <w:marLeft w:val="640"/>
          <w:marRight w:val="0"/>
          <w:marTop w:val="0"/>
          <w:marBottom w:val="0"/>
          <w:divBdr>
            <w:top w:val="none" w:sz="0" w:space="0" w:color="auto"/>
            <w:left w:val="none" w:sz="0" w:space="0" w:color="auto"/>
            <w:bottom w:val="none" w:sz="0" w:space="0" w:color="auto"/>
            <w:right w:val="none" w:sz="0" w:space="0" w:color="auto"/>
          </w:divBdr>
        </w:div>
        <w:div w:id="1933854374">
          <w:marLeft w:val="640"/>
          <w:marRight w:val="0"/>
          <w:marTop w:val="0"/>
          <w:marBottom w:val="0"/>
          <w:divBdr>
            <w:top w:val="none" w:sz="0" w:space="0" w:color="auto"/>
            <w:left w:val="none" w:sz="0" w:space="0" w:color="auto"/>
            <w:bottom w:val="none" w:sz="0" w:space="0" w:color="auto"/>
            <w:right w:val="none" w:sz="0" w:space="0" w:color="auto"/>
          </w:divBdr>
        </w:div>
        <w:div w:id="2043823730">
          <w:marLeft w:val="640"/>
          <w:marRight w:val="0"/>
          <w:marTop w:val="0"/>
          <w:marBottom w:val="0"/>
          <w:divBdr>
            <w:top w:val="none" w:sz="0" w:space="0" w:color="auto"/>
            <w:left w:val="none" w:sz="0" w:space="0" w:color="auto"/>
            <w:bottom w:val="none" w:sz="0" w:space="0" w:color="auto"/>
            <w:right w:val="none" w:sz="0" w:space="0" w:color="auto"/>
          </w:divBdr>
        </w:div>
        <w:div w:id="2046785478">
          <w:marLeft w:val="640"/>
          <w:marRight w:val="0"/>
          <w:marTop w:val="0"/>
          <w:marBottom w:val="0"/>
          <w:divBdr>
            <w:top w:val="none" w:sz="0" w:space="0" w:color="auto"/>
            <w:left w:val="none" w:sz="0" w:space="0" w:color="auto"/>
            <w:bottom w:val="none" w:sz="0" w:space="0" w:color="auto"/>
            <w:right w:val="none" w:sz="0" w:space="0" w:color="auto"/>
          </w:divBdr>
        </w:div>
        <w:div w:id="2084982441">
          <w:marLeft w:val="640"/>
          <w:marRight w:val="0"/>
          <w:marTop w:val="0"/>
          <w:marBottom w:val="0"/>
          <w:divBdr>
            <w:top w:val="none" w:sz="0" w:space="0" w:color="auto"/>
            <w:left w:val="none" w:sz="0" w:space="0" w:color="auto"/>
            <w:bottom w:val="none" w:sz="0" w:space="0" w:color="auto"/>
            <w:right w:val="none" w:sz="0" w:space="0" w:color="auto"/>
          </w:divBdr>
        </w:div>
      </w:divsChild>
    </w:div>
    <w:div w:id="261882136">
      <w:bodyDiv w:val="1"/>
      <w:marLeft w:val="0"/>
      <w:marRight w:val="0"/>
      <w:marTop w:val="0"/>
      <w:marBottom w:val="0"/>
      <w:divBdr>
        <w:top w:val="none" w:sz="0" w:space="0" w:color="auto"/>
        <w:left w:val="none" w:sz="0" w:space="0" w:color="auto"/>
        <w:bottom w:val="none" w:sz="0" w:space="0" w:color="auto"/>
        <w:right w:val="none" w:sz="0" w:space="0" w:color="auto"/>
      </w:divBdr>
      <w:divsChild>
        <w:div w:id="31729675">
          <w:marLeft w:val="640"/>
          <w:marRight w:val="0"/>
          <w:marTop w:val="0"/>
          <w:marBottom w:val="0"/>
          <w:divBdr>
            <w:top w:val="none" w:sz="0" w:space="0" w:color="auto"/>
            <w:left w:val="none" w:sz="0" w:space="0" w:color="auto"/>
            <w:bottom w:val="none" w:sz="0" w:space="0" w:color="auto"/>
            <w:right w:val="none" w:sz="0" w:space="0" w:color="auto"/>
          </w:divBdr>
        </w:div>
        <w:div w:id="220092977">
          <w:marLeft w:val="640"/>
          <w:marRight w:val="0"/>
          <w:marTop w:val="0"/>
          <w:marBottom w:val="0"/>
          <w:divBdr>
            <w:top w:val="none" w:sz="0" w:space="0" w:color="auto"/>
            <w:left w:val="none" w:sz="0" w:space="0" w:color="auto"/>
            <w:bottom w:val="none" w:sz="0" w:space="0" w:color="auto"/>
            <w:right w:val="none" w:sz="0" w:space="0" w:color="auto"/>
          </w:divBdr>
        </w:div>
        <w:div w:id="220799462">
          <w:marLeft w:val="640"/>
          <w:marRight w:val="0"/>
          <w:marTop w:val="0"/>
          <w:marBottom w:val="0"/>
          <w:divBdr>
            <w:top w:val="none" w:sz="0" w:space="0" w:color="auto"/>
            <w:left w:val="none" w:sz="0" w:space="0" w:color="auto"/>
            <w:bottom w:val="none" w:sz="0" w:space="0" w:color="auto"/>
            <w:right w:val="none" w:sz="0" w:space="0" w:color="auto"/>
          </w:divBdr>
        </w:div>
        <w:div w:id="400913292">
          <w:marLeft w:val="640"/>
          <w:marRight w:val="0"/>
          <w:marTop w:val="0"/>
          <w:marBottom w:val="0"/>
          <w:divBdr>
            <w:top w:val="none" w:sz="0" w:space="0" w:color="auto"/>
            <w:left w:val="none" w:sz="0" w:space="0" w:color="auto"/>
            <w:bottom w:val="none" w:sz="0" w:space="0" w:color="auto"/>
            <w:right w:val="none" w:sz="0" w:space="0" w:color="auto"/>
          </w:divBdr>
        </w:div>
        <w:div w:id="407071705">
          <w:marLeft w:val="640"/>
          <w:marRight w:val="0"/>
          <w:marTop w:val="0"/>
          <w:marBottom w:val="0"/>
          <w:divBdr>
            <w:top w:val="none" w:sz="0" w:space="0" w:color="auto"/>
            <w:left w:val="none" w:sz="0" w:space="0" w:color="auto"/>
            <w:bottom w:val="none" w:sz="0" w:space="0" w:color="auto"/>
            <w:right w:val="none" w:sz="0" w:space="0" w:color="auto"/>
          </w:divBdr>
        </w:div>
        <w:div w:id="580524757">
          <w:marLeft w:val="640"/>
          <w:marRight w:val="0"/>
          <w:marTop w:val="0"/>
          <w:marBottom w:val="0"/>
          <w:divBdr>
            <w:top w:val="none" w:sz="0" w:space="0" w:color="auto"/>
            <w:left w:val="none" w:sz="0" w:space="0" w:color="auto"/>
            <w:bottom w:val="none" w:sz="0" w:space="0" w:color="auto"/>
            <w:right w:val="none" w:sz="0" w:space="0" w:color="auto"/>
          </w:divBdr>
        </w:div>
        <w:div w:id="612204107">
          <w:marLeft w:val="640"/>
          <w:marRight w:val="0"/>
          <w:marTop w:val="0"/>
          <w:marBottom w:val="0"/>
          <w:divBdr>
            <w:top w:val="none" w:sz="0" w:space="0" w:color="auto"/>
            <w:left w:val="none" w:sz="0" w:space="0" w:color="auto"/>
            <w:bottom w:val="none" w:sz="0" w:space="0" w:color="auto"/>
            <w:right w:val="none" w:sz="0" w:space="0" w:color="auto"/>
          </w:divBdr>
        </w:div>
        <w:div w:id="624963766">
          <w:marLeft w:val="640"/>
          <w:marRight w:val="0"/>
          <w:marTop w:val="0"/>
          <w:marBottom w:val="0"/>
          <w:divBdr>
            <w:top w:val="none" w:sz="0" w:space="0" w:color="auto"/>
            <w:left w:val="none" w:sz="0" w:space="0" w:color="auto"/>
            <w:bottom w:val="none" w:sz="0" w:space="0" w:color="auto"/>
            <w:right w:val="none" w:sz="0" w:space="0" w:color="auto"/>
          </w:divBdr>
        </w:div>
        <w:div w:id="797337290">
          <w:marLeft w:val="640"/>
          <w:marRight w:val="0"/>
          <w:marTop w:val="0"/>
          <w:marBottom w:val="0"/>
          <w:divBdr>
            <w:top w:val="none" w:sz="0" w:space="0" w:color="auto"/>
            <w:left w:val="none" w:sz="0" w:space="0" w:color="auto"/>
            <w:bottom w:val="none" w:sz="0" w:space="0" w:color="auto"/>
            <w:right w:val="none" w:sz="0" w:space="0" w:color="auto"/>
          </w:divBdr>
        </w:div>
        <w:div w:id="851067693">
          <w:marLeft w:val="640"/>
          <w:marRight w:val="0"/>
          <w:marTop w:val="0"/>
          <w:marBottom w:val="0"/>
          <w:divBdr>
            <w:top w:val="none" w:sz="0" w:space="0" w:color="auto"/>
            <w:left w:val="none" w:sz="0" w:space="0" w:color="auto"/>
            <w:bottom w:val="none" w:sz="0" w:space="0" w:color="auto"/>
            <w:right w:val="none" w:sz="0" w:space="0" w:color="auto"/>
          </w:divBdr>
        </w:div>
        <w:div w:id="852186306">
          <w:marLeft w:val="640"/>
          <w:marRight w:val="0"/>
          <w:marTop w:val="0"/>
          <w:marBottom w:val="0"/>
          <w:divBdr>
            <w:top w:val="none" w:sz="0" w:space="0" w:color="auto"/>
            <w:left w:val="none" w:sz="0" w:space="0" w:color="auto"/>
            <w:bottom w:val="none" w:sz="0" w:space="0" w:color="auto"/>
            <w:right w:val="none" w:sz="0" w:space="0" w:color="auto"/>
          </w:divBdr>
        </w:div>
        <w:div w:id="857738707">
          <w:marLeft w:val="640"/>
          <w:marRight w:val="0"/>
          <w:marTop w:val="0"/>
          <w:marBottom w:val="0"/>
          <w:divBdr>
            <w:top w:val="none" w:sz="0" w:space="0" w:color="auto"/>
            <w:left w:val="none" w:sz="0" w:space="0" w:color="auto"/>
            <w:bottom w:val="none" w:sz="0" w:space="0" w:color="auto"/>
            <w:right w:val="none" w:sz="0" w:space="0" w:color="auto"/>
          </w:divBdr>
        </w:div>
        <w:div w:id="885527590">
          <w:marLeft w:val="640"/>
          <w:marRight w:val="0"/>
          <w:marTop w:val="0"/>
          <w:marBottom w:val="0"/>
          <w:divBdr>
            <w:top w:val="none" w:sz="0" w:space="0" w:color="auto"/>
            <w:left w:val="none" w:sz="0" w:space="0" w:color="auto"/>
            <w:bottom w:val="none" w:sz="0" w:space="0" w:color="auto"/>
            <w:right w:val="none" w:sz="0" w:space="0" w:color="auto"/>
          </w:divBdr>
        </w:div>
        <w:div w:id="935096146">
          <w:marLeft w:val="640"/>
          <w:marRight w:val="0"/>
          <w:marTop w:val="0"/>
          <w:marBottom w:val="0"/>
          <w:divBdr>
            <w:top w:val="none" w:sz="0" w:space="0" w:color="auto"/>
            <w:left w:val="none" w:sz="0" w:space="0" w:color="auto"/>
            <w:bottom w:val="none" w:sz="0" w:space="0" w:color="auto"/>
            <w:right w:val="none" w:sz="0" w:space="0" w:color="auto"/>
          </w:divBdr>
        </w:div>
        <w:div w:id="1003776410">
          <w:marLeft w:val="640"/>
          <w:marRight w:val="0"/>
          <w:marTop w:val="0"/>
          <w:marBottom w:val="0"/>
          <w:divBdr>
            <w:top w:val="none" w:sz="0" w:space="0" w:color="auto"/>
            <w:left w:val="none" w:sz="0" w:space="0" w:color="auto"/>
            <w:bottom w:val="none" w:sz="0" w:space="0" w:color="auto"/>
            <w:right w:val="none" w:sz="0" w:space="0" w:color="auto"/>
          </w:divBdr>
        </w:div>
        <w:div w:id="1507016746">
          <w:marLeft w:val="640"/>
          <w:marRight w:val="0"/>
          <w:marTop w:val="0"/>
          <w:marBottom w:val="0"/>
          <w:divBdr>
            <w:top w:val="none" w:sz="0" w:space="0" w:color="auto"/>
            <w:left w:val="none" w:sz="0" w:space="0" w:color="auto"/>
            <w:bottom w:val="none" w:sz="0" w:space="0" w:color="auto"/>
            <w:right w:val="none" w:sz="0" w:space="0" w:color="auto"/>
          </w:divBdr>
        </w:div>
        <w:div w:id="1515268520">
          <w:marLeft w:val="640"/>
          <w:marRight w:val="0"/>
          <w:marTop w:val="0"/>
          <w:marBottom w:val="0"/>
          <w:divBdr>
            <w:top w:val="none" w:sz="0" w:space="0" w:color="auto"/>
            <w:left w:val="none" w:sz="0" w:space="0" w:color="auto"/>
            <w:bottom w:val="none" w:sz="0" w:space="0" w:color="auto"/>
            <w:right w:val="none" w:sz="0" w:space="0" w:color="auto"/>
          </w:divBdr>
        </w:div>
        <w:div w:id="1576012066">
          <w:marLeft w:val="640"/>
          <w:marRight w:val="0"/>
          <w:marTop w:val="0"/>
          <w:marBottom w:val="0"/>
          <w:divBdr>
            <w:top w:val="none" w:sz="0" w:space="0" w:color="auto"/>
            <w:left w:val="none" w:sz="0" w:space="0" w:color="auto"/>
            <w:bottom w:val="none" w:sz="0" w:space="0" w:color="auto"/>
            <w:right w:val="none" w:sz="0" w:space="0" w:color="auto"/>
          </w:divBdr>
        </w:div>
        <w:div w:id="1595746447">
          <w:marLeft w:val="640"/>
          <w:marRight w:val="0"/>
          <w:marTop w:val="0"/>
          <w:marBottom w:val="0"/>
          <w:divBdr>
            <w:top w:val="none" w:sz="0" w:space="0" w:color="auto"/>
            <w:left w:val="none" w:sz="0" w:space="0" w:color="auto"/>
            <w:bottom w:val="none" w:sz="0" w:space="0" w:color="auto"/>
            <w:right w:val="none" w:sz="0" w:space="0" w:color="auto"/>
          </w:divBdr>
        </w:div>
        <w:div w:id="1605992170">
          <w:marLeft w:val="640"/>
          <w:marRight w:val="0"/>
          <w:marTop w:val="0"/>
          <w:marBottom w:val="0"/>
          <w:divBdr>
            <w:top w:val="none" w:sz="0" w:space="0" w:color="auto"/>
            <w:left w:val="none" w:sz="0" w:space="0" w:color="auto"/>
            <w:bottom w:val="none" w:sz="0" w:space="0" w:color="auto"/>
            <w:right w:val="none" w:sz="0" w:space="0" w:color="auto"/>
          </w:divBdr>
        </w:div>
        <w:div w:id="1630238537">
          <w:marLeft w:val="640"/>
          <w:marRight w:val="0"/>
          <w:marTop w:val="0"/>
          <w:marBottom w:val="0"/>
          <w:divBdr>
            <w:top w:val="none" w:sz="0" w:space="0" w:color="auto"/>
            <w:left w:val="none" w:sz="0" w:space="0" w:color="auto"/>
            <w:bottom w:val="none" w:sz="0" w:space="0" w:color="auto"/>
            <w:right w:val="none" w:sz="0" w:space="0" w:color="auto"/>
          </w:divBdr>
        </w:div>
        <w:div w:id="1695377828">
          <w:marLeft w:val="640"/>
          <w:marRight w:val="0"/>
          <w:marTop w:val="0"/>
          <w:marBottom w:val="0"/>
          <w:divBdr>
            <w:top w:val="none" w:sz="0" w:space="0" w:color="auto"/>
            <w:left w:val="none" w:sz="0" w:space="0" w:color="auto"/>
            <w:bottom w:val="none" w:sz="0" w:space="0" w:color="auto"/>
            <w:right w:val="none" w:sz="0" w:space="0" w:color="auto"/>
          </w:divBdr>
        </w:div>
        <w:div w:id="1879391877">
          <w:marLeft w:val="640"/>
          <w:marRight w:val="0"/>
          <w:marTop w:val="0"/>
          <w:marBottom w:val="0"/>
          <w:divBdr>
            <w:top w:val="none" w:sz="0" w:space="0" w:color="auto"/>
            <w:left w:val="none" w:sz="0" w:space="0" w:color="auto"/>
            <w:bottom w:val="none" w:sz="0" w:space="0" w:color="auto"/>
            <w:right w:val="none" w:sz="0" w:space="0" w:color="auto"/>
          </w:divBdr>
        </w:div>
        <w:div w:id="1895311551">
          <w:marLeft w:val="640"/>
          <w:marRight w:val="0"/>
          <w:marTop w:val="0"/>
          <w:marBottom w:val="0"/>
          <w:divBdr>
            <w:top w:val="none" w:sz="0" w:space="0" w:color="auto"/>
            <w:left w:val="none" w:sz="0" w:space="0" w:color="auto"/>
            <w:bottom w:val="none" w:sz="0" w:space="0" w:color="auto"/>
            <w:right w:val="none" w:sz="0" w:space="0" w:color="auto"/>
          </w:divBdr>
        </w:div>
        <w:div w:id="1971940237">
          <w:marLeft w:val="640"/>
          <w:marRight w:val="0"/>
          <w:marTop w:val="0"/>
          <w:marBottom w:val="0"/>
          <w:divBdr>
            <w:top w:val="none" w:sz="0" w:space="0" w:color="auto"/>
            <w:left w:val="none" w:sz="0" w:space="0" w:color="auto"/>
            <w:bottom w:val="none" w:sz="0" w:space="0" w:color="auto"/>
            <w:right w:val="none" w:sz="0" w:space="0" w:color="auto"/>
          </w:divBdr>
        </w:div>
      </w:divsChild>
    </w:div>
    <w:div w:id="264310579">
      <w:bodyDiv w:val="1"/>
      <w:marLeft w:val="0"/>
      <w:marRight w:val="0"/>
      <w:marTop w:val="0"/>
      <w:marBottom w:val="0"/>
      <w:divBdr>
        <w:top w:val="none" w:sz="0" w:space="0" w:color="auto"/>
        <w:left w:val="none" w:sz="0" w:space="0" w:color="auto"/>
        <w:bottom w:val="none" w:sz="0" w:space="0" w:color="auto"/>
        <w:right w:val="none" w:sz="0" w:space="0" w:color="auto"/>
      </w:divBdr>
      <w:divsChild>
        <w:div w:id="129522935">
          <w:marLeft w:val="640"/>
          <w:marRight w:val="0"/>
          <w:marTop w:val="0"/>
          <w:marBottom w:val="0"/>
          <w:divBdr>
            <w:top w:val="none" w:sz="0" w:space="0" w:color="auto"/>
            <w:left w:val="none" w:sz="0" w:space="0" w:color="auto"/>
            <w:bottom w:val="none" w:sz="0" w:space="0" w:color="auto"/>
            <w:right w:val="none" w:sz="0" w:space="0" w:color="auto"/>
          </w:divBdr>
        </w:div>
        <w:div w:id="130488239">
          <w:marLeft w:val="640"/>
          <w:marRight w:val="0"/>
          <w:marTop w:val="0"/>
          <w:marBottom w:val="0"/>
          <w:divBdr>
            <w:top w:val="none" w:sz="0" w:space="0" w:color="auto"/>
            <w:left w:val="none" w:sz="0" w:space="0" w:color="auto"/>
            <w:bottom w:val="none" w:sz="0" w:space="0" w:color="auto"/>
            <w:right w:val="none" w:sz="0" w:space="0" w:color="auto"/>
          </w:divBdr>
        </w:div>
        <w:div w:id="138813383">
          <w:marLeft w:val="640"/>
          <w:marRight w:val="0"/>
          <w:marTop w:val="0"/>
          <w:marBottom w:val="0"/>
          <w:divBdr>
            <w:top w:val="none" w:sz="0" w:space="0" w:color="auto"/>
            <w:left w:val="none" w:sz="0" w:space="0" w:color="auto"/>
            <w:bottom w:val="none" w:sz="0" w:space="0" w:color="auto"/>
            <w:right w:val="none" w:sz="0" w:space="0" w:color="auto"/>
          </w:divBdr>
        </w:div>
        <w:div w:id="266356632">
          <w:marLeft w:val="640"/>
          <w:marRight w:val="0"/>
          <w:marTop w:val="0"/>
          <w:marBottom w:val="0"/>
          <w:divBdr>
            <w:top w:val="none" w:sz="0" w:space="0" w:color="auto"/>
            <w:left w:val="none" w:sz="0" w:space="0" w:color="auto"/>
            <w:bottom w:val="none" w:sz="0" w:space="0" w:color="auto"/>
            <w:right w:val="none" w:sz="0" w:space="0" w:color="auto"/>
          </w:divBdr>
        </w:div>
        <w:div w:id="275983566">
          <w:marLeft w:val="640"/>
          <w:marRight w:val="0"/>
          <w:marTop w:val="0"/>
          <w:marBottom w:val="0"/>
          <w:divBdr>
            <w:top w:val="none" w:sz="0" w:space="0" w:color="auto"/>
            <w:left w:val="none" w:sz="0" w:space="0" w:color="auto"/>
            <w:bottom w:val="none" w:sz="0" w:space="0" w:color="auto"/>
            <w:right w:val="none" w:sz="0" w:space="0" w:color="auto"/>
          </w:divBdr>
        </w:div>
        <w:div w:id="304817898">
          <w:marLeft w:val="640"/>
          <w:marRight w:val="0"/>
          <w:marTop w:val="0"/>
          <w:marBottom w:val="0"/>
          <w:divBdr>
            <w:top w:val="none" w:sz="0" w:space="0" w:color="auto"/>
            <w:left w:val="none" w:sz="0" w:space="0" w:color="auto"/>
            <w:bottom w:val="none" w:sz="0" w:space="0" w:color="auto"/>
            <w:right w:val="none" w:sz="0" w:space="0" w:color="auto"/>
          </w:divBdr>
        </w:div>
        <w:div w:id="556743225">
          <w:marLeft w:val="640"/>
          <w:marRight w:val="0"/>
          <w:marTop w:val="0"/>
          <w:marBottom w:val="0"/>
          <w:divBdr>
            <w:top w:val="none" w:sz="0" w:space="0" w:color="auto"/>
            <w:left w:val="none" w:sz="0" w:space="0" w:color="auto"/>
            <w:bottom w:val="none" w:sz="0" w:space="0" w:color="auto"/>
            <w:right w:val="none" w:sz="0" w:space="0" w:color="auto"/>
          </w:divBdr>
        </w:div>
        <w:div w:id="656375720">
          <w:marLeft w:val="640"/>
          <w:marRight w:val="0"/>
          <w:marTop w:val="0"/>
          <w:marBottom w:val="0"/>
          <w:divBdr>
            <w:top w:val="none" w:sz="0" w:space="0" w:color="auto"/>
            <w:left w:val="none" w:sz="0" w:space="0" w:color="auto"/>
            <w:bottom w:val="none" w:sz="0" w:space="0" w:color="auto"/>
            <w:right w:val="none" w:sz="0" w:space="0" w:color="auto"/>
          </w:divBdr>
        </w:div>
        <w:div w:id="728386032">
          <w:marLeft w:val="640"/>
          <w:marRight w:val="0"/>
          <w:marTop w:val="0"/>
          <w:marBottom w:val="0"/>
          <w:divBdr>
            <w:top w:val="none" w:sz="0" w:space="0" w:color="auto"/>
            <w:left w:val="none" w:sz="0" w:space="0" w:color="auto"/>
            <w:bottom w:val="none" w:sz="0" w:space="0" w:color="auto"/>
            <w:right w:val="none" w:sz="0" w:space="0" w:color="auto"/>
          </w:divBdr>
        </w:div>
        <w:div w:id="777794447">
          <w:marLeft w:val="640"/>
          <w:marRight w:val="0"/>
          <w:marTop w:val="0"/>
          <w:marBottom w:val="0"/>
          <w:divBdr>
            <w:top w:val="none" w:sz="0" w:space="0" w:color="auto"/>
            <w:left w:val="none" w:sz="0" w:space="0" w:color="auto"/>
            <w:bottom w:val="none" w:sz="0" w:space="0" w:color="auto"/>
            <w:right w:val="none" w:sz="0" w:space="0" w:color="auto"/>
          </w:divBdr>
        </w:div>
        <w:div w:id="790054545">
          <w:marLeft w:val="640"/>
          <w:marRight w:val="0"/>
          <w:marTop w:val="0"/>
          <w:marBottom w:val="0"/>
          <w:divBdr>
            <w:top w:val="none" w:sz="0" w:space="0" w:color="auto"/>
            <w:left w:val="none" w:sz="0" w:space="0" w:color="auto"/>
            <w:bottom w:val="none" w:sz="0" w:space="0" w:color="auto"/>
            <w:right w:val="none" w:sz="0" w:space="0" w:color="auto"/>
          </w:divBdr>
        </w:div>
        <w:div w:id="856621738">
          <w:marLeft w:val="640"/>
          <w:marRight w:val="0"/>
          <w:marTop w:val="0"/>
          <w:marBottom w:val="0"/>
          <w:divBdr>
            <w:top w:val="none" w:sz="0" w:space="0" w:color="auto"/>
            <w:left w:val="none" w:sz="0" w:space="0" w:color="auto"/>
            <w:bottom w:val="none" w:sz="0" w:space="0" w:color="auto"/>
            <w:right w:val="none" w:sz="0" w:space="0" w:color="auto"/>
          </w:divBdr>
        </w:div>
        <w:div w:id="883173698">
          <w:marLeft w:val="640"/>
          <w:marRight w:val="0"/>
          <w:marTop w:val="0"/>
          <w:marBottom w:val="0"/>
          <w:divBdr>
            <w:top w:val="none" w:sz="0" w:space="0" w:color="auto"/>
            <w:left w:val="none" w:sz="0" w:space="0" w:color="auto"/>
            <w:bottom w:val="none" w:sz="0" w:space="0" w:color="auto"/>
            <w:right w:val="none" w:sz="0" w:space="0" w:color="auto"/>
          </w:divBdr>
        </w:div>
        <w:div w:id="958612579">
          <w:marLeft w:val="640"/>
          <w:marRight w:val="0"/>
          <w:marTop w:val="0"/>
          <w:marBottom w:val="0"/>
          <w:divBdr>
            <w:top w:val="none" w:sz="0" w:space="0" w:color="auto"/>
            <w:left w:val="none" w:sz="0" w:space="0" w:color="auto"/>
            <w:bottom w:val="none" w:sz="0" w:space="0" w:color="auto"/>
            <w:right w:val="none" w:sz="0" w:space="0" w:color="auto"/>
          </w:divBdr>
        </w:div>
        <w:div w:id="972061398">
          <w:marLeft w:val="640"/>
          <w:marRight w:val="0"/>
          <w:marTop w:val="0"/>
          <w:marBottom w:val="0"/>
          <w:divBdr>
            <w:top w:val="none" w:sz="0" w:space="0" w:color="auto"/>
            <w:left w:val="none" w:sz="0" w:space="0" w:color="auto"/>
            <w:bottom w:val="none" w:sz="0" w:space="0" w:color="auto"/>
            <w:right w:val="none" w:sz="0" w:space="0" w:color="auto"/>
          </w:divBdr>
        </w:div>
        <w:div w:id="1066300347">
          <w:marLeft w:val="640"/>
          <w:marRight w:val="0"/>
          <w:marTop w:val="0"/>
          <w:marBottom w:val="0"/>
          <w:divBdr>
            <w:top w:val="none" w:sz="0" w:space="0" w:color="auto"/>
            <w:left w:val="none" w:sz="0" w:space="0" w:color="auto"/>
            <w:bottom w:val="none" w:sz="0" w:space="0" w:color="auto"/>
            <w:right w:val="none" w:sz="0" w:space="0" w:color="auto"/>
          </w:divBdr>
        </w:div>
        <w:div w:id="1207528600">
          <w:marLeft w:val="640"/>
          <w:marRight w:val="0"/>
          <w:marTop w:val="0"/>
          <w:marBottom w:val="0"/>
          <w:divBdr>
            <w:top w:val="none" w:sz="0" w:space="0" w:color="auto"/>
            <w:left w:val="none" w:sz="0" w:space="0" w:color="auto"/>
            <w:bottom w:val="none" w:sz="0" w:space="0" w:color="auto"/>
            <w:right w:val="none" w:sz="0" w:space="0" w:color="auto"/>
          </w:divBdr>
        </w:div>
        <w:div w:id="1455366122">
          <w:marLeft w:val="640"/>
          <w:marRight w:val="0"/>
          <w:marTop w:val="0"/>
          <w:marBottom w:val="0"/>
          <w:divBdr>
            <w:top w:val="none" w:sz="0" w:space="0" w:color="auto"/>
            <w:left w:val="none" w:sz="0" w:space="0" w:color="auto"/>
            <w:bottom w:val="none" w:sz="0" w:space="0" w:color="auto"/>
            <w:right w:val="none" w:sz="0" w:space="0" w:color="auto"/>
          </w:divBdr>
        </w:div>
        <w:div w:id="1495802681">
          <w:marLeft w:val="640"/>
          <w:marRight w:val="0"/>
          <w:marTop w:val="0"/>
          <w:marBottom w:val="0"/>
          <w:divBdr>
            <w:top w:val="none" w:sz="0" w:space="0" w:color="auto"/>
            <w:left w:val="none" w:sz="0" w:space="0" w:color="auto"/>
            <w:bottom w:val="none" w:sz="0" w:space="0" w:color="auto"/>
            <w:right w:val="none" w:sz="0" w:space="0" w:color="auto"/>
          </w:divBdr>
        </w:div>
        <w:div w:id="1574848312">
          <w:marLeft w:val="640"/>
          <w:marRight w:val="0"/>
          <w:marTop w:val="0"/>
          <w:marBottom w:val="0"/>
          <w:divBdr>
            <w:top w:val="none" w:sz="0" w:space="0" w:color="auto"/>
            <w:left w:val="none" w:sz="0" w:space="0" w:color="auto"/>
            <w:bottom w:val="none" w:sz="0" w:space="0" w:color="auto"/>
            <w:right w:val="none" w:sz="0" w:space="0" w:color="auto"/>
          </w:divBdr>
        </w:div>
        <w:div w:id="1650279155">
          <w:marLeft w:val="640"/>
          <w:marRight w:val="0"/>
          <w:marTop w:val="0"/>
          <w:marBottom w:val="0"/>
          <w:divBdr>
            <w:top w:val="none" w:sz="0" w:space="0" w:color="auto"/>
            <w:left w:val="none" w:sz="0" w:space="0" w:color="auto"/>
            <w:bottom w:val="none" w:sz="0" w:space="0" w:color="auto"/>
            <w:right w:val="none" w:sz="0" w:space="0" w:color="auto"/>
          </w:divBdr>
        </w:div>
        <w:div w:id="1782644819">
          <w:marLeft w:val="640"/>
          <w:marRight w:val="0"/>
          <w:marTop w:val="0"/>
          <w:marBottom w:val="0"/>
          <w:divBdr>
            <w:top w:val="none" w:sz="0" w:space="0" w:color="auto"/>
            <w:left w:val="none" w:sz="0" w:space="0" w:color="auto"/>
            <w:bottom w:val="none" w:sz="0" w:space="0" w:color="auto"/>
            <w:right w:val="none" w:sz="0" w:space="0" w:color="auto"/>
          </w:divBdr>
        </w:div>
        <w:div w:id="1808939134">
          <w:marLeft w:val="640"/>
          <w:marRight w:val="0"/>
          <w:marTop w:val="0"/>
          <w:marBottom w:val="0"/>
          <w:divBdr>
            <w:top w:val="none" w:sz="0" w:space="0" w:color="auto"/>
            <w:left w:val="none" w:sz="0" w:space="0" w:color="auto"/>
            <w:bottom w:val="none" w:sz="0" w:space="0" w:color="auto"/>
            <w:right w:val="none" w:sz="0" w:space="0" w:color="auto"/>
          </w:divBdr>
        </w:div>
        <w:div w:id="1925067851">
          <w:marLeft w:val="640"/>
          <w:marRight w:val="0"/>
          <w:marTop w:val="0"/>
          <w:marBottom w:val="0"/>
          <w:divBdr>
            <w:top w:val="none" w:sz="0" w:space="0" w:color="auto"/>
            <w:left w:val="none" w:sz="0" w:space="0" w:color="auto"/>
            <w:bottom w:val="none" w:sz="0" w:space="0" w:color="auto"/>
            <w:right w:val="none" w:sz="0" w:space="0" w:color="auto"/>
          </w:divBdr>
        </w:div>
        <w:div w:id="1938171255">
          <w:marLeft w:val="640"/>
          <w:marRight w:val="0"/>
          <w:marTop w:val="0"/>
          <w:marBottom w:val="0"/>
          <w:divBdr>
            <w:top w:val="none" w:sz="0" w:space="0" w:color="auto"/>
            <w:left w:val="none" w:sz="0" w:space="0" w:color="auto"/>
            <w:bottom w:val="none" w:sz="0" w:space="0" w:color="auto"/>
            <w:right w:val="none" w:sz="0" w:space="0" w:color="auto"/>
          </w:divBdr>
        </w:div>
        <w:div w:id="2109307673">
          <w:marLeft w:val="640"/>
          <w:marRight w:val="0"/>
          <w:marTop w:val="0"/>
          <w:marBottom w:val="0"/>
          <w:divBdr>
            <w:top w:val="none" w:sz="0" w:space="0" w:color="auto"/>
            <w:left w:val="none" w:sz="0" w:space="0" w:color="auto"/>
            <w:bottom w:val="none" w:sz="0" w:space="0" w:color="auto"/>
            <w:right w:val="none" w:sz="0" w:space="0" w:color="auto"/>
          </w:divBdr>
        </w:div>
      </w:divsChild>
    </w:div>
    <w:div w:id="273559645">
      <w:bodyDiv w:val="1"/>
      <w:marLeft w:val="0"/>
      <w:marRight w:val="0"/>
      <w:marTop w:val="0"/>
      <w:marBottom w:val="0"/>
      <w:divBdr>
        <w:top w:val="none" w:sz="0" w:space="0" w:color="auto"/>
        <w:left w:val="none" w:sz="0" w:space="0" w:color="auto"/>
        <w:bottom w:val="none" w:sz="0" w:space="0" w:color="auto"/>
        <w:right w:val="none" w:sz="0" w:space="0" w:color="auto"/>
      </w:divBdr>
      <w:divsChild>
        <w:div w:id="36241899">
          <w:marLeft w:val="640"/>
          <w:marRight w:val="0"/>
          <w:marTop w:val="0"/>
          <w:marBottom w:val="0"/>
          <w:divBdr>
            <w:top w:val="none" w:sz="0" w:space="0" w:color="auto"/>
            <w:left w:val="none" w:sz="0" w:space="0" w:color="auto"/>
            <w:bottom w:val="none" w:sz="0" w:space="0" w:color="auto"/>
            <w:right w:val="none" w:sz="0" w:space="0" w:color="auto"/>
          </w:divBdr>
        </w:div>
        <w:div w:id="43137789">
          <w:marLeft w:val="640"/>
          <w:marRight w:val="0"/>
          <w:marTop w:val="0"/>
          <w:marBottom w:val="0"/>
          <w:divBdr>
            <w:top w:val="none" w:sz="0" w:space="0" w:color="auto"/>
            <w:left w:val="none" w:sz="0" w:space="0" w:color="auto"/>
            <w:bottom w:val="none" w:sz="0" w:space="0" w:color="auto"/>
            <w:right w:val="none" w:sz="0" w:space="0" w:color="auto"/>
          </w:divBdr>
        </w:div>
        <w:div w:id="170413604">
          <w:marLeft w:val="640"/>
          <w:marRight w:val="0"/>
          <w:marTop w:val="0"/>
          <w:marBottom w:val="0"/>
          <w:divBdr>
            <w:top w:val="none" w:sz="0" w:space="0" w:color="auto"/>
            <w:left w:val="none" w:sz="0" w:space="0" w:color="auto"/>
            <w:bottom w:val="none" w:sz="0" w:space="0" w:color="auto"/>
            <w:right w:val="none" w:sz="0" w:space="0" w:color="auto"/>
          </w:divBdr>
        </w:div>
        <w:div w:id="176889481">
          <w:marLeft w:val="640"/>
          <w:marRight w:val="0"/>
          <w:marTop w:val="0"/>
          <w:marBottom w:val="0"/>
          <w:divBdr>
            <w:top w:val="none" w:sz="0" w:space="0" w:color="auto"/>
            <w:left w:val="none" w:sz="0" w:space="0" w:color="auto"/>
            <w:bottom w:val="none" w:sz="0" w:space="0" w:color="auto"/>
            <w:right w:val="none" w:sz="0" w:space="0" w:color="auto"/>
          </w:divBdr>
        </w:div>
        <w:div w:id="365064347">
          <w:marLeft w:val="640"/>
          <w:marRight w:val="0"/>
          <w:marTop w:val="0"/>
          <w:marBottom w:val="0"/>
          <w:divBdr>
            <w:top w:val="none" w:sz="0" w:space="0" w:color="auto"/>
            <w:left w:val="none" w:sz="0" w:space="0" w:color="auto"/>
            <w:bottom w:val="none" w:sz="0" w:space="0" w:color="auto"/>
            <w:right w:val="none" w:sz="0" w:space="0" w:color="auto"/>
          </w:divBdr>
        </w:div>
        <w:div w:id="366293876">
          <w:marLeft w:val="640"/>
          <w:marRight w:val="0"/>
          <w:marTop w:val="0"/>
          <w:marBottom w:val="0"/>
          <w:divBdr>
            <w:top w:val="none" w:sz="0" w:space="0" w:color="auto"/>
            <w:left w:val="none" w:sz="0" w:space="0" w:color="auto"/>
            <w:bottom w:val="none" w:sz="0" w:space="0" w:color="auto"/>
            <w:right w:val="none" w:sz="0" w:space="0" w:color="auto"/>
          </w:divBdr>
        </w:div>
        <w:div w:id="400098389">
          <w:marLeft w:val="640"/>
          <w:marRight w:val="0"/>
          <w:marTop w:val="0"/>
          <w:marBottom w:val="0"/>
          <w:divBdr>
            <w:top w:val="none" w:sz="0" w:space="0" w:color="auto"/>
            <w:left w:val="none" w:sz="0" w:space="0" w:color="auto"/>
            <w:bottom w:val="none" w:sz="0" w:space="0" w:color="auto"/>
            <w:right w:val="none" w:sz="0" w:space="0" w:color="auto"/>
          </w:divBdr>
        </w:div>
        <w:div w:id="468286732">
          <w:marLeft w:val="640"/>
          <w:marRight w:val="0"/>
          <w:marTop w:val="0"/>
          <w:marBottom w:val="0"/>
          <w:divBdr>
            <w:top w:val="none" w:sz="0" w:space="0" w:color="auto"/>
            <w:left w:val="none" w:sz="0" w:space="0" w:color="auto"/>
            <w:bottom w:val="none" w:sz="0" w:space="0" w:color="auto"/>
            <w:right w:val="none" w:sz="0" w:space="0" w:color="auto"/>
          </w:divBdr>
        </w:div>
        <w:div w:id="493645318">
          <w:marLeft w:val="640"/>
          <w:marRight w:val="0"/>
          <w:marTop w:val="0"/>
          <w:marBottom w:val="0"/>
          <w:divBdr>
            <w:top w:val="none" w:sz="0" w:space="0" w:color="auto"/>
            <w:left w:val="none" w:sz="0" w:space="0" w:color="auto"/>
            <w:bottom w:val="none" w:sz="0" w:space="0" w:color="auto"/>
            <w:right w:val="none" w:sz="0" w:space="0" w:color="auto"/>
          </w:divBdr>
        </w:div>
        <w:div w:id="573322846">
          <w:marLeft w:val="640"/>
          <w:marRight w:val="0"/>
          <w:marTop w:val="0"/>
          <w:marBottom w:val="0"/>
          <w:divBdr>
            <w:top w:val="none" w:sz="0" w:space="0" w:color="auto"/>
            <w:left w:val="none" w:sz="0" w:space="0" w:color="auto"/>
            <w:bottom w:val="none" w:sz="0" w:space="0" w:color="auto"/>
            <w:right w:val="none" w:sz="0" w:space="0" w:color="auto"/>
          </w:divBdr>
        </w:div>
        <w:div w:id="575361356">
          <w:marLeft w:val="640"/>
          <w:marRight w:val="0"/>
          <w:marTop w:val="0"/>
          <w:marBottom w:val="0"/>
          <w:divBdr>
            <w:top w:val="none" w:sz="0" w:space="0" w:color="auto"/>
            <w:left w:val="none" w:sz="0" w:space="0" w:color="auto"/>
            <w:bottom w:val="none" w:sz="0" w:space="0" w:color="auto"/>
            <w:right w:val="none" w:sz="0" w:space="0" w:color="auto"/>
          </w:divBdr>
        </w:div>
        <w:div w:id="612135764">
          <w:marLeft w:val="640"/>
          <w:marRight w:val="0"/>
          <w:marTop w:val="0"/>
          <w:marBottom w:val="0"/>
          <w:divBdr>
            <w:top w:val="none" w:sz="0" w:space="0" w:color="auto"/>
            <w:left w:val="none" w:sz="0" w:space="0" w:color="auto"/>
            <w:bottom w:val="none" w:sz="0" w:space="0" w:color="auto"/>
            <w:right w:val="none" w:sz="0" w:space="0" w:color="auto"/>
          </w:divBdr>
        </w:div>
        <w:div w:id="716466024">
          <w:marLeft w:val="640"/>
          <w:marRight w:val="0"/>
          <w:marTop w:val="0"/>
          <w:marBottom w:val="0"/>
          <w:divBdr>
            <w:top w:val="none" w:sz="0" w:space="0" w:color="auto"/>
            <w:left w:val="none" w:sz="0" w:space="0" w:color="auto"/>
            <w:bottom w:val="none" w:sz="0" w:space="0" w:color="auto"/>
            <w:right w:val="none" w:sz="0" w:space="0" w:color="auto"/>
          </w:divBdr>
        </w:div>
        <w:div w:id="765343434">
          <w:marLeft w:val="640"/>
          <w:marRight w:val="0"/>
          <w:marTop w:val="0"/>
          <w:marBottom w:val="0"/>
          <w:divBdr>
            <w:top w:val="none" w:sz="0" w:space="0" w:color="auto"/>
            <w:left w:val="none" w:sz="0" w:space="0" w:color="auto"/>
            <w:bottom w:val="none" w:sz="0" w:space="0" w:color="auto"/>
            <w:right w:val="none" w:sz="0" w:space="0" w:color="auto"/>
          </w:divBdr>
        </w:div>
        <w:div w:id="774251375">
          <w:marLeft w:val="640"/>
          <w:marRight w:val="0"/>
          <w:marTop w:val="0"/>
          <w:marBottom w:val="0"/>
          <w:divBdr>
            <w:top w:val="none" w:sz="0" w:space="0" w:color="auto"/>
            <w:left w:val="none" w:sz="0" w:space="0" w:color="auto"/>
            <w:bottom w:val="none" w:sz="0" w:space="0" w:color="auto"/>
            <w:right w:val="none" w:sz="0" w:space="0" w:color="auto"/>
          </w:divBdr>
        </w:div>
        <w:div w:id="792556366">
          <w:marLeft w:val="640"/>
          <w:marRight w:val="0"/>
          <w:marTop w:val="0"/>
          <w:marBottom w:val="0"/>
          <w:divBdr>
            <w:top w:val="none" w:sz="0" w:space="0" w:color="auto"/>
            <w:left w:val="none" w:sz="0" w:space="0" w:color="auto"/>
            <w:bottom w:val="none" w:sz="0" w:space="0" w:color="auto"/>
            <w:right w:val="none" w:sz="0" w:space="0" w:color="auto"/>
          </w:divBdr>
        </w:div>
        <w:div w:id="823551679">
          <w:marLeft w:val="640"/>
          <w:marRight w:val="0"/>
          <w:marTop w:val="0"/>
          <w:marBottom w:val="0"/>
          <w:divBdr>
            <w:top w:val="none" w:sz="0" w:space="0" w:color="auto"/>
            <w:left w:val="none" w:sz="0" w:space="0" w:color="auto"/>
            <w:bottom w:val="none" w:sz="0" w:space="0" w:color="auto"/>
            <w:right w:val="none" w:sz="0" w:space="0" w:color="auto"/>
          </w:divBdr>
        </w:div>
        <w:div w:id="873736275">
          <w:marLeft w:val="640"/>
          <w:marRight w:val="0"/>
          <w:marTop w:val="0"/>
          <w:marBottom w:val="0"/>
          <w:divBdr>
            <w:top w:val="none" w:sz="0" w:space="0" w:color="auto"/>
            <w:left w:val="none" w:sz="0" w:space="0" w:color="auto"/>
            <w:bottom w:val="none" w:sz="0" w:space="0" w:color="auto"/>
            <w:right w:val="none" w:sz="0" w:space="0" w:color="auto"/>
          </w:divBdr>
        </w:div>
        <w:div w:id="936522537">
          <w:marLeft w:val="640"/>
          <w:marRight w:val="0"/>
          <w:marTop w:val="0"/>
          <w:marBottom w:val="0"/>
          <w:divBdr>
            <w:top w:val="none" w:sz="0" w:space="0" w:color="auto"/>
            <w:left w:val="none" w:sz="0" w:space="0" w:color="auto"/>
            <w:bottom w:val="none" w:sz="0" w:space="0" w:color="auto"/>
            <w:right w:val="none" w:sz="0" w:space="0" w:color="auto"/>
          </w:divBdr>
        </w:div>
        <w:div w:id="1226574906">
          <w:marLeft w:val="640"/>
          <w:marRight w:val="0"/>
          <w:marTop w:val="0"/>
          <w:marBottom w:val="0"/>
          <w:divBdr>
            <w:top w:val="none" w:sz="0" w:space="0" w:color="auto"/>
            <w:left w:val="none" w:sz="0" w:space="0" w:color="auto"/>
            <w:bottom w:val="none" w:sz="0" w:space="0" w:color="auto"/>
            <w:right w:val="none" w:sz="0" w:space="0" w:color="auto"/>
          </w:divBdr>
        </w:div>
        <w:div w:id="1273980319">
          <w:marLeft w:val="640"/>
          <w:marRight w:val="0"/>
          <w:marTop w:val="0"/>
          <w:marBottom w:val="0"/>
          <w:divBdr>
            <w:top w:val="none" w:sz="0" w:space="0" w:color="auto"/>
            <w:left w:val="none" w:sz="0" w:space="0" w:color="auto"/>
            <w:bottom w:val="none" w:sz="0" w:space="0" w:color="auto"/>
            <w:right w:val="none" w:sz="0" w:space="0" w:color="auto"/>
          </w:divBdr>
        </w:div>
        <w:div w:id="1347518263">
          <w:marLeft w:val="640"/>
          <w:marRight w:val="0"/>
          <w:marTop w:val="0"/>
          <w:marBottom w:val="0"/>
          <w:divBdr>
            <w:top w:val="none" w:sz="0" w:space="0" w:color="auto"/>
            <w:left w:val="none" w:sz="0" w:space="0" w:color="auto"/>
            <w:bottom w:val="none" w:sz="0" w:space="0" w:color="auto"/>
            <w:right w:val="none" w:sz="0" w:space="0" w:color="auto"/>
          </w:divBdr>
        </w:div>
        <w:div w:id="1398554210">
          <w:marLeft w:val="640"/>
          <w:marRight w:val="0"/>
          <w:marTop w:val="0"/>
          <w:marBottom w:val="0"/>
          <w:divBdr>
            <w:top w:val="none" w:sz="0" w:space="0" w:color="auto"/>
            <w:left w:val="none" w:sz="0" w:space="0" w:color="auto"/>
            <w:bottom w:val="none" w:sz="0" w:space="0" w:color="auto"/>
            <w:right w:val="none" w:sz="0" w:space="0" w:color="auto"/>
          </w:divBdr>
        </w:div>
        <w:div w:id="1407410657">
          <w:marLeft w:val="640"/>
          <w:marRight w:val="0"/>
          <w:marTop w:val="0"/>
          <w:marBottom w:val="0"/>
          <w:divBdr>
            <w:top w:val="none" w:sz="0" w:space="0" w:color="auto"/>
            <w:left w:val="none" w:sz="0" w:space="0" w:color="auto"/>
            <w:bottom w:val="none" w:sz="0" w:space="0" w:color="auto"/>
            <w:right w:val="none" w:sz="0" w:space="0" w:color="auto"/>
          </w:divBdr>
        </w:div>
        <w:div w:id="1415276554">
          <w:marLeft w:val="640"/>
          <w:marRight w:val="0"/>
          <w:marTop w:val="0"/>
          <w:marBottom w:val="0"/>
          <w:divBdr>
            <w:top w:val="none" w:sz="0" w:space="0" w:color="auto"/>
            <w:left w:val="none" w:sz="0" w:space="0" w:color="auto"/>
            <w:bottom w:val="none" w:sz="0" w:space="0" w:color="auto"/>
            <w:right w:val="none" w:sz="0" w:space="0" w:color="auto"/>
          </w:divBdr>
        </w:div>
        <w:div w:id="1437602075">
          <w:marLeft w:val="640"/>
          <w:marRight w:val="0"/>
          <w:marTop w:val="0"/>
          <w:marBottom w:val="0"/>
          <w:divBdr>
            <w:top w:val="none" w:sz="0" w:space="0" w:color="auto"/>
            <w:left w:val="none" w:sz="0" w:space="0" w:color="auto"/>
            <w:bottom w:val="none" w:sz="0" w:space="0" w:color="auto"/>
            <w:right w:val="none" w:sz="0" w:space="0" w:color="auto"/>
          </w:divBdr>
        </w:div>
        <w:div w:id="1475021499">
          <w:marLeft w:val="640"/>
          <w:marRight w:val="0"/>
          <w:marTop w:val="0"/>
          <w:marBottom w:val="0"/>
          <w:divBdr>
            <w:top w:val="none" w:sz="0" w:space="0" w:color="auto"/>
            <w:left w:val="none" w:sz="0" w:space="0" w:color="auto"/>
            <w:bottom w:val="none" w:sz="0" w:space="0" w:color="auto"/>
            <w:right w:val="none" w:sz="0" w:space="0" w:color="auto"/>
          </w:divBdr>
        </w:div>
        <w:div w:id="1602759678">
          <w:marLeft w:val="640"/>
          <w:marRight w:val="0"/>
          <w:marTop w:val="0"/>
          <w:marBottom w:val="0"/>
          <w:divBdr>
            <w:top w:val="none" w:sz="0" w:space="0" w:color="auto"/>
            <w:left w:val="none" w:sz="0" w:space="0" w:color="auto"/>
            <w:bottom w:val="none" w:sz="0" w:space="0" w:color="auto"/>
            <w:right w:val="none" w:sz="0" w:space="0" w:color="auto"/>
          </w:divBdr>
        </w:div>
        <w:div w:id="1760060723">
          <w:marLeft w:val="640"/>
          <w:marRight w:val="0"/>
          <w:marTop w:val="0"/>
          <w:marBottom w:val="0"/>
          <w:divBdr>
            <w:top w:val="none" w:sz="0" w:space="0" w:color="auto"/>
            <w:left w:val="none" w:sz="0" w:space="0" w:color="auto"/>
            <w:bottom w:val="none" w:sz="0" w:space="0" w:color="auto"/>
            <w:right w:val="none" w:sz="0" w:space="0" w:color="auto"/>
          </w:divBdr>
        </w:div>
        <w:div w:id="1816750266">
          <w:marLeft w:val="640"/>
          <w:marRight w:val="0"/>
          <w:marTop w:val="0"/>
          <w:marBottom w:val="0"/>
          <w:divBdr>
            <w:top w:val="none" w:sz="0" w:space="0" w:color="auto"/>
            <w:left w:val="none" w:sz="0" w:space="0" w:color="auto"/>
            <w:bottom w:val="none" w:sz="0" w:space="0" w:color="auto"/>
            <w:right w:val="none" w:sz="0" w:space="0" w:color="auto"/>
          </w:divBdr>
        </w:div>
        <w:div w:id="1821116508">
          <w:marLeft w:val="640"/>
          <w:marRight w:val="0"/>
          <w:marTop w:val="0"/>
          <w:marBottom w:val="0"/>
          <w:divBdr>
            <w:top w:val="none" w:sz="0" w:space="0" w:color="auto"/>
            <w:left w:val="none" w:sz="0" w:space="0" w:color="auto"/>
            <w:bottom w:val="none" w:sz="0" w:space="0" w:color="auto"/>
            <w:right w:val="none" w:sz="0" w:space="0" w:color="auto"/>
          </w:divBdr>
        </w:div>
        <w:div w:id="1836677958">
          <w:marLeft w:val="640"/>
          <w:marRight w:val="0"/>
          <w:marTop w:val="0"/>
          <w:marBottom w:val="0"/>
          <w:divBdr>
            <w:top w:val="none" w:sz="0" w:space="0" w:color="auto"/>
            <w:left w:val="none" w:sz="0" w:space="0" w:color="auto"/>
            <w:bottom w:val="none" w:sz="0" w:space="0" w:color="auto"/>
            <w:right w:val="none" w:sz="0" w:space="0" w:color="auto"/>
          </w:divBdr>
        </w:div>
        <w:div w:id="1851483092">
          <w:marLeft w:val="640"/>
          <w:marRight w:val="0"/>
          <w:marTop w:val="0"/>
          <w:marBottom w:val="0"/>
          <w:divBdr>
            <w:top w:val="none" w:sz="0" w:space="0" w:color="auto"/>
            <w:left w:val="none" w:sz="0" w:space="0" w:color="auto"/>
            <w:bottom w:val="none" w:sz="0" w:space="0" w:color="auto"/>
            <w:right w:val="none" w:sz="0" w:space="0" w:color="auto"/>
          </w:divBdr>
        </w:div>
        <w:div w:id="1948735567">
          <w:marLeft w:val="640"/>
          <w:marRight w:val="0"/>
          <w:marTop w:val="0"/>
          <w:marBottom w:val="0"/>
          <w:divBdr>
            <w:top w:val="none" w:sz="0" w:space="0" w:color="auto"/>
            <w:left w:val="none" w:sz="0" w:space="0" w:color="auto"/>
            <w:bottom w:val="none" w:sz="0" w:space="0" w:color="auto"/>
            <w:right w:val="none" w:sz="0" w:space="0" w:color="auto"/>
          </w:divBdr>
        </w:div>
        <w:div w:id="1958024795">
          <w:marLeft w:val="640"/>
          <w:marRight w:val="0"/>
          <w:marTop w:val="0"/>
          <w:marBottom w:val="0"/>
          <w:divBdr>
            <w:top w:val="none" w:sz="0" w:space="0" w:color="auto"/>
            <w:left w:val="none" w:sz="0" w:space="0" w:color="auto"/>
            <w:bottom w:val="none" w:sz="0" w:space="0" w:color="auto"/>
            <w:right w:val="none" w:sz="0" w:space="0" w:color="auto"/>
          </w:divBdr>
        </w:div>
        <w:div w:id="1978953397">
          <w:marLeft w:val="640"/>
          <w:marRight w:val="0"/>
          <w:marTop w:val="0"/>
          <w:marBottom w:val="0"/>
          <w:divBdr>
            <w:top w:val="none" w:sz="0" w:space="0" w:color="auto"/>
            <w:left w:val="none" w:sz="0" w:space="0" w:color="auto"/>
            <w:bottom w:val="none" w:sz="0" w:space="0" w:color="auto"/>
            <w:right w:val="none" w:sz="0" w:space="0" w:color="auto"/>
          </w:divBdr>
        </w:div>
        <w:div w:id="1989163433">
          <w:marLeft w:val="640"/>
          <w:marRight w:val="0"/>
          <w:marTop w:val="0"/>
          <w:marBottom w:val="0"/>
          <w:divBdr>
            <w:top w:val="none" w:sz="0" w:space="0" w:color="auto"/>
            <w:left w:val="none" w:sz="0" w:space="0" w:color="auto"/>
            <w:bottom w:val="none" w:sz="0" w:space="0" w:color="auto"/>
            <w:right w:val="none" w:sz="0" w:space="0" w:color="auto"/>
          </w:divBdr>
        </w:div>
        <w:div w:id="2063092518">
          <w:marLeft w:val="640"/>
          <w:marRight w:val="0"/>
          <w:marTop w:val="0"/>
          <w:marBottom w:val="0"/>
          <w:divBdr>
            <w:top w:val="none" w:sz="0" w:space="0" w:color="auto"/>
            <w:left w:val="none" w:sz="0" w:space="0" w:color="auto"/>
            <w:bottom w:val="none" w:sz="0" w:space="0" w:color="auto"/>
            <w:right w:val="none" w:sz="0" w:space="0" w:color="auto"/>
          </w:divBdr>
        </w:div>
        <w:div w:id="2063744024">
          <w:marLeft w:val="640"/>
          <w:marRight w:val="0"/>
          <w:marTop w:val="0"/>
          <w:marBottom w:val="0"/>
          <w:divBdr>
            <w:top w:val="none" w:sz="0" w:space="0" w:color="auto"/>
            <w:left w:val="none" w:sz="0" w:space="0" w:color="auto"/>
            <w:bottom w:val="none" w:sz="0" w:space="0" w:color="auto"/>
            <w:right w:val="none" w:sz="0" w:space="0" w:color="auto"/>
          </w:divBdr>
        </w:div>
        <w:div w:id="2111654724">
          <w:marLeft w:val="640"/>
          <w:marRight w:val="0"/>
          <w:marTop w:val="0"/>
          <w:marBottom w:val="0"/>
          <w:divBdr>
            <w:top w:val="none" w:sz="0" w:space="0" w:color="auto"/>
            <w:left w:val="none" w:sz="0" w:space="0" w:color="auto"/>
            <w:bottom w:val="none" w:sz="0" w:space="0" w:color="auto"/>
            <w:right w:val="none" w:sz="0" w:space="0" w:color="auto"/>
          </w:divBdr>
        </w:div>
      </w:divsChild>
    </w:div>
    <w:div w:id="276332530">
      <w:bodyDiv w:val="1"/>
      <w:marLeft w:val="0"/>
      <w:marRight w:val="0"/>
      <w:marTop w:val="0"/>
      <w:marBottom w:val="0"/>
      <w:divBdr>
        <w:top w:val="none" w:sz="0" w:space="0" w:color="auto"/>
        <w:left w:val="none" w:sz="0" w:space="0" w:color="auto"/>
        <w:bottom w:val="none" w:sz="0" w:space="0" w:color="auto"/>
        <w:right w:val="none" w:sz="0" w:space="0" w:color="auto"/>
      </w:divBdr>
      <w:divsChild>
        <w:div w:id="11497495">
          <w:marLeft w:val="640"/>
          <w:marRight w:val="0"/>
          <w:marTop w:val="0"/>
          <w:marBottom w:val="0"/>
          <w:divBdr>
            <w:top w:val="none" w:sz="0" w:space="0" w:color="auto"/>
            <w:left w:val="none" w:sz="0" w:space="0" w:color="auto"/>
            <w:bottom w:val="none" w:sz="0" w:space="0" w:color="auto"/>
            <w:right w:val="none" w:sz="0" w:space="0" w:color="auto"/>
          </w:divBdr>
        </w:div>
        <w:div w:id="212743013">
          <w:marLeft w:val="640"/>
          <w:marRight w:val="0"/>
          <w:marTop w:val="0"/>
          <w:marBottom w:val="0"/>
          <w:divBdr>
            <w:top w:val="none" w:sz="0" w:space="0" w:color="auto"/>
            <w:left w:val="none" w:sz="0" w:space="0" w:color="auto"/>
            <w:bottom w:val="none" w:sz="0" w:space="0" w:color="auto"/>
            <w:right w:val="none" w:sz="0" w:space="0" w:color="auto"/>
          </w:divBdr>
        </w:div>
        <w:div w:id="341051146">
          <w:marLeft w:val="640"/>
          <w:marRight w:val="0"/>
          <w:marTop w:val="0"/>
          <w:marBottom w:val="0"/>
          <w:divBdr>
            <w:top w:val="none" w:sz="0" w:space="0" w:color="auto"/>
            <w:left w:val="none" w:sz="0" w:space="0" w:color="auto"/>
            <w:bottom w:val="none" w:sz="0" w:space="0" w:color="auto"/>
            <w:right w:val="none" w:sz="0" w:space="0" w:color="auto"/>
          </w:divBdr>
        </w:div>
        <w:div w:id="375473599">
          <w:marLeft w:val="640"/>
          <w:marRight w:val="0"/>
          <w:marTop w:val="0"/>
          <w:marBottom w:val="0"/>
          <w:divBdr>
            <w:top w:val="none" w:sz="0" w:space="0" w:color="auto"/>
            <w:left w:val="none" w:sz="0" w:space="0" w:color="auto"/>
            <w:bottom w:val="none" w:sz="0" w:space="0" w:color="auto"/>
            <w:right w:val="none" w:sz="0" w:space="0" w:color="auto"/>
          </w:divBdr>
        </w:div>
        <w:div w:id="411001849">
          <w:marLeft w:val="640"/>
          <w:marRight w:val="0"/>
          <w:marTop w:val="0"/>
          <w:marBottom w:val="0"/>
          <w:divBdr>
            <w:top w:val="none" w:sz="0" w:space="0" w:color="auto"/>
            <w:left w:val="none" w:sz="0" w:space="0" w:color="auto"/>
            <w:bottom w:val="none" w:sz="0" w:space="0" w:color="auto"/>
            <w:right w:val="none" w:sz="0" w:space="0" w:color="auto"/>
          </w:divBdr>
        </w:div>
        <w:div w:id="461656954">
          <w:marLeft w:val="640"/>
          <w:marRight w:val="0"/>
          <w:marTop w:val="0"/>
          <w:marBottom w:val="0"/>
          <w:divBdr>
            <w:top w:val="none" w:sz="0" w:space="0" w:color="auto"/>
            <w:left w:val="none" w:sz="0" w:space="0" w:color="auto"/>
            <w:bottom w:val="none" w:sz="0" w:space="0" w:color="auto"/>
            <w:right w:val="none" w:sz="0" w:space="0" w:color="auto"/>
          </w:divBdr>
        </w:div>
        <w:div w:id="467358758">
          <w:marLeft w:val="640"/>
          <w:marRight w:val="0"/>
          <w:marTop w:val="0"/>
          <w:marBottom w:val="0"/>
          <w:divBdr>
            <w:top w:val="none" w:sz="0" w:space="0" w:color="auto"/>
            <w:left w:val="none" w:sz="0" w:space="0" w:color="auto"/>
            <w:bottom w:val="none" w:sz="0" w:space="0" w:color="auto"/>
            <w:right w:val="none" w:sz="0" w:space="0" w:color="auto"/>
          </w:divBdr>
        </w:div>
        <w:div w:id="592008697">
          <w:marLeft w:val="640"/>
          <w:marRight w:val="0"/>
          <w:marTop w:val="0"/>
          <w:marBottom w:val="0"/>
          <w:divBdr>
            <w:top w:val="none" w:sz="0" w:space="0" w:color="auto"/>
            <w:left w:val="none" w:sz="0" w:space="0" w:color="auto"/>
            <w:bottom w:val="none" w:sz="0" w:space="0" w:color="auto"/>
            <w:right w:val="none" w:sz="0" w:space="0" w:color="auto"/>
          </w:divBdr>
        </w:div>
        <w:div w:id="672875727">
          <w:marLeft w:val="640"/>
          <w:marRight w:val="0"/>
          <w:marTop w:val="0"/>
          <w:marBottom w:val="0"/>
          <w:divBdr>
            <w:top w:val="none" w:sz="0" w:space="0" w:color="auto"/>
            <w:left w:val="none" w:sz="0" w:space="0" w:color="auto"/>
            <w:bottom w:val="none" w:sz="0" w:space="0" w:color="auto"/>
            <w:right w:val="none" w:sz="0" w:space="0" w:color="auto"/>
          </w:divBdr>
        </w:div>
        <w:div w:id="741299488">
          <w:marLeft w:val="640"/>
          <w:marRight w:val="0"/>
          <w:marTop w:val="0"/>
          <w:marBottom w:val="0"/>
          <w:divBdr>
            <w:top w:val="none" w:sz="0" w:space="0" w:color="auto"/>
            <w:left w:val="none" w:sz="0" w:space="0" w:color="auto"/>
            <w:bottom w:val="none" w:sz="0" w:space="0" w:color="auto"/>
            <w:right w:val="none" w:sz="0" w:space="0" w:color="auto"/>
          </w:divBdr>
        </w:div>
        <w:div w:id="952056472">
          <w:marLeft w:val="640"/>
          <w:marRight w:val="0"/>
          <w:marTop w:val="0"/>
          <w:marBottom w:val="0"/>
          <w:divBdr>
            <w:top w:val="none" w:sz="0" w:space="0" w:color="auto"/>
            <w:left w:val="none" w:sz="0" w:space="0" w:color="auto"/>
            <w:bottom w:val="none" w:sz="0" w:space="0" w:color="auto"/>
            <w:right w:val="none" w:sz="0" w:space="0" w:color="auto"/>
          </w:divBdr>
        </w:div>
        <w:div w:id="960110334">
          <w:marLeft w:val="640"/>
          <w:marRight w:val="0"/>
          <w:marTop w:val="0"/>
          <w:marBottom w:val="0"/>
          <w:divBdr>
            <w:top w:val="none" w:sz="0" w:space="0" w:color="auto"/>
            <w:left w:val="none" w:sz="0" w:space="0" w:color="auto"/>
            <w:bottom w:val="none" w:sz="0" w:space="0" w:color="auto"/>
            <w:right w:val="none" w:sz="0" w:space="0" w:color="auto"/>
          </w:divBdr>
        </w:div>
        <w:div w:id="982932632">
          <w:marLeft w:val="640"/>
          <w:marRight w:val="0"/>
          <w:marTop w:val="0"/>
          <w:marBottom w:val="0"/>
          <w:divBdr>
            <w:top w:val="none" w:sz="0" w:space="0" w:color="auto"/>
            <w:left w:val="none" w:sz="0" w:space="0" w:color="auto"/>
            <w:bottom w:val="none" w:sz="0" w:space="0" w:color="auto"/>
            <w:right w:val="none" w:sz="0" w:space="0" w:color="auto"/>
          </w:divBdr>
        </w:div>
        <w:div w:id="999306105">
          <w:marLeft w:val="640"/>
          <w:marRight w:val="0"/>
          <w:marTop w:val="0"/>
          <w:marBottom w:val="0"/>
          <w:divBdr>
            <w:top w:val="none" w:sz="0" w:space="0" w:color="auto"/>
            <w:left w:val="none" w:sz="0" w:space="0" w:color="auto"/>
            <w:bottom w:val="none" w:sz="0" w:space="0" w:color="auto"/>
            <w:right w:val="none" w:sz="0" w:space="0" w:color="auto"/>
          </w:divBdr>
        </w:div>
        <w:div w:id="1151601611">
          <w:marLeft w:val="640"/>
          <w:marRight w:val="0"/>
          <w:marTop w:val="0"/>
          <w:marBottom w:val="0"/>
          <w:divBdr>
            <w:top w:val="none" w:sz="0" w:space="0" w:color="auto"/>
            <w:left w:val="none" w:sz="0" w:space="0" w:color="auto"/>
            <w:bottom w:val="none" w:sz="0" w:space="0" w:color="auto"/>
            <w:right w:val="none" w:sz="0" w:space="0" w:color="auto"/>
          </w:divBdr>
        </w:div>
        <w:div w:id="1211262366">
          <w:marLeft w:val="640"/>
          <w:marRight w:val="0"/>
          <w:marTop w:val="0"/>
          <w:marBottom w:val="0"/>
          <w:divBdr>
            <w:top w:val="none" w:sz="0" w:space="0" w:color="auto"/>
            <w:left w:val="none" w:sz="0" w:space="0" w:color="auto"/>
            <w:bottom w:val="none" w:sz="0" w:space="0" w:color="auto"/>
            <w:right w:val="none" w:sz="0" w:space="0" w:color="auto"/>
          </w:divBdr>
        </w:div>
        <w:div w:id="1261329133">
          <w:marLeft w:val="640"/>
          <w:marRight w:val="0"/>
          <w:marTop w:val="0"/>
          <w:marBottom w:val="0"/>
          <w:divBdr>
            <w:top w:val="none" w:sz="0" w:space="0" w:color="auto"/>
            <w:left w:val="none" w:sz="0" w:space="0" w:color="auto"/>
            <w:bottom w:val="none" w:sz="0" w:space="0" w:color="auto"/>
            <w:right w:val="none" w:sz="0" w:space="0" w:color="auto"/>
          </w:divBdr>
        </w:div>
        <w:div w:id="1273321961">
          <w:marLeft w:val="640"/>
          <w:marRight w:val="0"/>
          <w:marTop w:val="0"/>
          <w:marBottom w:val="0"/>
          <w:divBdr>
            <w:top w:val="none" w:sz="0" w:space="0" w:color="auto"/>
            <w:left w:val="none" w:sz="0" w:space="0" w:color="auto"/>
            <w:bottom w:val="none" w:sz="0" w:space="0" w:color="auto"/>
            <w:right w:val="none" w:sz="0" w:space="0" w:color="auto"/>
          </w:divBdr>
        </w:div>
        <w:div w:id="1324971282">
          <w:marLeft w:val="640"/>
          <w:marRight w:val="0"/>
          <w:marTop w:val="0"/>
          <w:marBottom w:val="0"/>
          <w:divBdr>
            <w:top w:val="none" w:sz="0" w:space="0" w:color="auto"/>
            <w:left w:val="none" w:sz="0" w:space="0" w:color="auto"/>
            <w:bottom w:val="none" w:sz="0" w:space="0" w:color="auto"/>
            <w:right w:val="none" w:sz="0" w:space="0" w:color="auto"/>
          </w:divBdr>
        </w:div>
        <w:div w:id="1357460633">
          <w:marLeft w:val="640"/>
          <w:marRight w:val="0"/>
          <w:marTop w:val="0"/>
          <w:marBottom w:val="0"/>
          <w:divBdr>
            <w:top w:val="none" w:sz="0" w:space="0" w:color="auto"/>
            <w:left w:val="none" w:sz="0" w:space="0" w:color="auto"/>
            <w:bottom w:val="none" w:sz="0" w:space="0" w:color="auto"/>
            <w:right w:val="none" w:sz="0" w:space="0" w:color="auto"/>
          </w:divBdr>
        </w:div>
        <w:div w:id="1362512477">
          <w:marLeft w:val="640"/>
          <w:marRight w:val="0"/>
          <w:marTop w:val="0"/>
          <w:marBottom w:val="0"/>
          <w:divBdr>
            <w:top w:val="none" w:sz="0" w:space="0" w:color="auto"/>
            <w:left w:val="none" w:sz="0" w:space="0" w:color="auto"/>
            <w:bottom w:val="none" w:sz="0" w:space="0" w:color="auto"/>
            <w:right w:val="none" w:sz="0" w:space="0" w:color="auto"/>
          </w:divBdr>
        </w:div>
        <w:div w:id="1555121797">
          <w:marLeft w:val="640"/>
          <w:marRight w:val="0"/>
          <w:marTop w:val="0"/>
          <w:marBottom w:val="0"/>
          <w:divBdr>
            <w:top w:val="none" w:sz="0" w:space="0" w:color="auto"/>
            <w:left w:val="none" w:sz="0" w:space="0" w:color="auto"/>
            <w:bottom w:val="none" w:sz="0" w:space="0" w:color="auto"/>
            <w:right w:val="none" w:sz="0" w:space="0" w:color="auto"/>
          </w:divBdr>
        </w:div>
        <w:div w:id="1557469527">
          <w:marLeft w:val="640"/>
          <w:marRight w:val="0"/>
          <w:marTop w:val="0"/>
          <w:marBottom w:val="0"/>
          <w:divBdr>
            <w:top w:val="none" w:sz="0" w:space="0" w:color="auto"/>
            <w:left w:val="none" w:sz="0" w:space="0" w:color="auto"/>
            <w:bottom w:val="none" w:sz="0" w:space="0" w:color="auto"/>
            <w:right w:val="none" w:sz="0" w:space="0" w:color="auto"/>
          </w:divBdr>
        </w:div>
        <w:div w:id="1573931860">
          <w:marLeft w:val="640"/>
          <w:marRight w:val="0"/>
          <w:marTop w:val="0"/>
          <w:marBottom w:val="0"/>
          <w:divBdr>
            <w:top w:val="none" w:sz="0" w:space="0" w:color="auto"/>
            <w:left w:val="none" w:sz="0" w:space="0" w:color="auto"/>
            <w:bottom w:val="none" w:sz="0" w:space="0" w:color="auto"/>
            <w:right w:val="none" w:sz="0" w:space="0" w:color="auto"/>
          </w:divBdr>
        </w:div>
        <w:div w:id="1584144239">
          <w:marLeft w:val="640"/>
          <w:marRight w:val="0"/>
          <w:marTop w:val="0"/>
          <w:marBottom w:val="0"/>
          <w:divBdr>
            <w:top w:val="none" w:sz="0" w:space="0" w:color="auto"/>
            <w:left w:val="none" w:sz="0" w:space="0" w:color="auto"/>
            <w:bottom w:val="none" w:sz="0" w:space="0" w:color="auto"/>
            <w:right w:val="none" w:sz="0" w:space="0" w:color="auto"/>
          </w:divBdr>
        </w:div>
        <w:div w:id="1584148639">
          <w:marLeft w:val="640"/>
          <w:marRight w:val="0"/>
          <w:marTop w:val="0"/>
          <w:marBottom w:val="0"/>
          <w:divBdr>
            <w:top w:val="none" w:sz="0" w:space="0" w:color="auto"/>
            <w:left w:val="none" w:sz="0" w:space="0" w:color="auto"/>
            <w:bottom w:val="none" w:sz="0" w:space="0" w:color="auto"/>
            <w:right w:val="none" w:sz="0" w:space="0" w:color="auto"/>
          </w:divBdr>
        </w:div>
        <w:div w:id="1621496024">
          <w:marLeft w:val="640"/>
          <w:marRight w:val="0"/>
          <w:marTop w:val="0"/>
          <w:marBottom w:val="0"/>
          <w:divBdr>
            <w:top w:val="none" w:sz="0" w:space="0" w:color="auto"/>
            <w:left w:val="none" w:sz="0" w:space="0" w:color="auto"/>
            <w:bottom w:val="none" w:sz="0" w:space="0" w:color="auto"/>
            <w:right w:val="none" w:sz="0" w:space="0" w:color="auto"/>
          </w:divBdr>
        </w:div>
        <w:div w:id="1648895389">
          <w:marLeft w:val="640"/>
          <w:marRight w:val="0"/>
          <w:marTop w:val="0"/>
          <w:marBottom w:val="0"/>
          <w:divBdr>
            <w:top w:val="none" w:sz="0" w:space="0" w:color="auto"/>
            <w:left w:val="none" w:sz="0" w:space="0" w:color="auto"/>
            <w:bottom w:val="none" w:sz="0" w:space="0" w:color="auto"/>
            <w:right w:val="none" w:sz="0" w:space="0" w:color="auto"/>
          </w:divBdr>
        </w:div>
        <w:div w:id="1669626024">
          <w:marLeft w:val="640"/>
          <w:marRight w:val="0"/>
          <w:marTop w:val="0"/>
          <w:marBottom w:val="0"/>
          <w:divBdr>
            <w:top w:val="none" w:sz="0" w:space="0" w:color="auto"/>
            <w:left w:val="none" w:sz="0" w:space="0" w:color="auto"/>
            <w:bottom w:val="none" w:sz="0" w:space="0" w:color="auto"/>
            <w:right w:val="none" w:sz="0" w:space="0" w:color="auto"/>
          </w:divBdr>
        </w:div>
        <w:div w:id="1678534584">
          <w:marLeft w:val="640"/>
          <w:marRight w:val="0"/>
          <w:marTop w:val="0"/>
          <w:marBottom w:val="0"/>
          <w:divBdr>
            <w:top w:val="none" w:sz="0" w:space="0" w:color="auto"/>
            <w:left w:val="none" w:sz="0" w:space="0" w:color="auto"/>
            <w:bottom w:val="none" w:sz="0" w:space="0" w:color="auto"/>
            <w:right w:val="none" w:sz="0" w:space="0" w:color="auto"/>
          </w:divBdr>
        </w:div>
        <w:div w:id="1707637250">
          <w:marLeft w:val="640"/>
          <w:marRight w:val="0"/>
          <w:marTop w:val="0"/>
          <w:marBottom w:val="0"/>
          <w:divBdr>
            <w:top w:val="none" w:sz="0" w:space="0" w:color="auto"/>
            <w:left w:val="none" w:sz="0" w:space="0" w:color="auto"/>
            <w:bottom w:val="none" w:sz="0" w:space="0" w:color="auto"/>
            <w:right w:val="none" w:sz="0" w:space="0" w:color="auto"/>
          </w:divBdr>
        </w:div>
        <w:div w:id="1731801598">
          <w:marLeft w:val="640"/>
          <w:marRight w:val="0"/>
          <w:marTop w:val="0"/>
          <w:marBottom w:val="0"/>
          <w:divBdr>
            <w:top w:val="none" w:sz="0" w:space="0" w:color="auto"/>
            <w:left w:val="none" w:sz="0" w:space="0" w:color="auto"/>
            <w:bottom w:val="none" w:sz="0" w:space="0" w:color="auto"/>
            <w:right w:val="none" w:sz="0" w:space="0" w:color="auto"/>
          </w:divBdr>
        </w:div>
        <w:div w:id="1762218814">
          <w:marLeft w:val="640"/>
          <w:marRight w:val="0"/>
          <w:marTop w:val="0"/>
          <w:marBottom w:val="0"/>
          <w:divBdr>
            <w:top w:val="none" w:sz="0" w:space="0" w:color="auto"/>
            <w:left w:val="none" w:sz="0" w:space="0" w:color="auto"/>
            <w:bottom w:val="none" w:sz="0" w:space="0" w:color="auto"/>
            <w:right w:val="none" w:sz="0" w:space="0" w:color="auto"/>
          </w:divBdr>
        </w:div>
        <w:div w:id="1794322093">
          <w:marLeft w:val="640"/>
          <w:marRight w:val="0"/>
          <w:marTop w:val="0"/>
          <w:marBottom w:val="0"/>
          <w:divBdr>
            <w:top w:val="none" w:sz="0" w:space="0" w:color="auto"/>
            <w:left w:val="none" w:sz="0" w:space="0" w:color="auto"/>
            <w:bottom w:val="none" w:sz="0" w:space="0" w:color="auto"/>
            <w:right w:val="none" w:sz="0" w:space="0" w:color="auto"/>
          </w:divBdr>
        </w:div>
        <w:div w:id="1879585103">
          <w:marLeft w:val="640"/>
          <w:marRight w:val="0"/>
          <w:marTop w:val="0"/>
          <w:marBottom w:val="0"/>
          <w:divBdr>
            <w:top w:val="none" w:sz="0" w:space="0" w:color="auto"/>
            <w:left w:val="none" w:sz="0" w:space="0" w:color="auto"/>
            <w:bottom w:val="none" w:sz="0" w:space="0" w:color="auto"/>
            <w:right w:val="none" w:sz="0" w:space="0" w:color="auto"/>
          </w:divBdr>
        </w:div>
        <w:div w:id="1947882053">
          <w:marLeft w:val="640"/>
          <w:marRight w:val="0"/>
          <w:marTop w:val="0"/>
          <w:marBottom w:val="0"/>
          <w:divBdr>
            <w:top w:val="none" w:sz="0" w:space="0" w:color="auto"/>
            <w:left w:val="none" w:sz="0" w:space="0" w:color="auto"/>
            <w:bottom w:val="none" w:sz="0" w:space="0" w:color="auto"/>
            <w:right w:val="none" w:sz="0" w:space="0" w:color="auto"/>
          </w:divBdr>
        </w:div>
        <w:div w:id="1962148976">
          <w:marLeft w:val="640"/>
          <w:marRight w:val="0"/>
          <w:marTop w:val="0"/>
          <w:marBottom w:val="0"/>
          <w:divBdr>
            <w:top w:val="none" w:sz="0" w:space="0" w:color="auto"/>
            <w:left w:val="none" w:sz="0" w:space="0" w:color="auto"/>
            <w:bottom w:val="none" w:sz="0" w:space="0" w:color="auto"/>
            <w:right w:val="none" w:sz="0" w:space="0" w:color="auto"/>
          </w:divBdr>
        </w:div>
        <w:div w:id="2003848894">
          <w:marLeft w:val="640"/>
          <w:marRight w:val="0"/>
          <w:marTop w:val="0"/>
          <w:marBottom w:val="0"/>
          <w:divBdr>
            <w:top w:val="none" w:sz="0" w:space="0" w:color="auto"/>
            <w:left w:val="none" w:sz="0" w:space="0" w:color="auto"/>
            <w:bottom w:val="none" w:sz="0" w:space="0" w:color="auto"/>
            <w:right w:val="none" w:sz="0" w:space="0" w:color="auto"/>
          </w:divBdr>
        </w:div>
        <w:div w:id="2007128692">
          <w:marLeft w:val="640"/>
          <w:marRight w:val="0"/>
          <w:marTop w:val="0"/>
          <w:marBottom w:val="0"/>
          <w:divBdr>
            <w:top w:val="none" w:sz="0" w:space="0" w:color="auto"/>
            <w:left w:val="none" w:sz="0" w:space="0" w:color="auto"/>
            <w:bottom w:val="none" w:sz="0" w:space="0" w:color="auto"/>
            <w:right w:val="none" w:sz="0" w:space="0" w:color="auto"/>
          </w:divBdr>
        </w:div>
        <w:div w:id="2093774899">
          <w:marLeft w:val="640"/>
          <w:marRight w:val="0"/>
          <w:marTop w:val="0"/>
          <w:marBottom w:val="0"/>
          <w:divBdr>
            <w:top w:val="none" w:sz="0" w:space="0" w:color="auto"/>
            <w:left w:val="none" w:sz="0" w:space="0" w:color="auto"/>
            <w:bottom w:val="none" w:sz="0" w:space="0" w:color="auto"/>
            <w:right w:val="none" w:sz="0" w:space="0" w:color="auto"/>
          </w:divBdr>
        </w:div>
      </w:divsChild>
    </w:div>
    <w:div w:id="282033628">
      <w:bodyDiv w:val="1"/>
      <w:marLeft w:val="0"/>
      <w:marRight w:val="0"/>
      <w:marTop w:val="0"/>
      <w:marBottom w:val="0"/>
      <w:divBdr>
        <w:top w:val="none" w:sz="0" w:space="0" w:color="auto"/>
        <w:left w:val="none" w:sz="0" w:space="0" w:color="auto"/>
        <w:bottom w:val="none" w:sz="0" w:space="0" w:color="auto"/>
        <w:right w:val="none" w:sz="0" w:space="0" w:color="auto"/>
      </w:divBdr>
      <w:divsChild>
        <w:div w:id="58676427">
          <w:marLeft w:val="640"/>
          <w:marRight w:val="0"/>
          <w:marTop w:val="0"/>
          <w:marBottom w:val="0"/>
          <w:divBdr>
            <w:top w:val="none" w:sz="0" w:space="0" w:color="auto"/>
            <w:left w:val="none" w:sz="0" w:space="0" w:color="auto"/>
            <w:bottom w:val="none" w:sz="0" w:space="0" w:color="auto"/>
            <w:right w:val="none" w:sz="0" w:space="0" w:color="auto"/>
          </w:divBdr>
        </w:div>
        <w:div w:id="85462174">
          <w:marLeft w:val="640"/>
          <w:marRight w:val="0"/>
          <w:marTop w:val="0"/>
          <w:marBottom w:val="0"/>
          <w:divBdr>
            <w:top w:val="none" w:sz="0" w:space="0" w:color="auto"/>
            <w:left w:val="none" w:sz="0" w:space="0" w:color="auto"/>
            <w:bottom w:val="none" w:sz="0" w:space="0" w:color="auto"/>
            <w:right w:val="none" w:sz="0" w:space="0" w:color="auto"/>
          </w:divBdr>
        </w:div>
        <w:div w:id="155071105">
          <w:marLeft w:val="640"/>
          <w:marRight w:val="0"/>
          <w:marTop w:val="0"/>
          <w:marBottom w:val="0"/>
          <w:divBdr>
            <w:top w:val="none" w:sz="0" w:space="0" w:color="auto"/>
            <w:left w:val="none" w:sz="0" w:space="0" w:color="auto"/>
            <w:bottom w:val="none" w:sz="0" w:space="0" w:color="auto"/>
            <w:right w:val="none" w:sz="0" w:space="0" w:color="auto"/>
          </w:divBdr>
        </w:div>
        <w:div w:id="235169378">
          <w:marLeft w:val="640"/>
          <w:marRight w:val="0"/>
          <w:marTop w:val="0"/>
          <w:marBottom w:val="0"/>
          <w:divBdr>
            <w:top w:val="none" w:sz="0" w:space="0" w:color="auto"/>
            <w:left w:val="none" w:sz="0" w:space="0" w:color="auto"/>
            <w:bottom w:val="none" w:sz="0" w:space="0" w:color="auto"/>
            <w:right w:val="none" w:sz="0" w:space="0" w:color="auto"/>
          </w:divBdr>
        </w:div>
        <w:div w:id="255525863">
          <w:marLeft w:val="640"/>
          <w:marRight w:val="0"/>
          <w:marTop w:val="0"/>
          <w:marBottom w:val="0"/>
          <w:divBdr>
            <w:top w:val="none" w:sz="0" w:space="0" w:color="auto"/>
            <w:left w:val="none" w:sz="0" w:space="0" w:color="auto"/>
            <w:bottom w:val="none" w:sz="0" w:space="0" w:color="auto"/>
            <w:right w:val="none" w:sz="0" w:space="0" w:color="auto"/>
          </w:divBdr>
        </w:div>
        <w:div w:id="389964016">
          <w:marLeft w:val="640"/>
          <w:marRight w:val="0"/>
          <w:marTop w:val="0"/>
          <w:marBottom w:val="0"/>
          <w:divBdr>
            <w:top w:val="none" w:sz="0" w:space="0" w:color="auto"/>
            <w:left w:val="none" w:sz="0" w:space="0" w:color="auto"/>
            <w:bottom w:val="none" w:sz="0" w:space="0" w:color="auto"/>
            <w:right w:val="none" w:sz="0" w:space="0" w:color="auto"/>
          </w:divBdr>
        </w:div>
        <w:div w:id="393965513">
          <w:marLeft w:val="640"/>
          <w:marRight w:val="0"/>
          <w:marTop w:val="0"/>
          <w:marBottom w:val="0"/>
          <w:divBdr>
            <w:top w:val="none" w:sz="0" w:space="0" w:color="auto"/>
            <w:left w:val="none" w:sz="0" w:space="0" w:color="auto"/>
            <w:bottom w:val="none" w:sz="0" w:space="0" w:color="auto"/>
            <w:right w:val="none" w:sz="0" w:space="0" w:color="auto"/>
          </w:divBdr>
        </w:div>
        <w:div w:id="431323664">
          <w:marLeft w:val="640"/>
          <w:marRight w:val="0"/>
          <w:marTop w:val="0"/>
          <w:marBottom w:val="0"/>
          <w:divBdr>
            <w:top w:val="none" w:sz="0" w:space="0" w:color="auto"/>
            <w:left w:val="none" w:sz="0" w:space="0" w:color="auto"/>
            <w:bottom w:val="none" w:sz="0" w:space="0" w:color="auto"/>
            <w:right w:val="none" w:sz="0" w:space="0" w:color="auto"/>
          </w:divBdr>
        </w:div>
        <w:div w:id="466170794">
          <w:marLeft w:val="640"/>
          <w:marRight w:val="0"/>
          <w:marTop w:val="0"/>
          <w:marBottom w:val="0"/>
          <w:divBdr>
            <w:top w:val="none" w:sz="0" w:space="0" w:color="auto"/>
            <w:left w:val="none" w:sz="0" w:space="0" w:color="auto"/>
            <w:bottom w:val="none" w:sz="0" w:space="0" w:color="auto"/>
            <w:right w:val="none" w:sz="0" w:space="0" w:color="auto"/>
          </w:divBdr>
        </w:div>
        <w:div w:id="498468822">
          <w:marLeft w:val="640"/>
          <w:marRight w:val="0"/>
          <w:marTop w:val="0"/>
          <w:marBottom w:val="0"/>
          <w:divBdr>
            <w:top w:val="none" w:sz="0" w:space="0" w:color="auto"/>
            <w:left w:val="none" w:sz="0" w:space="0" w:color="auto"/>
            <w:bottom w:val="none" w:sz="0" w:space="0" w:color="auto"/>
            <w:right w:val="none" w:sz="0" w:space="0" w:color="auto"/>
          </w:divBdr>
        </w:div>
        <w:div w:id="546995403">
          <w:marLeft w:val="640"/>
          <w:marRight w:val="0"/>
          <w:marTop w:val="0"/>
          <w:marBottom w:val="0"/>
          <w:divBdr>
            <w:top w:val="none" w:sz="0" w:space="0" w:color="auto"/>
            <w:left w:val="none" w:sz="0" w:space="0" w:color="auto"/>
            <w:bottom w:val="none" w:sz="0" w:space="0" w:color="auto"/>
            <w:right w:val="none" w:sz="0" w:space="0" w:color="auto"/>
          </w:divBdr>
        </w:div>
        <w:div w:id="843476369">
          <w:marLeft w:val="640"/>
          <w:marRight w:val="0"/>
          <w:marTop w:val="0"/>
          <w:marBottom w:val="0"/>
          <w:divBdr>
            <w:top w:val="none" w:sz="0" w:space="0" w:color="auto"/>
            <w:left w:val="none" w:sz="0" w:space="0" w:color="auto"/>
            <w:bottom w:val="none" w:sz="0" w:space="0" w:color="auto"/>
            <w:right w:val="none" w:sz="0" w:space="0" w:color="auto"/>
          </w:divBdr>
        </w:div>
        <w:div w:id="880022569">
          <w:marLeft w:val="640"/>
          <w:marRight w:val="0"/>
          <w:marTop w:val="0"/>
          <w:marBottom w:val="0"/>
          <w:divBdr>
            <w:top w:val="none" w:sz="0" w:space="0" w:color="auto"/>
            <w:left w:val="none" w:sz="0" w:space="0" w:color="auto"/>
            <w:bottom w:val="none" w:sz="0" w:space="0" w:color="auto"/>
            <w:right w:val="none" w:sz="0" w:space="0" w:color="auto"/>
          </w:divBdr>
        </w:div>
        <w:div w:id="1431655215">
          <w:marLeft w:val="640"/>
          <w:marRight w:val="0"/>
          <w:marTop w:val="0"/>
          <w:marBottom w:val="0"/>
          <w:divBdr>
            <w:top w:val="none" w:sz="0" w:space="0" w:color="auto"/>
            <w:left w:val="none" w:sz="0" w:space="0" w:color="auto"/>
            <w:bottom w:val="none" w:sz="0" w:space="0" w:color="auto"/>
            <w:right w:val="none" w:sz="0" w:space="0" w:color="auto"/>
          </w:divBdr>
        </w:div>
        <w:div w:id="1440759672">
          <w:marLeft w:val="640"/>
          <w:marRight w:val="0"/>
          <w:marTop w:val="0"/>
          <w:marBottom w:val="0"/>
          <w:divBdr>
            <w:top w:val="none" w:sz="0" w:space="0" w:color="auto"/>
            <w:left w:val="none" w:sz="0" w:space="0" w:color="auto"/>
            <w:bottom w:val="none" w:sz="0" w:space="0" w:color="auto"/>
            <w:right w:val="none" w:sz="0" w:space="0" w:color="auto"/>
          </w:divBdr>
        </w:div>
        <w:div w:id="1494447526">
          <w:marLeft w:val="640"/>
          <w:marRight w:val="0"/>
          <w:marTop w:val="0"/>
          <w:marBottom w:val="0"/>
          <w:divBdr>
            <w:top w:val="none" w:sz="0" w:space="0" w:color="auto"/>
            <w:left w:val="none" w:sz="0" w:space="0" w:color="auto"/>
            <w:bottom w:val="none" w:sz="0" w:space="0" w:color="auto"/>
            <w:right w:val="none" w:sz="0" w:space="0" w:color="auto"/>
          </w:divBdr>
        </w:div>
        <w:div w:id="1679966519">
          <w:marLeft w:val="640"/>
          <w:marRight w:val="0"/>
          <w:marTop w:val="0"/>
          <w:marBottom w:val="0"/>
          <w:divBdr>
            <w:top w:val="none" w:sz="0" w:space="0" w:color="auto"/>
            <w:left w:val="none" w:sz="0" w:space="0" w:color="auto"/>
            <w:bottom w:val="none" w:sz="0" w:space="0" w:color="auto"/>
            <w:right w:val="none" w:sz="0" w:space="0" w:color="auto"/>
          </w:divBdr>
        </w:div>
      </w:divsChild>
    </w:div>
    <w:div w:id="298457501">
      <w:bodyDiv w:val="1"/>
      <w:marLeft w:val="0"/>
      <w:marRight w:val="0"/>
      <w:marTop w:val="0"/>
      <w:marBottom w:val="0"/>
      <w:divBdr>
        <w:top w:val="none" w:sz="0" w:space="0" w:color="auto"/>
        <w:left w:val="none" w:sz="0" w:space="0" w:color="auto"/>
        <w:bottom w:val="none" w:sz="0" w:space="0" w:color="auto"/>
        <w:right w:val="none" w:sz="0" w:space="0" w:color="auto"/>
      </w:divBdr>
      <w:divsChild>
        <w:div w:id="77484936">
          <w:marLeft w:val="640"/>
          <w:marRight w:val="0"/>
          <w:marTop w:val="0"/>
          <w:marBottom w:val="0"/>
          <w:divBdr>
            <w:top w:val="none" w:sz="0" w:space="0" w:color="auto"/>
            <w:left w:val="none" w:sz="0" w:space="0" w:color="auto"/>
            <w:bottom w:val="none" w:sz="0" w:space="0" w:color="auto"/>
            <w:right w:val="none" w:sz="0" w:space="0" w:color="auto"/>
          </w:divBdr>
        </w:div>
        <w:div w:id="131873831">
          <w:marLeft w:val="640"/>
          <w:marRight w:val="0"/>
          <w:marTop w:val="0"/>
          <w:marBottom w:val="0"/>
          <w:divBdr>
            <w:top w:val="none" w:sz="0" w:space="0" w:color="auto"/>
            <w:left w:val="none" w:sz="0" w:space="0" w:color="auto"/>
            <w:bottom w:val="none" w:sz="0" w:space="0" w:color="auto"/>
            <w:right w:val="none" w:sz="0" w:space="0" w:color="auto"/>
          </w:divBdr>
        </w:div>
        <w:div w:id="175577481">
          <w:marLeft w:val="640"/>
          <w:marRight w:val="0"/>
          <w:marTop w:val="0"/>
          <w:marBottom w:val="0"/>
          <w:divBdr>
            <w:top w:val="none" w:sz="0" w:space="0" w:color="auto"/>
            <w:left w:val="none" w:sz="0" w:space="0" w:color="auto"/>
            <w:bottom w:val="none" w:sz="0" w:space="0" w:color="auto"/>
            <w:right w:val="none" w:sz="0" w:space="0" w:color="auto"/>
          </w:divBdr>
        </w:div>
        <w:div w:id="459344201">
          <w:marLeft w:val="640"/>
          <w:marRight w:val="0"/>
          <w:marTop w:val="0"/>
          <w:marBottom w:val="0"/>
          <w:divBdr>
            <w:top w:val="none" w:sz="0" w:space="0" w:color="auto"/>
            <w:left w:val="none" w:sz="0" w:space="0" w:color="auto"/>
            <w:bottom w:val="none" w:sz="0" w:space="0" w:color="auto"/>
            <w:right w:val="none" w:sz="0" w:space="0" w:color="auto"/>
          </w:divBdr>
        </w:div>
        <w:div w:id="480001124">
          <w:marLeft w:val="640"/>
          <w:marRight w:val="0"/>
          <w:marTop w:val="0"/>
          <w:marBottom w:val="0"/>
          <w:divBdr>
            <w:top w:val="none" w:sz="0" w:space="0" w:color="auto"/>
            <w:left w:val="none" w:sz="0" w:space="0" w:color="auto"/>
            <w:bottom w:val="none" w:sz="0" w:space="0" w:color="auto"/>
            <w:right w:val="none" w:sz="0" w:space="0" w:color="auto"/>
          </w:divBdr>
        </w:div>
        <w:div w:id="487403880">
          <w:marLeft w:val="640"/>
          <w:marRight w:val="0"/>
          <w:marTop w:val="0"/>
          <w:marBottom w:val="0"/>
          <w:divBdr>
            <w:top w:val="none" w:sz="0" w:space="0" w:color="auto"/>
            <w:left w:val="none" w:sz="0" w:space="0" w:color="auto"/>
            <w:bottom w:val="none" w:sz="0" w:space="0" w:color="auto"/>
            <w:right w:val="none" w:sz="0" w:space="0" w:color="auto"/>
          </w:divBdr>
        </w:div>
        <w:div w:id="502548849">
          <w:marLeft w:val="640"/>
          <w:marRight w:val="0"/>
          <w:marTop w:val="0"/>
          <w:marBottom w:val="0"/>
          <w:divBdr>
            <w:top w:val="none" w:sz="0" w:space="0" w:color="auto"/>
            <w:left w:val="none" w:sz="0" w:space="0" w:color="auto"/>
            <w:bottom w:val="none" w:sz="0" w:space="0" w:color="auto"/>
            <w:right w:val="none" w:sz="0" w:space="0" w:color="auto"/>
          </w:divBdr>
        </w:div>
        <w:div w:id="505747430">
          <w:marLeft w:val="640"/>
          <w:marRight w:val="0"/>
          <w:marTop w:val="0"/>
          <w:marBottom w:val="0"/>
          <w:divBdr>
            <w:top w:val="none" w:sz="0" w:space="0" w:color="auto"/>
            <w:left w:val="none" w:sz="0" w:space="0" w:color="auto"/>
            <w:bottom w:val="none" w:sz="0" w:space="0" w:color="auto"/>
            <w:right w:val="none" w:sz="0" w:space="0" w:color="auto"/>
          </w:divBdr>
        </w:div>
        <w:div w:id="548493031">
          <w:marLeft w:val="640"/>
          <w:marRight w:val="0"/>
          <w:marTop w:val="0"/>
          <w:marBottom w:val="0"/>
          <w:divBdr>
            <w:top w:val="none" w:sz="0" w:space="0" w:color="auto"/>
            <w:left w:val="none" w:sz="0" w:space="0" w:color="auto"/>
            <w:bottom w:val="none" w:sz="0" w:space="0" w:color="auto"/>
            <w:right w:val="none" w:sz="0" w:space="0" w:color="auto"/>
          </w:divBdr>
        </w:div>
        <w:div w:id="577204993">
          <w:marLeft w:val="640"/>
          <w:marRight w:val="0"/>
          <w:marTop w:val="0"/>
          <w:marBottom w:val="0"/>
          <w:divBdr>
            <w:top w:val="none" w:sz="0" w:space="0" w:color="auto"/>
            <w:left w:val="none" w:sz="0" w:space="0" w:color="auto"/>
            <w:bottom w:val="none" w:sz="0" w:space="0" w:color="auto"/>
            <w:right w:val="none" w:sz="0" w:space="0" w:color="auto"/>
          </w:divBdr>
        </w:div>
        <w:div w:id="609430234">
          <w:marLeft w:val="640"/>
          <w:marRight w:val="0"/>
          <w:marTop w:val="0"/>
          <w:marBottom w:val="0"/>
          <w:divBdr>
            <w:top w:val="none" w:sz="0" w:space="0" w:color="auto"/>
            <w:left w:val="none" w:sz="0" w:space="0" w:color="auto"/>
            <w:bottom w:val="none" w:sz="0" w:space="0" w:color="auto"/>
            <w:right w:val="none" w:sz="0" w:space="0" w:color="auto"/>
          </w:divBdr>
        </w:div>
        <w:div w:id="784498325">
          <w:marLeft w:val="640"/>
          <w:marRight w:val="0"/>
          <w:marTop w:val="0"/>
          <w:marBottom w:val="0"/>
          <w:divBdr>
            <w:top w:val="none" w:sz="0" w:space="0" w:color="auto"/>
            <w:left w:val="none" w:sz="0" w:space="0" w:color="auto"/>
            <w:bottom w:val="none" w:sz="0" w:space="0" w:color="auto"/>
            <w:right w:val="none" w:sz="0" w:space="0" w:color="auto"/>
          </w:divBdr>
        </w:div>
        <w:div w:id="963969948">
          <w:marLeft w:val="640"/>
          <w:marRight w:val="0"/>
          <w:marTop w:val="0"/>
          <w:marBottom w:val="0"/>
          <w:divBdr>
            <w:top w:val="none" w:sz="0" w:space="0" w:color="auto"/>
            <w:left w:val="none" w:sz="0" w:space="0" w:color="auto"/>
            <w:bottom w:val="none" w:sz="0" w:space="0" w:color="auto"/>
            <w:right w:val="none" w:sz="0" w:space="0" w:color="auto"/>
          </w:divBdr>
        </w:div>
        <w:div w:id="994532724">
          <w:marLeft w:val="640"/>
          <w:marRight w:val="0"/>
          <w:marTop w:val="0"/>
          <w:marBottom w:val="0"/>
          <w:divBdr>
            <w:top w:val="none" w:sz="0" w:space="0" w:color="auto"/>
            <w:left w:val="none" w:sz="0" w:space="0" w:color="auto"/>
            <w:bottom w:val="none" w:sz="0" w:space="0" w:color="auto"/>
            <w:right w:val="none" w:sz="0" w:space="0" w:color="auto"/>
          </w:divBdr>
        </w:div>
        <w:div w:id="1013218877">
          <w:marLeft w:val="640"/>
          <w:marRight w:val="0"/>
          <w:marTop w:val="0"/>
          <w:marBottom w:val="0"/>
          <w:divBdr>
            <w:top w:val="none" w:sz="0" w:space="0" w:color="auto"/>
            <w:left w:val="none" w:sz="0" w:space="0" w:color="auto"/>
            <w:bottom w:val="none" w:sz="0" w:space="0" w:color="auto"/>
            <w:right w:val="none" w:sz="0" w:space="0" w:color="auto"/>
          </w:divBdr>
        </w:div>
        <w:div w:id="1016930425">
          <w:marLeft w:val="640"/>
          <w:marRight w:val="0"/>
          <w:marTop w:val="0"/>
          <w:marBottom w:val="0"/>
          <w:divBdr>
            <w:top w:val="none" w:sz="0" w:space="0" w:color="auto"/>
            <w:left w:val="none" w:sz="0" w:space="0" w:color="auto"/>
            <w:bottom w:val="none" w:sz="0" w:space="0" w:color="auto"/>
            <w:right w:val="none" w:sz="0" w:space="0" w:color="auto"/>
          </w:divBdr>
        </w:div>
        <w:div w:id="1046639630">
          <w:marLeft w:val="640"/>
          <w:marRight w:val="0"/>
          <w:marTop w:val="0"/>
          <w:marBottom w:val="0"/>
          <w:divBdr>
            <w:top w:val="none" w:sz="0" w:space="0" w:color="auto"/>
            <w:left w:val="none" w:sz="0" w:space="0" w:color="auto"/>
            <w:bottom w:val="none" w:sz="0" w:space="0" w:color="auto"/>
            <w:right w:val="none" w:sz="0" w:space="0" w:color="auto"/>
          </w:divBdr>
        </w:div>
        <w:div w:id="1113281676">
          <w:marLeft w:val="640"/>
          <w:marRight w:val="0"/>
          <w:marTop w:val="0"/>
          <w:marBottom w:val="0"/>
          <w:divBdr>
            <w:top w:val="none" w:sz="0" w:space="0" w:color="auto"/>
            <w:left w:val="none" w:sz="0" w:space="0" w:color="auto"/>
            <w:bottom w:val="none" w:sz="0" w:space="0" w:color="auto"/>
            <w:right w:val="none" w:sz="0" w:space="0" w:color="auto"/>
          </w:divBdr>
        </w:div>
        <w:div w:id="1271662401">
          <w:marLeft w:val="640"/>
          <w:marRight w:val="0"/>
          <w:marTop w:val="0"/>
          <w:marBottom w:val="0"/>
          <w:divBdr>
            <w:top w:val="none" w:sz="0" w:space="0" w:color="auto"/>
            <w:left w:val="none" w:sz="0" w:space="0" w:color="auto"/>
            <w:bottom w:val="none" w:sz="0" w:space="0" w:color="auto"/>
            <w:right w:val="none" w:sz="0" w:space="0" w:color="auto"/>
          </w:divBdr>
        </w:div>
        <w:div w:id="1326056219">
          <w:marLeft w:val="640"/>
          <w:marRight w:val="0"/>
          <w:marTop w:val="0"/>
          <w:marBottom w:val="0"/>
          <w:divBdr>
            <w:top w:val="none" w:sz="0" w:space="0" w:color="auto"/>
            <w:left w:val="none" w:sz="0" w:space="0" w:color="auto"/>
            <w:bottom w:val="none" w:sz="0" w:space="0" w:color="auto"/>
            <w:right w:val="none" w:sz="0" w:space="0" w:color="auto"/>
          </w:divBdr>
        </w:div>
        <w:div w:id="1336109947">
          <w:marLeft w:val="640"/>
          <w:marRight w:val="0"/>
          <w:marTop w:val="0"/>
          <w:marBottom w:val="0"/>
          <w:divBdr>
            <w:top w:val="none" w:sz="0" w:space="0" w:color="auto"/>
            <w:left w:val="none" w:sz="0" w:space="0" w:color="auto"/>
            <w:bottom w:val="none" w:sz="0" w:space="0" w:color="auto"/>
            <w:right w:val="none" w:sz="0" w:space="0" w:color="auto"/>
          </w:divBdr>
        </w:div>
        <w:div w:id="1386179993">
          <w:marLeft w:val="640"/>
          <w:marRight w:val="0"/>
          <w:marTop w:val="0"/>
          <w:marBottom w:val="0"/>
          <w:divBdr>
            <w:top w:val="none" w:sz="0" w:space="0" w:color="auto"/>
            <w:left w:val="none" w:sz="0" w:space="0" w:color="auto"/>
            <w:bottom w:val="none" w:sz="0" w:space="0" w:color="auto"/>
            <w:right w:val="none" w:sz="0" w:space="0" w:color="auto"/>
          </w:divBdr>
        </w:div>
        <w:div w:id="1403916412">
          <w:marLeft w:val="640"/>
          <w:marRight w:val="0"/>
          <w:marTop w:val="0"/>
          <w:marBottom w:val="0"/>
          <w:divBdr>
            <w:top w:val="none" w:sz="0" w:space="0" w:color="auto"/>
            <w:left w:val="none" w:sz="0" w:space="0" w:color="auto"/>
            <w:bottom w:val="none" w:sz="0" w:space="0" w:color="auto"/>
            <w:right w:val="none" w:sz="0" w:space="0" w:color="auto"/>
          </w:divBdr>
        </w:div>
        <w:div w:id="1482695293">
          <w:marLeft w:val="640"/>
          <w:marRight w:val="0"/>
          <w:marTop w:val="0"/>
          <w:marBottom w:val="0"/>
          <w:divBdr>
            <w:top w:val="none" w:sz="0" w:space="0" w:color="auto"/>
            <w:left w:val="none" w:sz="0" w:space="0" w:color="auto"/>
            <w:bottom w:val="none" w:sz="0" w:space="0" w:color="auto"/>
            <w:right w:val="none" w:sz="0" w:space="0" w:color="auto"/>
          </w:divBdr>
        </w:div>
        <w:div w:id="1487818062">
          <w:marLeft w:val="640"/>
          <w:marRight w:val="0"/>
          <w:marTop w:val="0"/>
          <w:marBottom w:val="0"/>
          <w:divBdr>
            <w:top w:val="none" w:sz="0" w:space="0" w:color="auto"/>
            <w:left w:val="none" w:sz="0" w:space="0" w:color="auto"/>
            <w:bottom w:val="none" w:sz="0" w:space="0" w:color="auto"/>
            <w:right w:val="none" w:sz="0" w:space="0" w:color="auto"/>
          </w:divBdr>
        </w:div>
        <w:div w:id="1645619585">
          <w:marLeft w:val="640"/>
          <w:marRight w:val="0"/>
          <w:marTop w:val="0"/>
          <w:marBottom w:val="0"/>
          <w:divBdr>
            <w:top w:val="none" w:sz="0" w:space="0" w:color="auto"/>
            <w:left w:val="none" w:sz="0" w:space="0" w:color="auto"/>
            <w:bottom w:val="none" w:sz="0" w:space="0" w:color="auto"/>
            <w:right w:val="none" w:sz="0" w:space="0" w:color="auto"/>
          </w:divBdr>
        </w:div>
        <w:div w:id="1829133263">
          <w:marLeft w:val="640"/>
          <w:marRight w:val="0"/>
          <w:marTop w:val="0"/>
          <w:marBottom w:val="0"/>
          <w:divBdr>
            <w:top w:val="none" w:sz="0" w:space="0" w:color="auto"/>
            <w:left w:val="none" w:sz="0" w:space="0" w:color="auto"/>
            <w:bottom w:val="none" w:sz="0" w:space="0" w:color="auto"/>
            <w:right w:val="none" w:sz="0" w:space="0" w:color="auto"/>
          </w:divBdr>
        </w:div>
        <w:div w:id="1863542908">
          <w:marLeft w:val="640"/>
          <w:marRight w:val="0"/>
          <w:marTop w:val="0"/>
          <w:marBottom w:val="0"/>
          <w:divBdr>
            <w:top w:val="none" w:sz="0" w:space="0" w:color="auto"/>
            <w:left w:val="none" w:sz="0" w:space="0" w:color="auto"/>
            <w:bottom w:val="none" w:sz="0" w:space="0" w:color="auto"/>
            <w:right w:val="none" w:sz="0" w:space="0" w:color="auto"/>
          </w:divBdr>
        </w:div>
        <w:div w:id="1869105498">
          <w:marLeft w:val="640"/>
          <w:marRight w:val="0"/>
          <w:marTop w:val="0"/>
          <w:marBottom w:val="0"/>
          <w:divBdr>
            <w:top w:val="none" w:sz="0" w:space="0" w:color="auto"/>
            <w:left w:val="none" w:sz="0" w:space="0" w:color="auto"/>
            <w:bottom w:val="none" w:sz="0" w:space="0" w:color="auto"/>
            <w:right w:val="none" w:sz="0" w:space="0" w:color="auto"/>
          </w:divBdr>
        </w:div>
        <w:div w:id="2008092343">
          <w:marLeft w:val="640"/>
          <w:marRight w:val="0"/>
          <w:marTop w:val="0"/>
          <w:marBottom w:val="0"/>
          <w:divBdr>
            <w:top w:val="none" w:sz="0" w:space="0" w:color="auto"/>
            <w:left w:val="none" w:sz="0" w:space="0" w:color="auto"/>
            <w:bottom w:val="none" w:sz="0" w:space="0" w:color="auto"/>
            <w:right w:val="none" w:sz="0" w:space="0" w:color="auto"/>
          </w:divBdr>
        </w:div>
        <w:div w:id="2035223643">
          <w:marLeft w:val="640"/>
          <w:marRight w:val="0"/>
          <w:marTop w:val="0"/>
          <w:marBottom w:val="0"/>
          <w:divBdr>
            <w:top w:val="none" w:sz="0" w:space="0" w:color="auto"/>
            <w:left w:val="none" w:sz="0" w:space="0" w:color="auto"/>
            <w:bottom w:val="none" w:sz="0" w:space="0" w:color="auto"/>
            <w:right w:val="none" w:sz="0" w:space="0" w:color="auto"/>
          </w:divBdr>
        </w:div>
        <w:div w:id="2068726483">
          <w:marLeft w:val="640"/>
          <w:marRight w:val="0"/>
          <w:marTop w:val="0"/>
          <w:marBottom w:val="0"/>
          <w:divBdr>
            <w:top w:val="none" w:sz="0" w:space="0" w:color="auto"/>
            <w:left w:val="none" w:sz="0" w:space="0" w:color="auto"/>
            <w:bottom w:val="none" w:sz="0" w:space="0" w:color="auto"/>
            <w:right w:val="none" w:sz="0" w:space="0" w:color="auto"/>
          </w:divBdr>
        </w:div>
        <w:div w:id="2101872607">
          <w:marLeft w:val="640"/>
          <w:marRight w:val="0"/>
          <w:marTop w:val="0"/>
          <w:marBottom w:val="0"/>
          <w:divBdr>
            <w:top w:val="none" w:sz="0" w:space="0" w:color="auto"/>
            <w:left w:val="none" w:sz="0" w:space="0" w:color="auto"/>
            <w:bottom w:val="none" w:sz="0" w:space="0" w:color="auto"/>
            <w:right w:val="none" w:sz="0" w:space="0" w:color="auto"/>
          </w:divBdr>
        </w:div>
      </w:divsChild>
    </w:div>
    <w:div w:id="323583020">
      <w:bodyDiv w:val="1"/>
      <w:marLeft w:val="0"/>
      <w:marRight w:val="0"/>
      <w:marTop w:val="0"/>
      <w:marBottom w:val="0"/>
      <w:divBdr>
        <w:top w:val="none" w:sz="0" w:space="0" w:color="auto"/>
        <w:left w:val="none" w:sz="0" w:space="0" w:color="auto"/>
        <w:bottom w:val="none" w:sz="0" w:space="0" w:color="auto"/>
        <w:right w:val="none" w:sz="0" w:space="0" w:color="auto"/>
      </w:divBdr>
      <w:divsChild>
        <w:div w:id="41906383">
          <w:marLeft w:val="640"/>
          <w:marRight w:val="0"/>
          <w:marTop w:val="0"/>
          <w:marBottom w:val="0"/>
          <w:divBdr>
            <w:top w:val="none" w:sz="0" w:space="0" w:color="auto"/>
            <w:left w:val="none" w:sz="0" w:space="0" w:color="auto"/>
            <w:bottom w:val="none" w:sz="0" w:space="0" w:color="auto"/>
            <w:right w:val="none" w:sz="0" w:space="0" w:color="auto"/>
          </w:divBdr>
        </w:div>
        <w:div w:id="108084287">
          <w:marLeft w:val="640"/>
          <w:marRight w:val="0"/>
          <w:marTop w:val="0"/>
          <w:marBottom w:val="0"/>
          <w:divBdr>
            <w:top w:val="none" w:sz="0" w:space="0" w:color="auto"/>
            <w:left w:val="none" w:sz="0" w:space="0" w:color="auto"/>
            <w:bottom w:val="none" w:sz="0" w:space="0" w:color="auto"/>
            <w:right w:val="none" w:sz="0" w:space="0" w:color="auto"/>
          </w:divBdr>
        </w:div>
        <w:div w:id="136387418">
          <w:marLeft w:val="640"/>
          <w:marRight w:val="0"/>
          <w:marTop w:val="0"/>
          <w:marBottom w:val="0"/>
          <w:divBdr>
            <w:top w:val="none" w:sz="0" w:space="0" w:color="auto"/>
            <w:left w:val="none" w:sz="0" w:space="0" w:color="auto"/>
            <w:bottom w:val="none" w:sz="0" w:space="0" w:color="auto"/>
            <w:right w:val="none" w:sz="0" w:space="0" w:color="auto"/>
          </w:divBdr>
        </w:div>
        <w:div w:id="353845218">
          <w:marLeft w:val="640"/>
          <w:marRight w:val="0"/>
          <w:marTop w:val="0"/>
          <w:marBottom w:val="0"/>
          <w:divBdr>
            <w:top w:val="none" w:sz="0" w:space="0" w:color="auto"/>
            <w:left w:val="none" w:sz="0" w:space="0" w:color="auto"/>
            <w:bottom w:val="none" w:sz="0" w:space="0" w:color="auto"/>
            <w:right w:val="none" w:sz="0" w:space="0" w:color="auto"/>
          </w:divBdr>
        </w:div>
        <w:div w:id="464271859">
          <w:marLeft w:val="640"/>
          <w:marRight w:val="0"/>
          <w:marTop w:val="0"/>
          <w:marBottom w:val="0"/>
          <w:divBdr>
            <w:top w:val="none" w:sz="0" w:space="0" w:color="auto"/>
            <w:left w:val="none" w:sz="0" w:space="0" w:color="auto"/>
            <w:bottom w:val="none" w:sz="0" w:space="0" w:color="auto"/>
            <w:right w:val="none" w:sz="0" w:space="0" w:color="auto"/>
          </w:divBdr>
        </w:div>
        <w:div w:id="509100245">
          <w:marLeft w:val="640"/>
          <w:marRight w:val="0"/>
          <w:marTop w:val="0"/>
          <w:marBottom w:val="0"/>
          <w:divBdr>
            <w:top w:val="none" w:sz="0" w:space="0" w:color="auto"/>
            <w:left w:val="none" w:sz="0" w:space="0" w:color="auto"/>
            <w:bottom w:val="none" w:sz="0" w:space="0" w:color="auto"/>
            <w:right w:val="none" w:sz="0" w:space="0" w:color="auto"/>
          </w:divBdr>
        </w:div>
        <w:div w:id="602807586">
          <w:marLeft w:val="640"/>
          <w:marRight w:val="0"/>
          <w:marTop w:val="0"/>
          <w:marBottom w:val="0"/>
          <w:divBdr>
            <w:top w:val="none" w:sz="0" w:space="0" w:color="auto"/>
            <w:left w:val="none" w:sz="0" w:space="0" w:color="auto"/>
            <w:bottom w:val="none" w:sz="0" w:space="0" w:color="auto"/>
            <w:right w:val="none" w:sz="0" w:space="0" w:color="auto"/>
          </w:divBdr>
        </w:div>
        <w:div w:id="642660034">
          <w:marLeft w:val="640"/>
          <w:marRight w:val="0"/>
          <w:marTop w:val="0"/>
          <w:marBottom w:val="0"/>
          <w:divBdr>
            <w:top w:val="none" w:sz="0" w:space="0" w:color="auto"/>
            <w:left w:val="none" w:sz="0" w:space="0" w:color="auto"/>
            <w:bottom w:val="none" w:sz="0" w:space="0" w:color="auto"/>
            <w:right w:val="none" w:sz="0" w:space="0" w:color="auto"/>
          </w:divBdr>
        </w:div>
        <w:div w:id="661353109">
          <w:marLeft w:val="640"/>
          <w:marRight w:val="0"/>
          <w:marTop w:val="0"/>
          <w:marBottom w:val="0"/>
          <w:divBdr>
            <w:top w:val="none" w:sz="0" w:space="0" w:color="auto"/>
            <w:left w:val="none" w:sz="0" w:space="0" w:color="auto"/>
            <w:bottom w:val="none" w:sz="0" w:space="0" w:color="auto"/>
            <w:right w:val="none" w:sz="0" w:space="0" w:color="auto"/>
          </w:divBdr>
        </w:div>
        <w:div w:id="676422719">
          <w:marLeft w:val="640"/>
          <w:marRight w:val="0"/>
          <w:marTop w:val="0"/>
          <w:marBottom w:val="0"/>
          <w:divBdr>
            <w:top w:val="none" w:sz="0" w:space="0" w:color="auto"/>
            <w:left w:val="none" w:sz="0" w:space="0" w:color="auto"/>
            <w:bottom w:val="none" w:sz="0" w:space="0" w:color="auto"/>
            <w:right w:val="none" w:sz="0" w:space="0" w:color="auto"/>
          </w:divBdr>
        </w:div>
        <w:div w:id="714744714">
          <w:marLeft w:val="640"/>
          <w:marRight w:val="0"/>
          <w:marTop w:val="0"/>
          <w:marBottom w:val="0"/>
          <w:divBdr>
            <w:top w:val="none" w:sz="0" w:space="0" w:color="auto"/>
            <w:left w:val="none" w:sz="0" w:space="0" w:color="auto"/>
            <w:bottom w:val="none" w:sz="0" w:space="0" w:color="auto"/>
            <w:right w:val="none" w:sz="0" w:space="0" w:color="auto"/>
          </w:divBdr>
        </w:div>
        <w:div w:id="734744311">
          <w:marLeft w:val="640"/>
          <w:marRight w:val="0"/>
          <w:marTop w:val="0"/>
          <w:marBottom w:val="0"/>
          <w:divBdr>
            <w:top w:val="none" w:sz="0" w:space="0" w:color="auto"/>
            <w:left w:val="none" w:sz="0" w:space="0" w:color="auto"/>
            <w:bottom w:val="none" w:sz="0" w:space="0" w:color="auto"/>
            <w:right w:val="none" w:sz="0" w:space="0" w:color="auto"/>
          </w:divBdr>
        </w:div>
        <w:div w:id="801457271">
          <w:marLeft w:val="640"/>
          <w:marRight w:val="0"/>
          <w:marTop w:val="0"/>
          <w:marBottom w:val="0"/>
          <w:divBdr>
            <w:top w:val="none" w:sz="0" w:space="0" w:color="auto"/>
            <w:left w:val="none" w:sz="0" w:space="0" w:color="auto"/>
            <w:bottom w:val="none" w:sz="0" w:space="0" w:color="auto"/>
            <w:right w:val="none" w:sz="0" w:space="0" w:color="auto"/>
          </w:divBdr>
        </w:div>
        <w:div w:id="940335927">
          <w:marLeft w:val="640"/>
          <w:marRight w:val="0"/>
          <w:marTop w:val="0"/>
          <w:marBottom w:val="0"/>
          <w:divBdr>
            <w:top w:val="none" w:sz="0" w:space="0" w:color="auto"/>
            <w:left w:val="none" w:sz="0" w:space="0" w:color="auto"/>
            <w:bottom w:val="none" w:sz="0" w:space="0" w:color="auto"/>
            <w:right w:val="none" w:sz="0" w:space="0" w:color="auto"/>
          </w:divBdr>
        </w:div>
        <w:div w:id="968054519">
          <w:marLeft w:val="640"/>
          <w:marRight w:val="0"/>
          <w:marTop w:val="0"/>
          <w:marBottom w:val="0"/>
          <w:divBdr>
            <w:top w:val="none" w:sz="0" w:space="0" w:color="auto"/>
            <w:left w:val="none" w:sz="0" w:space="0" w:color="auto"/>
            <w:bottom w:val="none" w:sz="0" w:space="0" w:color="auto"/>
            <w:right w:val="none" w:sz="0" w:space="0" w:color="auto"/>
          </w:divBdr>
        </w:div>
        <w:div w:id="1046024248">
          <w:marLeft w:val="640"/>
          <w:marRight w:val="0"/>
          <w:marTop w:val="0"/>
          <w:marBottom w:val="0"/>
          <w:divBdr>
            <w:top w:val="none" w:sz="0" w:space="0" w:color="auto"/>
            <w:left w:val="none" w:sz="0" w:space="0" w:color="auto"/>
            <w:bottom w:val="none" w:sz="0" w:space="0" w:color="auto"/>
            <w:right w:val="none" w:sz="0" w:space="0" w:color="auto"/>
          </w:divBdr>
        </w:div>
        <w:div w:id="1055003944">
          <w:marLeft w:val="640"/>
          <w:marRight w:val="0"/>
          <w:marTop w:val="0"/>
          <w:marBottom w:val="0"/>
          <w:divBdr>
            <w:top w:val="none" w:sz="0" w:space="0" w:color="auto"/>
            <w:left w:val="none" w:sz="0" w:space="0" w:color="auto"/>
            <w:bottom w:val="none" w:sz="0" w:space="0" w:color="auto"/>
            <w:right w:val="none" w:sz="0" w:space="0" w:color="auto"/>
          </w:divBdr>
        </w:div>
        <w:div w:id="1080523779">
          <w:marLeft w:val="640"/>
          <w:marRight w:val="0"/>
          <w:marTop w:val="0"/>
          <w:marBottom w:val="0"/>
          <w:divBdr>
            <w:top w:val="none" w:sz="0" w:space="0" w:color="auto"/>
            <w:left w:val="none" w:sz="0" w:space="0" w:color="auto"/>
            <w:bottom w:val="none" w:sz="0" w:space="0" w:color="auto"/>
            <w:right w:val="none" w:sz="0" w:space="0" w:color="auto"/>
          </w:divBdr>
        </w:div>
        <w:div w:id="1141970060">
          <w:marLeft w:val="640"/>
          <w:marRight w:val="0"/>
          <w:marTop w:val="0"/>
          <w:marBottom w:val="0"/>
          <w:divBdr>
            <w:top w:val="none" w:sz="0" w:space="0" w:color="auto"/>
            <w:left w:val="none" w:sz="0" w:space="0" w:color="auto"/>
            <w:bottom w:val="none" w:sz="0" w:space="0" w:color="auto"/>
            <w:right w:val="none" w:sz="0" w:space="0" w:color="auto"/>
          </w:divBdr>
        </w:div>
        <w:div w:id="1199658398">
          <w:marLeft w:val="640"/>
          <w:marRight w:val="0"/>
          <w:marTop w:val="0"/>
          <w:marBottom w:val="0"/>
          <w:divBdr>
            <w:top w:val="none" w:sz="0" w:space="0" w:color="auto"/>
            <w:left w:val="none" w:sz="0" w:space="0" w:color="auto"/>
            <w:bottom w:val="none" w:sz="0" w:space="0" w:color="auto"/>
            <w:right w:val="none" w:sz="0" w:space="0" w:color="auto"/>
          </w:divBdr>
        </w:div>
        <w:div w:id="1202475904">
          <w:marLeft w:val="640"/>
          <w:marRight w:val="0"/>
          <w:marTop w:val="0"/>
          <w:marBottom w:val="0"/>
          <w:divBdr>
            <w:top w:val="none" w:sz="0" w:space="0" w:color="auto"/>
            <w:left w:val="none" w:sz="0" w:space="0" w:color="auto"/>
            <w:bottom w:val="none" w:sz="0" w:space="0" w:color="auto"/>
            <w:right w:val="none" w:sz="0" w:space="0" w:color="auto"/>
          </w:divBdr>
        </w:div>
        <w:div w:id="1428620783">
          <w:marLeft w:val="640"/>
          <w:marRight w:val="0"/>
          <w:marTop w:val="0"/>
          <w:marBottom w:val="0"/>
          <w:divBdr>
            <w:top w:val="none" w:sz="0" w:space="0" w:color="auto"/>
            <w:left w:val="none" w:sz="0" w:space="0" w:color="auto"/>
            <w:bottom w:val="none" w:sz="0" w:space="0" w:color="auto"/>
            <w:right w:val="none" w:sz="0" w:space="0" w:color="auto"/>
          </w:divBdr>
        </w:div>
        <w:div w:id="1502626668">
          <w:marLeft w:val="640"/>
          <w:marRight w:val="0"/>
          <w:marTop w:val="0"/>
          <w:marBottom w:val="0"/>
          <w:divBdr>
            <w:top w:val="none" w:sz="0" w:space="0" w:color="auto"/>
            <w:left w:val="none" w:sz="0" w:space="0" w:color="auto"/>
            <w:bottom w:val="none" w:sz="0" w:space="0" w:color="auto"/>
            <w:right w:val="none" w:sz="0" w:space="0" w:color="auto"/>
          </w:divBdr>
        </w:div>
        <w:div w:id="1552377226">
          <w:marLeft w:val="640"/>
          <w:marRight w:val="0"/>
          <w:marTop w:val="0"/>
          <w:marBottom w:val="0"/>
          <w:divBdr>
            <w:top w:val="none" w:sz="0" w:space="0" w:color="auto"/>
            <w:left w:val="none" w:sz="0" w:space="0" w:color="auto"/>
            <w:bottom w:val="none" w:sz="0" w:space="0" w:color="auto"/>
            <w:right w:val="none" w:sz="0" w:space="0" w:color="auto"/>
          </w:divBdr>
        </w:div>
        <w:div w:id="1593313515">
          <w:marLeft w:val="640"/>
          <w:marRight w:val="0"/>
          <w:marTop w:val="0"/>
          <w:marBottom w:val="0"/>
          <w:divBdr>
            <w:top w:val="none" w:sz="0" w:space="0" w:color="auto"/>
            <w:left w:val="none" w:sz="0" w:space="0" w:color="auto"/>
            <w:bottom w:val="none" w:sz="0" w:space="0" w:color="auto"/>
            <w:right w:val="none" w:sz="0" w:space="0" w:color="auto"/>
          </w:divBdr>
        </w:div>
        <w:div w:id="1696810565">
          <w:marLeft w:val="640"/>
          <w:marRight w:val="0"/>
          <w:marTop w:val="0"/>
          <w:marBottom w:val="0"/>
          <w:divBdr>
            <w:top w:val="none" w:sz="0" w:space="0" w:color="auto"/>
            <w:left w:val="none" w:sz="0" w:space="0" w:color="auto"/>
            <w:bottom w:val="none" w:sz="0" w:space="0" w:color="auto"/>
            <w:right w:val="none" w:sz="0" w:space="0" w:color="auto"/>
          </w:divBdr>
        </w:div>
        <w:div w:id="1758822074">
          <w:marLeft w:val="640"/>
          <w:marRight w:val="0"/>
          <w:marTop w:val="0"/>
          <w:marBottom w:val="0"/>
          <w:divBdr>
            <w:top w:val="none" w:sz="0" w:space="0" w:color="auto"/>
            <w:left w:val="none" w:sz="0" w:space="0" w:color="auto"/>
            <w:bottom w:val="none" w:sz="0" w:space="0" w:color="auto"/>
            <w:right w:val="none" w:sz="0" w:space="0" w:color="auto"/>
          </w:divBdr>
        </w:div>
        <w:div w:id="1822961762">
          <w:marLeft w:val="640"/>
          <w:marRight w:val="0"/>
          <w:marTop w:val="0"/>
          <w:marBottom w:val="0"/>
          <w:divBdr>
            <w:top w:val="none" w:sz="0" w:space="0" w:color="auto"/>
            <w:left w:val="none" w:sz="0" w:space="0" w:color="auto"/>
            <w:bottom w:val="none" w:sz="0" w:space="0" w:color="auto"/>
            <w:right w:val="none" w:sz="0" w:space="0" w:color="auto"/>
          </w:divBdr>
        </w:div>
        <w:div w:id="1837114804">
          <w:marLeft w:val="640"/>
          <w:marRight w:val="0"/>
          <w:marTop w:val="0"/>
          <w:marBottom w:val="0"/>
          <w:divBdr>
            <w:top w:val="none" w:sz="0" w:space="0" w:color="auto"/>
            <w:left w:val="none" w:sz="0" w:space="0" w:color="auto"/>
            <w:bottom w:val="none" w:sz="0" w:space="0" w:color="auto"/>
            <w:right w:val="none" w:sz="0" w:space="0" w:color="auto"/>
          </w:divBdr>
        </w:div>
        <w:div w:id="1840578660">
          <w:marLeft w:val="640"/>
          <w:marRight w:val="0"/>
          <w:marTop w:val="0"/>
          <w:marBottom w:val="0"/>
          <w:divBdr>
            <w:top w:val="none" w:sz="0" w:space="0" w:color="auto"/>
            <w:left w:val="none" w:sz="0" w:space="0" w:color="auto"/>
            <w:bottom w:val="none" w:sz="0" w:space="0" w:color="auto"/>
            <w:right w:val="none" w:sz="0" w:space="0" w:color="auto"/>
          </w:divBdr>
        </w:div>
        <w:div w:id="1841962099">
          <w:marLeft w:val="640"/>
          <w:marRight w:val="0"/>
          <w:marTop w:val="0"/>
          <w:marBottom w:val="0"/>
          <w:divBdr>
            <w:top w:val="none" w:sz="0" w:space="0" w:color="auto"/>
            <w:left w:val="none" w:sz="0" w:space="0" w:color="auto"/>
            <w:bottom w:val="none" w:sz="0" w:space="0" w:color="auto"/>
            <w:right w:val="none" w:sz="0" w:space="0" w:color="auto"/>
          </w:divBdr>
        </w:div>
        <w:div w:id="1870294804">
          <w:marLeft w:val="640"/>
          <w:marRight w:val="0"/>
          <w:marTop w:val="0"/>
          <w:marBottom w:val="0"/>
          <w:divBdr>
            <w:top w:val="none" w:sz="0" w:space="0" w:color="auto"/>
            <w:left w:val="none" w:sz="0" w:space="0" w:color="auto"/>
            <w:bottom w:val="none" w:sz="0" w:space="0" w:color="auto"/>
            <w:right w:val="none" w:sz="0" w:space="0" w:color="auto"/>
          </w:divBdr>
        </w:div>
        <w:div w:id="1913005340">
          <w:marLeft w:val="640"/>
          <w:marRight w:val="0"/>
          <w:marTop w:val="0"/>
          <w:marBottom w:val="0"/>
          <w:divBdr>
            <w:top w:val="none" w:sz="0" w:space="0" w:color="auto"/>
            <w:left w:val="none" w:sz="0" w:space="0" w:color="auto"/>
            <w:bottom w:val="none" w:sz="0" w:space="0" w:color="auto"/>
            <w:right w:val="none" w:sz="0" w:space="0" w:color="auto"/>
          </w:divBdr>
        </w:div>
        <w:div w:id="1967078542">
          <w:marLeft w:val="640"/>
          <w:marRight w:val="0"/>
          <w:marTop w:val="0"/>
          <w:marBottom w:val="0"/>
          <w:divBdr>
            <w:top w:val="none" w:sz="0" w:space="0" w:color="auto"/>
            <w:left w:val="none" w:sz="0" w:space="0" w:color="auto"/>
            <w:bottom w:val="none" w:sz="0" w:space="0" w:color="auto"/>
            <w:right w:val="none" w:sz="0" w:space="0" w:color="auto"/>
          </w:divBdr>
        </w:div>
        <w:div w:id="2116710277">
          <w:marLeft w:val="640"/>
          <w:marRight w:val="0"/>
          <w:marTop w:val="0"/>
          <w:marBottom w:val="0"/>
          <w:divBdr>
            <w:top w:val="none" w:sz="0" w:space="0" w:color="auto"/>
            <w:left w:val="none" w:sz="0" w:space="0" w:color="auto"/>
            <w:bottom w:val="none" w:sz="0" w:space="0" w:color="auto"/>
            <w:right w:val="none" w:sz="0" w:space="0" w:color="auto"/>
          </w:divBdr>
        </w:div>
      </w:divsChild>
    </w:div>
    <w:div w:id="342247983">
      <w:bodyDiv w:val="1"/>
      <w:marLeft w:val="0"/>
      <w:marRight w:val="0"/>
      <w:marTop w:val="0"/>
      <w:marBottom w:val="0"/>
      <w:divBdr>
        <w:top w:val="none" w:sz="0" w:space="0" w:color="auto"/>
        <w:left w:val="none" w:sz="0" w:space="0" w:color="auto"/>
        <w:bottom w:val="none" w:sz="0" w:space="0" w:color="auto"/>
        <w:right w:val="none" w:sz="0" w:space="0" w:color="auto"/>
      </w:divBdr>
      <w:divsChild>
        <w:div w:id="55324494">
          <w:marLeft w:val="640"/>
          <w:marRight w:val="0"/>
          <w:marTop w:val="0"/>
          <w:marBottom w:val="0"/>
          <w:divBdr>
            <w:top w:val="none" w:sz="0" w:space="0" w:color="auto"/>
            <w:left w:val="none" w:sz="0" w:space="0" w:color="auto"/>
            <w:bottom w:val="none" w:sz="0" w:space="0" w:color="auto"/>
            <w:right w:val="none" w:sz="0" w:space="0" w:color="auto"/>
          </w:divBdr>
        </w:div>
        <w:div w:id="61802472">
          <w:marLeft w:val="640"/>
          <w:marRight w:val="0"/>
          <w:marTop w:val="0"/>
          <w:marBottom w:val="0"/>
          <w:divBdr>
            <w:top w:val="none" w:sz="0" w:space="0" w:color="auto"/>
            <w:left w:val="none" w:sz="0" w:space="0" w:color="auto"/>
            <w:bottom w:val="none" w:sz="0" w:space="0" w:color="auto"/>
            <w:right w:val="none" w:sz="0" w:space="0" w:color="auto"/>
          </w:divBdr>
        </w:div>
        <w:div w:id="76755900">
          <w:marLeft w:val="640"/>
          <w:marRight w:val="0"/>
          <w:marTop w:val="0"/>
          <w:marBottom w:val="0"/>
          <w:divBdr>
            <w:top w:val="none" w:sz="0" w:space="0" w:color="auto"/>
            <w:left w:val="none" w:sz="0" w:space="0" w:color="auto"/>
            <w:bottom w:val="none" w:sz="0" w:space="0" w:color="auto"/>
            <w:right w:val="none" w:sz="0" w:space="0" w:color="auto"/>
          </w:divBdr>
        </w:div>
        <w:div w:id="89201347">
          <w:marLeft w:val="640"/>
          <w:marRight w:val="0"/>
          <w:marTop w:val="0"/>
          <w:marBottom w:val="0"/>
          <w:divBdr>
            <w:top w:val="none" w:sz="0" w:space="0" w:color="auto"/>
            <w:left w:val="none" w:sz="0" w:space="0" w:color="auto"/>
            <w:bottom w:val="none" w:sz="0" w:space="0" w:color="auto"/>
            <w:right w:val="none" w:sz="0" w:space="0" w:color="auto"/>
          </w:divBdr>
        </w:div>
        <w:div w:id="94205381">
          <w:marLeft w:val="640"/>
          <w:marRight w:val="0"/>
          <w:marTop w:val="0"/>
          <w:marBottom w:val="0"/>
          <w:divBdr>
            <w:top w:val="none" w:sz="0" w:space="0" w:color="auto"/>
            <w:left w:val="none" w:sz="0" w:space="0" w:color="auto"/>
            <w:bottom w:val="none" w:sz="0" w:space="0" w:color="auto"/>
            <w:right w:val="none" w:sz="0" w:space="0" w:color="auto"/>
          </w:divBdr>
        </w:div>
        <w:div w:id="94331409">
          <w:marLeft w:val="640"/>
          <w:marRight w:val="0"/>
          <w:marTop w:val="0"/>
          <w:marBottom w:val="0"/>
          <w:divBdr>
            <w:top w:val="none" w:sz="0" w:space="0" w:color="auto"/>
            <w:left w:val="none" w:sz="0" w:space="0" w:color="auto"/>
            <w:bottom w:val="none" w:sz="0" w:space="0" w:color="auto"/>
            <w:right w:val="none" w:sz="0" w:space="0" w:color="auto"/>
          </w:divBdr>
        </w:div>
        <w:div w:id="158809159">
          <w:marLeft w:val="640"/>
          <w:marRight w:val="0"/>
          <w:marTop w:val="0"/>
          <w:marBottom w:val="0"/>
          <w:divBdr>
            <w:top w:val="none" w:sz="0" w:space="0" w:color="auto"/>
            <w:left w:val="none" w:sz="0" w:space="0" w:color="auto"/>
            <w:bottom w:val="none" w:sz="0" w:space="0" w:color="auto"/>
            <w:right w:val="none" w:sz="0" w:space="0" w:color="auto"/>
          </w:divBdr>
        </w:div>
        <w:div w:id="177891107">
          <w:marLeft w:val="640"/>
          <w:marRight w:val="0"/>
          <w:marTop w:val="0"/>
          <w:marBottom w:val="0"/>
          <w:divBdr>
            <w:top w:val="none" w:sz="0" w:space="0" w:color="auto"/>
            <w:left w:val="none" w:sz="0" w:space="0" w:color="auto"/>
            <w:bottom w:val="none" w:sz="0" w:space="0" w:color="auto"/>
            <w:right w:val="none" w:sz="0" w:space="0" w:color="auto"/>
          </w:divBdr>
        </w:div>
        <w:div w:id="267083374">
          <w:marLeft w:val="640"/>
          <w:marRight w:val="0"/>
          <w:marTop w:val="0"/>
          <w:marBottom w:val="0"/>
          <w:divBdr>
            <w:top w:val="none" w:sz="0" w:space="0" w:color="auto"/>
            <w:left w:val="none" w:sz="0" w:space="0" w:color="auto"/>
            <w:bottom w:val="none" w:sz="0" w:space="0" w:color="auto"/>
            <w:right w:val="none" w:sz="0" w:space="0" w:color="auto"/>
          </w:divBdr>
        </w:div>
        <w:div w:id="422411800">
          <w:marLeft w:val="640"/>
          <w:marRight w:val="0"/>
          <w:marTop w:val="0"/>
          <w:marBottom w:val="0"/>
          <w:divBdr>
            <w:top w:val="none" w:sz="0" w:space="0" w:color="auto"/>
            <w:left w:val="none" w:sz="0" w:space="0" w:color="auto"/>
            <w:bottom w:val="none" w:sz="0" w:space="0" w:color="auto"/>
            <w:right w:val="none" w:sz="0" w:space="0" w:color="auto"/>
          </w:divBdr>
        </w:div>
        <w:div w:id="429929362">
          <w:marLeft w:val="640"/>
          <w:marRight w:val="0"/>
          <w:marTop w:val="0"/>
          <w:marBottom w:val="0"/>
          <w:divBdr>
            <w:top w:val="none" w:sz="0" w:space="0" w:color="auto"/>
            <w:left w:val="none" w:sz="0" w:space="0" w:color="auto"/>
            <w:bottom w:val="none" w:sz="0" w:space="0" w:color="auto"/>
            <w:right w:val="none" w:sz="0" w:space="0" w:color="auto"/>
          </w:divBdr>
        </w:div>
        <w:div w:id="466163832">
          <w:marLeft w:val="640"/>
          <w:marRight w:val="0"/>
          <w:marTop w:val="0"/>
          <w:marBottom w:val="0"/>
          <w:divBdr>
            <w:top w:val="none" w:sz="0" w:space="0" w:color="auto"/>
            <w:left w:val="none" w:sz="0" w:space="0" w:color="auto"/>
            <w:bottom w:val="none" w:sz="0" w:space="0" w:color="auto"/>
            <w:right w:val="none" w:sz="0" w:space="0" w:color="auto"/>
          </w:divBdr>
        </w:div>
        <w:div w:id="507644074">
          <w:marLeft w:val="640"/>
          <w:marRight w:val="0"/>
          <w:marTop w:val="0"/>
          <w:marBottom w:val="0"/>
          <w:divBdr>
            <w:top w:val="none" w:sz="0" w:space="0" w:color="auto"/>
            <w:left w:val="none" w:sz="0" w:space="0" w:color="auto"/>
            <w:bottom w:val="none" w:sz="0" w:space="0" w:color="auto"/>
            <w:right w:val="none" w:sz="0" w:space="0" w:color="auto"/>
          </w:divBdr>
        </w:div>
        <w:div w:id="601110734">
          <w:marLeft w:val="640"/>
          <w:marRight w:val="0"/>
          <w:marTop w:val="0"/>
          <w:marBottom w:val="0"/>
          <w:divBdr>
            <w:top w:val="none" w:sz="0" w:space="0" w:color="auto"/>
            <w:left w:val="none" w:sz="0" w:space="0" w:color="auto"/>
            <w:bottom w:val="none" w:sz="0" w:space="0" w:color="auto"/>
            <w:right w:val="none" w:sz="0" w:space="0" w:color="auto"/>
          </w:divBdr>
        </w:div>
        <w:div w:id="675234593">
          <w:marLeft w:val="640"/>
          <w:marRight w:val="0"/>
          <w:marTop w:val="0"/>
          <w:marBottom w:val="0"/>
          <w:divBdr>
            <w:top w:val="none" w:sz="0" w:space="0" w:color="auto"/>
            <w:left w:val="none" w:sz="0" w:space="0" w:color="auto"/>
            <w:bottom w:val="none" w:sz="0" w:space="0" w:color="auto"/>
            <w:right w:val="none" w:sz="0" w:space="0" w:color="auto"/>
          </w:divBdr>
        </w:div>
        <w:div w:id="1003124993">
          <w:marLeft w:val="640"/>
          <w:marRight w:val="0"/>
          <w:marTop w:val="0"/>
          <w:marBottom w:val="0"/>
          <w:divBdr>
            <w:top w:val="none" w:sz="0" w:space="0" w:color="auto"/>
            <w:left w:val="none" w:sz="0" w:space="0" w:color="auto"/>
            <w:bottom w:val="none" w:sz="0" w:space="0" w:color="auto"/>
            <w:right w:val="none" w:sz="0" w:space="0" w:color="auto"/>
          </w:divBdr>
        </w:div>
        <w:div w:id="1020014954">
          <w:marLeft w:val="640"/>
          <w:marRight w:val="0"/>
          <w:marTop w:val="0"/>
          <w:marBottom w:val="0"/>
          <w:divBdr>
            <w:top w:val="none" w:sz="0" w:space="0" w:color="auto"/>
            <w:left w:val="none" w:sz="0" w:space="0" w:color="auto"/>
            <w:bottom w:val="none" w:sz="0" w:space="0" w:color="auto"/>
            <w:right w:val="none" w:sz="0" w:space="0" w:color="auto"/>
          </w:divBdr>
        </w:div>
        <w:div w:id="1022823275">
          <w:marLeft w:val="640"/>
          <w:marRight w:val="0"/>
          <w:marTop w:val="0"/>
          <w:marBottom w:val="0"/>
          <w:divBdr>
            <w:top w:val="none" w:sz="0" w:space="0" w:color="auto"/>
            <w:left w:val="none" w:sz="0" w:space="0" w:color="auto"/>
            <w:bottom w:val="none" w:sz="0" w:space="0" w:color="auto"/>
            <w:right w:val="none" w:sz="0" w:space="0" w:color="auto"/>
          </w:divBdr>
        </w:div>
        <w:div w:id="1050223782">
          <w:marLeft w:val="640"/>
          <w:marRight w:val="0"/>
          <w:marTop w:val="0"/>
          <w:marBottom w:val="0"/>
          <w:divBdr>
            <w:top w:val="none" w:sz="0" w:space="0" w:color="auto"/>
            <w:left w:val="none" w:sz="0" w:space="0" w:color="auto"/>
            <w:bottom w:val="none" w:sz="0" w:space="0" w:color="auto"/>
            <w:right w:val="none" w:sz="0" w:space="0" w:color="auto"/>
          </w:divBdr>
        </w:div>
        <w:div w:id="1057902381">
          <w:marLeft w:val="640"/>
          <w:marRight w:val="0"/>
          <w:marTop w:val="0"/>
          <w:marBottom w:val="0"/>
          <w:divBdr>
            <w:top w:val="none" w:sz="0" w:space="0" w:color="auto"/>
            <w:left w:val="none" w:sz="0" w:space="0" w:color="auto"/>
            <w:bottom w:val="none" w:sz="0" w:space="0" w:color="auto"/>
            <w:right w:val="none" w:sz="0" w:space="0" w:color="auto"/>
          </w:divBdr>
        </w:div>
        <w:div w:id="1078676961">
          <w:marLeft w:val="640"/>
          <w:marRight w:val="0"/>
          <w:marTop w:val="0"/>
          <w:marBottom w:val="0"/>
          <w:divBdr>
            <w:top w:val="none" w:sz="0" w:space="0" w:color="auto"/>
            <w:left w:val="none" w:sz="0" w:space="0" w:color="auto"/>
            <w:bottom w:val="none" w:sz="0" w:space="0" w:color="auto"/>
            <w:right w:val="none" w:sz="0" w:space="0" w:color="auto"/>
          </w:divBdr>
        </w:div>
        <w:div w:id="1132601317">
          <w:marLeft w:val="640"/>
          <w:marRight w:val="0"/>
          <w:marTop w:val="0"/>
          <w:marBottom w:val="0"/>
          <w:divBdr>
            <w:top w:val="none" w:sz="0" w:space="0" w:color="auto"/>
            <w:left w:val="none" w:sz="0" w:space="0" w:color="auto"/>
            <w:bottom w:val="none" w:sz="0" w:space="0" w:color="auto"/>
            <w:right w:val="none" w:sz="0" w:space="0" w:color="auto"/>
          </w:divBdr>
        </w:div>
        <w:div w:id="1184515900">
          <w:marLeft w:val="640"/>
          <w:marRight w:val="0"/>
          <w:marTop w:val="0"/>
          <w:marBottom w:val="0"/>
          <w:divBdr>
            <w:top w:val="none" w:sz="0" w:space="0" w:color="auto"/>
            <w:left w:val="none" w:sz="0" w:space="0" w:color="auto"/>
            <w:bottom w:val="none" w:sz="0" w:space="0" w:color="auto"/>
            <w:right w:val="none" w:sz="0" w:space="0" w:color="auto"/>
          </w:divBdr>
        </w:div>
        <w:div w:id="1203902733">
          <w:marLeft w:val="640"/>
          <w:marRight w:val="0"/>
          <w:marTop w:val="0"/>
          <w:marBottom w:val="0"/>
          <w:divBdr>
            <w:top w:val="none" w:sz="0" w:space="0" w:color="auto"/>
            <w:left w:val="none" w:sz="0" w:space="0" w:color="auto"/>
            <w:bottom w:val="none" w:sz="0" w:space="0" w:color="auto"/>
            <w:right w:val="none" w:sz="0" w:space="0" w:color="auto"/>
          </w:divBdr>
        </w:div>
        <w:div w:id="1221818757">
          <w:marLeft w:val="640"/>
          <w:marRight w:val="0"/>
          <w:marTop w:val="0"/>
          <w:marBottom w:val="0"/>
          <w:divBdr>
            <w:top w:val="none" w:sz="0" w:space="0" w:color="auto"/>
            <w:left w:val="none" w:sz="0" w:space="0" w:color="auto"/>
            <w:bottom w:val="none" w:sz="0" w:space="0" w:color="auto"/>
            <w:right w:val="none" w:sz="0" w:space="0" w:color="auto"/>
          </w:divBdr>
        </w:div>
        <w:div w:id="1267495548">
          <w:marLeft w:val="640"/>
          <w:marRight w:val="0"/>
          <w:marTop w:val="0"/>
          <w:marBottom w:val="0"/>
          <w:divBdr>
            <w:top w:val="none" w:sz="0" w:space="0" w:color="auto"/>
            <w:left w:val="none" w:sz="0" w:space="0" w:color="auto"/>
            <w:bottom w:val="none" w:sz="0" w:space="0" w:color="auto"/>
            <w:right w:val="none" w:sz="0" w:space="0" w:color="auto"/>
          </w:divBdr>
        </w:div>
        <w:div w:id="1316370461">
          <w:marLeft w:val="640"/>
          <w:marRight w:val="0"/>
          <w:marTop w:val="0"/>
          <w:marBottom w:val="0"/>
          <w:divBdr>
            <w:top w:val="none" w:sz="0" w:space="0" w:color="auto"/>
            <w:left w:val="none" w:sz="0" w:space="0" w:color="auto"/>
            <w:bottom w:val="none" w:sz="0" w:space="0" w:color="auto"/>
            <w:right w:val="none" w:sz="0" w:space="0" w:color="auto"/>
          </w:divBdr>
        </w:div>
        <w:div w:id="1358123963">
          <w:marLeft w:val="640"/>
          <w:marRight w:val="0"/>
          <w:marTop w:val="0"/>
          <w:marBottom w:val="0"/>
          <w:divBdr>
            <w:top w:val="none" w:sz="0" w:space="0" w:color="auto"/>
            <w:left w:val="none" w:sz="0" w:space="0" w:color="auto"/>
            <w:bottom w:val="none" w:sz="0" w:space="0" w:color="auto"/>
            <w:right w:val="none" w:sz="0" w:space="0" w:color="auto"/>
          </w:divBdr>
        </w:div>
        <w:div w:id="1398164728">
          <w:marLeft w:val="640"/>
          <w:marRight w:val="0"/>
          <w:marTop w:val="0"/>
          <w:marBottom w:val="0"/>
          <w:divBdr>
            <w:top w:val="none" w:sz="0" w:space="0" w:color="auto"/>
            <w:left w:val="none" w:sz="0" w:space="0" w:color="auto"/>
            <w:bottom w:val="none" w:sz="0" w:space="0" w:color="auto"/>
            <w:right w:val="none" w:sz="0" w:space="0" w:color="auto"/>
          </w:divBdr>
        </w:div>
        <w:div w:id="1405178346">
          <w:marLeft w:val="640"/>
          <w:marRight w:val="0"/>
          <w:marTop w:val="0"/>
          <w:marBottom w:val="0"/>
          <w:divBdr>
            <w:top w:val="none" w:sz="0" w:space="0" w:color="auto"/>
            <w:left w:val="none" w:sz="0" w:space="0" w:color="auto"/>
            <w:bottom w:val="none" w:sz="0" w:space="0" w:color="auto"/>
            <w:right w:val="none" w:sz="0" w:space="0" w:color="auto"/>
          </w:divBdr>
        </w:div>
        <w:div w:id="1420324641">
          <w:marLeft w:val="640"/>
          <w:marRight w:val="0"/>
          <w:marTop w:val="0"/>
          <w:marBottom w:val="0"/>
          <w:divBdr>
            <w:top w:val="none" w:sz="0" w:space="0" w:color="auto"/>
            <w:left w:val="none" w:sz="0" w:space="0" w:color="auto"/>
            <w:bottom w:val="none" w:sz="0" w:space="0" w:color="auto"/>
            <w:right w:val="none" w:sz="0" w:space="0" w:color="auto"/>
          </w:divBdr>
        </w:div>
        <w:div w:id="1431075812">
          <w:marLeft w:val="640"/>
          <w:marRight w:val="0"/>
          <w:marTop w:val="0"/>
          <w:marBottom w:val="0"/>
          <w:divBdr>
            <w:top w:val="none" w:sz="0" w:space="0" w:color="auto"/>
            <w:left w:val="none" w:sz="0" w:space="0" w:color="auto"/>
            <w:bottom w:val="none" w:sz="0" w:space="0" w:color="auto"/>
            <w:right w:val="none" w:sz="0" w:space="0" w:color="auto"/>
          </w:divBdr>
        </w:div>
        <w:div w:id="1431507165">
          <w:marLeft w:val="640"/>
          <w:marRight w:val="0"/>
          <w:marTop w:val="0"/>
          <w:marBottom w:val="0"/>
          <w:divBdr>
            <w:top w:val="none" w:sz="0" w:space="0" w:color="auto"/>
            <w:left w:val="none" w:sz="0" w:space="0" w:color="auto"/>
            <w:bottom w:val="none" w:sz="0" w:space="0" w:color="auto"/>
            <w:right w:val="none" w:sz="0" w:space="0" w:color="auto"/>
          </w:divBdr>
        </w:div>
        <w:div w:id="1549105566">
          <w:marLeft w:val="640"/>
          <w:marRight w:val="0"/>
          <w:marTop w:val="0"/>
          <w:marBottom w:val="0"/>
          <w:divBdr>
            <w:top w:val="none" w:sz="0" w:space="0" w:color="auto"/>
            <w:left w:val="none" w:sz="0" w:space="0" w:color="auto"/>
            <w:bottom w:val="none" w:sz="0" w:space="0" w:color="auto"/>
            <w:right w:val="none" w:sz="0" w:space="0" w:color="auto"/>
          </w:divBdr>
        </w:div>
        <w:div w:id="1552768523">
          <w:marLeft w:val="640"/>
          <w:marRight w:val="0"/>
          <w:marTop w:val="0"/>
          <w:marBottom w:val="0"/>
          <w:divBdr>
            <w:top w:val="none" w:sz="0" w:space="0" w:color="auto"/>
            <w:left w:val="none" w:sz="0" w:space="0" w:color="auto"/>
            <w:bottom w:val="none" w:sz="0" w:space="0" w:color="auto"/>
            <w:right w:val="none" w:sz="0" w:space="0" w:color="auto"/>
          </w:divBdr>
        </w:div>
        <w:div w:id="1651711670">
          <w:marLeft w:val="640"/>
          <w:marRight w:val="0"/>
          <w:marTop w:val="0"/>
          <w:marBottom w:val="0"/>
          <w:divBdr>
            <w:top w:val="none" w:sz="0" w:space="0" w:color="auto"/>
            <w:left w:val="none" w:sz="0" w:space="0" w:color="auto"/>
            <w:bottom w:val="none" w:sz="0" w:space="0" w:color="auto"/>
            <w:right w:val="none" w:sz="0" w:space="0" w:color="auto"/>
          </w:divBdr>
        </w:div>
        <w:div w:id="1732118122">
          <w:marLeft w:val="640"/>
          <w:marRight w:val="0"/>
          <w:marTop w:val="0"/>
          <w:marBottom w:val="0"/>
          <w:divBdr>
            <w:top w:val="none" w:sz="0" w:space="0" w:color="auto"/>
            <w:left w:val="none" w:sz="0" w:space="0" w:color="auto"/>
            <w:bottom w:val="none" w:sz="0" w:space="0" w:color="auto"/>
            <w:right w:val="none" w:sz="0" w:space="0" w:color="auto"/>
          </w:divBdr>
        </w:div>
        <w:div w:id="1757048532">
          <w:marLeft w:val="640"/>
          <w:marRight w:val="0"/>
          <w:marTop w:val="0"/>
          <w:marBottom w:val="0"/>
          <w:divBdr>
            <w:top w:val="none" w:sz="0" w:space="0" w:color="auto"/>
            <w:left w:val="none" w:sz="0" w:space="0" w:color="auto"/>
            <w:bottom w:val="none" w:sz="0" w:space="0" w:color="auto"/>
            <w:right w:val="none" w:sz="0" w:space="0" w:color="auto"/>
          </w:divBdr>
        </w:div>
        <w:div w:id="1779325060">
          <w:marLeft w:val="640"/>
          <w:marRight w:val="0"/>
          <w:marTop w:val="0"/>
          <w:marBottom w:val="0"/>
          <w:divBdr>
            <w:top w:val="none" w:sz="0" w:space="0" w:color="auto"/>
            <w:left w:val="none" w:sz="0" w:space="0" w:color="auto"/>
            <w:bottom w:val="none" w:sz="0" w:space="0" w:color="auto"/>
            <w:right w:val="none" w:sz="0" w:space="0" w:color="auto"/>
          </w:divBdr>
        </w:div>
        <w:div w:id="1800764577">
          <w:marLeft w:val="640"/>
          <w:marRight w:val="0"/>
          <w:marTop w:val="0"/>
          <w:marBottom w:val="0"/>
          <w:divBdr>
            <w:top w:val="none" w:sz="0" w:space="0" w:color="auto"/>
            <w:left w:val="none" w:sz="0" w:space="0" w:color="auto"/>
            <w:bottom w:val="none" w:sz="0" w:space="0" w:color="auto"/>
            <w:right w:val="none" w:sz="0" w:space="0" w:color="auto"/>
          </w:divBdr>
        </w:div>
        <w:div w:id="1859080014">
          <w:marLeft w:val="640"/>
          <w:marRight w:val="0"/>
          <w:marTop w:val="0"/>
          <w:marBottom w:val="0"/>
          <w:divBdr>
            <w:top w:val="none" w:sz="0" w:space="0" w:color="auto"/>
            <w:left w:val="none" w:sz="0" w:space="0" w:color="auto"/>
            <w:bottom w:val="none" w:sz="0" w:space="0" w:color="auto"/>
            <w:right w:val="none" w:sz="0" w:space="0" w:color="auto"/>
          </w:divBdr>
        </w:div>
        <w:div w:id="1962031398">
          <w:marLeft w:val="640"/>
          <w:marRight w:val="0"/>
          <w:marTop w:val="0"/>
          <w:marBottom w:val="0"/>
          <w:divBdr>
            <w:top w:val="none" w:sz="0" w:space="0" w:color="auto"/>
            <w:left w:val="none" w:sz="0" w:space="0" w:color="auto"/>
            <w:bottom w:val="none" w:sz="0" w:space="0" w:color="auto"/>
            <w:right w:val="none" w:sz="0" w:space="0" w:color="auto"/>
          </w:divBdr>
        </w:div>
        <w:div w:id="1972704298">
          <w:marLeft w:val="640"/>
          <w:marRight w:val="0"/>
          <w:marTop w:val="0"/>
          <w:marBottom w:val="0"/>
          <w:divBdr>
            <w:top w:val="none" w:sz="0" w:space="0" w:color="auto"/>
            <w:left w:val="none" w:sz="0" w:space="0" w:color="auto"/>
            <w:bottom w:val="none" w:sz="0" w:space="0" w:color="auto"/>
            <w:right w:val="none" w:sz="0" w:space="0" w:color="auto"/>
          </w:divBdr>
        </w:div>
        <w:div w:id="1990674474">
          <w:marLeft w:val="640"/>
          <w:marRight w:val="0"/>
          <w:marTop w:val="0"/>
          <w:marBottom w:val="0"/>
          <w:divBdr>
            <w:top w:val="none" w:sz="0" w:space="0" w:color="auto"/>
            <w:left w:val="none" w:sz="0" w:space="0" w:color="auto"/>
            <w:bottom w:val="none" w:sz="0" w:space="0" w:color="auto"/>
            <w:right w:val="none" w:sz="0" w:space="0" w:color="auto"/>
          </w:divBdr>
        </w:div>
        <w:div w:id="2085108812">
          <w:marLeft w:val="640"/>
          <w:marRight w:val="0"/>
          <w:marTop w:val="0"/>
          <w:marBottom w:val="0"/>
          <w:divBdr>
            <w:top w:val="none" w:sz="0" w:space="0" w:color="auto"/>
            <w:left w:val="none" w:sz="0" w:space="0" w:color="auto"/>
            <w:bottom w:val="none" w:sz="0" w:space="0" w:color="auto"/>
            <w:right w:val="none" w:sz="0" w:space="0" w:color="auto"/>
          </w:divBdr>
        </w:div>
      </w:divsChild>
    </w:div>
    <w:div w:id="342629533">
      <w:bodyDiv w:val="1"/>
      <w:marLeft w:val="0"/>
      <w:marRight w:val="0"/>
      <w:marTop w:val="0"/>
      <w:marBottom w:val="0"/>
      <w:divBdr>
        <w:top w:val="none" w:sz="0" w:space="0" w:color="auto"/>
        <w:left w:val="none" w:sz="0" w:space="0" w:color="auto"/>
        <w:bottom w:val="none" w:sz="0" w:space="0" w:color="auto"/>
        <w:right w:val="none" w:sz="0" w:space="0" w:color="auto"/>
      </w:divBdr>
      <w:divsChild>
        <w:div w:id="174618951">
          <w:marLeft w:val="640"/>
          <w:marRight w:val="0"/>
          <w:marTop w:val="0"/>
          <w:marBottom w:val="0"/>
          <w:divBdr>
            <w:top w:val="none" w:sz="0" w:space="0" w:color="auto"/>
            <w:left w:val="none" w:sz="0" w:space="0" w:color="auto"/>
            <w:bottom w:val="none" w:sz="0" w:space="0" w:color="auto"/>
            <w:right w:val="none" w:sz="0" w:space="0" w:color="auto"/>
          </w:divBdr>
        </w:div>
        <w:div w:id="231625024">
          <w:marLeft w:val="640"/>
          <w:marRight w:val="0"/>
          <w:marTop w:val="0"/>
          <w:marBottom w:val="0"/>
          <w:divBdr>
            <w:top w:val="none" w:sz="0" w:space="0" w:color="auto"/>
            <w:left w:val="none" w:sz="0" w:space="0" w:color="auto"/>
            <w:bottom w:val="none" w:sz="0" w:space="0" w:color="auto"/>
            <w:right w:val="none" w:sz="0" w:space="0" w:color="auto"/>
          </w:divBdr>
        </w:div>
        <w:div w:id="234826250">
          <w:marLeft w:val="640"/>
          <w:marRight w:val="0"/>
          <w:marTop w:val="0"/>
          <w:marBottom w:val="0"/>
          <w:divBdr>
            <w:top w:val="none" w:sz="0" w:space="0" w:color="auto"/>
            <w:left w:val="none" w:sz="0" w:space="0" w:color="auto"/>
            <w:bottom w:val="none" w:sz="0" w:space="0" w:color="auto"/>
            <w:right w:val="none" w:sz="0" w:space="0" w:color="auto"/>
          </w:divBdr>
        </w:div>
        <w:div w:id="289751695">
          <w:marLeft w:val="640"/>
          <w:marRight w:val="0"/>
          <w:marTop w:val="0"/>
          <w:marBottom w:val="0"/>
          <w:divBdr>
            <w:top w:val="none" w:sz="0" w:space="0" w:color="auto"/>
            <w:left w:val="none" w:sz="0" w:space="0" w:color="auto"/>
            <w:bottom w:val="none" w:sz="0" w:space="0" w:color="auto"/>
            <w:right w:val="none" w:sz="0" w:space="0" w:color="auto"/>
          </w:divBdr>
        </w:div>
        <w:div w:id="430127815">
          <w:marLeft w:val="640"/>
          <w:marRight w:val="0"/>
          <w:marTop w:val="0"/>
          <w:marBottom w:val="0"/>
          <w:divBdr>
            <w:top w:val="none" w:sz="0" w:space="0" w:color="auto"/>
            <w:left w:val="none" w:sz="0" w:space="0" w:color="auto"/>
            <w:bottom w:val="none" w:sz="0" w:space="0" w:color="auto"/>
            <w:right w:val="none" w:sz="0" w:space="0" w:color="auto"/>
          </w:divBdr>
        </w:div>
        <w:div w:id="503521541">
          <w:marLeft w:val="640"/>
          <w:marRight w:val="0"/>
          <w:marTop w:val="0"/>
          <w:marBottom w:val="0"/>
          <w:divBdr>
            <w:top w:val="none" w:sz="0" w:space="0" w:color="auto"/>
            <w:left w:val="none" w:sz="0" w:space="0" w:color="auto"/>
            <w:bottom w:val="none" w:sz="0" w:space="0" w:color="auto"/>
            <w:right w:val="none" w:sz="0" w:space="0" w:color="auto"/>
          </w:divBdr>
        </w:div>
        <w:div w:id="525096437">
          <w:marLeft w:val="640"/>
          <w:marRight w:val="0"/>
          <w:marTop w:val="0"/>
          <w:marBottom w:val="0"/>
          <w:divBdr>
            <w:top w:val="none" w:sz="0" w:space="0" w:color="auto"/>
            <w:left w:val="none" w:sz="0" w:space="0" w:color="auto"/>
            <w:bottom w:val="none" w:sz="0" w:space="0" w:color="auto"/>
            <w:right w:val="none" w:sz="0" w:space="0" w:color="auto"/>
          </w:divBdr>
        </w:div>
        <w:div w:id="710569369">
          <w:marLeft w:val="640"/>
          <w:marRight w:val="0"/>
          <w:marTop w:val="0"/>
          <w:marBottom w:val="0"/>
          <w:divBdr>
            <w:top w:val="none" w:sz="0" w:space="0" w:color="auto"/>
            <w:left w:val="none" w:sz="0" w:space="0" w:color="auto"/>
            <w:bottom w:val="none" w:sz="0" w:space="0" w:color="auto"/>
            <w:right w:val="none" w:sz="0" w:space="0" w:color="auto"/>
          </w:divBdr>
        </w:div>
        <w:div w:id="754211406">
          <w:marLeft w:val="640"/>
          <w:marRight w:val="0"/>
          <w:marTop w:val="0"/>
          <w:marBottom w:val="0"/>
          <w:divBdr>
            <w:top w:val="none" w:sz="0" w:space="0" w:color="auto"/>
            <w:left w:val="none" w:sz="0" w:space="0" w:color="auto"/>
            <w:bottom w:val="none" w:sz="0" w:space="0" w:color="auto"/>
            <w:right w:val="none" w:sz="0" w:space="0" w:color="auto"/>
          </w:divBdr>
        </w:div>
        <w:div w:id="779640680">
          <w:marLeft w:val="640"/>
          <w:marRight w:val="0"/>
          <w:marTop w:val="0"/>
          <w:marBottom w:val="0"/>
          <w:divBdr>
            <w:top w:val="none" w:sz="0" w:space="0" w:color="auto"/>
            <w:left w:val="none" w:sz="0" w:space="0" w:color="auto"/>
            <w:bottom w:val="none" w:sz="0" w:space="0" w:color="auto"/>
            <w:right w:val="none" w:sz="0" w:space="0" w:color="auto"/>
          </w:divBdr>
        </w:div>
        <w:div w:id="838078590">
          <w:marLeft w:val="640"/>
          <w:marRight w:val="0"/>
          <w:marTop w:val="0"/>
          <w:marBottom w:val="0"/>
          <w:divBdr>
            <w:top w:val="none" w:sz="0" w:space="0" w:color="auto"/>
            <w:left w:val="none" w:sz="0" w:space="0" w:color="auto"/>
            <w:bottom w:val="none" w:sz="0" w:space="0" w:color="auto"/>
            <w:right w:val="none" w:sz="0" w:space="0" w:color="auto"/>
          </w:divBdr>
        </w:div>
        <w:div w:id="870462801">
          <w:marLeft w:val="640"/>
          <w:marRight w:val="0"/>
          <w:marTop w:val="0"/>
          <w:marBottom w:val="0"/>
          <w:divBdr>
            <w:top w:val="none" w:sz="0" w:space="0" w:color="auto"/>
            <w:left w:val="none" w:sz="0" w:space="0" w:color="auto"/>
            <w:bottom w:val="none" w:sz="0" w:space="0" w:color="auto"/>
            <w:right w:val="none" w:sz="0" w:space="0" w:color="auto"/>
          </w:divBdr>
        </w:div>
        <w:div w:id="872116219">
          <w:marLeft w:val="640"/>
          <w:marRight w:val="0"/>
          <w:marTop w:val="0"/>
          <w:marBottom w:val="0"/>
          <w:divBdr>
            <w:top w:val="none" w:sz="0" w:space="0" w:color="auto"/>
            <w:left w:val="none" w:sz="0" w:space="0" w:color="auto"/>
            <w:bottom w:val="none" w:sz="0" w:space="0" w:color="auto"/>
            <w:right w:val="none" w:sz="0" w:space="0" w:color="auto"/>
          </w:divBdr>
        </w:div>
        <w:div w:id="879442369">
          <w:marLeft w:val="640"/>
          <w:marRight w:val="0"/>
          <w:marTop w:val="0"/>
          <w:marBottom w:val="0"/>
          <w:divBdr>
            <w:top w:val="none" w:sz="0" w:space="0" w:color="auto"/>
            <w:left w:val="none" w:sz="0" w:space="0" w:color="auto"/>
            <w:bottom w:val="none" w:sz="0" w:space="0" w:color="auto"/>
            <w:right w:val="none" w:sz="0" w:space="0" w:color="auto"/>
          </w:divBdr>
        </w:div>
        <w:div w:id="936063218">
          <w:marLeft w:val="640"/>
          <w:marRight w:val="0"/>
          <w:marTop w:val="0"/>
          <w:marBottom w:val="0"/>
          <w:divBdr>
            <w:top w:val="none" w:sz="0" w:space="0" w:color="auto"/>
            <w:left w:val="none" w:sz="0" w:space="0" w:color="auto"/>
            <w:bottom w:val="none" w:sz="0" w:space="0" w:color="auto"/>
            <w:right w:val="none" w:sz="0" w:space="0" w:color="auto"/>
          </w:divBdr>
        </w:div>
        <w:div w:id="955675984">
          <w:marLeft w:val="640"/>
          <w:marRight w:val="0"/>
          <w:marTop w:val="0"/>
          <w:marBottom w:val="0"/>
          <w:divBdr>
            <w:top w:val="none" w:sz="0" w:space="0" w:color="auto"/>
            <w:left w:val="none" w:sz="0" w:space="0" w:color="auto"/>
            <w:bottom w:val="none" w:sz="0" w:space="0" w:color="auto"/>
            <w:right w:val="none" w:sz="0" w:space="0" w:color="auto"/>
          </w:divBdr>
        </w:div>
        <w:div w:id="984508858">
          <w:marLeft w:val="640"/>
          <w:marRight w:val="0"/>
          <w:marTop w:val="0"/>
          <w:marBottom w:val="0"/>
          <w:divBdr>
            <w:top w:val="none" w:sz="0" w:space="0" w:color="auto"/>
            <w:left w:val="none" w:sz="0" w:space="0" w:color="auto"/>
            <w:bottom w:val="none" w:sz="0" w:space="0" w:color="auto"/>
            <w:right w:val="none" w:sz="0" w:space="0" w:color="auto"/>
          </w:divBdr>
        </w:div>
        <w:div w:id="991375754">
          <w:marLeft w:val="640"/>
          <w:marRight w:val="0"/>
          <w:marTop w:val="0"/>
          <w:marBottom w:val="0"/>
          <w:divBdr>
            <w:top w:val="none" w:sz="0" w:space="0" w:color="auto"/>
            <w:left w:val="none" w:sz="0" w:space="0" w:color="auto"/>
            <w:bottom w:val="none" w:sz="0" w:space="0" w:color="auto"/>
            <w:right w:val="none" w:sz="0" w:space="0" w:color="auto"/>
          </w:divBdr>
        </w:div>
        <w:div w:id="1005092773">
          <w:marLeft w:val="640"/>
          <w:marRight w:val="0"/>
          <w:marTop w:val="0"/>
          <w:marBottom w:val="0"/>
          <w:divBdr>
            <w:top w:val="none" w:sz="0" w:space="0" w:color="auto"/>
            <w:left w:val="none" w:sz="0" w:space="0" w:color="auto"/>
            <w:bottom w:val="none" w:sz="0" w:space="0" w:color="auto"/>
            <w:right w:val="none" w:sz="0" w:space="0" w:color="auto"/>
          </w:divBdr>
        </w:div>
        <w:div w:id="1015155253">
          <w:marLeft w:val="640"/>
          <w:marRight w:val="0"/>
          <w:marTop w:val="0"/>
          <w:marBottom w:val="0"/>
          <w:divBdr>
            <w:top w:val="none" w:sz="0" w:space="0" w:color="auto"/>
            <w:left w:val="none" w:sz="0" w:space="0" w:color="auto"/>
            <w:bottom w:val="none" w:sz="0" w:space="0" w:color="auto"/>
            <w:right w:val="none" w:sz="0" w:space="0" w:color="auto"/>
          </w:divBdr>
        </w:div>
        <w:div w:id="1072197276">
          <w:marLeft w:val="640"/>
          <w:marRight w:val="0"/>
          <w:marTop w:val="0"/>
          <w:marBottom w:val="0"/>
          <w:divBdr>
            <w:top w:val="none" w:sz="0" w:space="0" w:color="auto"/>
            <w:left w:val="none" w:sz="0" w:space="0" w:color="auto"/>
            <w:bottom w:val="none" w:sz="0" w:space="0" w:color="auto"/>
            <w:right w:val="none" w:sz="0" w:space="0" w:color="auto"/>
          </w:divBdr>
        </w:div>
        <w:div w:id="1136485756">
          <w:marLeft w:val="640"/>
          <w:marRight w:val="0"/>
          <w:marTop w:val="0"/>
          <w:marBottom w:val="0"/>
          <w:divBdr>
            <w:top w:val="none" w:sz="0" w:space="0" w:color="auto"/>
            <w:left w:val="none" w:sz="0" w:space="0" w:color="auto"/>
            <w:bottom w:val="none" w:sz="0" w:space="0" w:color="auto"/>
            <w:right w:val="none" w:sz="0" w:space="0" w:color="auto"/>
          </w:divBdr>
        </w:div>
        <w:div w:id="1204296013">
          <w:marLeft w:val="640"/>
          <w:marRight w:val="0"/>
          <w:marTop w:val="0"/>
          <w:marBottom w:val="0"/>
          <w:divBdr>
            <w:top w:val="none" w:sz="0" w:space="0" w:color="auto"/>
            <w:left w:val="none" w:sz="0" w:space="0" w:color="auto"/>
            <w:bottom w:val="none" w:sz="0" w:space="0" w:color="auto"/>
            <w:right w:val="none" w:sz="0" w:space="0" w:color="auto"/>
          </w:divBdr>
        </w:div>
        <w:div w:id="1218276561">
          <w:marLeft w:val="640"/>
          <w:marRight w:val="0"/>
          <w:marTop w:val="0"/>
          <w:marBottom w:val="0"/>
          <w:divBdr>
            <w:top w:val="none" w:sz="0" w:space="0" w:color="auto"/>
            <w:left w:val="none" w:sz="0" w:space="0" w:color="auto"/>
            <w:bottom w:val="none" w:sz="0" w:space="0" w:color="auto"/>
            <w:right w:val="none" w:sz="0" w:space="0" w:color="auto"/>
          </w:divBdr>
        </w:div>
        <w:div w:id="1340697764">
          <w:marLeft w:val="640"/>
          <w:marRight w:val="0"/>
          <w:marTop w:val="0"/>
          <w:marBottom w:val="0"/>
          <w:divBdr>
            <w:top w:val="none" w:sz="0" w:space="0" w:color="auto"/>
            <w:left w:val="none" w:sz="0" w:space="0" w:color="auto"/>
            <w:bottom w:val="none" w:sz="0" w:space="0" w:color="auto"/>
            <w:right w:val="none" w:sz="0" w:space="0" w:color="auto"/>
          </w:divBdr>
        </w:div>
        <w:div w:id="1352147661">
          <w:marLeft w:val="640"/>
          <w:marRight w:val="0"/>
          <w:marTop w:val="0"/>
          <w:marBottom w:val="0"/>
          <w:divBdr>
            <w:top w:val="none" w:sz="0" w:space="0" w:color="auto"/>
            <w:left w:val="none" w:sz="0" w:space="0" w:color="auto"/>
            <w:bottom w:val="none" w:sz="0" w:space="0" w:color="auto"/>
            <w:right w:val="none" w:sz="0" w:space="0" w:color="auto"/>
          </w:divBdr>
        </w:div>
        <w:div w:id="1433863518">
          <w:marLeft w:val="640"/>
          <w:marRight w:val="0"/>
          <w:marTop w:val="0"/>
          <w:marBottom w:val="0"/>
          <w:divBdr>
            <w:top w:val="none" w:sz="0" w:space="0" w:color="auto"/>
            <w:left w:val="none" w:sz="0" w:space="0" w:color="auto"/>
            <w:bottom w:val="none" w:sz="0" w:space="0" w:color="auto"/>
            <w:right w:val="none" w:sz="0" w:space="0" w:color="auto"/>
          </w:divBdr>
        </w:div>
        <w:div w:id="1496728407">
          <w:marLeft w:val="640"/>
          <w:marRight w:val="0"/>
          <w:marTop w:val="0"/>
          <w:marBottom w:val="0"/>
          <w:divBdr>
            <w:top w:val="none" w:sz="0" w:space="0" w:color="auto"/>
            <w:left w:val="none" w:sz="0" w:space="0" w:color="auto"/>
            <w:bottom w:val="none" w:sz="0" w:space="0" w:color="auto"/>
            <w:right w:val="none" w:sz="0" w:space="0" w:color="auto"/>
          </w:divBdr>
        </w:div>
        <w:div w:id="1621570880">
          <w:marLeft w:val="640"/>
          <w:marRight w:val="0"/>
          <w:marTop w:val="0"/>
          <w:marBottom w:val="0"/>
          <w:divBdr>
            <w:top w:val="none" w:sz="0" w:space="0" w:color="auto"/>
            <w:left w:val="none" w:sz="0" w:space="0" w:color="auto"/>
            <w:bottom w:val="none" w:sz="0" w:space="0" w:color="auto"/>
            <w:right w:val="none" w:sz="0" w:space="0" w:color="auto"/>
          </w:divBdr>
        </w:div>
        <w:div w:id="1708067962">
          <w:marLeft w:val="640"/>
          <w:marRight w:val="0"/>
          <w:marTop w:val="0"/>
          <w:marBottom w:val="0"/>
          <w:divBdr>
            <w:top w:val="none" w:sz="0" w:space="0" w:color="auto"/>
            <w:left w:val="none" w:sz="0" w:space="0" w:color="auto"/>
            <w:bottom w:val="none" w:sz="0" w:space="0" w:color="auto"/>
            <w:right w:val="none" w:sz="0" w:space="0" w:color="auto"/>
          </w:divBdr>
        </w:div>
        <w:div w:id="1754162585">
          <w:marLeft w:val="640"/>
          <w:marRight w:val="0"/>
          <w:marTop w:val="0"/>
          <w:marBottom w:val="0"/>
          <w:divBdr>
            <w:top w:val="none" w:sz="0" w:space="0" w:color="auto"/>
            <w:left w:val="none" w:sz="0" w:space="0" w:color="auto"/>
            <w:bottom w:val="none" w:sz="0" w:space="0" w:color="auto"/>
            <w:right w:val="none" w:sz="0" w:space="0" w:color="auto"/>
          </w:divBdr>
        </w:div>
        <w:div w:id="1773013274">
          <w:marLeft w:val="640"/>
          <w:marRight w:val="0"/>
          <w:marTop w:val="0"/>
          <w:marBottom w:val="0"/>
          <w:divBdr>
            <w:top w:val="none" w:sz="0" w:space="0" w:color="auto"/>
            <w:left w:val="none" w:sz="0" w:space="0" w:color="auto"/>
            <w:bottom w:val="none" w:sz="0" w:space="0" w:color="auto"/>
            <w:right w:val="none" w:sz="0" w:space="0" w:color="auto"/>
          </w:divBdr>
        </w:div>
        <w:div w:id="1825273251">
          <w:marLeft w:val="640"/>
          <w:marRight w:val="0"/>
          <w:marTop w:val="0"/>
          <w:marBottom w:val="0"/>
          <w:divBdr>
            <w:top w:val="none" w:sz="0" w:space="0" w:color="auto"/>
            <w:left w:val="none" w:sz="0" w:space="0" w:color="auto"/>
            <w:bottom w:val="none" w:sz="0" w:space="0" w:color="auto"/>
            <w:right w:val="none" w:sz="0" w:space="0" w:color="auto"/>
          </w:divBdr>
        </w:div>
        <w:div w:id="1844737192">
          <w:marLeft w:val="640"/>
          <w:marRight w:val="0"/>
          <w:marTop w:val="0"/>
          <w:marBottom w:val="0"/>
          <w:divBdr>
            <w:top w:val="none" w:sz="0" w:space="0" w:color="auto"/>
            <w:left w:val="none" w:sz="0" w:space="0" w:color="auto"/>
            <w:bottom w:val="none" w:sz="0" w:space="0" w:color="auto"/>
            <w:right w:val="none" w:sz="0" w:space="0" w:color="auto"/>
          </w:divBdr>
        </w:div>
        <w:div w:id="1921479107">
          <w:marLeft w:val="640"/>
          <w:marRight w:val="0"/>
          <w:marTop w:val="0"/>
          <w:marBottom w:val="0"/>
          <w:divBdr>
            <w:top w:val="none" w:sz="0" w:space="0" w:color="auto"/>
            <w:left w:val="none" w:sz="0" w:space="0" w:color="auto"/>
            <w:bottom w:val="none" w:sz="0" w:space="0" w:color="auto"/>
            <w:right w:val="none" w:sz="0" w:space="0" w:color="auto"/>
          </w:divBdr>
        </w:div>
        <w:div w:id="1922912968">
          <w:marLeft w:val="640"/>
          <w:marRight w:val="0"/>
          <w:marTop w:val="0"/>
          <w:marBottom w:val="0"/>
          <w:divBdr>
            <w:top w:val="none" w:sz="0" w:space="0" w:color="auto"/>
            <w:left w:val="none" w:sz="0" w:space="0" w:color="auto"/>
            <w:bottom w:val="none" w:sz="0" w:space="0" w:color="auto"/>
            <w:right w:val="none" w:sz="0" w:space="0" w:color="auto"/>
          </w:divBdr>
        </w:div>
        <w:div w:id="1946424439">
          <w:marLeft w:val="640"/>
          <w:marRight w:val="0"/>
          <w:marTop w:val="0"/>
          <w:marBottom w:val="0"/>
          <w:divBdr>
            <w:top w:val="none" w:sz="0" w:space="0" w:color="auto"/>
            <w:left w:val="none" w:sz="0" w:space="0" w:color="auto"/>
            <w:bottom w:val="none" w:sz="0" w:space="0" w:color="auto"/>
            <w:right w:val="none" w:sz="0" w:space="0" w:color="auto"/>
          </w:divBdr>
        </w:div>
        <w:div w:id="1967002308">
          <w:marLeft w:val="640"/>
          <w:marRight w:val="0"/>
          <w:marTop w:val="0"/>
          <w:marBottom w:val="0"/>
          <w:divBdr>
            <w:top w:val="none" w:sz="0" w:space="0" w:color="auto"/>
            <w:left w:val="none" w:sz="0" w:space="0" w:color="auto"/>
            <w:bottom w:val="none" w:sz="0" w:space="0" w:color="auto"/>
            <w:right w:val="none" w:sz="0" w:space="0" w:color="auto"/>
          </w:divBdr>
        </w:div>
        <w:div w:id="2046561723">
          <w:marLeft w:val="640"/>
          <w:marRight w:val="0"/>
          <w:marTop w:val="0"/>
          <w:marBottom w:val="0"/>
          <w:divBdr>
            <w:top w:val="none" w:sz="0" w:space="0" w:color="auto"/>
            <w:left w:val="none" w:sz="0" w:space="0" w:color="auto"/>
            <w:bottom w:val="none" w:sz="0" w:space="0" w:color="auto"/>
            <w:right w:val="none" w:sz="0" w:space="0" w:color="auto"/>
          </w:divBdr>
        </w:div>
        <w:div w:id="2058695519">
          <w:marLeft w:val="640"/>
          <w:marRight w:val="0"/>
          <w:marTop w:val="0"/>
          <w:marBottom w:val="0"/>
          <w:divBdr>
            <w:top w:val="none" w:sz="0" w:space="0" w:color="auto"/>
            <w:left w:val="none" w:sz="0" w:space="0" w:color="auto"/>
            <w:bottom w:val="none" w:sz="0" w:space="0" w:color="auto"/>
            <w:right w:val="none" w:sz="0" w:space="0" w:color="auto"/>
          </w:divBdr>
        </w:div>
        <w:div w:id="2104180243">
          <w:marLeft w:val="640"/>
          <w:marRight w:val="0"/>
          <w:marTop w:val="0"/>
          <w:marBottom w:val="0"/>
          <w:divBdr>
            <w:top w:val="none" w:sz="0" w:space="0" w:color="auto"/>
            <w:left w:val="none" w:sz="0" w:space="0" w:color="auto"/>
            <w:bottom w:val="none" w:sz="0" w:space="0" w:color="auto"/>
            <w:right w:val="none" w:sz="0" w:space="0" w:color="auto"/>
          </w:divBdr>
        </w:div>
        <w:div w:id="2126998035">
          <w:marLeft w:val="640"/>
          <w:marRight w:val="0"/>
          <w:marTop w:val="0"/>
          <w:marBottom w:val="0"/>
          <w:divBdr>
            <w:top w:val="none" w:sz="0" w:space="0" w:color="auto"/>
            <w:left w:val="none" w:sz="0" w:space="0" w:color="auto"/>
            <w:bottom w:val="none" w:sz="0" w:space="0" w:color="auto"/>
            <w:right w:val="none" w:sz="0" w:space="0" w:color="auto"/>
          </w:divBdr>
        </w:div>
        <w:div w:id="2131166553">
          <w:marLeft w:val="640"/>
          <w:marRight w:val="0"/>
          <w:marTop w:val="0"/>
          <w:marBottom w:val="0"/>
          <w:divBdr>
            <w:top w:val="none" w:sz="0" w:space="0" w:color="auto"/>
            <w:left w:val="none" w:sz="0" w:space="0" w:color="auto"/>
            <w:bottom w:val="none" w:sz="0" w:space="0" w:color="auto"/>
            <w:right w:val="none" w:sz="0" w:space="0" w:color="auto"/>
          </w:divBdr>
        </w:div>
        <w:div w:id="2133934671">
          <w:marLeft w:val="640"/>
          <w:marRight w:val="0"/>
          <w:marTop w:val="0"/>
          <w:marBottom w:val="0"/>
          <w:divBdr>
            <w:top w:val="none" w:sz="0" w:space="0" w:color="auto"/>
            <w:left w:val="none" w:sz="0" w:space="0" w:color="auto"/>
            <w:bottom w:val="none" w:sz="0" w:space="0" w:color="auto"/>
            <w:right w:val="none" w:sz="0" w:space="0" w:color="auto"/>
          </w:divBdr>
        </w:div>
      </w:divsChild>
    </w:div>
    <w:div w:id="373313956">
      <w:bodyDiv w:val="1"/>
      <w:marLeft w:val="0"/>
      <w:marRight w:val="0"/>
      <w:marTop w:val="0"/>
      <w:marBottom w:val="0"/>
      <w:divBdr>
        <w:top w:val="none" w:sz="0" w:space="0" w:color="auto"/>
        <w:left w:val="none" w:sz="0" w:space="0" w:color="auto"/>
        <w:bottom w:val="none" w:sz="0" w:space="0" w:color="auto"/>
        <w:right w:val="none" w:sz="0" w:space="0" w:color="auto"/>
      </w:divBdr>
    </w:div>
    <w:div w:id="375928412">
      <w:bodyDiv w:val="1"/>
      <w:marLeft w:val="0"/>
      <w:marRight w:val="0"/>
      <w:marTop w:val="0"/>
      <w:marBottom w:val="0"/>
      <w:divBdr>
        <w:top w:val="none" w:sz="0" w:space="0" w:color="auto"/>
        <w:left w:val="none" w:sz="0" w:space="0" w:color="auto"/>
        <w:bottom w:val="none" w:sz="0" w:space="0" w:color="auto"/>
        <w:right w:val="none" w:sz="0" w:space="0" w:color="auto"/>
      </w:divBdr>
      <w:divsChild>
        <w:div w:id="66852377">
          <w:marLeft w:val="640"/>
          <w:marRight w:val="0"/>
          <w:marTop w:val="0"/>
          <w:marBottom w:val="0"/>
          <w:divBdr>
            <w:top w:val="none" w:sz="0" w:space="0" w:color="auto"/>
            <w:left w:val="none" w:sz="0" w:space="0" w:color="auto"/>
            <w:bottom w:val="none" w:sz="0" w:space="0" w:color="auto"/>
            <w:right w:val="none" w:sz="0" w:space="0" w:color="auto"/>
          </w:divBdr>
        </w:div>
        <w:div w:id="94054815">
          <w:marLeft w:val="640"/>
          <w:marRight w:val="0"/>
          <w:marTop w:val="0"/>
          <w:marBottom w:val="0"/>
          <w:divBdr>
            <w:top w:val="none" w:sz="0" w:space="0" w:color="auto"/>
            <w:left w:val="none" w:sz="0" w:space="0" w:color="auto"/>
            <w:bottom w:val="none" w:sz="0" w:space="0" w:color="auto"/>
            <w:right w:val="none" w:sz="0" w:space="0" w:color="auto"/>
          </w:divBdr>
        </w:div>
        <w:div w:id="132262872">
          <w:marLeft w:val="640"/>
          <w:marRight w:val="0"/>
          <w:marTop w:val="0"/>
          <w:marBottom w:val="0"/>
          <w:divBdr>
            <w:top w:val="none" w:sz="0" w:space="0" w:color="auto"/>
            <w:left w:val="none" w:sz="0" w:space="0" w:color="auto"/>
            <w:bottom w:val="none" w:sz="0" w:space="0" w:color="auto"/>
            <w:right w:val="none" w:sz="0" w:space="0" w:color="auto"/>
          </w:divBdr>
        </w:div>
        <w:div w:id="215547983">
          <w:marLeft w:val="640"/>
          <w:marRight w:val="0"/>
          <w:marTop w:val="0"/>
          <w:marBottom w:val="0"/>
          <w:divBdr>
            <w:top w:val="none" w:sz="0" w:space="0" w:color="auto"/>
            <w:left w:val="none" w:sz="0" w:space="0" w:color="auto"/>
            <w:bottom w:val="none" w:sz="0" w:space="0" w:color="auto"/>
            <w:right w:val="none" w:sz="0" w:space="0" w:color="auto"/>
          </w:divBdr>
        </w:div>
        <w:div w:id="285544205">
          <w:marLeft w:val="640"/>
          <w:marRight w:val="0"/>
          <w:marTop w:val="0"/>
          <w:marBottom w:val="0"/>
          <w:divBdr>
            <w:top w:val="none" w:sz="0" w:space="0" w:color="auto"/>
            <w:left w:val="none" w:sz="0" w:space="0" w:color="auto"/>
            <w:bottom w:val="none" w:sz="0" w:space="0" w:color="auto"/>
            <w:right w:val="none" w:sz="0" w:space="0" w:color="auto"/>
          </w:divBdr>
        </w:div>
        <w:div w:id="308247261">
          <w:marLeft w:val="640"/>
          <w:marRight w:val="0"/>
          <w:marTop w:val="0"/>
          <w:marBottom w:val="0"/>
          <w:divBdr>
            <w:top w:val="none" w:sz="0" w:space="0" w:color="auto"/>
            <w:left w:val="none" w:sz="0" w:space="0" w:color="auto"/>
            <w:bottom w:val="none" w:sz="0" w:space="0" w:color="auto"/>
            <w:right w:val="none" w:sz="0" w:space="0" w:color="auto"/>
          </w:divBdr>
        </w:div>
        <w:div w:id="400104069">
          <w:marLeft w:val="640"/>
          <w:marRight w:val="0"/>
          <w:marTop w:val="0"/>
          <w:marBottom w:val="0"/>
          <w:divBdr>
            <w:top w:val="none" w:sz="0" w:space="0" w:color="auto"/>
            <w:left w:val="none" w:sz="0" w:space="0" w:color="auto"/>
            <w:bottom w:val="none" w:sz="0" w:space="0" w:color="auto"/>
            <w:right w:val="none" w:sz="0" w:space="0" w:color="auto"/>
          </w:divBdr>
        </w:div>
        <w:div w:id="417286819">
          <w:marLeft w:val="640"/>
          <w:marRight w:val="0"/>
          <w:marTop w:val="0"/>
          <w:marBottom w:val="0"/>
          <w:divBdr>
            <w:top w:val="none" w:sz="0" w:space="0" w:color="auto"/>
            <w:left w:val="none" w:sz="0" w:space="0" w:color="auto"/>
            <w:bottom w:val="none" w:sz="0" w:space="0" w:color="auto"/>
            <w:right w:val="none" w:sz="0" w:space="0" w:color="auto"/>
          </w:divBdr>
        </w:div>
        <w:div w:id="441728539">
          <w:marLeft w:val="640"/>
          <w:marRight w:val="0"/>
          <w:marTop w:val="0"/>
          <w:marBottom w:val="0"/>
          <w:divBdr>
            <w:top w:val="none" w:sz="0" w:space="0" w:color="auto"/>
            <w:left w:val="none" w:sz="0" w:space="0" w:color="auto"/>
            <w:bottom w:val="none" w:sz="0" w:space="0" w:color="auto"/>
            <w:right w:val="none" w:sz="0" w:space="0" w:color="auto"/>
          </w:divBdr>
        </w:div>
        <w:div w:id="480772368">
          <w:marLeft w:val="640"/>
          <w:marRight w:val="0"/>
          <w:marTop w:val="0"/>
          <w:marBottom w:val="0"/>
          <w:divBdr>
            <w:top w:val="none" w:sz="0" w:space="0" w:color="auto"/>
            <w:left w:val="none" w:sz="0" w:space="0" w:color="auto"/>
            <w:bottom w:val="none" w:sz="0" w:space="0" w:color="auto"/>
            <w:right w:val="none" w:sz="0" w:space="0" w:color="auto"/>
          </w:divBdr>
        </w:div>
        <w:div w:id="505704299">
          <w:marLeft w:val="640"/>
          <w:marRight w:val="0"/>
          <w:marTop w:val="0"/>
          <w:marBottom w:val="0"/>
          <w:divBdr>
            <w:top w:val="none" w:sz="0" w:space="0" w:color="auto"/>
            <w:left w:val="none" w:sz="0" w:space="0" w:color="auto"/>
            <w:bottom w:val="none" w:sz="0" w:space="0" w:color="auto"/>
            <w:right w:val="none" w:sz="0" w:space="0" w:color="auto"/>
          </w:divBdr>
        </w:div>
        <w:div w:id="545681616">
          <w:marLeft w:val="640"/>
          <w:marRight w:val="0"/>
          <w:marTop w:val="0"/>
          <w:marBottom w:val="0"/>
          <w:divBdr>
            <w:top w:val="none" w:sz="0" w:space="0" w:color="auto"/>
            <w:left w:val="none" w:sz="0" w:space="0" w:color="auto"/>
            <w:bottom w:val="none" w:sz="0" w:space="0" w:color="auto"/>
            <w:right w:val="none" w:sz="0" w:space="0" w:color="auto"/>
          </w:divBdr>
        </w:div>
        <w:div w:id="570046386">
          <w:marLeft w:val="640"/>
          <w:marRight w:val="0"/>
          <w:marTop w:val="0"/>
          <w:marBottom w:val="0"/>
          <w:divBdr>
            <w:top w:val="none" w:sz="0" w:space="0" w:color="auto"/>
            <w:left w:val="none" w:sz="0" w:space="0" w:color="auto"/>
            <w:bottom w:val="none" w:sz="0" w:space="0" w:color="auto"/>
            <w:right w:val="none" w:sz="0" w:space="0" w:color="auto"/>
          </w:divBdr>
        </w:div>
        <w:div w:id="575210218">
          <w:marLeft w:val="640"/>
          <w:marRight w:val="0"/>
          <w:marTop w:val="0"/>
          <w:marBottom w:val="0"/>
          <w:divBdr>
            <w:top w:val="none" w:sz="0" w:space="0" w:color="auto"/>
            <w:left w:val="none" w:sz="0" w:space="0" w:color="auto"/>
            <w:bottom w:val="none" w:sz="0" w:space="0" w:color="auto"/>
            <w:right w:val="none" w:sz="0" w:space="0" w:color="auto"/>
          </w:divBdr>
        </w:div>
        <w:div w:id="786242212">
          <w:marLeft w:val="640"/>
          <w:marRight w:val="0"/>
          <w:marTop w:val="0"/>
          <w:marBottom w:val="0"/>
          <w:divBdr>
            <w:top w:val="none" w:sz="0" w:space="0" w:color="auto"/>
            <w:left w:val="none" w:sz="0" w:space="0" w:color="auto"/>
            <w:bottom w:val="none" w:sz="0" w:space="0" w:color="auto"/>
            <w:right w:val="none" w:sz="0" w:space="0" w:color="auto"/>
          </w:divBdr>
        </w:div>
        <w:div w:id="786587338">
          <w:marLeft w:val="640"/>
          <w:marRight w:val="0"/>
          <w:marTop w:val="0"/>
          <w:marBottom w:val="0"/>
          <w:divBdr>
            <w:top w:val="none" w:sz="0" w:space="0" w:color="auto"/>
            <w:left w:val="none" w:sz="0" w:space="0" w:color="auto"/>
            <w:bottom w:val="none" w:sz="0" w:space="0" w:color="auto"/>
            <w:right w:val="none" w:sz="0" w:space="0" w:color="auto"/>
          </w:divBdr>
        </w:div>
        <w:div w:id="906111042">
          <w:marLeft w:val="640"/>
          <w:marRight w:val="0"/>
          <w:marTop w:val="0"/>
          <w:marBottom w:val="0"/>
          <w:divBdr>
            <w:top w:val="none" w:sz="0" w:space="0" w:color="auto"/>
            <w:left w:val="none" w:sz="0" w:space="0" w:color="auto"/>
            <w:bottom w:val="none" w:sz="0" w:space="0" w:color="auto"/>
            <w:right w:val="none" w:sz="0" w:space="0" w:color="auto"/>
          </w:divBdr>
        </w:div>
        <w:div w:id="993490249">
          <w:marLeft w:val="640"/>
          <w:marRight w:val="0"/>
          <w:marTop w:val="0"/>
          <w:marBottom w:val="0"/>
          <w:divBdr>
            <w:top w:val="none" w:sz="0" w:space="0" w:color="auto"/>
            <w:left w:val="none" w:sz="0" w:space="0" w:color="auto"/>
            <w:bottom w:val="none" w:sz="0" w:space="0" w:color="auto"/>
            <w:right w:val="none" w:sz="0" w:space="0" w:color="auto"/>
          </w:divBdr>
        </w:div>
        <w:div w:id="1025445224">
          <w:marLeft w:val="640"/>
          <w:marRight w:val="0"/>
          <w:marTop w:val="0"/>
          <w:marBottom w:val="0"/>
          <w:divBdr>
            <w:top w:val="none" w:sz="0" w:space="0" w:color="auto"/>
            <w:left w:val="none" w:sz="0" w:space="0" w:color="auto"/>
            <w:bottom w:val="none" w:sz="0" w:space="0" w:color="auto"/>
            <w:right w:val="none" w:sz="0" w:space="0" w:color="auto"/>
          </w:divBdr>
        </w:div>
        <w:div w:id="1049568900">
          <w:marLeft w:val="640"/>
          <w:marRight w:val="0"/>
          <w:marTop w:val="0"/>
          <w:marBottom w:val="0"/>
          <w:divBdr>
            <w:top w:val="none" w:sz="0" w:space="0" w:color="auto"/>
            <w:left w:val="none" w:sz="0" w:space="0" w:color="auto"/>
            <w:bottom w:val="none" w:sz="0" w:space="0" w:color="auto"/>
            <w:right w:val="none" w:sz="0" w:space="0" w:color="auto"/>
          </w:divBdr>
        </w:div>
        <w:div w:id="1074350939">
          <w:marLeft w:val="640"/>
          <w:marRight w:val="0"/>
          <w:marTop w:val="0"/>
          <w:marBottom w:val="0"/>
          <w:divBdr>
            <w:top w:val="none" w:sz="0" w:space="0" w:color="auto"/>
            <w:left w:val="none" w:sz="0" w:space="0" w:color="auto"/>
            <w:bottom w:val="none" w:sz="0" w:space="0" w:color="auto"/>
            <w:right w:val="none" w:sz="0" w:space="0" w:color="auto"/>
          </w:divBdr>
        </w:div>
        <w:div w:id="1136222209">
          <w:marLeft w:val="640"/>
          <w:marRight w:val="0"/>
          <w:marTop w:val="0"/>
          <w:marBottom w:val="0"/>
          <w:divBdr>
            <w:top w:val="none" w:sz="0" w:space="0" w:color="auto"/>
            <w:left w:val="none" w:sz="0" w:space="0" w:color="auto"/>
            <w:bottom w:val="none" w:sz="0" w:space="0" w:color="auto"/>
            <w:right w:val="none" w:sz="0" w:space="0" w:color="auto"/>
          </w:divBdr>
        </w:div>
        <w:div w:id="1255280467">
          <w:marLeft w:val="640"/>
          <w:marRight w:val="0"/>
          <w:marTop w:val="0"/>
          <w:marBottom w:val="0"/>
          <w:divBdr>
            <w:top w:val="none" w:sz="0" w:space="0" w:color="auto"/>
            <w:left w:val="none" w:sz="0" w:space="0" w:color="auto"/>
            <w:bottom w:val="none" w:sz="0" w:space="0" w:color="auto"/>
            <w:right w:val="none" w:sz="0" w:space="0" w:color="auto"/>
          </w:divBdr>
        </w:div>
        <w:div w:id="1278172657">
          <w:marLeft w:val="640"/>
          <w:marRight w:val="0"/>
          <w:marTop w:val="0"/>
          <w:marBottom w:val="0"/>
          <w:divBdr>
            <w:top w:val="none" w:sz="0" w:space="0" w:color="auto"/>
            <w:left w:val="none" w:sz="0" w:space="0" w:color="auto"/>
            <w:bottom w:val="none" w:sz="0" w:space="0" w:color="auto"/>
            <w:right w:val="none" w:sz="0" w:space="0" w:color="auto"/>
          </w:divBdr>
        </w:div>
        <w:div w:id="1298875091">
          <w:marLeft w:val="640"/>
          <w:marRight w:val="0"/>
          <w:marTop w:val="0"/>
          <w:marBottom w:val="0"/>
          <w:divBdr>
            <w:top w:val="none" w:sz="0" w:space="0" w:color="auto"/>
            <w:left w:val="none" w:sz="0" w:space="0" w:color="auto"/>
            <w:bottom w:val="none" w:sz="0" w:space="0" w:color="auto"/>
            <w:right w:val="none" w:sz="0" w:space="0" w:color="auto"/>
          </w:divBdr>
        </w:div>
        <w:div w:id="1301113243">
          <w:marLeft w:val="640"/>
          <w:marRight w:val="0"/>
          <w:marTop w:val="0"/>
          <w:marBottom w:val="0"/>
          <w:divBdr>
            <w:top w:val="none" w:sz="0" w:space="0" w:color="auto"/>
            <w:left w:val="none" w:sz="0" w:space="0" w:color="auto"/>
            <w:bottom w:val="none" w:sz="0" w:space="0" w:color="auto"/>
            <w:right w:val="none" w:sz="0" w:space="0" w:color="auto"/>
          </w:divBdr>
        </w:div>
        <w:div w:id="1328556440">
          <w:marLeft w:val="640"/>
          <w:marRight w:val="0"/>
          <w:marTop w:val="0"/>
          <w:marBottom w:val="0"/>
          <w:divBdr>
            <w:top w:val="none" w:sz="0" w:space="0" w:color="auto"/>
            <w:left w:val="none" w:sz="0" w:space="0" w:color="auto"/>
            <w:bottom w:val="none" w:sz="0" w:space="0" w:color="auto"/>
            <w:right w:val="none" w:sz="0" w:space="0" w:color="auto"/>
          </w:divBdr>
        </w:div>
        <w:div w:id="1534074966">
          <w:marLeft w:val="640"/>
          <w:marRight w:val="0"/>
          <w:marTop w:val="0"/>
          <w:marBottom w:val="0"/>
          <w:divBdr>
            <w:top w:val="none" w:sz="0" w:space="0" w:color="auto"/>
            <w:left w:val="none" w:sz="0" w:space="0" w:color="auto"/>
            <w:bottom w:val="none" w:sz="0" w:space="0" w:color="auto"/>
            <w:right w:val="none" w:sz="0" w:space="0" w:color="auto"/>
          </w:divBdr>
        </w:div>
        <w:div w:id="1723400910">
          <w:marLeft w:val="640"/>
          <w:marRight w:val="0"/>
          <w:marTop w:val="0"/>
          <w:marBottom w:val="0"/>
          <w:divBdr>
            <w:top w:val="none" w:sz="0" w:space="0" w:color="auto"/>
            <w:left w:val="none" w:sz="0" w:space="0" w:color="auto"/>
            <w:bottom w:val="none" w:sz="0" w:space="0" w:color="auto"/>
            <w:right w:val="none" w:sz="0" w:space="0" w:color="auto"/>
          </w:divBdr>
        </w:div>
        <w:div w:id="1847480793">
          <w:marLeft w:val="640"/>
          <w:marRight w:val="0"/>
          <w:marTop w:val="0"/>
          <w:marBottom w:val="0"/>
          <w:divBdr>
            <w:top w:val="none" w:sz="0" w:space="0" w:color="auto"/>
            <w:left w:val="none" w:sz="0" w:space="0" w:color="auto"/>
            <w:bottom w:val="none" w:sz="0" w:space="0" w:color="auto"/>
            <w:right w:val="none" w:sz="0" w:space="0" w:color="auto"/>
          </w:divBdr>
        </w:div>
        <w:div w:id="1863780575">
          <w:marLeft w:val="640"/>
          <w:marRight w:val="0"/>
          <w:marTop w:val="0"/>
          <w:marBottom w:val="0"/>
          <w:divBdr>
            <w:top w:val="none" w:sz="0" w:space="0" w:color="auto"/>
            <w:left w:val="none" w:sz="0" w:space="0" w:color="auto"/>
            <w:bottom w:val="none" w:sz="0" w:space="0" w:color="auto"/>
            <w:right w:val="none" w:sz="0" w:space="0" w:color="auto"/>
          </w:divBdr>
        </w:div>
        <w:div w:id="1903248903">
          <w:marLeft w:val="640"/>
          <w:marRight w:val="0"/>
          <w:marTop w:val="0"/>
          <w:marBottom w:val="0"/>
          <w:divBdr>
            <w:top w:val="none" w:sz="0" w:space="0" w:color="auto"/>
            <w:left w:val="none" w:sz="0" w:space="0" w:color="auto"/>
            <w:bottom w:val="none" w:sz="0" w:space="0" w:color="auto"/>
            <w:right w:val="none" w:sz="0" w:space="0" w:color="auto"/>
          </w:divBdr>
        </w:div>
        <w:div w:id="1942880839">
          <w:marLeft w:val="640"/>
          <w:marRight w:val="0"/>
          <w:marTop w:val="0"/>
          <w:marBottom w:val="0"/>
          <w:divBdr>
            <w:top w:val="none" w:sz="0" w:space="0" w:color="auto"/>
            <w:left w:val="none" w:sz="0" w:space="0" w:color="auto"/>
            <w:bottom w:val="none" w:sz="0" w:space="0" w:color="auto"/>
            <w:right w:val="none" w:sz="0" w:space="0" w:color="auto"/>
          </w:divBdr>
        </w:div>
        <w:div w:id="1954625474">
          <w:marLeft w:val="640"/>
          <w:marRight w:val="0"/>
          <w:marTop w:val="0"/>
          <w:marBottom w:val="0"/>
          <w:divBdr>
            <w:top w:val="none" w:sz="0" w:space="0" w:color="auto"/>
            <w:left w:val="none" w:sz="0" w:space="0" w:color="auto"/>
            <w:bottom w:val="none" w:sz="0" w:space="0" w:color="auto"/>
            <w:right w:val="none" w:sz="0" w:space="0" w:color="auto"/>
          </w:divBdr>
        </w:div>
        <w:div w:id="1957325402">
          <w:marLeft w:val="640"/>
          <w:marRight w:val="0"/>
          <w:marTop w:val="0"/>
          <w:marBottom w:val="0"/>
          <w:divBdr>
            <w:top w:val="none" w:sz="0" w:space="0" w:color="auto"/>
            <w:left w:val="none" w:sz="0" w:space="0" w:color="auto"/>
            <w:bottom w:val="none" w:sz="0" w:space="0" w:color="auto"/>
            <w:right w:val="none" w:sz="0" w:space="0" w:color="auto"/>
          </w:divBdr>
        </w:div>
        <w:div w:id="1963073216">
          <w:marLeft w:val="640"/>
          <w:marRight w:val="0"/>
          <w:marTop w:val="0"/>
          <w:marBottom w:val="0"/>
          <w:divBdr>
            <w:top w:val="none" w:sz="0" w:space="0" w:color="auto"/>
            <w:left w:val="none" w:sz="0" w:space="0" w:color="auto"/>
            <w:bottom w:val="none" w:sz="0" w:space="0" w:color="auto"/>
            <w:right w:val="none" w:sz="0" w:space="0" w:color="auto"/>
          </w:divBdr>
        </w:div>
        <w:div w:id="1972831178">
          <w:marLeft w:val="640"/>
          <w:marRight w:val="0"/>
          <w:marTop w:val="0"/>
          <w:marBottom w:val="0"/>
          <w:divBdr>
            <w:top w:val="none" w:sz="0" w:space="0" w:color="auto"/>
            <w:left w:val="none" w:sz="0" w:space="0" w:color="auto"/>
            <w:bottom w:val="none" w:sz="0" w:space="0" w:color="auto"/>
            <w:right w:val="none" w:sz="0" w:space="0" w:color="auto"/>
          </w:divBdr>
        </w:div>
        <w:div w:id="2005039558">
          <w:marLeft w:val="640"/>
          <w:marRight w:val="0"/>
          <w:marTop w:val="0"/>
          <w:marBottom w:val="0"/>
          <w:divBdr>
            <w:top w:val="none" w:sz="0" w:space="0" w:color="auto"/>
            <w:left w:val="none" w:sz="0" w:space="0" w:color="auto"/>
            <w:bottom w:val="none" w:sz="0" w:space="0" w:color="auto"/>
            <w:right w:val="none" w:sz="0" w:space="0" w:color="auto"/>
          </w:divBdr>
        </w:div>
        <w:div w:id="2142767798">
          <w:marLeft w:val="640"/>
          <w:marRight w:val="0"/>
          <w:marTop w:val="0"/>
          <w:marBottom w:val="0"/>
          <w:divBdr>
            <w:top w:val="none" w:sz="0" w:space="0" w:color="auto"/>
            <w:left w:val="none" w:sz="0" w:space="0" w:color="auto"/>
            <w:bottom w:val="none" w:sz="0" w:space="0" w:color="auto"/>
            <w:right w:val="none" w:sz="0" w:space="0" w:color="auto"/>
          </w:divBdr>
        </w:div>
      </w:divsChild>
    </w:div>
    <w:div w:id="382481914">
      <w:bodyDiv w:val="1"/>
      <w:marLeft w:val="0"/>
      <w:marRight w:val="0"/>
      <w:marTop w:val="0"/>
      <w:marBottom w:val="0"/>
      <w:divBdr>
        <w:top w:val="none" w:sz="0" w:space="0" w:color="auto"/>
        <w:left w:val="none" w:sz="0" w:space="0" w:color="auto"/>
        <w:bottom w:val="none" w:sz="0" w:space="0" w:color="auto"/>
        <w:right w:val="none" w:sz="0" w:space="0" w:color="auto"/>
      </w:divBdr>
      <w:divsChild>
        <w:div w:id="131334305">
          <w:marLeft w:val="640"/>
          <w:marRight w:val="0"/>
          <w:marTop w:val="0"/>
          <w:marBottom w:val="0"/>
          <w:divBdr>
            <w:top w:val="none" w:sz="0" w:space="0" w:color="auto"/>
            <w:left w:val="none" w:sz="0" w:space="0" w:color="auto"/>
            <w:bottom w:val="none" w:sz="0" w:space="0" w:color="auto"/>
            <w:right w:val="none" w:sz="0" w:space="0" w:color="auto"/>
          </w:divBdr>
        </w:div>
        <w:div w:id="354431301">
          <w:marLeft w:val="640"/>
          <w:marRight w:val="0"/>
          <w:marTop w:val="0"/>
          <w:marBottom w:val="0"/>
          <w:divBdr>
            <w:top w:val="none" w:sz="0" w:space="0" w:color="auto"/>
            <w:left w:val="none" w:sz="0" w:space="0" w:color="auto"/>
            <w:bottom w:val="none" w:sz="0" w:space="0" w:color="auto"/>
            <w:right w:val="none" w:sz="0" w:space="0" w:color="auto"/>
          </w:divBdr>
        </w:div>
        <w:div w:id="414057834">
          <w:marLeft w:val="640"/>
          <w:marRight w:val="0"/>
          <w:marTop w:val="0"/>
          <w:marBottom w:val="0"/>
          <w:divBdr>
            <w:top w:val="none" w:sz="0" w:space="0" w:color="auto"/>
            <w:left w:val="none" w:sz="0" w:space="0" w:color="auto"/>
            <w:bottom w:val="none" w:sz="0" w:space="0" w:color="auto"/>
            <w:right w:val="none" w:sz="0" w:space="0" w:color="auto"/>
          </w:divBdr>
        </w:div>
        <w:div w:id="797841210">
          <w:marLeft w:val="640"/>
          <w:marRight w:val="0"/>
          <w:marTop w:val="0"/>
          <w:marBottom w:val="0"/>
          <w:divBdr>
            <w:top w:val="none" w:sz="0" w:space="0" w:color="auto"/>
            <w:left w:val="none" w:sz="0" w:space="0" w:color="auto"/>
            <w:bottom w:val="none" w:sz="0" w:space="0" w:color="auto"/>
            <w:right w:val="none" w:sz="0" w:space="0" w:color="auto"/>
          </w:divBdr>
        </w:div>
        <w:div w:id="831143304">
          <w:marLeft w:val="640"/>
          <w:marRight w:val="0"/>
          <w:marTop w:val="0"/>
          <w:marBottom w:val="0"/>
          <w:divBdr>
            <w:top w:val="none" w:sz="0" w:space="0" w:color="auto"/>
            <w:left w:val="none" w:sz="0" w:space="0" w:color="auto"/>
            <w:bottom w:val="none" w:sz="0" w:space="0" w:color="auto"/>
            <w:right w:val="none" w:sz="0" w:space="0" w:color="auto"/>
          </w:divBdr>
        </w:div>
        <w:div w:id="859782667">
          <w:marLeft w:val="640"/>
          <w:marRight w:val="0"/>
          <w:marTop w:val="0"/>
          <w:marBottom w:val="0"/>
          <w:divBdr>
            <w:top w:val="none" w:sz="0" w:space="0" w:color="auto"/>
            <w:left w:val="none" w:sz="0" w:space="0" w:color="auto"/>
            <w:bottom w:val="none" w:sz="0" w:space="0" w:color="auto"/>
            <w:right w:val="none" w:sz="0" w:space="0" w:color="auto"/>
          </w:divBdr>
        </w:div>
        <w:div w:id="925961251">
          <w:marLeft w:val="640"/>
          <w:marRight w:val="0"/>
          <w:marTop w:val="0"/>
          <w:marBottom w:val="0"/>
          <w:divBdr>
            <w:top w:val="none" w:sz="0" w:space="0" w:color="auto"/>
            <w:left w:val="none" w:sz="0" w:space="0" w:color="auto"/>
            <w:bottom w:val="none" w:sz="0" w:space="0" w:color="auto"/>
            <w:right w:val="none" w:sz="0" w:space="0" w:color="auto"/>
          </w:divBdr>
        </w:div>
        <w:div w:id="1442921495">
          <w:marLeft w:val="640"/>
          <w:marRight w:val="0"/>
          <w:marTop w:val="0"/>
          <w:marBottom w:val="0"/>
          <w:divBdr>
            <w:top w:val="none" w:sz="0" w:space="0" w:color="auto"/>
            <w:left w:val="none" w:sz="0" w:space="0" w:color="auto"/>
            <w:bottom w:val="none" w:sz="0" w:space="0" w:color="auto"/>
            <w:right w:val="none" w:sz="0" w:space="0" w:color="auto"/>
          </w:divBdr>
        </w:div>
        <w:div w:id="1496459819">
          <w:marLeft w:val="640"/>
          <w:marRight w:val="0"/>
          <w:marTop w:val="0"/>
          <w:marBottom w:val="0"/>
          <w:divBdr>
            <w:top w:val="none" w:sz="0" w:space="0" w:color="auto"/>
            <w:left w:val="none" w:sz="0" w:space="0" w:color="auto"/>
            <w:bottom w:val="none" w:sz="0" w:space="0" w:color="auto"/>
            <w:right w:val="none" w:sz="0" w:space="0" w:color="auto"/>
          </w:divBdr>
        </w:div>
        <w:div w:id="1622105075">
          <w:marLeft w:val="640"/>
          <w:marRight w:val="0"/>
          <w:marTop w:val="0"/>
          <w:marBottom w:val="0"/>
          <w:divBdr>
            <w:top w:val="none" w:sz="0" w:space="0" w:color="auto"/>
            <w:left w:val="none" w:sz="0" w:space="0" w:color="auto"/>
            <w:bottom w:val="none" w:sz="0" w:space="0" w:color="auto"/>
            <w:right w:val="none" w:sz="0" w:space="0" w:color="auto"/>
          </w:divBdr>
        </w:div>
      </w:divsChild>
    </w:div>
    <w:div w:id="391468682">
      <w:bodyDiv w:val="1"/>
      <w:marLeft w:val="0"/>
      <w:marRight w:val="0"/>
      <w:marTop w:val="0"/>
      <w:marBottom w:val="0"/>
      <w:divBdr>
        <w:top w:val="none" w:sz="0" w:space="0" w:color="auto"/>
        <w:left w:val="none" w:sz="0" w:space="0" w:color="auto"/>
        <w:bottom w:val="none" w:sz="0" w:space="0" w:color="auto"/>
        <w:right w:val="none" w:sz="0" w:space="0" w:color="auto"/>
      </w:divBdr>
      <w:divsChild>
        <w:div w:id="29112385">
          <w:marLeft w:val="640"/>
          <w:marRight w:val="0"/>
          <w:marTop w:val="0"/>
          <w:marBottom w:val="0"/>
          <w:divBdr>
            <w:top w:val="none" w:sz="0" w:space="0" w:color="auto"/>
            <w:left w:val="none" w:sz="0" w:space="0" w:color="auto"/>
            <w:bottom w:val="none" w:sz="0" w:space="0" w:color="auto"/>
            <w:right w:val="none" w:sz="0" w:space="0" w:color="auto"/>
          </w:divBdr>
        </w:div>
        <w:div w:id="73164804">
          <w:marLeft w:val="640"/>
          <w:marRight w:val="0"/>
          <w:marTop w:val="0"/>
          <w:marBottom w:val="0"/>
          <w:divBdr>
            <w:top w:val="none" w:sz="0" w:space="0" w:color="auto"/>
            <w:left w:val="none" w:sz="0" w:space="0" w:color="auto"/>
            <w:bottom w:val="none" w:sz="0" w:space="0" w:color="auto"/>
            <w:right w:val="none" w:sz="0" w:space="0" w:color="auto"/>
          </w:divBdr>
        </w:div>
        <w:div w:id="416442695">
          <w:marLeft w:val="640"/>
          <w:marRight w:val="0"/>
          <w:marTop w:val="0"/>
          <w:marBottom w:val="0"/>
          <w:divBdr>
            <w:top w:val="none" w:sz="0" w:space="0" w:color="auto"/>
            <w:left w:val="none" w:sz="0" w:space="0" w:color="auto"/>
            <w:bottom w:val="none" w:sz="0" w:space="0" w:color="auto"/>
            <w:right w:val="none" w:sz="0" w:space="0" w:color="auto"/>
          </w:divBdr>
        </w:div>
        <w:div w:id="479734022">
          <w:marLeft w:val="640"/>
          <w:marRight w:val="0"/>
          <w:marTop w:val="0"/>
          <w:marBottom w:val="0"/>
          <w:divBdr>
            <w:top w:val="none" w:sz="0" w:space="0" w:color="auto"/>
            <w:left w:val="none" w:sz="0" w:space="0" w:color="auto"/>
            <w:bottom w:val="none" w:sz="0" w:space="0" w:color="auto"/>
            <w:right w:val="none" w:sz="0" w:space="0" w:color="auto"/>
          </w:divBdr>
        </w:div>
        <w:div w:id="588730867">
          <w:marLeft w:val="640"/>
          <w:marRight w:val="0"/>
          <w:marTop w:val="0"/>
          <w:marBottom w:val="0"/>
          <w:divBdr>
            <w:top w:val="none" w:sz="0" w:space="0" w:color="auto"/>
            <w:left w:val="none" w:sz="0" w:space="0" w:color="auto"/>
            <w:bottom w:val="none" w:sz="0" w:space="0" w:color="auto"/>
            <w:right w:val="none" w:sz="0" w:space="0" w:color="auto"/>
          </w:divBdr>
        </w:div>
        <w:div w:id="684403124">
          <w:marLeft w:val="640"/>
          <w:marRight w:val="0"/>
          <w:marTop w:val="0"/>
          <w:marBottom w:val="0"/>
          <w:divBdr>
            <w:top w:val="none" w:sz="0" w:space="0" w:color="auto"/>
            <w:left w:val="none" w:sz="0" w:space="0" w:color="auto"/>
            <w:bottom w:val="none" w:sz="0" w:space="0" w:color="auto"/>
            <w:right w:val="none" w:sz="0" w:space="0" w:color="auto"/>
          </w:divBdr>
        </w:div>
        <w:div w:id="691883682">
          <w:marLeft w:val="640"/>
          <w:marRight w:val="0"/>
          <w:marTop w:val="0"/>
          <w:marBottom w:val="0"/>
          <w:divBdr>
            <w:top w:val="none" w:sz="0" w:space="0" w:color="auto"/>
            <w:left w:val="none" w:sz="0" w:space="0" w:color="auto"/>
            <w:bottom w:val="none" w:sz="0" w:space="0" w:color="auto"/>
            <w:right w:val="none" w:sz="0" w:space="0" w:color="auto"/>
          </w:divBdr>
        </w:div>
        <w:div w:id="717780119">
          <w:marLeft w:val="640"/>
          <w:marRight w:val="0"/>
          <w:marTop w:val="0"/>
          <w:marBottom w:val="0"/>
          <w:divBdr>
            <w:top w:val="none" w:sz="0" w:space="0" w:color="auto"/>
            <w:left w:val="none" w:sz="0" w:space="0" w:color="auto"/>
            <w:bottom w:val="none" w:sz="0" w:space="0" w:color="auto"/>
            <w:right w:val="none" w:sz="0" w:space="0" w:color="auto"/>
          </w:divBdr>
        </w:div>
        <w:div w:id="720326574">
          <w:marLeft w:val="640"/>
          <w:marRight w:val="0"/>
          <w:marTop w:val="0"/>
          <w:marBottom w:val="0"/>
          <w:divBdr>
            <w:top w:val="none" w:sz="0" w:space="0" w:color="auto"/>
            <w:left w:val="none" w:sz="0" w:space="0" w:color="auto"/>
            <w:bottom w:val="none" w:sz="0" w:space="0" w:color="auto"/>
            <w:right w:val="none" w:sz="0" w:space="0" w:color="auto"/>
          </w:divBdr>
        </w:div>
        <w:div w:id="749934706">
          <w:marLeft w:val="640"/>
          <w:marRight w:val="0"/>
          <w:marTop w:val="0"/>
          <w:marBottom w:val="0"/>
          <w:divBdr>
            <w:top w:val="none" w:sz="0" w:space="0" w:color="auto"/>
            <w:left w:val="none" w:sz="0" w:space="0" w:color="auto"/>
            <w:bottom w:val="none" w:sz="0" w:space="0" w:color="auto"/>
            <w:right w:val="none" w:sz="0" w:space="0" w:color="auto"/>
          </w:divBdr>
        </w:div>
        <w:div w:id="901404916">
          <w:marLeft w:val="640"/>
          <w:marRight w:val="0"/>
          <w:marTop w:val="0"/>
          <w:marBottom w:val="0"/>
          <w:divBdr>
            <w:top w:val="none" w:sz="0" w:space="0" w:color="auto"/>
            <w:left w:val="none" w:sz="0" w:space="0" w:color="auto"/>
            <w:bottom w:val="none" w:sz="0" w:space="0" w:color="auto"/>
            <w:right w:val="none" w:sz="0" w:space="0" w:color="auto"/>
          </w:divBdr>
        </w:div>
        <w:div w:id="907616570">
          <w:marLeft w:val="640"/>
          <w:marRight w:val="0"/>
          <w:marTop w:val="0"/>
          <w:marBottom w:val="0"/>
          <w:divBdr>
            <w:top w:val="none" w:sz="0" w:space="0" w:color="auto"/>
            <w:left w:val="none" w:sz="0" w:space="0" w:color="auto"/>
            <w:bottom w:val="none" w:sz="0" w:space="0" w:color="auto"/>
            <w:right w:val="none" w:sz="0" w:space="0" w:color="auto"/>
          </w:divBdr>
        </w:div>
        <w:div w:id="971255458">
          <w:marLeft w:val="640"/>
          <w:marRight w:val="0"/>
          <w:marTop w:val="0"/>
          <w:marBottom w:val="0"/>
          <w:divBdr>
            <w:top w:val="none" w:sz="0" w:space="0" w:color="auto"/>
            <w:left w:val="none" w:sz="0" w:space="0" w:color="auto"/>
            <w:bottom w:val="none" w:sz="0" w:space="0" w:color="auto"/>
            <w:right w:val="none" w:sz="0" w:space="0" w:color="auto"/>
          </w:divBdr>
        </w:div>
        <w:div w:id="1085881303">
          <w:marLeft w:val="640"/>
          <w:marRight w:val="0"/>
          <w:marTop w:val="0"/>
          <w:marBottom w:val="0"/>
          <w:divBdr>
            <w:top w:val="none" w:sz="0" w:space="0" w:color="auto"/>
            <w:left w:val="none" w:sz="0" w:space="0" w:color="auto"/>
            <w:bottom w:val="none" w:sz="0" w:space="0" w:color="auto"/>
            <w:right w:val="none" w:sz="0" w:space="0" w:color="auto"/>
          </w:divBdr>
        </w:div>
        <w:div w:id="1178543743">
          <w:marLeft w:val="640"/>
          <w:marRight w:val="0"/>
          <w:marTop w:val="0"/>
          <w:marBottom w:val="0"/>
          <w:divBdr>
            <w:top w:val="none" w:sz="0" w:space="0" w:color="auto"/>
            <w:left w:val="none" w:sz="0" w:space="0" w:color="auto"/>
            <w:bottom w:val="none" w:sz="0" w:space="0" w:color="auto"/>
            <w:right w:val="none" w:sz="0" w:space="0" w:color="auto"/>
          </w:divBdr>
        </w:div>
        <w:div w:id="1435054064">
          <w:marLeft w:val="640"/>
          <w:marRight w:val="0"/>
          <w:marTop w:val="0"/>
          <w:marBottom w:val="0"/>
          <w:divBdr>
            <w:top w:val="none" w:sz="0" w:space="0" w:color="auto"/>
            <w:left w:val="none" w:sz="0" w:space="0" w:color="auto"/>
            <w:bottom w:val="none" w:sz="0" w:space="0" w:color="auto"/>
            <w:right w:val="none" w:sz="0" w:space="0" w:color="auto"/>
          </w:divBdr>
        </w:div>
        <w:div w:id="1506674355">
          <w:marLeft w:val="640"/>
          <w:marRight w:val="0"/>
          <w:marTop w:val="0"/>
          <w:marBottom w:val="0"/>
          <w:divBdr>
            <w:top w:val="none" w:sz="0" w:space="0" w:color="auto"/>
            <w:left w:val="none" w:sz="0" w:space="0" w:color="auto"/>
            <w:bottom w:val="none" w:sz="0" w:space="0" w:color="auto"/>
            <w:right w:val="none" w:sz="0" w:space="0" w:color="auto"/>
          </w:divBdr>
        </w:div>
        <w:div w:id="1562325979">
          <w:marLeft w:val="640"/>
          <w:marRight w:val="0"/>
          <w:marTop w:val="0"/>
          <w:marBottom w:val="0"/>
          <w:divBdr>
            <w:top w:val="none" w:sz="0" w:space="0" w:color="auto"/>
            <w:left w:val="none" w:sz="0" w:space="0" w:color="auto"/>
            <w:bottom w:val="none" w:sz="0" w:space="0" w:color="auto"/>
            <w:right w:val="none" w:sz="0" w:space="0" w:color="auto"/>
          </w:divBdr>
        </w:div>
        <w:div w:id="1565682763">
          <w:marLeft w:val="640"/>
          <w:marRight w:val="0"/>
          <w:marTop w:val="0"/>
          <w:marBottom w:val="0"/>
          <w:divBdr>
            <w:top w:val="none" w:sz="0" w:space="0" w:color="auto"/>
            <w:left w:val="none" w:sz="0" w:space="0" w:color="auto"/>
            <w:bottom w:val="none" w:sz="0" w:space="0" w:color="auto"/>
            <w:right w:val="none" w:sz="0" w:space="0" w:color="auto"/>
          </w:divBdr>
        </w:div>
        <w:div w:id="1671714355">
          <w:marLeft w:val="640"/>
          <w:marRight w:val="0"/>
          <w:marTop w:val="0"/>
          <w:marBottom w:val="0"/>
          <w:divBdr>
            <w:top w:val="none" w:sz="0" w:space="0" w:color="auto"/>
            <w:left w:val="none" w:sz="0" w:space="0" w:color="auto"/>
            <w:bottom w:val="none" w:sz="0" w:space="0" w:color="auto"/>
            <w:right w:val="none" w:sz="0" w:space="0" w:color="auto"/>
          </w:divBdr>
        </w:div>
        <w:div w:id="1679775313">
          <w:marLeft w:val="640"/>
          <w:marRight w:val="0"/>
          <w:marTop w:val="0"/>
          <w:marBottom w:val="0"/>
          <w:divBdr>
            <w:top w:val="none" w:sz="0" w:space="0" w:color="auto"/>
            <w:left w:val="none" w:sz="0" w:space="0" w:color="auto"/>
            <w:bottom w:val="none" w:sz="0" w:space="0" w:color="auto"/>
            <w:right w:val="none" w:sz="0" w:space="0" w:color="auto"/>
          </w:divBdr>
        </w:div>
        <w:div w:id="1722286722">
          <w:marLeft w:val="640"/>
          <w:marRight w:val="0"/>
          <w:marTop w:val="0"/>
          <w:marBottom w:val="0"/>
          <w:divBdr>
            <w:top w:val="none" w:sz="0" w:space="0" w:color="auto"/>
            <w:left w:val="none" w:sz="0" w:space="0" w:color="auto"/>
            <w:bottom w:val="none" w:sz="0" w:space="0" w:color="auto"/>
            <w:right w:val="none" w:sz="0" w:space="0" w:color="auto"/>
          </w:divBdr>
        </w:div>
        <w:div w:id="1957252839">
          <w:marLeft w:val="640"/>
          <w:marRight w:val="0"/>
          <w:marTop w:val="0"/>
          <w:marBottom w:val="0"/>
          <w:divBdr>
            <w:top w:val="none" w:sz="0" w:space="0" w:color="auto"/>
            <w:left w:val="none" w:sz="0" w:space="0" w:color="auto"/>
            <w:bottom w:val="none" w:sz="0" w:space="0" w:color="auto"/>
            <w:right w:val="none" w:sz="0" w:space="0" w:color="auto"/>
          </w:divBdr>
        </w:div>
        <w:div w:id="1971743953">
          <w:marLeft w:val="640"/>
          <w:marRight w:val="0"/>
          <w:marTop w:val="0"/>
          <w:marBottom w:val="0"/>
          <w:divBdr>
            <w:top w:val="none" w:sz="0" w:space="0" w:color="auto"/>
            <w:left w:val="none" w:sz="0" w:space="0" w:color="auto"/>
            <w:bottom w:val="none" w:sz="0" w:space="0" w:color="auto"/>
            <w:right w:val="none" w:sz="0" w:space="0" w:color="auto"/>
          </w:divBdr>
        </w:div>
        <w:div w:id="1985159838">
          <w:marLeft w:val="640"/>
          <w:marRight w:val="0"/>
          <w:marTop w:val="0"/>
          <w:marBottom w:val="0"/>
          <w:divBdr>
            <w:top w:val="none" w:sz="0" w:space="0" w:color="auto"/>
            <w:left w:val="none" w:sz="0" w:space="0" w:color="auto"/>
            <w:bottom w:val="none" w:sz="0" w:space="0" w:color="auto"/>
            <w:right w:val="none" w:sz="0" w:space="0" w:color="auto"/>
          </w:divBdr>
        </w:div>
        <w:div w:id="2131314731">
          <w:marLeft w:val="640"/>
          <w:marRight w:val="0"/>
          <w:marTop w:val="0"/>
          <w:marBottom w:val="0"/>
          <w:divBdr>
            <w:top w:val="none" w:sz="0" w:space="0" w:color="auto"/>
            <w:left w:val="none" w:sz="0" w:space="0" w:color="auto"/>
            <w:bottom w:val="none" w:sz="0" w:space="0" w:color="auto"/>
            <w:right w:val="none" w:sz="0" w:space="0" w:color="auto"/>
          </w:divBdr>
        </w:div>
        <w:div w:id="2136557280">
          <w:marLeft w:val="640"/>
          <w:marRight w:val="0"/>
          <w:marTop w:val="0"/>
          <w:marBottom w:val="0"/>
          <w:divBdr>
            <w:top w:val="none" w:sz="0" w:space="0" w:color="auto"/>
            <w:left w:val="none" w:sz="0" w:space="0" w:color="auto"/>
            <w:bottom w:val="none" w:sz="0" w:space="0" w:color="auto"/>
            <w:right w:val="none" w:sz="0" w:space="0" w:color="auto"/>
          </w:divBdr>
        </w:div>
      </w:divsChild>
    </w:div>
    <w:div w:id="397287520">
      <w:bodyDiv w:val="1"/>
      <w:marLeft w:val="0"/>
      <w:marRight w:val="0"/>
      <w:marTop w:val="0"/>
      <w:marBottom w:val="0"/>
      <w:divBdr>
        <w:top w:val="none" w:sz="0" w:space="0" w:color="auto"/>
        <w:left w:val="none" w:sz="0" w:space="0" w:color="auto"/>
        <w:bottom w:val="none" w:sz="0" w:space="0" w:color="auto"/>
        <w:right w:val="none" w:sz="0" w:space="0" w:color="auto"/>
      </w:divBdr>
      <w:divsChild>
        <w:div w:id="93283055">
          <w:marLeft w:val="640"/>
          <w:marRight w:val="0"/>
          <w:marTop w:val="0"/>
          <w:marBottom w:val="0"/>
          <w:divBdr>
            <w:top w:val="none" w:sz="0" w:space="0" w:color="auto"/>
            <w:left w:val="none" w:sz="0" w:space="0" w:color="auto"/>
            <w:bottom w:val="none" w:sz="0" w:space="0" w:color="auto"/>
            <w:right w:val="none" w:sz="0" w:space="0" w:color="auto"/>
          </w:divBdr>
        </w:div>
        <w:div w:id="155266732">
          <w:marLeft w:val="640"/>
          <w:marRight w:val="0"/>
          <w:marTop w:val="0"/>
          <w:marBottom w:val="0"/>
          <w:divBdr>
            <w:top w:val="none" w:sz="0" w:space="0" w:color="auto"/>
            <w:left w:val="none" w:sz="0" w:space="0" w:color="auto"/>
            <w:bottom w:val="none" w:sz="0" w:space="0" w:color="auto"/>
            <w:right w:val="none" w:sz="0" w:space="0" w:color="auto"/>
          </w:divBdr>
        </w:div>
        <w:div w:id="165292846">
          <w:marLeft w:val="640"/>
          <w:marRight w:val="0"/>
          <w:marTop w:val="0"/>
          <w:marBottom w:val="0"/>
          <w:divBdr>
            <w:top w:val="none" w:sz="0" w:space="0" w:color="auto"/>
            <w:left w:val="none" w:sz="0" w:space="0" w:color="auto"/>
            <w:bottom w:val="none" w:sz="0" w:space="0" w:color="auto"/>
            <w:right w:val="none" w:sz="0" w:space="0" w:color="auto"/>
          </w:divBdr>
        </w:div>
        <w:div w:id="181551579">
          <w:marLeft w:val="640"/>
          <w:marRight w:val="0"/>
          <w:marTop w:val="0"/>
          <w:marBottom w:val="0"/>
          <w:divBdr>
            <w:top w:val="none" w:sz="0" w:space="0" w:color="auto"/>
            <w:left w:val="none" w:sz="0" w:space="0" w:color="auto"/>
            <w:bottom w:val="none" w:sz="0" w:space="0" w:color="auto"/>
            <w:right w:val="none" w:sz="0" w:space="0" w:color="auto"/>
          </w:divBdr>
        </w:div>
        <w:div w:id="302738456">
          <w:marLeft w:val="640"/>
          <w:marRight w:val="0"/>
          <w:marTop w:val="0"/>
          <w:marBottom w:val="0"/>
          <w:divBdr>
            <w:top w:val="none" w:sz="0" w:space="0" w:color="auto"/>
            <w:left w:val="none" w:sz="0" w:space="0" w:color="auto"/>
            <w:bottom w:val="none" w:sz="0" w:space="0" w:color="auto"/>
            <w:right w:val="none" w:sz="0" w:space="0" w:color="auto"/>
          </w:divBdr>
        </w:div>
        <w:div w:id="330521569">
          <w:marLeft w:val="640"/>
          <w:marRight w:val="0"/>
          <w:marTop w:val="0"/>
          <w:marBottom w:val="0"/>
          <w:divBdr>
            <w:top w:val="none" w:sz="0" w:space="0" w:color="auto"/>
            <w:left w:val="none" w:sz="0" w:space="0" w:color="auto"/>
            <w:bottom w:val="none" w:sz="0" w:space="0" w:color="auto"/>
            <w:right w:val="none" w:sz="0" w:space="0" w:color="auto"/>
          </w:divBdr>
        </w:div>
        <w:div w:id="386221035">
          <w:marLeft w:val="640"/>
          <w:marRight w:val="0"/>
          <w:marTop w:val="0"/>
          <w:marBottom w:val="0"/>
          <w:divBdr>
            <w:top w:val="none" w:sz="0" w:space="0" w:color="auto"/>
            <w:left w:val="none" w:sz="0" w:space="0" w:color="auto"/>
            <w:bottom w:val="none" w:sz="0" w:space="0" w:color="auto"/>
            <w:right w:val="none" w:sz="0" w:space="0" w:color="auto"/>
          </w:divBdr>
        </w:div>
        <w:div w:id="427967872">
          <w:marLeft w:val="640"/>
          <w:marRight w:val="0"/>
          <w:marTop w:val="0"/>
          <w:marBottom w:val="0"/>
          <w:divBdr>
            <w:top w:val="none" w:sz="0" w:space="0" w:color="auto"/>
            <w:left w:val="none" w:sz="0" w:space="0" w:color="auto"/>
            <w:bottom w:val="none" w:sz="0" w:space="0" w:color="auto"/>
            <w:right w:val="none" w:sz="0" w:space="0" w:color="auto"/>
          </w:divBdr>
        </w:div>
        <w:div w:id="488906289">
          <w:marLeft w:val="640"/>
          <w:marRight w:val="0"/>
          <w:marTop w:val="0"/>
          <w:marBottom w:val="0"/>
          <w:divBdr>
            <w:top w:val="none" w:sz="0" w:space="0" w:color="auto"/>
            <w:left w:val="none" w:sz="0" w:space="0" w:color="auto"/>
            <w:bottom w:val="none" w:sz="0" w:space="0" w:color="auto"/>
            <w:right w:val="none" w:sz="0" w:space="0" w:color="auto"/>
          </w:divBdr>
        </w:div>
        <w:div w:id="493034791">
          <w:marLeft w:val="640"/>
          <w:marRight w:val="0"/>
          <w:marTop w:val="0"/>
          <w:marBottom w:val="0"/>
          <w:divBdr>
            <w:top w:val="none" w:sz="0" w:space="0" w:color="auto"/>
            <w:left w:val="none" w:sz="0" w:space="0" w:color="auto"/>
            <w:bottom w:val="none" w:sz="0" w:space="0" w:color="auto"/>
            <w:right w:val="none" w:sz="0" w:space="0" w:color="auto"/>
          </w:divBdr>
        </w:div>
        <w:div w:id="732119414">
          <w:marLeft w:val="640"/>
          <w:marRight w:val="0"/>
          <w:marTop w:val="0"/>
          <w:marBottom w:val="0"/>
          <w:divBdr>
            <w:top w:val="none" w:sz="0" w:space="0" w:color="auto"/>
            <w:left w:val="none" w:sz="0" w:space="0" w:color="auto"/>
            <w:bottom w:val="none" w:sz="0" w:space="0" w:color="auto"/>
            <w:right w:val="none" w:sz="0" w:space="0" w:color="auto"/>
          </w:divBdr>
        </w:div>
        <w:div w:id="791368311">
          <w:marLeft w:val="640"/>
          <w:marRight w:val="0"/>
          <w:marTop w:val="0"/>
          <w:marBottom w:val="0"/>
          <w:divBdr>
            <w:top w:val="none" w:sz="0" w:space="0" w:color="auto"/>
            <w:left w:val="none" w:sz="0" w:space="0" w:color="auto"/>
            <w:bottom w:val="none" w:sz="0" w:space="0" w:color="auto"/>
            <w:right w:val="none" w:sz="0" w:space="0" w:color="auto"/>
          </w:divBdr>
        </w:div>
        <w:div w:id="906067611">
          <w:marLeft w:val="640"/>
          <w:marRight w:val="0"/>
          <w:marTop w:val="0"/>
          <w:marBottom w:val="0"/>
          <w:divBdr>
            <w:top w:val="none" w:sz="0" w:space="0" w:color="auto"/>
            <w:left w:val="none" w:sz="0" w:space="0" w:color="auto"/>
            <w:bottom w:val="none" w:sz="0" w:space="0" w:color="auto"/>
            <w:right w:val="none" w:sz="0" w:space="0" w:color="auto"/>
          </w:divBdr>
        </w:div>
        <w:div w:id="983465716">
          <w:marLeft w:val="640"/>
          <w:marRight w:val="0"/>
          <w:marTop w:val="0"/>
          <w:marBottom w:val="0"/>
          <w:divBdr>
            <w:top w:val="none" w:sz="0" w:space="0" w:color="auto"/>
            <w:left w:val="none" w:sz="0" w:space="0" w:color="auto"/>
            <w:bottom w:val="none" w:sz="0" w:space="0" w:color="auto"/>
            <w:right w:val="none" w:sz="0" w:space="0" w:color="auto"/>
          </w:divBdr>
        </w:div>
        <w:div w:id="1018040408">
          <w:marLeft w:val="640"/>
          <w:marRight w:val="0"/>
          <w:marTop w:val="0"/>
          <w:marBottom w:val="0"/>
          <w:divBdr>
            <w:top w:val="none" w:sz="0" w:space="0" w:color="auto"/>
            <w:left w:val="none" w:sz="0" w:space="0" w:color="auto"/>
            <w:bottom w:val="none" w:sz="0" w:space="0" w:color="auto"/>
            <w:right w:val="none" w:sz="0" w:space="0" w:color="auto"/>
          </w:divBdr>
        </w:div>
        <w:div w:id="1095713924">
          <w:marLeft w:val="640"/>
          <w:marRight w:val="0"/>
          <w:marTop w:val="0"/>
          <w:marBottom w:val="0"/>
          <w:divBdr>
            <w:top w:val="none" w:sz="0" w:space="0" w:color="auto"/>
            <w:left w:val="none" w:sz="0" w:space="0" w:color="auto"/>
            <w:bottom w:val="none" w:sz="0" w:space="0" w:color="auto"/>
            <w:right w:val="none" w:sz="0" w:space="0" w:color="auto"/>
          </w:divBdr>
        </w:div>
        <w:div w:id="1243376020">
          <w:marLeft w:val="640"/>
          <w:marRight w:val="0"/>
          <w:marTop w:val="0"/>
          <w:marBottom w:val="0"/>
          <w:divBdr>
            <w:top w:val="none" w:sz="0" w:space="0" w:color="auto"/>
            <w:left w:val="none" w:sz="0" w:space="0" w:color="auto"/>
            <w:bottom w:val="none" w:sz="0" w:space="0" w:color="auto"/>
            <w:right w:val="none" w:sz="0" w:space="0" w:color="auto"/>
          </w:divBdr>
        </w:div>
        <w:div w:id="1282420815">
          <w:marLeft w:val="640"/>
          <w:marRight w:val="0"/>
          <w:marTop w:val="0"/>
          <w:marBottom w:val="0"/>
          <w:divBdr>
            <w:top w:val="none" w:sz="0" w:space="0" w:color="auto"/>
            <w:left w:val="none" w:sz="0" w:space="0" w:color="auto"/>
            <w:bottom w:val="none" w:sz="0" w:space="0" w:color="auto"/>
            <w:right w:val="none" w:sz="0" w:space="0" w:color="auto"/>
          </w:divBdr>
        </w:div>
        <w:div w:id="1307248827">
          <w:marLeft w:val="640"/>
          <w:marRight w:val="0"/>
          <w:marTop w:val="0"/>
          <w:marBottom w:val="0"/>
          <w:divBdr>
            <w:top w:val="none" w:sz="0" w:space="0" w:color="auto"/>
            <w:left w:val="none" w:sz="0" w:space="0" w:color="auto"/>
            <w:bottom w:val="none" w:sz="0" w:space="0" w:color="auto"/>
            <w:right w:val="none" w:sz="0" w:space="0" w:color="auto"/>
          </w:divBdr>
        </w:div>
        <w:div w:id="1451046937">
          <w:marLeft w:val="640"/>
          <w:marRight w:val="0"/>
          <w:marTop w:val="0"/>
          <w:marBottom w:val="0"/>
          <w:divBdr>
            <w:top w:val="none" w:sz="0" w:space="0" w:color="auto"/>
            <w:left w:val="none" w:sz="0" w:space="0" w:color="auto"/>
            <w:bottom w:val="none" w:sz="0" w:space="0" w:color="auto"/>
            <w:right w:val="none" w:sz="0" w:space="0" w:color="auto"/>
          </w:divBdr>
        </w:div>
        <w:div w:id="1460605527">
          <w:marLeft w:val="640"/>
          <w:marRight w:val="0"/>
          <w:marTop w:val="0"/>
          <w:marBottom w:val="0"/>
          <w:divBdr>
            <w:top w:val="none" w:sz="0" w:space="0" w:color="auto"/>
            <w:left w:val="none" w:sz="0" w:space="0" w:color="auto"/>
            <w:bottom w:val="none" w:sz="0" w:space="0" w:color="auto"/>
            <w:right w:val="none" w:sz="0" w:space="0" w:color="auto"/>
          </w:divBdr>
        </w:div>
        <w:div w:id="1576622339">
          <w:marLeft w:val="640"/>
          <w:marRight w:val="0"/>
          <w:marTop w:val="0"/>
          <w:marBottom w:val="0"/>
          <w:divBdr>
            <w:top w:val="none" w:sz="0" w:space="0" w:color="auto"/>
            <w:left w:val="none" w:sz="0" w:space="0" w:color="auto"/>
            <w:bottom w:val="none" w:sz="0" w:space="0" w:color="auto"/>
            <w:right w:val="none" w:sz="0" w:space="0" w:color="auto"/>
          </w:divBdr>
        </w:div>
        <w:div w:id="1677146335">
          <w:marLeft w:val="640"/>
          <w:marRight w:val="0"/>
          <w:marTop w:val="0"/>
          <w:marBottom w:val="0"/>
          <w:divBdr>
            <w:top w:val="none" w:sz="0" w:space="0" w:color="auto"/>
            <w:left w:val="none" w:sz="0" w:space="0" w:color="auto"/>
            <w:bottom w:val="none" w:sz="0" w:space="0" w:color="auto"/>
            <w:right w:val="none" w:sz="0" w:space="0" w:color="auto"/>
          </w:divBdr>
        </w:div>
        <w:div w:id="1703094635">
          <w:marLeft w:val="640"/>
          <w:marRight w:val="0"/>
          <w:marTop w:val="0"/>
          <w:marBottom w:val="0"/>
          <w:divBdr>
            <w:top w:val="none" w:sz="0" w:space="0" w:color="auto"/>
            <w:left w:val="none" w:sz="0" w:space="0" w:color="auto"/>
            <w:bottom w:val="none" w:sz="0" w:space="0" w:color="auto"/>
            <w:right w:val="none" w:sz="0" w:space="0" w:color="auto"/>
          </w:divBdr>
        </w:div>
        <w:div w:id="1767773265">
          <w:marLeft w:val="640"/>
          <w:marRight w:val="0"/>
          <w:marTop w:val="0"/>
          <w:marBottom w:val="0"/>
          <w:divBdr>
            <w:top w:val="none" w:sz="0" w:space="0" w:color="auto"/>
            <w:left w:val="none" w:sz="0" w:space="0" w:color="auto"/>
            <w:bottom w:val="none" w:sz="0" w:space="0" w:color="auto"/>
            <w:right w:val="none" w:sz="0" w:space="0" w:color="auto"/>
          </w:divBdr>
        </w:div>
        <w:div w:id="1790008042">
          <w:marLeft w:val="640"/>
          <w:marRight w:val="0"/>
          <w:marTop w:val="0"/>
          <w:marBottom w:val="0"/>
          <w:divBdr>
            <w:top w:val="none" w:sz="0" w:space="0" w:color="auto"/>
            <w:left w:val="none" w:sz="0" w:space="0" w:color="auto"/>
            <w:bottom w:val="none" w:sz="0" w:space="0" w:color="auto"/>
            <w:right w:val="none" w:sz="0" w:space="0" w:color="auto"/>
          </w:divBdr>
        </w:div>
        <w:div w:id="1804422016">
          <w:marLeft w:val="640"/>
          <w:marRight w:val="0"/>
          <w:marTop w:val="0"/>
          <w:marBottom w:val="0"/>
          <w:divBdr>
            <w:top w:val="none" w:sz="0" w:space="0" w:color="auto"/>
            <w:left w:val="none" w:sz="0" w:space="0" w:color="auto"/>
            <w:bottom w:val="none" w:sz="0" w:space="0" w:color="auto"/>
            <w:right w:val="none" w:sz="0" w:space="0" w:color="auto"/>
          </w:divBdr>
        </w:div>
        <w:div w:id="1863126953">
          <w:marLeft w:val="640"/>
          <w:marRight w:val="0"/>
          <w:marTop w:val="0"/>
          <w:marBottom w:val="0"/>
          <w:divBdr>
            <w:top w:val="none" w:sz="0" w:space="0" w:color="auto"/>
            <w:left w:val="none" w:sz="0" w:space="0" w:color="auto"/>
            <w:bottom w:val="none" w:sz="0" w:space="0" w:color="auto"/>
            <w:right w:val="none" w:sz="0" w:space="0" w:color="auto"/>
          </w:divBdr>
        </w:div>
        <w:div w:id="1907648014">
          <w:marLeft w:val="640"/>
          <w:marRight w:val="0"/>
          <w:marTop w:val="0"/>
          <w:marBottom w:val="0"/>
          <w:divBdr>
            <w:top w:val="none" w:sz="0" w:space="0" w:color="auto"/>
            <w:left w:val="none" w:sz="0" w:space="0" w:color="auto"/>
            <w:bottom w:val="none" w:sz="0" w:space="0" w:color="auto"/>
            <w:right w:val="none" w:sz="0" w:space="0" w:color="auto"/>
          </w:divBdr>
        </w:div>
        <w:div w:id="1908607118">
          <w:marLeft w:val="640"/>
          <w:marRight w:val="0"/>
          <w:marTop w:val="0"/>
          <w:marBottom w:val="0"/>
          <w:divBdr>
            <w:top w:val="none" w:sz="0" w:space="0" w:color="auto"/>
            <w:left w:val="none" w:sz="0" w:space="0" w:color="auto"/>
            <w:bottom w:val="none" w:sz="0" w:space="0" w:color="auto"/>
            <w:right w:val="none" w:sz="0" w:space="0" w:color="auto"/>
          </w:divBdr>
        </w:div>
        <w:div w:id="1949121258">
          <w:marLeft w:val="640"/>
          <w:marRight w:val="0"/>
          <w:marTop w:val="0"/>
          <w:marBottom w:val="0"/>
          <w:divBdr>
            <w:top w:val="none" w:sz="0" w:space="0" w:color="auto"/>
            <w:left w:val="none" w:sz="0" w:space="0" w:color="auto"/>
            <w:bottom w:val="none" w:sz="0" w:space="0" w:color="auto"/>
            <w:right w:val="none" w:sz="0" w:space="0" w:color="auto"/>
          </w:divBdr>
        </w:div>
        <w:div w:id="1996564791">
          <w:marLeft w:val="640"/>
          <w:marRight w:val="0"/>
          <w:marTop w:val="0"/>
          <w:marBottom w:val="0"/>
          <w:divBdr>
            <w:top w:val="none" w:sz="0" w:space="0" w:color="auto"/>
            <w:left w:val="none" w:sz="0" w:space="0" w:color="auto"/>
            <w:bottom w:val="none" w:sz="0" w:space="0" w:color="auto"/>
            <w:right w:val="none" w:sz="0" w:space="0" w:color="auto"/>
          </w:divBdr>
        </w:div>
        <w:div w:id="2006199415">
          <w:marLeft w:val="640"/>
          <w:marRight w:val="0"/>
          <w:marTop w:val="0"/>
          <w:marBottom w:val="0"/>
          <w:divBdr>
            <w:top w:val="none" w:sz="0" w:space="0" w:color="auto"/>
            <w:left w:val="none" w:sz="0" w:space="0" w:color="auto"/>
            <w:bottom w:val="none" w:sz="0" w:space="0" w:color="auto"/>
            <w:right w:val="none" w:sz="0" w:space="0" w:color="auto"/>
          </w:divBdr>
        </w:div>
        <w:div w:id="2112703245">
          <w:marLeft w:val="640"/>
          <w:marRight w:val="0"/>
          <w:marTop w:val="0"/>
          <w:marBottom w:val="0"/>
          <w:divBdr>
            <w:top w:val="none" w:sz="0" w:space="0" w:color="auto"/>
            <w:left w:val="none" w:sz="0" w:space="0" w:color="auto"/>
            <w:bottom w:val="none" w:sz="0" w:space="0" w:color="auto"/>
            <w:right w:val="none" w:sz="0" w:space="0" w:color="auto"/>
          </w:divBdr>
        </w:div>
      </w:divsChild>
    </w:div>
    <w:div w:id="457723667">
      <w:bodyDiv w:val="1"/>
      <w:marLeft w:val="0"/>
      <w:marRight w:val="0"/>
      <w:marTop w:val="0"/>
      <w:marBottom w:val="0"/>
      <w:divBdr>
        <w:top w:val="none" w:sz="0" w:space="0" w:color="auto"/>
        <w:left w:val="none" w:sz="0" w:space="0" w:color="auto"/>
        <w:bottom w:val="none" w:sz="0" w:space="0" w:color="auto"/>
        <w:right w:val="none" w:sz="0" w:space="0" w:color="auto"/>
      </w:divBdr>
      <w:divsChild>
        <w:div w:id="24524058">
          <w:marLeft w:val="640"/>
          <w:marRight w:val="0"/>
          <w:marTop w:val="0"/>
          <w:marBottom w:val="0"/>
          <w:divBdr>
            <w:top w:val="none" w:sz="0" w:space="0" w:color="auto"/>
            <w:left w:val="none" w:sz="0" w:space="0" w:color="auto"/>
            <w:bottom w:val="none" w:sz="0" w:space="0" w:color="auto"/>
            <w:right w:val="none" w:sz="0" w:space="0" w:color="auto"/>
          </w:divBdr>
        </w:div>
        <w:div w:id="52243527">
          <w:marLeft w:val="640"/>
          <w:marRight w:val="0"/>
          <w:marTop w:val="0"/>
          <w:marBottom w:val="0"/>
          <w:divBdr>
            <w:top w:val="none" w:sz="0" w:space="0" w:color="auto"/>
            <w:left w:val="none" w:sz="0" w:space="0" w:color="auto"/>
            <w:bottom w:val="none" w:sz="0" w:space="0" w:color="auto"/>
            <w:right w:val="none" w:sz="0" w:space="0" w:color="auto"/>
          </w:divBdr>
        </w:div>
        <w:div w:id="199243739">
          <w:marLeft w:val="640"/>
          <w:marRight w:val="0"/>
          <w:marTop w:val="0"/>
          <w:marBottom w:val="0"/>
          <w:divBdr>
            <w:top w:val="none" w:sz="0" w:space="0" w:color="auto"/>
            <w:left w:val="none" w:sz="0" w:space="0" w:color="auto"/>
            <w:bottom w:val="none" w:sz="0" w:space="0" w:color="auto"/>
            <w:right w:val="none" w:sz="0" w:space="0" w:color="auto"/>
          </w:divBdr>
        </w:div>
        <w:div w:id="236398924">
          <w:marLeft w:val="640"/>
          <w:marRight w:val="0"/>
          <w:marTop w:val="0"/>
          <w:marBottom w:val="0"/>
          <w:divBdr>
            <w:top w:val="none" w:sz="0" w:space="0" w:color="auto"/>
            <w:left w:val="none" w:sz="0" w:space="0" w:color="auto"/>
            <w:bottom w:val="none" w:sz="0" w:space="0" w:color="auto"/>
            <w:right w:val="none" w:sz="0" w:space="0" w:color="auto"/>
          </w:divBdr>
        </w:div>
        <w:div w:id="368916035">
          <w:marLeft w:val="640"/>
          <w:marRight w:val="0"/>
          <w:marTop w:val="0"/>
          <w:marBottom w:val="0"/>
          <w:divBdr>
            <w:top w:val="none" w:sz="0" w:space="0" w:color="auto"/>
            <w:left w:val="none" w:sz="0" w:space="0" w:color="auto"/>
            <w:bottom w:val="none" w:sz="0" w:space="0" w:color="auto"/>
            <w:right w:val="none" w:sz="0" w:space="0" w:color="auto"/>
          </w:divBdr>
        </w:div>
        <w:div w:id="424035784">
          <w:marLeft w:val="640"/>
          <w:marRight w:val="0"/>
          <w:marTop w:val="0"/>
          <w:marBottom w:val="0"/>
          <w:divBdr>
            <w:top w:val="none" w:sz="0" w:space="0" w:color="auto"/>
            <w:left w:val="none" w:sz="0" w:space="0" w:color="auto"/>
            <w:bottom w:val="none" w:sz="0" w:space="0" w:color="auto"/>
            <w:right w:val="none" w:sz="0" w:space="0" w:color="auto"/>
          </w:divBdr>
        </w:div>
        <w:div w:id="445850623">
          <w:marLeft w:val="640"/>
          <w:marRight w:val="0"/>
          <w:marTop w:val="0"/>
          <w:marBottom w:val="0"/>
          <w:divBdr>
            <w:top w:val="none" w:sz="0" w:space="0" w:color="auto"/>
            <w:left w:val="none" w:sz="0" w:space="0" w:color="auto"/>
            <w:bottom w:val="none" w:sz="0" w:space="0" w:color="auto"/>
            <w:right w:val="none" w:sz="0" w:space="0" w:color="auto"/>
          </w:divBdr>
        </w:div>
        <w:div w:id="459496153">
          <w:marLeft w:val="640"/>
          <w:marRight w:val="0"/>
          <w:marTop w:val="0"/>
          <w:marBottom w:val="0"/>
          <w:divBdr>
            <w:top w:val="none" w:sz="0" w:space="0" w:color="auto"/>
            <w:left w:val="none" w:sz="0" w:space="0" w:color="auto"/>
            <w:bottom w:val="none" w:sz="0" w:space="0" w:color="auto"/>
            <w:right w:val="none" w:sz="0" w:space="0" w:color="auto"/>
          </w:divBdr>
        </w:div>
        <w:div w:id="564871748">
          <w:marLeft w:val="640"/>
          <w:marRight w:val="0"/>
          <w:marTop w:val="0"/>
          <w:marBottom w:val="0"/>
          <w:divBdr>
            <w:top w:val="none" w:sz="0" w:space="0" w:color="auto"/>
            <w:left w:val="none" w:sz="0" w:space="0" w:color="auto"/>
            <w:bottom w:val="none" w:sz="0" w:space="0" w:color="auto"/>
            <w:right w:val="none" w:sz="0" w:space="0" w:color="auto"/>
          </w:divBdr>
        </w:div>
        <w:div w:id="644503533">
          <w:marLeft w:val="640"/>
          <w:marRight w:val="0"/>
          <w:marTop w:val="0"/>
          <w:marBottom w:val="0"/>
          <w:divBdr>
            <w:top w:val="none" w:sz="0" w:space="0" w:color="auto"/>
            <w:left w:val="none" w:sz="0" w:space="0" w:color="auto"/>
            <w:bottom w:val="none" w:sz="0" w:space="0" w:color="auto"/>
            <w:right w:val="none" w:sz="0" w:space="0" w:color="auto"/>
          </w:divBdr>
        </w:div>
        <w:div w:id="745766126">
          <w:marLeft w:val="640"/>
          <w:marRight w:val="0"/>
          <w:marTop w:val="0"/>
          <w:marBottom w:val="0"/>
          <w:divBdr>
            <w:top w:val="none" w:sz="0" w:space="0" w:color="auto"/>
            <w:left w:val="none" w:sz="0" w:space="0" w:color="auto"/>
            <w:bottom w:val="none" w:sz="0" w:space="0" w:color="auto"/>
            <w:right w:val="none" w:sz="0" w:space="0" w:color="auto"/>
          </w:divBdr>
        </w:div>
        <w:div w:id="896550476">
          <w:marLeft w:val="640"/>
          <w:marRight w:val="0"/>
          <w:marTop w:val="0"/>
          <w:marBottom w:val="0"/>
          <w:divBdr>
            <w:top w:val="none" w:sz="0" w:space="0" w:color="auto"/>
            <w:left w:val="none" w:sz="0" w:space="0" w:color="auto"/>
            <w:bottom w:val="none" w:sz="0" w:space="0" w:color="auto"/>
            <w:right w:val="none" w:sz="0" w:space="0" w:color="auto"/>
          </w:divBdr>
        </w:div>
        <w:div w:id="1027609519">
          <w:marLeft w:val="640"/>
          <w:marRight w:val="0"/>
          <w:marTop w:val="0"/>
          <w:marBottom w:val="0"/>
          <w:divBdr>
            <w:top w:val="none" w:sz="0" w:space="0" w:color="auto"/>
            <w:left w:val="none" w:sz="0" w:space="0" w:color="auto"/>
            <w:bottom w:val="none" w:sz="0" w:space="0" w:color="auto"/>
            <w:right w:val="none" w:sz="0" w:space="0" w:color="auto"/>
          </w:divBdr>
        </w:div>
        <w:div w:id="1121530040">
          <w:marLeft w:val="640"/>
          <w:marRight w:val="0"/>
          <w:marTop w:val="0"/>
          <w:marBottom w:val="0"/>
          <w:divBdr>
            <w:top w:val="none" w:sz="0" w:space="0" w:color="auto"/>
            <w:left w:val="none" w:sz="0" w:space="0" w:color="auto"/>
            <w:bottom w:val="none" w:sz="0" w:space="0" w:color="auto"/>
            <w:right w:val="none" w:sz="0" w:space="0" w:color="auto"/>
          </w:divBdr>
        </w:div>
        <w:div w:id="1158887452">
          <w:marLeft w:val="640"/>
          <w:marRight w:val="0"/>
          <w:marTop w:val="0"/>
          <w:marBottom w:val="0"/>
          <w:divBdr>
            <w:top w:val="none" w:sz="0" w:space="0" w:color="auto"/>
            <w:left w:val="none" w:sz="0" w:space="0" w:color="auto"/>
            <w:bottom w:val="none" w:sz="0" w:space="0" w:color="auto"/>
            <w:right w:val="none" w:sz="0" w:space="0" w:color="auto"/>
          </w:divBdr>
        </w:div>
        <w:div w:id="1163742432">
          <w:marLeft w:val="640"/>
          <w:marRight w:val="0"/>
          <w:marTop w:val="0"/>
          <w:marBottom w:val="0"/>
          <w:divBdr>
            <w:top w:val="none" w:sz="0" w:space="0" w:color="auto"/>
            <w:left w:val="none" w:sz="0" w:space="0" w:color="auto"/>
            <w:bottom w:val="none" w:sz="0" w:space="0" w:color="auto"/>
            <w:right w:val="none" w:sz="0" w:space="0" w:color="auto"/>
          </w:divBdr>
        </w:div>
        <w:div w:id="1211696038">
          <w:marLeft w:val="640"/>
          <w:marRight w:val="0"/>
          <w:marTop w:val="0"/>
          <w:marBottom w:val="0"/>
          <w:divBdr>
            <w:top w:val="none" w:sz="0" w:space="0" w:color="auto"/>
            <w:left w:val="none" w:sz="0" w:space="0" w:color="auto"/>
            <w:bottom w:val="none" w:sz="0" w:space="0" w:color="auto"/>
            <w:right w:val="none" w:sz="0" w:space="0" w:color="auto"/>
          </w:divBdr>
        </w:div>
        <w:div w:id="1343125723">
          <w:marLeft w:val="640"/>
          <w:marRight w:val="0"/>
          <w:marTop w:val="0"/>
          <w:marBottom w:val="0"/>
          <w:divBdr>
            <w:top w:val="none" w:sz="0" w:space="0" w:color="auto"/>
            <w:left w:val="none" w:sz="0" w:space="0" w:color="auto"/>
            <w:bottom w:val="none" w:sz="0" w:space="0" w:color="auto"/>
            <w:right w:val="none" w:sz="0" w:space="0" w:color="auto"/>
          </w:divBdr>
        </w:div>
        <w:div w:id="1348173133">
          <w:marLeft w:val="640"/>
          <w:marRight w:val="0"/>
          <w:marTop w:val="0"/>
          <w:marBottom w:val="0"/>
          <w:divBdr>
            <w:top w:val="none" w:sz="0" w:space="0" w:color="auto"/>
            <w:left w:val="none" w:sz="0" w:space="0" w:color="auto"/>
            <w:bottom w:val="none" w:sz="0" w:space="0" w:color="auto"/>
            <w:right w:val="none" w:sz="0" w:space="0" w:color="auto"/>
          </w:divBdr>
        </w:div>
        <w:div w:id="1451169727">
          <w:marLeft w:val="640"/>
          <w:marRight w:val="0"/>
          <w:marTop w:val="0"/>
          <w:marBottom w:val="0"/>
          <w:divBdr>
            <w:top w:val="none" w:sz="0" w:space="0" w:color="auto"/>
            <w:left w:val="none" w:sz="0" w:space="0" w:color="auto"/>
            <w:bottom w:val="none" w:sz="0" w:space="0" w:color="auto"/>
            <w:right w:val="none" w:sz="0" w:space="0" w:color="auto"/>
          </w:divBdr>
        </w:div>
        <w:div w:id="1632898830">
          <w:marLeft w:val="640"/>
          <w:marRight w:val="0"/>
          <w:marTop w:val="0"/>
          <w:marBottom w:val="0"/>
          <w:divBdr>
            <w:top w:val="none" w:sz="0" w:space="0" w:color="auto"/>
            <w:left w:val="none" w:sz="0" w:space="0" w:color="auto"/>
            <w:bottom w:val="none" w:sz="0" w:space="0" w:color="auto"/>
            <w:right w:val="none" w:sz="0" w:space="0" w:color="auto"/>
          </w:divBdr>
        </w:div>
        <w:div w:id="1652438665">
          <w:marLeft w:val="640"/>
          <w:marRight w:val="0"/>
          <w:marTop w:val="0"/>
          <w:marBottom w:val="0"/>
          <w:divBdr>
            <w:top w:val="none" w:sz="0" w:space="0" w:color="auto"/>
            <w:left w:val="none" w:sz="0" w:space="0" w:color="auto"/>
            <w:bottom w:val="none" w:sz="0" w:space="0" w:color="auto"/>
            <w:right w:val="none" w:sz="0" w:space="0" w:color="auto"/>
          </w:divBdr>
        </w:div>
        <w:div w:id="1660886824">
          <w:marLeft w:val="640"/>
          <w:marRight w:val="0"/>
          <w:marTop w:val="0"/>
          <w:marBottom w:val="0"/>
          <w:divBdr>
            <w:top w:val="none" w:sz="0" w:space="0" w:color="auto"/>
            <w:left w:val="none" w:sz="0" w:space="0" w:color="auto"/>
            <w:bottom w:val="none" w:sz="0" w:space="0" w:color="auto"/>
            <w:right w:val="none" w:sz="0" w:space="0" w:color="auto"/>
          </w:divBdr>
        </w:div>
        <w:div w:id="1758669756">
          <w:marLeft w:val="640"/>
          <w:marRight w:val="0"/>
          <w:marTop w:val="0"/>
          <w:marBottom w:val="0"/>
          <w:divBdr>
            <w:top w:val="none" w:sz="0" w:space="0" w:color="auto"/>
            <w:left w:val="none" w:sz="0" w:space="0" w:color="auto"/>
            <w:bottom w:val="none" w:sz="0" w:space="0" w:color="auto"/>
            <w:right w:val="none" w:sz="0" w:space="0" w:color="auto"/>
          </w:divBdr>
        </w:div>
        <w:div w:id="1768237049">
          <w:marLeft w:val="640"/>
          <w:marRight w:val="0"/>
          <w:marTop w:val="0"/>
          <w:marBottom w:val="0"/>
          <w:divBdr>
            <w:top w:val="none" w:sz="0" w:space="0" w:color="auto"/>
            <w:left w:val="none" w:sz="0" w:space="0" w:color="auto"/>
            <w:bottom w:val="none" w:sz="0" w:space="0" w:color="auto"/>
            <w:right w:val="none" w:sz="0" w:space="0" w:color="auto"/>
          </w:divBdr>
        </w:div>
        <w:div w:id="1792437568">
          <w:marLeft w:val="640"/>
          <w:marRight w:val="0"/>
          <w:marTop w:val="0"/>
          <w:marBottom w:val="0"/>
          <w:divBdr>
            <w:top w:val="none" w:sz="0" w:space="0" w:color="auto"/>
            <w:left w:val="none" w:sz="0" w:space="0" w:color="auto"/>
            <w:bottom w:val="none" w:sz="0" w:space="0" w:color="auto"/>
            <w:right w:val="none" w:sz="0" w:space="0" w:color="auto"/>
          </w:divBdr>
        </w:div>
        <w:div w:id="1799226606">
          <w:marLeft w:val="640"/>
          <w:marRight w:val="0"/>
          <w:marTop w:val="0"/>
          <w:marBottom w:val="0"/>
          <w:divBdr>
            <w:top w:val="none" w:sz="0" w:space="0" w:color="auto"/>
            <w:left w:val="none" w:sz="0" w:space="0" w:color="auto"/>
            <w:bottom w:val="none" w:sz="0" w:space="0" w:color="auto"/>
            <w:right w:val="none" w:sz="0" w:space="0" w:color="auto"/>
          </w:divBdr>
        </w:div>
        <w:div w:id="1843934521">
          <w:marLeft w:val="640"/>
          <w:marRight w:val="0"/>
          <w:marTop w:val="0"/>
          <w:marBottom w:val="0"/>
          <w:divBdr>
            <w:top w:val="none" w:sz="0" w:space="0" w:color="auto"/>
            <w:left w:val="none" w:sz="0" w:space="0" w:color="auto"/>
            <w:bottom w:val="none" w:sz="0" w:space="0" w:color="auto"/>
            <w:right w:val="none" w:sz="0" w:space="0" w:color="auto"/>
          </w:divBdr>
        </w:div>
        <w:div w:id="2043049470">
          <w:marLeft w:val="640"/>
          <w:marRight w:val="0"/>
          <w:marTop w:val="0"/>
          <w:marBottom w:val="0"/>
          <w:divBdr>
            <w:top w:val="none" w:sz="0" w:space="0" w:color="auto"/>
            <w:left w:val="none" w:sz="0" w:space="0" w:color="auto"/>
            <w:bottom w:val="none" w:sz="0" w:space="0" w:color="auto"/>
            <w:right w:val="none" w:sz="0" w:space="0" w:color="auto"/>
          </w:divBdr>
        </w:div>
      </w:divsChild>
    </w:div>
    <w:div w:id="467549106">
      <w:bodyDiv w:val="1"/>
      <w:marLeft w:val="0"/>
      <w:marRight w:val="0"/>
      <w:marTop w:val="0"/>
      <w:marBottom w:val="0"/>
      <w:divBdr>
        <w:top w:val="none" w:sz="0" w:space="0" w:color="auto"/>
        <w:left w:val="none" w:sz="0" w:space="0" w:color="auto"/>
        <w:bottom w:val="none" w:sz="0" w:space="0" w:color="auto"/>
        <w:right w:val="none" w:sz="0" w:space="0" w:color="auto"/>
      </w:divBdr>
      <w:divsChild>
        <w:div w:id="61879467">
          <w:marLeft w:val="640"/>
          <w:marRight w:val="0"/>
          <w:marTop w:val="0"/>
          <w:marBottom w:val="0"/>
          <w:divBdr>
            <w:top w:val="none" w:sz="0" w:space="0" w:color="auto"/>
            <w:left w:val="none" w:sz="0" w:space="0" w:color="auto"/>
            <w:bottom w:val="none" w:sz="0" w:space="0" w:color="auto"/>
            <w:right w:val="none" w:sz="0" w:space="0" w:color="auto"/>
          </w:divBdr>
        </w:div>
        <w:div w:id="139351991">
          <w:marLeft w:val="640"/>
          <w:marRight w:val="0"/>
          <w:marTop w:val="0"/>
          <w:marBottom w:val="0"/>
          <w:divBdr>
            <w:top w:val="none" w:sz="0" w:space="0" w:color="auto"/>
            <w:left w:val="none" w:sz="0" w:space="0" w:color="auto"/>
            <w:bottom w:val="none" w:sz="0" w:space="0" w:color="auto"/>
            <w:right w:val="none" w:sz="0" w:space="0" w:color="auto"/>
          </w:divBdr>
        </w:div>
        <w:div w:id="222522853">
          <w:marLeft w:val="640"/>
          <w:marRight w:val="0"/>
          <w:marTop w:val="0"/>
          <w:marBottom w:val="0"/>
          <w:divBdr>
            <w:top w:val="none" w:sz="0" w:space="0" w:color="auto"/>
            <w:left w:val="none" w:sz="0" w:space="0" w:color="auto"/>
            <w:bottom w:val="none" w:sz="0" w:space="0" w:color="auto"/>
            <w:right w:val="none" w:sz="0" w:space="0" w:color="auto"/>
          </w:divBdr>
        </w:div>
        <w:div w:id="264315107">
          <w:marLeft w:val="640"/>
          <w:marRight w:val="0"/>
          <w:marTop w:val="0"/>
          <w:marBottom w:val="0"/>
          <w:divBdr>
            <w:top w:val="none" w:sz="0" w:space="0" w:color="auto"/>
            <w:left w:val="none" w:sz="0" w:space="0" w:color="auto"/>
            <w:bottom w:val="none" w:sz="0" w:space="0" w:color="auto"/>
            <w:right w:val="none" w:sz="0" w:space="0" w:color="auto"/>
          </w:divBdr>
        </w:div>
        <w:div w:id="284040545">
          <w:marLeft w:val="640"/>
          <w:marRight w:val="0"/>
          <w:marTop w:val="0"/>
          <w:marBottom w:val="0"/>
          <w:divBdr>
            <w:top w:val="none" w:sz="0" w:space="0" w:color="auto"/>
            <w:left w:val="none" w:sz="0" w:space="0" w:color="auto"/>
            <w:bottom w:val="none" w:sz="0" w:space="0" w:color="auto"/>
            <w:right w:val="none" w:sz="0" w:space="0" w:color="auto"/>
          </w:divBdr>
        </w:div>
        <w:div w:id="330642395">
          <w:marLeft w:val="640"/>
          <w:marRight w:val="0"/>
          <w:marTop w:val="0"/>
          <w:marBottom w:val="0"/>
          <w:divBdr>
            <w:top w:val="none" w:sz="0" w:space="0" w:color="auto"/>
            <w:left w:val="none" w:sz="0" w:space="0" w:color="auto"/>
            <w:bottom w:val="none" w:sz="0" w:space="0" w:color="auto"/>
            <w:right w:val="none" w:sz="0" w:space="0" w:color="auto"/>
          </w:divBdr>
        </w:div>
        <w:div w:id="384572385">
          <w:marLeft w:val="640"/>
          <w:marRight w:val="0"/>
          <w:marTop w:val="0"/>
          <w:marBottom w:val="0"/>
          <w:divBdr>
            <w:top w:val="none" w:sz="0" w:space="0" w:color="auto"/>
            <w:left w:val="none" w:sz="0" w:space="0" w:color="auto"/>
            <w:bottom w:val="none" w:sz="0" w:space="0" w:color="auto"/>
            <w:right w:val="none" w:sz="0" w:space="0" w:color="auto"/>
          </w:divBdr>
        </w:div>
        <w:div w:id="456921655">
          <w:marLeft w:val="640"/>
          <w:marRight w:val="0"/>
          <w:marTop w:val="0"/>
          <w:marBottom w:val="0"/>
          <w:divBdr>
            <w:top w:val="none" w:sz="0" w:space="0" w:color="auto"/>
            <w:left w:val="none" w:sz="0" w:space="0" w:color="auto"/>
            <w:bottom w:val="none" w:sz="0" w:space="0" w:color="auto"/>
            <w:right w:val="none" w:sz="0" w:space="0" w:color="auto"/>
          </w:divBdr>
        </w:div>
        <w:div w:id="463549515">
          <w:marLeft w:val="640"/>
          <w:marRight w:val="0"/>
          <w:marTop w:val="0"/>
          <w:marBottom w:val="0"/>
          <w:divBdr>
            <w:top w:val="none" w:sz="0" w:space="0" w:color="auto"/>
            <w:left w:val="none" w:sz="0" w:space="0" w:color="auto"/>
            <w:bottom w:val="none" w:sz="0" w:space="0" w:color="auto"/>
            <w:right w:val="none" w:sz="0" w:space="0" w:color="auto"/>
          </w:divBdr>
        </w:div>
        <w:div w:id="552470981">
          <w:marLeft w:val="640"/>
          <w:marRight w:val="0"/>
          <w:marTop w:val="0"/>
          <w:marBottom w:val="0"/>
          <w:divBdr>
            <w:top w:val="none" w:sz="0" w:space="0" w:color="auto"/>
            <w:left w:val="none" w:sz="0" w:space="0" w:color="auto"/>
            <w:bottom w:val="none" w:sz="0" w:space="0" w:color="auto"/>
            <w:right w:val="none" w:sz="0" w:space="0" w:color="auto"/>
          </w:divBdr>
        </w:div>
        <w:div w:id="581649146">
          <w:marLeft w:val="640"/>
          <w:marRight w:val="0"/>
          <w:marTop w:val="0"/>
          <w:marBottom w:val="0"/>
          <w:divBdr>
            <w:top w:val="none" w:sz="0" w:space="0" w:color="auto"/>
            <w:left w:val="none" w:sz="0" w:space="0" w:color="auto"/>
            <w:bottom w:val="none" w:sz="0" w:space="0" w:color="auto"/>
            <w:right w:val="none" w:sz="0" w:space="0" w:color="auto"/>
          </w:divBdr>
        </w:div>
        <w:div w:id="599264645">
          <w:marLeft w:val="640"/>
          <w:marRight w:val="0"/>
          <w:marTop w:val="0"/>
          <w:marBottom w:val="0"/>
          <w:divBdr>
            <w:top w:val="none" w:sz="0" w:space="0" w:color="auto"/>
            <w:left w:val="none" w:sz="0" w:space="0" w:color="auto"/>
            <w:bottom w:val="none" w:sz="0" w:space="0" w:color="auto"/>
            <w:right w:val="none" w:sz="0" w:space="0" w:color="auto"/>
          </w:divBdr>
        </w:div>
        <w:div w:id="630285441">
          <w:marLeft w:val="640"/>
          <w:marRight w:val="0"/>
          <w:marTop w:val="0"/>
          <w:marBottom w:val="0"/>
          <w:divBdr>
            <w:top w:val="none" w:sz="0" w:space="0" w:color="auto"/>
            <w:left w:val="none" w:sz="0" w:space="0" w:color="auto"/>
            <w:bottom w:val="none" w:sz="0" w:space="0" w:color="auto"/>
            <w:right w:val="none" w:sz="0" w:space="0" w:color="auto"/>
          </w:divBdr>
        </w:div>
        <w:div w:id="653222301">
          <w:marLeft w:val="640"/>
          <w:marRight w:val="0"/>
          <w:marTop w:val="0"/>
          <w:marBottom w:val="0"/>
          <w:divBdr>
            <w:top w:val="none" w:sz="0" w:space="0" w:color="auto"/>
            <w:left w:val="none" w:sz="0" w:space="0" w:color="auto"/>
            <w:bottom w:val="none" w:sz="0" w:space="0" w:color="auto"/>
            <w:right w:val="none" w:sz="0" w:space="0" w:color="auto"/>
          </w:divBdr>
        </w:div>
        <w:div w:id="670722434">
          <w:marLeft w:val="640"/>
          <w:marRight w:val="0"/>
          <w:marTop w:val="0"/>
          <w:marBottom w:val="0"/>
          <w:divBdr>
            <w:top w:val="none" w:sz="0" w:space="0" w:color="auto"/>
            <w:left w:val="none" w:sz="0" w:space="0" w:color="auto"/>
            <w:bottom w:val="none" w:sz="0" w:space="0" w:color="auto"/>
            <w:right w:val="none" w:sz="0" w:space="0" w:color="auto"/>
          </w:divBdr>
        </w:div>
        <w:div w:id="692347601">
          <w:marLeft w:val="640"/>
          <w:marRight w:val="0"/>
          <w:marTop w:val="0"/>
          <w:marBottom w:val="0"/>
          <w:divBdr>
            <w:top w:val="none" w:sz="0" w:space="0" w:color="auto"/>
            <w:left w:val="none" w:sz="0" w:space="0" w:color="auto"/>
            <w:bottom w:val="none" w:sz="0" w:space="0" w:color="auto"/>
            <w:right w:val="none" w:sz="0" w:space="0" w:color="auto"/>
          </w:divBdr>
        </w:div>
        <w:div w:id="868764517">
          <w:marLeft w:val="640"/>
          <w:marRight w:val="0"/>
          <w:marTop w:val="0"/>
          <w:marBottom w:val="0"/>
          <w:divBdr>
            <w:top w:val="none" w:sz="0" w:space="0" w:color="auto"/>
            <w:left w:val="none" w:sz="0" w:space="0" w:color="auto"/>
            <w:bottom w:val="none" w:sz="0" w:space="0" w:color="auto"/>
            <w:right w:val="none" w:sz="0" w:space="0" w:color="auto"/>
          </w:divBdr>
        </w:div>
        <w:div w:id="870650214">
          <w:marLeft w:val="640"/>
          <w:marRight w:val="0"/>
          <w:marTop w:val="0"/>
          <w:marBottom w:val="0"/>
          <w:divBdr>
            <w:top w:val="none" w:sz="0" w:space="0" w:color="auto"/>
            <w:left w:val="none" w:sz="0" w:space="0" w:color="auto"/>
            <w:bottom w:val="none" w:sz="0" w:space="0" w:color="auto"/>
            <w:right w:val="none" w:sz="0" w:space="0" w:color="auto"/>
          </w:divBdr>
        </w:div>
        <w:div w:id="910769027">
          <w:marLeft w:val="640"/>
          <w:marRight w:val="0"/>
          <w:marTop w:val="0"/>
          <w:marBottom w:val="0"/>
          <w:divBdr>
            <w:top w:val="none" w:sz="0" w:space="0" w:color="auto"/>
            <w:left w:val="none" w:sz="0" w:space="0" w:color="auto"/>
            <w:bottom w:val="none" w:sz="0" w:space="0" w:color="auto"/>
            <w:right w:val="none" w:sz="0" w:space="0" w:color="auto"/>
          </w:divBdr>
        </w:div>
        <w:div w:id="916206451">
          <w:marLeft w:val="640"/>
          <w:marRight w:val="0"/>
          <w:marTop w:val="0"/>
          <w:marBottom w:val="0"/>
          <w:divBdr>
            <w:top w:val="none" w:sz="0" w:space="0" w:color="auto"/>
            <w:left w:val="none" w:sz="0" w:space="0" w:color="auto"/>
            <w:bottom w:val="none" w:sz="0" w:space="0" w:color="auto"/>
            <w:right w:val="none" w:sz="0" w:space="0" w:color="auto"/>
          </w:divBdr>
        </w:div>
        <w:div w:id="935864106">
          <w:marLeft w:val="640"/>
          <w:marRight w:val="0"/>
          <w:marTop w:val="0"/>
          <w:marBottom w:val="0"/>
          <w:divBdr>
            <w:top w:val="none" w:sz="0" w:space="0" w:color="auto"/>
            <w:left w:val="none" w:sz="0" w:space="0" w:color="auto"/>
            <w:bottom w:val="none" w:sz="0" w:space="0" w:color="auto"/>
            <w:right w:val="none" w:sz="0" w:space="0" w:color="auto"/>
          </w:divBdr>
        </w:div>
        <w:div w:id="1017200436">
          <w:marLeft w:val="640"/>
          <w:marRight w:val="0"/>
          <w:marTop w:val="0"/>
          <w:marBottom w:val="0"/>
          <w:divBdr>
            <w:top w:val="none" w:sz="0" w:space="0" w:color="auto"/>
            <w:left w:val="none" w:sz="0" w:space="0" w:color="auto"/>
            <w:bottom w:val="none" w:sz="0" w:space="0" w:color="auto"/>
            <w:right w:val="none" w:sz="0" w:space="0" w:color="auto"/>
          </w:divBdr>
        </w:div>
        <w:div w:id="1059013821">
          <w:marLeft w:val="640"/>
          <w:marRight w:val="0"/>
          <w:marTop w:val="0"/>
          <w:marBottom w:val="0"/>
          <w:divBdr>
            <w:top w:val="none" w:sz="0" w:space="0" w:color="auto"/>
            <w:left w:val="none" w:sz="0" w:space="0" w:color="auto"/>
            <w:bottom w:val="none" w:sz="0" w:space="0" w:color="auto"/>
            <w:right w:val="none" w:sz="0" w:space="0" w:color="auto"/>
          </w:divBdr>
        </w:div>
        <w:div w:id="1132216087">
          <w:marLeft w:val="640"/>
          <w:marRight w:val="0"/>
          <w:marTop w:val="0"/>
          <w:marBottom w:val="0"/>
          <w:divBdr>
            <w:top w:val="none" w:sz="0" w:space="0" w:color="auto"/>
            <w:left w:val="none" w:sz="0" w:space="0" w:color="auto"/>
            <w:bottom w:val="none" w:sz="0" w:space="0" w:color="auto"/>
            <w:right w:val="none" w:sz="0" w:space="0" w:color="auto"/>
          </w:divBdr>
        </w:div>
        <w:div w:id="1218904795">
          <w:marLeft w:val="640"/>
          <w:marRight w:val="0"/>
          <w:marTop w:val="0"/>
          <w:marBottom w:val="0"/>
          <w:divBdr>
            <w:top w:val="none" w:sz="0" w:space="0" w:color="auto"/>
            <w:left w:val="none" w:sz="0" w:space="0" w:color="auto"/>
            <w:bottom w:val="none" w:sz="0" w:space="0" w:color="auto"/>
            <w:right w:val="none" w:sz="0" w:space="0" w:color="auto"/>
          </w:divBdr>
        </w:div>
        <w:div w:id="1237399861">
          <w:marLeft w:val="640"/>
          <w:marRight w:val="0"/>
          <w:marTop w:val="0"/>
          <w:marBottom w:val="0"/>
          <w:divBdr>
            <w:top w:val="none" w:sz="0" w:space="0" w:color="auto"/>
            <w:left w:val="none" w:sz="0" w:space="0" w:color="auto"/>
            <w:bottom w:val="none" w:sz="0" w:space="0" w:color="auto"/>
            <w:right w:val="none" w:sz="0" w:space="0" w:color="auto"/>
          </w:divBdr>
        </w:div>
        <w:div w:id="1265726587">
          <w:marLeft w:val="640"/>
          <w:marRight w:val="0"/>
          <w:marTop w:val="0"/>
          <w:marBottom w:val="0"/>
          <w:divBdr>
            <w:top w:val="none" w:sz="0" w:space="0" w:color="auto"/>
            <w:left w:val="none" w:sz="0" w:space="0" w:color="auto"/>
            <w:bottom w:val="none" w:sz="0" w:space="0" w:color="auto"/>
            <w:right w:val="none" w:sz="0" w:space="0" w:color="auto"/>
          </w:divBdr>
        </w:div>
        <w:div w:id="1324506619">
          <w:marLeft w:val="640"/>
          <w:marRight w:val="0"/>
          <w:marTop w:val="0"/>
          <w:marBottom w:val="0"/>
          <w:divBdr>
            <w:top w:val="none" w:sz="0" w:space="0" w:color="auto"/>
            <w:left w:val="none" w:sz="0" w:space="0" w:color="auto"/>
            <w:bottom w:val="none" w:sz="0" w:space="0" w:color="auto"/>
            <w:right w:val="none" w:sz="0" w:space="0" w:color="auto"/>
          </w:divBdr>
        </w:div>
        <w:div w:id="1394356928">
          <w:marLeft w:val="640"/>
          <w:marRight w:val="0"/>
          <w:marTop w:val="0"/>
          <w:marBottom w:val="0"/>
          <w:divBdr>
            <w:top w:val="none" w:sz="0" w:space="0" w:color="auto"/>
            <w:left w:val="none" w:sz="0" w:space="0" w:color="auto"/>
            <w:bottom w:val="none" w:sz="0" w:space="0" w:color="auto"/>
            <w:right w:val="none" w:sz="0" w:space="0" w:color="auto"/>
          </w:divBdr>
        </w:div>
        <w:div w:id="1436368629">
          <w:marLeft w:val="640"/>
          <w:marRight w:val="0"/>
          <w:marTop w:val="0"/>
          <w:marBottom w:val="0"/>
          <w:divBdr>
            <w:top w:val="none" w:sz="0" w:space="0" w:color="auto"/>
            <w:left w:val="none" w:sz="0" w:space="0" w:color="auto"/>
            <w:bottom w:val="none" w:sz="0" w:space="0" w:color="auto"/>
            <w:right w:val="none" w:sz="0" w:space="0" w:color="auto"/>
          </w:divBdr>
        </w:div>
        <w:div w:id="1462844068">
          <w:marLeft w:val="640"/>
          <w:marRight w:val="0"/>
          <w:marTop w:val="0"/>
          <w:marBottom w:val="0"/>
          <w:divBdr>
            <w:top w:val="none" w:sz="0" w:space="0" w:color="auto"/>
            <w:left w:val="none" w:sz="0" w:space="0" w:color="auto"/>
            <w:bottom w:val="none" w:sz="0" w:space="0" w:color="auto"/>
            <w:right w:val="none" w:sz="0" w:space="0" w:color="auto"/>
          </w:divBdr>
        </w:div>
        <w:div w:id="1508323242">
          <w:marLeft w:val="640"/>
          <w:marRight w:val="0"/>
          <w:marTop w:val="0"/>
          <w:marBottom w:val="0"/>
          <w:divBdr>
            <w:top w:val="none" w:sz="0" w:space="0" w:color="auto"/>
            <w:left w:val="none" w:sz="0" w:space="0" w:color="auto"/>
            <w:bottom w:val="none" w:sz="0" w:space="0" w:color="auto"/>
            <w:right w:val="none" w:sz="0" w:space="0" w:color="auto"/>
          </w:divBdr>
        </w:div>
        <w:div w:id="1511867236">
          <w:marLeft w:val="640"/>
          <w:marRight w:val="0"/>
          <w:marTop w:val="0"/>
          <w:marBottom w:val="0"/>
          <w:divBdr>
            <w:top w:val="none" w:sz="0" w:space="0" w:color="auto"/>
            <w:left w:val="none" w:sz="0" w:space="0" w:color="auto"/>
            <w:bottom w:val="none" w:sz="0" w:space="0" w:color="auto"/>
            <w:right w:val="none" w:sz="0" w:space="0" w:color="auto"/>
          </w:divBdr>
        </w:div>
        <w:div w:id="1568802382">
          <w:marLeft w:val="640"/>
          <w:marRight w:val="0"/>
          <w:marTop w:val="0"/>
          <w:marBottom w:val="0"/>
          <w:divBdr>
            <w:top w:val="none" w:sz="0" w:space="0" w:color="auto"/>
            <w:left w:val="none" w:sz="0" w:space="0" w:color="auto"/>
            <w:bottom w:val="none" w:sz="0" w:space="0" w:color="auto"/>
            <w:right w:val="none" w:sz="0" w:space="0" w:color="auto"/>
          </w:divBdr>
        </w:div>
        <w:div w:id="1719236181">
          <w:marLeft w:val="640"/>
          <w:marRight w:val="0"/>
          <w:marTop w:val="0"/>
          <w:marBottom w:val="0"/>
          <w:divBdr>
            <w:top w:val="none" w:sz="0" w:space="0" w:color="auto"/>
            <w:left w:val="none" w:sz="0" w:space="0" w:color="auto"/>
            <w:bottom w:val="none" w:sz="0" w:space="0" w:color="auto"/>
            <w:right w:val="none" w:sz="0" w:space="0" w:color="auto"/>
          </w:divBdr>
        </w:div>
        <w:div w:id="1812870030">
          <w:marLeft w:val="640"/>
          <w:marRight w:val="0"/>
          <w:marTop w:val="0"/>
          <w:marBottom w:val="0"/>
          <w:divBdr>
            <w:top w:val="none" w:sz="0" w:space="0" w:color="auto"/>
            <w:left w:val="none" w:sz="0" w:space="0" w:color="auto"/>
            <w:bottom w:val="none" w:sz="0" w:space="0" w:color="auto"/>
            <w:right w:val="none" w:sz="0" w:space="0" w:color="auto"/>
          </w:divBdr>
        </w:div>
        <w:div w:id="1814443633">
          <w:marLeft w:val="640"/>
          <w:marRight w:val="0"/>
          <w:marTop w:val="0"/>
          <w:marBottom w:val="0"/>
          <w:divBdr>
            <w:top w:val="none" w:sz="0" w:space="0" w:color="auto"/>
            <w:left w:val="none" w:sz="0" w:space="0" w:color="auto"/>
            <w:bottom w:val="none" w:sz="0" w:space="0" w:color="auto"/>
            <w:right w:val="none" w:sz="0" w:space="0" w:color="auto"/>
          </w:divBdr>
        </w:div>
        <w:div w:id="2014839449">
          <w:marLeft w:val="640"/>
          <w:marRight w:val="0"/>
          <w:marTop w:val="0"/>
          <w:marBottom w:val="0"/>
          <w:divBdr>
            <w:top w:val="none" w:sz="0" w:space="0" w:color="auto"/>
            <w:left w:val="none" w:sz="0" w:space="0" w:color="auto"/>
            <w:bottom w:val="none" w:sz="0" w:space="0" w:color="auto"/>
            <w:right w:val="none" w:sz="0" w:space="0" w:color="auto"/>
          </w:divBdr>
        </w:div>
        <w:div w:id="2016572214">
          <w:marLeft w:val="640"/>
          <w:marRight w:val="0"/>
          <w:marTop w:val="0"/>
          <w:marBottom w:val="0"/>
          <w:divBdr>
            <w:top w:val="none" w:sz="0" w:space="0" w:color="auto"/>
            <w:left w:val="none" w:sz="0" w:space="0" w:color="auto"/>
            <w:bottom w:val="none" w:sz="0" w:space="0" w:color="auto"/>
            <w:right w:val="none" w:sz="0" w:space="0" w:color="auto"/>
          </w:divBdr>
        </w:div>
        <w:div w:id="2046981261">
          <w:marLeft w:val="640"/>
          <w:marRight w:val="0"/>
          <w:marTop w:val="0"/>
          <w:marBottom w:val="0"/>
          <w:divBdr>
            <w:top w:val="none" w:sz="0" w:space="0" w:color="auto"/>
            <w:left w:val="none" w:sz="0" w:space="0" w:color="auto"/>
            <w:bottom w:val="none" w:sz="0" w:space="0" w:color="auto"/>
            <w:right w:val="none" w:sz="0" w:space="0" w:color="auto"/>
          </w:divBdr>
        </w:div>
        <w:div w:id="2051419830">
          <w:marLeft w:val="640"/>
          <w:marRight w:val="0"/>
          <w:marTop w:val="0"/>
          <w:marBottom w:val="0"/>
          <w:divBdr>
            <w:top w:val="none" w:sz="0" w:space="0" w:color="auto"/>
            <w:left w:val="none" w:sz="0" w:space="0" w:color="auto"/>
            <w:bottom w:val="none" w:sz="0" w:space="0" w:color="auto"/>
            <w:right w:val="none" w:sz="0" w:space="0" w:color="auto"/>
          </w:divBdr>
        </w:div>
        <w:div w:id="2056193875">
          <w:marLeft w:val="640"/>
          <w:marRight w:val="0"/>
          <w:marTop w:val="0"/>
          <w:marBottom w:val="0"/>
          <w:divBdr>
            <w:top w:val="none" w:sz="0" w:space="0" w:color="auto"/>
            <w:left w:val="none" w:sz="0" w:space="0" w:color="auto"/>
            <w:bottom w:val="none" w:sz="0" w:space="0" w:color="auto"/>
            <w:right w:val="none" w:sz="0" w:space="0" w:color="auto"/>
          </w:divBdr>
        </w:div>
        <w:div w:id="2076658761">
          <w:marLeft w:val="640"/>
          <w:marRight w:val="0"/>
          <w:marTop w:val="0"/>
          <w:marBottom w:val="0"/>
          <w:divBdr>
            <w:top w:val="none" w:sz="0" w:space="0" w:color="auto"/>
            <w:left w:val="none" w:sz="0" w:space="0" w:color="auto"/>
            <w:bottom w:val="none" w:sz="0" w:space="0" w:color="auto"/>
            <w:right w:val="none" w:sz="0" w:space="0" w:color="auto"/>
          </w:divBdr>
        </w:div>
        <w:div w:id="2085570300">
          <w:marLeft w:val="640"/>
          <w:marRight w:val="0"/>
          <w:marTop w:val="0"/>
          <w:marBottom w:val="0"/>
          <w:divBdr>
            <w:top w:val="none" w:sz="0" w:space="0" w:color="auto"/>
            <w:left w:val="none" w:sz="0" w:space="0" w:color="auto"/>
            <w:bottom w:val="none" w:sz="0" w:space="0" w:color="auto"/>
            <w:right w:val="none" w:sz="0" w:space="0" w:color="auto"/>
          </w:divBdr>
        </w:div>
        <w:div w:id="2102681952">
          <w:marLeft w:val="640"/>
          <w:marRight w:val="0"/>
          <w:marTop w:val="0"/>
          <w:marBottom w:val="0"/>
          <w:divBdr>
            <w:top w:val="none" w:sz="0" w:space="0" w:color="auto"/>
            <w:left w:val="none" w:sz="0" w:space="0" w:color="auto"/>
            <w:bottom w:val="none" w:sz="0" w:space="0" w:color="auto"/>
            <w:right w:val="none" w:sz="0" w:space="0" w:color="auto"/>
          </w:divBdr>
        </w:div>
      </w:divsChild>
    </w:div>
    <w:div w:id="476920002">
      <w:bodyDiv w:val="1"/>
      <w:marLeft w:val="0"/>
      <w:marRight w:val="0"/>
      <w:marTop w:val="0"/>
      <w:marBottom w:val="0"/>
      <w:divBdr>
        <w:top w:val="none" w:sz="0" w:space="0" w:color="auto"/>
        <w:left w:val="none" w:sz="0" w:space="0" w:color="auto"/>
        <w:bottom w:val="none" w:sz="0" w:space="0" w:color="auto"/>
        <w:right w:val="none" w:sz="0" w:space="0" w:color="auto"/>
      </w:divBdr>
      <w:divsChild>
        <w:div w:id="51196317">
          <w:marLeft w:val="640"/>
          <w:marRight w:val="0"/>
          <w:marTop w:val="0"/>
          <w:marBottom w:val="0"/>
          <w:divBdr>
            <w:top w:val="none" w:sz="0" w:space="0" w:color="auto"/>
            <w:left w:val="none" w:sz="0" w:space="0" w:color="auto"/>
            <w:bottom w:val="none" w:sz="0" w:space="0" w:color="auto"/>
            <w:right w:val="none" w:sz="0" w:space="0" w:color="auto"/>
          </w:divBdr>
        </w:div>
        <w:div w:id="169607580">
          <w:marLeft w:val="640"/>
          <w:marRight w:val="0"/>
          <w:marTop w:val="0"/>
          <w:marBottom w:val="0"/>
          <w:divBdr>
            <w:top w:val="none" w:sz="0" w:space="0" w:color="auto"/>
            <w:left w:val="none" w:sz="0" w:space="0" w:color="auto"/>
            <w:bottom w:val="none" w:sz="0" w:space="0" w:color="auto"/>
            <w:right w:val="none" w:sz="0" w:space="0" w:color="auto"/>
          </w:divBdr>
        </w:div>
        <w:div w:id="189729003">
          <w:marLeft w:val="640"/>
          <w:marRight w:val="0"/>
          <w:marTop w:val="0"/>
          <w:marBottom w:val="0"/>
          <w:divBdr>
            <w:top w:val="none" w:sz="0" w:space="0" w:color="auto"/>
            <w:left w:val="none" w:sz="0" w:space="0" w:color="auto"/>
            <w:bottom w:val="none" w:sz="0" w:space="0" w:color="auto"/>
            <w:right w:val="none" w:sz="0" w:space="0" w:color="auto"/>
          </w:divBdr>
        </w:div>
        <w:div w:id="206256450">
          <w:marLeft w:val="640"/>
          <w:marRight w:val="0"/>
          <w:marTop w:val="0"/>
          <w:marBottom w:val="0"/>
          <w:divBdr>
            <w:top w:val="none" w:sz="0" w:space="0" w:color="auto"/>
            <w:left w:val="none" w:sz="0" w:space="0" w:color="auto"/>
            <w:bottom w:val="none" w:sz="0" w:space="0" w:color="auto"/>
            <w:right w:val="none" w:sz="0" w:space="0" w:color="auto"/>
          </w:divBdr>
        </w:div>
        <w:div w:id="281618091">
          <w:marLeft w:val="640"/>
          <w:marRight w:val="0"/>
          <w:marTop w:val="0"/>
          <w:marBottom w:val="0"/>
          <w:divBdr>
            <w:top w:val="none" w:sz="0" w:space="0" w:color="auto"/>
            <w:left w:val="none" w:sz="0" w:space="0" w:color="auto"/>
            <w:bottom w:val="none" w:sz="0" w:space="0" w:color="auto"/>
            <w:right w:val="none" w:sz="0" w:space="0" w:color="auto"/>
          </w:divBdr>
        </w:div>
        <w:div w:id="546600529">
          <w:marLeft w:val="640"/>
          <w:marRight w:val="0"/>
          <w:marTop w:val="0"/>
          <w:marBottom w:val="0"/>
          <w:divBdr>
            <w:top w:val="none" w:sz="0" w:space="0" w:color="auto"/>
            <w:left w:val="none" w:sz="0" w:space="0" w:color="auto"/>
            <w:bottom w:val="none" w:sz="0" w:space="0" w:color="auto"/>
            <w:right w:val="none" w:sz="0" w:space="0" w:color="auto"/>
          </w:divBdr>
        </w:div>
        <w:div w:id="758798553">
          <w:marLeft w:val="640"/>
          <w:marRight w:val="0"/>
          <w:marTop w:val="0"/>
          <w:marBottom w:val="0"/>
          <w:divBdr>
            <w:top w:val="none" w:sz="0" w:space="0" w:color="auto"/>
            <w:left w:val="none" w:sz="0" w:space="0" w:color="auto"/>
            <w:bottom w:val="none" w:sz="0" w:space="0" w:color="auto"/>
            <w:right w:val="none" w:sz="0" w:space="0" w:color="auto"/>
          </w:divBdr>
        </w:div>
        <w:div w:id="770854280">
          <w:marLeft w:val="640"/>
          <w:marRight w:val="0"/>
          <w:marTop w:val="0"/>
          <w:marBottom w:val="0"/>
          <w:divBdr>
            <w:top w:val="none" w:sz="0" w:space="0" w:color="auto"/>
            <w:left w:val="none" w:sz="0" w:space="0" w:color="auto"/>
            <w:bottom w:val="none" w:sz="0" w:space="0" w:color="auto"/>
            <w:right w:val="none" w:sz="0" w:space="0" w:color="auto"/>
          </w:divBdr>
        </w:div>
        <w:div w:id="860901963">
          <w:marLeft w:val="640"/>
          <w:marRight w:val="0"/>
          <w:marTop w:val="0"/>
          <w:marBottom w:val="0"/>
          <w:divBdr>
            <w:top w:val="none" w:sz="0" w:space="0" w:color="auto"/>
            <w:left w:val="none" w:sz="0" w:space="0" w:color="auto"/>
            <w:bottom w:val="none" w:sz="0" w:space="0" w:color="auto"/>
            <w:right w:val="none" w:sz="0" w:space="0" w:color="auto"/>
          </w:divBdr>
        </w:div>
        <w:div w:id="934165363">
          <w:marLeft w:val="640"/>
          <w:marRight w:val="0"/>
          <w:marTop w:val="0"/>
          <w:marBottom w:val="0"/>
          <w:divBdr>
            <w:top w:val="none" w:sz="0" w:space="0" w:color="auto"/>
            <w:left w:val="none" w:sz="0" w:space="0" w:color="auto"/>
            <w:bottom w:val="none" w:sz="0" w:space="0" w:color="auto"/>
            <w:right w:val="none" w:sz="0" w:space="0" w:color="auto"/>
          </w:divBdr>
        </w:div>
        <w:div w:id="975838139">
          <w:marLeft w:val="640"/>
          <w:marRight w:val="0"/>
          <w:marTop w:val="0"/>
          <w:marBottom w:val="0"/>
          <w:divBdr>
            <w:top w:val="none" w:sz="0" w:space="0" w:color="auto"/>
            <w:left w:val="none" w:sz="0" w:space="0" w:color="auto"/>
            <w:bottom w:val="none" w:sz="0" w:space="0" w:color="auto"/>
            <w:right w:val="none" w:sz="0" w:space="0" w:color="auto"/>
          </w:divBdr>
        </w:div>
        <w:div w:id="980842027">
          <w:marLeft w:val="640"/>
          <w:marRight w:val="0"/>
          <w:marTop w:val="0"/>
          <w:marBottom w:val="0"/>
          <w:divBdr>
            <w:top w:val="none" w:sz="0" w:space="0" w:color="auto"/>
            <w:left w:val="none" w:sz="0" w:space="0" w:color="auto"/>
            <w:bottom w:val="none" w:sz="0" w:space="0" w:color="auto"/>
            <w:right w:val="none" w:sz="0" w:space="0" w:color="auto"/>
          </w:divBdr>
        </w:div>
        <w:div w:id="996297960">
          <w:marLeft w:val="640"/>
          <w:marRight w:val="0"/>
          <w:marTop w:val="0"/>
          <w:marBottom w:val="0"/>
          <w:divBdr>
            <w:top w:val="none" w:sz="0" w:space="0" w:color="auto"/>
            <w:left w:val="none" w:sz="0" w:space="0" w:color="auto"/>
            <w:bottom w:val="none" w:sz="0" w:space="0" w:color="auto"/>
            <w:right w:val="none" w:sz="0" w:space="0" w:color="auto"/>
          </w:divBdr>
        </w:div>
        <w:div w:id="1262763269">
          <w:marLeft w:val="640"/>
          <w:marRight w:val="0"/>
          <w:marTop w:val="0"/>
          <w:marBottom w:val="0"/>
          <w:divBdr>
            <w:top w:val="none" w:sz="0" w:space="0" w:color="auto"/>
            <w:left w:val="none" w:sz="0" w:space="0" w:color="auto"/>
            <w:bottom w:val="none" w:sz="0" w:space="0" w:color="auto"/>
            <w:right w:val="none" w:sz="0" w:space="0" w:color="auto"/>
          </w:divBdr>
        </w:div>
        <w:div w:id="1308895147">
          <w:marLeft w:val="640"/>
          <w:marRight w:val="0"/>
          <w:marTop w:val="0"/>
          <w:marBottom w:val="0"/>
          <w:divBdr>
            <w:top w:val="none" w:sz="0" w:space="0" w:color="auto"/>
            <w:left w:val="none" w:sz="0" w:space="0" w:color="auto"/>
            <w:bottom w:val="none" w:sz="0" w:space="0" w:color="auto"/>
            <w:right w:val="none" w:sz="0" w:space="0" w:color="auto"/>
          </w:divBdr>
        </w:div>
        <w:div w:id="1349022897">
          <w:marLeft w:val="640"/>
          <w:marRight w:val="0"/>
          <w:marTop w:val="0"/>
          <w:marBottom w:val="0"/>
          <w:divBdr>
            <w:top w:val="none" w:sz="0" w:space="0" w:color="auto"/>
            <w:left w:val="none" w:sz="0" w:space="0" w:color="auto"/>
            <w:bottom w:val="none" w:sz="0" w:space="0" w:color="auto"/>
            <w:right w:val="none" w:sz="0" w:space="0" w:color="auto"/>
          </w:divBdr>
        </w:div>
        <w:div w:id="1578972969">
          <w:marLeft w:val="640"/>
          <w:marRight w:val="0"/>
          <w:marTop w:val="0"/>
          <w:marBottom w:val="0"/>
          <w:divBdr>
            <w:top w:val="none" w:sz="0" w:space="0" w:color="auto"/>
            <w:left w:val="none" w:sz="0" w:space="0" w:color="auto"/>
            <w:bottom w:val="none" w:sz="0" w:space="0" w:color="auto"/>
            <w:right w:val="none" w:sz="0" w:space="0" w:color="auto"/>
          </w:divBdr>
        </w:div>
        <w:div w:id="1596984113">
          <w:marLeft w:val="640"/>
          <w:marRight w:val="0"/>
          <w:marTop w:val="0"/>
          <w:marBottom w:val="0"/>
          <w:divBdr>
            <w:top w:val="none" w:sz="0" w:space="0" w:color="auto"/>
            <w:left w:val="none" w:sz="0" w:space="0" w:color="auto"/>
            <w:bottom w:val="none" w:sz="0" w:space="0" w:color="auto"/>
            <w:right w:val="none" w:sz="0" w:space="0" w:color="auto"/>
          </w:divBdr>
        </w:div>
        <w:div w:id="1602029615">
          <w:marLeft w:val="640"/>
          <w:marRight w:val="0"/>
          <w:marTop w:val="0"/>
          <w:marBottom w:val="0"/>
          <w:divBdr>
            <w:top w:val="none" w:sz="0" w:space="0" w:color="auto"/>
            <w:left w:val="none" w:sz="0" w:space="0" w:color="auto"/>
            <w:bottom w:val="none" w:sz="0" w:space="0" w:color="auto"/>
            <w:right w:val="none" w:sz="0" w:space="0" w:color="auto"/>
          </w:divBdr>
        </w:div>
        <w:div w:id="1632521041">
          <w:marLeft w:val="640"/>
          <w:marRight w:val="0"/>
          <w:marTop w:val="0"/>
          <w:marBottom w:val="0"/>
          <w:divBdr>
            <w:top w:val="none" w:sz="0" w:space="0" w:color="auto"/>
            <w:left w:val="none" w:sz="0" w:space="0" w:color="auto"/>
            <w:bottom w:val="none" w:sz="0" w:space="0" w:color="auto"/>
            <w:right w:val="none" w:sz="0" w:space="0" w:color="auto"/>
          </w:divBdr>
        </w:div>
        <w:div w:id="1677877315">
          <w:marLeft w:val="640"/>
          <w:marRight w:val="0"/>
          <w:marTop w:val="0"/>
          <w:marBottom w:val="0"/>
          <w:divBdr>
            <w:top w:val="none" w:sz="0" w:space="0" w:color="auto"/>
            <w:left w:val="none" w:sz="0" w:space="0" w:color="auto"/>
            <w:bottom w:val="none" w:sz="0" w:space="0" w:color="auto"/>
            <w:right w:val="none" w:sz="0" w:space="0" w:color="auto"/>
          </w:divBdr>
        </w:div>
        <w:div w:id="1707438648">
          <w:marLeft w:val="640"/>
          <w:marRight w:val="0"/>
          <w:marTop w:val="0"/>
          <w:marBottom w:val="0"/>
          <w:divBdr>
            <w:top w:val="none" w:sz="0" w:space="0" w:color="auto"/>
            <w:left w:val="none" w:sz="0" w:space="0" w:color="auto"/>
            <w:bottom w:val="none" w:sz="0" w:space="0" w:color="auto"/>
            <w:right w:val="none" w:sz="0" w:space="0" w:color="auto"/>
          </w:divBdr>
        </w:div>
        <w:div w:id="1727996872">
          <w:marLeft w:val="640"/>
          <w:marRight w:val="0"/>
          <w:marTop w:val="0"/>
          <w:marBottom w:val="0"/>
          <w:divBdr>
            <w:top w:val="none" w:sz="0" w:space="0" w:color="auto"/>
            <w:left w:val="none" w:sz="0" w:space="0" w:color="auto"/>
            <w:bottom w:val="none" w:sz="0" w:space="0" w:color="auto"/>
            <w:right w:val="none" w:sz="0" w:space="0" w:color="auto"/>
          </w:divBdr>
        </w:div>
        <w:div w:id="1799452132">
          <w:marLeft w:val="640"/>
          <w:marRight w:val="0"/>
          <w:marTop w:val="0"/>
          <w:marBottom w:val="0"/>
          <w:divBdr>
            <w:top w:val="none" w:sz="0" w:space="0" w:color="auto"/>
            <w:left w:val="none" w:sz="0" w:space="0" w:color="auto"/>
            <w:bottom w:val="none" w:sz="0" w:space="0" w:color="auto"/>
            <w:right w:val="none" w:sz="0" w:space="0" w:color="auto"/>
          </w:divBdr>
        </w:div>
        <w:div w:id="1812866919">
          <w:marLeft w:val="640"/>
          <w:marRight w:val="0"/>
          <w:marTop w:val="0"/>
          <w:marBottom w:val="0"/>
          <w:divBdr>
            <w:top w:val="none" w:sz="0" w:space="0" w:color="auto"/>
            <w:left w:val="none" w:sz="0" w:space="0" w:color="auto"/>
            <w:bottom w:val="none" w:sz="0" w:space="0" w:color="auto"/>
            <w:right w:val="none" w:sz="0" w:space="0" w:color="auto"/>
          </w:divBdr>
        </w:div>
        <w:div w:id="1928493451">
          <w:marLeft w:val="640"/>
          <w:marRight w:val="0"/>
          <w:marTop w:val="0"/>
          <w:marBottom w:val="0"/>
          <w:divBdr>
            <w:top w:val="none" w:sz="0" w:space="0" w:color="auto"/>
            <w:left w:val="none" w:sz="0" w:space="0" w:color="auto"/>
            <w:bottom w:val="none" w:sz="0" w:space="0" w:color="auto"/>
            <w:right w:val="none" w:sz="0" w:space="0" w:color="auto"/>
          </w:divBdr>
        </w:div>
        <w:div w:id="1929581915">
          <w:marLeft w:val="640"/>
          <w:marRight w:val="0"/>
          <w:marTop w:val="0"/>
          <w:marBottom w:val="0"/>
          <w:divBdr>
            <w:top w:val="none" w:sz="0" w:space="0" w:color="auto"/>
            <w:left w:val="none" w:sz="0" w:space="0" w:color="auto"/>
            <w:bottom w:val="none" w:sz="0" w:space="0" w:color="auto"/>
            <w:right w:val="none" w:sz="0" w:space="0" w:color="auto"/>
          </w:divBdr>
        </w:div>
        <w:div w:id="1982154033">
          <w:marLeft w:val="640"/>
          <w:marRight w:val="0"/>
          <w:marTop w:val="0"/>
          <w:marBottom w:val="0"/>
          <w:divBdr>
            <w:top w:val="none" w:sz="0" w:space="0" w:color="auto"/>
            <w:left w:val="none" w:sz="0" w:space="0" w:color="auto"/>
            <w:bottom w:val="none" w:sz="0" w:space="0" w:color="auto"/>
            <w:right w:val="none" w:sz="0" w:space="0" w:color="auto"/>
          </w:divBdr>
        </w:div>
        <w:div w:id="2132628326">
          <w:marLeft w:val="640"/>
          <w:marRight w:val="0"/>
          <w:marTop w:val="0"/>
          <w:marBottom w:val="0"/>
          <w:divBdr>
            <w:top w:val="none" w:sz="0" w:space="0" w:color="auto"/>
            <w:left w:val="none" w:sz="0" w:space="0" w:color="auto"/>
            <w:bottom w:val="none" w:sz="0" w:space="0" w:color="auto"/>
            <w:right w:val="none" w:sz="0" w:space="0" w:color="auto"/>
          </w:divBdr>
        </w:div>
      </w:divsChild>
    </w:div>
    <w:div w:id="503086887">
      <w:bodyDiv w:val="1"/>
      <w:marLeft w:val="0"/>
      <w:marRight w:val="0"/>
      <w:marTop w:val="0"/>
      <w:marBottom w:val="0"/>
      <w:divBdr>
        <w:top w:val="none" w:sz="0" w:space="0" w:color="auto"/>
        <w:left w:val="none" w:sz="0" w:space="0" w:color="auto"/>
        <w:bottom w:val="none" w:sz="0" w:space="0" w:color="auto"/>
        <w:right w:val="none" w:sz="0" w:space="0" w:color="auto"/>
      </w:divBdr>
      <w:divsChild>
        <w:div w:id="259531993">
          <w:marLeft w:val="640"/>
          <w:marRight w:val="0"/>
          <w:marTop w:val="0"/>
          <w:marBottom w:val="0"/>
          <w:divBdr>
            <w:top w:val="none" w:sz="0" w:space="0" w:color="auto"/>
            <w:left w:val="none" w:sz="0" w:space="0" w:color="auto"/>
            <w:bottom w:val="none" w:sz="0" w:space="0" w:color="auto"/>
            <w:right w:val="none" w:sz="0" w:space="0" w:color="auto"/>
          </w:divBdr>
        </w:div>
        <w:div w:id="283273285">
          <w:marLeft w:val="640"/>
          <w:marRight w:val="0"/>
          <w:marTop w:val="0"/>
          <w:marBottom w:val="0"/>
          <w:divBdr>
            <w:top w:val="none" w:sz="0" w:space="0" w:color="auto"/>
            <w:left w:val="none" w:sz="0" w:space="0" w:color="auto"/>
            <w:bottom w:val="none" w:sz="0" w:space="0" w:color="auto"/>
            <w:right w:val="none" w:sz="0" w:space="0" w:color="auto"/>
          </w:divBdr>
        </w:div>
        <w:div w:id="300841193">
          <w:marLeft w:val="640"/>
          <w:marRight w:val="0"/>
          <w:marTop w:val="0"/>
          <w:marBottom w:val="0"/>
          <w:divBdr>
            <w:top w:val="none" w:sz="0" w:space="0" w:color="auto"/>
            <w:left w:val="none" w:sz="0" w:space="0" w:color="auto"/>
            <w:bottom w:val="none" w:sz="0" w:space="0" w:color="auto"/>
            <w:right w:val="none" w:sz="0" w:space="0" w:color="auto"/>
          </w:divBdr>
        </w:div>
        <w:div w:id="419520083">
          <w:marLeft w:val="640"/>
          <w:marRight w:val="0"/>
          <w:marTop w:val="0"/>
          <w:marBottom w:val="0"/>
          <w:divBdr>
            <w:top w:val="none" w:sz="0" w:space="0" w:color="auto"/>
            <w:left w:val="none" w:sz="0" w:space="0" w:color="auto"/>
            <w:bottom w:val="none" w:sz="0" w:space="0" w:color="auto"/>
            <w:right w:val="none" w:sz="0" w:space="0" w:color="auto"/>
          </w:divBdr>
        </w:div>
        <w:div w:id="510263628">
          <w:marLeft w:val="640"/>
          <w:marRight w:val="0"/>
          <w:marTop w:val="0"/>
          <w:marBottom w:val="0"/>
          <w:divBdr>
            <w:top w:val="none" w:sz="0" w:space="0" w:color="auto"/>
            <w:left w:val="none" w:sz="0" w:space="0" w:color="auto"/>
            <w:bottom w:val="none" w:sz="0" w:space="0" w:color="auto"/>
            <w:right w:val="none" w:sz="0" w:space="0" w:color="auto"/>
          </w:divBdr>
        </w:div>
        <w:div w:id="695816186">
          <w:marLeft w:val="640"/>
          <w:marRight w:val="0"/>
          <w:marTop w:val="0"/>
          <w:marBottom w:val="0"/>
          <w:divBdr>
            <w:top w:val="none" w:sz="0" w:space="0" w:color="auto"/>
            <w:left w:val="none" w:sz="0" w:space="0" w:color="auto"/>
            <w:bottom w:val="none" w:sz="0" w:space="0" w:color="auto"/>
            <w:right w:val="none" w:sz="0" w:space="0" w:color="auto"/>
          </w:divBdr>
        </w:div>
        <w:div w:id="755444327">
          <w:marLeft w:val="640"/>
          <w:marRight w:val="0"/>
          <w:marTop w:val="0"/>
          <w:marBottom w:val="0"/>
          <w:divBdr>
            <w:top w:val="none" w:sz="0" w:space="0" w:color="auto"/>
            <w:left w:val="none" w:sz="0" w:space="0" w:color="auto"/>
            <w:bottom w:val="none" w:sz="0" w:space="0" w:color="auto"/>
            <w:right w:val="none" w:sz="0" w:space="0" w:color="auto"/>
          </w:divBdr>
        </w:div>
        <w:div w:id="860968523">
          <w:marLeft w:val="640"/>
          <w:marRight w:val="0"/>
          <w:marTop w:val="0"/>
          <w:marBottom w:val="0"/>
          <w:divBdr>
            <w:top w:val="none" w:sz="0" w:space="0" w:color="auto"/>
            <w:left w:val="none" w:sz="0" w:space="0" w:color="auto"/>
            <w:bottom w:val="none" w:sz="0" w:space="0" w:color="auto"/>
            <w:right w:val="none" w:sz="0" w:space="0" w:color="auto"/>
          </w:divBdr>
        </w:div>
        <w:div w:id="889535251">
          <w:marLeft w:val="640"/>
          <w:marRight w:val="0"/>
          <w:marTop w:val="0"/>
          <w:marBottom w:val="0"/>
          <w:divBdr>
            <w:top w:val="none" w:sz="0" w:space="0" w:color="auto"/>
            <w:left w:val="none" w:sz="0" w:space="0" w:color="auto"/>
            <w:bottom w:val="none" w:sz="0" w:space="0" w:color="auto"/>
            <w:right w:val="none" w:sz="0" w:space="0" w:color="auto"/>
          </w:divBdr>
        </w:div>
        <w:div w:id="933367439">
          <w:marLeft w:val="640"/>
          <w:marRight w:val="0"/>
          <w:marTop w:val="0"/>
          <w:marBottom w:val="0"/>
          <w:divBdr>
            <w:top w:val="none" w:sz="0" w:space="0" w:color="auto"/>
            <w:left w:val="none" w:sz="0" w:space="0" w:color="auto"/>
            <w:bottom w:val="none" w:sz="0" w:space="0" w:color="auto"/>
            <w:right w:val="none" w:sz="0" w:space="0" w:color="auto"/>
          </w:divBdr>
        </w:div>
        <w:div w:id="947393153">
          <w:marLeft w:val="640"/>
          <w:marRight w:val="0"/>
          <w:marTop w:val="0"/>
          <w:marBottom w:val="0"/>
          <w:divBdr>
            <w:top w:val="none" w:sz="0" w:space="0" w:color="auto"/>
            <w:left w:val="none" w:sz="0" w:space="0" w:color="auto"/>
            <w:bottom w:val="none" w:sz="0" w:space="0" w:color="auto"/>
            <w:right w:val="none" w:sz="0" w:space="0" w:color="auto"/>
          </w:divBdr>
        </w:div>
        <w:div w:id="992412982">
          <w:marLeft w:val="640"/>
          <w:marRight w:val="0"/>
          <w:marTop w:val="0"/>
          <w:marBottom w:val="0"/>
          <w:divBdr>
            <w:top w:val="none" w:sz="0" w:space="0" w:color="auto"/>
            <w:left w:val="none" w:sz="0" w:space="0" w:color="auto"/>
            <w:bottom w:val="none" w:sz="0" w:space="0" w:color="auto"/>
            <w:right w:val="none" w:sz="0" w:space="0" w:color="auto"/>
          </w:divBdr>
        </w:div>
        <w:div w:id="1017851320">
          <w:marLeft w:val="640"/>
          <w:marRight w:val="0"/>
          <w:marTop w:val="0"/>
          <w:marBottom w:val="0"/>
          <w:divBdr>
            <w:top w:val="none" w:sz="0" w:space="0" w:color="auto"/>
            <w:left w:val="none" w:sz="0" w:space="0" w:color="auto"/>
            <w:bottom w:val="none" w:sz="0" w:space="0" w:color="auto"/>
            <w:right w:val="none" w:sz="0" w:space="0" w:color="auto"/>
          </w:divBdr>
        </w:div>
        <w:div w:id="1026442566">
          <w:marLeft w:val="640"/>
          <w:marRight w:val="0"/>
          <w:marTop w:val="0"/>
          <w:marBottom w:val="0"/>
          <w:divBdr>
            <w:top w:val="none" w:sz="0" w:space="0" w:color="auto"/>
            <w:left w:val="none" w:sz="0" w:space="0" w:color="auto"/>
            <w:bottom w:val="none" w:sz="0" w:space="0" w:color="auto"/>
            <w:right w:val="none" w:sz="0" w:space="0" w:color="auto"/>
          </w:divBdr>
        </w:div>
        <w:div w:id="1077896616">
          <w:marLeft w:val="640"/>
          <w:marRight w:val="0"/>
          <w:marTop w:val="0"/>
          <w:marBottom w:val="0"/>
          <w:divBdr>
            <w:top w:val="none" w:sz="0" w:space="0" w:color="auto"/>
            <w:left w:val="none" w:sz="0" w:space="0" w:color="auto"/>
            <w:bottom w:val="none" w:sz="0" w:space="0" w:color="auto"/>
            <w:right w:val="none" w:sz="0" w:space="0" w:color="auto"/>
          </w:divBdr>
        </w:div>
        <w:div w:id="1193303210">
          <w:marLeft w:val="640"/>
          <w:marRight w:val="0"/>
          <w:marTop w:val="0"/>
          <w:marBottom w:val="0"/>
          <w:divBdr>
            <w:top w:val="none" w:sz="0" w:space="0" w:color="auto"/>
            <w:left w:val="none" w:sz="0" w:space="0" w:color="auto"/>
            <w:bottom w:val="none" w:sz="0" w:space="0" w:color="auto"/>
            <w:right w:val="none" w:sz="0" w:space="0" w:color="auto"/>
          </w:divBdr>
        </w:div>
        <w:div w:id="1343320121">
          <w:marLeft w:val="640"/>
          <w:marRight w:val="0"/>
          <w:marTop w:val="0"/>
          <w:marBottom w:val="0"/>
          <w:divBdr>
            <w:top w:val="none" w:sz="0" w:space="0" w:color="auto"/>
            <w:left w:val="none" w:sz="0" w:space="0" w:color="auto"/>
            <w:bottom w:val="none" w:sz="0" w:space="0" w:color="auto"/>
            <w:right w:val="none" w:sz="0" w:space="0" w:color="auto"/>
          </w:divBdr>
        </w:div>
        <w:div w:id="1506359047">
          <w:marLeft w:val="640"/>
          <w:marRight w:val="0"/>
          <w:marTop w:val="0"/>
          <w:marBottom w:val="0"/>
          <w:divBdr>
            <w:top w:val="none" w:sz="0" w:space="0" w:color="auto"/>
            <w:left w:val="none" w:sz="0" w:space="0" w:color="auto"/>
            <w:bottom w:val="none" w:sz="0" w:space="0" w:color="auto"/>
            <w:right w:val="none" w:sz="0" w:space="0" w:color="auto"/>
          </w:divBdr>
        </w:div>
        <w:div w:id="1673603633">
          <w:marLeft w:val="640"/>
          <w:marRight w:val="0"/>
          <w:marTop w:val="0"/>
          <w:marBottom w:val="0"/>
          <w:divBdr>
            <w:top w:val="none" w:sz="0" w:space="0" w:color="auto"/>
            <w:left w:val="none" w:sz="0" w:space="0" w:color="auto"/>
            <w:bottom w:val="none" w:sz="0" w:space="0" w:color="auto"/>
            <w:right w:val="none" w:sz="0" w:space="0" w:color="auto"/>
          </w:divBdr>
        </w:div>
        <w:div w:id="1704596814">
          <w:marLeft w:val="640"/>
          <w:marRight w:val="0"/>
          <w:marTop w:val="0"/>
          <w:marBottom w:val="0"/>
          <w:divBdr>
            <w:top w:val="none" w:sz="0" w:space="0" w:color="auto"/>
            <w:left w:val="none" w:sz="0" w:space="0" w:color="auto"/>
            <w:bottom w:val="none" w:sz="0" w:space="0" w:color="auto"/>
            <w:right w:val="none" w:sz="0" w:space="0" w:color="auto"/>
          </w:divBdr>
        </w:div>
        <w:div w:id="1891914252">
          <w:marLeft w:val="640"/>
          <w:marRight w:val="0"/>
          <w:marTop w:val="0"/>
          <w:marBottom w:val="0"/>
          <w:divBdr>
            <w:top w:val="none" w:sz="0" w:space="0" w:color="auto"/>
            <w:left w:val="none" w:sz="0" w:space="0" w:color="auto"/>
            <w:bottom w:val="none" w:sz="0" w:space="0" w:color="auto"/>
            <w:right w:val="none" w:sz="0" w:space="0" w:color="auto"/>
          </w:divBdr>
        </w:div>
        <w:div w:id="1910922509">
          <w:marLeft w:val="640"/>
          <w:marRight w:val="0"/>
          <w:marTop w:val="0"/>
          <w:marBottom w:val="0"/>
          <w:divBdr>
            <w:top w:val="none" w:sz="0" w:space="0" w:color="auto"/>
            <w:left w:val="none" w:sz="0" w:space="0" w:color="auto"/>
            <w:bottom w:val="none" w:sz="0" w:space="0" w:color="auto"/>
            <w:right w:val="none" w:sz="0" w:space="0" w:color="auto"/>
          </w:divBdr>
        </w:div>
        <w:div w:id="1973822742">
          <w:marLeft w:val="640"/>
          <w:marRight w:val="0"/>
          <w:marTop w:val="0"/>
          <w:marBottom w:val="0"/>
          <w:divBdr>
            <w:top w:val="none" w:sz="0" w:space="0" w:color="auto"/>
            <w:left w:val="none" w:sz="0" w:space="0" w:color="auto"/>
            <w:bottom w:val="none" w:sz="0" w:space="0" w:color="auto"/>
            <w:right w:val="none" w:sz="0" w:space="0" w:color="auto"/>
          </w:divBdr>
        </w:div>
        <w:div w:id="1992715541">
          <w:marLeft w:val="640"/>
          <w:marRight w:val="0"/>
          <w:marTop w:val="0"/>
          <w:marBottom w:val="0"/>
          <w:divBdr>
            <w:top w:val="none" w:sz="0" w:space="0" w:color="auto"/>
            <w:left w:val="none" w:sz="0" w:space="0" w:color="auto"/>
            <w:bottom w:val="none" w:sz="0" w:space="0" w:color="auto"/>
            <w:right w:val="none" w:sz="0" w:space="0" w:color="auto"/>
          </w:divBdr>
        </w:div>
        <w:div w:id="2089842792">
          <w:marLeft w:val="640"/>
          <w:marRight w:val="0"/>
          <w:marTop w:val="0"/>
          <w:marBottom w:val="0"/>
          <w:divBdr>
            <w:top w:val="none" w:sz="0" w:space="0" w:color="auto"/>
            <w:left w:val="none" w:sz="0" w:space="0" w:color="auto"/>
            <w:bottom w:val="none" w:sz="0" w:space="0" w:color="auto"/>
            <w:right w:val="none" w:sz="0" w:space="0" w:color="auto"/>
          </w:divBdr>
        </w:div>
      </w:divsChild>
    </w:div>
    <w:div w:id="506361301">
      <w:bodyDiv w:val="1"/>
      <w:marLeft w:val="0"/>
      <w:marRight w:val="0"/>
      <w:marTop w:val="0"/>
      <w:marBottom w:val="0"/>
      <w:divBdr>
        <w:top w:val="none" w:sz="0" w:space="0" w:color="auto"/>
        <w:left w:val="none" w:sz="0" w:space="0" w:color="auto"/>
        <w:bottom w:val="none" w:sz="0" w:space="0" w:color="auto"/>
        <w:right w:val="none" w:sz="0" w:space="0" w:color="auto"/>
      </w:divBdr>
    </w:div>
    <w:div w:id="507643735">
      <w:bodyDiv w:val="1"/>
      <w:marLeft w:val="0"/>
      <w:marRight w:val="0"/>
      <w:marTop w:val="0"/>
      <w:marBottom w:val="0"/>
      <w:divBdr>
        <w:top w:val="none" w:sz="0" w:space="0" w:color="auto"/>
        <w:left w:val="none" w:sz="0" w:space="0" w:color="auto"/>
        <w:bottom w:val="none" w:sz="0" w:space="0" w:color="auto"/>
        <w:right w:val="none" w:sz="0" w:space="0" w:color="auto"/>
      </w:divBdr>
      <w:divsChild>
        <w:div w:id="45877369">
          <w:marLeft w:val="640"/>
          <w:marRight w:val="0"/>
          <w:marTop w:val="0"/>
          <w:marBottom w:val="0"/>
          <w:divBdr>
            <w:top w:val="none" w:sz="0" w:space="0" w:color="auto"/>
            <w:left w:val="none" w:sz="0" w:space="0" w:color="auto"/>
            <w:bottom w:val="none" w:sz="0" w:space="0" w:color="auto"/>
            <w:right w:val="none" w:sz="0" w:space="0" w:color="auto"/>
          </w:divBdr>
        </w:div>
        <w:div w:id="100807112">
          <w:marLeft w:val="640"/>
          <w:marRight w:val="0"/>
          <w:marTop w:val="0"/>
          <w:marBottom w:val="0"/>
          <w:divBdr>
            <w:top w:val="none" w:sz="0" w:space="0" w:color="auto"/>
            <w:left w:val="none" w:sz="0" w:space="0" w:color="auto"/>
            <w:bottom w:val="none" w:sz="0" w:space="0" w:color="auto"/>
            <w:right w:val="none" w:sz="0" w:space="0" w:color="auto"/>
          </w:divBdr>
        </w:div>
        <w:div w:id="122231795">
          <w:marLeft w:val="640"/>
          <w:marRight w:val="0"/>
          <w:marTop w:val="0"/>
          <w:marBottom w:val="0"/>
          <w:divBdr>
            <w:top w:val="none" w:sz="0" w:space="0" w:color="auto"/>
            <w:left w:val="none" w:sz="0" w:space="0" w:color="auto"/>
            <w:bottom w:val="none" w:sz="0" w:space="0" w:color="auto"/>
            <w:right w:val="none" w:sz="0" w:space="0" w:color="auto"/>
          </w:divBdr>
        </w:div>
        <w:div w:id="135808119">
          <w:marLeft w:val="640"/>
          <w:marRight w:val="0"/>
          <w:marTop w:val="0"/>
          <w:marBottom w:val="0"/>
          <w:divBdr>
            <w:top w:val="none" w:sz="0" w:space="0" w:color="auto"/>
            <w:left w:val="none" w:sz="0" w:space="0" w:color="auto"/>
            <w:bottom w:val="none" w:sz="0" w:space="0" w:color="auto"/>
            <w:right w:val="none" w:sz="0" w:space="0" w:color="auto"/>
          </w:divBdr>
        </w:div>
        <w:div w:id="196551339">
          <w:marLeft w:val="640"/>
          <w:marRight w:val="0"/>
          <w:marTop w:val="0"/>
          <w:marBottom w:val="0"/>
          <w:divBdr>
            <w:top w:val="none" w:sz="0" w:space="0" w:color="auto"/>
            <w:left w:val="none" w:sz="0" w:space="0" w:color="auto"/>
            <w:bottom w:val="none" w:sz="0" w:space="0" w:color="auto"/>
            <w:right w:val="none" w:sz="0" w:space="0" w:color="auto"/>
          </w:divBdr>
        </w:div>
        <w:div w:id="198207727">
          <w:marLeft w:val="640"/>
          <w:marRight w:val="0"/>
          <w:marTop w:val="0"/>
          <w:marBottom w:val="0"/>
          <w:divBdr>
            <w:top w:val="none" w:sz="0" w:space="0" w:color="auto"/>
            <w:left w:val="none" w:sz="0" w:space="0" w:color="auto"/>
            <w:bottom w:val="none" w:sz="0" w:space="0" w:color="auto"/>
            <w:right w:val="none" w:sz="0" w:space="0" w:color="auto"/>
          </w:divBdr>
        </w:div>
        <w:div w:id="226690836">
          <w:marLeft w:val="640"/>
          <w:marRight w:val="0"/>
          <w:marTop w:val="0"/>
          <w:marBottom w:val="0"/>
          <w:divBdr>
            <w:top w:val="none" w:sz="0" w:space="0" w:color="auto"/>
            <w:left w:val="none" w:sz="0" w:space="0" w:color="auto"/>
            <w:bottom w:val="none" w:sz="0" w:space="0" w:color="auto"/>
            <w:right w:val="none" w:sz="0" w:space="0" w:color="auto"/>
          </w:divBdr>
        </w:div>
        <w:div w:id="243151356">
          <w:marLeft w:val="640"/>
          <w:marRight w:val="0"/>
          <w:marTop w:val="0"/>
          <w:marBottom w:val="0"/>
          <w:divBdr>
            <w:top w:val="none" w:sz="0" w:space="0" w:color="auto"/>
            <w:left w:val="none" w:sz="0" w:space="0" w:color="auto"/>
            <w:bottom w:val="none" w:sz="0" w:space="0" w:color="auto"/>
            <w:right w:val="none" w:sz="0" w:space="0" w:color="auto"/>
          </w:divBdr>
        </w:div>
        <w:div w:id="311955419">
          <w:marLeft w:val="640"/>
          <w:marRight w:val="0"/>
          <w:marTop w:val="0"/>
          <w:marBottom w:val="0"/>
          <w:divBdr>
            <w:top w:val="none" w:sz="0" w:space="0" w:color="auto"/>
            <w:left w:val="none" w:sz="0" w:space="0" w:color="auto"/>
            <w:bottom w:val="none" w:sz="0" w:space="0" w:color="auto"/>
            <w:right w:val="none" w:sz="0" w:space="0" w:color="auto"/>
          </w:divBdr>
        </w:div>
        <w:div w:id="326327711">
          <w:marLeft w:val="640"/>
          <w:marRight w:val="0"/>
          <w:marTop w:val="0"/>
          <w:marBottom w:val="0"/>
          <w:divBdr>
            <w:top w:val="none" w:sz="0" w:space="0" w:color="auto"/>
            <w:left w:val="none" w:sz="0" w:space="0" w:color="auto"/>
            <w:bottom w:val="none" w:sz="0" w:space="0" w:color="auto"/>
            <w:right w:val="none" w:sz="0" w:space="0" w:color="auto"/>
          </w:divBdr>
        </w:div>
        <w:div w:id="329215505">
          <w:marLeft w:val="640"/>
          <w:marRight w:val="0"/>
          <w:marTop w:val="0"/>
          <w:marBottom w:val="0"/>
          <w:divBdr>
            <w:top w:val="none" w:sz="0" w:space="0" w:color="auto"/>
            <w:left w:val="none" w:sz="0" w:space="0" w:color="auto"/>
            <w:bottom w:val="none" w:sz="0" w:space="0" w:color="auto"/>
            <w:right w:val="none" w:sz="0" w:space="0" w:color="auto"/>
          </w:divBdr>
        </w:div>
        <w:div w:id="357901710">
          <w:marLeft w:val="640"/>
          <w:marRight w:val="0"/>
          <w:marTop w:val="0"/>
          <w:marBottom w:val="0"/>
          <w:divBdr>
            <w:top w:val="none" w:sz="0" w:space="0" w:color="auto"/>
            <w:left w:val="none" w:sz="0" w:space="0" w:color="auto"/>
            <w:bottom w:val="none" w:sz="0" w:space="0" w:color="auto"/>
            <w:right w:val="none" w:sz="0" w:space="0" w:color="auto"/>
          </w:divBdr>
        </w:div>
        <w:div w:id="444354035">
          <w:marLeft w:val="640"/>
          <w:marRight w:val="0"/>
          <w:marTop w:val="0"/>
          <w:marBottom w:val="0"/>
          <w:divBdr>
            <w:top w:val="none" w:sz="0" w:space="0" w:color="auto"/>
            <w:left w:val="none" w:sz="0" w:space="0" w:color="auto"/>
            <w:bottom w:val="none" w:sz="0" w:space="0" w:color="auto"/>
            <w:right w:val="none" w:sz="0" w:space="0" w:color="auto"/>
          </w:divBdr>
        </w:div>
        <w:div w:id="455100642">
          <w:marLeft w:val="640"/>
          <w:marRight w:val="0"/>
          <w:marTop w:val="0"/>
          <w:marBottom w:val="0"/>
          <w:divBdr>
            <w:top w:val="none" w:sz="0" w:space="0" w:color="auto"/>
            <w:left w:val="none" w:sz="0" w:space="0" w:color="auto"/>
            <w:bottom w:val="none" w:sz="0" w:space="0" w:color="auto"/>
            <w:right w:val="none" w:sz="0" w:space="0" w:color="auto"/>
          </w:divBdr>
        </w:div>
        <w:div w:id="499194635">
          <w:marLeft w:val="640"/>
          <w:marRight w:val="0"/>
          <w:marTop w:val="0"/>
          <w:marBottom w:val="0"/>
          <w:divBdr>
            <w:top w:val="none" w:sz="0" w:space="0" w:color="auto"/>
            <w:left w:val="none" w:sz="0" w:space="0" w:color="auto"/>
            <w:bottom w:val="none" w:sz="0" w:space="0" w:color="auto"/>
            <w:right w:val="none" w:sz="0" w:space="0" w:color="auto"/>
          </w:divBdr>
        </w:div>
        <w:div w:id="529925336">
          <w:marLeft w:val="640"/>
          <w:marRight w:val="0"/>
          <w:marTop w:val="0"/>
          <w:marBottom w:val="0"/>
          <w:divBdr>
            <w:top w:val="none" w:sz="0" w:space="0" w:color="auto"/>
            <w:left w:val="none" w:sz="0" w:space="0" w:color="auto"/>
            <w:bottom w:val="none" w:sz="0" w:space="0" w:color="auto"/>
            <w:right w:val="none" w:sz="0" w:space="0" w:color="auto"/>
          </w:divBdr>
        </w:div>
        <w:div w:id="551580607">
          <w:marLeft w:val="640"/>
          <w:marRight w:val="0"/>
          <w:marTop w:val="0"/>
          <w:marBottom w:val="0"/>
          <w:divBdr>
            <w:top w:val="none" w:sz="0" w:space="0" w:color="auto"/>
            <w:left w:val="none" w:sz="0" w:space="0" w:color="auto"/>
            <w:bottom w:val="none" w:sz="0" w:space="0" w:color="auto"/>
            <w:right w:val="none" w:sz="0" w:space="0" w:color="auto"/>
          </w:divBdr>
        </w:div>
        <w:div w:id="563027926">
          <w:marLeft w:val="640"/>
          <w:marRight w:val="0"/>
          <w:marTop w:val="0"/>
          <w:marBottom w:val="0"/>
          <w:divBdr>
            <w:top w:val="none" w:sz="0" w:space="0" w:color="auto"/>
            <w:left w:val="none" w:sz="0" w:space="0" w:color="auto"/>
            <w:bottom w:val="none" w:sz="0" w:space="0" w:color="auto"/>
            <w:right w:val="none" w:sz="0" w:space="0" w:color="auto"/>
          </w:divBdr>
        </w:div>
        <w:div w:id="794370431">
          <w:marLeft w:val="640"/>
          <w:marRight w:val="0"/>
          <w:marTop w:val="0"/>
          <w:marBottom w:val="0"/>
          <w:divBdr>
            <w:top w:val="none" w:sz="0" w:space="0" w:color="auto"/>
            <w:left w:val="none" w:sz="0" w:space="0" w:color="auto"/>
            <w:bottom w:val="none" w:sz="0" w:space="0" w:color="auto"/>
            <w:right w:val="none" w:sz="0" w:space="0" w:color="auto"/>
          </w:divBdr>
        </w:div>
        <w:div w:id="850149257">
          <w:marLeft w:val="640"/>
          <w:marRight w:val="0"/>
          <w:marTop w:val="0"/>
          <w:marBottom w:val="0"/>
          <w:divBdr>
            <w:top w:val="none" w:sz="0" w:space="0" w:color="auto"/>
            <w:left w:val="none" w:sz="0" w:space="0" w:color="auto"/>
            <w:bottom w:val="none" w:sz="0" w:space="0" w:color="auto"/>
            <w:right w:val="none" w:sz="0" w:space="0" w:color="auto"/>
          </w:divBdr>
        </w:div>
        <w:div w:id="859389134">
          <w:marLeft w:val="640"/>
          <w:marRight w:val="0"/>
          <w:marTop w:val="0"/>
          <w:marBottom w:val="0"/>
          <w:divBdr>
            <w:top w:val="none" w:sz="0" w:space="0" w:color="auto"/>
            <w:left w:val="none" w:sz="0" w:space="0" w:color="auto"/>
            <w:bottom w:val="none" w:sz="0" w:space="0" w:color="auto"/>
            <w:right w:val="none" w:sz="0" w:space="0" w:color="auto"/>
          </w:divBdr>
        </w:div>
        <w:div w:id="927807529">
          <w:marLeft w:val="640"/>
          <w:marRight w:val="0"/>
          <w:marTop w:val="0"/>
          <w:marBottom w:val="0"/>
          <w:divBdr>
            <w:top w:val="none" w:sz="0" w:space="0" w:color="auto"/>
            <w:left w:val="none" w:sz="0" w:space="0" w:color="auto"/>
            <w:bottom w:val="none" w:sz="0" w:space="0" w:color="auto"/>
            <w:right w:val="none" w:sz="0" w:space="0" w:color="auto"/>
          </w:divBdr>
        </w:div>
        <w:div w:id="945389409">
          <w:marLeft w:val="640"/>
          <w:marRight w:val="0"/>
          <w:marTop w:val="0"/>
          <w:marBottom w:val="0"/>
          <w:divBdr>
            <w:top w:val="none" w:sz="0" w:space="0" w:color="auto"/>
            <w:left w:val="none" w:sz="0" w:space="0" w:color="auto"/>
            <w:bottom w:val="none" w:sz="0" w:space="0" w:color="auto"/>
            <w:right w:val="none" w:sz="0" w:space="0" w:color="auto"/>
          </w:divBdr>
        </w:div>
        <w:div w:id="991173896">
          <w:marLeft w:val="640"/>
          <w:marRight w:val="0"/>
          <w:marTop w:val="0"/>
          <w:marBottom w:val="0"/>
          <w:divBdr>
            <w:top w:val="none" w:sz="0" w:space="0" w:color="auto"/>
            <w:left w:val="none" w:sz="0" w:space="0" w:color="auto"/>
            <w:bottom w:val="none" w:sz="0" w:space="0" w:color="auto"/>
            <w:right w:val="none" w:sz="0" w:space="0" w:color="auto"/>
          </w:divBdr>
        </w:div>
        <w:div w:id="1005788807">
          <w:marLeft w:val="640"/>
          <w:marRight w:val="0"/>
          <w:marTop w:val="0"/>
          <w:marBottom w:val="0"/>
          <w:divBdr>
            <w:top w:val="none" w:sz="0" w:space="0" w:color="auto"/>
            <w:left w:val="none" w:sz="0" w:space="0" w:color="auto"/>
            <w:bottom w:val="none" w:sz="0" w:space="0" w:color="auto"/>
            <w:right w:val="none" w:sz="0" w:space="0" w:color="auto"/>
          </w:divBdr>
        </w:div>
        <w:div w:id="1009597463">
          <w:marLeft w:val="640"/>
          <w:marRight w:val="0"/>
          <w:marTop w:val="0"/>
          <w:marBottom w:val="0"/>
          <w:divBdr>
            <w:top w:val="none" w:sz="0" w:space="0" w:color="auto"/>
            <w:left w:val="none" w:sz="0" w:space="0" w:color="auto"/>
            <w:bottom w:val="none" w:sz="0" w:space="0" w:color="auto"/>
            <w:right w:val="none" w:sz="0" w:space="0" w:color="auto"/>
          </w:divBdr>
        </w:div>
        <w:div w:id="1071152306">
          <w:marLeft w:val="640"/>
          <w:marRight w:val="0"/>
          <w:marTop w:val="0"/>
          <w:marBottom w:val="0"/>
          <w:divBdr>
            <w:top w:val="none" w:sz="0" w:space="0" w:color="auto"/>
            <w:left w:val="none" w:sz="0" w:space="0" w:color="auto"/>
            <w:bottom w:val="none" w:sz="0" w:space="0" w:color="auto"/>
            <w:right w:val="none" w:sz="0" w:space="0" w:color="auto"/>
          </w:divBdr>
        </w:div>
        <w:div w:id="1131828239">
          <w:marLeft w:val="640"/>
          <w:marRight w:val="0"/>
          <w:marTop w:val="0"/>
          <w:marBottom w:val="0"/>
          <w:divBdr>
            <w:top w:val="none" w:sz="0" w:space="0" w:color="auto"/>
            <w:left w:val="none" w:sz="0" w:space="0" w:color="auto"/>
            <w:bottom w:val="none" w:sz="0" w:space="0" w:color="auto"/>
            <w:right w:val="none" w:sz="0" w:space="0" w:color="auto"/>
          </w:divBdr>
        </w:div>
        <w:div w:id="1136407340">
          <w:marLeft w:val="640"/>
          <w:marRight w:val="0"/>
          <w:marTop w:val="0"/>
          <w:marBottom w:val="0"/>
          <w:divBdr>
            <w:top w:val="none" w:sz="0" w:space="0" w:color="auto"/>
            <w:left w:val="none" w:sz="0" w:space="0" w:color="auto"/>
            <w:bottom w:val="none" w:sz="0" w:space="0" w:color="auto"/>
            <w:right w:val="none" w:sz="0" w:space="0" w:color="auto"/>
          </w:divBdr>
        </w:div>
        <w:div w:id="1232809237">
          <w:marLeft w:val="640"/>
          <w:marRight w:val="0"/>
          <w:marTop w:val="0"/>
          <w:marBottom w:val="0"/>
          <w:divBdr>
            <w:top w:val="none" w:sz="0" w:space="0" w:color="auto"/>
            <w:left w:val="none" w:sz="0" w:space="0" w:color="auto"/>
            <w:bottom w:val="none" w:sz="0" w:space="0" w:color="auto"/>
            <w:right w:val="none" w:sz="0" w:space="0" w:color="auto"/>
          </w:divBdr>
        </w:div>
        <w:div w:id="1239293221">
          <w:marLeft w:val="640"/>
          <w:marRight w:val="0"/>
          <w:marTop w:val="0"/>
          <w:marBottom w:val="0"/>
          <w:divBdr>
            <w:top w:val="none" w:sz="0" w:space="0" w:color="auto"/>
            <w:left w:val="none" w:sz="0" w:space="0" w:color="auto"/>
            <w:bottom w:val="none" w:sz="0" w:space="0" w:color="auto"/>
            <w:right w:val="none" w:sz="0" w:space="0" w:color="auto"/>
          </w:divBdr>
        </w:div>
        <w:div w:id="1269922775">
          <w:marLeft w:val="640"/>
          <w:marRight w:val="0"/>
          <w:marTop w:val="0"/>
          <w:marBottom w:val="0"/>
          <w:divBdr>
            <w:top w:val="none" w:sz="0" w:space="0" w:color="auto"/>
            <w:left w:val="none" w:sz="0" w:space="0" w:color="auto"/>
            <w:bottom w:val="none" w:sz="0" w:space="0" w:color="auto"/>
            <w:right w:val="none" w:sz="0" w:space="0" w:color="auto"/>
          </w:divBdr>
        </w:div>
        <w:div w:id="1292440810">
          <w:marLeft w:val="640"/>
          <w:marRight w:val="0"/>
          <w:marTop w:val="0"/>
          <w:marBottom w:val="0"/>
          <w:divBdr>
            <w:top w:val="none" w:sz="0" w:space="0" w:color="auto"/>
            <w:left w:val="none" w:sz="0" w:space="0" w:color="auto"/>
            <w:bottom w:val="none" w:sz="0" w:space="0" w:color="auto"/>
            <w:right w:val="none" w:sz="0" w:space="0" w:color="auto"/>
          </w:divBdr>
        </w:div>
        <w:div w:id="1344015670">
          <w:marLeft w:val="640"/>
          <w:marRight w:val="0"/>
          <w:marTop w:val="0"/>
          <w:marBottom w:val="0"/>
          <w:divBdr>
            <w:top w:val="none" w:sz="0" w:space="0" w:color="auto"/>
            <w:left w:val="none" w:sz="0" w:space="0" w:color="auto"/>
            <w:bottom w:val="none" w:sz="0" w:space="0" w:color="auto"/>
            <w:right w:val="none" w:sz="0" w:space="0" w:color="auto"/>
          </w:divBdr>
        </w:div>
        <w:div w:id="1443915180">
          <w:marLeft w:val="640"/>
          <w:marRight w:val="0"/>
          <w:marTop w:val="0"/>
          <w:marBottom w:val="0"/>
          <w:divBdr>
            <w:top w:val="none" w:sz="0" w:space="0" w:color="auto"/>
            <w:left w:val="none" w:sz="0" w:space="0" w:color="auto"/>
            <w:bottom w:val="none" w:sz="0" w:space="0" w:color="auto"/>
            <w:right w:val="none" w:sz="0" w:space="0" w:color="auto"/>
          </w:divBdr>
        </w:div>
        <w:div w:id="1470782291">
          <w:marLeft w:val="640"/>
          <w:marRight w:val="0"/>
          <w:marTop w:val="0"/>
          <w:marBottom w:val="0"/>
          <w:divBdr>
            <w:top w:val="none" w:sz="0" w:space="0" w:color="auto"/>
            <w:left w:val="none" w:sz="0" w:space="0" w:color="auto"/>
            <w:bottom w:val="none" w:sz="0" w:space="0" w:color="auto"/>
            <w:right w:val="none" w:sz="0" w:space="0" w:color="auto"/>
          </w:divBdr>
        </w:div>
        <w:div w:id="1477140375">
          <w:marLeft w:val="640"/>
          <w:marRight w:val="0"/>
          <w:marTop w:val="0"/>
          <w:marBottom w:val="0"/>
          <w:divBdr>
            <w:top w:val="none" w:sz="0" w:space="0" w:color="auto"/>
            <w:left w:val="none" w:sz="0" w:space="0" w:color="auto"/>
            <w:bottom w:val="none" w:sz="0" w:space="0" w:color="auto"/>
            <w:right w:val="none" w:sz="0" w:space="0" w:color="auto"/>
          </w:divBdr>
        </w:div>
        <w:div w:id="1478183898">
          <w:marLeft w:val="640"/>
          <w:marRight w:val="0"/>
          <w:marTop w:val="0"/>
          <w:marBottom w:val="0"/>
          <w:divBdr>
            <w:top w:val="none" w:sz="0" w:space="0" w:color="auto"/>
            <w:left w:val="none" w:sz="0" w:space="0" w:color="auto"/>
            <w:bottom w:val="none" w:sz="0" w:space="0" w:color="auto"/>
            <w:right w:val="none" w:sz="0" w:space="0" w:color="auto"/>
          </w:divBdr>
        </w:div>
        <w:div w:id="1487819553">
          <w:marLeft w:val="640"/>
          <w:marRight w:val="0"/>
          <w:marTop w:val="0"/>
          <w:marBottom w:val="0"/>
          <w:divBdr>
            <w:top w:val="none" w:sz="0" w:space="0" w:color="auto"/>
            <w:left w:val="none" w:sz="0" w:space="0" w:color="auto"/>
            <w:bottom w:val="none" w:sz="0" w:space="0" w:color="auto"/>
            <w:right w:val="none" w:sz="0" w:space="0" w:color="auto"/>
          </w:divBdr>
        </w:div>
        <w:div w:id="1527907839">
          <w:marLeft w:val="640"/>
          <w:marRight w:val="0"/>
          <w:marTop w:val="0"/>
          <w:marBottom w:val="0"/>
          <w:divBdr>
            <w:top w:val="none" w:sz="0" w:space="0" w:color="auto"/>
            <w:left w:val="none" w:sz="0" w:space="0" w:color="auto"/>
            <w:bottom w:val="none" w:sz="0" w:space="0" w:color="auto"/>
            <w:right w:val="none" w:sz="0" w:space="0" w:color="auto"/>
          </w:divBdr>
        </w:div>
        <w:div w:id="1606423188">
          <w:marLeft w:val="640"/>
          <w:marRight w:val="0"/>
          <w:marTop w:val="0"/>
          <w:marBottom w:val="0"/>
          <w:divBdr>
            <w:top w:val="none" w:sz="0" w:space="0" w:color="auto"/>
            <w:left w:val="none" w:sz="0" w:space="0" w:color="auto"/>
            <w:bottom w:val="none" w:sz="0" w:space="0" w:color="auto"/>
            <w:right w:val="none" w:sz="0" w:space="0" w:color="auto"/>
          </w:divBdr>
        </w:div>
        <w:div w:id="1685746832">
          <w:marLeft w:val="640"/>
          <w:marRight w:val="0"/>
          <w:marTop w:val="0"/>
          <w:marBottom w:val="0"/>
          <w:divBdr>
            <w:top w:val="none" w:sz="0" w:space="0" w:color="auto"/>
            <w:left w:val="none" w:sz="0" w:space="0" w:color="auto"/>
            <w:bottom w:val="none" w:sz="0" w:space="0" w:color="auto"/>
            <w:right w:val="none" w:sz="0" w:space="0" w:color="auto"/>
          </w:divBdr>
        </w:div>
        <w:div w:id="1695764871">
          <w:marLeft w:val="640"/>
          <w:marRight w:val="0"/>
          <w:marTop w:val="0"/>
          <w:marBottom w:val="0"/>
          <w:divBdr>
            <w:top w:val="none" w:sz="0" w:space="0" w:color="auto"/>
            <w:left w:val="none" w:sz="0" w:space="0" w:color="auto"/>
            <w:bottom w:val="none" w:sz="0" w:space="0" w:color="auto"/>
            <w:right w:val="none" w:sz="0" w:space="0" w:color="auto"/>
          </w:divBdr>
        </w:div>
        <w:div w:id="1743672353">
          <w:marLeft w:val="640"/>
          <w:marRight w:val="0"/>
          <w:marTop w:val="0"/>
          <w:marBottom w:val="0"/>
          <w:divBdr>
            <w:top w:val="none" w:sz="0" w:space="0" w:color="auto"/>
            <w:left w:val="none" w:sz="0" w:space="0" w:color="auto"/>
            <w:bottom w:val="none" w:sz="0" w:space="0" w:color="auto"/>
            <w:right w:val="none" w:sz="0" w:space="0" w:color="auto"/>
          </w:divBdr>
        </w:div>
        <w:div w:id="1989824738">
          <w:marLeft w:val="640"/>
          <w:marRight w:val="0"/>
          <w:marTop w:val="0"/>
          <w:marBottom w:val="0"/>
          <w:divBdr>
            <w:top w:val="none" w:sz="0" w:space="0" w:color="auto"/>
            <w:left w:val="none" w:sz="0" w:space="0" w:color="auto"/>
            <w:bottom w:val="none" w:sz="0" w:space="0" w:color="auto"/>
            <w:right w:val="none" w:sz="0" w:space="0" w:color="auto"/>
          </w:divBdr>
        </w:div>
      </w:divsChild>
    </w:div>
    <w:div w:id="552229291">
      <w:bodyDiv w:val="1"/>
      <w:marLeft w:val="0"/>
      <w:marRight w:val="0"/>
      <w:marTop w:val="0"/>
      <w:marBottom w:val="0"/>
      <w:divBdr>
        <w:top w:val="none" w:sz="0" w:space="0" w:color="auto"/>
        <w:left w:val="none" w:sz="0" w:space="0" w:color="auto"/>
        <w:bottom w:val="none" w:sz="0" w:space="0" w:color="auto"/>
        <w:right w:val="none" w:sz="0" w:space="0" w:color="auto"/>
      </w:divBdr>
      <w:divsChild>
        <w:div w:id="27919548">
          <w:marLeft w:val="480"/>
          <w:marRight w:val="0"/>
          <w:marTop w:val="0"/>
          <w:marBottom w:val="0"/>
          <w:divBdr>
            <w:top w:val="none" w:sz="0" w:space="0" w:color="auto"/>
            <w:left w:val="none" w:sz="0" w:space="0" w:color="auto"/>
            <w:bottom w:val="none" w:sz="0" w:space="0" w:color="auto"/>
            <w:right w:val="none" w:sz="0" w:space="0" w:color="auto"/>
          </w:divBdr>
        </w:div>
        <w:div w:id="178197846">
          <w:marLeft w:val="480"/>
          <w:marRight w:val="0"/>
          <w:marTop w:val="0"/>
          <w:marBottom w:val="0"/>
          <w:divBdr>
            <w:top w:val="none" w:sz="0" w:space="0" w:color="auto"/>
            <w:left w:val="none" w:sz="0" w:space="0" w:color="auto"/>
            <w:bottom w:val="none" w:sz="0" w:space="0" w:color="auto"/>
            <w:right w:val="none" w:sz="0" w:space="0" w:color="auto"/>
          </w:divBdr>
        </w:div>
        <w:div w:id="751975674">
          <w:marLeft w:val="480"/>
          <w:marRight w:val="0"/>
          <w:marTop w:val="0"/>
          <w:marBottom w:val="0"/>
          <w:divBdr>
            <w:top w:val="none" w:sz="0" w:space="0" w:color="auto"/>
            <w:left w:val="none" w:sz="0" w:space="0" w:color="auto"/>
            <w:bottom w:val="none" w:sz="0" w:space="0" w:color="auto"/>
            <w:right w:val="none" w:sz="0" w:space="0" w:color="auto"/>
          </w:divBdr>
        </w:div>
        <w:div w:id="1111628020">
          <w:marLeft w:val="480"/>
          <w:marRight w:val="0"/>
          <w:marTop w:val="0"/>
          <w:marBottom w:val="0"/>
          <w:divBdr>
            <w:top w:val="none" w:sz="0" w:space="0" w:color="auto"/>
            <w:left w:val="none" w:sz="0" w:space="0" w:color="auto"/>
            <w:bottom w:val="none" w:sz="0" w:space="0" w:color="auto"/>
            <w:right w:val="none" w:sz="0" w:space="0" w:color="auto"/>
          </w:divBdr>
        </w:div>
        <w:div w:id="1115096061">
          <w:marLeft w:val="480"/>
          <w:marRight w:val="0"/>
          <w:marTop w:val="0"/>
          <w:marBottom w:val="0"/>
          <w:divBdr>
            <w:top w:val="none" w:sz="0" w:space="0" w:color="auto"/>
            <w:left w:val="none" w:sz="0" w:space="0" w:color="auto"/>
            <w:bottom w:val="none" w:sz="0" w:space="0" w:color="auto"/>
            <w:right w:val="none" w:sz="0" w:space="0" w:color="auto"/>
          </w:divBdr>
        </w:div>
        <w:div w:id="1450662430">
          <w:marLeft w:val="480"/>
          <w:marRight w:val="0"/>
          <w:marTop w:val="0"/>
          <w:marBottom w:val="0"/>
          <w:divBdr>
            <w:top w:val="none" w:sz="0" w:space="0" w:color="auto"/>
            <w:left w:val="none" w:sz="0" w:space="0" w:color="auto"/>
            <w:bottom w:val="none" w:sz="0" w:space="0" w:color="auto"/>
            <w:right w:val="none" w:sz="0" w:space="0" w:color="auto"/>
          </w:divBdr>
        </w:div>
        <w:div w:id="1560942480">
          <w:marLeft w:val="480"/>
          <w:marRight w:val="0"/>
          <w:marTop w:val="0"/>
          <w:marBottom w:val="0"/>
          <w:divBdr>
            <w:top w:val="none" w:sz="0" w:space="0" w:color="auto"/>
            <w:left w:val="none" w:sz="0" w:space="0" w:color="auto"/>
            <w:bottom w:val="none" w:sz="0" w:space="0" w:color="auto"/>
            <w:right w:val="none" w:sz="0" w:space="0" w:color="auto"/>
          </w:divBdr>
        </w:div>
        <w:div w:id="1853957649">
          <w:marLeft w:val="480"/>
          <w:marRight w:val="0"/>
          <w:marTop w:val="0"/>
          <w:marBottom w:val="0"/>
          <w:divBdr>
            <w:top w:val="none" w:sz="0" w:space="0" w:color="auto"/>
            <w:left w:val="none" w:sz="0" w:space="0" w:color="auto"/>
            <w:bottom w:val="none" w:sz="0" w:space="0" w:color="auto"/>
            <w:right w:val="none" w:sz="0" w:space="0" w:color="auto"/>
          </w:divBdr>
        </w:div>
        <w:div w:id="1902476094">
          <w:marLeft w:val="480"/>
          <w:marRight w:val="0"/>
          <w:marTop w:val="0"/>
          <w:marBottom w:val="0"/>
          <w:divBdr>
            <w:top w:val="none" w:sz="0" w:space="0" w:color="auto"/>
            <w:left w:val="none" w:sz="0" w:space="0" w:color="auto"/>
            <w:bottom w:val="none" w:sz="0" w:space="0" w:color="auto"/>
            <w:right w:val="none" w:sz="0" w:space="0" w:color="auto"/>
          </w:divBdr>
        </w:div>
      </w:divsChild>
    </w:div>
    <w:div w:id="570193596">
      <w:bodyDiv w:val="1"/>
      <w:marLeft w:val="0"/>
      <w:marRight w:val="0"/>
      <w:marTop w:val="0"/>
      <w:marBottom w:val="0"/>
      <w:divBdr>
        <w:top w:val="none" w:sz="0" w:space="0" w:color="auto"/>
        <w:left w:val="none" w:sz="0" w:space="0" w:color="auto"/>
        <w:bottom w:val="none" w:sz="0" w:space="0" w:color="auto"/>
        <w:right w:val="none" w:sz="0" w:space="0" w:color="auto"/>
      </w:divBdr>
      <w:divsChild>
        <w:div w:id="55976794">
          <w:marLeft w:val="640"/>
          <w:marRight w:val="0"/>
          <w:marTop w:val="0"/>
          <w:marBottom w:val="0"/>
          <w:divBdr>
            <w:top w:val="none" w:sz="0" w:space="0" w:color="auto"/>
            <w:left w:val="none" w:sz="0" w:space="0" w:color="auto"/>
            <w:bottom w:val="none" w:sz="0" w:space="0" w:color="auto"/>
            <w:right w:val="none" w:sz="0" w:space="0" w:color="auto"/>
          </w:divBdr>
        </w:div>
        <w:div w:id="139999211">
          <w:marLeft w:val="640"/>
          <w:marRight w:val="0"/>
          <w:marTop w:val="0"/>
          <w:marBottom w:val="0"/>
          <w:divBdr>
            <w:top w:val="none" w:sz="0" w:space="0" w:color="auto"/>
            <w:left w:val="none" w:sz="0" w:space="0" w:color="auto"/>
            <w:bottom w:val="none" w:sz="0" w:space="0" w:color="auto"/>
            <w:right w:val="none" w:sz="0" w:space="0" w:color="auto"/>
          </w:divBdr>
        </w:div>
        <w:div w:id="311570372">
          <w:marLeft w:val="640"/>
          <w:marRight w:val="0"/>
          <w:marTop w:val="0"/>
          <w:marBottom w:val="0"/>
          <w:divBdr>
            <w:top w:val="none" w:sz="0" w:space="0" w:color="auto"/>
            <w:left w:val="none" w:sz="0" w:space="0" w:color="auto"/>
            <w:bottom w:val="none" w:sz="0" w:space="0" w:color="auto"/>
            <w:right w:val="none" w:sz="0" w:space="0" w:color="auto"/>
          </w:divBdr>
        </w:div>
        <w:div w:id="350374799">
          <w:marLeft w:val="640"/>
          <w:marRight w:val="0"/>
          <w:marTop w:val="0"/>
          <w:marBottom w:val="0"/>
          <w:divBdr>
            <w:top w:val="none" w:sz="0" w:space="0" w:color="auto"/>
            <w:left w:val="none" w:sz="0" w:space="0" w:color="auto"/>
            <w:bottom w:val="none" w:sz="0" w:space="0" w:color="auto"/>
            <w:right w:val="none" w:sz="0" w:space="0" w:color="auto"/>
          </w:divBdr>
        </w:div>
        <w:div w:id="411396565">
          <w:marLeft w:val="640"/>
          <w:marRight w:val="0"/>
          <w:marTop w:val="0"/>
          <w:marBottom w:val="0"/>
          <w:divBdr>
            <w:top w:val="none" w:sz="0" w:space="0" w:color="auto"/>
            <w:left w:val="none" w:sz="0" w:space="0" w:color="auto"/>
            <w:bottom w:val="none" w:sz="0" w:space="0" w:color="auto"/>
            <w:right w:val="none" w:sz="0" w:space="0" w:color="auto"/>
          </w:divBdr>
        </w:div>
        <w:div w:id="504563184">
          <w:marLeft w:val="640"/>
          <w:marRight w:val="0"/>
          <w:marTop w:val="0"/>
          <w:marBottom w:val="0"/>
          <w:divBdr>
            <w:top w:val="none" w:sz="0" w:space="0" w:color="auto"/>
            <w:left w:val="none" w:sz="0" w:space="0" w:color="auto"/>
            <w:bottom w:val="none" w:sz="0" w:space="0" w:color="auto"/>
            <w:right w:val="none" w:sz="0" w:space="0" w:color="auto"/>
          </w:divBdr>
        </w:div>
        <w:div w:id="558252859">
          <w:marLeft w:val="640"/>
          <w:marRight w:val="0"/>
          <w:marTop w:val="0"/>
          <w:marBottom w:val="0"/>
          <w:divBdr>
            <w:top w:val="none" w:sz="0" w:space="0" w:color="auto"/>
            <w:left w:val="none" w:sz="0" w:space="0" w:color="auto"/>
            <w:bottom w:val="none" w:sz="0" w:space="0" w:color="auto"/>
            <w:right w:val="none" w:sz="0" w:space="0" w:color="auto"/>
          </w:divBdr>
        </w:div>
        <w:div w:id="578634208">
          <w:marLeft w:val="640"/>
          <w:marRight w:val="0"/>
          <w:marTop w:val="0"/>
          <w:marBottom w:val="0"/>
          <w:divBdr>
            <w:top w:val="none" w:sz="0" w:space="0" w:color="auto"/>
            <w:left w:val="none" w:sz="0" w:space="0" w:color="auto"/>
            <w:bottom w:val="none" w:sz="0" w:space="0" w:color="auto"/>
            <w:right w:val="none" w:sz="0" w:space="0" w:color="auto"/>
          </w:divBdr>
        </w:div>
        <w:div w:id="592864197">
          <w:marLeft w:val="640"/>
          <w:marRight w:val="0"/>
          <w:marTop w:val="0"/>
          <w:marBottom w:val="0"/>
          <w:divBdr>
            <w:top w:val="none" w:sz="0" w:space="0" w:color="auto"/>
            <w:left w:val="none" w:sz="0" w:space="0" w:color="auto"/>
            <w:bottom w:val="none" w:sz="0" w:space="0" w:color="auto"/>
            <w:right w:val="none" w:sz="0" w:space="0" w:color="auto"/>
          </w:divBdr>
        </w:div>
        <w:div w:id="713431788">
          <w:marLeft w:val="640"/>
          <w:marRight w:val="0"/>
          <w:marTop w:val="0"/>
          <w:marBottom w:val="0"/>
          <w:divBdr>
            <w:top w:val="none" w:sz="0" w:space="0" w:color="auto"/>
            <w:left w:val="none" w:sz="0" w:space="0" w:color="auto"/>
            <w:bottom w:val="none" w:sz="0" w:space="0" w:color="auto"/>
            <w:right w:val="none" w:sz="0" w:space="0" w:color="auto"/>
          </w:divBdr>
        </w:div>
        <w:div w:id="807362491">
          <w:marLeft w:val="640"/>
          <w:marRight w:val="0"/>
          <w:marTop w:val="0"/>
          <w:marBottom w:val="0"/>
          <w:divBdr>
            <w:top w:val="none" w:sz="0" w:space="0" w:color="auto"/>
            <w:left w:val="none" w:sz="0" w:space="0" w:color="auto"/>
            <w:bottom w:val="none" w:sz="0" w:space="0" w:color="auto"/>
            <w:right w:val="none" w:sz="0" w:space="0" w:color="auto"/>
          </w:divBdr>
        </w:div>
        <w:div w:id="887454069">
          <w:marLeft w:val="640"/>
          <w:marRight w:val="0"/>
          <w:marTop w:val="0"/>
          <w:marBottom w:val="0"/>
          <w:divBdr>
            <w:top w:val="none" w:sz="0" w:space="0" w:color="auto"/>
            <w:left w:val="none" w:sz="0" w:space="0" w:color="auto"/>
            <w:bottom w:val="none" w:sz="0" w:space="0" w:color="auto"/>
            <w:right w:val="none" w:sz="0" w:space="0" w:color="auto"/>
          </w:divBdr>
        </w:div>
        <w:div w:id="897128787">
          <w:marLeft w:val="640"/>
          <w:marRight w:val="0"/>
          <w:marTop w:val="0"/>
          <w:marBottom w:val="0"/>
          <w:divBdr>
            <w:top w:val="none" w:sz="0" w:space="0" w:color="auto"/>
            <w:left w:val="none" w:sz="0" w:space="0" w:color="auto"/>
            <w:bottom w:val="none" w:sz="0" w:space="0" w:color="auto"/>
            <w:right w:val="none" w:sz="0" w:space="0" w:color="auto"/>
          </w:divBdr>
        </w:div>
        <w:div w:id="928807620">
          <w:marLeft w:val="640"/>
          <w:marRight w:val="0"/>
          <w:marTop w:val="0"/>
          <w:marBottom w:val="0"/>
          <w:divBdr>
            <w:top w:val="none" w:sz="0" w:space="0" w:color="auto"/>
            <w:left w:val="none" w:sz="0" w:space="0" w:color="auto"/>
            <w:bottom w:val="none" w:sz="0" w:space="0" w:color="auto"/>
            <w:right w:val="none" w:sz="0" w:space="0" w:color="auto"/>
          </w:divBdr>
        </w:div>
        <w:div w:id="937298509">
          <w:marLeft w:val="640"/>
          <w:marRight w:val="0"/>
          <w:marTop w:val="0"/>
          <w:marBottom w:val="0"/>
          <w:divBdr>
            <w:top w:val="none" w:sz="0" w:space="0" w:color="auto"/>
            <w:left w:val="none" w:sz="0" w:space="0" w:color="auto"/>
            <w:bottom w:val="none" w:sz="0" w:space="0" w:color="auto"/>
            <w:right w:val="none" w:sz="0" w:space="0" w:color="auto"/>
          </w:divBdr>
        </w:div>
        <w:div w:id="940144761">
          <w:marLeft w:val="640"/>
          <w:marRight w:val="0"/>
          <w:marTop w:val="0"/>
          <w:marBottom w:val="0"/>
          <w:divBdr>
            <w:top w:val="none" w:sz="0" w:space="0" w:color="auto"/>
            <w:left w:val="none" w:sz="0" w:space="0" w:color="auto"/>
            <w:bottom w:val="none" w:sz="0" w:space="0" w:color="auto"/>
            <w:right w:val="none" w:sz="0" w:space="0" w:color="auto"/>
          </w:divBdr>
        </w:div>
        <w:div w:id="946085884">
          <w:marLeft w:val="640"/>
          <w:marRight w:val="0"/>
          <w:marTop w:val="0"/>
          <w:marBottom w:val="0"/>
          <w:divBdr>
            <w:top w:val="none" w:sz="0" w:space="0" w:color="auto"/>
            <w:left w:val="none" w:sz="0" w:space="0" w:color="auto"/>
            <w:bottom w:val="none" w:sz="0" w:space="0" w:color="auto"/>
            <w:right w:val="none" w:sz="0" w:space="0" w:color="auto"/>
          </w:divBdr>
        </w:div>
        <w:div w:id="960763252">
          <w:marLeft w:val="640"/>
          <w:marRight w:val="0"/>
          <w:marTop w:val="0"/>
          <w:marBottom w:val="0"/>
          <w:divBdr>
            <w:top w:val="none" w:sz="0" w:space="0" w:color="auto"/>
            <w:left w:val="none" w:sz="0" w:space="0" w:color="auto"/>
            <w:bottom w:val="none" w:sz="0" w:space="0" w:color="auto"/>
            <w:right w:val="none" w:sz="0" w:space="0" w:color="auto"/>
          </w:divBdr>
        </w:div>
        <w:div w:id="1032269508">
          <w:marLeft w:val="640"/>
          <w:marRight w:val="0"/>
          <w:marTop w:val="0"/>
          <w:marBottom w:val="0"/>
          <w:divBdr>
            <w:top w:val="none" w:sz="0" w:space="0" w:color="auto"/>
            <w:left w:val="none" w:sz="0" w:space="0" w:color="auto"/>
            <w:bottom w:val="none" w:sz="0" w:space="0" w:color="auto"/>
            <w:right w:val="none" w:sz="0" w:space="0" w:color="auto"/>
          </w:divBdr>
        </w:div>
        <w:div w:id="1049570822">
          <w:marLeft w:val="640"/>
          <w:marRight w:val="0"/>
          <w:marTop w:val="0"/>
          <w:marBottom w:val="0"/>
          <w:divBdr>
            <w:top w:val="none" w:sz="0" w:space="0" w:color="auto"/>
            <w:left w:val="none" w:sz="0" w:space="0" w:color="auto"/>
            <w:bottom w:val="none" w:sz="0" w:space="0" w:color="auto"/>
            <w:right w:val="none" w:sz="0" w:space="0" w:color="auto"/>
          </w:divBdr>
        </w:div>
        <w:div w:id="1071149552">
          <w:marLeft w:val="640"/>
          <w:marRight w:val="0"/>
          <w:marTop w:val="0"/>
          <w:marBottom w:val="0"/>
          <w:divBdr>
            <w:top w:val="none" w:sz="0" w:space="0" w:color="auto"/>
            <w:left w:val="none" w:sz="0" w:space="0" w:color="auto"/>
            <w:bottom w:val="none" w:sz="0" w:space="0" w:color="auto"/>
            <w:right w:val="none" w:sz="0" w:space="0" w:color="auto"/>
          </w:divBdr>
        </w:div>
        <w:div w:id="1106582205">
          <w:marLeft w:val="640"/>
          <w:marRight w:val="0"/>
          <w:marTop w:val="0"/>
          <w:marBottom w:val="0"/>
          <w:divBdr>
            <w:top w:val="none" w:sz="0" w:space="0" w:color="auto"/>
            <w:left w:val="none" w:sz="0" w:space="0" w:color="auto"/>
            <w:bottom w:val="none" w:sz="0" w:space="0" w:color="auto"/>
            <w:right w:val="none" w:sz="0" w:space="0" w:color="auto"/>
          </w:divBdr>
        </w:div>
        <w:div w:id="1110248160">
          <w:marLeft w:val="640"/>
          <w:marRight w:val="0"/>
          <w:marTop w:val="0"/>
          <w:marBottom w:val="0"/>
          <w:divBdr>
            <w:top w:val="none" w:sz="0" w:space="0" w:color="auto"/>
            <w:left w:val="none" w:sz="0" w:space="0" w:color="auto"/>
            <w:bottom w:val="none" w:sz="0" w:space="0" w:color="auto"/>
            <w:right w:val="none" w:sz="0" w:space="0" w:color="auto"/>
          </w:divBdr>
        </w:div>
        <w:div w:id="1178276850">
          <w:marLeft w:val="640"/>
          <w:marRight w:val="0"/>
          <w:marTop w:val="0"/>
          <w:marBottom w:val="0"/>
          <w:divBdr>
            <w:top w:val="none" w:sz="0" w:space="0" w:color="auto"/>
            <w:left w:val="none" w:sz="0" w:space="0" w:color="auto"/>
            <w:bottom w:val="none" w:sz="0" w:space="0" w:color="auto"/>
            <w:right w:val="none" w:sz="0" w:space="0" w:color="auto"/>
          </w:divBdr>
        </w:div>
        <w:div w:id="1224023807">
          <w:marLeft w:val="640"/>
          <w:marRight w:val="0"/>
          <w:marTop w:val="0"/>
          <w:marBottom w:val="0"/>
          <w:divBdr>
            <w:top w:val="none" w:sz="0" w:space="0" w:color="auto"/>
            <w:left w:val="none" w:sz="0" w:space="0" w:color="auto"/>
            <w:bottom w:val="none" w:sz="0" w:space="0" w:color="auto"/>
            <w:right w:val="none" w:sz="0" w:space="0" w:color="auto"/>
          </w:divBdr>
        </w:div>
        <w:div w:id="1272787656">
          <w:marLeft w:val="640"/>
          <w:marRight w:val="0"/>
          <w:marTop w:val="0"/>
          <w:marBottom w:val="0"/>
          <w:divBdr>
            <w:top w:val="none" w:sz="0" w:space="0" w:color="auto"/>
            <w:left w:val="none" w:sz="0" w:space="0" w:color="auto"/>
            <w:bottom w:val="none" w:sz="0" w:space="0" w:color="auto"/>
            <w:right w:val="none" w:sz="0" w:space="0" w:color="auto"/>
          </w:divBdr>
        </w:div>
        <w:div w:id="1477062389">
          <w:marLeft w:val="640"/>
          <w:marRight w:val="0"/>
          <w:marTop w:val="0"/>
          <w:marBottom w:val="0"/>
          <w:divBdr>
            <w:top w:val="none" w:sz="0" w:space="0" w:color="auto"/>
            <w:left w:val="none" w:sz="0" w:space="0" w:color="auto"/>
            <w:bottom w:val="none" w:sz="0" w:space="0" w:color="auto"/>
            <w:right w:val="none" w:sz="0" w:space="0" w:color="auto"/>
          </w:divBdr>
        </w:div>
        <w:div w:id="1510943827">
          <w:marLeft w:val="640"/>
          <w:marRight w:val="0"/>
          <w:marTop w:val="0"/>
          <w:marBottom w:val="0"/>
          <w:divBdr>
            <w:top w:val="none" w:sz="0" w:space="0" w:color="auto"/>
            <w:left w:val="none" w:sz="0" w:space="0" w:color="auto"/>
            <w:bottom w:val="none" w:sz="0" w:space="0" w:color="auto"/>
            <w:right w:val="none" w:sz="0" w:space="0" w:color="auto"/>
          </w:divBdr>
        </w:div>
        <w:div w:id="1516194092">
          <w:marLeft w:val="640"/>
          <w:marRight w:val="0"/>
          <w:marTop w:val="0"/>
          <w:marBottom w:val="0"/>
          <w:divBdr>
            <w:top w:val="none" w:sz="0" w:space="0" w:color="auto"/>
            <w:left w:val="none" w:sz="0" w:space="0" w:color="auto"/>
            <w:bottom w:val="none" w:sz="0" w:space="0" w:color="auto"/>
            <w:right w:val="none" w:sz="0" w:space="0" w:color="auto"/>
          </w:divBdr>
        </w:div>
        <w:div w:id="1578980740">
          <w:marLeft w:val="640"/>
          <w:marRight w:val="0"/>
          <w:marTop w:val="0"/>
          <w:marBottom w:val="0"/>
          <w:divBdr>
            <w:top w:val="none" w:sz="0" w:space="0" w:color="auto"/>
            <w:left w:val="none" w:sz="0" w:space="0" w:color="auto"/>
            <w:bottom w:val="none" w:sz="0" w:space="0" w:color="auto"/>
            <w:right w:val="none" w:sz="0" w:space="0" w:color="auto"/>
          </w:divBdr>
        </w:div>
        <w:div w:id="1658805026">
          <w:marLeft w:val="640"/>
          <w:marRight w:val="0"/>
          <w:marTop w:val="0"/>
          <w:marBottom w:val="0"/>
          <w:divBdr>
            <w:top w:val="none" w:sz="0" w:space="0" w:color="auto"/>
            <w:left w:val="none" w:sz="0" w:space="0" w:color="auto"/>
            <w:bottom w:val="none" w:sz="0" w:space="0" w:color="auto"/>
            <w:right w:val="none" w:sz="0" w:space="0" w:color="auto"/>
          </w:divBdr>
        </w:div>
        <w:div w:id="1761828798">
          <w:marLeft w:val="640"/>
          <w:marRight w:val="0"/>
          <w:marTop w:val="0"/>
          <w:marBottom w:val="0"/>
          <w:divBdr>
            <w:top w:val="none" w:sz="0" w:space="0" w:color="auto"/>
            <w:left w:val="none" w:sz="0" w:space="0" w:color="auto"/>
            <w:bottom w:val="none" w:sz="0" w:space="0" w:color="auto"/>
            <w:right w:val="none" w:sz="0" w:space="0" w:color="auto"/>
          </w:divBdr>
        </w:div>
        <w:div w:id="1798448619">
          <w:marLeft w:val="640"/>
          <w:marRight w:val="0"/>
          <w:marTop w:val="0"/>
          <w:marBottom w:val="0"/>
          <w:divBdr>
            <w:top w:val="none" w:sz="0" w:space="0" w:color="auto"/>
            <w:left w:val="none" w:sz="0" w:space="0" w:color="auto"/>
            <w:bottom w:val="none" w:sz="0" w:space="0" w:color="auto"/>
            <w:right w:val="none" w:sz="0" w:space="0" w:color="auto"/>
          </w:divBdr>
        </w:div>
        <w:div w:id="1804808479">
          <w:marLeft w:val="640"/>
          <w:marRight w:val="0"/>
          <w:marTop w:val="0"/>
          <w:marBottom w:val="0"/>
          <w:divBdr>
            <w:top w:val="none" w:sz="0" w:space="0" w:color="auto"/>
            <w:left w:val="none" w:sz="0" w:space="0" w:color="auto"/>
            <w:bottom w:val="none" w:sz="0" w:space="0" w:color="auto"/>
            <w:right w:val="none" w:sz="0" w:space="0" w:color="auto"/>
          </w:divBdr>
        </w:div>
        <w:div w:id="2096315352">
          <w:marLeft w:val="640"/>
          <w:marRight w:val="0"/>
          <w:marTop w:val="0"/>
          <w:marBottom w:val="0"/>
          <w:divBdr>
            <w:top w:val="none" w:sz="0" w:space="0" w:color="auto"/>
            <w:left w:val="none" w:sz="0" w:space="0" w:color="auto"/>
            <w:bottom w:val="none" w:sz="0" w:space="0" w:color="auto"/>
            <w:right w:val="none" w:sz="0" w:space="0" w:color="auto"/>
          </w:divBdr>
        </w:div>
      </w:divsChild>
    </w:div>
    <w:div w:id="593711177">
      <w:bodyDiv w:val="1"/>
      <w:marLeft w:val="0"/>
      <w:marRight w:val="0"/>
      <w:marTop w:val="0"/>
      <w:marBottom w:val="0"/>
      <w:divBdr>
        <w:top w:val="none" w:sz="0" w:space="0" w:color="auto"/>
        <w:left w:val="none" w:sz="0" w:space="0" w:color="auto"/>
        <w:bottom w:val="none" w:sz="0" w:space="0" w:color="auto"/>
        <w:right w:val="none" w:sz="0" w:space="0" w:color="auto"/>
      </w:divBdr>
      <w:divsChild>
        <w:div w:id="2586403">
          <w:marLeft w:val="640"/>
          <w:marRight w:val="0"/>
          <w:marTop w:val="0"/>
          <w:marBottom w:val="0"/>
          <w:divBdr>
            <w:top w:val="none" w:sz="0" w:space="0" w:color="auto"/>
            <w:left w:val="none" w:sz="0" w:space="0" w:color="auto"/>
            <w:bottom w:val="none" w:sz="0" w:space="0" w:color="auto"/>
            <w:right w:val="none" w:sz="0" w:space="0" w:color="auto"/>
          </w:divBdr>
        </w:div>
        <w:div w:id="85461108">
          <w:marLeft w:val="640"/>
          <w:marRight w:val="0"/>
          <w:marTop w:val="0"/>
          <w:marBottom w:val="0"/>
          <w:divBdr>
            <w:top w:val="none" w:sz="0" w:space="0" w:color="auto"/>
            <w:left w:val="none" w:sz="0" w:space="0" w:color="auto"/>
            <w:bottom w:val="none" w:sz="0" w:space="0" w:color="auto"/>
            <w:right w:val="none" w:sz="0" w:space="0" w:color="auto"/>
          </w:divBdr>
        </w:div>
        <w:div w:id="118036099">
          <w:marLeft w:val="640"/>
          <w:marRight w:val="0"/>
          <w:marTop w:val="0"/>
          <w:marBottom w:val="0"/>
          <w:divBdr>
            <w:top w:val="none" w:sz="0" w:space="0" w:color="auto"/>
            <w:left w:val="none" w:sz="0" w:space="0" w:color="auto"/>
            <w:bottom w:val="none" w:sz="0" w:space="0" w:color="auto"/>
            <w:right w:val="none" w:sz="0" w:space="0" w:color="auto"/>
          </w:divBdr>
        </w:div>
        <w:div w:id="413211154">
          <w:marLeft w:val="640"/>
          <w:marRight w:val="0"/>
          <w:marTop w:val="0"/>
          <w:marBottom w:val="0"/>
          <w:divBdr>
            <w:top w:val="none" w:sz="0" w:space="0" w:color="auto"/>
            <w:left w:val="none" w:sz="0" w:space="0" w:color="auto"/>
            <w:bottom w:val="none" w:sz="0" w:space="0" w:color="auto"/>
            <w:right w:val="none" w:sz="0" w:space="0" w:color="auto"/>
          </w:divBdr>
        </w:div>
        <w:div w:id="439685967">
          <w:marLeft w:val="640"/>
          <w:marRight w:val="0"/>
          <w:marTop w:val="0"/>
          <w:marBottom w:val="0"/>
          <w:divBdr>
            <w:top w:val="none" w:sz="0" w:space="0" w:color="auto"/>
            <w:left w:val="none" w:sz="0" w:space="0" w:color="auto"/>
            <w:bottom w:val="none" w:sz="0" w:space="0" w:color="auto"/>
            <w:right w:val="none" w:sz="0" w:space="0" w:color="auto"/>
          </w:divBdr>
        </w:div>
        <w:div w:id="487525625">
          <w:marLeft w:val="640"/>
          <w:marRight w:val="0"/>
          <w:marTop w:val="0"/>
          <w:marBottom w:val="0"/>
          <w:divBdr>
            <w:top w:val="none" w:sz="0" w:space="0" w:color="auto"/>
            <w:left w:val="none" w:sz="0" w:space="0" w:color="auto"/>
            <w:bottom w:val="none" w:sz="0" w:space="0" w:color="auto"/>
            <w:right w:val="none" w:sz="0" w:space="0" w:color="auto"/>
          </w:divBdr>
        </w:div>
        <w:div w:id="508758411">
          <w:marLeft w:val="640"/>
          <w:marRight w:val="0"/>
          <w:marTop w:val="0"/>
          <w:marBottom w:val="0"/>
          <w:divBdr>
            <w:top w:val="none" w:sz="0" w:space="0" w:color="auto"/>
            <w:left w:val="none" w:sz="0" w:space="0" w:color="auto"/>
            <w:bottom w:val="none" w:sz="0" w:space="0" w:color="auto"/>
            <w:right w:val="none" w:sz="0" w:space="0" w:color="auto"/>
          </w:divBdr>
        </w:div>
        <w:div w:id="532035424">
          <w:marLeft w:val="640"/>
          <w:marRight w:val="0"/>
          <w:marTop w:val="0"/>
          <w:marBottom w:val="0"/>
          <w:divBdr>
            <w:top w:val="none" w:sz="0" w:space="0" w:color="auto"/>
            <w:left w:val="none" w:sz="0" w:space="0" w:color="auto"/>
            <w:bottom w:val="none" w:sz="0" w:space="0" w:color="auto"/>
            <w:right w:val="none" w:sz="0" w:space="0" w:color="auto"/>
          </w:divBdr>
        </w:div>
        <w:div w:id="545870604">
          <w:marLeft w:val="640"/>
          <w:marRight w:val="0"/>
          <w:marTop w:val="0"/>
          <w:marBottom w:val="0"/>
          <w:divBdr>
            <w:top w:val="none" w:sz="0" w:space="0" w:color="auto"/>
            <w:left w:val="none" w:sz="0" w:space="0" w:color="auto"/>
            <w:bottom w:val="none" w:sz="0" w:space="0" w:color="auto"/>
            <w:right w:val="none" w:sz="0" w:space="0" w:color="auto"/>
          </w:divBdr>
        </w:div>
        <w:div w:id="590552488">
          <w:marLeft w:val="640"/>
          <w:marRight w:val="0"/>
          <w:marTop w:val="0"/>
          <w:marBottom w:val="0"/>
          <w:divBdr>
            <w:top w:val="none" w:sz="0" w:space="0" w:color="auto"/>
            <w:left w:val="none" w:sz="0" w:space="0" w:color="auto"/>
            <w:bottom w:val="none" w:sz="0" w:space="0" w:color="auto"/>
            <w:right w:val="none" w:sz="0" w:space="0" w:color="auto"/>
          </w:divBdr>
        </w:div>
        <w:div w:id="620376690">
          <w:marLeft w:val="640"/>
          <w:marRight w:val="0"/>
          <w:marTop w:val="0"/>
          <w:marBottom w:val="0"/>
          <w:divBdr>
            <w:top w:val="none" w:sz="0" w:space="0" w:color="auto"/>
            <w:left w:val="none" w:sz="0" w:space="0" w:color="auto"/>
            <w:bottom w:val="none" w:sz="0" w:space="0" w:color="auto"/>
            <w:right w:val="none" w:sz="0" w:space="0" w:color="auto"/>
          </w:divBdr>
        </w:div>
        <w:div w:id="654914323">
          <w:marLeft w:val="640"/>
          <w:marRight w:val="0"/>
          <w:marTop w:val="0"/>
          <w:marBottom w:val="0"/>
          <w:divBdr>
            <w:top w:val="none" w:sz="0" w:space="0" w:color="auto"/>
            <w:left w:val="none" w:sz="0" w:space="0" w:color="auto"/>
            <w:bottom w:val="none" w:sz="0" w:space="0" w:color="auto"/>
            <w:right w:val="none" w:sz="0" w:space="0" w:color="auto"/>
          </w:divBdr>
        </w:div>
        <w:div w:id="667171339">
          <w:marLeft w:val="640"/>
          <w:marRight w:val="0"/>
          <w:marTop w:val="0"/>
          <w:marBottom w:val="0"/>
          <w:divBdr>
            <w:top w:val="none" w:sz="0" w:space="0" w:color="auto"/>
            <w:left w:val="none" w:sz="0" w:space="0" w:color="auto"/>
            <w:bottom w:val="none" w:sz="0" w:space="0" w:color="auto"/>
            <w:right w:val="none" w:sz="0" w:space="0" w:color="auto"/>
          </w:divBdr>
        </w:div>
        <w:div w:id="688529398">
          <w:marLeft w:val="640"/>
          <w:marRight w:val="0"/>
          <w:marTop w:val="0"/>
          <w:marBottom w:val="0"/>
          <w:divBdr>
            <w:top w:val="none" w:sz="0" w:space="0" w:color="auto"/>
            <w:left w:val="none" w:sz="0" w:space="0" w:color="auto"/>
            <w:bottom w:val="none" w:sz="0" w:space="0" w:color="auto"/>
            <w:right w:val="none" w:sz="0" w:space="0" w:color="auto"/>
          </w:divBdr>
        </w:div>
        <w:div w:id="761755375">
          <w:marLeft w:val="640"/>
          <w:marRight w:val="0"/>
          <w:marTop w:val="0"/>
          <w:marBottom w:val="0"/>
          <w:divBdr>
            <w:top w:val="none" w:sz="0" w:space="0" w:color="auto"/>
            <w:left w:val="none" w:sz="0" w:space="0" w:color="auto"/>
            <w:bottom w:val="none" w:sz="0" w:space="0" w:color="auto"/>
            <w:right w:val="none" w:sz="0" w:space="0" w:color="auto"/>
          </w:divBdr>
        </w:div>
        <w:div w:id="915438138">
          <w:marLeft w:val="640"/>
          <w:marRight w:val="0"/>
          <w:marTop w:val="0"/>
          <w:marBottom w:val="0"/>
          <w:divBdr>
            <w:top w:val="none" w:sz="0" w:space="0" w:color="auto"/>
            <w:left w:val="none" w:sz="0" w:space="0" w:color="auto"/>
            <w:bottom w:val="none" w:sz="0" w:space="0" w:color="auto"/>
            <w:right w:val="none" w:sz="0" w:space="0" w:color="auto"/>
          </w:divBdr>
        </w:div>
        <w:div w:id="937906498">
          <w:marLeft w:val="640"/>
          <w:marRight w:val="0"/>
          <w:marTop w:val="0"/>
          <w:marBottom w:val="0"/>
          <w:divBdr>
            <w:top w:val="none" w:sz="0" w:space="0" w:color="auto"/>
            <w:left w:val="none" w:sz="0" w:space="0" w:color="auto"/>
            <w:bottom w:val="none" w:sz="0" w:space="0" w:color="auto"/>
            <w:right w:val="none" w:sz="0" w:space="0" w:color="auto"/>
          </w:divBdr>
        </w:div>
        <w:div w:id="938104483">
          <w:marLeft w:val="640"/>
          <w:marRight w:val="0"/>
          <w:marTop w:val="0"/>
          <w:marBottom w:val="0"/>
          <w:divBdr>
            <w:top w:val="none" w:sz="0" w:space="0" w:color="auto"/>
            <w:left w:val="none" w:sz="0" w:space="0" w:color="auto"/>
            <w:bottom w:val="none" w:sz="0" w:space="0" w:color="auto"/>
            <w:right w:val="none" w:sz="0" w:space="0" w:color="auto"/>
          </w:divBdr>
        </w:div>
        <w:div w:id="957101763">
          <w:marLeft w:val="640"/>
          <w:marRight w:val="0"/>
          <w:marTop w:val="0"/>
          <w:marBottom w:val="0"/>
          <w:divBdr>
            <w:top w:val="none" w:sz="0" w:space="0" w:color="auto"/>
            <w:left w:val="none" w:sz="0" w:space="0" w:color="auto"/>
            <w:bottom w:val="none" w:sz="0" w:space="0" w:color="auto"/>
            <w:right w:val="none" w:sz="0" w:space="0" w:color="auto"/>
          </w:divBdr>
        </w:div>
        <w:div w:id="1033728821">
          <w:marLeft w:val="640"/>
          <w:marRight w:val="0"/>
          <w:marTop w:val="0"/>
          <w:marBottom w:val="0"/>
          <w:divBdr>
            <w:top w:val="none" w:sz="0" w:space="0" w:color="auto"/>
            <w:left w:val="none" w:sz="0" w:space="0" w:color="auto"/>
            <w:bottom w:val="none" w:sz="0" w:space="0" w:color="auto"/>
            <w:right w:val="none" w:sz="0" w:space="0" w:color="auto"/>
          </w:divBdr>
        </w:div>
        <w:div w:id="1039356056">
          <w:marLeft w:val="640"/>
          <w:marRight w:val="0"/>
          <w:marTop w:val="0"/>
          <w:marBottom w:val="0"/>
          <w:divBdr>
            <w:top w:val="none" w:sz="0" w:space="0" w:color="auto"/>
            <w:left w:val="none" w:sz="0" w:space="0" w:color="auto"/>
            <w:bottom w:val="none" w:sz="0" w:space="0" w:color="auto"/>
            <w:right w:val="none" w:sz="0" w:space="0" w:color="auto"/>
          </w:divBdr>
        </w:div>
        <w:div w:id="1043603516">
          <w:marLeft w:val="640"/>
          <w:marRight w:val="0"/>
          <w:marTop w:val="0"/>
          <w:marBottom w:val="0"/>
          <w:divBdr>
            <w:top w:val="none" w:sz="0" w:space="0" w:color="auto"/>
            <w:left w:val="none" w:sz="0" w:space="0" w:color="auto"/>
            <w:bottom w:val="none" w:sz="0" w:space="0" w:color="auto"/>
            <w:right w:val="none" w:sz="0" w:space="0" w:color="auto"/>
          </w:divBdr>
        </w:div>
        <w:div w:id="1123813993">
          <w:marLeft w:val="640"/>
          <w:marRight w:val="0"/>
          <w:marTop w:val="0"/>
          <w:marBottom w:val="0"/>
          <w:divBdr>
            <w:top w:val="none" w:sz="0" w:space="0" w:color="auto"/>
            <w:left w:val="none" w:sz="0" w:space="0" w:color="auto"/>
            <w:bottom w:val="none" w:sz="0" w:space="0" w:color="auto"/>
            <w:right w:val="none" w:sz="0" w:space="0" w:color="auto"/>
          </w:divBdr>
        </w:div>
        <w:div w:id="1138491587">
          <w:marLeft w:val="640"/>
          <w:marRight w:val="0"/>
          <w:marTop w:val="0"/>
          <w:marBottom w:val="0"/>
          <w:divBdr>
            <w:top w:val="none" w:sz="0" w:space="0" w:color="auto"/>
            <w:left w:val="none" w:sz="0" w:space="0" w:color="auto"/>
            <w:bottom w:val="none" w:sz="0" w:space="0" w:color="auto"/>
            <w:right w:val="none" w:sz="0" w:space="0" w:color="auto"/>
          </w:divBdr>
        </w:div>
        <w:div w:id="1278222112">
          <w:marLeft w:val="640"/>
          <w:marRight w:val="0"/>
          <w:marTop w:val="0"/>
          <w:marBottom w:val="0"/>
          <w:divBdr>
            <w:top w:val="none" w:sz="0" w:space="0" w:color="auto"/>
            <w:left w:val="none" w:sz="0" w:space="0" w:color="auto"/>
            <w:bottom w:val="none" w:sz="0" w:space="0" w:color="auto"/>
            <w:right w:val="none" w:sz="0" w:space="0" w:color="auto"/>
          </w:divBdr>
        </w:div>
        <w:div w:id="1285502514">
          <w:marLeft w:val="640"/>
          <w:marRight w:val="0"/>
          <w:marTop w:val="0"/>
          <w:marBottom w:val="0"/>
          <w:divBdr>
            <w:top w:val="none" w:sz="0" w:space="0" w:color="auto"/>
            <w:left w:val="none" w:sz="0" w:space="0" w:color="auto"/>
            <w:bottom w:val="none" w:sz="0" w:space="0" w:color="auto"/>
            <w:right w:val="none" w:sz="0" w:space="0" w:color="auto"/>
          </w:divBdr>
        </w:div>
        <w:div w:id="1293439116">
          <w:marLeft w:val="640"/>
          <w:marRight w:val="0"/>
          <w:marTop w:val="0"/>
          <w:marBottom w:val="0"/>
          <w:divBdr>
            <w:top w:val="none" w:sz="0" w:space="0" w:color="auto"/>
            <w:left w:val="none" w:sz="0" w:space="0" w:color="auto"/>
            <w:bottom w:val="none" w:sz="0" w:space="0" w:color="auto"/>
            <w:right w:val="none" w:sz="0" w:space="0" w:color="auto"/>
          </w:divBdr>
        </w:div>
        <w:div w:id="1512792097">
          <w:marLeft w:val="640"/>
          <w:marRight w:val="0"/>
          <w:marTop w:val="0"/>
          <w:marBottom w:val="0"/>
          <w:divBdr>
            <w:top w:val="none" w:sz="0" w:space="0" w:color="auto"/>
            <w:left w:val="none" w:sz="0" w:space="0" w:color="auto"/>
            <w:bottom w:val="none" w:sz="0" w:space="0" w:color="auto"/>
            <w:right w:val="none" w:sz="0" w:space="0" w:color="auto"/>
          </w:divBdr>
        </w:div>
        <w:div w:id="1533806306">
          <w:marLeft w:val="640"/>
          <w:marRight w:val="0"/>
          <w:marTop w:val="0"/>
          <w:marBottom w:val="0"/>
          <w:divBdr>
            <w:top w:val="none" w:sz="0" w:space="0" w:color="auto"/>
            <w:left w:val="none" w:sz="0" w:space="0" w:color="auto"/>
            <w:bottom w:val="none" w:sz="0" w:space="0" w:color="auto"/>
            <w:right w:val="none" w:sz="0" w:space="0" w:color="auto"/>
          </w:divBdr>
        </w:div>
        <w:div w:id="1546332881">
          <w:marLeft w:val="640"/>
          <w:marRight w:val="0"/>
          <w:marTop w:val="0"/>
          <w:marBottom w:val="0"/>
          <w:divBdr>
            <w:top w:val="none" w:sz="0" w:space="0" w:color="auto"/>
            <w:left w:val="none" w:sz="0" w:space="0" w:color="auto"/>
            <w:bottom w:val="none" w:sz="0" w:space="0" w:color="auto"/>
            <w:right w:val="none" w:sz="0" w:space="0" w:color="auto"/>
          </w:divBdr>
        </w:div>
        <w:div w:id="1596400137">
          <w:marLeft w:val="640"/>
          <w:marRight w:val="0"/>
          <w:marTop w:val="0"/>
          <w:marBottom w:val="0"/>
          <w:divBdr>
            <w:top w:val="none" w:sz="0" w:space="0" w:color="auto"/>
            <w:left w:val="none" w:sz="0" w:space="0" w:color="auto"/>
            <w:bottom w:val="none" w:sz="0" w:space="0" w:color="auto"/>
            <w:right w:val="none" w:sz="0" w:space="0" w:color="auto"/>
          </w:divBdr>
        </w:div>
        <w:div w:id="1606502275">
          <w:marLeft w:val="640"/>
          <w:marRight w:val="0"/>
          <w:marTop w:val="0"/>
          <w:marBottom w:val="0"/>
          <w:divBdr>
            <w:top w:val="none" w:sz="0" w:space="0" w:color="auto"/>
            <w:left w:val="none" w:sz="0" w:space="0" w:color="auto"/>
            <w:bottom w:val="none" w:sz="0" w:space="0" w:color="auto"/>
            <w:right w:val="none" w:sz="0" w:space="0" w:color="auto"/>
          </w:divBdr>
        </w:div>
        <w:div w:id="1640458548">
          <w:marLeft w:val="640"/>
          <w:marRight w:val="0"/>
          <w:marTop w:val="0"/>
          <w:marBottom w:val="0"/>
          <w:divBdr>
            <w:top w:val="none" w:sz="0" w:space="0" w:color="auto"/>
            <w:left w:val="none" w:sz="0" w:space="0" w:color="auto"/>
            <w:bottom w:val="none" w:sz="0" w:space="0" w:color="auto"/>
            <w:right w:val="none" w:sz="0" w:space="0" w:color="auto"/>
          </w:divBdr>
        </w:div>
        <w:div w:id="1708555787">
          <w:marLeft w:val="640"/>
          <w:marRight w:val="0"/>
          <w:marTop w:val="0"/>
          <w:marBottom w:val="0"/>
          <w:divBdr>
            <w:top w:val="none" w:sz="0" w:space="0" w:color="auto"/>
            <w:left w:val="none" w:sz="0" w:space="0" w:color="auto"/>
            <w:bottom w:val="none" w:sz="0" w:space="0" w:color="auto"/>
            <w:right w:val="none" w:sz="0" w:space="0" w:color="auto"/>
          </w:divBdr>
        </w:div>
        <w:div w:id="1725179391">
          <w:marLeft w:val="640"/>
          <w:marRight w:val="0"/>
          <w:marTop w:val="0"/>
          <w:marBottom w:val="0"/>
          <w:divBdr>
            <w:top w:val="none" w:sz="0" w:space="0" w:color="auto"/>
            <w:left w:val="none" w:sz="0" w:space="0" w:color="auto"/>
            <w:bottom w:val="none" w:sz="0" w:space="0" w:color="auto"/>
            <w:right w:val="none" w:sz="0" w:space="0" w:color="auto"/>
          </w:divBdr>
        </w:div>
        <w:div w:id="1727299211">
          <w:marLeft w:val="640"/>
          <w:marRight w:val="0"/>
          <w:marTop w:val="0"/>
          <w:marBottom w:val="0"/>
          <w:divBdr>
            <w:top w:val="none" w:sz="0" w:space="0" w:color="auto"/>
            <w:left w:val="none" w:sz="0" w:space="0" w:color="auto"/>
            <w:bottom w:val="none" w:sz="0" w:space="0" w:color="auto"/>
            <w:right w:val="none" w:sz="0" w:space="0" w:color="auto"/>
          </w:divBdr>
        </w:div>
        <w:div w:id="1851529373">
          <w:marLeft w:val="640"/>
          <w:marRight w:val="0"/>
          <w:marTop w:val="0"/>
          <w:marBottom w:val="0"/>
          <w:divBdr>
            <w:top w:val="none" w:sz="0" w:space="0" w:color="auto"/>
            <w:left w:val="none" w:sz="0" w:space="0" w:color="auto"/>
            <w:bottom w:val="none" w:sz="0" w:space="0" w:color="auto"/>
            <w:right w:val="none" w:sz="0" w:space="0" w:color="auto"/>
          </w:divBdr>
        </w:div>
        <w:div w:id="1955601220">
          <w:marLeft w:val="640"/>
          <w:marRight w:val="0"/>
          <w:marTop w:val="0"/>
          <w:marBottom w:val="0"/>
          <w:divBdr>
            <w:top w:val="none" w:sz="0" w:space="0" w:color="auto"/>
            <w:left w:val="none" w:sz="0" w:space="0" w:color="auto"/>
            <w:bottom w:val="none" w:sz="0" w:space="0" w:color="auto"/>
            <w:right w:val="none" w:sz="0" w:space="0" w:color="auto"/>
          </w:divBdr>
        </w:div>
        <w:div w:id="1990549749">
          <w:marLeft w:val="640"/>
          <w:marRight w:val="0"/>
          <w:marTop w:val="0"/>
          <w:marBottom w:val="0"/>
          <w:divBdr>
            <w:top w:val="none" w:sz="0" w:space="0" w:color="auto"/>
            <w:left w:val="none" w:sz="0" w:space="0" w:color="auto"/>
            <w:bottom w:val="none" w:sz="0" w:space="0" w:color="auto"/>
            <w:right w:val="none" w:sz="0" w:space="0" w:color="auto"/>
          </w:divBdr>
        </w:div>
        <w:div w:id="2106147008">
          <w:marLeft w:val="640"/>
          <w:marRight w:val="0"/>
          <w:marTop w:val="0"/>
          <w:marBottom w:val="0"/>
          <w:divBdr>
            <w:top w:val="none" w:sz="0" w:space="0" w:color="auto"/>
            <w:left w:val="none" w:sz="0" w:space="0" w:color="auto"/>
            <w:bottom w:val="none" w:sz="0" w:space="0" w:color="auto"/>
            <w:right w:val="none" w:sz="0" w:space="0" w:color="auto"/>
          </w:divBdr>
        </w:div>
      </w:divsChild>
    </w:div>
    <w:div w:id="593822038">
      <w:bodyDiv w:val="1"/>
      <w:marLeft w:val="0"/>
      <w:marRight w:val="0"/>
      <w:marTop w:val="0"/>
      <w:marBottom w:val="0"/>
      <w:divBdr>
        <w:top w:val="none" w:sz="0" w:space="0" w:color="auto"/>
        <w:left w:val="none" w:sz="0" w:space="0" w:color="auto"/>
        <w:bottom w:val="none" w:sz="0" w:space="0" w:color="auto"/>
        <w:right w:val="none" w:sz="0" w:space="0" w:color="auto"/>
      </w:divBdr>
      <w:divsChild>
        <w:div w:id="183709571">
          <w:marLeft w:val="640"/>
          <w:marRight w:val="0"/>
          <w:marTop w:val="0"/>
          <w:marBottom w:val="0"/>
          <w:divBdr>
            <w:top w:val="none" w:sz="0" w:space="0" w:color="auto"/>
            <w:left w:val="none" w:sz="0" w:space="0" w:color="auto"/>
            <w:bottom w:val="none" w:sz="0" w:space="0" w:color="auto"/>
            <w:right w:val="none" w:sz="0" w:space="0" w:color="auto"/>
          </w:divBdr>
        </w:div>
        <w:div w:id="188616023">
          <w:marLeft w:val="640"/>
          <w:marRight w:val="0"/>
          <w:marTop w:val="0"/>
          <w:marBottom w:val="0"/>
          <w:divBdr>
            <w:top w:val="none" w:sz="0" w:space="0" w:color="auto"/>
            <w:left w:val="none" w:sz="0" w:space="0" w:color="auto"/>
            <w:bottom w:val="none" w:sz="0" w:space="0" w:color="auto"/>
            <w:right w:val="none" w:sz="0" w:space="0" w:color="auto"/>
          </w:divBdr>
        </w:div>
        <w:div w:id="255018242">
          <w:marLeft w:val="640"/>
          <w:marRight w:val="0"/>
          <w:marTop w:val="0"/>
          <w:marBottom w:val="0"/>
          <w:divBdr>
            <w:top w:val="none" w:sz="0" w:space="0" w:color="auto"/>
            <w:left w:val="none" w:sz="0" w:space="0" w:color="auto"/>
            <w:bottom w:val="none" w:sz="0" w:space="0" w:color="auto"/>
            <w:right w:val="none" w:sz="0" w:space="0" w:color="auto"/>
          </w:divBdr>
        </w:div>
        <w:div w:id="303973610">
          <w:marLeft w:val="640"/>
          <w:marRight w:val="0"/>
          <w:marTop w:val="0"/>
          <w:marBottom w:val="0"/>
          <w:divBdr>
            <w:top w:val="none" w:sz="0" w:space="0" w:color="auto"/>
            <w:left w:val="none" w:sz="0" w:space="0" w:color="auto"/>
            <w:bottom w:val="none" w:sz="0" w:space="0" w:color="auto"/>
            <w:right w:val="none" w:sz="0" w:space="0" w:color="auto"/>
          </w:divBdr>
        </w:div>
        <w:div w:id="331837860">
          <w:marLeft w:val="640"/>
          <w:marRight w:val="0"/>
          <w:marTop w:val="0"/>
          <w:marBottom w:val="0"/>
          <w:divBdr>
            <w:top w:val="none" w:sz="0" w:space="0" w:color="auto"/>
            <w:left w:val="none" w:sz="0" w:space="0" w:color="auto"/>
            <w:bottom w:val="none" w:sz="0" w:space="0" w:color="auto"/>
            <w:right w:val="none" w:sz="0" w:space="0" w:color="auto"/>
          </w:divBdr>
        </w:div>
        <w:div w:id="386732865">
          <w:marLeft w:val="640"/>
          <w:marRight w:val="0"/>
          <w:marTop w:val="0"/>
          <w:marBottom w:val="0"/>
          <w:divBdr>
            <w:top w:val="none" w:sz="0" w:space="0" w:color="auto"/>
            <w:left w:val="none" w:sz="0" w:space="0" w:color="auto"/>
            <w:bottom w:val="none" w:sz="0" w:space="0" w:color="auto"/>
            <w:right w:val="none" w:sz="0" w:space="0" w:color="auto"/>
          </w:divBdr>
        </w:div>
        <w:div w:id="484248792">
          <w:marLeft w:val="640"/>
          <w:marRight w:val="0"/>
          <w:marTop w:val="0"/>
          <w:marBottom w:val="0"/>
          <w:divBdr>
            <w:top w:val="none" w:sz="0" w:space="0" w:color="auto"/>
            <w:left w:val="none" w:sz="0" w:space="0" w:color="auto"/>
            <w:bottom w:val="none" w:sz="0" w:space="0" w:color="auto"/>
            <w:right w:val="none" w:sz="0" w:space="0" w:color="auto"/>
          </w:divBdr>
        </w:div>
        <w:div w:id="596210367">
          <w:marLeft w:val="640"/>
          <w:marRight w:val="0"/>
          <w:marTop w:val="0"/>
          <w:marBottom w:val="0"/>
          <w:divBdr>
            <w:top w:val="none" w:sz="0" w:space="0" w:color="auto"/>
            <w:left w:val="none" w:sz="0" w:space="0" w:color="auto"/>
            <w:bottom w:val="none" w:sz="0" w:space="0" w:color="auto"/>
            <w:right w:val="none" w:sz="0" w:space="0" w:color="auto"/>
          </w:divBdr>
        </w:div>
        <w:div w:id="704253391">
          <w:marLeft w:val="640"/>
          <w:marRight w:val="0"/>
          <w:marTop w:val="0"/>
          <w:marBottom w:val="0"/>
          <w:divBdr>
            <w:top w:val="none" w:sz="0" w:space="0" w:color="auto"/>
            <w:left w:val="none" w:sz="0" w:space="0" w:color="auto"/>
            <w:bottom w:val="none" w:sz="0" w:space="0" w:color="auto"/>
            <w:right w:val="none" w:sz="0" w:space="0" w:color="auto"/>
          </w:divBdr>
        </w:div>
        <w:div w:id="730930717">
          <w:marLeft w:val="640"/>
          <w:marRight w:val="0"/>
          <w:marTop w:val="0"/>
          <w:marBottom w:val="0"/>
          <w:divBdr>
            <w:top w:val="none" w:sz="0" w:space="0" w:color="auto"/>
            <w:left w:val="none" w:sz="0" w:space="0" w:color="auto"/>
            <w:bottom w:val="none" w:sz="0" w:space="0" w:color="auto"/>
            <w:right w:val="none" w:sz="0" w:space="0" w:color="auto"/>
          </w:divBdr>
        </w:div>
        <w:div w:id="791753559">
          <w:marLeft w:val="640"/>
          <w:marRight w:val="0"/>
          <w:marTop w:val="0"/>
          <w:marBottom w:val="0"/>
          <w:divBdr>
            <w:top w:val="none" w:sz="0" w:space="0" w:color="auto"/>
            <w:left w:val="none" w:sz="0" w:space="0" w:color="auto"/>
            <w:bottom w:val="none" w:sz="0" w:space="0" w:color="auto"/>
            <w:right w:val="none" w:sz="0" w:space="0" w:color="auto"/>
          </w:divBdr>
        </w:div>
        <w:div w:id="825048089">
          <w:marLeft w:val="640"/>
          <w:marRight w:val="0"/>
          <w:marTop w:val="0"/>
          <w:marBottom w:val="0"/>
          <w:divBdr>
            <w:top w:val="none" w:sz="0" w:space="0" w:color="auto"/>
            <w:left w:val="none" w:sz="0" w:space="0" w:color="auto"/>
            <w:bottom w:val="none" w:sz="0" w:space="0" w:color="auto"/>
            <w:right w:val="none" w:sz="0" w:space="0" w:color="auto"/>
          </w:divBdr>
        </w:div>
        <w:div w:id="838424746">
          <w:marLeft w:val="640"/>
          <w:marRight w:val="0"/>
          <w:marTop w:val="0"/>
          <w:marBottom w:val="0"/>
          <w:divBdr>
            <w:top w:val="none" w:sz="0" w:space="0" w:color="auto"/>
            <w:left w:val="none" w:sz="0" w:space="0" w:color="auto"/>
            <w:bottom w:val="none" w:sz="0" w:space="0" w:color="auto"/>
            <w:right w:val="none" w:sz="0" w:space="0" w:color="auto"/>
          </w:divBdr>
        </w:div>
        <w:div w:id="902327533">
          <w:marLeft w:val="640"/>
          <w:marRight w:val="0"/>
          <w:marTop w:val="0"/>
          <w:marBottom w:val="0"/>
          <w:divBdr>
            <w:top w:val="none" w:sz="0" w:space="0" w:color="auto"/>
            <w:left w:val="none" w:sz="0" w:space="0" w:color="auto"/>
            <w:bottom w:val="none" w:sz="0" w:space="0" w:color="auto"/>
            <w:right w:val="none" w:sz="0" w:space="0" w:color="auto"/>
          </w:divBdr>
        </w:div>
        <w:div w:id="956565589">
          <w:marLeft w:val="640"/>
          <w:marRight w:val="0"/>
          <w:marTop w:val="0"/>
          <w:marBottom w:val="0"/>
          <w:divBdr>
            <w:top w:val="none" w:sz="0" w:space="0" w:color="auto"/>
            <w:left w:val="none" w:sz="0" w:space="0" w:color="auto"/>
            <w:bottom w:val="none" w:sz="0" w:space="0" w:color="auto"/>
            <w:right w:val="none" w:sz="0" w:space="0" w:color="auto"/>
          </w:divBdr>
        </w:div>
        <w:div w:id="1025787009">
          <w:marLeft w:val="640"/>
          <w:marRight w:val="0"/>
          <w:marTop w:val="0"/>
          <w:marBottom w:val="0"/>
          <w:divBdr>
            <w:top w:val="none" w:sz="0" w:space="0" w:color="auto"/>
            <w:left w:val="none" w:sz="0" w:space="0" w:color="auto"/>
            <w:bottom w:val="none" w:sz="0" w:space="0" w:color="auto"/>
            <w:right w:val="none" w:sz="0" w:space="0" w:color="auto"/>
          </w:divBdr>
        </w:div>
        <w:div w:id="1045181870">
          <w:marLeft w:val="640"/>
          <w:marRight w:val="0"/>
          <w:marTop w:val="0"/>
          <w:marBottom w:val="0"/>
          <w:divBdr>
            <w:top w:val="none" w:sz="0" w:space="0" w:color="auto"/>
            <w:left w:val="none" w:sz="0" w:space="0" w:color="auto"/>
            <w:bottom w:val="none" w:sz="0" w:space="0" w:color="auto"/>
            <w:right w:val="none" w:sz="0" w:space="0" w:color="auto"/>
          </w:divBdr>
        </w:div>
        <w:div w:id="1164199543">
          <w:marLeft w:val="640"/>
          <w:marRight w:val="0"/>
          <w:marTop w:val="0"/>
          <w:marBottom w:val="0"/>
          <w:divBdr>
            <w:top w:val="none" w:sz="0" w:space="0" w:color="auto"/>
            <w:left w:val="none" w:sz="0" w:space="0" w:color="auto"/>
            <w:bottom w:val="none" w:sz="0" w:space="0" w:color="auto"/>
            <w:right w:val="none" w:sz="0" w:space="0" w:color="auto"/>
          </w:divBdr>
        </w:div>
        <w:div w:id="1186099140">
          <w:marLeft w:val="640"/>
          <w:marRight w:val="0"/>
          <w:marTop w:val="0"/>
          <w:marBottom w:val="0"/>
          <w:divBdr>
            <w:top w:val="none" w:sz="0" w:space="0" w:color="auto"/>
            <w:left w:val="none" w:sz="0" w:space="0" w:color="auto"/>
            <w:bottom w:val="none" w:sz="0" w:space="0" w:color="auto"/>
            <w:right w:val="none" w:sz="0" w:space="0" w:color="auto"/>
          </w:divBdr>
        </w:div>
        <w:div w:id="1357661716">
          <w:marLeft w:val="640"/>
          <w:marRight w:val="0"/>
          <w:marTop w:val="0"/>
          <w:marBottom w:val="0"/>
          <w:divBdr>
            <w:top w:val="none" w:sz="0" w:space="0" w:color="auto"/>
            <w:left w:val="none" w:sz="0" w:space="0" w:color="auto"/>
            <w:bottom w:val="none" w:sz="0" w:space="0" w:color="auto"/>
            <w:right w:val="none" w:sz="0" w:space="0" w:color="auto"/>
          </w:divBdr>
        </w:div>
        <w:div w:id="1364019271">
          <w:marLeft w:val="640"/>
          <w:marRight w:val="0"/>
          <w:marTop w:val="0"/>
          <w:marBottom w:val="0"/>
          <w:divBdr>
            <w:top w:val="none" w:sz="0" w:space="0" w:color="auto"/>
            <w:left w:val="none" w:sz="0" w:space="0" w:color="auto"/>
            <w:bottom w:val="none" w:sz="0" w:space="0" w:color="auto"/>
            <w:right w:val="none" w:sz="0" w:space="0" w:color="auto"/>
          </w:divBdr>
        </w:div>
        <w:div w:id="1503011156">
          <w:marLeft w:val="640"/>
          <w:marRight w:val="0"/>
          <w:marTop w:val="0"/>
          <w:marBottom w:val="0"/>
          <w:divBdr>
            <w:top w:val="none" w:sz="0" w:space="0" w:color="auto"/>
            <w:left w:val="none" w:sz="0" w:space="0" w:color="auto"/>
            <w:bottom w:val="none" w:sz="0" w:space="0" w:color="auto"/>
            <w:right w:val="none" w:sz="0" w:space="0" w:color="auto"/>
          </w:divBdr>
        </w:div>
        <w:div w:id="1510680177">
          <w:marLeft w:val="640"/>
          <w:marRight w:val="0"/>
          <w:marTop w:val="0"/>
          <w:marBottom w:val="0"/>
          <w:divBdr>
            <w:top w:val="none" w:sz="0" w:space="0" w:color="auto"/>
            <w:left w:val="none" w:sz="0" w:space="0" w:color="auto"/>
            <w:bottom w:val="none" w:sz="0" w:space="0" w:color="auto"/>
            <w:right w:val="none" w:sz="0" w:space="0" w:color="auto"/>
          </w:divBdr>
        </w:div>
        <w:div w:id="1526670035">
          <w:marLeft w:val="640"/>
          <w:marRight w:val="0"/>
          <w:marTop w:val="0"/>
          <w:marBottom w:val="0"/>
          <w:divBdr>
            <w:top w:val="none" w:sz="0" w:space="0" w:color="auto"/>
            <w:left w:val="none" w:sz="0" w:space="0" w:color="auto"/>
            <w:bottom w:val="none" w:sz="0" w:space="0" w:color="auto"/>
            <w:right w:val="none" w:sz="0" w:space="0" w:color="auto"/>
          </w:divBdr>
        </w:div>
        <w:div w:id="1549301878">
          <w:marLeft w:val="640"/>
          <w:marRight w:val="0"/>
          <w:marTop w:val="0"/>
          <w:marBottom w:val="0"/>
          <w:divBdr>
            <w:top w:val="none" w:sz="0" w:space="0" w:color="auto"/>
            <w:left w:val="none" w:sz="0" w:space="0" w:color="auto"/>
            <w:bottom w:val="none" w:sz="0" w:space="0" w:color="auto"/>
            <w:right w:val="none" w:sz="0" w:space="0" w:color="auto"/>
          </w:divBdr>
        </w:div>
        <w:div w:id="1593514660">
          <w:marLeft w:val="640"/>
          <w:marRight w:val="0"/>
          <w:marTop w:val="0"/>
          <w:marBottom w:val="0"/>
          <w:divBdr>
            <w:top w:val="none" w:sz="0" w:space="0" w:color="auto"/>
            <w:left w:val="none" w:sz="0" w:space="0" w:color="auto"/>
            <w:bottom w:val="none" w:sz="0" w:space="0" w:color="auto"/>
            <w:right w:val="none" w:sz="0" w:space="0" w:color="auto"/>
          </w:divBdr>
        </w:div>
        <w:div w:id="1611354136">
          <w:marLeft w:val="640"/>
          <w:marRight w:val="0"/>
          <w:marTop w:val="0"/>
          <w:marBottom w:val="0"/>
          <w:divBdr>
            <w:top w:val="none" w:sz="0" w:space="0" w:color="auto"/>
            <w:left w:val="none" w:sz="0" w:space="0" w:color="auto"/>
            <w:bottom w:val="none" w:sz="0" w:space="0" w:color="auto"/>
            <w:right w:val="none" w:sz="0" w:space="0" w:color="auto"/>
          </w:divBdr>
        </w:div>
        <w:div w:id="1614627557">
          <w:marLeft w:val="640"/>
          <w:marRight w:val="0"/>
          <w:marTop w:val="0"/>
          <w:marBottom w:val="0"/>
          <w:divBdr>
            <w:top w:val="none" w:sz="0" w:space="0" w:color="auto"/>
            <w:left w:val="none" w:sz="0" w:space="0" w:color="auto"/>
            <w:bottom w:val="none" w:sz="0" w:space="0" w:color="auto"/>
            <w:right w:val="none" w:sz="0" w:space="0" w:color="auto"/>
          </w:divBdr>
        </w:div>
        <w:div w:id="1717043372">
          <w:marLeft w:val="640"/>
          <w:marRight w:val="0"/>
          <w:marTop w:val="0"/>
          <w:marBottom w:val="0"/>
          <w:divBdr>
            <w:top w:val="none" w:sz="0" w:space="0" w:color="auto"/>
            <w:left w:val="none" w:sz="0" w:space="0" w:color="auto"/>
            <w:bottom w:val="none" w:sz="0" w:space="0" w:color="auto"/>
            <w:right w:val="none" w:sz="0" w:space="0" w:color="auto"/>
          </w:divBdr>
        </w:div>
        <w:div w:id="1802654498">
          <w:marLeft w:val="640"/>
          <w:marRight w:val="0"/>
          <w:marTop w:val="0"/>
          <w:marBottom w:val="0"/>
          <w:divBdr>
            <w:top w:val="none" w:sz="0" w:space="0" w:color="auto"/>
            <w:left w:val="none" w:sz="0" w:space="0" w:color="auto"/>
            <w:bottom w:val="none" w:sz="0" w:space="0" w:color="auto"/>
            <w:right w:val="none" w:sz="0" w:space="0" w:color="auto"/>
          </w:divBdr>
        </w:div>
        <w:div w:id="1820002257">
          <w:marLeft w:val="640"/>
          <w:marRight w:val="0"/>
          <w:marTop w:val="0"/>
          <w:marBottom w:val="0"/>
          <w:divBdr>
            <w:top w:val="none" w:sz="0" w:space="0" w:color="auto"/>
            <w:left w:val="none" w:sz="0" w:space="0" w:color="auto"/>
            <w:bottom w:val="none" w:sz="0" w:space="0" w:color="auto"/>
            <w:right w:val="none" w:sz="0" w:space="0" w:color="auto"/>
          </w:divBdr>
        </w:div>
        <w:div w:id="1867593562">
          <w:marLeft w:val="640"/>
          <w:marRight w:val="0"/>
          <w:marTop w:val="0"/>
          <w:marBottom w:val="0"/>
          <w:divBdr>
            <w:top w:val="none" w:sz="0" w:space="0" w:color="auto"/>
            <w:left w:val="none" w:sz="0" w:space="0" w:color="auto"/>
            <w:bottom w:val="none" w:sz="0" w:space="0" w:color="auto"/>
            <w:right w:val="none" w:sz="0" w:space="0" w:color="auto"/>
          </w:divBdr>
        </w:div>
        <w:div w:id="1918053088">
          <w:marLeft w:val="640"/>
          <w:marRight w:val="0"/>
          <w:marTop w:val="0"/>
          <w:marBottom w:val="0"/>
          <w:divBdr>
            <w:top w:val="none" w:sz="0" w:space="0" w:color="auto"/>
            <w:left w:val="none" w:sz="0" w:space="0" w:color="auto"/>
            <w:bottom w:val="none" w:sz="0" w:space="0" w:color="auto"/>
            <w:right w:val="none" w:sz="0" w:space="0" w:color="auto"/>
          </w:divBdr>
        </w:div>
        <w:div w:id="1952783736">
          <w:marLeft w:val="640"/>
          <w:marRight w:val="0"/>
          <w:marTop w:val="0"/>
          <w:marBottom w:val="0"/>
          <w:divBdr>
            <w:top w:val="none" w:sz="0" w:space="0" w:color="auto"/>
            <w:left w:val="none" w:sz="0" w:space="0" w:color="auto"/>
            <w:bottom w:val="none" w:sz="0" w:space="0" w:color="auto"/>
            <w:right w:val="none" w:sz="0" w:space="0" w:color="auto"/>
          </w:divBdr>
        </w:div>
        <w:div w:id="2035690860">
          <w:marLeft w:val="640"/>
          <w:marRight w:val="0"/>
          <w:marTop w:val="0"/>
          <w:marBottom w:val="0"/>
          <w:divBdr>
            <w:top w:val="none" w:sz="0" w:space="0" w:color="auto"/>
            <w:left w:val="none" w:sz="0" w:space="0" w:color="auto"/>
            <w:bottom w:val="none" w:sz="0" w:space="0" w:color="auto"/>
            <w:right w:val="none" w:sz="0" w:space="0" w:color="auto"/>
          </w:divBdr>
        </w:div>
        <w:div w:id="2138720055">
          <w:marLeft w:val="640"/>
          <w:marRight w:val="0"/>
          <w:marTop w:val="0"/>
          <w:marBottom w:val="0"/>
          <w:divBdr>
            <w:top w:val="none" w:sz="0" w:space="0" w:color="auto"/>
            <w:left w:val="none" w:sz="0" w:space="0" w:color="auto"/>
            <w:bottom w:val="none" w:sz="0" w:space="0" w:color="auto"/>
            <w:right w:val="none" w:sz="0" w:space="0" w:color="auto"/>
          </w:divBdr>
        </w:div>
      </w:divsChild>
    </w:div>
    <w:div w:id="602495773">
      <w:bodyDiv w:val="1"/>
      <w:marLeft w:val="0"/>
      <w:marRight w:val="0"/>
      <w:marTop w:val="0"/>
      <w:marBottom w:val="0"/>
      <w:divBdr>
        <w:top w:val="none" w:sz="0" w:space="0" w:color="auto"/>
        <w:left w:val="none" w:sz="0" w:space="0" w:color="auto"/>
        <w:bottom w:val="none" w:sz="0" w:space="0" w:color="auto"/>
        <w:right w:val="none" w:sz="0" w:space="0" w:color="auto"/>
      </w:divBdr>
      <w:divsChild>
        <w:div w:id="84769283">
          <w:marLeft w:val="640"/>
          <w:marRight w:val="0"/>
          <w:marTop w:val="0"/>
          <w:marBottom w:val="0"/>
          <w:divBdr>
            <w:top w:val="none" w:sz="0" w:space="0" w:color="auto"/>
            <w:left w:val="none" w:sz="0" w:space="0" w:color="auto"/>
            <w:bottom w:val="none" w:sz="0" w:space="0" w:color="auto"/>
            <w:right w:val="none" w:sz="0" w:space="0" w:color="auto"/>
          </w:divBdr>
        </w:div>
        <w:div w:id="111094713">
          <w:marLeft w:val="640"/>
          <w:marRight w:val="0"/>
          <w:marTop w:val="0"/>
          <w:marBottom w:val="0"/>
          <w:divBdr>
            <w:top w:val="none" w:sz="0" w:space="0" w:color="auto"/>
            <w:left w:val="none" w:sz="0" w:space="0" w:color="auto"/>
            <w:bottom w:val="none" w:sz="0" w:space="0" w:color="auto"/>
            <w:right w:val="none" w:sz="0" w:space="0" w:color="auto"/>
          </w:divBdr>
        </w:div>
        <w:div w:id="134883791">
          <w:marLeft w:val="640"/>
          <w:marRight w:val="0"/>
          <w:marTop w:val="0"/>
          <w:marBottom w:val="0"/>
          <w:divBdr>
            <w:top w:val="none" w:sz="0" w:space="0" w:color="auto"/>
            <w:left w:val="none" w:sz="0" w:space="0" w:color="auto"/>
            <w:bottom w:val="none" w:sz="0" w:space="0" w:color="auto"/>
            <w:right w:val="none" w:sz="0" w:space="0" w:color="auto"/>
          </w:divBdr>
        </w:div>
        <w:div w:id="257492418">
          <w:marLeft w:val="640"/>
          <w:marRight w:val="0"/>
          <w:marTop w:val="0"/>
          <w:marBottom w:val="0"/>
          <w:divBdr>
            <w:top w:val="none" w:sz="0" w:space="0" w:color="auto"/>
            <w:left w:val="none" w:sz="0" w:space="0" w:color="auto"/>
            <w:bottom w:val="none" w:sz="0" w:space="0" w:color="auto"/>
            <w:right w:val="none" w:sz="0" w:space="0" w:color="auto"/>
          </w:divBdr>
        </w:div>
        <w:div w:id="357971316">
          <w:marLeft w:val="640"/>
          <w:marRight w:val="0"/>
          <w:marTop w:val="0"/>
          <w:marBottom w:val="0"/>
          <w:divBdr>
            <w:top w:val="none" w:sz="0" w:space="0" w:color="auto"/>
            <w:left w:val="none" w:sz="0" w:space="0" w:color="auto"/>
            <w:bottom w:val="none" w:sz="0" w:space="0" w:color="auto"/>
            <w:right w:val="none" w:sz="0" w:space="0" w:color="auto"/>
          </w:divBdr>
        </w:div>
        <w:div w:id="374277609">
          <w:marLeft w:val="640"/>
          <w:marRight w:val="0"/>
          <w:marTop w:val="0"/>
          <w:marBottom w:val="0"/>
          <w:divBdr>
            <w:top w:val="none" w:sz="0" w:space="0" w:color="auto"/>
            <w:left w:val="none" w:sz="0" w:space="0" w:color="auto"/>
            <w:bottom w:val="none" w:sz="0" w:space="0" w:color="auto"/>
            <w:right w:val="none" w:sz="0" w:space="0" w:color="auto"/>
          </w:divBdr>
        </w:div>
        <w:div w:id="554658875">
          <w:marLeft w:val="640"/>
          <w:marRight w:val="0"/>
          <w:marTop w:val="0"/>
          <w:marBottom w:val="0"/>
          <w:divBdr>
            <w:top w:val="none" w:sz="0" w:space="0" w:color="auto"/>
            <w:left w:val="none" w:sz="0" w:space="0" w:color="auto"/>
            <w:bottom w:val="none" w:sz="0" w:space="0" w:color="auto"/>
            <w:right w:val="none" w:sz="0" w:space="0" w:color="auto"/>
          </w:divBdr>
        </w:div>
        <w:div w:id="756444204">
          <w:marLeft w:val="640"/>
          <w:marRight w:val="0"/>
          <w:marTop w:val="0"/>
          <w:marBottom w:val="0"/>
          <w:divBdr>
            <w:top w:val="none" w:sz="0" w:space="0" w:color="auto"/>
            <w:left w:val="none" w:sz="0" w:space="0" w:color="auto"/>
            <w:bottom w:val="none" w:sz="0" w:space="0" w:color="auto"/>
            <w:right w:val="none" w:sz="0" w:space="0" w:color="auto"/>
          </w:divBdr>
        </w:div>
        <w:div w:id="794518198">
          <w:marLeft w:val="640"/>
          <w:marRight w:val="0"/>
          <w:marTop w:val="0"/>
          <w:marBottom w:val="0"/>
          <w:divBdr>
            <w:top w:val="none" w:sz="0" w:space="0" w:color="auto"/>
            <w:left w:val="none" w:sz="0" w:space="0" w:color="auto"/>
            <w:bottom w:val="none" w:sz="0" w:space="0" w:color="auto"/>
            <w:right w:val="none" w:sz="0" w:space="0" w:color="auto"/>
          </w:divBdr>
        </w:div>
        <w:div w:id="849099743">
          <w:marLeft w:val="640"/>
          <w:marRight w:val="0"/>
          <w:marTop w:val="0"/>
          <w:marBottom w:val="0"/>
          <w:divBdr>
            <w:top w:val="none" w:sz="0" w:space="0" w:color="auto"/>
            <w:left w:val="none" w:sz="0" w:space="0" w:color="auto"/>
            <w:bottom w:val="none" w:sz="0" w:space="0" w:color="auto"/>
            <w:right w:val="none" w:sz="0" w:space="0" w:color="auto"/>
          </w:divBdr>
        </w:div>
        <w:div w:id="918364399">
          <w:marLeft w:val="640"/>
          <w:marRight w:val="0"/>
          <w:marTop w:val="0"/>
          <w:marBottom w:val="0"/>
          <w:divBdr>
            <w:top w:val="none" w:sz="0" w:space="0" w:color="auto"/>
            <w:left w:val="none" w:sz="0" w:space="0" w:color="auto"/>
            <w:bottom w:val="none" w:sz="0" w:space="0" w:color="auto"/>
            <w:right w:val="none" w:sz="0" w:space="0" w:color="auto"/>
          </w:divBdr>
        </w:div>
        <w:div w:id="928346557">
          <w:marLeft w:val="640"/>
          <w:marRight w:val="0"/>
          <w:marTop w:val="0"/>
          <w:marBottom w:val="0"/>
          <w:divBdr>
            <w:top w:val="none" w:sz="0" w:space="0" w:color="auto"/>
            <w:left w:val="none" w:sz="0" w:space="0" w:color="auto"/>
            <w:bottom w:val="none" w:sz="0" w:space="0" w:color="auto"/>
            <w:right w:val="none" w:sz="0" w:space="0" w:color="auto"/>
          </w:divBdr>
        </w:div>
        <w:div w:id="957681052">
          <w:marLeft w:val="640"/>
          <w:marRight w:val="0"/>
          <w:marTop w:val="0"/>
          <w:marBottom w:val="0"/>
          <w:divBdr>
            <w:top w:val="none" w:sz="0" w:space="0" w:color="auto"/>
            <w:left w:val="none" w:sz="0" w:space="0" w:color="auto"/>
            <w:bottom w:val="none" w:sz="0" w:space="0" w:color="auto"/>
            <w:right w:val="none" w:sz="0" w:space="0" w:color="auto"/>
          </w:divBdr>
        </w:div>
        <w:div w:id="1059740995">
          <w:marLeft w:val="640"/>
          <w:marRight w:val="0"/>
          <w:marTop w:val="0"/>
          <w:marBottom w:val="0"/>
          <w:divBdr>
            <w:top w:val="none" w:sz="0" w:space="0" w:color="auto"/>
            <w:left w:val="none" w:sz="0" w:space="0" w:color="auto"/>
            <w:bottom w:val="none" w:sz="0" w:space="0" w:color="auto"/>
            <w:right w:val="none" w:sz="0" w:space="0" w:color="auto"/>
          </w:divBdr>
        </w:div>
        <w:div w:id="1082679271">
          <w:marLeft w:val="640"/>
          <w:marRight w:val="0"/>
          <w:marTop w:val="0"/>
          <w:marBottom w:val="0"/>
          <w:divBdr>
            <w:top w:val="none" w:sz="0" w:space="0" w:color="auto"/>
            <w:left w:val="none" w:sz="0" w:space="0" w:color="auto"/>
            <w:bottom w:val="none" w:sz="0" w:space="0" w:color="auto"/>
            <w:right w:val="none" w:sz="0" w:space="0" w:color="auto"/>
          </w:divBdr>
        </w:div>
        <w:div w:id="1141843922">
          <w:marLeft w:val="640"/>
          <w:marRight w:val="0"/>
          <w:marTop w:val="0"/>
          <w:marBottom w:val="0"/>
          <w:divBdr>
            <w:top w:val="none" w:sz="0" w:space="0" w:color="auto"/>
            <w:left w:val="none" w:sz="0" w:space="0" w:color="auto"/>
            <w:bottom w:val="none" w:sz="0" w:space="0" w:color="auto"/>
            <w:right w:val="none" w:sz="0" w:space="0" w:color="auto"/>
          </w:divBdr>
        </w:div>
        <w:div w:id="1400588974">
          <w:marLeft w:val="640"/>
          <w:marRight w:val="0"/>
          <w:marTop w:val="0"/>
          <w:marBottom w:val="0"/>
          <w:divBdr>
            <w:top w:val="none" w:sz="0" w:space="0" w:color="auto"/>
            <w:left w:val="none" w:sz="0" w:space="0" w:color="auto"/>
            <w:bottom w:val="none" w:sz="0" w:space="0" w:color="auto"/>
            <w:right w:val="none" w:sz="0" w:space="0" w:color="auto"/>
          </w:divBdr>
        </w:div>
        <w:div w:id="1485731886">
          <w:marLeft w:val="640"/>
          <w:marRight w:val="0"/>
          <w:marTop w:val="0"/>
          <w:marBottom w:val="0"/>
          <w:divBdr>
            <w:top w:val="none" w:sz="0" w:space="0" w:color="auto"/>
            <w:left w:val="none" w:sz="0" w:space="0" w:color="auto"/>
            <w:bottom w:val="none" w:sz="0" w:space="0" w:color="auto"/>
            <w:right w:val="none" w:sz="0" w:space="0" w:color="auto"/>
          </w:divBdr>
        </w:div>
        <w:div w:id="1494446194">
          <w:marLeft w:val="640"/>
          <w:marRight w:val="0"/>
          <w:marTop w:val="0"/>
          <w:marBottom w:val="0"/>
          <w:divBdr>
            <w:top w:val="none" w:sz="0" w:space="0" w:color="auto"/>
            <w:left w:val="none" w:sz="0" w:space="0" w:color="auto"/>
            <w:bottom w:val="none" w:sz="0" w:space="0" w:color="auto"/>
            <w:right w:val="none" w:sz="0" w:space="0" w:color="auto"/>
          </w:divBdr>
        </w:div>
        <w:div w:id="1526869326">
          <w:marLeft w:val="640"/>
          <w:marRight w:val="0"/>
          <w:marTop w:val="0"/>
          <w:marBottom w:val="0"/>
          <w:divBdr>
            <w:top w:val="none" w:sz="0" w:space="0" w:color="auto"/>
            <w:left w:val="none" w:sz="0" w:space="0" w:color="auto"/>
            <w:bottom w:val="none" w:sz="0" w:space="0" w:color="auto"/>
            <w:right w:val="none" w:sz="0" w:space="0" w:color="auto"/>
          </w:divBdr>
        </w:div>
        <w:div w:id="1591353910">
          <w:marLeft w:val="640"/>
          <w:marRight w:val="0"/>
          <w:marTop w:val="0"/>
          <w:marBottom w:val="0"/>
          <w:divBdr>
            <w:top w:val="none" w:sz="0" w:space="0" w:color="auto"/>
            <w:left w:val="none" w:sz="0" w:space="0" w:color="auto"/>
            <w:bottom w:val="none" w:sz="0" w:space="0" w:color="auto"/>
            <w:right w:val="none" w:sz="0" w:space="0" w:color="auto"/>
          </w:divBdr>
        </w:div>
        <w:div w:id="1715499338">
          <w:marLeft w:val="640"/>
          <w:marRight w:val="0"/>
          <w:marTop w:val="0"/>
          <w:marBottom w:val="0"/>
          <w:divBdr>
            <w:top w:val="none" w:sz="0" w:space="0" w:color="auto"/>
            <w:left w:val="none" w:sz="0" w:space="0" w:color="auto"/>
            <w:bottom w:val="none" w:sz="0" w:space="0" w:color="auto"/>
            <w:right w:val="none" w:sz="0" w:space="0" w:color="auto"/>
          </w:divBdr>
        </w:div>
        <w:div w:id="1796367476">
          <w:marLeft w:val="640"/>
          <w:marRight w:val="0"/>
          <w:marTop w:val="0"/>
          <w:marBottom w:val="0"/>
          <w:divBdr>
            <w:top w:val="none" w:sz="0" w:space="0" w:color="auto"/>
            <w:left w:val="none" w:sz="0" w:space="0" w:color="auto"/>
            <w:bottom w:val="none" w:sz="0" w:space="0" w:color="auto"/>
            <w:right w:val="none" w:sz="0" w:space="0" w:color="auto"/>
          </w:divBdr>
        </w:div>
        <w:div w:id="1806004738">
          <w:marLeft w:val="640"/>
          <w:marRight w:val="0"/>
          <w:marTop w:val="0"/>
          <w:marBottom w:val="0"/>
          <w:divBdr>
            <w:top w:val="none" w:sz="0" w:space="0" w:color="auto"/>
            <w:left w:val="none" w:sz="0" w:space="0" w:color="auto"/>
            <w:bottom w:val="none" w:sz="0" w:space="0" w:color="auto"/>
            <w:right w:val="none" w:sz="0" w:space="0" w:color="auto"/>
          </w:divBdr>
        </w:div>
        <w:div w:id="1865168659">
          <w:marLeft w:val="640"/>
          <w:marRight w:val="0"/>
          <w:marTop w:val="0"/>
          <w:marBottom w:val="0"/>
          <w:divBdr>
            <w:top w:val="none" w:sz="0" w:space="0" w:color="auto"/>
            <w:left w:val="none" w:sz="0" w:space="0" w:color="auto"/>
            <w:bottom w:val="none" w:sz="0" w:space="0" w:color="auto"/>
            <w:right w:val="none" w:sz="0" w:space="0" w:color="auto"/>
          </w:divBdr>
        </w:div>
        <w:div w:id="1867980065">
          <w:marLeft w:val="640"/>
          <w:marRight w:val="0"/>
          <w:marTop w:val="0"/>
          <w:marBottom w:val="0"/>
          <w:divBdr>
            <w:top w:val="none" w:sz="0" w:space="0" w:color="auto"/>
            <w:left w:val="none" w:sz="0" w:space="0" w:color="auto"/>
            <w:bottom w:val="none" w:sz="0" w:space="0" w:color="auto"/>
            <w:right w:val="none" w:sz="0" w:space="0" w:color="auto"/>
          </w:divBdr>
        </w:div>
        <w:div w:id="1895384649">
          <w:marLeft w:val="640"/>
          <w:marRight w:val="0"/>
          <w:marTop w:val="0"/>
          <w:marBottom w:val="0"/>
          <w:divBdr>
            <w:top w:val="none" w:sz="0" w:space="0" w:color="auto"/>
            <w:left w:val="none" w:sz="0" w:space="0" w:color="auto"/>
            <w:bottom w:val="none" w:sz="0" w:space="0" w:color="auto"/>
            <w:right w:val="none" w:sz="0" w:space="0" w:color="auto"/>
          </w:divBdr>
        </w:div>
        <w:div w:id="1898198279">
          <w:marLeft w:val="640"/>
          <w:marRight w:val="0"/>
          <w:marTop w:val="0"/>
          <w:marBottom w:val="0"/>
          <w:divBdr>
            <w:top w:val="none" w:sz="0" w:space="0" w:color="auto"/>
            <w:left w:val="none" w:sz="0" w:space="0" w:color="auto"/>
            <w:bottom w:val="none" w:sz="0" w:space="0" w:color="auto"/>
            <w:right w:val="none" w:sz="0" w:space="0" w:color="auto"/>
          </w:divBdr>
        </w:div>
        <w:div w:id="1929609191">
          <w:marLeft w:val="640"/>
          <w:marRight w:val="0"/>
          <w:marTop w:val="0"/>
          <w:marBottom w:val="0"/>
          <w:divBdr>
            <w:top w:val="none" w:sz="0" w:space="0" w:color="auto"/>
            <w:left w:val="none" w:sz="0" w:space="0" w:color="auto"/>
            <w:bottom w:val="none" w:sz="0" w:space="0" w:color="auto"/>
            <w:right w:val="none" w:sz="0" w:space="0" w:color="auto"/>
          </w:divBdr>
        </w:div>
        <w:div w:id="1958292981">
          <w:marLeft w:val="640"/>
          <w:marRight w:val="0"/>
          <w:marTop w:val="0"/>
          <w:marBottom w:val="0"/>
          <w:divBdr>
            <w:top w:val="none" w:sz="0" w:space="0" w:color="auto"/>
            <w:left w:val="none" w:sz="0" w:space="0" w:color="auto"/>
            <w:bottom w:val="none" w:sz="0" w:space="0" w:color="auto"/>
            <w:right w:val="none" w:sz="0" w:space="0" w:color="auto"/>
          </w:divBdr>
        </w:div>
        <w:div w:id="1958677244">
          <w:marLeft w:val="640"/>
          <w:marRight w:val="0"/>
          <w:marTop w:val="0"/>
          <w:marBottom w:val="0"/>
          <w:divBdr>
            <w:top w:val="none" w:sz="0" w:space="0" w:color="auto"/>
            <w:left w:val="none" w:sz="0" w:space="0" w:color="auto"/>
            <w:bottom w:val="none" w:sz="0" w:space="0" w:color="auto"/>
            <w:right w:val="none" w:sz="0" w:space="0" w:color="auto"/>
          </w:divBdr>
        </w:div>
        <w:div w:id="1979920264">
          <w:marLeft w:val="640"/>
          <w:marRight w:val="0"/>
          <w:marTop w:val="0"/>
          <w:marBottom w:val="0"/>
          <w:divBdr>
            <w:top w:val="none" w:sz="0" w:space="0" w:color="auto"/>
            <w:left w:val="none" w:sz="0" w:space="0" w:color="auto"/>
            <w:bottom w:val="none" w:sz="0" w:space="0" w:color="auto"/>
            <w:right w:val="none" w:sz="0" w:space="0" w:color="auto"/>
          </w:divBdr>
        </w:div>
        <w:div w:id="2009474618">
          <w:marLeft w:val="640"/>
          <w:marRight w:val="0"/>
          <w:marTop w:val="0"/>
          <w:marBottom w:val="0"/>
          <w:divBdr>
            <w:top w:val="none" w:sz="0" w:space="0" w:color="auto"/>
            <w:left w:val="none" w:sz="0" w:space="0" w:color="auto"/>
            <w:bottom w:val="none" w:sz="0" w:space="0" w:color="auto"/>
            <w:right w:val="none" w:sz="0" w:space="0" w:color="auto"/>
          </w:divBdr>
        </w:div>
        <w:div w:id="2069913022">
          <w:marLeft w:val="640"/>
          <w:marRight w:val="0"/>
          <w:marTop w:val="0"/>
          <w:marBottom w:val="0"/>
          <w:divBdr>
            <w:top w:val="none" w:sz="0" w:space="0" w:color="auto"/>
            <w:left w:val="none" w:sz="0" w:space="0" w:color="auto"/>
            <w:bottom w:val="none" w:sz="0" w:space="0" w:color="auto"/>
            <w:right w:val="none" w:sz="0" w:space="0" w:color="auto"/>
          </w:divBdr>
        </w:div>
        <w:div w:id="2104376891">
          <w:marLeft w:val="640"/>
          <w:marRight w:val="0"/>
          <w:marTop w:val="0"/>
          <w:marBottom w:val="0"/>
          <w:divBdr>
            <w:top w:val="none" w:sz="0" w:space="0" w:color="auto"/>
            <w:left w:val="none" w:sz="0" w:space="0" w:color="auto"/>
            <w:bottom w:val="none" w:sz="0" w:space="0" w:color="auto"/>
            <w:right w:val="none" w:sz="0" w:space="0" w:color="auto"/>
          </w:divBdr>
        </w:div>
        <w:div w:id="2119831191">
          <w:marLeft w:val="640"/>
          <w:marRight w:val="0"/>
          <w:marTop w:val="0"/>
          <w:marBottom w:val="0"/>
          <w:divBdr>
            <w:top w:val="none" w:sz="0" w:space="0" w:color="auto"/>
            <w:left w:val="none" w:sz="0" w:space="0" w:color="auto"/>
            <w:bottom w:val="none" w:sz="0" w:space="0" w:color="auto"/>
            <w:right w:val="none" w:sz="0" w:space="0" w:color="auto"/>
          </w:divBdr>
        </w:div>
      </w:divsChild>
    </w:div>
    <w:div w:id="613291454">
      <w:bodyDiv w:val="1"/>
      <w:marLeft w:val="0"/>
      <w:marRight w:val="0"/>
      <w:marTop w:val="0"/>
      <w:marBottom w:val="0"/>
      <w:divBdr>
        <w:top w:val="none" w:sz="0" w:space="0" w:color="auto"/>
        <w:left w:val="none" w:sz="0" w:space="0" w:color="auto"/>
        <w:bottom w:val="none" w:sz="0" w:space="0" w:color="auto"/>
        <w:right w:val="none" w:sz="0" w:space="0" w:color="auto"/>
      </w:divBdr>
    </w:div>
    <w:div w:id="614750026">
      <w:bodyDiv w:val="1"/>
      <w:marLeft w:val="0"/>
      <w:marRight w:val="0"/>
      <w:marTop w:val="0"/>
      <w:marBottom w:val="0"/>
      <w:divBdr>
        <w:top w:val="none" w:sz="0" w:space="0" w:color="auto"/>
        <w:left w:val="none" w:sz="0" w:space="0" w:color="auto"/>
        <w:bottom w:val="none" w:sz="0" w:space="0" w:color="auto"/>
        <w:right w:val="none" w:sz="0" w:space="0" w:color="auto"/>
      </w:divBdr>
      <w:divsChild>
        <w:div w:id="8458102">
          <w:marLeft w:val="640"/>
          <w:marRight w:val="0"/>
          <w:marTop w:val="0"/>
          <w:marBottom w:val="0"/>
          <w:divBdr>
            <w:top w:val="none" w:sz="0" w:space="0" w:color="auto"/>
            <w:left w:val="none" w:sz="0" w:space="0" w:color="auto"/>
            <w:bottom w:val="none" w:sz="0" w:space="0" w:color="auto"/>
            <w:right w:val="none" w:sz="0" w:space="0" w:color="auto"/>
          </w:divBdr>
        </w:div>
        <w:div w:id="74593733">
          <w:marLeft w:val="640"/>
          <w:marRight w:val="0"/>
          <w:marTop w:val="0"/>
          <w:marBottom w:val="0"/>
          <w:divBdr>
            <w:top w:val="none" w:sz="0" w:space="0" w:color="auto"/>
            <w:left w:val="none" w:sz="0" w:space="0" w:color="auto"/>
            <w:bottom w:val="none" w:sz="0" w:space="0" w:color="auto"/>
            <w:right w:val="none" w:sz="0" w:space="0" w:color="auto"/>
          </w:divBdr>
        </w:div>
        <w:div w:id="82843665">
          <w:marLeft w:val="640"/>
          <w:marRight w:val="0"/>
          <w:marTop w:val="0"/>
          <w:marBottom w:val="0"/>
          <w:divBdr>
            <w:top w:val="none" w:sz="0" w:space="0" w:color="auto"/>
            <w:left w:val="none" w:sz="0" w:space="0" w:color="auto"/>
            <w:bottom w:val="none" w:sz="0" w:space="0" w:color="auto"/>
            <w:right w:val="none" w:sz="0" w:space="0" w:color="auto"/>
          </w:divBdr>
        </w:div>
        <w:div w:id="225267620">
          <w:marLeft w:val="640"/>
          <w:marRight w:val="0"/>
          <w:marTop w:val="0"/>
          <w:marBottom w:val="0"/>
          <w:divBdr>
            <w:top w:val="none" w:sz="0" w:space="0" w:color="auto"/>
            <w:left w:val="none" w:sz="0" w:space="0" w:color="auto"/>
            <w:bottom w:val="none" w:sz="0" w:space="0" w:color="auto"/>
            <w:right w:val="none" w:sz="0" w:space="0" w:color="auto"/>
          </w:divBdr>
        </w:div>
        <w:div w:id="368604866">
          <w:marLeft w:val="640"/>
          <w:marRight w:val="0"/>
          <w:marTop w:val="0"/>
          <w:marBottom w:val="0"/>
          <w:divBdr>
            <w:top w:val="none" w:sz="0" w:space="0" w:color="auto"/>
            <w:left w:val="none" w:sz="0" w:space="0" w:color="auto"/>
            <w:bottom w:val="none" w:sz="0" w:space="0" w:color="auto"/>
            <w:right w:val="none" w:sz="0" w:space="0" w:color="auto"/>
          </w:divBdr>
        </w:div>
        <w:div w:id="380132864">
          <w:marLeft w:val="640"/>
          <w:marRight w:val="0"/>
          <w:marTop w:val="0"/>
          <w:marBottom w:val="0"/>
          <w:divBdr>
            <w:top w:val="none" w:sz="0" w:space="0" w:color="auto"/>
            <w:left w:val="none" w:sz="0" w:space="0" w:color="auto"/>
            <w:bottom w:val="none" w:sz="0" w:space="0" w:color="auto"/>
            <w:right w:val="none" w:sz="0" w:space="0" w:color="auto"/>
          </w:divBdr>
        </w:div>
        <w:div w:id="402223187">
          <w:marLeft w:val="640"/>
          <w:marRight w:val="0"/>
          <w:marTop w:val="0"/>
          <w:marBottom w:val="0"/>
          <w:divBdr>
            <w:top w:val="none" w:sz="0" w:space="0" w:color="auto"/>
            <w:left w:val="none" w:sz="0" w:space="0" w:color="auto"/>
            <w:bottom w:val="none" w:sz="0" w:space="0" w:color="auto"/>
            <w:right w:val="none" w:sz="0" w:space="0" w:color="auto"/>
          </w:divBdr>
        </w:div>
        <w:div w:id="417599014">
          <w:marLeft w:val="640"/>
          <w:marRight w:val="0"/>
          <w:marTop w:val="0"/>
          <w:marBottom w:val="0"/>
          <w:divBdr>
            <w:top w:val="none" w:sz="0" w:space="0" w:color="auto"/>
            <w:left w:val="none" w:sz="0" w:space="0" w:color="auto"/>
            <w:bottom w:val="none" w:sz="0" w:space="0" w:color="auto"/>
            <w:right w:val="none" w:sz="0" w:space="0" w:color="auto"/>
          </w:divBdr>
        </w:div>
        <w:div w:id="428545480">
          <w:marLeft w:val="640"/>
          <w:marRight w:val="0"/>
          <w:marTop w:val="0"/>
          <w:marBottom w:val="0"/>
          <w:divBdr>
            <w:top w:val="none" w:sz="0" w:space="0" w:color="auto"/>
            <w:left w:val="none" w:sz="0" w:space="0" w:color="auto"/>
            <w:bottom w:val="none" w:sz="0" w:space="0" w:color="auto"/>
            <w:right w:val="none" w:sz="0" w:space="0" w:color="auto"/>
          </w:divBdr>
        </w:div>
        <w:div w:id="528106760">
          <w:marLeft w:val="640"/>
          <w:marRight w:val="0"/>
          <w:marTop w:val="0"/>
          <w:marBottom w:val="0"/>
          <w:divBdr>
            <w:top w:val="none" w:sz="0" w:space="0" w:color="auto"/>
            <w:left w:val="none" w:sz="0" w:space="0" w:color="auto"/>
            <w:bottom w:val="none" w:sz="0" w:space="0" w:color="auto"/>
            <w:right w:val="none" w:sz="0" w:space="0" w:color="auto"/>
          </w:divBdr>
        </w:div>
        <w:div w:id="583683334">
          <w:marLeft w:val="640"/>
          <w:marRight w:val="0"/>
          <w:marTop w:val="0"/>
          <w:marBottom w:val="0"/>
          <w:divBdr>
            <w:top w:val="none" w:sz="0" w:space="0" w:color="auto"/>
            <w:left w:val="none" w:sz="0" w:space="0" w:color="auto"/>
            <w:bottom w:val="none" w:sz="0" w:space="0" w:color="auto"/>
            <w:right w:val="none" w:sz="0" w:space="0" w:color="auto"/>
          </w:divBdr>
        </w:div>
        <w:div w:id="610481676">
          <w:marLeft w:val="640"/>
          <w:marRight w:val="0"/>
          <w:marTop w:val="0"/>
          <w:marBottom w:val="0"/>
          <w:divBdr>
            <w:top w:val="none" w:sz="0" w:space="0" w:color="auto"/>
            <w:left w:val="none" w:sz="0" w:space="0" w:color="auto"/>
            <w:bottom w:val="none" w:sz="0" w:space="0" w:color="auto"/>
            <w:right w:val="none" w:sz="0" w:space="0" w:color="auto"/>
          </w:divBdr>
        </w:div>
        <w:div w:id="677585459">
          <w:marLeft w:val="640"/>
          <w:marRight w:val="0"/>
          <w:marTop w:val="0"/>
          <w:marBottom w:val="0"/>
          <w:divBdr>
            <w:top w:val="none" w:sz="0" w:space="0" w:color="auto"/>
            <w:left w:val="none" w:sz="0" w:space="0" w:color="auto"/>
            <w:bottom w:val="none" w:sz="0" w:space="0" w:color="auto"/>
            <w:right w:val="none" w:sz="0" w:space="0" w:color="auto"/>
          </w:divBdr>
        </w:div>
        <w:div w:id="725226058">
          <w:marLeft w:val="640"/>
          <w:marRight w:val="0"/>
          <w:marTop w:val="0"/>
          <w:marBottom w:val="0"/>
          <w:divBdr>
            <w:top w:val="none" w:sz="0" w:space="0" w:color="auto"/>
            <w:left w:val="none" w:sz="0" w:space="0" w:color="auto"/>
            <w:bottom w:val="none" w:sz="0" w:space="0" w:color="auto"/>
            <w:right w:val="none" w:sz="0" w:space="0" w:color="auto"/>
          </w:divBdr>
        </w:div>
        <w:div w:id="729154434">
          <w:marLeft w:val="640"/>
          <w:marRight w:val="0"/>
          <w:marTop w:val="0"/>
          <w:marBottom w:val="0"/>
          <w:divBdr>
            <w:top w:val="none" w:sz="0" w:space="0" w:color="auto"/>
            <w:left w:val="none" w:sz="0" w:space="0" w:color="auto"/>
            <w:bottom w:val="none" w:sz="0" w:space="0" w:color="auto"/>
            <w:right w:val="none" w:sz="0" w:space="0" w:color="auto"/>
          </w:divBdr>
        </w:div>
        <w:div w:id="798766953">
          <w:marLeft w:val="640"/>
          <w:marRight w:val="0"/>
          <w:marTop w:val="0"/>
          <w:marBottom w:val="0"/>
          <w:divBdr>
            <w:top w:val="none" w:sz="0" w:space="0" w:color="auto"/>
            <w:left w:val="none" w:sz="0" w:space="0" w:color="auto"/>
            <w:bottom w:val="none" w:sz="0" w:space="0" w:color="auto"/>
            <w:right w:val="none" w:sz="0" w:space="0" w:color="auto"/>
          </w:divBdr>
        </w:div>
        <w:div w:id="806900583">
          <w:marLeft w:val="640"/>
          <w:marRight w:val="0"/>
          <w:marTop w:val="0"/>
          <w:marBottom w:val="0"/>
          <w:divBdr>
            <w:top w:val="none" w:sz="0" w:space="0" w:color="auto"/>
            <w:left w:val="none" w:sz="0" w:space="0" w:color="auto"/>
            <w:bottom w:val="none" w:sz="0" w:space="0" w:color="auto"/>
            <w:right w:val="none" w:sz="0" w:space="0" w:color="auto"/>
          </w:divBdr>
        </w:div>
        <w:div w:id="865170430">
          <w:marLeft w:val="640"/>
          <w:marRight w:val="0"/>
          <w:marTop w:val="0"/>
          <w:marBottom w:val="0"/>
          <w:divBdr>
            <w:top w:val="none" w:sz="0" w:space="0" w:color="auto"/>
            <w:left w:val="none" w:sz="0" w:space="0" w:color="auto"/>
            <w:bottom w:val="none" w:sz="0" w:space="0" w:color="auto"/>
            <w:right w:val="none" w:sz="0" w:space="0" w:color="auto"/>
          </w:divBdr>
        </w:div>
        <w:div w:id="940839364">
          <w:marLeft w:val="640"/>
          <w:marRight w:val="0"/>
          <w:marTop w:val="0"/>
          <w:marBottom w:val="0"/>
          <w:divBdr>
            <w:top w:val="none" w:sz="0" w:space="0" w:color="auto"/>
            <w:left w:val="none" w:sz="0" w:space="0" w:color="auto"/>
            <w:bottom w:val="none" w:sz="0" w:space="0" w:color="auto"/>
            <w:right w:val="none" w:sz="0" w:space="0" w:color="auto"/>
          </w:divBdr>
        </w:div>
        <w:div w:id="947660402">
          <w:marLeft w:val="640"/>
          <w:marRight w:val="0"/>
          <w:marTop w:val="0"/>
          <w:marBottom w:val="0"/>
          <w:divBdr>
            <w:top w:val="none" w:sz="0" w:space="0" w:color="auto"/>
            <w:left w:val="none" w:sz="0" w:space="0" w:color="auto"/>
            <w:bottom w:val="none" w:sz="0" w:space="0" w:color="auto"/>
            <w:right w:val="none" w:sz="0" w:space="0" w:color="auto"/>
          </w:divBdr>
        </w:div>
        <w:div w:id="951976496">
          <w:marLeft w:val="640"/>
          <w:marRight w:val="0"/>
          <w:marTop w:val="0"/>
          <w:marBottom w:val="0"/>
          <w:divBdr>
            <w:top w:val="none" w:sz="0" w:space="0" w:color="auto"/>
            <w:left w:val="none" w:sz="0" w:space="0" w:color="auto"/>
            <w:bottom w:val="none" w:sz="0" w:space="0" w:color="auto"/>
            <w:right w:val="none" w:sz="0" w:space="0" w:color="auto"/>
          </w:divBdr>
        </w:div>
        <w:div w:id="1077047195">
          <w:marLeft w:val="640"/>
          <w:marRight w:val="0"/>
          <w:marTop w:val="0"/>
          <w:marBottom w:val="0"/>
          <w:divBdr>
            <w:top w:val="none" w:sz="0" w:space="0" w:color="auto"/>
            <w:left w:val="none" w:sz="0" w:space="0" w:color="auto"/>
            <w:bottom w:val="none" w:sz="0" w:space="0" w:color="auto"/>
            <w:right w:val="none" w:sz="0" w:space="0" w:color="auto"/>
          </w:divBdr>
        </w:div>
        <w:div w:id="1081754822">
          <w:marLeft w:val="640"/>
          <w:marRight w:val="0"/>
          <w:marTop w:val="0"/>
          <w:marBottom w:val="0"/>
          <w:divBdr>
            <w:top w:val="none" w:sz="0" w:space="0" w:color="auto"/>
            <w:left w:val="none" w:sz="0" w:space="0" w:color="auto"/>
            <w:bottom w:val="none" w:sz="0" w:space="0" w:color="auto"/>
            <w:right w:val="none" w:sz="0" w:space="0" w:color="auto"/>
          </w:divBdr>
        </w:div>
        <w:div w:id="1087308039">
          <w:marLeft w:val="640"/>
          <w:marRight w:val="0"/>
          <w:marTop w:val="0"/>
          <w:marBottom w:val="0"/>
          <w:divBdr>
            <w:top w:val="none" w:sz="0" w:space="0" w:color="auto"/>
            <w:left w:val="none" w:sz="0" w:space="0" w:color="auto"/>
            <w:bottom w:val="none" w:sz="0" w:space="0" w:color="auto"/>
            <w:right w:val="none" w:sz="0" w:space="0" w:color="auto"/>
          </w:divBdr>
        </w:div>
        <w:div w:id="1124956904">
          <w:marLeft w:val="640"/>
          <w:marRight w:val="0"/>
          <w:marTop w:val="0"/>
          <w:marBottom w:val="0"/>
          <w:divBdr>
            <w:top w:val="none" w:sz="0" w:space="0" w:color="auto"/>
            <w:left w:val="none" w:sz="0" w:space="0" w:color="auto"/>
            <w:bottom w:val="none" w:sz="0" w:space="0" w:color="auto"/>
            <w:right w:val="none" w:sz="0" w:space="0" w:color="auto"/>
          </w:divBdr>
        </w:div>
        <w:div w:id="1135029159">
          <w:marLeft w:val="640"/>
          <w:marRight w:val="0"/>
          <w:marTop w:val="0"/>
          <w:marBottom w:val="0"/>
          <w:divBdr>
            <w:top w:val="none" w:sz="0" w:space="0" w:color="auto"/>
            <w:left w:val="none" w:sz="0" w:space="0" w:color="auto"/>
            <w:bottom w:val="none" w:sz="0" w:space="0" w:color="auto"/>
            <w:right w:val="none" w:sz="0" w:space="0" w:color="auto"/>
          </w:divBdr>
        </w:div>
        <w:div w:id="1174151212">
          <w:marLeft w:val="640"/>
          <w:marRight w:val="0"/>
          <w:marTop w:val="0"/>
          <w:marBottom w:val="0"/>
          <w:divBdr>
            <w:top w:val="none" w:sz="0" w:space="0" w:color="auto"/>
            <w:left w:val="none" w:sz="0" w:space="0" w:color="auto"/>
            <w:bottom w:val="none" w:sz="0" w:space="0" w:color="auto"/>
            <w:right w:val="none" w:sz="0" w:space="0" w:color="auto"/>
          </w:divBdr>
        </w:div>
        <w:div w:id="1394889091">
          <w:marLeft w:val="640"/>
          <w:marRight w:val="0"/>
          <w:marTop w:val="0"/>
          <w:marBottom w:val="0"/>
          <w:divBdr>
            <w:top w:val="none" w:sz="0" w:space="0" w:color="auto"/>
            <w:left w:val="none" w:sz="0" w:space="0" w:color="auto"/>
            <w:bottom w:val="none" w:sz="0" w:space="0" w:color="auto"/>
            <w:right w:val="none" w:sz="0" w:space="0" w:color="auto"/>
          </w:divBdr>
        </w:div>
        <w:div w:id="1419399638">
          <w:marLeft w:val="640"/>
          <w:marRight w:val="0"/>
          <w:marTop w:val="0"/>
          <w:marBottom w:val="0"/>
          <w:divBdr>
            <w:top w:val="none" w:sz="0" w:space="0" w:color="auto"/>
            <w:left w:val="none" w:sz="0" w:space="0" w:color="auto"/>
            <w:bottom w:val="none" w:sz="0" w:space="0" w:color="auto"/>
            <w:right w:val="none" w:sz="0" w:space="0" w:color="auto"/>
          </w:divBdr>
        </w:div>
        <w:div w:id="1428817152">
          <w:marLeft w:val="640"/>
          <w:marRight w:val="0"/>
          <w:marTop w:val="0"/>
          <w:marBottom w:val="0"/>
          <w:divBdr>
            <w:top w:val="none" w:sz="0" w:space="0" w:color="auto"/>
            <w:left w:val="none" w:sz="0" w:space="0" w:color="auto"/>
            <w:bottom w:val="none" w:sz="0" w:space="0" w:color="auto"/>
            <w:right w:val="none" w:sz="0" w:space="0" w:color="auto"/>
          </w:divBdr>
        </w:div>
        <w:div w:id="1443767818">
          <w:marLeft w:val="640"/>
          <w:marRight w:val="0"/>
          <w:marTop w:val="0"/>
          <w:marBottom w:val="0"/>
          <w:divBdr>
            <w:top w:val="none" w:sz="0" w:space="0" w:color="auto"/>
            <w:left w:val="none" w:sz="0" w:space="0" w:color="auto"/>
            <w:bottom w:val="none" w:sz="0" w:space="0" w:color="auto"/>
            <w:right w:val="none" w:sz="0" w:space="0" w:color="auto"/>
          </w:divBdr>
        </w:div>
        <w:div w:id="1482307469">
          <w:marLeft w:val="640"/>
          <w:marRight w:val="0"/>
          <w:marTop w:val="0"/>
          <w:marBottom w:val="0"/>
          <w:divBdr>
            <w:top w:val="none" w:sz="0" w:space="0" w:color="auto"/>
            <w:left w:val="none" w:sz="0" w:space="0" w:color="auto"/>
            <w:bottom w:val="none" w:sz="0" w:space="0" w:color="auto"/>
            <w:right w:val="none" w:sz="0" w:space="0" w:color="auto"/>
          </w:divBdr>
        </w:div>
        <w:div w:id="1535312828">
          <w:marLeft w:val="640"/>
          <w:marRight w:val="0"/>
          <w:marTop w:val="0"/>
          <w:marBottom w:val="0"/>
          <w:divBdr>
            <w:top w:val="none" w:sz="0" w:space="0" w:color="auto"/>
            <w:left w:val="none" w:sz="0" w:space="0" w:color="auto"/>
            <w:bottom w:val="none" w:sz="0" w:space="0" w:color="auto"/>
            <w:right w:val="none" w:sz="0" w:space="0" w:color="auto"/>
          </w:divBdr>
        </w:div>
        <w:div w:id="1588999416">
          <w:marLeft w:val="640"/>
          <w:marRight w:val="0"/>
          <w:marTop w:val="0"/>
          <w:marBottom w:val="0"/>
          <w:divBdr>
            <w:top w:val="none" w:sz="0" w:space="0" w:color="auto"/>
            <w:left w:val="none" w:sz="0" w:space="0" w:color="auto"/>
            <w:bottom w:val="none" w:sz="0" w:space="0" w:color="auto"/>
            <w:right w:val="none" w:sz="0" w:space="0" w:color="auto"/>
          </w:divBdr>
        </w:div>
        <w:div w:id="1691488478">
          <w:marLeft w:val="640"/>
          <w:marRight w:val="0"/>
          <w:marTop w:val="0"/>
          <w:marBottom w:val="0"/>
          <w:divBdr>
            <w:top w:val="none" w:sz="0" w:space="0" w:color="auto"/>
            <w:left w:val="none" w:sz="0" w:space="0" w:color="auto"/>
            <w:bottom w:val="none" w:sz="0" w:space="0" w:color="auto"/>
            <w:right w:val="none" w:sz="0" w:space="0" w:color="auto"/>
          </w:divBdr>
        </w:div>
        <w:div w:id="1757898428">
          <w:marLeft w:val="640"/>
          <w:marRight w:val="0"/>
          <w:marTop w:val="0"/>
          <w:marBottom w:val="0"/>
          <w:divBdr>
            <w:top w:val="none" w:sz="0" w:space="0" w:color="auto"/>
            <w:left w:val="none" w:sz="0" w:space="0" w:color="auto"/>
            <w:bottom w:val="none" w:sz="0" w:space="0" w:color="auto"/>
            <w:right w:val="none" w:sz="0" w:space="0" w:color="auto"/>
          </w:divBdr>
        </w:div>
        <w:div w:id="1760636564">
          <w:marLeft w:val="640"/>
          <w:marRight w:val="0"/>
          <w:marTop w:val="0"/>
          <w:marBottom w:val="0"/>
          <w:divBdr>
            <w:top w:val="none" w:sz="0" w:space="0" w:color="auto"/>
            <w:left w:val="none" w:sz="0" w:space="0" w:color="auto"/>
            <w:bottom w:val="none" w:sz="0" w:space="0" w:color="auto"/>
            <w:right w:val="none" w:sz="0" w:space="0" w:color="auto"/>
          </w:divBdr>
        </w:div>
        <w:div w:id="1777630533">
          <w:marLeft w:val="640"/>
          <w:marRight w:val="0"/>
          <w:marTop w:val="0"/>
          <w:marBottom w:val="0"/>
          <w:divBdr>
            <w:top w:val="none" w:sz="0" w:space="0" w:color="auto"/>
            <w:left w:val="none" w:sz="0" w:space="0" w:color="auto"/>
            <w:bottom w:val="none" w:sz="0" w:space="0" w:color="auto"/>
            <w:right w:val="none" w:sz="0" w:space="0" w:color="auto"/>
          </w:divBdr>
        </w:div>
        <w:div w:id="1921329372">
          <w:marLeft w:val="640"/>
          <w:marRight w:val="0"/>
          <w:marTop w:val="0"/>
          <w:marBottom w:val="0"/>
          <w:divBdr>
            <w:top w:val="none" w:sz="0" w:space="0" w:color="auto"/>
            <w:left w:val="none" w:sz="0" w:space="0" w:color="auto"/>
            <w:bottom w:val="none" w:sz="0" w:space="0" w:color="auto"/>
            <w:right w:val="none" w:sz="0" w:space="0" w:color="auto"/>
          </w:divBdr>
        </w:div>
        <w:div w:id="1934363666">
          <w:marLeft w:val="640"/>
          <w:marRight w:val="0"/>
          <w:marTop w:val="0"/>
          <w:marBottom w:val="0"/>
          <w:divBdr>
            <w:top w:val="none" w:sz="0" w:space="0" w:color="auto"/>
            <w:left w:val="none" w:sz="0" w:space="0" w:color="auto"/>
            <w:bottom w:val="none" w:sz="0" w:space="0" w:color="auto"/>
            <w:right w:val="none" w:sz="0" w:space="0" w:color="auto"/>
          </w:divBdr>
        </w:div>
        <w:div w:id="1985043449">
          <w:marLeft w:val="640"/>
          <w:marRight w:val="0"/>
          <w:marTop w:val="0"/>
          <w:marBottom w:val="0"/>
          <w:divBdr>
            <w:top w:val="none" w:sz="0" w:space="0" w:color="auto"/>
            <w:left w:val="none" w:sz="0" w:space="0" w:color="auto"/>
            <w:bottom w:val="none" w:sz="0" w:space="0" w:color="auto"/>
            <w:right w:val="none" w:sz="0" w:space="0" w:color="auto"/>
          </w:divBdr>
        </w:div>
        <w:div w:id="2017731728">
          <w:marLeft w:val="640"/>
          <w:marRight w:val="0"/>
          <w:marTop w:val="0"/>
          <w:marBottom w:val="0"/>
          <w:divBdr>
            <w:top w:val="none" w:sz="0" w:space="0" w:color="auto"/>
            <w:left w:val="none" w:sz="0" w:space="0" w:color="auto"/>
            <w:bottom w:val="none" w:sz="0" w:space="0" w:color="auto"/>
            <w:right w:val="none" w:sz="0" w:space="0" w:color="auto"/>
          </w:divBdr>
        </w:div>
      </w:divsChild>
    </w:div>
    <w:div w:id="624116049">
      <w:bodyDiv w:val="1"/>
      <w:marLeft w:val="0"/>
      <w:marRight w:val="0"/>
      <w:marTop w:val="0"/>
      <w:marBottom w:val="0"/>
      <w:divBdr>
        <w:top w:val="none" w:sz="0" w:space="0" w:color="auto"/>
        <w:left w:val="none" w:sz="0" w:space="0" w:color="auto"/>
        <w:bottom w:val="none" w:sz="0" w:space="0" w:color="auto"/>
        <w:right w:val="none" w:sz="0" w:space="0" w:color="auto"/>
      </w:divBdr>
      <w:divsChild>
        <w:div w:id="131749315">
          <w:marLeft w:val="640"/>
          <w:marRight w:val="0"/>
          <w:marTop w:val="0"/>
          <w:marBottom w:val="0"/>
          <w:divBdr>
            <w:top w:val="none" w:sz="0" w:space="0" w:color="auto"/>
            <w:left w:val="none" w:sz="0" w:space="0" w:color="auto"/>
            <w:bottom w:val="none" w:sz="0" w:space="0" w:color="auto"/>
            <w:right w:val="none" w:sz="0" w:space="0" w:color="auto"/>
          </w:divBdr>
        </w:div>
        <w:div w:id="222110049">
          <w:marLeft w:val="640"/>
          <w:marRight w:val="0"/>
          <w:marTop w:val="0"/>
          <w:marBottom w:val="0"/>
          <w:divBdr>
            <w:top w:val="none" w:sz="0" w:space="0" w:color="auto"/>
            <w:left w:val="none" w:sz="0" w:space="0" w:color="auto"/>
            <w:bottom w:val="none" w:sz="0" w:space="0" w:color="auto"/>
            <w:right w:val="none" w:sz="0" w:space="0" w:color="auto"/>
          </w:divBdr>
        </w:div>
        <w:div w:id="257561814">
          <w:marLeft w:val="640"/>
          <w:marRight w:val="0"/>
          <w:marTop w:val="0"/>
          <w:marBottom w:val="0"/>
          <w:divBdr>
            <w:top w:val="none" w:sz="0" w:space="0" w:color="auto"/>
            <w:left w:val="none" w:sz="0" w:space="0" w:color="auto"/>
            <w:bottom w:val="none" w:sz="0" w:space="0" w:color="auto"/>
            <w:right w:val="none" w:sz="0" w:space="0" w:color="auto"/>
          </w:divBdr>
        </w:div>
        <w:div w:id="335378201">
          <w:marLeft w:val="640"/>
          <w:marRight w:val="0"/>
          <w:marTop w:val="0"/>
          <w:marBottom w:val="0"/>
          <w:divBdr>
            <w:top w:val="none" w:sz="0" w:space="0" w:color="auto"/>
            <w:left w:val="none" w:sz="0" w:space="0" w:color="auto"/>
            <w:bottom w:val="none" w:sz="0" w:space="0" w:color="auto"/>
            <w:right w:val="none" w:sz="0" w:space="0" w:color="auto"/>
          </w:divBdr>
        </w:div>
        <w:div w:id="470296675">
          <w:marLeft w:val="640"/>
          <w:marRight w:val="0"/>
          <w:marTop w:val="0"/>
          <w:marBottom w:val="0"/>
          <w:divBdr>
            <w:top w:val="none" w:sz="0" w:space="0" w:color="auto"/>
            <w:left w:val="none" w:sz="0" w:space="0" w:color="auto"/>
            <w:bottom w:val="none" w:sz="0" w:space="0" w:color="auto"/>
            <w:right w:val="none" w:sz="0" w:space="0" w:color="auto"/>
          </w:divBdr>
        </w:div>
        <w:div w:id="527068946">
          <w:marLeft w:val="640"/>
          <w:marRight w:val="0"/>
          <w:marTop w:val="0"/>
          <w:marBottom w:val="0"/>
          <w:divBdr>
            <w:top w:val="none" w:sz="0" w:space="0" w:color="auto"/>
            <w:left w:val="none" w:sz="0" w:space="0" w:color="auto"/>
            <w:bottom w:val="none" w:sz="0" w:space="0" w:color="auto"/>
            <w:right w:val="none" w:sz="0" w:space="0" w:color="auto"/>
          </w:divBdr>
        </w:div>
        <w:div w:id="636108152">
          <w:marLeft w:val="640"/>
          <w:marRight w:val="0"/>
          <w:marTop w:val="0"/>
          <w:marBottom w:val="0"/>
          <w:divBdr>
            <w:top w:val="none" w:sz="0" w:space="0" w:color="auto"/>
            <w:left w:val="none" w:sz="0" w:space="0" w:color="auto"/>
            <w:bottom w:val="none" w:sz="0" w:space="0" w:color="auto"/>
            <w:right w:val="none" w:sz="0" w:space="0" w:color="auto"/>
          </w:divBdr>
        </w:div>
        <w:div w:id="692534028">
          <w:marLeft w:val="640"/>
          <w:marRight w:val="0"/>
          <w:marTop w:val="0"/>
          <w:marBottom w:val="0"/>
          <w:divBdr>
            <w:top w:val="none" w:sz="0" w:space="0" w:color="auto"/>
            <w:left w:val="none" w:sz="0" w:space="0" w:color="auto"/>
            <w:bottom w:val="none" w:sz="0" w:space="0" w:color="auto"/>
            <w:right w:val="none" w:sz="0" w:space="0" w:color="auto"/>
          </w:divBdr>
        </w:div>
        <w:div w:id="785123829">
          <w:marLeft w:val="640"/>
          <w:marRight w:val="0"/>
          <w:marTop w:val="0"/>
          <w:marBottom w:val="0"/>
          <w:divBdr>
            <w:top w:val="none" w:sz="0" w:space="0" w:color="auto"/>
            <w:left w:val="none" w:sz="0" w:space="0" w:color="auto"/>
            <w:bottom w:val="none" w:sz="0" w:space="0" w:color="auto"/>
            <w:right w:val="none" w:sz="0" w:space="0" w:color="auto"/>
          </w:divBdr>
        </w:div>
        <w:div w:id="997801552">
          <w:marLeft w:val="640"/>
          <w:marRight w:val="0"/>
          <w:marTop w:val="0"/>
          <w:marBottom w:val="0"/>
          <w:divBdr>
            <w:top w:val="none" w:sz="0" w:space="0" w:color="auto"/>
            <w:left w:val="none" w:sz="0" w:space="0" w:color="auto"/>
            <w:bottom w:val="none" w:sz="0" w:space="0" w:color="auto"/>
            <w:right w:val="none" w:sz="0" w:space="0" w:color="auto"/>
          </w:divBdr>
        </w:div>
        <w:div w:id="1035619950">
          <w:marLeft w:val="640"/>
          <w:marRight w:val="0"/>
          <w:marTop w:val="0"/>
          <w:marBottom w:val="0"/>
          <w:divBdr>
            <w:top w:val="none" w:sz="0" w:space="0" w:color="auto"/>
            <w:left w:val="none" w:sz="0" w:space="0" w:color="auto"/>
            <w:bottom w:val="none" w:sz="0" w:space="0" w:color="auto"/>
            <w:right w:val="none" w:sz="0" w:space="0" w:color="auto"/>
          </w:divBdr>
        </w:div>
        <w:div w:id="1077049588">
          <w:marLeft w:val="640"/>
          <w:marRight w:val="0"/>
          <w:marTop w:val="0"/>
          <w:marBottom w:val="0"/>
          <w:divBdr>
            <w:top w:val="none" w:sz="0" w:space="0" w:color="auto"/>
            <w:left w:val="none" w:sz="0" w:space="0" w:color="auto"/>
            <w:bottom w:val="none" w:sz="0" w:space="0" w:color="auto"/>
            <w:right w:val="none" w:sz="0" w:space="0" w:color="auto"/>
          </w:divBdr>
        </w:div>
        <w:div w:id="1089694718">
          <w:marLeft w:val="640"/>
          <w:marRight w:val="0"/>
          <w:marTop w:val="0"/>
          <w:marBottom w:val="0"/>
          <w:divBdr>
            <w:top w:val="none" w:sz="0" w:space="0" w:color="auto"/>
            <w:left w:val="none" w:sz="0" w:space="0" w:color="auto"/>
            <w:bottom w:val="none" w:sz="0" w:space="0" w:color="auto"/>
            <w:right w:val="none" w:sz="0" w:space="0" w:color="auto"/>
          </w:divBdr>
        </w:div>
        <w:div w:id="1138957071">
          <w:marLeft w:val="640"/>
          <w:marRight w:val="0"/>
          <w:marTop w:val="0"/>
          <w:marBottom w:val="0"/>
          <w:divBdr>
            <w:top w:val="none" w:sz="0" w:space="0" w:color="auto"/>
            <w:left w:val="none" w:sz="0" w:space="0" w:color="auto"/>
            <w:bottom w:val="none" w:sz="0" w:space="0" w:color="auto"/>
            <w:right w:val="none" w:sz="0" w:space="0" w:color="auto"/>
          </w:divBdr>
        </w:div>
        <w:div w:id="1155416492">
          <w:marLeft w:val="640"/>
          <w:marRight w:val="0"/>
          <w:marTop w:val="0"/>
          <w:marBottom w:val="0"/>
          <w:divBdr>
            <w:top w:val="none" w:sz="0" w:space="0" w:color="auto"/>
            <w:left w:val="none" w:sz="0" w:space="0" w:color="auto"/>
            <w:bottom w:val="none" w:sz="0" w:space="0" w:color="auto"/>
            <w:right w:val="none" w:sz="0" w:space="0" w:color="auto"/>
          </w:divBdr>
        </w:div>
        <w:div w:id="1252205055">
          <w:marLeft w:val="640"/>
          <w:marRight w:val="0"/>
          <w:marTop w:val="0"/>
          <w:marBottom w:val="0"/>
          <w:divBdr>
            <w:top w:val="none" w:sz="0" w:space="0" w:color="auto"/>
            <w:left w:val="none" w:sz="0" w:space="0" w:color="auto"/>
            <w:bottom w:val="none" w:sz="0" w:space="0" w:color="auto"/>
            <w:right w:val="none" w:sz="0" w:space="0" w:color="auto"/>
          </w:divBdr>
        </w:div>
        <w:div w:id="1291594116">
          <w:marLeft w:val="640"/>
          <w:marRight w:val="0"/>
          <w:marTop w:val="0"/>
          <w:marBottom w:val="0"/>
          <w:divBdr>
            <w:top w:val="none" w:sz="0" w:space="0" w:color="auto"/>
            <w:left w:val="none" w:sz="0" w:space="0" w:color="auto"/>
            <w:bottom w:val="none" w:sz="0" w:space="0" w:color="auto"/>
            <w:right w:val="none" w:sz="0" w:space="0" w:color="auto"/>
          </w:divBdr>
        </w:div>
        <w:div w:id="1344477843">
          <w:marLeft w:val="640"/>
          <w:marRight w:val="0"/>
          <w:marTop w:val="0"/>
          <w:marBottom w:val="0"/>
          <w:divBdr>
            <w:top w:val="none" w:sz="0" w:space="0" w:color="auto"/>
            <w:left w:val="none" w:sz="0" w:space="0" w:color="auto"/>
            <w:bottom w:val="none" w:sz="0" w:space="0" w:color="auto"/>
            <w:right w:val="none" w:sz="0" w:space="0" w:color="auto"/>
          </w:divBdr>
        </w:div>
        <w:div w:id="1348483558">
          <w:marLeft w:val="640"/>
          <w:marRight w:val="0"/>
          <w:marTop w:val="0"/>
          <w:marBottom w:val="0"/>
          <w:divBdr>
            <w:top w:val="none" w:sz="0" w:space="0" w:color="auto"/>
            <w:left w:val="none" w:sz="0" w:space="0" w:color="auto"/>
            <w:bottom w:val="none" w:sz="0" w:space="0" w:color="auto"/>
            <w:right w:val="none" w:sz="0" w:space="0" w:color="auto"/>
          </w:divBdr>
        </w:div>
        <w:div w:id="1454864133">
          <w:marLeft w:val="640"/>
          <w:marRight w:val="0"/>
          <w:marTop w:val="0"/>
          <w:marBottom w:val="0"/>
          <w:divBdr>
            <w:top w:val="none" w:sz="0" w:space="0" w:color="auto"/>
            <w:left w:val="none" w:sz="0" w:space="0" w:color="auto"/>
            <w:bottom w:val="none" w:sz="0" w:space="0" w:color="auto"/>
            <w:right w:val="none" w:sz="0" w:space="0" w:color="auto"/>
          </w:divBdr>
        </w:div>
        <w:div w:id="1593733265">
          <w:marLeft w:val="640"/>
          <w:marRight w:val="0"/>
          <w:marTop w:val="0"/>
          <w:marBottom w:val="0"/>
          <w:divBdr>
            <w:top w:val="none" w:sz="0" w:space="0" w:color="auto"/>
            <w:left w:val="none" w:sz="0" w:space="0" w:color="auto"/>
            <w:bottom w:val="none" w:sz="0" w:space="0" w:color="auto"/>
            <w:right w:val="none" w:sz="0" w:space="0" w:color="auto"/>
          </w:divBdr>
        </w:div>
        <w:div w:id="1605960443">
          <w:marLeft w:val="640"/>
          <w:marRight w:val="0"/>
          <w:marTop w:val="0"/>
          <w:marBottom w:val="0"/>
          <w:divBdr>
            <w:top w:val="none" w:sz="0" w:space="0" w:color="auto"/>
            <w:left w:val="none" w:sz="0" w:space="0" w:color="auto"/>
            <w:bottom w:val="none" w:sz="0" w:space="0" w:color="auto"/>
            <w:right w:val="none" w:sz="0" w:space="0" w:color="auto"/>
          </w:divBdr>
        </w:div>
        <w:div w:id="1684436029">
          <w:marLeft w:val="640"/>
          <w:marRight w:val="0"/>
          <w:marTop w:val="0"/>
          <w:marBottom w:val="0"/>
          <w:divBdr>
            <w:top w:val="none" w:sz="0" w:space="0" w:color="auto"/>
            <w:left w:val="none" w:sz="0" w:space="0" w:color="auto"/>
            <w:bottom w:val="none" w:sz="0" w:space="0" w:color="auto"/>
            <w:right w:val="none" w:sz="0" w:space="0" w:color="auto"/>
          </w:divBdr>
        </w:div>
        <w:div w:id="1691494901">
          <w:marLeft w:val="640"/>
          <w:marRight w:val="0"/>
          <w:marTop w:val="0"/>
          <w:marBottom w:val="0"/>
          <w:divBdr>
            <w:top w:val="none" w:sz="0" w:space="0" w:color="auto"/>
            <w:left w:val="none" w:sz="0" w:space="0" w:color="auto"/>
            <w:bottom w:val="none" w:sz="0" w:space="0" w:color="auto"/>
            <w:right w:val="none" w:sz="0" w:space="0" w:color="auto"/>
          </w:divBdr>
        </w:div>
        <w:div w:id="1730180783">
          <w:marLeft w:val="640"/>
          <w:marRight w:val="0"/>
          <w:marTop w:val="0"/>
          <w:marBottom w:val="0"/>
          <w:divBdr>
            <w:top w:val="none" w:sz="0" w:space="0" w:color="auto"/>
            <w:left w:val="none" w:sz="0" w:space="0" w:color="auto"/>
            <w:bottom w:val="none" w:sz="0" w:space="0" w:color="auto"/>
            <w:right w:val="none" w:sz="0" w:space="0" w:color="auto"/>
          </w:divBdr>
        </w:div>
        <w:div w:id="1841266369">
          <w:marLeft w:val="640"/>
          <w:marRight w:val="0"/>
          <w:marTop w:val="0"/>
          <w:marBottom w:val="0"/>
          <w:divBdr>
            <w:top w:val="none" w:sz="0" w:space="0" w:color="auto"/>
            <w:left w:val="none" w:sz="0" w:space="0" w:color="auto"/>
            <w:bottom w:val="none" w:sz="0" w:space="0" w:color="auto"/>
            <w:right w:val="none" w:sz="0" w:space="0" w:color="auto"/>
          </w:divBdr>
        </w:div>
        <w:div w:id="2009673252">
          <w:marLeft w:val="640"/>
          <w:marRight w:val="0"/>
          <w:marTop w:val="0"/>
          <w:marBottom w:val="0"/>
          <w:divBdr>
            <w:top w:val="none" w:sz="0" w:space="0" w:color="auto"/>
            <w:left w:val="none" w:sz="0" w:space="0" w:color="auto"/>
            <w:bottom w:val="none" w:sz="0" w:space="0" w:color="auto"/>
            <w:right w:val="none" w:sz="0" w:space="0" w:color="auto"/>
          </w:divBdr>
        </w:div>
      </w:divsChild>
    </w:div>
    <w:div w:id="631521992">
      <w:bodyDiv w:val="1"/>
      <w:marLeft w:val="0"/>
      <w:marRight w:val="0"/>
      <w:marTop w:val="0"/>
      <w:marBottom w:val="0"/>
      <w:divBdr>
        <w:top w:val="none" w:sz="0" w:space="0" w:color="auto"/>
        <w:left w:val="none" w:sz="0" w:space="0" w:color="auto"/>
        <w:bottom w:val="none" w:sz="0" w:space="0" w:color="auto"/>
        <w:right w:val="none" w:sz="0" w:space="0" w:color="auto"/>
      </w:divBdr>
      <w:divsChild>
        <w:div w:id="224147304">
          <w:marLeft w:val="640"/>
          <w:marRight w:val="0"/>
          <w:marTop w:val="0"/>
          <w:marBottom w:val="0"/>
          <w:divBdr>
            <w:top w:val="none" w:sz="0" w:space="0" w:color="auto"/>
            <w:left w:val="none" w:sz="0" w:space="0" w:color="auto"/>
            <w:bottom w:val="none" w:sz="0" w:space="0" w:color="auto"/>
            <w:right w:val="none" w:sz="0" w:space="0" w:color="auto"/>
          </w:divBdr>
        </w:div>
        <w:div w:id="459693208">
          <w:marLeft w:val="640"/>
          <w:marRight w:val="0"/>
          <w:marTop w:val="0"/>
          <w:marBottom w:val="0"/>
          <w:divBdr>
            <w:top w:val="none" w:sz="0" w:space="0" w:color="auto"/>
            <w:left w:val="none" w:sz="0" w:space="0" w:color="auto"/>
            <w:bottom w:val="none" w:sz="0" w:space="0" w:color="auto"/>
            <w:right w:val="none" w:sz="0" w:space="0" w:color="auto"/>
          </w:divBdr>
        </w:div>
        <w:div w:id="504709907">
          <w:marLeft w:val="640"/>
          <w:marRight w:val="0"/>
          <w:marTop w:val="0"/>
          <w:marBottom w:val="0"/>
          <w:divBdr>
            <w:top w:val="none" w:sz="0" w:space="0" w:color="auto"/>
            <w:left w:val="none" w:sz="0" w:space="0" w:color="auto"/>
            <w:bottom w:val="none" w:sz="0" w:space="0" w:color="auto"/>
            <w:right w:val="none" w:sz="0" w:space="0" w:color="auto"/>
          </w:divBdr>
        </w:div>
        <w:div w:id="576746894">
          <w:marLeft w:val="640"/>
          <w:marRight w:val="0"/>
          <w:marTop w:val="0"/>
          <w:marBottom w:val="0"/>
          <w:divBdr>
            <w:top w:val="none" w:sz="0" w:space="0" w:color="auto"/>
            <w:left w:val="none" w:sz="0" w:space="0" w:color="auto"/>
            <w:bottom w:val="none" w:sz="0" w:space="0" w:color="auto"/>
            <w:right w:val="none" w:sz="0" w:space="0" w:color="auto"/>
          </w:divBdr>
        </w:div>
        <w:div w:id="622467357">
          <w:marLeft w:val="640"/>
          <w:marRight w:val="0"/>
          <w:marTop w:val="0"/>
          <w:marBottom w:val="0"/>
          <w:divBdr>
            <w:top w:val="none" w:sz="0" w:space="0" w:color="auto"/>
            <w:left w:val="none" w:sz="0" w:space="0" w:color="auto"/>
            <w:bottom w:val="none" w:sz="0" w:space="0" w:color="auto"/>
            <w:right w:val="none" w:sz="0" w:space="0" w:color="auto"/>
          </w:divBdr>
        </w:div>
        <w:div w:id="759722152">
          <w:marLeft w:val="640"/>
          <w:marRight w:val="0"/>
          <w:marTop w:val="0"/>
          <w:marBottom w:val="0"/>
          <w:divBdr>
            <w:top w:val="none" w:sz="0" w:space="0" w:color="auto"/>
            <w:left w:val="none" w:sz="0" w:space="0" w:color="auto"/>
            <w:bottom w:val="none" w:sz="0" w:space="0" w:color="auto"/>
            <w:right w:val="none" w:sz="0" w:space="0" w:color="auto"/>
          </w:divBdr>
        </w:div>
        <w:div w:id="940259574">
          <w:marLeft w:val="640"/>
          <w:marRight w:val="0"/>
          <w:marTop w:val="0"/>
          <w:marBottom w:val="0"/>
          <w:divBdr>
            <w:top w:val="none" w:sz="0" w:space="0" w:color="auto"/>
            <w:left w:val="none" w:sz="0" w:space="0" w:color="auto"/>
            <w:bottom w:val="none" w:sz="0" w:space="0" w:color="auto"/>
            <w:right w:val="none" w:sz="0" w:space="0" w:color="auto"/>
          </w:divBdr>
        </w:div>
        <w:div w:id="960306308">
          <w:marLeft w:val="640"/>
          <w:marRight w:val="0"/>
          <w:marTop w:val="0"/>
          <w:marBottom w:val="0"/>
          <w:divBdr>
            <w:top w:val="none" w:sz="0" w:space="0" w:color="auto"/>
            <w:left w:val="none" w:sz="0" w:space="0" w:color="auto"/>
            <w:bottom w:val="none" w:sz="0" w:space="0" w:color="auto"/>
            <w:right w:val="none" w:sz="0" w:space="0" w:color="auto"/>
          </w:divBdr>
        </w:div>
        <w:div w:id="1070813027">
          <w:marLeft w:val="640"/>
          <w:marRight w:val="0"/>
          <w:marTop w:val="0"/>
          <w:marBottom w:val="0"/>
          <w:divBdr>
            <w:top w:val="none" w:sz="0" w:space="0" w:color="auto"/>
            <w:left w:val="none" w:sz="0" w:space="0" w:color="auto"/>
            <w:bottom w:val="none" w:sz="0" w:space="0" w:color="auto"/>
            <w:right w:val="none" w:sz="0" w:space="0" w:color="auto"/>
          </w:divBdr>
        </w:div>
        <w:div w:id="1093549159">
          <w:marLeft w:val="640"/>
          <w:marRight w:val="0"/>
          <w:marTop w:val="0"/>
          <w:marBottom w:val="0"/>
          <w:divBdr>
            <w:top w:val="none" w:sz="0" w:space="0" w:color="auto"/>
            <w:left w:val="none" w:sz="0" w:space="0" w:color="auto"/>
            <w:bottom w:val="none" w:sz="0" w:space="0" w:color="auto"/>
            <w:right w:val="none" w:sz="0" w:space="0" w:color="auto"/>
          </w:divBdr>
        </w:div>
        <w:div w:id="1171456680">
          <w:marLeft w:val="640"/>
          <w:marRight w:val="0"/>
          <w:marTop w:val="0"/>
          <w:marBottom w:val="0"/>
          <w:divBdr>
            <w:top w:val="none" w:sz="0" w:space="0" w:color="auto"/>
            <w:left w:val="none" w:sz="0" w:space="0" w:color="auto"/>
            <w:bottom w:val="none" w:sz="0" w:space="0" w:color="auto"/>
            <w:right w:val="none" w:sz="0" w:space="0" w:color="auto"/>
          </w:divBdr>
        </w:div>
        <w:div w:id="1173687063">
          <w:marLeft w:val="640"/>
          <w:marRight w:val="0"/>
          <w:marTop w:val="0"/>
          <w:marBottom w:val="0"/>
          <w:divBdr>
            <w:top w:val="none" w:sz="0" w:space="0" w:color="auto"/>
            <w:left w:val="none" w:sz="0" w:space="0" w:color="auto"/>
            <w:bottom w:val="none" w:sz="0" w:space="0" w:color="auto"/>
            <w:right w:val="none" w:sz="0" w:space="0" w:color="auto"/>
          </w:divBdr>
        </w:div>
        <w:div w:id="1183201086">
          <w:marLeft w:val="640"/>
          <w:marRight w:val="0"/>
          <w:marTop w:val="0"/>
          <w:marBottom w:val="0"/>
          <w:divBdr>
            <w:top w:val="none" w:sz="0" w:space="0" w:color="auto"/>
            <w:left w:val="none" w:sz="0" w:space="0" w:color="auto"/>
            <w:bottom w:val="none" w:sz="0" w:space="0" w:color="auto"/>
            <w:right w:val="none" w:sz="0" w:space="0" w:color="auto"/>
          </w:divBdr>
        </w:div>
        <w:div w:id="1236404106">
          <w:marLeft w:val="640"/>
          <w:marRight w:val="0"/>
          <w:marTop w:val="0"/>
          <w:marBottom w:val="0"/>
          <w:divBdr>
            <w:top w:val="none" w:sz="0" w:space="0" w:color="auto"/>
            <w:left w:val="none" w:sz="0" w:space="0" w:color="auto"/>
            <w:bottom w:val="none" w:sz="0" w:space="0" w:color="auto"/>
            <w:right w:val="none" w:sz="0" w:space="0" w:color="auto"/>
          </w:divBdr>
        </w:div>
        <w:div w:id="1262684670">
          <w:marLeft w:val="640"/>
          <w:marRight w:val="0"/>
          <w:marTop w:val="0"/>
          <w:marBottom w:val="0"/>
          <w:divBdr>
            <w:top w:val="none" w:sz="0" w:space="0" w:color="auto"/>
            <w:left w:val="none" w:sz="0" w:space="0" w:color="auto"/>
            <w:bottom w:val="none" w:sz="0" w:space="0" w:color="auto"/>
            <w:right w:val="none" w:sz="0" w:space="0" w:color="auto"/>
          </w:divBdr>
        </w:div>
        <w:div w:id="1339889704">
          <w:marLeft w:val="640"/>
          <w:marRight w:val="0"/>
          <w:marTop w:val="0"/>
          <w:marBottom w:val="0"/>
          <w:divBdr>
            <w:top w:val="none" w:sz="0" w:space="0" w:color="auto"/>
            <w:left w:val="none" w:sz="0" w:space="0" w:color="auto"/>
            <w:bottom w:val="none" w:sz="0" w:space="0" w:color="auto"/>
            <w:right w:val="none" w:sz="0" w:space="0" w:color="auto"/>
          </w:divBdr>
        </w:div>
        <w:div w:id="1352949906">
          <w:marLeft w:val="640"/>
          <w:marRight w:val="0"/>
          <w:marTop w:val="0"/>
          <w:marBottom w:val="0"/>
          <w:divBdr>
            <w:top w:val="none" w:sz="0" w:space="0" w:color="auto"/>
            <w:left w:val="none" w:sz="0" w:space="0" w:color="auto"/>
            <w:bottom w:val="none" w:sz="0" w:space="0" w:color="auto"/>
            <w:right w:val="none" w:sz="0" w:space="0" w:color="auto"/>
          </w:divBdr>
        </w:div>
        <w:div w:id="1399549324">
          <w:marLeft w:val="640"/>
          <w:marRight w:val="0"/>
          <w:marTop w:val="0"/>
          <w:marBottom w:val="0"/>
          <w:divBdr>
            <w:top w:val="none" w:sz="0" w:space="0" w:color="auto"/>
            <w:left w:val="none" w:sz="0" w:space="0" w:color="auto"/>
            <w:bottom w:val="none" w:sz="0" w:space="0" w:color="auto"/>
            <w:right w:val="none" w:sz="0" w:space="0" w:color="auto"/>
          </w:divBdr>
        </w:div>
        <w:div w:id="1431126386">
          <w:marLeft w:val="640"/>
          <w:marRight w:val="0"/>
          <w:marTop w:val="0"/>
          <w:marBottom w:val="0"/>
          <w:divBdr>
            <w:top w:val="none" w:sz="0" w:space="0" w:color="auto"/>
            <w:left w:val="none" w:sz="0" w:space="0" w:color="auto"/>
            <w:bottom w:val="none" w:sz="0" w:space="0" w:color="auto"/>
            <w:right w:val="none" w:sz="0" w:space="0" w:color="auto"/>
          </w:divBdr>
        </w:div>
        <w:div w:id="1650207728">
          <w:marLeft w:val="640"/>
          <w:marRight w:val="0"/>
          <w:marTop w:val="0"/>
          <w:marBottom w:val="0"/>
          <w:divBdr>
            <w:top w:val="none" w:sz="0" w:space="0" w:color="auto"/>
            <w:left w:val="none" w:sz="0" w:space="0" w:color="auto"/>
            <w:bottom w:val="none" w:sz="0" w:space="0" w:color="auto"/>
            <w:right w:val="none" w:sz="0" w:space="0" w:color="auto"/>
          </w:divBdr>
        </w:div>
        <w:div w:id="1668630021">
          <w:marLeft w:val="640"/>
          <w:marRight w:val="0"/>
          <w:marTop w:val="0"/>
          <w:marBottom w:val="0"/>
          <w:divBdr>
            <w:top w:val="none" w:sz="0" w:space="0" w:color="auto"/>
            <w:left w:val="none" w:sz="0" w:space="0" w:color="auto"/>
            <w:bottom w:val="none" w:sz="0" w:space="0" w:color="auto"/>
            <w:right w:val="none" w:sz="0" w:space="0" w:color="auto"/>
          </w:divBdr>
        </w:div>
        <w:div w:id="1749497467">
          <w:marLeft w:val="640"/>
          <w:marRight w:val="0"/>
          <w:marTop w:val="0"/>
          <w:marBottom w:val="0"/>
          <w:divBdr>
            <w:top w:val="none" w:sz="0" w:space="0" w:color="auto"/>
            <w:left w:val="none" w:sz="0" w:space="0" w:color="auto"/>
            <w:bottom w:val="none" w:sz="0" w:space="0" w:color="auto"/>
            <w:right w:val="none" w:sz="0" w:space="0" w:color="auto"/>
          </w:divBdr>
        </w:div>
        <w:div w:id="1773890407">
          <w:marLeft w:val="640"/>
          <w:marRight w:val="0"/>
          <w:marTop w:val="0"/>
          <w:marBottom w:val="0"/>
          <w:divBdr>
            <w:top w:val="none" w:sz="0" w:space="0" w:color="auto"/>
            <w:left w:val="none" w:sz="0" w:space="0" w:color="auto"/>
            <w:bottom w:val="none" w:sz="0" w:space="0" w:color="auto"/>
            <w:right w:val="none" w:sz="0" w:space="0" w:color="auto"/>
          </w:divBdr>
        </w:div>
        <w:div w:id="1798910882">
          <w:marLeft w:val="640"/>
          <w:marRight w:val="0"/>
          <w:marTop w:val="0"/>
          <w:marBottom w:val="0"/>
          <w:divBdr>
            <w:top w:val="none" w:sz="0" w:space="0" w:color="auto"/>
            <w:left w:val="none" w:sz="0" w:space="0" w:color="auto"/>
            <w:bottom w:val="none" w:sz="0" w:space="0" w:color="auto"/>
            <w:right w:val="none" w:sz="0" w:space="0" w:color="auto"/>
          </w:divBdr>
        </w:div>
        <w:div w:id="1815367483">
          <w:marLeft w:val="640"/>
          <w:marRight w:val="0"/>
          <w:marTop w:val="0"/>
          <w:marBottom w:val="0"/>
          <w:divBdr>
            <w:top w:val="none" w:sz="0" w:space="0" w:color="auto"/>
            <w:left w:val="none" w:sz="0" w:space="0" w:color="auto"/>
            <w:bottom w:val="none" w:sz="0" w:space="0" w:color="auto"/>
            <w:right w:val="none" w:sz="0" w:space="0" w:color="auto"/>
          </w:divBdr>
        </w:div>
        <w:div w:id="1829247210">
          <w:marLeft w:val="640"/>
          <w:marRight w:val="0"/>
          <w:marTop w:val="0"/>
          <w:marBottom w:val="0"/>
          <w:divBdr>
            <w:top w:val="none" w:sz="0" w:space="0" w:color="auto"/>
            <w:left w:val="none" w:sz="0" w:space="0" w:color="auto"/>
            <w:bottom w:val="none" w:sz="0" w:space="0" w:color="auto"/>
            <w:right w:val="none" w:sz="0" w:space="0" w:color="auto"/>
          </w:divBdr>
        </w:div>
        <w:div w:id="1870219151">
          <w:marLeft w:val="640"/>
          <w:marRight w:val="0"/>
          <w:marTop w:val="0"/>
          <w:marBottom w:val="0"/>
          <w:divBdr>
            <w:top w:val="none" w:sz="0" w:space="0" w:color="auto"/>
            <w:left w:val="none" w:sz="0" w:space="0" w:color="auto"/>
            <w:bottom w:val="none" w:sz="0" w:space="0" w:color="auto"/>
            <w:right w:val="none" w:sz="0" w:space="0" w:color="auto"/>
          </w:divBdr>
        </w:div>
        <w:div w:id="1998875694">
          <w:marLeft w:val="640"/>
          <w:marRight w:val="0"/>
          <w:marTop w:val="0"/>
          <w:marBottom w:val="0"/>
          <w:divBdr>
            <w:top w:val="none" w:sz="0" w:space="0" w:color="auto"/>
            <w:left w:val="none" w:sz="0" w:space="0" w:color="auto"/>
            <w:bottom w:val="none" w:sz="0" w:space="0" w:color="auto"/>
            <w:right w:val="none" w:sz="0" w:space="0" w:color="auto"/>
          </w:divBdr>
        </w:div>
        <w:div w:id="2013725896">
          <w:marLeft w:val="640"/>
          <w:marRight w:val="0"/>
          <w:marTop w:val="0"/>
          <w:marBottom w:val="0"/>
          <w:divBdr>
            <w:top w:val="none" w:sz="0" w:space="0" w:color="auto"/>
            <w:left w:val="none" w:sz="0" w:space="0" w:color="auto"/>
            <w:bottom w:val="none" w:sz="0" w:space="0" w:color="auto"/>
            <w:right w:val="none" w:sz="0" w:space="0" w:color="auto"/>
          </w:divBdr>
        </w:div>
        <w:div w:id="2046784214">
          <w:marLeft w:val="640"/>
          <w:marRight w:val="0"/>
          <w:marTop w:val="0"/>
          <w:marBottom w:val="0"/>
          <w:divBdr>
            <w:top w:val="none" w:sz="0" w:space="0" w:color="auto"/>
            <w:left w:val="none" w:sz="0" w:space="0" w:color="auto"/>
            <w:bottom w:val="none" w:sz="0" w:space="0" w:color="auto"/>
            <w:right w:val="none" w:sz="0" w:space="0" w:color="auto"/>
          </w:divBdr>
        </w:div>
        <w:div w:id="2089110042">
          <w:marLeft w:val="640"/>
          <w:marRight w:val="0"/>
          <w:marTop w:val="0"/>
          <w:marBottom w:val="0"/>
          <w:divBdr>
            <w:top w:val="none" w:sz="0" w:space="0" w:color="auto"/>
            <w:left w:val="none" w:sz="0" w:space="0" w:color="auto"/>
            <w:bottom w:val="none" w:sz="0" w:space="0" w:color="auto"/>
            <w:right w:val="none" w:sz="0" w:space="0" w:color="auto"/>
          </w:divBdr>
        </w:div>
      </w:divsChild>
    </w:div>
    <w:div w:id="643049732">
      <w:bodyDiv w:val="1"/>
      <w:marLeft w:val="0"/>
      <w:marRight w:val="0"/>
      <w:marTop w:val="0"/>
      <w:marBottom w:val="0"/>
      <w:divBdr>
        <w:top w:val="none" w:sz="0" w:space="0" w:color="auto"/>
        <w:left w:val="none" w:sz="0" w:space="0" w:color="auto"/>
        <w:bottom w:val="none" w:sz="0" w:space="0" w:color="auto"/>
        <w:right w:val="none" w:sz="0" w:space="0" w:color="auto"/>
      </w:divBdr>
      <w:divsChild>
        <w:div w:id="3673896">
          <w:marLeft w:val="640"/>
          <w:marRight w:val="0"/>
          <w:marTop w:val="0"/>
          <w:marBottom w:val="0"/>
          <w:divBdr>
            <w:top w:val="none" w:sz="0" w:space="0" w:color="auto"/>
            <w:left w:val="none" w:sz="0" w:space="0" w:color="auto"/>
            <w:bottom w:val="none" w:sz="0" w:space="0" w:color="auto"/>
            <w:right w:val="none" w:sz="0" w:space="0" w:color="auto"/>
          </w:divBdr>
        </w:div>
        <w:div w:id="48773403">
          <w:marLeft w:val="640"/>
          <w:marRight w:val="0"/>
          <w:marTop w:val="0"/>
          <w:marBottom w:val="0"/>
          <w:divBdr>
            <w:top w:val="none" w:sz="0" w:space="0" w:color="auto"/>
            <w:left w:val="none" w:sz="0" w:space="0" w:color="auto"/>
            <w:bottom w:val="none" w:sz="0" w:space="0" w:color="auto"/>
            <w:right w:val="none" w:sz="0" w:space="0" w:color="auto"/>
          </w:divBdr>
        </w:div>
        <w:div w:id="196431209">
          <w:marLeft w:val="640"/>
          <w:marRight w:val="0"/>
          <w:marTop w:val="0"/>
          <w:marBottom w:val="0"/>
          <w:divBdr>
            <w:top w:val="none" w:sz="0" w:space="0" w:color="auto"/>
            <w:left w:val="none" w:sz="0" w:space="0" w:color="auto"/>
            <w:bottom w:val="none" w:sz="0" w:space="0" w:color="auto"/>
            <w:right w:val="none" w:sz="0" w:space="0" w:color="auto"/>
          </w:divBdr>
        </w:div>
        <w:div w:id="300233895">
          <w:marLeft w:val="640"/>
          <w:marRight w:val="0"/>
          <w:marTop w:val="0"/>
          <w:marBottom w:val="0"/>
          <w:divBdr>
            <w:top w:val="none" w:sz="0" w:space="0" w:color="auto"/>
            <w:left w:val="none" w:sz="0" w:space="0" w:color="auto"/>
            <w:bottom w:val="none" w:sz="0" w:space="0" w:color="auto"/>
            <w:right w:val="none" w:sz="0" w:space="0" w:color="auto"/>
          </w:divBdr>
        </w:div>
        <w:div w:id="305555065">
          <w:marLeft w:val="640"/>
          <w:marRight w:val="0"/>
          <w:marTop w:val="0"/>
          <w:marBottom w:val="0"/>
          <w:divBdr>
            <w:top w:val="none" w:sz="0" w:space="0" w:color="auto"/>
            <w:left w:val="none" w:sz="0" w:space="0" w:color="auto"/>
            <w:bottom w:val="none" w:sz="0" w:space="0" w:color="auto"/>
            <w:right w:val="none" w:sz="0" w:space="0" w:color="auto"/>
          </w:divBdr>
        </w:div>
        <w:div w:id="379286565">
          <w:marLeft w:val="640"/>
          <w:marRight w:val="0"/>
          <w:marTop w:val="0"/>
          <w:marBottom w:val="0"/>
          <w:divBdr>
            <w:top w:val="none" w:sz="0" w:space="0" w:color="auto"/>
            <w:left w:val="none" w:sz="0" w:space="0" w:color="auto"/>
            <w:bottom w:val="none" w:sz="0" w:space="0" w:color="auto"/>
            <w:right w:val="none" w:sz="0" w:space="0" w:color="auto"/>
          </w:divBdr>
        </w:div>
        <w:div w:id="535629592">
          <w:marLeft w:val="640"/>
          <w:marRight w:val="0"/>
          <w:marTop w:val="0"/>
          <w:marBottom w:val="0"/>
          <w:divBdr>
            <w:top w:val="none" w:sz="0" w:space="0" w:color="auto"/>
            <w:left w:val="none" w:sz="0" w:space="0" w:color="auto"/>
            <w:bottom w:val="none" w:sz="0" w:space="0" w:color="auto"/>
            <w:right w:val="none" w:sz="0" w:space="0" w:color="auto"/>
          </w:divBdr>
        </w:div>
        <w:div w:id="581724561">
          <w:marLeft w:val="640"/>
          <w:marRight w:val="0"/>
          <w:marTop w:val="0"/>
          <w:marBottom w:val="0"/>
          <w:divBdr>
            <w:top w:val="none" w:sz="0" w:space="0" w:color="auto"/>
            <w:left w:val="none" w:sz="0" w:space="0" w:color="auto"/>
            <w:bottom w:val="none" w:sz="0" w:space="0" w:color="auto"/>
            <w:right w:val="none" w:sz="0" w:space="0" w:color="auto"/>
          </w:divBdr>
        </w:div>
        <w:div w:id="596985591">
          <w:marLeft w:val="640"/>
          <w:marRight w:val="0"/>
          <w:marTop w:val="0"/>
          <w:marBottom w:val="0"/>
          <w:divBdr>
            <w:top w:val="none" w:sz="0" w:space="0" w:color="auto"/>
            <w:left w:val="none" w:sz="0" w:space="0" w:color="auto"/>
            <w:bottom w:val="none" w:sz="0" w:space="0" w:color="auto"/>
            <w:right w:val="none" w:sz="0" w:space="0" w:color="auto"/>
          </w:divBdr>
        </w:div>
        <w:div w:id="772289011">
          <w:marLeft w:val="640"/>
          <w:marRight w:val="0"/>
          <w:marTop w:val="0"/>
          <w:marBottom w:val="0"/>
          <w:divBdr>
            <w:top w:val="none" w:sz="0" w:space="0" w:color="auto"/>
            <w:left w:val="none" w:sz="0" w:space="0" w:color="auto"/>
            <w:bottom w:val="none" w:sz="0" w:space="0" w:color="auto"/>
            <w:right w:val="none" w:sz="0" w:space="0" w:color="auto"/>
          </w:divBdr>
        </w:div>
        <w:div w:id="797065738">
          <w:marLeft w:val="640"/>
          <w:marRight w:val="0"/>
          <w:marTop w:val="0"/>
          <w:marBottom w:val="0"/>
          <w:divBdr>
            <w:top w:val="none" w:sz="0" w:space="0" w:color="auto"/>
            <w:left w:val="none" w:sz="0" w:space="0" w:color="auto"/>
            <w:bottom w:val="none" w:sz="0" w:space="0" w:color="auto"/>
            <w:right w:val="none" w:sz="0" w:space="0" w:color="auto"/>
          </w:divBdr>
        </w:div>
        <w:div w:id="855463363">
          <w:marLeft w:val="640"/>
          <w:marRight w:val="0"/>
          <w:marTop w:val="0"/>
          <w:marBottom w:val="0"/>
          <w:divBdr>
            <w:top w:val="none" w:sz="0" w:space="0" w:color="auto"/>
            <w:left w:val="none" w:sz="0" w:space="0" w:color="auto"/>
            <w:bottom w:val="none" w:sz="0" w:space="0" w:color="auto"/>
            <w:right w:val="none" w:sz="0" w:space="0" w:color="auto"/>
          </w:divBdr>
        </w:div>
        <w:div w:id="892350701">
          <w:marLeft w:val="640"/>
          <w:marRight w:val="0"/>
          <w:marTop w:val="0"/>
          <w:marBottom w:val="0"/>
          <w:divBdr>
            <w:top w:val="none" w:sz="0" w:space="0" w:color="auto"/>
            <w:left w:val="none" w:sz="0" w:space="0" w:color="auto"/>
            <w:bottom w:val="none" w:sz="0" w:space="0" w:color="auto"/>
            <w:right w:val="none" w:sz="0" w:space="0" w:color="auto"/>
          </w:divBdr>
        </w:div>
        <w:div w:id="977419898">
          <w:marLeft w:val="640"/>
          <w:marRight w:val="0"/>
          <w:marTop w:val="0"/>
          <w:marBottom w:val="0"/>
          <w:divBdr>
            <w:top w:val="none" w:sz="0" w:space="0" w:color="auto"/>
            <w:left w:val="none" w:sz="0" w:space="0" w:color="auto"/>
            <w:bottom w:val="none" w:sz="0" w:space="0" w:color="auto"/>
            <w:right w:val="none" w:sz="0" w:space="0" w:color="auto"/>
          </w:divBdr>
        </w:div>
        <w:div w:id="992367276">
          <w:marLeft w:val="640"/>
          <w:marRight w:val="0"/>
          <w:marTop w:val="0"/>
          <w:marBottom w:val="0"/>
          <w:divBdr>
            <w:top w:val="none" w:sz="0" w:space="0" w:color="auto"/>
            <w:left w:val="none" w:sz="0" w:space="0" w:color="auto"/>
            <w:bottom w:val="none" w:sz="0" w:space="0" w:color="auto"/>
            <w:right w:val="none" w:sz="0" w:space="0" w:color="auto"/>
          </w:divBdr>
        </w:div>
        <w:div w:id="1138305155">
          <w:marLeft w:val="640"/>
          <w:marRight w:val="0"/>
          <w:marTop w:val="0"/>
          <w:marBottom w:val="0"/>
          <w:divBdr>
            <w:top w:val="none" w:sz="0" w:space="0" w:color="auto"/>
            <w:left w:val="none" w:sz="0" w:space="0" w:color="auto"/>
            <w:bottom w:val="none" w:sz="0" w:space="0" w:color="auto"/>
            <w:right w:val="none" w:sz="0" w:space="0" w:color="auto"/>
          </w:divBdr>
        </w:div>
        <w:div w:id="1326204467">
          <w:marLeft w:val="640"/>
          <w:marRight w:val="0"/>
          <w:marTop w:val="0"/>
          <w:marBottom w:val="0"/>
          <w:divBdr>
            <w:top w:val="none" w:sz="0" w:space="0" w:color="auto"/>
            <w:left w:val="none" w:sz="0" w:space="0" w:color="auto"/>
            <w:bottom w:val="none" w:sz="0" w:space="0" w:color="auto"/>
            <w:right w:val="none" w:sz="0" w:space="0" w:color="auto"/>
          </w:divBdr>
        </w:div>
        <w:div w:id="1402217619">
          <w:marLeft w:val="640"/>
          <w:marRight w:val="0"/>
          <w:marTop w:val="0"/>
          <w:marBottom w:val="0"/>
          <w:divBdr>
            <w:top w:val="none" w:sz="0" w:space="0" w:color="auto"/>
            <w:left w:val="none" w:sz="0" w:space="0" w:color="auto"/>
            <w:bottom w:val="none" w:sz="0" w:space="0" w:color="auto"/>
            <w:right w:val="none" w:sz="0" w:space="0" w:color="auto"/>
          </w:divBdr>
        </w:div>
        <w:div w:id="1528719246">
          <w:marLeft w:val="640"/>
          <w:marRight w:val="0"/>
          <w:marTop w:val="0"/>
          <w:marBottom w:val="0"/>
          <w:divBdr>
            <w:top w:val="none" w:sz="0" w:space="0" w:color="auto"/>
            <w:left w:val="none" w:sz="0" w:space="0" w:color="auto"/>
            <w:bottom w:val="none" w:sz="0" w:space="0" w:color="auto"/>
            <w:right w:val="none" w:sz="0" w:space="0" w:color="auto"/>
          </w:divBdr>
        </w:div>
        <w:div w:id="1545287174">
          <w:marLeft w:val="640"/>
          <w:marRight w:val="0"/>
          <w:marTop w:val="0"/>
          <w:marBottom w:val="0"/>
          <w:divBdr>
            <w:top w:val="none" w:sz="0" w:space="0" w:color="auto"/>
            <w:left w:val="none" w:sz="0" w:space="0" w:color="auto"/>
            <w:bottom w:val="none" w:sz="0" w:space="0" w:color="auto"/>
            <w:right w:val="none" w:sz="0" w:space="0" w:color="auto"/>
          </w:divBdr>
        </w:div>
        <w:div w:id="1592204818">
          <w:marLeft w:val="640"/>
          <w:marRight w:val="0"/>
          <w:marTop w:val="0"/>
          <w:marBottom w:val="0"/>
          <w:divBdr>
            <w:top w:val="none" w:sz="0" w:space="0" w:color="auto"/>
            <w:left w:val="none" w:sz="0" w:space="0" w:color="auto"/>
            <w:bottom w:val="none" w:sz="0" w:space="0" w:color="auto"/>
            <w:right w:val="none" w:sz="0" w:space="0" w:color="auto"/>
          </w:divBdr>
        </w:div>
        <w:div w:id="1742556581">
          <w:marLeft w:val="640"/>
          <w:marRight w:val="0"/>
          <w:marTop w:val="0"/>
          <w:marBottom w:val="0"/>
          <w:divBdr>
            <w:top w:val="none" w:sz="0" w:space="0" w:color="auto"/>
            <w:left w:val="none" w:sz="0" w:space="0" w:color="auto"/>
            <w:bottom w:val="none" w:sz="0" w:space="0" w:color="auto"/>
            <w:right w:val="none" w:sz="0" w:space="0" w:color="auto"/>
          </w:divBdr>
        </w:div>
        <w:div w:id="1749493986">
          <w:marLeft w:val="640"/>
          <w:marRight w:val="0"/>
          <w:marTop w:val="0"/>
          <w:marBottom w:val="0"/>
          <w:divBdr>
            <w:top w:val="none" w:sz="0" w:space="0" w:color="auto"/>
            <w:left w:val="none" w:sz="0" w:space="0" w:color="auto"/>
            <w:bottom w:val="none" w:sz="0" w:space="0" w:color="auto"/>
            <w:right w:val="none" w:sz="0" w:space="0" w:color="auto"/>
          </w:divBdr>
        </w:div>
        <w:div w:id="1792507183">
          <w:marLeft w:val="640"/>
          <w:marRight w:val="0"/>
          <w:marTop w:val="0"/>
          <w:marBottom w:val="0"/>
          <w:divBdr>
            <w:top w:val="none" w:sz="0" w:space="0" w:color="auto"/>
            <w:left w:val="none" w:sz="0" w:space="0" w:color="auto"/>
            <w:bottom w:val="none" w:sz="0" w:space="0" w:color="auto"/>
            <w:right w:val="none" w:sz="0" w:space="0" w:color="auto"/>
          </w:divBdr>
        </w:div>
        <w:div w:id="1961178914">
          <w:marLeft w:val="640"/>
          <w:marRight w:val="0"/>
          <w:marTop w:val="0"/>
          <w:marBottom w:val="0"/>
          <w:divBdr>
            <w:top w:val="none" w:sz="0" w:space="0" w:color="auto"/>
            <w:left w:val="none" w:sz="0" w:space="0" w:color="auto"/>
            <w:bottom w:val="none" w:sz="0" w:space="0" w:color="auto"/>
            <w:right w:val="none" w:sz="0" w:space="0" w:color="auto"/>
          </w:divBdr>
        </w:div>
        <w:div w:id="2017686385">
          <w:marLeft w:val="640"/>
          <w:marRight w:val="0"/>
          <w:marTop w:val="0"/>
          <w:marBottom w:val="0"/>
          <w:divBdr>
            <w:top w:val="none" w:sz="0" w:space="0" w:color="auto"/>
            <w:left w:val="none" w:sz="0" w:space="0" w:color="auto"/>
            <w:bottom w:val="none" w:sz="0" w:space="0" w:color="auto"/>
            <w:right w:val="none" w:sz="0" w:space="0" w:color="auto"/>
          </w:divBdr>
        </w:div>
        <w:div w:id="2057045163">
          <w:marLeft w:val="640"/>
          <w:marRight w:val="0"/>
          <w:marTop w:val="0"/>
          <w:marBottom w:val="0"/>
          <w:divBdr>
            <w:top w:val="none" w:sz="0" w:space="0" w:color="auto"/>
            <w:left w:val="none" w:sz="0" w:space="0" w:color="auto"/>
            <w:bottom w:val="none" w:sz="0" w:space="0" w:color="auto"/>
            <w:right w:val="none" w:sz="0" w:space="0" w:color="auto"/>
          </w:divBdr>
        </w:div>
      </w:divsChild>
    </w:div>
    <w:div w:id="659308065">
      <w:bodyDiv w:val="1"/>
      <w:marLeft w:val="0"/>
      <w:marRight w:val="0"/>
      <w:marTop w:val="0"/>
      <w:marBottom w:val="0"/>
      <w:divBdr>
        <w:top w:val="none" w:sz="0" w:space="0" w:color="auto"/>
        <w:left w:val="none" w:sz="0" w:space="0" w:color="auto"/>
        <w:bottom w:val="none" w:sz="0" w:space="0" w:color="auto"/>
        <w:right w:val="none" w:sz="0" w:space="0" w:color="auto"/>
      </w:divBdr>
      <w:divsChild>
        <w:div w:id="150104580">
          <w:marLeft w:val="640"/>
          <w:marRight w:val="0"/>
          <w:marTop w:val="0"/>
          <w:marBottom w:val="0"/>
          <w:divBdr>
            <w:top w:val="none" w:sz="0" w:space="0" w:color="auto"/>
            <w:left w:val="none" w:sz="0" w:space="0" w:color="auto"/>
            <w:bottom w:val="none" w:sz="0" w:space="0" w:color="auto"/>
            <w:right w:val="none" w:sz="0" w:space="0" w:color="auto"/>
          </w:divBdr>
        </w:div>
        <w:div w:id="190798864">
          <w:marLeft w:val="640"/>
          <w:marRight w:val="0"/>
          <w:marTop w:val="0"/>
          <w:marBottom w:val="0"/>
          <w:divBdr>
            <w:top w:val="none" w:sz="0" w:space="0" w:color="auto"/>
            <w:left w:val="none" w:sz="0" w:space="0" w:color="auto"/>
            <w:bottom w:val="none" w:sz="0" w:space="0" w:color="auto"/>
            <w:right w:val="none" w:sz="0" w:space="0" w:color="auto"/>
          </w:divBdr>
        </w:div>
        <w:div w:id="198592314">
          <w:marLeft w:val="640"/>
          <w:marRight w:val="0"/>
          <w:marTop w:val="0"/>
          <w:marBottom w:val="0"/>
          <w:divBdr>
            <w:top w:val="none" w:sz="0" w:space="0" w:color="auto"/>
            <w:left w:val="none" w:sz="0" w:space="0" w:color="auto"/>
            <w:bottom w:val="none" w:sz="0" w:space="0" w:color="auto"/>
            <w:right w:val="none" w:sz="0" w:space="0" w:color="auto"/>
          </w:divBdr>
        </w:div>
        <w:div w:id="460736309">
          <w:marLeft w:val="640"/>
          <w:marRight w:val="0"/>
          <w:marTop w:val="0"/>
          <w:marBottom w:val="0"/>
          <w:divBdr>
            <w:top w:val="none" w:sz="0" w:space="0" w:color="auto"/>
            <w:left w:val="none" w:sz="0" w:space="0" w:color="auto"/>
            <w:bottom w:val="none" w:sz="0" w:space="0" w:color="auto"/>
            <w:right w:val="none" w:sz="0" w:space="0" w:color="auto"/>
          </w:divBdr>
        </w:div>
        <w:div w:id="479352222">
          <w:marLeft w:val="640"/>
          <w:marRight w:val="0"/>
          <w:marTop w:val="0"/>
          <w:marBottom w:val="0"/>
          <w:divBdr>
            <w:top w:val="none" w:sz="0" w:space="0" w:color="auto"/>
            <w:left w:val="none" w:sz="0" w:space="0" w:color="auto"/>
            <w:bottom w:val="none" w:sz="0" w:space="0" w:color="auto"/>
            <w:right w:val="none" w:sz="0" w:space="0" w:color="auto"/>
          </w:divBdr>
        </w:div>
        <w:div w:id="492184645">
          <w:marLeft w:val="640"/>
          <w:marRight w:val="0"/>
          <w:marTop w:val="0"/>
          <w:marBottom w:val="0"/>
          <w:divBdr>
            <w:top w:val="none" w:sz="0" w:space="0" w:color="auto"/>
            <w:left w:val="none" w:sz="0" w:space="0" w:color="auto"/>
            <w:bottom w:val="none" w:sz="0" w:space="0" w:color="auto"/>
            <w:right w:val="none" w:sz="0" w:space="0" w:color="auto"/>
          </w:divBdr>
        </w:div>
        <w:div w:id="503277974">
          <w:marLeft w:val="640"/>
          <w:marRight w:val="0"/>
          <w:marTop w:val="0"/>
          <w:marBottom w:val="0"/>
          <w:divBdr>
            <w:top w:val="none" w:sz="0" w:space="0" w:color="auto"/>
            <w:left w:val="none" w:sz="0" w:space="0" w:color="auto"/>
            <w:bottom w:val="none" w:sz="0" w:space="0" w:color="auto"/>
            <w:right w:val="none" w:sz="0" w:space="0" w:color="auto"/>
          </w:divBdr>
        </w:div>
        <w:div w:id="597372485">
          <w:marLeft w:val="640"/>
          <w:marRight w:val="0"/>
          <w:marTop w:val="0"/>
          <w:marBottom w:val="0"/>
          <w:divBdr>
            <w:top w:val="none" w:sz="0" w:space="0" w:color="auto"/>
            <w:left w:val="none" w:sz="0" w:space="0" w:color="auto"/>
            <w:bottom w:val="none" w:sz="0" w:space="0" w:color="auto"/>
            <w:right w:val="none" w:sz="0" w:space="0" w:color="auto"/>
          </w:divBdr>
        </w:div>
        <w:div w:id="765230334">
          <w:marLeft w:val="640"/>
          <w:marRight w:val="0"/>
          <w:marTop w:val="0"/>
          <w:marBottom w:val="0"/>
          <w:divBdr>
            <w:top w:val="none" w:sz="0" w:space="0" w:color="auto"/>
            <w:left w:val="none" w:sz="0" w:space="0" w:color="auto"/>
            <w:bottom w:val="none" w:sz="0" w:space="0" w:color="auto"/>
            <w:right w:val="none" w:sz="0" w:space="0" w:color="auto"/>
          </w:divBdr>
        </w:div>
        <w:div w:id="838469558">
          <w:marLeft w:val="640"/>
          <w:marRight w:val="0"/>
          <w:marTop w:val="0"/>
          <w:marBottom w:val="0"/>
          <w:divBdr>
            <w:top w:val="none" w:sz="0" w:space="0" w:color="auto"/>
            <w:left w:val="none" w:sz="0" w:space="0" w:color="auto"/>
            <w:bottom w:val="none" w:sz="0" w:space="0" w:color="auto"/>
            <w:right w:val="none" w:sz="0" w:space="0" w:color="auto"/>
          </w:divBdr>
        </w:div>
        <w:div w:id="965157420">
          <w:marLeft w:val="640"/>
          <w:marRight w:val="0"/>
          <w:marTop w:val="0"/>
          <w:marBottom w:val="0"/>
          <w:divBdr>
            <w:top w:val="none" w:sz="0" w:space="0" w:color="auto"/>
            <w:left w:val="none" w:sz="0" w:space="0" w:color="auto"/>
            <w:bottom w:val="none" w:sz="0" w:space="0" w:color="auto"/>
            <w:right w:val="none" w:sz="0" w:space="0" w:color="auto"/>
          </w:divBdr>
        </w:div>
        <w:div w:id="1004817773">
          <w:marLeft w:val="640"/>
          <w:marRight w:val="0"/>
          <w:marTop w:val="0"/>
          <w:marBottom w:val="0"/>
          <w:divBdr>
            <w:top w:val="none" w:sz="0" w:space="0" w:color="auto"/>
            <w:left w:val="none" w:sz="0" w:space="0" w:color="auto"/>
            <w:bottom w:val="none" w:sz="0" w:space="0" w:color="auto"/>
            <w:right w:val="none" w:sz="0" w:space="0" w:color="auto"/>
          </w:divBdr>
        </w:div>
        <w:div w:id="1011644858">
          <w:marLeft w:val="640"/>
          <w:marRight w:val="0"/>
          <w:marTop w:val="0"/>
          <w:marBottom w:val="0"/>
          <w:divBdr>
            <w:top w:val="none" w:sz="0" w:space="0" w:color="auto"/>
            <w:left w:val="none" w:sz="0" w:space="0" w:color="auto"/>
            <w:bottom w:val="none" w:sz="0" w:space="0" w:color="auto"/>
            <w:right w:val="none" w:sz="0" w:space="0" w:color="auto"/>
          </w:divBdr>
        </w:div>
        <w:div w:id="1017733457">
          <w:marLeft w:val="640"/>
          <w:marRight w:val="0"/>
          <w:marTop w:val="0"/>
          <w:marBottom w:val="0"/>
          <w:divBdr>
            <w:top w:val="none" w:sz="0" w:space="0" w:color="auto"/>
            <w:left w:val="none" w:sz="0" w:space="0" w:color="auto"/>
            <w:bottom w:val="none" w:sz="0" w:space="0" w:color="auto"/>
            <w:right w:val="none" w:sz="0" w:space="0" w:color="auto"/>
          </w:divBdr>
        </w:div>
        <w:div w:id="1132361926">
          <w:marLeft w:val="640"/>
          <w:marRight w:val="0"/>
          <w:marTop w:val="0"/>
          <w:marBottom w:val="0"/>
          <w:divBdr>
            <w:top w:val="none" w:sz="0" w:space="0" w:color="auto"/>
            <w:left w:val="none" w:sz="0" w:space="0" w:color="auto"/>
            <w:bottom w:val="none" w:sz="0" w:space="0" w:color="auto"/>
            <w:right w:val="none" w:sz="0" w:space="0" w:color="auto"/>
          </w:divBdr>
        </w:div>
        <w:div w:id="1164316185">
          <w:marLeft w:val="640"/>
          <w:marRight w:val="0"/>
          <w:marTop w:val="0"/>
          <w:marBottom w:val="0"/>
          <w:divBdr>
            <w:top w:val="none" w:sz="0" w:space="0" w:color="auto"/>
            <w:left w:val="none" w:sz="0" w:space="0" w:color="auto"/>
            <w:bottom w:val="none" w:sz="0" w:space="0" w:color="auto"/>
            <w:right w:val="none" w:sz="0" w:space="0" w:color="auto"/>
          </w:divBdr>
        </w:div>
        <w:div w:id="1171598900">
          <w:marLeft w:val="640"/>
          <w:marRight w:val="0"/>
          <w:marTop w:val="0"/>
          <w:marBottom w:val="0"/>
          <w:divBdr>
            <w:top w:val="none" w:sz="0" w:space="0" w:color="auto"/>
            <w:left w:val="none" w:sz="0" w:space="0" w:color="auto"/>
            <w:bottom w:val="none" w:sz="0" w:space="0" w:color="auto"/>
            <w:right w:val="none" w:sz="0" w:space="0" w:color="auto"/>
          </w:divBdr>
        </w:div>
        <w:div w:id="1185359339">
          <w:marLeft w:val="640"/>
          <w:marRight w:val="0"/>
          <w:marTop w:val="0"/>
          <w:marBottom w:val="0"/>
          <w:divBdr>
            <w:top w:val="none" w:sz="0" w:space="0" w:color="auto"/>
            <w:left w:val="none" w:sz="0" w:space="0" w:color="auto"/>
            <w:bottom w:val="none" w:sz="0" w:space="0" w:color="auto"/>
            <w:right w:val="none" w:sz="0" w:space="0" w:color="auto"/>
          </w:divBdr>
        </w:div>
        <w:div w:id="1206677384">
          <w:marLeft w:val="640"/>
          <w:marRight w:val="0"/>
          <w:marTop w:val="0"/>
          <w:marBottom w:val="0"/>
          <w:divBdr>
            <w:top w:val="none" w:sz="0" w:space="0" w:color="auto"/>
            <w:left w:val="none" w:sz="0" w:space="0" w:color="auto"/>
            <w:bottom w:val="none" w:sz="0" w:space="0" w:color="auto"/>
            <w:right w:val="none" w:sz="0" w:space="0" w:color="auto"/>
          </w:divBdr>
        </w:div>
        <w:div w:id="1247156591">
          <w:marLeft w:val="640"/>
          <w:marRight w:val="0"/>
          <w:marTop w:val="0"/>
          <w:marBottom w:val="0"/>
          <w:divBdr>
            <w:top w:val="none" w:sz="0" w:space="0" w:color="auto"/>
            <w:left w:val="none" w:sz="0" w:space="0" w:color="auto"/>
            <w:bottom w:val="none" w:sz="0" w:space="0" w:color="auto"/>
            <w:right w:val="none" w:sz="0" w:space="0" w:color="auto"/>
          </w:divBdr>
        </w:div>
        <w:div w:id="1298224457">
          <w:marLeft w:val="640"/>
          <w:marRight w:val="0"/>
          <w:marTop w:val="0"/>
          <w:marBottom w:val="0"/>
          <w:divBdr>
            <w:top w:val="none" w:sz="0" w:space="0" w:color="auto"/>
            <w:left w:val="none" w:sz="0" w:space="0" w:color="auto"/>
            <w:bottom w:val="none" w:sz="0" w:space="0" w:color="auto"/>
            <w:right w:val="none" w:sz="0" w:space="0" w:color="auto"/>
          </w:divBdr>
        </w:div>
        <w:div w:id="1302266180">
          <w:marLeft w:val="640"/>
          <w:marRight w:val="0"/>
          <w:marTop w:val="0"/>
          <w:marBottom w:val="0"/>
          <w:divBdr>
            <w:top w:val="none" w:sz="0" w:space="0" w:color="auto"/>
            <w:left w:val="none" w:sz="0" w:space="0" w:color="auto"/>
            <w:bottom w:val="none" w:sz="0" w:space="0" w:color="auto"/>
            <w:right w:val="none" w:sz="0" w:space="0" w:color="auto"/>
          </w:divBdr>
        </w:div>
        <w:div w:id="1346249533">
          <w:marLeft w:val="640"/>
          <w:marRight w:val="0"/>
          <w:marTop w:val="0"/>
          <w:marBottom w:val="0"/>
          <w:divBdr>
            <w:top w:val="none" w:sz="0" w:space="0" w:color="auto"/>
            <w:left w:val="none" w:sz="0" w:space="0" w:color="auto"/>
            <w:bottom w:val="none" w:sz="0" w:space="0" w:color="auto"/>
            <w:right w:val="none" w:sz="0" w:space="0" w:color="auto"/>
          </w:divBdr>
        </w:div>
        <w:div w:id="1473257841">
          <w:marLeft w:val="640"/>
          <w:marRight w:val="0"/>
          <w:marTop w:val="0"/>
          <w:marBottom w:val="0"/>
          <w:divBdr>
            <w:top w:val="none" w:sz="0" w:space="0" w:color="auto"/>
            <w:left w:val="none" w:sz="0" w:space="0" w:color="auto"/>
            <w:bottom w:val="none" w:sz="0" w:space="0" w:color="auto"/>
            <w:right w:val="none" w:sz="0" w:space="0" w:color="auto"/>
          </w:divBdr>
        </w:div>
        <w:div w:id="1514686831">
          <w:marLeft w:val="640"/>
          <w:marRight w:val="0"/>
          <w:marTop w:val="0"/>
          <w:marBottom w:val="0"/>
          <w:divBdr>
            <w:top w:val="none" w:sz="0" w:space="0" w:color="auto"/>
            <w:left w:val="none" w:sz="0" w:space="0" w:color="auto"/>
            <w:bottom w:val="none" w:sz="0" w:space="0" w:color="auto"/>
            <w:right w:val="none" w:sz="0" w:space="0" w:color="auto"/>
          </w:divBdr>
        </w:div>
        <w:div w:id="1610118904">
          <w:marLeft w:val="640"/>
          <w:marRight w:val="0"/>
          <w:marTop w:val="0"/>
          <w:marBottom w:val="0"/>
          <w:divBdr>
            <w:top w:val="none" w:sz="0" w:space="0" w:color="auto"/>
            <w:left w:val="none" w:sz="0" w:space="0" w:color="auto"/>
            <w:bottom w:val="none" w:sz="0" w:space="0" w:color="auto"/>
            <w:right w:val="none" w:sz="0" w:space="0" w:color="auto"/>
          </w:divBdr>
        </w:div>
        <w:div w:id="1642736549">
          <w:marLeft w:val="640"/>
          <w:marRight w:val="0"/>
          <w:marTop w:val="0"/>
          <w:marBottom w:val="0"/>
          <w:divBdr>
            <w:top w:val="none" w:sz="0" w:space="0" w:color="auto"/>
            <w:left w:val="none" w:sz="0" w:space="0" w:color="auto"/>
            <w:bottom w:val="none" w:sz="0" w:space="0" w:color="auto"/>
            <w:right w:val="none" w:sz="0" w:space="0" w:color="auto"/>
          </w:divBdr>
        </w:div>
        <w:div w:id="1657491662">
          <w:marLeft w:val="640"/>
          <w:marRight w:val="0"/>
          <w:marTop w:val="0"/>
          <w:marBottom w:val="0"/>
          <w:divBdr>
            <w:top w:val="none" w:sz="0" w:space="0" w:color="auto"/>
            <w:left w:val="none" w:sz="0" w:space="0" w:color="auto"/>
            <w:bottom w:val="none" w:sz="0" w:space="0" w:color="auto"/>
            <w:right w:val="none" w:sz="0" w:space="0" w:color="auto"/>
          </w:divBdr>
        </w:div>
        <w:div w:id="1764186649">
          <w:marLeft w:val="640"/>
          <w:marRight w:val="0"/>
          <w:marTop w:val="0"/>
          <w:marBottom w:val="0"/>
          <w:divBdr>
            <w:top w:val="none" w:sz="0" w:space="0" w:color="auto"/>
            <w:left w:val="none" w:sz="0" w:space="0" w:color="auto"/>
            <w:bottom w:val="none" w:sz="0" w:space="0" w:color="auto"/>
            <w:right w:val="none" w:sz="0" w:space="0" w:color="auto"/>
          </w:divBdr>
        </w:div>
        <w:div w:id="1793212042">
          <w:marLeft w:val="640"/>
          <w:marRight w:val="0"/>
          <w:marTop w:val="0"/>
          <w:marBottom w:val="0"/>
          <w:divBdr>
            <w:top w:val="none" w:sz="0" w:space="0" w:color="auto"/>
            <w:left w:val="none" w:sz="0" w:space="0" w:color="auto"/>
            <w:bottom w:val="none" w:sz="0" w:space="0" w:color="auto"/>
            <w:right w:val="none" w:sz="0" w:space="0" w:color="auto"/>
          </w:divBdr>
        </w:div>
        <w:div w:id="1810516669">
          <w:marLeft w:val="640"/>
          <w:marRight w:val="0"/>
          <w:marTop w:val="0"/>
          <w:marBottom w:val="0"/>
          <w:divBdr>
            <w:top w:val="none" w:sz="0" w:space="0" w:color="auto"/>
            <w:left w:val="none" w:sz="0" w:space="0" w:color="auto"/>
            <w:bottom w:val="none" w:sz="0" w:space="0" w:color="auto"/>
            <w:right w:val="none" w:sz="0" w:space="0" w:color="auto"/>
          </w:divBdr>
        </w:div>
        <w:div w:id="1841235852">
          <w:marLeft w:val="640"/>
          <w:marRight w:val="0"/>
          <w:marTop w:val="0"/>
          <w:marBottom w:val="0"/>
          <w:divBdr>
            <w:top w:val="none" w:sz="0" w:space="0" w:color="auto"/>
            <w:left w:val="none" w:sz="0" w:space="0" w:color="auto"/>
            <w:bottom w:val="none" w:sz="0" w:space="0" w:color="auto"/>
            <w:right w:val="none" w:sz="0" w:space="0" w:color="auto"/>
          </w:divBdr>
        </w:div>
        <w:div w:id="1847398760">
          <w:marLeft w:val="640"/>
          <w:marRight w:val="0"/>
          <w:marTop w:val="0"/>
          <w:marBottom w:val="0"/>
          <w:divBdr>
            <w:top w:val="none" w:sz="0" w:space="0" w:color="auto"/>
            <w:left w:val="none" w:sz="0" w:space="0" w:color="auto"/>
            <w:bottom w:val="none" w:sz="0" w:space="0" w:color="auto"/>
            <w:right w:val="none" w:sz="0" w:space="0" w:color="auto"/>
          </w:divBdr>
        </w:div>
        <w:div w:id="1852378893">
          <w:marLeft w:val="640"/>
          <w:marRight w:val="0"/>
          <w:marTop w:val="0"/>
          <w:marBottom w:val="0"/>
          <w:divBdr>
            <w:top w:val="none" w:sz="0" w:space="0" w:color="auto"/>
            <w:left w:val="none" w:sz="0" w:space="0" w:color="auto"/>
            <w:bottom w:val="none" w:sz="0" w:space="0" w:color="auto"/>
            <w:right w:val="none" w:sz="0" w:space="0" w:color="auto"/>
          </w:divBdr>
        </w:div>
        <w:div w:id="1938907369">
          <w:marLeft w:val="640"/>
          <w:marRight w:val="0"/>
          <w:marTop w:val="0"/>
          <w:marBottom w:val="0"/>
          <w:divBdr>
            <w:top w:val="none" w:sz="0" w:space="0" w:color="auto"/>
            <w:left w:val="none" w:sz="0" w:space="0" w:color="auto"/>
            <w:bottom w:val="none" w:sz="0" w:space="0" w:color="auto"/>
            <w:right w:val="none" w:sz="0" w:space="0" w:color="auto"/>
          </w:divBdr>
        </w:div>
        <w:div w:id="1989628795">
          <w:marLeft w:val="640"/>
          <w:marRight w:val="0"/>
          <w:marTop w:val="0"/>
          <w:marBottom w:val="0"/>
          <w:divBdr>
            <w:top w:val="none" w:sz="0" w:space="0" w:color="auto"/>
            <w:left w:val="none" w:sz="0" w:space="0" w:color="auto"/>
            <w:bottom w:val="none" w:sz="0" w:space="0" w:color="auto"/>
            <w:right w:val="none" w:sz="0" w:space="0" w:color="auto"/>
          </w:divBdr>
        </w:div>
        <w:div w:id="2006083565">
          <w:marLeft w:val="640"/>
          <w:marRight w:val="0"/>
          <w:marTop w:val="0"/>
          <w:marBottom w:val="0"/>
          <w:divBdr>
            <w:top w:val="none" w:sz="0" w:space="0" w:color="auto"/>
            <w:left w:val="none" w:sz="0" w:space="0" w:color="auto"/>
            <w:bottom w:val="none" w:sz="0" w:space="0" w:color="auto"/>
            <w:right w:val="none" w:sz="0" w:space="0" w:color="auto"/>
          </w:divBdr>
        </w:div>
        <w:div w:id="2059209263">
          <w:marLeft w:val="640"/>
          <w:marRight w:val="0"/>
          <w:marTop w:val="0"/>
          <w:marBottom w:val="0"/>
          <w:divBdr>
            <w:top w:val="none" w:sz="0" w:space="0" w:color="auto"/>
            <w:left w:val="none" w:sz="0" w:space="0" w:color="auto"/>
            <w:bottom w:val="none" w:sz="0" w:space="0" w:color="auto"/>
            <w:right w:val="none" w:sz="0" w:space="0" w:color="auto"/>
          </w:divBdr>
        </w:div>
        <w:div w:id="2062288684">
          <w:marLeft w:val="640"/>
          <w:marRight w:val="0"/>
          <w:marTop w:val="0"/>
          <w:marBottom w:val="0"/>
          <w:divBdr>
            <w:top w:val="none" w:sz="0" w:space="0" w:color="auto"/>
            <w:left w:val="none" w:sz="0" w:space="0" w:color="auto"/>
            <w:bottom w:val="none" w:sz="0" w:space="0" w:color="auto"/>
            <w:right w:val="none" w:sz="0" w:space="0" w:color="auto"/>
          </w:divBdr>
        </w:div>
        <w:div w:id="2130127713">
          <w:marLeft w:val="640"/>
          <w:marRight w:val="0"/>
          <w:marTop w:val="0"/>
          <w:marBottom w:val="0"/>
          <w:divBdr>
            <w:top w:val="none" w:sz="0" w:space="0" w:color="auto"/>
            <w:left w:val="none" w:sz="0" w:space="0" w:color="auto"/>
            <w:bottom w:val="none" w:sz="0" w:space="0" w:color="auto"/>
            <w:right w:val="none" w:sz="0" w:space="0" w:color="auto"/>
          </w:divBdr>
        </w:div>
      </w:divsChild>
    </w:div>
    <w:div w:id="667560607">
      <w:bodyDiv w:val="1"/>
      <w:marLeft w:val="0"/>
      <w:marRight w:val="0"/>
      <w:marTop w:val="0"/>
      <w:marBottom w:val="0"/>
      <w:divBdr>
        <w:top w:val="none" w:sz="0" w:space="0" w:color="auto"/>
        <w:left w:val="none" w:sz="0" w:space="0" w:color="auto"/>
        <w:bottom w:val="none" w:sz="0" w:space="0" w:color="auto"/>
        <w:right w:val="none" w:sz="0" w:space="0" w:color="auto"/>
      </w:divBdr>
      <w:divsChild>
        <w:div w:id="63529760">
          <w:marLeft w:val="640"/>
          <w:marRight w:val="0"/>
          <w:marTop w:val="0"/>
          <w:marBottom w:val="0"/>
          <w:divBdr>
            <w:top w:val="none" w:sz="0" w:space="0" w:color="auto"/>
            <w:left w:val="none" w:sz="0" w:space="0" w:color="auto"/>
            <w:bottom w:val="none" w:sz="0" w:space="0" w:color="auto"/>
            <w:right w:val="none" w:sz="0" w:space="0" w:color="auto"/>
          </w:divBdr>
        </w:div>
        <w:div w:id="98764918">
          <w:marLeft w:val="640"/>
          <w:marRight w:val="0"/>
          <w:marTop w:val="0"/>
          <w:marBottom w:val="0"/>
          <w:divBdr>
            <w:top w:val="none" w:sz="0" w:space="0" w:color="auto"/>
            <w:left w:val="none" w:sz="0" w:space="0" w:color="auto"/>
            <w:bottom w:val="none" w:sz="0" w:space="0" w:color="auto"/>
            <w:right w:val="none" w:sz="0" w:space="0" w:color="auto"/>
          </w:divBdr>
        </w:div>
        <w:div w:id="233008402">
          <w:marLeft w:val="640"/>
          <w:marRight w:val="0"/>
          <w:marTop w:val="0"/>
          <w:marBottom w:val="0"/>
          <w:divBdr>
            <w:top w:val="none" w:sz="0" w:space="0" w:color="auto"/>
            <w:left w:val="none" w:sz="0" w:space="0" w:color="auto"/>
            <w:bottom w:val="none" w:sz="0" w:space="0" w:color="auto"/>
            <w:right w:val="none" w:sz="0" w:space="0" w:color="auto"/>
          </w:divBdr>
        </w:div>
        <w:div w:id="233858411">
          <w:marLeft w:val="640"/>
          <w:marRight w:val="0"/>
          <w:marTop w:val="0"/>
          <w:marBottom w:val="0"/>
          <w:divBdr>
            <w:top w:val="none" w:sz="0" w:space="0" w:color="auto"/>
            <w:left w:val="none" w:sz="0" w:space="0" w:color="auto"/>
            <w:bottom w:val="none" w:sz="0" w:space="0" w:color="auto"/>
            <w:right w:val="none" w:sz="0" w:space="0" w:color="auto"/>
          </w:divBdr>
        </w:div>
        <w:div w:id="285746630">
          <w:marLeft w:val="640"/>
          <w:marRight w:val="0"/>
          <w:marTop w:val="0"/>
          <w:marBottom w:val="0"/>
          <w:divBdr>
            <w:top w:val="none" w:sz="0" w:space="0" w:color="auto"/>
            <w:left w:val="none" w:sz="0" w:space="0" w:color="auto"/>
            <w:bottom w:val="none" w:sz="0" w:space="0" w:color="auto"/>
            <w:right w:val="none" w:sz="0" w:space="0" w:color="auto"/>
          </w:divBdr>
        </w:div>
        <w:div w:id="453328374">
          <w:marLeft w:val="640"/>
          <w:marRight w:val="0"/>
          <w:marTop w:val="0"/>
          <w:marBottom w:val="0"/>
          <w:divBdr>
            <w:top w:val="none" w:sz="0" w:space="0" w:color="auto"/>
            <w:left w:val="none" w:sz="0" w:space="0" w:color="auto"/>
            <w:bottom w:val="none" w:sz="0" w:space="0" w:color="auto"/>
            <w:right w:val="none" w:sz="0" w:space="0" w:color="auto"/>
          </w:divBdr>
        </w:div>
        <w:div w:id="482430691">
          <w:marLeft w:val="640"/>
          <w:marRight w:val="0"/>
          <w:marTop w:val="0"/>
          <w:marBottom w:val="0"/>
          <w:divBdr>
            <w:top w:val="none" w:sz="0" w:space="0" w:color="auto"/>
            <w:left w:val="none" w:sz="0" w:space="0" w:color="auto"/>
            <w:bottom w:val="none" w:sz="0" w:space="0" w:color="auto"/>
            <w:right w:val="none" w:sz="0" w:space="0" w:color="auto"/>
          </w:divBdr>
        </w:div>
        <w:div w:id="515189254">
          <w:marLeft w:val="640"/>
          <w:marRight w:val="0"/>
          <w:marTop w:val="0"/>
          <w:marBottom w:val="0"/>
          <w:divBdr>
            <w:top w:val="none" w:sz="0" w:space="0" w:color="auto"/>
            <w:left w:val="none" w:sz="0" w:space="0" w:color="auto"/>
            <w:bottom w:val="none" w:sz="0" w:space="0" w:color="auto"/>
            <w:right w:val="none" w:sz="0" w:space="0" w:color="auto"/>
          </w:divBdr>
        </w:div>
        <w:div w:id="529807231">
          <w:marLeft w:val="640"/>
          <w:marRight w:val="0"/>
          <w:marTop w:val="0"/>
          <w:marBottom w:val="0"/>
          <w:divBdr>
            <w:top w:val="none" w:sz="0" w:space="0" w:color="auto"/>
            <w:left w:val="none" w:sz="0" w:space="0" w:color="auto"/>
            <w:bottom w:val="none" w:sz="0" w:space="0" w:color="auto"/>
            <w:right w:val="none" w:sz="0" w:space="0" w:color="auto"/>
          </w:divBdr>
        </w:div>
        <w:div w:id="546066510">
          <w:marLeft w:val="640"/>
          <w:marRight w:val="0"/>
          <w:marTop w:val="0"/>
          <w:marBottom w:val="0"/>
          <w:divBdr>
            <w:top w:val="none" w:sz="0" w:space="0" w:color="auto"/>
            <w:left w:val="none" w:sz="0" w:space="0" w:color="auto"/>
            <w:bottom w:val="none" w:sz="0" w:space="0" w:color="auto"/>
            <w:right w:val="none" w:sz="0" w:space="0" w:color="auto"/>
          </w:divBdr>
        </w:div>
        <w:div w:id="800150535">
          <w:marLeft w:val="640"/>
          <w:marRight w:val="0"/>
          <w:marTop w:val="0"/>
          <w:marBottom w:val="0"/>
          <w:divBdr>
            <w:top w:val="none" w:sz="0" w:space="0" w:color="auto"/>
            <w:left w:val="none" w:sz="0" w:space="0" w:color="auto"/>
            <w:bottom w:val="none" w:sz="0" w:space="0" w:color="auto"/>
            <w:right w:val="none" w:sz="0" w:space="0" w:color="auto"/>
          </w:divBdr>
        </w:div>
        <w:div w:id="861474511">
          <w:marLeft w:val="640"/>
          <w:marRight w:val="0"/>
          <w:marTop w:val="0"/>
          <w:marBottom w:val="0"/>
          <w:divBdr>
            <w:top w:val="none" w:sz="0" w:space="0" w:color="auto"/>
            <w:left w:val="none" w:sz="0" w:space="0" w:color="auto"/>
            <w:bottom w:val="none" w:sz="0" w:space="0" w:color="auto"/>
            <w:right w:val="none" w:sz="0" w:space="0" w:color="auto"/>
          </w:divBdr>
        </w:div>
        <w:div w:id="894852249">
          <w:marLeft w:val="640"/>
          <w:marRight w:val="0"/>
          <w:marTop w:val="0"/>
          <w:marBottom w:val="0"/>
          <w:divBdr>
            <w:top w:val="none" w:sz="0" w:space="0" w:color="auto"/>
            <w:left w:val="none" w:sz="0" w:space="0" w:color="auto"/>
            <w:bottom w:val="none" w:sz="0" w:space="0" w:color="auto"/>
            <w:right w:val="none" w:sz="0" w:space="0" w:color="auto"/>
          </w:divBdr>
        </w:div>
        <w:div w:id="1160972081">
          <w:marLeft w:val="640"/>
          <w:marRight w:val="0"/>
          <w:marTop w:val="0"/>
          <w:marBottom w:val="0"/>
          <w:divBdr>
            <w:top w:val="none" w:sz="0" w:space="0" w:color="auto"/>
            <w:left w:val="none" w:sz="0" w:space="0" w:color="auto"/>
            <w:bottom w:val="none" w:sz="0" w:space="0" w:color="auto"/>
            <w:right w:val="none" w:sz="0" w:space="0" w:color="auto"/>
          </w:divBdr>
        </w:div>
        <w:div w:id="1230308104">
          <w:marLeft w:val="640"/>
          <w:marRight w:val="0"/>
          <w:marTop w:val="0"/>
          <w:marBottom w:val="0"/>
          <w:divBdr>
            <w:top w:val="none" w:sz="0" w:space="0" w:color="auto"/>
            <w:left w:val="none" w:sz="0" w:space="0" w:color="auto"/>
            <w:bottom w:val="none" w:sz="0" w:space="0" w:color="auto"/>
            <w:right w:val="none" w:sz="0" w:space="0" w:color="auto"/>
          </w:divBdr>
        </w:div>
        <w:div w:id="1406757718">
          <w:marLeft w:val="640"/>
          <w:marRight w:val="0"/>
          <w:marTop w:val="0"/>
          <w:marBottom w:val="0"/>
          <w:divBdr>
            <w:top w:val="none" w:sz="0" w:space="0" w:color="auto"/>
            <w:left w:val="none" w:sz="0" w:space="0" w:color="auto"/>
            <w:bottom w:val="none" w:sz="0" w:space="0" w:color="auto"/>
            <w:right w:val="none" w:sz="0" w:space="0" w:color="auto"/>
          </w:divBdr>
        </w:div>
        <w:div w:id="1522013253">
          <w:marLeft w:val="640"/>
          <w:marRight w:val="0"/>
          <w:marTop w:val="0"/>
          <w:marBottom w:val="0"/>
          <w:divBdr>
            <w:top w:val="none" w:sz="0" w:space="0" w:color="auto"/>
            <w:left w:val="none" w:sz="0" w:space="0" w:color="auto"/>
            <w:bottom w:val="none" w:sz="0" w:space="0" w:color="auto"/>
            <w:right w:val="none" w:sz="0" w:space="0" w:color="auto"/>
          </w:divBdr>
        </w:div>
        <w:div w:id="1545288424">
          <w:marLeft w:val="640"/>
          <w:marRight w:val="0"/>
          <w:marTop w:val="0"/>
          <w:marBottom w:val="0"/>
          <w:divBdr>
            <w:top w:val="none" w:sz="0" w:space="0" w:color="auto"/>
            <w:left w:val="none" w:sz="0" w:space="0" w:color="auto"/>
            <w:bottom w:val="none" w:sz="0" w:space="0" w:color="auto"/>
            <w:right w:val="none" w:sz="0" w:space="0" w:color="auto"/>
          </w:divBdr>
        </w:div>
        <w:div w:id="1574856334">
          <w:marLeft w:val="640"/>
          <w:marRight w:val="0"/>
          <w:marTop w:val="0"/>
          <w:marBottom w:val="0"/>
          <w:divBdr>
            <w:top w:val="none" w:sz="0" w:space="0" w:color="auto"/>
            <w:left w:val="none" w:sz="0" w:space="0" w:color="auto"/>
            <w:bottom w:val="none" w:sz="0" w:space="0" w:color="auto"/>
            <w:right w:val="none" w:sz="0" w:space="0" w:color="auto"/>
          </w:divBdr>
        </w:div>
        <w:div w:id="1635258005">
          <w:marLeft w:val="640"/>
          <w:marRight w:val="0"/>
          <w:marTop w:val="0"/>
          <w:marBottom w:val="0"/>
          <w:divBdr>
            <w:top w:val="none" w:sz="0" w:space="0" w:color="auto"/>
            <w:left w:val="none" w:sz="0" w:space="0" w:color="auto"/>
            <w:bottom w:val="none" w:sz="0" w:space="0" w:color="auto"/>
            <w:right w:val="none" w:sz="0" w:space="0" w:color="auto"/>
          </w:divBdr>
        </w:div>
        <w:div w:id="1691762585">
          <w:marLeft w:val="640"/>
          <w:marRight w:val="0"/>
          <w:marTop w:val="0"/>
          <w:marBottom w:val="0"/>
          <w:divBdr>
            <w:top w:val="none" w:sz="0" w:space="0" w:color="auto"/>
            <w:left w:val="none" w:sz="0" w:space="0" w:color="auto"/>
            <w:bottom w:val="none" w:sz="0" w:space="0" w:color="auto"/>
            <w:right w:val="none" w:sz="0" w:space="0" w:color="auto"/>
          </w:divBdr>
        </w:div>
        <w:div w:id="1731272553">
          <w:marLeft w:val="640"/>
          <w:marRight w:val="0"/>
          <w:marTop w:val="0"/>
          <w:marBottom w:val="0"/>
          <w:divBdr>
            <w:top w:val="none" w:sz="0" w:space="0" w:color="auto"/>
            <w:left w:val="none" w:sz="0" w:space="0" w:color="auto"/>
            <w:bottom w:val="none" w:sz="0" w:space="0" w:color="auto"/>
            <w:right w:val="none" w:sz="0" w:space="0" w:color="auto"/>
          </w:divBdr>
        </w:div>
        <w:div w:id="1773621103">
          <w:marLeft w:val="640"/>
          <w:marRight w:val="0"/>
          <w:marTop w:val="0"/>
          <w:marBottom w:val="0"/>
          <w:divBdr>
            <w:top w:val="none" w:sz="0" w:space="0" w:color="auto"/>
            <w:left w:val="none" w:sz="0" w:space="0" w:color="auto"/>
            <w:bottom w:val="none" w:sz="0" w:space="0" w:color="auto"/>
            <w:right w:val="none" w:sz="0" w:space="0" w:color="auto"/>
          </w:divBdr>
        </w:div>
        <w:div w:id="1825848622">
          <w:marLeft w:val="640"/>
          <w:marRight w:val="0"/>
          <w:marTop w:val="0"/>
          <w:marBottom w:val="0"/>
          <w:divBdr>
            <w:top w:val="none" w:sz="0" w:space="0" w:color="auto"/>
            <w:left w:val="none" w:sz="0" w:space="0" w:color="auto"/>
            <w:bottom w:val="none" w:sz="0" w:space="0" w:color="auto"/>
            <w:right w:val="none" w:sz="0" w:space="0" w:color="auto"/>
          </w:divBdr>
        </w:div>
        <w:div w:id="1865366836">
          <w:marLeft w:val="640"/>
          <w:marRight w:val="0"/>
          <w:marTop w:val="0"/>
          <w:marBottom w:val="0"/>
          <w:divBdr>
            <w:top w:val="none" w:sz="0" w:space="0" w:color="auto"/>
            <w:left w:val="none" w:sz="0" w:space="0" w:color="auto"/>
            <w:bottom w:val="none" w:sz="0" w:space="0" w:color="auto"/>
            <w:right w:val="none" w:sz="0" w:space="0" w:color="auto"/>
          </w:divBdr>
        </w:div>
        <w:div w:id="1883127755">
          <w:marLeft w:val="640"/>
          <w:marRight w:val="0"/>
          <w:marTop w:val="0"/>
          <w:marBottom w:val="0"/>
          <w:divBdr>
            <w:top w:val="none" w:sz="0" w:space="0" w:color="auto"/>
            <w:left w:val="none" w:sz="0" w:space="0" w:color="auto"/>
            <w:bottom w:val="none" w:sz="0" w:space="0" w:color="auto"/>
            <w:right w:val="none" w:sz="0" w:space="0" w:color="auto"/>
          </w:divBdr>
        </w:div>
        <w:div w:id="1928689835">
          <w:marLeft w:val="640"/>
          <w:marRight w:val="0"/>
          <w:marTop w:val="0"/>
          <w:marBottom w:val="0"/>
          <w:divBdr>
            <w:top w:val="none" w:sz="0" w:space="0" w:color="auto"/>
            <w:left w:val="none" w:sz="0" w:space="0" w:color="auto"/>
            <w:bottom w:val="none" w:sz="0" w:space="0" w:color="auto"/>
            <w:right w:val="none" w:sz="0" w:space="0" w:color="auto"/>
          </w:divBdr>
        </w:div>
        <w:div w:id="1950120368">
          <w:marLeft w:val="640"/>
          <w:marRight w:val="0"/>
          <w:marTop w:val="0"/>
          <w:marBottom w:val="0"/>
          <w:divBdr>
            <w:top w:val="none" w:sz="0" w:space="0" w:color="auto"/>
            <w:left w:val="none" w:sz="0" w:space="0" w:color="auto"/>
            <w:bottom w:val="none" w:sz="0" w:space="0" w:color="auto"/>
            <w:right w:val="none" w:sz="0" w:space="0" w:color="auto"/>
          </w:divBdr>
        </w:div>
        <w:div w:id="1953437599">
          <w:marLeft w:val="640"/>
          <w:marRight w:val="0"/>
          <w:marTop w:val="0"/>
          <w:marBottom w:val="0"/>
          <w:divBdr>
            <w:top w:val="none" w:sz="0" w:space="0" w:color="auto"/>
            <w:left w:val="none" w:sz="0" w:space="0" w:color="auto"/>
            <w:bottom w:val="none" w:sz="0" w:space="0" w:color="auto"/>
            <w:right w:val="none" w:sz="0" w:space="0" w:color="auto"/>
          </w:divBdr>
        </w:div>
        <w:div w:id="1993482158">
          <w:marLeft w:val="640"/>
          <w:marRight w:val="0"/>
          <w:marTop w:val="0"/>
          <w:marBottom w:val="0"/>
          <w:divBdr>
            <w:top w:val="none" w:sz="0" w:space="0" w:color="auto"/>
            <w:left w:val="none" w:sz="0" w:space="0" w:color="auto"/>
            <w:bottom w:val="none" w:sz="0" w:space="0" w:color="auto"/>
            <w:right w:val="none" w:sz="0" w:space="0" w:color="auto"/>
          </w:divBdr>
        </w:div>
        <w:div w:id="2007509388">
          <w:marLeft w:val="640"/>
          <w:marRight w:val="0"/>
          <w:marTop w:val="0"/>
          <w:marBottom w:val="0"/>
          <w:divBdr>
            <w:top w:val="none" w:sz="0" w:space="0" w:color="auto"/>
            <w:left w:val="none" w:sz="0" w:space="0" w:color="auto"/>
            <w:bottom w:val="none" w:sz="0" w:space="0" w:color="auto"/>
            <w:right w:val="none" w:sz="0" w:space="0" w:color="auto"/>
          </w:divBdr>
        </w:div>
        <w:div w:id="2033724705">
          <w:marLeft w:val="640"/>
          <w:marRight w:val="0"/>
          <w:marTop w:val="0"/>
          <w:marBottom w:val="0"/>
          <w:divBdr>
            <w:top w:val="none" w:sz="0" w:space="0" w:color="auto"/>
            <w:left w:val="none" w:sz="0" w:space="0" w:color="auto"/>
            <w:bottom w:val="none" w:sz="0" w:space="0" w:color="auto"/>
            <w:right w:val="none" w:sz="0" w:space="0" w:color="auto"/>
          </w:divBdr>
        </w:div>
        <w:div w:id="2085757612">
          <w:marLeft w:val="640"/>
          <w:marRight w:val="0"/>
          <w:marTop w:val="0"/>
          <w:marBottom w:val="0"/>
          <w:divBdr>
            <w:top w:val="none" w:sz="0" w:space="0" w:color="auto"/>
            <w:left w:val="none" w:sz="0" w:space="0" w:color="auto"/>
            <w:bottom w:val="none" w:sz="0" w:space="0" w:color="auto"/>
            <w:right w:val="none" w:sz="0" w:space="0" w:color="auto"/>
          </w:divBdr>
        </w:div>
        <w:div w:id="2085954860">
          <w:marLeft w:val="640"/>
          <w:marRight w:val="0"/>
          <w:marTop w:val="0"/>
          <w:marBottom w:val="0"/>
          <w:divBdr>
            <w:top w:val="none" w:sz="0" w:space="0" w:color="auto"/>
            <w:left w:val="none" w:sz="0" w:space="0" w:color="auto"/>
            <w:bottom w:val="none" w:sz="0" w:space="0" w:color="auto"/>
            <w:right w:val="none" w:sz="0" w:space="0" w:color="auto"/>
          </w:divBdr>
        </w:div>
        <w:div w:id="2123105843">
          <w:marLeft w:val="640"/>
          <w:marRight w:val="0"/>
          <w:marTop w:val="0"/>
          <w:marBottom w:val="0"/>
          <w:divBdr>
            <w:top w:val="none" w:sz="0" w:space="0" w:color="auto"/>
            <w:left w:val="none" w:sz="0" w:space="0" w:color="auto"/>
            <w:bottom w:val="none" w:sz="0" w:space="0" w:color="auto"/>
            <w:right w:val="none" w:sz="0" w:space="0" w:color="auto"/>
          </w:divBdr>
        </w:div>
      </w:divsChild>
    </w:div>
    <w:div w:id="679509728">
      <w:bodyDiv w:val="1"/>
      <w:marLeft w:val="0"/>
      <w:marRight w:val="0"/>
      <w:marTop w:val="0"/>
      <w:marBottom w:val="0"/>
      <w:divBdr>
        <w:top w:val="none" w:sz="0" w:space="0" w:color="auto"/>
        <w:left w:val="none" w:sz="0" w:space="0" w:color="auto"/>
        <w:bottom w:val="none" w:sz="0" w:space="0" w:color="auto"/>
        <w:right w:val="none" w:sz="0" w:space="0" w:color="auto"/>
      </w:divBdr>
      <w:divsChild>
        <w:div w:id="279994193">
          <w:marLeft w:val="640"/>
          <w:marRight w:val="0"/>
          <w:marTop w:val="0"/>
          <w:marBottom w:val="0"/>
          <w:divBdr>
            <w:top w:val="none" w:sz="0" w:space="0" w:color="auto"/>
            <w:left w:val="none" w:sz="0" w:space="0" w:color="auto"/>
            <w:bottom w:val="none" w:sz="0" w:space="0" w:color="auto"/>
            <w:right w:val="none" w:sz="0" w:space="0" w:color="auto"/>
          </w:divBdr>
        </w:div>
        <w:div w:id="497814754">
          <w:marLeft w:val="640"/>
          <w:marRight w:val="0"/>
          <w:marTop w:val="0"/>
          <w:marBottom w:val="0"/>
          <w:divBdr>
            <w:top w:val="none" w:sz="0" w:space="0" w:color="auto"/>
            <w:left w:val="none" w:sz="0" w:space="0" w:color="auto"/>
            <w:bottom w:val="none" w:sz="0" w:space="0" w:color="auto"/>
            <w:right w:val="none" w:sz="0" w:space="0" w:color="auto"/>
          </w:divBdr>
        </w:div>
        <w:div w:id="669337790">
          <w:marLeft w:val="640"/>
          <w:marRight w:val="0"/>
          <w:marTop w:val="0"/>
          <w:marBottom w:val="0"/>
          <w:divBdr>
            <w:top w:val="none" w:sz="0" w:space="0" w:color="auto"/>
            <w:left w:val="none" w:sz="0" w:space="0" w:color="auto"/>
            <w:bottom w:val="none" w:sz="0" w:space="0" w:color="auto"/>
            <w:right w:val="none" w:sz="0" w:space="0" w:color="auto"/>
          </w:divBdr>
        </w:div>
        <w:div w:id="669522283">
          <w:marLeft w:val="640"/>
          <w:marRight w:val="0"/>
          <w:marTop w:val="0"/>
          <w:marBottom w:val="0"/>
          <w:divBdr>
            <w:top w:val="none" w:sz="0" w:space="0" w:color="auto"/>
            <w:left w:val="none" w:sz="0" w:space="0" w:color="auto"/>
            <w:bottom w:val="none" w:sz="0" w:space="0" w:color="auto"/>
            <w:right w:val="none" w:sz="0" w:space="0" w:color="auto"/>
          </w:divBdr>
        </w:div>
        <w:div w:id="790510729">
          <w:marLeft w:val="640"/>
          <w:marRight w:val="0"/>
          <w:marTop w:val="0"/>
          <w:marBottom w:val="0"/>
          <w:divBdr>
            <w:top w:val="none" w:sz="0" w:space="0" w:color="auto"/>
            <w:left w:val="none" w:sz="0" w:space="0" w:color="auto"/>
            <w:bottom w:val="none" w:sz="0" w:space="0" w:color="auto"/>
            <w:right w:val="none" w:sz="0" w:space="0" w:color="auto"/>
          </w:divBdr>
        </w:div>
        <w:div w:id="816146571">
          <w:marLeft w:val="640"/>
          <w:marRight w:val="0"/>
          <w:marTop w:val="0"/>
          <w:marBottom w:val="0"/>
          <w:divBdr>
            <w:top w:val="none" w:sz="0" w:space="0" w:color="auto"/>
            <w:left w:val="none" w:sz="0" w:space="0" w:color="auto"/>
            <w:bottom w:val="none" w:sz="0" w:space="0" w:color="auto"/>
            <w:right w:val="none" w:sz="0" w:space="0" w:color="auto"/>
          </w:divBdr>
        </w:div>
        <w:div w:id="868643177">
          <w:marLeft w:val="640"/>
          <w:marRight w:val="0"/>
          <w:marTop w:val="0"/>
          <w:marBottom w:val="0"/>
          <w:divBdr>
            <w:top w:val="none" w:sz="0" w:space="0" w:color="auto"/>
            <w:left w:val="none" w:sz="0" w:space="0" w:color="auto"/>
            <w:bottom w:val="none" w:sz="0" w:space="0" w:color="auto"/>
            <w:right w:val="none" w:sz="0" w:space="0" w:color="auto"/>
          </w:divBdr>
        </w:div>
        <w:div w:id="888490900">
          <w:marLeft w:val="640"/>
          <w:marRight w:val="0"/>
          <w:marTop w:val="0"/>
          <w:marBottom w:val="0"/>
          <w:divBdr>
            <w:top w:val="none" w:sz="0" w:space="0" w:color="auto"/>
            <w:left w:val="none" w:sz="0" w:space="0" w:color="auto"/>
            <w:bottom w:val="none" w:sz="0" w:space="0" w:color="auto"/>
            <w:right w:val="none" w:sz="0" w:space="0" w:color="auto"/>
          </w:divBdr>
        </w:div>
        <w:div w:id="892501364">
          <w:marLeft w:val="640"/>
          <w:marRight w:val="0"/>
          <w:marTop w:val="0"/>
          <w:marBottom w:val="0"/>
          <w:divBdr>
            <w:top w:val="none" w:sz="0" w:space="0" w:color="auto"/>
            <w:left w:val="none" w:sz="0" w:space="0" w:color="auto"/>
            <w:bottom w:val="none" w:sz="0" w:space="0" w:color="auto"/>
            <w:right w:val="none" w:sz="0" w:space="0" w:color="auto"/>
          </w:divBdr>
        </w:div>
        <w:div w:id="945187021">
          <w:marLeft w:val="640"/>
          <w:marRight w:val="0"/>
          <w:marTop w:val="0"/>
          <w:marBottom w:val="0"/>
          <w:divBdr>
            <w:top w:val="none" w:sz="0" w:space="0" w:color="auto"/>
            <w:left w:val="none" w:sz="0" w:space="0" w:color="auto"/>
            <w:bottom w:val="none" w:sz="0" w:space="0" w:color="auto"/>
            <w:right w:val="none" w:sz="0" w:space="0" w:color="auto"/>
          </w:divBdr>
        </w:div>
        <w:div w:id="976644805">
          <w:marLeft w:val="640"/>
          <w:marRight w:val="0"/>
          <w:marTop w:val="0"/>
          <w:marBottom w:val="0"/>
          <w:divBdr>
            <w:top w:val="none" w:sz="0" w:space="0" w:color="auto"/>
            <w:left w:val="none" w:sz="0" w:space="0" w:color="auto"/>
            <w:bottom w:val="none" w:sz="0" w:space="0" w:color="auto"/>
            <w:right w:val="none" w:sz="0" w:space="0" w:color="auto"/>
          </w:divBdr>
        </w:div>
        <w:div w:id="1079131208">
          <w:marLeft w:val="640"/>
          <w:marRight w:val="0"/>
          <w:marTop w:val="0"/>
          <w:marBottom w:val="0"/>
          <w:divBdr>
            <w:top w:val="none" w:sz="0" w:space="0" w:color="auto"/>
            <w:left w:val="none" w:sz="0" w:space="0" w:color="auto"/>
            <w:bottom w:val="none" w:sz="0" w:space="0" w:color="auto"/>
            <w:right w:val="none" w:sz="0" w:space="0" w:color="auto"/>
          </w:divBdr>
        </w:div>
        <w:div w:id="1085498411">
          <w:marLeft w:val="640"/>
          <w:marRight w:val="0"/>
          <w:marTop w:val="0"/>
          <w:marBottom w:val="0"/>
          <w:divBdr>
            <w:top w:val="none" w:sz="0" w:space="0" w:color="auto"/>
            <w:left w:val="none" w:sz="0" w:space="0" w:color="auto"/>
            <w:bottom w:val="none" w:sz="0" w:space="0" w:color="auto"/>
            <w:right w:val="none" w:sz="0" w:space="0" w:color="auto"/>
          </w:divBdr>
        </w:div>
        <w:div w:id="1212378401">
          <w:marLeft w:val="640"/>
          <w:marRight w:val="0"/>
          <w:marTop w:val="0"/>
          <w:marBottom w:val="0"/>
          <w:divBdr>
            <w:top w:val="none" w:sz="0" w:space="0" w:color="auto"/>
            <w:left w:val="none" w:sz="0" w:space="0" w:color="auto"/>
            <w:bottom w:val="none" w:sz="0" w:space="0" w:color="auto"/>
            <w:right w:val="none" w:sz="0" w:space="0" w:color="auto"/>
          </w:divBdr>
        </w:div>
        <w:div w:id="1239828996">
          <w:marLeft w:val="640"/>
          <w:marRight w:val="0"/>
          <w:marTop w:val="0"/>
          <w:marBottom w:val="0"/>
          <w:divBdr>
            <w:top w:val="none" w:sz="0" w:space="0" w:color="auto"/>
            <w:left w:val="none" w:sz="0" w:space="0" w:color="auto"/>
            <w:bottom w:val="none" w:sz="0" w:space="0" w:color="auto"/>
            <w:right w:val="none" w:sz="0" w:space="0" w:color="auto"/>
          </w:divBdr>
        </w:div>
        <w:div w:id="1391462221">
          <w:marLeft w:val="640"/>
          <w:marRight w:val="0"/>
          <w:marTop w:val="0"/>
          <w:marBottom w:val="0"/>
          <w:divBdr>
            <w:top w:val="none" w:sz="0" w:space="0" w:color="auto"/>
            <w:left w:val="none" w:sz="0" w:space="0" w:color="auto"/>
            <w:bottom w:val="none" w:sz="0" w:space="0" w:color="auto"/>
            <w:right w:val="none" w:sz="0" w:space="0" w:color="auto"/>
          </w:divBdr>
        </w:div>
        <w:div w:id="1596983263">
          <w:marLeft w:val="640"/>
          <w:marRight w:val="0"/>
          <w:marTop w:val="0"/>
          <w:marBottom w:val="0"/>
          <w:divBdr>
            <w:top w:val="none" w:sz="0" w:space="0" w:color="auto"/>
            <w:left w:val="none" w:sz="0" w:space="0" w:color="auto"/>
            <w:bottom w:val="none" w:sz="0" w:space="0" w:color="auto"/>
            <w:right w:val="none" w:sz="0" w:space="0" w:color="auto"/>
          </w:divBdr>
        </w:div>
        <w:div w:id="1767112942">
          <w:marLeft w:val="640"/>
          <w:marRight w:val="0"/>
          <w:marTop w:val="0"/>
          <w:marBottom w:val="0"/>
          <w:divBdr>
            <w:top w:val="none" w:sz="0" w:space="0" w:color="auto"/>
            <w:left w:val="none" w:sz="0" w:space="0" w:color="auto"/>
            <w:bottom w:val="none" w:sz="0" w:space="0" w:color="auto"/>
            <w:right w:val="none" w:sz="0" w:space="0" w:color="auto"/>
          </w:divBdr>
        </w:div>
        <w:div w:id="1770196444">
          <w:marLeft w:val="640"/>
          <w:marRight w:val="0"/>
          <w:marTop w:val="0"/>
          <w:marBottom w:val="0"/>
          <w:divBdr>
            <w:top w:val="none" w:sz="0" w:space="0" w:color="auto"/>
            <w:left w:val="none" w:sz="0" w:space="0" w:color="auto"/>
            <w:bottom w:val="none" w:sz="0" w:space="0" w:color="auto"/>
            <w:right w:val="none" w:sz="0" w:space="0" w:color="auto"/>
          </w:divBdr>
        </w:div>
        <w:div w:id="1919905447">
          <w:marLeft w:val="640"/>
          <w:marRight w:val="0"/>
          <w:marTop w:val="0"/>
          <w:marBottom w:val="0"/>
          <w:divBdr>
            <w:top w:val="none" w:sz="0" w:space="0" w:color="auto"/>
            <w:left w:val="none" w:sz="0" w:space="0" w:color="auto"/>
            <w:bottom w:val="none" w:sz="0" w:space="0" w:color="auto"/>
            <w:right w:val="none" w:sz="0" w:space="0" w:color="auto"/>
          </w:divBdr>
        </w:div>
        <w:div w:id="2118014092">
          <w:marLeft w:val="640"/>
          <w:marRight w:val="0"/>
          <w:marTop w:val="0"/>
          <w:marBottom w:val="0"/>
          <w:divBdr>
            <w:top w:val="none" w:sz="0" w:space="0" w:color="auto"/>
            <w:left w:val="none" w:sz="0" w:space="0" w:color="auto"/>
            <w:bottom w:val="none" w:sz="0" w:space="0" w:color="auto"/>
            <w:right w:val="none" w:sz="0" w:space="0" w:color="auto"/>
          </w:divBdr>
        </w:div>
      </w:divsChild>
    </w:div>
    <w:div w:id="693850699">
      <w:bodyDiv w:val="1"/>
      <w:marLeft w:val="0"/>
      <w:marRight w:val="0"/>
      <w:marTop w:val="0"/>
      <w:marBottom w:val="0"/>
      <w:divBdr>
        <w:top w:val="none" w:sz="0" w:space="0" w:color="auto"/>
        <w:left w:val="none" w:sz="0" w:space="0" w:color="auto"/>
        <w:bottom w:val="none" w:sz="0" w:space="0" w:color="auto"/>
        <w:right w:val="none" w:sz="0" w:space="0" w:color="auto"/>
      </w:divBdr>
      <w:divsChild>
        <w:div w:id="14643">
          <w:marLeft w:val="640"/>
          <w:marRight w:val="0"/>
          <w:marTop w:val="0"/>
          <w:marBottom w:val="0"/>
          <w:divBdr>
            <w:top w:val="none" w:sz="0" w:space="0" w:color="auto"/>
            <w:left w:val="none" w:sz="0" w:space="0" w:color="auto"/>
            <w:bottom w:val="none" w:sz="0" w:space="0" w:color="auto"/>
            <w:right w:val="none" w:sz="0" w:space="0" w:color="auto"/>
          </w:divBdr>
        </w:div>
        <w:div w:id="1670762">
          <w:marLeft w:val="640"/>
          <w:marRight w:val="0"/>
          <w:marTop w:val="0"/>
          <w:marBottom w:val="0"/>
          <w:divBdr>
            <w:top w:val="none" w:sz="0" w:space="0" w:color="auto"/>
            <w:left w:val="none" w:sz="0" w:space="0" w:color="auto"/>
            <w:bottom w:val="none" w:sz="0" w:space="0" w:color="auto"/>
            <w:right w:val="none" w:sz="0" w:space="0" w:color="auto"/>
          </w:divBdr>
        </w:div>
        <w:div w:id="91752103">
          <w:marLeft w:val="640"/>
          <w:marRight w:val="0"/>
          <w:marTop w:val="0"/>
          <w:marBottom w:val="0"/>
          <w:divBdr>
            <w:top w:val="none" w:sz="0" w:space="0" w:color="auto"/>
            <w:left w:val="none" w:sz="0" w:space="0" w:color="auto"/>
            <w:bottom w:val="none" w:sz="0" w:space="0" w:color="auto"/>
            <w:right w:val="none" w:sz="0" w:space="0" w:color="auto"/>
          </w:divBdr>
        </w:div>
        <w:div w:id="119885323">
          <w:marLeft w:val="640"/>
          <w:marRight w:val="0"/>
          <w:marTop w:val="0"/>
          <w:marBottom w:val="0"/>
          <w:divBdr>
            <w:top w:val="none" w:sz="0" w:space="0" w:color="auto"/>
            <w:left w:val="none" w:sz="0" w:space="0" w:color="auto"/>
            <w:bottom w:val="none" w:sz="0" w:space="0" w:color="auto"/>
            <w:right w:val="none" w:sz="0" w:space="0" w:color="auto"/>
          </w:divBdr>
        </w:div>
        <w:div w:id="124200280">
          <w:marLeft w:val="640"/>
          <w:marRight w:val="0"/>
          <w:marTop w:val="0"/>
          <w:marBottom w:val="0"/>
          <w:divBdr>
            <w:top w:val="none" w:sz="0" w:space="0" w:color="auto"/>
            <w:left w:val="none" w:sz="0" w:space="0" w:color="auto"/>
            <w:bottom w:val="none" w:sz="0" w:space="0" w:color="auto"/>
            <w:right w:val="none" w:sz="0" w:space="0" w:color="auto"/>
          </w:divBdr>
        </w:div>
        <w:div w:id="135612900">
          <w:marLeft w:val="640"/>
          <w:marRight w:val="0"/>
          <w:marTop w:val="0"/>
          <w:marBottom w:val="0"/>
          <w:divBdr>
            <w:top w:val="none" w:sz="0" w:space="0" w:color="auto"/>
            <w:left w:val="none" w:sz="0" w:space="0" w:color="auto"/>
            <w:bottom w:val="none" w:sz="0" w:space="0" w:color="auto"/>
            <w:right w:val="none" w:sz="0" w:space="0" w:color="auto"/>
          </w:divBdr>
        </w:div>
        <w:div w:id="277567592">
          <w:marLeft w:val="640"/>
          <w:marRight w:val="0"/>
          <w:marTop w:val="0"/>
          <w:marBottom w:val="0"/>
          <w:divBdr>
            <w:top w:val="none" w:sz="0" w:space="0" w:color="auto"/>
            <w:left w:val="none" w:sz="0" w:space="0" w:color="auto"/>
            <w:bottom w:val="none" w:sz="0" w:space="0" w:color="auto"/>
            <w:right w:val="none" w:sz="0" w:space="0" w:color="auto"/>
          </w:divBdr>
        </w:div>
        <w:div w:id="297147059">
          <w:marLeft w:val="640"/>
          <w:marRight w:val="0"/>
          <w:marTop w:val="0"/>
          <w:marBottom w:val="0"/>
          <w:divBdr>
            <w:top w:val="none" w:sz="0" w:space="0" w:color="auto"/>
            <w:left w:val="none" w:sz="0" w:space="0" w:color="auto"/>
            <w:bottom w:val="none" w:sz="0" w:space="0" w:color="auto"/>
            <w:right w:val="none" w:sz="0" w:space="0" w:color="auto"/>
          </w:divBdr>
        </w:div>
        <w:div w:id="401218904">
          <w:marLeft w:val="640"/>
          <w:marRight w:val="0"/>
          <w:marTop w:val="0"/>
          <w:marBottom w:val="0"/>
          <w:divBdr>
            <w:top w:val="none" w:sz="0" w:space="0" w:color="auto"/>
            <w:left w:val="none" w:sz="0" w:space="0" w:color="auto"/>
            <w:bottom w:val="none" w:sz="0" w:space="0" w:color="auto"/>
            <w:right w:val="none" w:sz="0" w:space="0" w:color="auto"/>
          </w:divBdr>
        </w:div>
        <w:div w:id="462507211">
          <w:marLeft w:val="640"/>
          <w:marRight w:val="0"/>
          <w:marTop w:val="0"/>
          <w:marBottom w:val="0"/>
          <w:divBdr>
            <w:top w:val="none" w:sz="0" w:space="0" w:color="auto"/>
            <w:left w:val="none" w:sz="0" w:space="0" w:color="auto"/>
            <w:bottom w:val="none" w:sz="0" w:space="0" w:color="auto"/>
            <w:right w:val="none" w:sz="0" w:space="0" w:color="auto"/>
          </w:divBdr>
        </w:div>
        <w:div w:id="501242967">
          <w:marLeft w:val="640"/>
          <w:marRight w:val="0"/>
          <w:marTop w:val="0"/>
          <w:marBottom w:val="0"/>
          <w:divBdr>
            <w:top w:val="none" w:sz="0" w:space="0" w:color="auto"/>
            <w:left w:val="none" w:sz="0" w:space="0" w:color="auto"/>
            <w:bottom w:val="none" w:sz="0" w:space="0" w:color="auto"/>
            <w:right w:val="none" w:sz="0" w:space="0" w:color="auto"/>
          </w:divBdr>
        </w:div>
        <w:div w:id="549919678">
          <w:marLeft w:val="640"/>
          <w:marRight w:val="0"/>
          <w:marTop w:val="0"/>
          <w:marBottom w:val="0"/>
          <w:divBdr>
            <w:top w:val="none" w:sz="0" w:space="0" w:color="auto"/>
            <w:left w:val="none" w:sz="0" w:space="0" w:color="auto"/>
            <w:bottom w:val="none" w:sz="0" w:space="0" w:color="auto"/>
            <w:right w:val="none" w:sz="0" w:space="0" w:color="auto"/>
          </w:divBdr>
        </w:div>
        <w:div w:id="581833966">
          <w:marLeft w:val="640"/>
          <w:marRight w:val="0"/>
          <w:marTop w:val="0"/>
          <w:marBottom w:val="0"/>
          <w:divBdr>
            <w:top w:val="none" w:sz="0" w:space="0" w:color="auto"/>
            <w:left w:val="none" w:sz="0" w:space="0" w:color="auto"/>
            <w:bottom w:val="none" w:sz="0" w:space="0" w:color="auto"/>
            <w:right w:val="none" w:sz="0" w:space="0" w:color="auto"/>
          </w:divBdr>
        </w:div>
        <w:div w:id="616909879">
          <w:marLeft w:val="640"/>
          <w:marRight w:val="0"/>
          <w:marTop w:val="0"/>
          <w:marBottom w:val="0"/>
          <w:divBdr>
            <w:top w:val="none" w:sz="0" w:space="0" w:color="auto"/>
            <w:left w:val="none" w:sz="0" w:space="0" w:color="auto"/>
            <w:bottom w:val="none" w:sz="0" w:space="0" w:color="auto"/>
            <w:right w:val="none" w:sz="0" w:space="0" w:color="auto"/>
          </w:divBdr>
        </w:div>
        <w:div w:id="772481229">
          <w:marLeft w:val="640"/>
          <w:marRight w:val="0"/>
          <w:marTop w:val="0"/>
          <w:marBottom w:val="0"/>
          <w:divBdr>
            <w:top w:val="none" w:sz="0" w:space="0" w:color="auto"/>
            <w:left w:val="none" w:sz="0" w:space="0" w:color="auto"/>
            <w:bottom w:val="none" w:sz="0" w:space="0" w:color="auto"/>
            <w:right w:val="none" w:sz="0" w:space="0" w:color="auto"/>
          </w:divBdr>
        </w:div>
        <w:div w:id="787431428">
          <w:marLeft w:val="640"/>
          <w:marRight w:val="0"/>
          <w:marTop w:val="0"/>
          <w:marBottom w:val="0"/>
          <w:divBdr>
            <w:top w:val="none" w:sz="0" w:space="0" w:color="auto"/>
            <w:left w:val="none" w:sz="0" w:space="0" w:color="auto"/>
            <w:bottom w:val="none" w:sz="0" w:space="0" w:color="auto"/>
            <w:right w:val="none" w:sz="0" w:space="0" w:color="auto"/>
          </w:divBdr>
        </w:div>
        <w:div w:id="854998399">
          <w:marLeft w:val="640"/>
          <w:marRight w:val="0"/>
          <w:marTop w:val="0"/>
          <w:marBottom w:val="0"/>
          <w:divBdr>
            <w:top w:val="none" w:sz="0" w:space="0" w:color="auto"/>
            <w:left w:val="none" w:sz="0" w:space="0" w:color="auto"/>
            <w:bottom w:val="none" w:sz="0" w:space="0" w:color="auto"/>
            <w:right w:val="none" w:sz="0" w:space="0" w:color="auto"/>
          </w:divBdr>
        </w:div>
        <w:div w:id="863520012">
          <w:marLeft w:val="640"/>
          <w:marRight w:val="0"/>
          <w:marTop w:val="0"/>
          <w:marBottom w:val="0"/>
          <w:divBdr>
            <w:top w:val="none" w:sz="0" w:space="0" w:color="auto"/>
            <w:left w:val="none" w:sz="0" w:space="0" w:color="auto"/>
            <w:bottom w:val="none" w:sz="0" w:space="0" w:color="auto"/>
            <w:right w:val="none" w:sz="0" w:space="0" w:color="auto"/>
          </w:divBdr>
        </w:div>
        <w:div w:id="986712650">
          <w:marLeft w:val="640"/>
          <w:marRight w:val="0"/>
          <w:marTop w:val="0"/>
          <w:marBottom w:val="0"/>
          <w:divBdr>
            <w:top w:val="none" w:sz="0" w:space="0" w:color="auto"/>
            <w:left w:val="none" w:sz="0" w:space="0" w:color="auto"/>
            <w:bottom w:val="none" w:sz="0" w:space="0" w:color="auto"/>
            <w:right w:val="none" w:sz="0" w:space="0" w:color="auto"/>
          </w:divBdr>
        </w:div>
        <w:div w:id="1107626622">
          <w:marLeft w:val="640"/>
          <w:marRight w:val="0"/>
          <w:marTop w:val="0"/>
          <w:marBottom w:val="0"/>
          <w:divBdr>
            <w:top w:val="none" w:sz="0" w:space="0" w:color="auto"/>
            <w:left w:val="none" w:sz="0" w:space="0" w:color="auto"/>
            <w:bottom w:val="none" w:sz="0" w:space="0" w:color="auto"/>
            <w:right w:val="none" w:sz="0" w:space="0" w:color="auto"/>
          </w:divBdr>
        </w:div>
        <w:div w:id="1145392428">
          <w:marLeft w:val="640"/>
          <w:marRight w:val="0"/>
          <w:marTop w:val="0"/>
          <w:marBottom w:val="0"/>
          <w:divBdr>
            <w:top w:val="none" w:sz="0" w:space="0" w:color="auto"/>
            <w:left w:val="none" w:sz="0" w:space="0" w:color="auto"/>
            <w:bottom w:val="none" w:sz="0" w:space="0" w:color="auto"/>
            <w:right w:val="none" w:sz="0" w:space="0" w:color="auto"/>
          </w:divBdr>
        </w:div>
        <w:div w:id="1180966506">
          <w:marLeft w:val="640"/>
          <w:marRight w:val="0"/>
          <w:marTop w:val="0"/>
          <w:marBottom w:val="0"/>
          <w:divBdr>
            <w:top w:val="none" w:sz="0" w:space="0" w:color="auto"/>
            <w:left w:val="none" w:sz="0" w:space="0" w:color="auto"/>
            <w:bottom w:val="none" w:sz="0" w:space="0" w:color="auto"/>
            <w:right w:val="none" w:sz="0" w:space="0" w:color="auto"/>
          </w:divBdr>
        </w:div>
        <w:div w:id="1195340598">
          <w:marLeft w:val="640"/>
          <w:marRight w:val="0"/>
          <w:marTop w:val="0"/>
          <w:marBottom w:val="0"/>
          <w:divBdr>
            <w:top w:val="none" w:sz="0" w:space="0" w:color="auto"/>
            <w:left w:val="none" w:sz="0" w:space="0" w:color="auto"/>
            <w:bottom w:val="none" w:sz="0" w:space="0" w:color="auto"/>
            <w:right w:val="none" w:sz="0" w:space="0" w:color="auto"/>
          </w:divBdr>
        </w:div>
        <w:div w:id="1234464327">
          <w:marLeft w:val="640"/>
          <w:marRight w:val="0"/>
          <w:marTop w:val="0"/>
          <w:marBottom w:val="0"/>
          <w:divBdr>
            <w:top w:val="none" w:sz="0" w:space="0" w:color="auto"/>
            <w:left w:val="none" w:sz="0" w:space="0" w:color="auto"/>
            <w:bottom w:val="none" w:sz="0" w:space="0" w:color="auto"/>
            <w:right w:val="none" w:sz="0" w:space="0" w:color="auto"/>
          </w:divBdr>
        </w:div>
        <w:div w:id="1298997924">
          <w:marLeft w:val="640"/>
          <w:marRight w:val="0"/>
          <w:marTop w:val="0"/>
          <w:marBottom w:val="0"/>
          <w:divBdr>
            <w:top w:val="none" w:sz="0" w:space="0" w:color="auto"/>
            <w:left w:val="none" w:sz="0" w:space="0" w:color="auto"/>
            <w:bottom w:val="none" w:sz="0" w:space="0" w:color="auto"/>
            <w:right w:val="none" w:sz="0" w:space="0" w:color="auto"/>
          </w:divBdr>
        </w:div>
        <w:div w:id="1305625813">
          <w:marLeft w:val="640"/>
          <w:marRight w:val="0"/>
          <w:marTop w:val="0"/>
          <w:marBottom w:val="0"/>
          <w:divBdr>
            <w:top w:val="none" w:sz="0" w:space="0" w:color="auto"/>
            <w:left w:val="none" w:sz="0" w:space="0" w:color="auto"/>
            <w:bottom w:val="none" w:sz="0" w:space="0" w:color="auto"/>
            <w:right w:val="none" w:sz="0" w:space="0" w:color="auto"/>
          </w:divBdr>
        </w:div>
        <w:div w:id="1367876546">
          <w:marLeft w:val="640"/>
          <w:marRight w:val="0"/>
          <w:marTop w:val="0"/>
          <w:marBottom w:val="0"/>
          <w:divBdr>
            <w:top w:val="none" w:sz="0" w:space="0" w:color="auto"/>
            <w:left w:val="none" w:sz="0" w:space="0" w:color="auto"/>
            <w:bottom w:val="none" w:sz="0" w:space="0" w:color="auto"/>
            <w:right w:val="none" w:sz="0" w:space="0" w:color="auto"/>
          </w:divBdr>
        </w:div>
        <w:div w:id="1427731361">
          <w:marLeft w:val="640"/>
          <w:marRight w:val="0"/>
          <w:marTop w:val="0"/>
          <w:marBottom w:val="0"/>
          <w:divBdr>
            <w:top w:val="none" w:sz="0" w:space="0" w:color="auto"/>
            <w:left w:val="none" w:sz="0" w:space="0" w:color="auto"/>
            <w:bottom w:val="none" w:sz="0" w:space="0" w:color="auto"/>
            <w:right w:val="none" w:sz="0" w:space="0" w:color="auto"/>
          </w:divBdr>
        </w:div>
        <w:div w:id="1496216176">
          <w:marLeft w:val="640"/>
          <w:marRight w:val="0"/>
          <w:marTop w:val="0"/>
          <w:marBottom w:val="0"/>
          <w:divBdr>
            <w:top w:val="none" w:sz="0" w:space="0" w:color="auto"/>
            <w:left w:val="none" w:sz="0" w:space="0" w:color="auto"/>
            <w:bottom w:val="none" w:sz="0" w:space="0" w:color="auto"/>
            <w:right w:val="none" w:sz="0" w:space="0" w:color="auto"/>
          </w:divBdr>
        </w:div>
        <w:div w:id="1526753553">
          <w:marLeft w:val="640"/>
          <w:marRight w:val="0"/>
          <w:marTop w:val="0"/>
          <w:marBottom w:val="0"/>
          <w:divBdr>
            <w:top w:val="none" w:sz="0" w:space="0" w:color="auto"/>
            <w:left w:val="none" w:sz="0" w:space="0" w:color="auto"/>
            <w:bottom w:val="none" w:sz="0" w:space="0" w:color="auto"/>
            <w:right w:val="none" w:sz="0" w:space="0" w:color="auto"/>
          </w:divBdr>
        </w:div>
        <w:div w:id="1563178789">
          <w:marLeft w:val="640"/>
          <w:marRight w:val="0"/>
          <w:marTop w:val="0"/>
          <w:marBottom w:val="0"/>
          <w:divBdr>
            <w:top w:val="none" w:sz="0" w:space="0" w:color="auto"/>
            <w:left w:val="none" w:sz="0" w:space="0" w:color="auto"/>
            <w:bottom w:val="none" w:sz="0" w:space="0" w:color="auto"/>
            <w:right w:val="none" w:sz="0" w:space="0" w:color="auto"/>
          </w:divBdr>
        </w:div>
        <w:div w:id="1660226711">
          <w:marLeft w:val="640"/>
          <w:marRight w:val="0"/>
          <w:marTop w:val="0"/>
          <w:marBottom w:val="0"/>
          <w:divBdr>
            <w:top w:val="none" w:sz="0" w:space="0" w:color="auto"/>
            <w:left w:val="none" w:sz="0" w:space="0" w:color="auto"/>
            <w:bottom w:val="none" w:sz="0" w:space="0" w:color="auto"/>
            <w:right w:val="none" w:sz="0" w:space="0" w:color="auto"/>
          </w:divBdr>
        </w:div>
        <w:div w:id="1740059968">
          <w:marLeft w:val="640"/>
          <w:marRight w:val="0"/>
          <w:marTop w:val="0"/>
          <w:marBottom w:val="0"/>
          <w:divBdr>
            <w:top w:val="none" w:sz="0" w:space="0" w:color="auto"/>
            <w:left w:val="none" w:sz="0" w:space="0" w:color="auto"/>
            <w:bottom w:val="none" w:sz="0" w:space="0" w:color="auto"/>
            <w:right w:val="none" w:sz="0" w:space="0" w:color="auto"/>
          </w:divBdr>
        </w:div>
        <w:div w:id="1753316732">
          <w:marLeft w:val="640"/>
          <w:marRight w:val="0"/>
          <w:marTop w:val="0"/>
          <w:marBottom w:val="0"/>
          <w:divBdr>
            <w:top w:val="none" w:sz="0" w:space="0" w:color="auto"/>
            <w:left w:val="none" w:sz="0" w:space="0" w:color="auto"/>
            <w:bottom w:val="none" w:sz="0" w:space="0" w:color="auto"/>
            <w:right w:val="none" w:sz="0" w:space="0" w:color="auto"/>
          </w:divBdr>
        </w:div>
        <w:div w:id="1900898468">
          <w:marLeft w:val="640"/>
          <w:marRight w:val="0"/>
          <w:marTop w:val="0"/>
          <w:marBottom w:val="0"/>
          <w:divBdr>
            <w:top w:val="none" w:sz="0" w:space="0" w:color="auto"/>
            <w:left w:val="none" w:sz="0" w:space="0" w:color="auto"/>
            <w:bottom w:val="none" w:sz="0" w:space="0" w:color="auto"/>
            <w:right w:val="none" w:sz="0" w:space="0" w:color="auto"/>
          </w:divBdr>
        </w:div>
        <w:div w:id="1930385688">
          <w:marLeft w:val="640"/>
          <w:marRight w:val="0"/>
          <w:marTop w:val="0"/>
          <w:marBottom w:val="0"/>
          <w:divBdr>
            <w:top w:val="none" w:sz="0" w:space="0" w:color="auto"/>
            <w:left w:val="none" w:sz="0" w:space="0" w:color="auto"/>
            <w:bottom w:val="none" w:sz="0" w:space="0" w:color="auto"/>
            <w:right w:val="none" w:sz="0" w:space="0" w:color="auto"/>
          </w:divBdr>
        </w:div>
        <w:div w:id="1938126025">
          <w:marLeft w:val="640"/>
          <w:marRight w:val="0"/>
          <w:marTop w:val="0"/>
          <w:marBottom w:val="0"/>
          <w:divBdr>
            <w:top w:val="none" w:sz="0" w:space="0" w:color="auto"/>
            <w:left w:val="none" w:sz="0" w:space="0" w:color="auto"/>
            <w:bottom w:val="none" w:sz="0" w:space="0" w:color="auto"/>
            <w:right w:val="none" w:sz="0" w:space="0" w:color="auto"/>
          </w:divBdr>
        </w:div>
        <w:div w:id="2009865155">
          <w:marLeft w:val="640"/>
          <w:marRight w:val="0"/>
          <w:marTop w:val="0"/>
          <w:marBottom w:val="0"/>
          <w:divBdr>
            <w:top w:val="none" w:sz="0" w:space="0" w:color="auto"/>
            <w:left w:val="none" w:sz="0" w:space="0" w:color="auto"/>
            <w:bottom w:val="none" w:sz="0" w:space="0" w:color="auto"/>
            <w:right w:val="none" w:sz="0" w:space="0" w:color="auto"/>
          </w:divBdr>
        </w:div>
        <w:div w:id="2030598762">
          <w:marLeft w:val="640"/>
          <w:marRight w:val="0"/>
          <w:marTop w:val="0"/>
          <w:marBottom w:val="0"/>
          <w:divBdr>
            <w:top w:val="none" w:sz="0" w:space="0" w:color="auto"/>
            <w:left w:val="none" w:sz="0" w:space="0" w:color="auto"/>
            <w:bottom w:val="none" w:sz="0" w:space="0" w:color="auto"/>
            <w:right w:val="none" w:sz="0" w:space="0" w:color="auto"/>
          </w:divBdr>
        </w:div>
        <w:div w:id="2114084245">
          <w:marLeft w:val="640"/>
          <w:marRight w:val="0"/>
          <w:marTop w:val="0"/>
          <w:marBottom w:val="0"/>
          <w:divBdr>
            <w:top w:val="none" w:sz="0" w:space="0" w:color="auto"/>
            <w:left w:val="none" w:sz="0" w:space="0" w:color="auto"/>
            <w:bottom w:val="none" w:sz="0" w:space="0" w:color="auto"/>
            <w:right w:val="none" w:sz="0" w:space="0" w:color="auto"/>
          </w:divBdr>
        </w:div>
        <w:div w:id="2117168832">
          <w:marLeft w:val="640"/>
          <w:marRight w:val="0"/>
          <w:marTop w:val="0"/>
          <w:marBottom w:val="0"/>
          <w:divBdr>
            <w:top w:val="none" w:sz="0" w:space="0" w:color="auto"/>
            <w:left w:val="none" w:sz="0" w:space="0" w:color="auto"/>
            <w:bottom w:val="none" w:sz="0" w:space="0" w:color="auto"/>
            <w:right w:val="none" w:sz="0" w:space="0" w:color="auto"/>
          </w:divBdr>
        </w:div>
      </w:divsChild>
    </w:div>
    <w:div w:id="706224578">
      <w:bodyDiv w:val="1"/>
      <w:marLeft w:val="0"/>
      <w:marRight w:val="0"/>
      <w:marTop w:val="0"/>
      <w:marBottom w:val="0"/>
      <w:divBdr>
        <w:top w:val="none" w:sz="0" w:space="0" w:color="auto"/>
        <w:left w:val="none" w:sz="0" w:space="0" w:color="auto"/>
        <w:bottom w:val="none" w:sz="0" w:space="0" w:color="auto"/>
        <w:right w:val="none" w:sz="0" w:space="0" w:color="auto"/>
      </w:divBdr>
      <w:divsChild>
        <w:div w:id="49548217">
          <w:marLeft w:val="640"/>
          <w:marRight w:val="0"/>
          <w:marTop w:val="0"/>
          <w:marBottom w:val="0"/>
          <w:divBdr>
            <w:top w:val="none" w:sz="0" w:space="0" w:color="auto"/>
            <w:left w:val="none" w:sz="0" w:space="0" w:color="auto"/>
            <w:bottom w:val="none" w:sz="0" w:space="0" w:color="auto"/>
            <w:right w:val="none" w:sz="0" w:space="0" w:color="auto"/>
          </w:divBdr>
        </w:div>
        <w:div w:id="277372666">
          <w:marLeft w:val="640"/>
          <w:marRight w:val="0"/>
          <w:marTop w:val="0"/>
          <w:marBottom w:val="0"/>
          <w:divBdr>
            <w:top w:val="none" w:sz="0" w:space="0" w:color="auto"/>
            <w:left w:val="none" w:sz="0" w:space="0" w:color="auto"/>
            <w:bottom w:val="none" w:sz="0" w:space="0" w:color="auto"/>
            <w:right w:val="none" w:sz="0" w:space="0" w:color="auto"/>
          </w:divBdr>
        </w:div>
        <w:div w:id="367143903">
          <w:marLeft w:val="640"/>
          <w:marRight w:val="0"/>
          <w:marTop w:val="0"/>
          <w:marBottom w:val="0"/>
          <w:divBdr>
            <w:top w:val="none" w:sz="0" w:space="0" w:color="auto"/>
            <w:left w:val="none" w:sz="0" w:space="0" w:color="auto"/>
            <w:bottom w:val="none" w:sz="0" w:space="0" w:color="auto"/>
            <w:right w:val="none" w:sz="0" w:space="0" w:color="auto"/>
          </w:divBdr>
        </w:div>
        <w:div w:id="436872420">
          <w:marLeft w:val="640"/>
          <w:marRight w:val="0"/>
          <w:marTop w:val="0"/>
          <w:marBottom w:val="0"/>
          <w:divBdr>
            <w:top w:val="none" w:sz="0" w:space="0" w:color="auto"/>
            <w:left w:val="none" w:sz="0" w:space="0" w:color="auto"/>
            <w:bottom w:val="none" w:sz="0" w:space="0" w:color="auto"/>
            <w:right w:val="none" w:sz="0" w:space="0" w:color="auto"/>
          </w:divBdr>
        </w:div>
        <w:div w:id="534083672">
          <w:marLeft w:val="640"/>
          <w:marRight w:val="0"/>
          <w:marTop w:val="0"/>
          <w:marBottom w:val="0"/>
          <w:divBdr>
            <w:top w:val="none" w:sz="0" w:space="0" w:color="auto"/>
            <w:left w:val="none" w:sz="0" w:space="0" w:color="auto"/>
            <w:bottom w:val="none" w:sz="0" w:space="0" w:color="auto"/>
            <w:right w:val="none" w:sz="0" w:space="0" w:color="auto"/>
          </w:divBdr>
        </w:div>
        <w:div w:id="634871538">
          <w:marLeft w:val="640"/>
          <w:marRight w:val="0"/>
          <w:marTop w:val="0"/>
          <w:marBottom w:val="0"/>
          <w:divBdr>
            <w:top w:val="none" w:sz="0" w:space="0" w:color="auto"/>
            <w:left w:val="none" w:sz="0" w:space="0" w:color="auto"/>
            <w:bottom w:val="none" w:sz="0" w:space="0" w:color="auto"/>
            <w:right w:val="none" w:sz="0" w:space="0" w:color="auto"/>
          </w:divBdr>
        </w:div>
        <w:div w:id="637689332">
          <w:marLeft w:val="640"/>
          <w:marRight w:val="0"/>
          <w:marTop w:val="0"/>
          <w:marBottom w:val="0"/>
          <w:divBdr>
            <w:top w:val="none" w:sz="0" w:space="0" w:color="auto"/>
            <w:left w:val="none" w:sz="0" w:space="0" w:color="auto"/>
            <w:bottom w:val="none" w:sz="0" w:space="0" w:color="auto"/>
            <w:right w:val="none" w:sz="0" w:space="0" w:color="auto"/>
          </w:divBdr>
        </w:div>
        <w:div w:id="1020592434">
          <w:marLeft w:val="640"/>
          <w:marRight w:val="0"/>
          <w:marTop w:val="0"/>
          <w:marBottom w:val="0"/>
          <w:divBdr>
            <w:top w:val="none" w:sz="0" w:space="0" w:color="auto"/>
            <w:left w:val="none" w:sz="0" w:space="0" w:color="auto"/>
            <w:bottom w:val="none" w:sz="0" w:space="0" w:color="auto"/>
            <w:right w:val="none" w:sz="0" w:space="0" w:color="auto"/>
          </w:divBdr>
        </w:div>
        <w:div w:id="1301351239">
          <w:marLeft w:val="640"/>
          <w:marRight w:val="0"/>
          <w:marTop w:val="0"/>
          <w:marBottom w:val="0"/>
          <w:divBdr>
            <w:top w:val="none" w:sz="0" w:space="0" w:color="auto"/>
            <w:left w:val="none" w:sz="0" w:space="0" w:color="auto"/>
            <w:bottom w:val="none" w:sz="0" w:space="0" w:color="auto"/>
            <w:right w:val="none" w:sz="0" w:space="0" w:color="auto"/>
          </w:divBdr>
        </w:div>
        <w:div w:id="1307198422">
          <w:marLeft w:val="640"/>
          <w:marRight w:val="0"/>
          <w:marTop w:val="0"/>
          <w:marBottom w:val="0"/>
          <w:divBdr>
            <w:top w:val="none" w:sz="0" w:space="0" w:color="auto"/>
            <w:left w:val="none" w:sz="0" w:space="0" w:color="auto"/>
            <w:bottom w:val="none" w:sz="0" w:space="0" w:color="auto"/>
            <w:right w:val="none" w:sz="0" w:space="0" w:color="auto"/>
          </w:divBdr>
        </w:div>
        <w:div w:id="1560826994">
          <w:marLeft w:val="640"/>
          <w:marRight w:val="0"/>
          <w:marTop w:val="0"/>
          <w:marBottom w:val="0"/>
          <w:divBdr>
            <w:top w:val="none" w:sz="0" w:space="0" w:color="auto"/>
            <w:left w:val="none" w:sz="0" w:space="0" w:color="auto"/>
            <w:bottom w:val="none" w:sz="0" w:space="0" w:color="auto"/>
            <w:right w:val="none" w:sz="0" w:space="0" w:color="auto"/>
          </w:divBdr>
        </w:div>
        <w:div w:id="1571885608">
          <w:marLeft w:val="640"/>
          <w:marRight w:val="0"/>
          <w:marTop w:val="0"/>
          <w:marBottom w:val="0"/>
          <w:divBdr>
            <w:top w:val="none" w:sz="0" w:space="0" w:color="auto"/>
            <w:left w:val="none" w:sz="0" w:space="0" w:color="auto"/>
            <w:bottom w:val="none" w:sz="0" w:space="0" w:color="auto"/>
            <w:right w:val="none" w:sz="0" w:space="0" w:color="auto"/>
          </w:divBdr>
        </w:div>
        <w:div w:id="1614440940">
          <w:marLeft w:val="640"/>
          <w:marRight w:val="0"/>
          <w:marTop w:val="0"/>
          <w:marBottom w:val="0"/>
          <w:divBdr>
            <w:top w:val="none" w:sz="0" w:space="0" w:color="auto"/>
            <w:left w:val="none" w:sz="0" w:space="0" w:color="auto"/>
            <w:bottom w:val="none" w:sz="0" w:space="0" w:color="auto"/>
            <w:right w:val="none" w:sz="0" w:space="0" w:color="auto"/>
          </w:divBdr>
        </w:div>
        <w:div w:id="1847480339">
          <w:marLeft w:val="640"/>
          <w:marRight w:val="0"/>
          <w:marTop w:val="0"/>
          <w:marBottom w:val="0"/>
          <w:divBdr>
            <w:top w:val="none" w:sz="0" w:space="0" w:color="auto"/>
            <w:left w:val="none" w:sz="0" w:space="0" w:color="auto"/>
            <w:bottom w:val="none" w:sz="0" w:space="0" w:color="auto"/>
            <w:right w:val="none" w:sz="0" w:space="0" w:color="auto"/>
          </w:divBdr>
        </w:div>
        <w:div w:id="1956129966">
          <w:marLeft w:val="640"/>
          <w:marRight w:val="0"/>
          <w:marTop w:val="0"/>
          <w:marBottom w:val="0"/>
          <w:divBdr>
            <w:top w:val="none" w:sz="0" w:space="0" w:color="auto"/>
            <w:left w:val="none" w:sz="0" w:space="0" w:color="auto"/>
            <w:bottom w:val="none" w:sz="0" w:space="0" w:color="auto"/>
            <w:right w:val="none" w:sz="0" w:space="0" w:color="auto"/>
          </w:divBdr>
        </w:div>
        <w:div w:id="2009366166">
          <w:marLeft w:val="640"/>
          <w:marRight w:val="0"/>
          <w:marTop w:val="0"/>
          <w:marBottom w:val="0"/>
          <w:divBdr>
            <w:top w:val="none" w:sz="0" w:space="0" w:color="auto"/>
            <w:left w:val="none" w:sz="0" w:space="0" w:color="auto"/>
            <w:bottom w:val="none" w:sz="0" w:space="0" w:color="auto"/>
            <w:right w:val="none" w:sz="0" w:space="0" w:color="auto"/>
          </w:divBdr>
        </w:div>
        <w:div w:id="2089305717">
          <w:marLeft w:val="640"/>
          <w:marRight w:val="0"/>
          <w:marTop w:val="0"/>
          <w:marBottom w:val="0"/>
          <w:divBdr>
            <w:top w:val="none" w:sz="0" w:space="0" w:color="auto"/>
            <w:left w:val="none" w:sz="0" w:space="0" w:color="auto"/>
            <w:bottom w:val="none" w:sz="0" w:space="0" w:color="auto"/>
            <w:right w:val="none" w:sz="0" w:space="0" w:color="auto"/>
          </w:divBdr>
        </w:div>
        <w:div w:id="2136945773">
          <w:marLeft w:val="640"/>
          <w:marRight w:val="0"/>
          <w:marTop w:val="0"/>
          <w:marBottom w:val="0"/>
          <w:divBdr>
            <w:top w:val="none" w:sz="0" w:space="0" w:color="auto"/>
            <w:left w:val="none" w:sz="0" w:space="0" w:color="auto"/>
            <w:bottom w:val="none" w:sz="0" w:space="0" w:color="auto"/>
            <w:right w:val="none" w:sz="0" w:space="0" w:color="auto"/>
          </w:divBdr>
        </w:div>
      </w:divsChild>
    </w:div>
    <w:div w:id="720441476">
      <w:bodyDiv w:val="1"/>
      <w:marLeft w:val="0"/>
      <w:marRight w:val="0"/>
      <w:marTop w:val="0"/>
      <w:marBottom w:val="0"/>
      <w:divBdr>
        <w:top w:val="none" w:sz="0" w:space="0" w:color="auto"/>
        <w:left w:val="none" w:sz="0" w:space="0" w:color="auto"/>
        <w:bottom w:val="none" w:sz="0" w:space="0" w:color="auto"/>
        <w:right w:val="none" w:sz="0" w:space="0" w:color="auto"/>
      </w:divBdr>
      <w:divsChild>
        <w:div w:id="59325871">
          <w:marLeft w:val="640"/>
          <w:marRight w:val="0"/>
          <w:marTop w:val="0"/>
          <w:marBottom w:val="0"/>
          <w:divBdr>
            <w:top w:val="none" w:sz="0" w:space="0" w:color="auto"/>
            <w:left w:val="none" w:sz="0" w:space="0" w:color="auto"/>
            <w:bottom w:val="none" w:sz="0" w:space="0" w:color="auto"/>
            <w:right w:val="none" w:sz="0" w:space="0" w:color="auto"/>
          </w:divBdr>
        </w:div>
        <w:div w:id="60711536">
          <w:marLeft w:val="640"/>
          <w:marRight w:val="0"/>
          <w:marTop w:val="0"/>
          <w:marBottom w:val="0"/>
          <w:divBdr>
            <w:top w:val="none" w:sz="0" w:space="0" w:color="auto"/>
            <w:left w:val="none" w:sz="0" w:space="0" w:color="auto"/>
            <w:bottom w:val="none" w:sz="0" w:space="0" w:color="auto"/>
            <w:right w:val="none" w:sz="0" w:space="0" w:color="auto"/>
          </w:divBdr>
        </w:div>
        <w:div w:id="69276207">
          <w:marLeft w:val="640"/>
          <w:marRight w:val="0"/>
          <w:marTop w:val="0"/>
          <w:marBottom w:val="0"/>
          <w:divBdr>
            <w:top w:val="none" w:sz="0" w:space="0" w:color="auto"/>
            <w:left w:val="none" w:sz="0" w:space="0" w:color="auto"/>
            <w:bottom w:val="none" w:sz="0" w:space="0" w:color="auto"/>
            <w:right w:val="none" w:sz="0" w:space="0" w:color="auto"/>
          </w:divBdr>
        </w:div>
        <w:div w:id="102960830">
          <w:marLeft w:val="640"/>
          <w:marRight w:val="0"/>
          <w:marTop w:val="0"/>
          <w:marBottom w:val="0"/>
          <w:divBdr>
            <w:top w:val="none" w:sz="0" w:space="0" w:color="auto"/>
            <w:left w:val="none" w:sz="0" w:space="0" w:color="auto"/>
            <w:bottom w:val="none" w:sz="0" w:space="0" w:color="auto"/>
            <w:right w:val="none" w:sz="0" w:space="0" w:color="auto"/>
          </w:divBdr>
        </w:div>
        <w:div w:id="133328684">
          <w:marLeft w:val="640"/>
          <w:marRight w:val="0"/>
          <w:marTop w:val="0"/>
          <w:marBottom w:val="0"/>
          <w:divBdr>
            <w:top w:val="none" w:sz="0" w:space="0" w:color="auto"/>
            <w:left w:val="none" w:sz="0" w:space="0" w:color="auto"/>
            <w:bottom w:val="none" w:sz="0" w:space="0" w:color="auto"/>
            <w:right w:val="none" w:sz="0" w:space="0" w:color="auto"/>
          </w:divBdr>
        </w:div>
        <w:div w:id="209001163">
          <w:marLeft w:val="640"/>
          <w:marRight w:val="0"/>
          <w:marTop w:val="0"/>
          <w:marBottom w:val="0"/>
          <w:divBdr>
            <w:top w:val="none" w:sz="0" w:space="0" w:color="auto"/>
            <w:left w:val="none" w:sz="0" w:space="0" w:color="auto"/>
            <w:bottom w:val="none" w:sz="0" w:space="0" w:color="auto"/>
            <w:right w:val="none" w:sz="0" w:space="0" w:color="auto"/>
          </w:divBdr>
        </w:div>
        <w:div w:id="229001086">
          <w:marLeft w:val="640"/>
          <w:marRight w:val="0"/>
          <w:marTop w:val="0"/>
          <w:marBottom w:val="0"/>
          <w:divBdr>
            <w:top w:val="none" w:sz="0" w:space="0" w:color="auto"/>
            <w:left w:val="none" w:sz="0" w:space="0" w:color="auto"/>
            <w:bottom w:val="none" w:sz="0" w:space="0" w:color="auto"/>
            <w:right w:val="none" w:sz="0" w:space="0" w:color="auto"/>
          </w:divBdr>
        </w:div>
        <w:div w:id="238910603">
          <w:marLeft w:val="640"/>
          <w:marRight w:val="0"/>
          <w:marTop w:val="0"/>
          <w:marBottom w:val="0"/>
          <w:divBdr>
            <w:top w:val="none" w:sz="0" w:space="0" w:color="auto"/>
            <w:left w:val="none" w:sz="0" w:space="0" w:color="auto"/>
            <w:bottom w:val="none" w:sz="0" w:space="0" w:color="auto"/>
            <w:right w:val="none" w:sz="0" w:space="0" w:color="auto"/>
          </w:divBdr>
        </w:div>
        <w:div w:id="266474759">
          <w:marLeft w:val="640"/>
          <w:marRight w:val="0"/>
          <w:marTop w:val="0"/>
          <w:marBottom w:val="0"/>
          <w:divBdr>
            <w:top w:val="none" w:sz="0" w:space="0" w:color="auto"/>
            <w:left w:val="none" w:sz="0" w:space="0" w:color="auto"/>
            <w:bottom w:val="none" w:sz="0" w:space="0" w:color="auto"/>
            <w:right w:val="none" w:sz="0" w:space="0" w:color="auto"/>
          </w:divBdr>
        </w:div>
        <w:div w:id="310523458">
          <w:marLeft w:val="640"/>
          <w:marRight w:val="0"/>
          <w:marTop w:val="0"/>
          <w:marBottom w:val="0"/>
          <w:divBdr>
            <w:top w:val="none" w:sz="0" w:space="0" w:color="auto"/>
            <w:left w:val="none" w:sz="0" w:space="0" w:color="auto"/>
            <w:bottom w:val="none" w:sz="0" w:space="0" w:color="auto"/>
            <w:right w:val="none" w:sz="0" w:space="0" w:color="auto"/>
          </w:divBdr>
        </w:div>
        <w:div w:id="326593229">
          <w:marLeft w:val="640"/>
          <w:marRight w:val="0"/>
          <w:marTop w:val="0"/>
          <w:marBottom w:val="0"/>
          <w:divBdr>
            <w:top w:val="none" w:sz="0" w:space="0" w:color="auto"/>
            <w:left w:val="none" w:sz="0" w:space="0" w:color="auto"/>
            <w:bottom w:val="none" w:sz="0" w:space="0" w:color="auto"/>
            <w:right w:val="none" w:sz="0" w:space="0" w:color="auto"/>
          </w:divBdr>
        </w:div>
        <w:div w:id="330376369">
          <w:marLeft w:val="640"/>
          <w:marRight w:val="0"/>
          <w:marTop w:val="0"/>
          <w:marBottom w:val="0"/>
          <w:divBdr>
            <w:top w:val="none" w:sz="0" w:space="0" w:color="auto"/>
            <w:left w:val="none" w:sz="0" w:space="0" w:color="auto"/>
            <w:bottom w:val="none" w:sz="0" w:space="0" w:color="auto"/>
            <w:right w:val="none" w:sz="0" w:space="0" w:color="auto"/>
          </w:divBdr>
        </w:div>
        <w:div w:id="377901030">
          <w:marLeft w:val="640"/>
          <w:marRight w:val="0"/>
          <w:marTop w:val="0"/>
          <w:marBottom w:val="0"/>
          <w:divBdr>
            <w:top w:val="none" w:sz="0" w:space="0" w:color="auto"/>
            <w:left w:val="none" w:sz="0" w:space="0" w:color="auto"/>
            <w:bottom w:val="none" w:sz="0" w:space="0" w:color="auto"/>
            <w:right w:val="none" w:sz="0" w:space="0" w:color="auto"/>
          </w:divBdr>
        </w:div>
        <w:div w:id="395397094">
          <w:marLeft w:val="640"/>
          <w:marRight w:val="0"/>
          <w:marTop w:val="0"/>
          <w:marBottom w:val="0"/>
          <w:divBdr>
            <w:top w:val="none" w:sz="0" w:space="0" w:color="auto"/>
            <w:left w:val="none" w:sz="0" w:space="0" w:color="auto"/>
            <w:bottom w:val="none" w:sz="0" w:space="0" w:color="auto"/>
            <w:right w:val="none" w:sz="0" w:space="0" w:color="auto"/>
          </w:divBdr>
        </w:div>
        <w:div w:id="489102602">
          <w:marLeft w:val="640"/>
          <w:marRight w:val="0"/>
          <w:marTop w:val="0"/>
          <w:marBottom w:val="0"/>
          <w:divBdr>
            <w:top w:val="none" w:sz="0" w:space="0" w:color="auto"/>
            <w:left w:val="none" w:sz="0" w:space="0" w:color="auto"/>
            <w:bottom w:val="none" w:sz="0" w:space="0" w:color="auto"/>
            <w:right w:val="none" w:sz="0" w:space="0" w:color="auto"/>
          </w:divBdr>
        </w:div>
        <w:div w:id="552621983">
          <w:marLeft w:val="640"/>
          <w:marRight w:val="0"/>
          <w:marTop w:val="0"/>
          <w:marBottom w:val="0"/>
          <w:divBdr>
            <w:top w:val="none" w:sz="0" w:space="0" w:color="auto"/>
            <w:left w:val="none" w:sz="0" w:space="0" w:color="auto"/>
            <w:bottom w:val="none" w:sz="0" w:space="0" w:color="auto"/>
            <w:right w:val="none" w:sz="0" w:space="0" w:color="auto"/>
          </w:divBdr>
        </w:div>
        <w:div w:id="566887113">
          <w:marLeft w:val="640"/>
          <w:marRight w:val="0"/>
          <w:marTop w:val="0"/>
          <w:marBottom w:val="0"/>
          <w:divBdr>
            <w:top w:val="none" w:sz="0" w:space="0" w:color="auto"/>
            <w:left w:val="none" w:sz="0" w:space="0" w:color="auto"/>
            <w:bottom w:val="none" w:sz="0" w:space="0" w:color="auto"/>
            <w:right w:val="none" w:sz="0" w:space="0" w:color="auto"/>
          </w:divBdr>
        </w:div>
        <w:div w:id="674302442">
          <w:marLeft w:val="640"/>
          <w:marRight w:val="0"/>
          <w:marTop w:val="0"/>
          <w:marBottom w:val="0"/>
          <w:divBdr>
            <w:top w:val="none" w:sz="0" w:space="0" w:color="auto"/>
            <w:left w:val="none" w:sz="0" w:space="0" w:color="auto"/>
            <w:bottom w:val="none" w:sz="0" w:space="0" w:color="auto"/>
            <w:right w:val="none" w:sz="0" w:space="0" w:color="auto"/>
          </w:divBdr>
        </w:div>
        <w:div w:id="837423094">
          <w:marLeft w:val="640"/>
          <w:marRight w:val="0"/>
          <w:marTop w:val="0"/>
          <w:marBottom w:val="0"/>
          <w:divBdr>
            <w:top w:val="none" w:sz="0" w:space="0" w:color="auto"/>
            <w:left w:val="none" w:sz="0" w:space="0" w:color="auto"/>
            <w:bottom w:val="none" w:sz="0" w:space="0" w:color="auto"/>
            <w:right w:val="none" w:sz="0" w:space="0" w:color="auto"/>
          </w:divBdr>
        </w:div>
        <w:div w:id="1018042227">
          <w:marLeft w:val="640"/>
          <w:marRight w:val="0"/>
          <w:marTop w:val="0"/>
          <w:marBottom w:val="0"/>
          <w:divBdr>
            <w:top w:val="none" w:sz="0" w:space="0" w:color="auto"/>
            <w:left w:val="none" w:sz="0" w:space="0" w:color="auto"/>
            <w:bottom w:val="none" w:sz="0" w:space="0" w:color="auto"/>
            <w:right w:val="none" w:sz="0" w:space="0" w:color="auto"/>
          </w:divBdr>
        </w:div>
        <w:div w:id="1081365615">
          <w:marLeft w:val="640"/>
          <w:marRight w:val="0"/>
          <w:marTop w:val="0"/>
          <w:marBottom w:val="0"/>
          <w:divBdr>
            <w:top w:val="none" w:sz="0" w:space="0" w:color="auto"/>
            <w:left w:val="none" w:sz="0" w:space="0" w:color="auto"/>
            <w:bottom w:val="none" w:sz="0" w:space="0" w:color="auto"/>
            <w:right w:val="none" w:sz="0" w:space="0" w:color="auto"/>
          </w:divBdr>
        </w:div>
        <w:div w:id="1207375015">
          <w:marLeft w:val="640"/>
          <w:marRight w:val="0"/>
          <w:marTop w:val="0"/>
          <w:marBottom w:val="0"/>
          <w:divBdr>
            <w:top w:val="none" w:sz="0" w:space="0" w:color="auto"/>
            <w:left w:val="none" w:sz="0" w:space="0" w:color="auto"/>
            <w:bottom w:val="none" w:sz="0" w:space="0" w:color="auto"/>
            <w:right w:val="none" w:sz="0" w:space="0" w:color="auto"/>
          </w:divBdr>
        </w:div>
        <w:div w:id="1230964790">
          <w:marLeft w:val="640"/>
          <w:marRight w:val="0"/>
          <w:marTop w:val="0"/>
          <w:marBottom w:val="0"/>
          <w:divBdr>
            <w:top w:val="none" w:sz="0" w:space="0" w:color="auto"/>
            <w:left w:val="none" w:sz="0" w:space="0" w:color="auto"/>
            <w:bottom w:val="none" w:sz="0" w:space="0" w:color="auto"/>
            <w:right w:val="none" w:sz="0" w:space="0" w:color="auto"/>
          </w:divBdr>
        </w:div>
        <w:div w:id="1265268140">
          <w:marLeft w:val="640"/>
          <w:marRight w:val="0"/>
          <w:marTop w:val="0"/>
          <w:marBottom w:val="0"/>
          <w:divBdr>
            <w:top w:val="none" w:sz="0" w:space="0" w:color="auto"/>
            <w:left w:val="none" w:sz="0" w:space="0" w:color="auto"/>
            <w:bottom w:val="none" w:sz="0" w:space="0" w:color="auto"/>
            <w:right w:val="none" w:sz="0" w:space="0" w:color="auto"/>
          </w:divBdr>
        </w:div>
        <w:div w:id="1292831181">
          <w:marLeft w:val="640"/>
          <w:marRight w:val="0"/>
          <w:marTop w:val="0"/>
          <w:marBottom w:val="0"/>
          <w:divBdr>
            <w:top w:val="none" w:sz="0" w:space="0" w:color="auto"/>
            <w:left w:val="none" w:sz="0" w:space="0" w:color="auto"/>
            <w:bottom w:val="none" w:sz="0" w:space="0" w:color="auto"/>
            <w:right w:val="none" w:sz="0" w:space="0" w:color="auto"/>
          </w:divBdr>
        </w:div>
        <w:div w:id="1390618153">
          <w:marLeft w:val="640"/>
          <w:marRight w:val="0"/>
          <w:marTop w:val="0"/>
          <w:marBottom w:val="0"/>
          <w:divBdr>
            <w:top w:val="none" w:sz="0" w:space="0" w:color="auto"/>
            <w:left w:val="none" w:sz="0" w:space="0" w:color="auto"/>
            <w:bottom w:val="none" w:sz="0" w:space="0" w:color="auto"/>
            <w:right w:val="none" w:sz="0" w:space="0" w:color="auto"/>
          </w:divBdr>
        </w:div>
        <w:div w:id="1401756384">
          <w:marLeft w:val="640"/>
          <w:marRight w:val="0"/>
          <w:marTop w:val="0"/>
          <w:marBottom w:val="0"/>
          <w:divBdr>
            <w:top w:val="none" w:sz="0" w:space="0" w:color="auto"/>
            <w:left w:val="none" w:sz="0" w:space="0" w:color="auto"/>
            <w:bottom w:val="none" w:sz="0" w:space="0" w:color="auto"/>
            <w:right w:val="none" w:sz="0" w:space="0" w:color="auto"/>
          </w:divBdr>
        </w:div>
        <w:div w:id="1426615246">
          <w:marLeft w:val="640"/>
          <w:marRight w:val="0"/>
          <w:marTop w:val="0"/>
          <w:marBottom w:val="0"/>
          <w:divBdr>
            <w:top w:val="none" w:sz="0" w:space="0" w:color="auto"/>
            <w:left w:val="none" w:sz="0" w:space="0" w:color="auto"/>
            <w:bottom w:val="none" w:sz="0" w:space="0" w:color="auto"/>
            <w:right w:val="none" w:sz="0" w:space="0" w:color="auto"/>
          </w:divBdr>
        </w:div>
        <w:div w:id="1448888072">
          <w:marLeft w:val="640"/>
          <w:marRight w:val="0"/>
          <w:marTop w:val="0"/>
          <w:marBottom w:val="0"/>
          <w:divBdr>
            <w:top w:val="none" w:sz="0" w:space="0" w:color="auto"/>
            <w:left w:val="none" w:sz="0" w:space="0" w:color="auto"/>
            <w:bottom w:val="none" w:sz="0" w:space="0" w:color="auto"/>
            <w:right w:val="none" w:sz="0" w:space="0" w:color="auto"/>
          </w:divBdr>
        </w:div>
        <w:div w:id="1522280642">
          <w:marLeft w:val="640"/>
          <w:marRight w:val="0"/>
          <w:marTop w:val="0"/>
          <w:marBottom w:val="0"/>
          <w:divBdr>
            <w:top w:val="none" w:sz="0" w:space="0" w:color="auto"/>
            <w:left w:val="none" w:sz="0" w:space="0" w:color="auto"/>
            <w:bottom w:val="none" w:sz="0" w:space="0" w:color="auto"/>
            <w:right w:val="none" w:sz="0" w:space="0" w:color="auto"/>
          </w:divBdr>
        </w:div>
        <w:div w:id="1544246075">
          <w:marLeft w:val="640"/>
          <w:marRight w:val="0"/>
          <w:marTop w:val="0"/>
          <w:marBottom w:val="0"/>
          <w:divBdr>
            <w:top w:val="none" w:sz="0" w:space="0" w:color="auto"/>
            <w:left w:val="none" w:sz="0" w:space="0" w:color="auto"/>
            <w:bottom w:val="none" w:sz="0" w:space="0" w:color="auto"/>
            <w:right w:val="none" w:sz="0" w:space="0" w:color="auto"/>
          </w:divBdr>
        </w:div>
        <w:div w:id="1625768025">
          <w:marLeft w:val="640"/>
          <w:marRight w:val="0"/>
          <w:marTop w:val="0"/>
          <w:marBottom w:val="0"/>
          <w:divBdr>
            <w:top w:val="none" w:sz="0" w:space="0" w:color="auto"/>
            <w:left w:val="none" w:sz="0" w:space="0" w:color="auto"/>
            <w:bottom w:val="none" w:sz="0" w:space="0" w:color="auto"/>
            <w:right w:val="none" w:sz="0" w:space="0" w:color="auto"/>
          </w:divBdr>
        </w:div>
        <w:div w:id="1716462275">
          <w:marLeft w:val="640"/>
          <w:marRight w:val="0"/>
          <w:marTop w:val="0"/>
          <w:marBottom w:val="0"/>
          <w:divBdr>
            <w:top w:val="none" w:sz="0" w:space="0" w:color="auto"/>
            <w:left w:val="none" w:sz="0" w:space="0" w:color="auto"/>
            <w:bottom w:val="none" w:sz="0" w:space="0" w:color="auto"/>
            <w:right w:val="none" w:sz="0" w:space="0" w:color="auto"/>
          </w:divBdr>
        </w:div>
        <w:div w:id="1797524506">
          <w:marLeft w:val="640"/>
          <w:marRight w:val="0"/>
          <w:marTop w:val="0"/>
          <w:marBottom w:val="0"/>
          <w:divBdr>
            <w:top w:val="none" w:sz="0" w:space="0" w:color="auto"/>
            <w:left w:val="none" w:sz="0" w:space="0" w:color="auto"/>
            <w:bottom w:val="none" w:sz="0" w:space="0" w:color="auto"/>
            <w:right w:val="none" w:sz="0" w:space="0" w:color="auto"/>
          </w:divBdr>
        </w:div>
        <w:div w:id="1819805607">
          <w:marLeft w:val="640"/>
          <w:marRight w:val="0"/>
          <w:marTop w:val="0"/>
          <w:marBottom w:val="0"/>
          <w:divBdr>
            <w:top w:val="none" w:sz="0" w:space="0" w:color="auto"/>
            <w:left w:val="none" w:sz="0" w:space="0" w:color="auto"/>
            <w:bottom w:val="none" w:sz="0" w:space="0" w:color="auto"/>
            <w:right w:val="none" w:sz="0" w:space="0" w:color="auto"/>
          </w:divBdr>
        </w:div>
        <w:div w:id="1835294413">
          <w:marLeft w:val="640"/>
          <w:marRight w:val="0"/>
          <w:marTop w:val="0"/>
          <w:marBottom w:val="0"/>
          <w:divBdr>
            <w:top w:val="none" w:sz="0" w:space="0" w:color="auto"/>
            <w:left w:val="none" w:sz="0" w:space="0" w:color="auto"/>
            <w:bottom w:val="none" w:sz="0" w:space="0" w:color="auto"/>
            <w:right w:val="none" w:sz="0" w:space="0" w:color="auto"/>
          </w:divBdr>
        </w:div>
        <w:div w:id="1853765444">
          <w:marLeft w:val="640"/>
          <w:marRight w:val="0"/>
          <w:marTop w:val="0"/>
          <w:marBottom w:val="0"/>
          <w:divBdr>
            <w:top w:val="none" w:sz="0" w:space="0" w:color="auto"/>
            <w:left w:val="none" w:sz="0" w:space="0" w:color="auto"/>
            <w:bottom w:val="none" w:sz="0" w:space="0" w:color="auto"/>
            <w:right w:val="none" w:sz="0" w:space="0" w:color="auto"/>
          </w:divBdr>
        </w:div>
        <w:div w:id="1854604976">
          <w:marLeft w:val="640"/>
          <w:marRight w:val="0"/>
          <w:marTop w:val="0"/>
          <w:marBottom w:val="0"/>
          <w:divBdr>
            <w:top w:val="none" w:sz="0" w:space="0" w:color="auto"/>
            <w:left w:val="none" w:sz="0" w:space="0" w:color="auto"/>
            <w:bottom w:val="none" w:sz="0" w:space="0" w:color="auto"/>
            <w:right w:val="none" w:sz="0" w:space="0" w:color="auto"/>
          </w:divBdr>
        </w:div>
        <w:div w:id="1912306702">
          <w:marLeft w:val="640"/>
          <w:marRight w:val="0"/>
          <w:marTop w:val="0"/>
          <w:marBottom w:val="0"/>
          <w:divBdr>
            <w:top w:val="none" w:sz="0" w:space="0" w:color="auto"/>
            <w:left w:val="none" w:sz="0" w:space="0" w:color="auto"/>
            <w:bottom w:val="none" w:sz="0" w:space="0" w:color="auto"/>
            <w:right w:val="none" w:sz="0" w:space="0" w:color="auto"/>
          </w:divBdr>
        </w:div>
        <w:div w:id="1919900177">
          <w:marLeft w:val="640"/>
          <w:marRight w:val="0"/>
          <w:marTop w:val="0"/>
          <w:marBottom w:val="0"/>
          <w:divBdr>
            <w:top w:val="none" w:sz="0" w:space="0" w:color="auto"/>
            <w:left w:val="none" w:sz="0" w:space="0" w:color="auto"/>
            <w:bottom w:val="none" w:sz="0" w:space="0" w:color="auto"/>
            <w:right w:val="none" w:sz="0" w:space="0" w:color="auto"/>
          </w:divBdr>
        </w:div>
        <w:div w:id="1958246775">
          <w:marLeft w:val="640"/>
          <w:marRight w:val="0"/>
          <w:marTop w:val="0"/>
          <w:marBottom w:val="0"/>
          <w:divBdr>
            <w:top w:val="none" w:sz="0" w:space="0" w:color="auto"/>
            <w:left w:val="none" w:sz="0" w:space="0" w:color="auto"/>
            <w:bottom w:val="none" w:sz="0" w:space="0" w:color="auto"/>
            <w:right w:val="none" w:sz="0" w:space="0" w:color="auto"/>
          </w:divBdr>
        </w:div>
        <w:div w:id="1988824222">
          <w:marLeft w:val="640"/>
          <w:marRight w:val="0"/>
          <w:marTop w:val="0"/>
          <w:marBottom w:val="0"/>
          <w:divBdr>
            <w:top w:val="none" w:sz="0" w:space="0" w:color="auto"/>
            <w:left w:val="none" w:sz="0" w:space="0" w:color="auto"/>
            <w:bottom w:val="none" w:sz="0" w:space="0" w:color="auto"/>
            <w:right w:val="none" w:sz="0" w:space="0" w:color="auto"/>
          </w:divBdr>
        </w:div>
        <w:div w:id="2020500376">
          <w:marLeft w:val="640"/>
          <w:marRight w:val="0"/>
          <w:marTop w:val="0"/>
          <w:marBottom w:val="0"/>
          <w:divBdr>
            <w:top w:val="none" w:sz="0" w:space="0" w:color="auto"/>
            <w:left w:val="none" w:sz="0" w:space="0" w:color="auto"/>
            <w:bottom w:val="none" w:sz="0" w:space="0" w:color="auto"/>
            <w:right w:val="none" w:sz="0" w:space="0" w:color="auto"/>
          </w:divBdr>
        </w:div>
        <w:div w:id="2146503964">
          <w:marLeft w:val="640"/>
          <w:marRight w:val="0"/>
          <w:marTop w:val="0"/>
          <w:marBottom w:val="0"/>
          <w:divBdr>
            <w:top w:val="none" w:sz="0" w:space="0" w:color="auto"/>
            <w:left w:val="none" w:sz="0" w:space="0" w:color="auto"/>
            <w:bottom w:val="none" w:sz="0" w:space="0" w:color="auto"/>
            <w:right w:val="none" w:sz="0" w:space="0" w:color="auto"/>
          </w:divBdr>
        </w:div>
      </w:divsChild>
    </w:div>
    <w:div w:id="760636650">
      <w:bodyDiv w:val="1"/>
      <w:marLeft w:val="0"/>
      <w:marRight w:val="0"/>
      <w:marTop w:val="0"/>
      <w:marBottom w:val="0"/>
      <w:divBdr>
        <w:top w:val="none" w:sz="0" w:space="0" w:color="auto"/>
        <w:left w:val="none" w:sz="0" w:space="0" w:color="auto"/>
        <w:bottom w:val="none" w:sz="0" w:space="0" w:color="auto"/>
        <w:right w:val="none" w:sz="0" w:space="0" w:color="auto"/>
      </w:divBdr>
      <w:divsChild>
        <w:div w:id="5135034">
          <w:marLeft w:val="640"/>
          <w:marRight w:val="0"/>
          <w:marTop w:val="0"/>
          <w:marBottom w:val="0"/>
          <w:divBdr>
            <w:top w:val="none" w:sz="0" w:space="0" w:color="auto"/>
            <w:left w:val="none" w:sz="0" w:space="0" w:color="auto"/>
            <w:bottom w:val="none" w:sz="0" w:space="0" w:color="auto"/>
            <w:right w:val="none" w:sz="0" w:space="0" w:color="auto"/>
          </w:divBdr>
        </w:div>
        <w:div w:id="49115051">
          <w:marLeft w:val="640"/>
          <w:marRight w:val="0"/>
          <w:marTop w:val="0"/>
          <w:marBottom w:val="0"/>
          <w:divBdr>
            <w:top w:val="none" w:sz="0" w:space="0" w:color="auto"/>
            <w:left w:val="none" w:sz="0" w:space="0" w:color="auto"/>
            <w:bottom w:val="none" w:sz="0" w:space="0" w:color="auto"/>
            <w:right w:val="none" w:sz="0" w:space="0" w:color="auto"/>
          </w:divBdr>
        </w:div>
        <w:div w:id="55395011">
          <w:marLeft w:val="640"/>
          <w:marRight w:val="0"/>
          <w:marTop w:val="0"/>
          <w:marBottom w:val="0"/>
          <w:divBdr>
            <w:top w:val="none" w:sz="0" w:space="0" w:color="auto"/>
            <w:left w:val="none" w:sz="0" w:space="0" w:color="auto"/>
            <w:bottom w:val="none" w:sz="0" w:space="0" w:color="auto"/>
            <w:right w:val="none" w:sz="0" w:space="0" w:color="auto"/>
          </w:divBdr>
        </w:div>
        <w:div w:id="83066471">
          <w:marLeft w:val="640"/>
          <w:marRight w:val="0"/>
          <w:marTop w:val="0"/>
          <w:marBottom w:val="0"/>
          <w:divBdr>
            <w:top w:val="none" w:sz="0" w:space="0" w:color="auto"/>
            <w:left w:val="none" w:sz="0" w:space="0" w:color="auto"/>
            <w:bottom w:val="none" w:sz="0" w:space="0" w:color="auto"/>
            <w:right w:val="none" w:sz="0" w:space="0" w:color="auto"/>
          </w:divBdr>
        </w:div>
        <w:div w:id="122582303">
          <w:marLeft w:val="640"/>
          <w:marRight w:val="0"/>
          <w:marTop w:val="0"/>
          <w:marBottom w:val="0"/>
          <w:divBdr>
            <w:top w:val="none" w:sz="0" w:space="0" w:color="auto"/>
            <w:left w:val="none" w:sz="0" w:space="0" w:color="auto"/>
            <w:bottom w:val="none" w:sz="0" w:space="0" w:color="auto"/>
            <w:right w:val="none" w:sz="0" w:space="0" w:color="auto"/>
          </w:divBdr>
        </w:div>
        <w:div w:id="208302020">
          <w:marLeft w:val="640"/>
          <w:marRight w:val="0"/>
          <w:marTop w:val="0"/>
          <w:marBottom w:val="0"/>
          <w:divBdr>
            <w:top w:val="none" w:sz="0" w:space="0" w:color="auto"/>
            <w:left w:val="none" w:sz="0" w:space="0" w:color="auto"/>
            <w:bottom w:val="none" w:sz="0" w:space="0" w:color="auto"/>
            <w:right w:val="none" w:sz="0" w:space="0" w:color="auto"/>
          </w:divBdr>
        </w:div>
        <w:div w:id="218908147">
          <w:marLeft w:val="640"/>
          <w:marRight w:val="0"/>
          <w:marTop w:val="0"/>
          <w:marBottom w:val="0"/>
          <w:divBdr>
            <w:top w:val="none" w:sz="0" w:space="0" w:color="auto"/>
            <w:left w:val="none" w:sz="0" w:space="0" w:color="auto"/>
            <w:bottom w:val="none" w:sz="0" w:space="0" w:color="auto"/>
            <w:right w:val="none" w:sz="0" w:space="0" w:color="auto"/>
          </w:divBdr>
        </w:div>
        <w:div w:id="276105346">
          <w:marLeft w:val="640"/>
          <w:marRight w:val="0"/>
          <w:marTop w:val="0"/>
          <w:marBottom w:val="0"/>
          <w:divBdr>
            <w:top w:val="none" w:sz="0" w:space="0" w:color="auto"/>
            <w:left w:val="none" w:sz="0" w:space="0" w:color="auto"/>
            <w:bottom w:val="none" w:sz="0" w:space="0" w:color="auto"/>
            <w:right w:val="none" w:sz="0" w:space="0" w:color="auto"/>
          </w:divBdr>
        </w:div>
        <w:div w:id="283736877">
          <w:marLeft w:val="640"/>
          <w:marRight w:val="0"/>
          <w:marTop w:val="0"/>
          <w:marBottom w:val="0"/>
          <w:divBdr>
            <w:top w:val="none" w:sz="0" w:space="0" w:color="auto"/>
            <w:left w:val="none" w:sz="0" w:space="0" w:color="auto"/>
            <w:bottom w:val="none" w:sz="0" w:space="0" w:color="auto"/>
            <w:right w:val="none" w:sz="0" w:space="0" w:color="auto"/>
          </w:divBdr>
        </w:div>
        <w:div w:id="448666896">
          <w:marLeft w:val="640"/>
          <w:marRight w:val="0"/>
          <w:marTop w:val="0"/>
          <w:marBottom w:val="0"/>
          <w:divBdr>
            <w:top w:val="none" w:sz="0" w:space="0" w:color="auto"/>
            <w:left w:val="none" w:sz="0" w:space="0" w:color="auto"/>
            <w:bottom w:val="none" w:sz="0" w:space="0" w:color="auto"/>
            <w:right w:val="none" w:sz="0" w:space="0" w:color="auto"/>
          </w:divBdr>
        </w:div>
        <w:div w:id="538324626">
          <w:marLeft w:val="640"/>
          <w:marRight w:val="0"/>
          <w:marTop w:val="0"/>
          <w:marBottom w:val="0"/>
          <w:divBdr>
            <w:top w:val="none" w:sz="0" w:space="0" w:color="auto"/>
            <w:left w:val="none" w:sz="0" w:space="0" w:color="auto"/>
            <w:bottom w:val="none" w:sz="0" w:space="0" w:color="auto"/>
            <w:right w:val="none" w:sz="0" w:space="0" w:color="auto"/>
          </w:divBdr>
        </w:div>
        <w:div w:id="590550168">
          <w:marLeft w:val="640"/>
          <w:marRight w:val="0"/>
          <w:marTop w:val="0"/>
          <w:marBottom w:val="0"/>
          <w:divBdr>
            <w:top w:val="none" w:sz="0" w:space="0" w:color="auto"/>
            <w:left w:val="none" w:sz="0" w:space="0" w:color="auto"/>
            <w:bottom w:val="none" w:sz="0" w:space="0" w:color="auto"/>
            <w:right w:val="none" w:sz="0" w:space="0" w:color="auto"/>
          </w:divBdr>
        </w:div>
        <w:div w:id="599293775">
          <w:marLeft w:val="640"/>
          <w:marRight w:val="0"/>
          <w:marTop w:val="0"/>
          <w:marBottom w:val="0"/>
          <w:divBdr>
            <w:top w:val="none" w:sz="0" w:space="0" w:color="auto"/>
            <w:left w:val="none" w:sz="0" w:space="0" w:color="auto"/>
            <w:bottom w:val="none" w:sz="0" w:space="0" w:color="auto"/>
            <w:right w:val="none" w:sz="0" w:space="0" w:color="auto"/>
          </w:divBdr>
        </w:div>
        <w:div w:id="908199596">
          <w:marLeft w:val="640"/>
          <w:marRight w:val="0"/>
          <w:marTop w:val="0"/>
          <w:marBottom w:val="0"/>
          <w:divBdr>
            <w:top w:val="none" w:sz="0" w:space="0" w:color="auto"/>
            <w:left w:val="none" w:sz="0" w:space="0" w:color="auto"/>
            <w:bottom w:val="none" w:sz="0" w:space="0" w:color="auto"/>
            <w:right w:val="none" w:sz="0" w:space="0" w:color="auto"/>
          </w:divBdr>
        </w:div>
        <w:div w:id="977144642">
          <w:marLeft w:val="640"/>
          <w:marRight w:val="0"/>
          <w:marTop w:val="0"/>
          <w:marBottom w:val="0"/>
          <w:divBdr>
            <w:top w:val="none" w:sz="0" w:space="0" w:color="auto"/>
            <w:left w:val="none" w:sz="0" w:space="0" w:color="auto"/>
            <w:bottom w:val="none" w:sz="0" w:space="0" w:color="auto"/>
            <w:right w:val="none" w:sz="0" w:space="0" w:color="auto"/>
          </w:divBdr>
        </w:div>
        <w:div w:id="1120763142">
          <w:marLeft w:val="640"/>
          <w:marRight w:val="0"/>
          <w:marTop w:val="0"/>
          <w:marBottom w:val="0"/>
          <w:divBdr>
            <w:top w:val="none" w:sz="0" w:space="0" w:color="auto"/>
            <w:left w:val="none" w:sz="0" w:space="0" w:color="auto"/>
            <w:bottom w:val="none" w:sz="0" w:space="0" w:color="auto"/>
            <w:right w:val="none" w:sz="0" w:space="0" w:color="auto"/>
          </w:divBdr>
        </w:div>
        <w:div w:id="1191723598">
          <w:marLeft w:val="640"/>
          <w:marRight w:val="0"/>
          <w:marTop w:val="0"/>
          <w:marBottom w:val="0"/>
          <w:divBdr>
            <w:top w:val="none" w:sz="0" w:space="0" w:color="auto"/>
            <w:left w:val="none" w:sz="0" w:space="0" w:color="auto"/>
            <w:bottom w:val="none" w:sz="0" w:space="0" w:color="auto"/>
            <w:right w:val="none" w:sz="0" w:space="0" w:color="auto"/>
          </w:divBdr>
        </w:div>
        <w:div w:id="1201279877">
          <w:marLeft w:val="640"/>
          <w:marRight w:val="0"/>
          <w:marTop w:val="0"/>
          <w:marBottom w:val="0"/>
          <w:divBdr>
            <w:top w:val="none" w:sz="0" w:space="0" w:color="auto"/>
            <w:left w:val="none" w:sz="0" w:space="0" w:color="auto"/>
            <w:bottom w:val="none" w:sz="0" w:space="0" w:color="auto"/>
            <w:right w:val="none" w:sz="0" w:space="0" w:color="auto"/>
          </w:divBdr>
        </w:div>
        <w:div w:id="1220481616">
          <w:marLeft w:val="640"/>
          <w:marRight w:val="0"/>
          <w:marTop w:val="0"/>
          <w:marBottom w:val="0"/>
          <w:divBdr>
            <w:top w:val="none" w:sz="0" w:space="0" w:color="auto"/>
            <w:left w:val="none" w:sz="0" w:space="0" w:color="auto"/>
            <w:bottom w:val="none" w:sz="0" w:space="0" w:color="auto"/>
            <w:right w:val="none" w:sz="0" w:space="0" w:color="auto"/>
          </w:divBdr>
        </w:div>
        <w:div w:id="1254242569">
          <w:marLeft w:val="640"/>
          <w:marRight w:val="0"/>
          <w:marTop w:val="0"/>
          <w:marBottom w:val="0"/>
          <w:divBdr>
            <w:top w:val="none" w:sz="0" w:space="0" w:color="auto"/>
            <w:left w:val="none" w:sz="0" w:space="0" w:color="auto"/>
            <w:bottom w:val="none" w:sz="0" w:space="0" w:color="auto"/>
            <w:right w:val="none" w:sz="0" w:space="0" w:color="auto"/>
          </w:divBdr>
        </w:div>
        <w:div w:id="1474178703">
          <w:marLeft w:val="640"/>
          <w:marRight w:val="0"/>
          <w:marTop w:val="0"/>
          <w:marBottom w:val="0"/>
          <w:divBdr>
            <w:top w:val="none" w:sz="0" w:space="0" w:color="auto"/>
            <w:left w:val="none" w:sz="0" w:space="0" w:color="auto"/>
            <w:bottom w:val="none" w:sz="0" w:space="0" w:color="auto"/>
            <w:right w:val="none" w:sz="0" w:space="0" w:color="auto"/>
          </w:divBdr>
        </w:div>
        <w:div w:id="1495293438">
          <w:marLeft w:val="640"/>
          <w:marRight w:val="0"/>
          <w:marTop w:val="0"/>
          <w:marBottom w:val="0"/>
          <w:divBdr>
            <w:top w:val="none" w:sz="0" w:space="0" w:color="auto"/>
            <w:left w:val="none" w:sz="0" w:space="0" w:color="auto"/>
            <w:bottom w:val="none" w:sz="0" w:space="0" w:color="auto"/>
            <w:right w:val="none" w:sz="0" w:space="0" w:color="auto"/>
          </w:divBdr>
        </w:div>
        <w:div w:id="1509060077">
          <w:marLeft w:val="640"/>
          <w:marRight w:val="0"/>
          <w:marTop w:val="0"/>
          <w:marBottom w:val="0"/>
          <w:divBdr>
            <w:top w:val="none" w:sz="0" w:space="0" w:color="auto"/>
            <w:left w:val="none" w:sz="0" w:space="0" w:color="auto"/>
            <w:bottom w:val="none" w:sz="0" w:space="0" w:color="auto"/>
            <w:right w:val="none" w:sz="0" w:space="0" w:color="auto"/>
          </w:divBdr>
        </w:div>
        <w:div w:id="1536384452">
          <w:marLeft w:val="640"/>
          <w:marRight w:val="0"/>
          <w:marTop w:val="0"/>
          <w:marBottom w:val="0"/>
          <w:divBdr>
            <w:top w:val="none" w:sz="0" w:space="0" w:color="auto"/>
            <w:left w:val="none" w:sz="0" w:space="0" w:color="auto"/>
            <w:bottom w:val="none" w:sz="0" w:space="0" w:color="auto"/>
            <w:right w:val="none" w:sz="0" w:space="0" w:color="auto"/>
          </w:divBdr>
        </w:div>
        <w:div w:id="1561020628">
          <w:marLeft w:val="640"/>
          <w:marRight w:val="0"/>
          <w:marTop w:val="0"/>
          <w:marBottom w:val="0"/>
          <w:divBdr>
            <w:top w:val="none" w:sz="0" w:space="0" w:color="auto"/>
            <w:left w:val="none" w:sz="0" w:space="0" w:color="auto"/>
            <w:bottom w:val="none" w:sz="0" w:space="0" w:color="auto"/>
            <w:right w:val="none" w:sz="0" w:space="0" w:color="auto"/>
          </w:divBdr>
        </w:div>
        <w:div w:id="1606230065">
          <w:marLeft w:val="640"/>
          <w:marRight w:val="0"/>
          <w:marTop w:val="0"/>
          <w:marBottom w:val="0"/>
          <w:divBdr>
            <w:top w:val="none" w:sz="0" w:space="0" w:color="auto"/>
            <w:left w:val="none" w:sz="0" w:space="0" w:color="auto"/>
            <w:bottom w:val="none" w:sz="0" w:space="0" w:color="auto"/>
            <w:right w:val="none" w:sz="0" w:space="0" w:color="auto"/>
          </w:divBdr>
        </w:div>
        <w:div w:id="1722512474">
          <w:marLeft w:val="640"/>
          <w:marRight w:val="0"/>
          <w:marTop w:val="0"/>
          <w:marBottom w:val="0"/>
          <w:divBdr>
            <w:top w:val="none" w:sz="0" w:space="0" w:color="auto"/>
            <w:left w:val="none" w:sz="0" w:space="0" w:color="auto"/>
            <w:bottom w:val="none" w:sz="0" w:space="0" w:color="auto"/>
            <w:right w:val="none" w:sz="0" w:space="0" w:color="auto"/>
          </w:divBdr>
        </w:div>
        <w:div w:id="1842769903">
          <w:marLeft w:val="640"/>
          <w:marRight w:val="0"/>
          <w:marTop w:val="0"/>
          <w:marBottom w:val="0"/>
          <w:divBdr>
            <w:top w:val="none" w:sz="0" w:space="0" w:color="auto"/>
            <w:left w:val="none" w:sz="0" w:space="0" w:color="auto"/>
            <w:bottom w:val="none" w:sz="0" w:space="0" w:color="auto"/>
            <w:right w:val="none" w:sz="0" w:space="0" w:color="auto"/>
          </w:divBdr>
        </w:div>
        <w:div w:id="1850481929">
          <w:marLeft w:val="640"/>
          <w:marRight w:val="0"/>
          <w:marTop w:val="0"/>
          <w:marBottom w:val="0"/>
          <w:divBdr>
            <w:top w:val="none" w:sz="0" w:space="0" w:color="auto"/>
            <w:left w:val="none" w:sz="0" w:space="0" w:color="auto"/>
            <w:bottom w:val="none" w:sz="0" w:space="0" w:color="auto"/>
            <w:right w:val="none" w:sz="0" w:space="0" w:color="auto"/>
          </w:divBdr>
        </w:div>
        <w:div w:id="1866290398">
          <w:marLeft w:val="640"/>
          <w:marRight w:val="0"/>
          <w:marTop w:val="0"/>
          <w:marBottom w:val="0"/>
          <w:divBdr>
            <w:top w:val="none" w:sz="0" w:space="0" w:color="auto"/>
            <w:left w:val="none" w:sz="0" w:space="0" w:color="auto"/>
            <w:bottom w:val="none" w:sz="0" w:space="0" w:color="auto"/>
            <w:right w:val="none" w:sz="0" w:space="0" w:color="auto"/>
          </w:divBdr>
        </w:div>
        <w:div w:id="1959600080">
          <w:marLeft w:val="640"/>
          <w:marRight w:val="0"/>
          <w:marTop w:val="0"/>
          <w:marBottom w:val="0"/>
          <w:divBdr>
            <w:top w:val="none" w:sz="0" w:space="0" w:color="auto"/>
            <w:left w:val="none" w:sz="0" w:space="0" w:color="auto"/>
            <w:bottom w:val="none" w:sz="0" w:space="0" w:color="auto"/>
            <w:right w:val="none" w:sz="0" w:space="0" w:color="auto"/>
          </w:divBdr>
        </w:div>
        <w:div w:id="2063364376">
          <w:marLeft w:val="640"/>
          <w:marRight w:val="0"/>
          <w:marTop w:val="0"/>
          <w:marBottom w:val="0"/>
          <w:divBdr>
            <w:top w:val="none" w:sz="0" w:space="0" w:color="auto"/>
            <w:left w:val="none" w:sz="0" w:space="0" w:color="auto"/>
            <w:bottom w:val="none" w:sz="0" w:space="0" w:color="auto"/>
            <w:right w:val="none" w:sz="0" w:space="0" w:color="auto"/>
          </w:divBdr>
        </w:div>
        <w:div w:id="2077243275">
          <w:marLeft w:val="640"/>
          <w:marRight w:val="0"/>
          <w:marTop w:val="0"/>
          <w:marBottom w:val="0"/>
          <w:divBdr>
            <w:top w:val="none" w:sz="0" w:space="0" w:color="auto"/>
            <w:left w:val="none" w:sz="0" w:space="0" w:color="auto"/>
            <w:bottom w:val="none" w:sz="0" w:space="0" w:color="auto"/>
            <w:right w:val="none" w:sz="0" w:space="0" w:color="auto"/>
          </w:divBdr>
        </w:div>
        <w:div w:id="2132938178">
          <w:marLeft w:val="640"/>
          <w:marRight w:val="0"/>
          <w:marTop w:val="0"/>
          <w:marBottom w:val="0"/>
          <w:divBdr>
            <w:top w:val="none" w:sz="0" w:space="0" w:color="auto"/>
            <w:left w:val="none" w:sz="0" w:space="0" w:color="auto"/>
            <w:bottom w:val="none" w:sz="0" w:space="0" w:color="auto"/>
            <w:right w:val="none" w:sz="0" w:space="0" w:color="auto"/>
          </w:divBdr>
        </w:div>
      </w:divsChild>
    </w:div>
    <w:div w:id="766779029">
      <w:bodyDiv w:val="1"/>
      <w:marLeft w:val="0"/>
      <w:marRight w:val="0"/>
      <w:marTop w:val="0"/>
      <w:marBottom w:val="0"/>
      <w:divBdr>
        <w:top w:val="none" w:sz="0" w:space="0" w:color="auto"/>
        <w:left w:val="none" w:sz="0" w:space="0" w:color="auto"/>
        <w:bottom w:val="none" w:sz="0" w:space="0" w:color="auto"/>
        <w:right w:val="none" w:sz="0" w:space="0" w:color="auto"/>
      </w:divBdr>
      <w:divsChild>
        <w:div w:id="59403683">
          <w:marLeft w:val="640"/>
          <w:marRight w:val="0"/>
          <w:marTop w:val="0"/>
          <w:marBottom w:val="0"/>
          <w:divBdr>
            <w:top w:val="none" w:sz="0" w:space="0" w:color="auto"/>
            <w:left w:val="none" w:sz="0" w:space="0" w:color="auto"/>
            <w:bottom w:val="none" w:sz="0" w:space="0" w:color="auto"/>
            <w:right w:val="none" w:sz="0" w:space="0" w:color="auto"/>
          </w:divBdr>
        </w:div>
        <w:div w:id="143743051">
          <w:marLeft w:val="640"/>
          <w:marRight w:val="0"/>
          <w:marTop w:val="0"/>
          <w:marBottom w:val="0"/>
          <w:divBdr>
            <w:top w:val="none" w:sz="0" w:space="0" w:color="auto"/>
            <w:left w:val="none" w:sz="0" w:space="0" w:color="auto"/>
            <w:bottom w:val="none" w:sz="0" w:space="0" w:color="auto"/>
            <w:right w:val="none" w:sz="0" w:space="0" w:color="auto"/>
          </w:divBdr>
        </w:div>
        <w:div w:id="195437291">
          <w:marLeft w:val="640"/>
          <w:marRight w:val="0"/>
          <w:marTop w:val="0"/>
          <w:marBottom w:val="0"/>
          <w:divBdr>
            <w:top w:val="none" w:sz="0" w:space="0" w:color="auto"/>
            <w:left w:val="none" w:sz="0" w:space="0" w:color="auto"/>
            <w:bottom w:val="none" w:sz="0" w:space="0" w:color="auto"/>
            <w:right w:val="none" w:sz="0" w:space="0" w:color="auto"/>
          </w:divBdr>
        </w:div>
        <w:div w:id="272828123">
          <w:marLeft w:val="640"/>
          <w:marRight w:val="0"/>
          <w:marTop w:val="0"/>
          <w:marBottom w:val="0"/>
          <w:divBdr>
            <w:top w:val="none" w:sz="0" w:space="0" w:color="auto"/>
            <w:left w:val="none" w:sz="0" w:space="0" w:color="auto"/>
            <w:bottom w:val="none" w:sz="0" w:space="0" w:color="auto"/>
            <w:right w:val="none" w:sz="0" w:space="0" w:color="auto"/>
          </w:divBdr>
        </w:div>
        <w:div w:id="299769706">
          <w:marLeft w:val="640"/>
          <w:marRight w:val="0"/>
          <w:marTop w:val="0"/>
          <w:marBottom w:val="0"/>
          <w:divBdr>
            <w:top w:val="none" w:sz="0" w:space="0" w:color="auto"/>
            <w:left w:val="none" w:sz="0" w:space="0" w:color="auto"/>
            <w:bottom w:val="none" w:sz="0" w:space="0" w:color="auto"/>
            <w:right w:val="none" w:sz="0" w:space="0" w:color="auto"/>
          </w:divBdr>
        </w:div>
        <w:div w:id="435055605">
          <w:marLeft w:val="640"/>
          <w:marRight w:val="0"/>
          <w:marTop w:val="0"/>
          <w:marBottom w:val="0"/>
          <w:divBdr>
            <w:top w:val="none" w:sz="0" w:space="0" w:color="auto"/>
            <w:left w:val="none" w:sz="0" w:space="0" w:color="auto"/>
            <w:bottom w:val="none" w:sz="0" w:space="0" w:color="auto"/>
            <w:right w:val="none" w:sz="0" w:space="0" w:color="auto"/>
          </w:divBdr>
        </w:div>
        <w:div w:id="463356224">
          <w:marLeft w:val="640"/>
          <w:marRight w:val="0"/>
          <w:marTop w:val="0"/>
          <w:marBottom w:val="0"/>
          <w:divBdr>
            <w:top w:val="none" w:sz="0" w:space="0" w:color="auto"/>
            <w:left w:val="none" w:sz="0" w:space="0" w:color="auto"/>
            <w:bottom w:val="none" w:sz="0" w:space="0" w:color="auto"/>
            <w:right w:val="none" w:sz="0" w:space="0" w:color="auto"/>
          </w:divBdr>
        </w:div>
        <w:div w:id="485434089">
          <w:marLeft w:val="640"/>
          <w:marRight w:val="0"/>
          <w:marTop w:val="0"/>
          <w:marBottom w:val="0"/>
          <w:divBdr>
            <w:top w:val="none" w:sz="0" w:space="0" w:color="auto"/>
            <w:left w:val="none" w:sz="0" w:space="0" w:color="auto"/>
            <w:bottom w:val="none" w:sz="0" w:space="0" w:color="auto"/>
            <w:right w:val="none" w:sz="0" w:space="0" w:color="auto"/>
          </w:divBdr>
        </w:div>
        <w:div w:id="643629856">
          <w:marLeft w:val="640"/>
          <w:marRight w:val="0"/>
          <w:marTop w:val="0"/>
          <w:marBottom w:val="0"/>
          <w:divBdr>
            <w:top w:val="none" w:sz="0" w:space="0" w:color="auto"/>
            <w:left w:val="none" w:sz="0" w:space="0" w:color="auto"/>
            <w:bottom w:val="none" w:sz="0" w:space="0" w:color="auto"/>
            <w:right w:val="none" w:sz="0" w:space="0" w:color="auto"/>
          </w:divBdr>
        </w:div>
        <w:div w:id="722800167">
          <w:marLeft w:val="640"/>
          <w:marRight w:val="0"/>
          <w:marTop w:val="0"/>
          <w:marBottom w:val="0"/>
          <w:divBdr>
            <w:top w:val="none" w:sz="0" w:space="0" w:color="auto"/>
            <w:left w:val="none" w:sz="0" w:space="0" w:color="auto"/>
            <w:bottom w:val="none" w:sz="0" w:space="0" w:color="auto"/>
            <w:right w:val="none" w:sz="0" w:space="0" w:color="auto"/>
          </w:divBdr>
        </w:div>
        <w:div w:id="767769433">
          <w:marLeft w:val="640"/>
          <w:marRight w:val="0"/>
          <w:marTop w:val="0"/>
          <w:marBottom w:val="0"/>
          <w:divBdr>
            <w:top w:val="none" w:sz="0" w:space="0" w:color="auto"/>
            <w:left w:val="none" w:sz="0" w:space="0" w:color="auto"/>
            <w:bottom w:val="none" w:sz="0" w:space="0" w:color="auto"/>
            <w:right w:val="none" w:sz="0" w:space="0" w:color="auto"/>
          </w:divBdr>
        </w:div>
        <w:div w:id="768500382">
          <w:marLeft w:val="640"/>
          <w:marRight w:val="0"/>
          <w:marTop w:val="0"/>
          <w:marBottom w:val="0"/>
          <w:divBdr>
            <w:top w:val="none" w:sz="0" w:space="0" w:color="auto"/>
            <w:left w:val="none" w:sz="0" w:space="0" w:color="auto"/>
            <w:bottom w:val="none" w:sz="0" w:space="0" w:color="auto"/>
            <w:right w:val="none" w:sz="0" w:space="0" w:color="auto"/>
          </w:divBdr>
        </w:div>
        <w:div w:id="803736186">
          <w:marLeft w:val="640"/>
          <w:marRight w:val="0"/>
          <w:marTop w:val="0"/>
          <w:marBottom w:val="0"/>
          <w:divBdr>
            <w:top w:val="none" w:sz="0" w:space="0" w:color="auto"/>
            <w:left w:val="none" w:sz="0" w:space="0" w:color="auto"/>
            <w:bottom w:val="none" w:sz="0" w:space="0" w:color="auto"/>
            <w:right w:val="none" w:sz="0" w:space="0" w:color="auto"/>
          </w:divBdr>
        </w:div>
        <w:div w:id="870801275">
          <w:marLeft w:val="640"/>
          <w:marRight w:val="0"/>
          <w:marTop w:val="0"/>
          <w:marBottom w:val="0"/>
          <w:divBdr>
            <w:top w:val="none" w:sz="0" w:space="0" w:color="auto"/>
            <w:left w:val="none" w:sz="0" w:space="0" w:color="auto"/>
            <w:bottom w:val="none" w:sz="0" w:space="0" w:color="auto"/>
            <w:right w:val="none" w:sz="0" w:space="0" w:color="auto"/>
          </w:divBdr>
        </w:div>
        <w:div w:id="899443531">
          <w:marLeft w:val="640"/>
          <w:marRight w:val="0"/>
          <w:marTop w:val="0"/>
          <w:marBottom w:val="0"/>
          <w:divBdr>
            <w:top w:val="none" w:sz="0" w:space="0" w:color="auto"/>
            <w:left w:val="none" w:sz="0" w:space="0" w:color="auto"/>
            <w:bottom w:val="none" w:sz="0" w:space="0" w:color="auto"/>
            <w:right w:val="none" w:sz="0" w:space="0" w:color="auto"/>
          </w:divBdr>
        </w:div>
        <w:div w:id="933780433">
          <w:marLeft w:val="640"/>
          <w:marRight w:val="0"/>
          <w:marTop w:val="0"/>
          <w:marBottom w:val="0"/>
          <w:divBdr>
            <w:top w:val="none" w:sz="0" w:space="0" w:color="auto"/>
            <w:left w:val="none" w:sz="0" w:space="0" w:color="auto"/>
            <w:bottom w:val="none" w:sz="0" w:space="0" w:color="auto"/>
            <w:right w:val="none" w:sz="0" w:space="0" w:color="auto"/>
          </w:divBdr>
        </w:div>
        <w:div w:id="1025401375">
          <w:marLeft w:val="640"/>
          <w:marRight w:val="0"/>
          <w:marTop w:val="0"/>
          <w:marBottom w:val="0"/>
          <w:divBdr>
            <w:top w:val="none" w:sz="0" w:space="0" w:color="auto"/>
            <w:left w:val="none" w:sz="0" w:space="0" w:color="auto"/>
            <w:bottom w:val="none" w:sz="0" w:space="0" w:color="auto"/>
            <w:right w:val="none" w:sz="0" w:space="0" w:color="auto"/>
          </w:divBdr>
        </w:div>
        <w:div w:id="1033385101">
          <w:marLeft w:val="640"/>
          <w:marRight w:val="0"/>
          <w:marTop w:val="0"/>
          <w:marBottom w:val="0"/>
          <w:divBdr>
            <w:top w:val="none" w:sz="0" w:space="0" w:color="auto"/>
            <w:left w:val="none" w:sz="0" w:space="0" w:color="auto"/>
            <w:bottom w:val="none" w:sz="0" w:space="0" w:color="auto"/>
            <w:right w:val="none" w:sz="0" w:space="0" w:color="auto"/>
          </w:divBdr>
        </w:div>
        <w:div w:id="1051688713">
          <w:marLeft w:val="640"/>
          <w:marRight w:val="0"/>
          <w:marTop w:val="0"/>
          <w:marBottom w:val="0"/>
          <w:divBdr>
            <w:top w:val="none" w:sz="0" w:space="0" w:color="auto"/>
            <w:left w:val="none" w:sz="0" w:space="0" w:color="auto"/>
            <w:bottom w:val="none" w:sz="0" w:space="0" w:color="auto"/>
            <w:right w:val="none" w:sz="0" w:space="0" w:color="auto"/>
          </w:divBdr>
        </w:div>
        <w:div w:id="1153987930">
          <w:marLeft w:val="640"/>
          <w:marRight w:val="0"/>
          <w:marTop w:val="0"/>
          <w:marBottom w:val="0"/>
          <w:divBdr>
            <w:top w:val="none" w:sz="0" w:space="0" w:color="auto"/>
            <w:left w:val="none" w:sz="0" w:space="0" w:color="auto"/>
            <w:bottom w:val="none" w:sz="0" w:space="0" w:color="auto"/>
            <w:right w:val="none" w:sz="0" w:space="0" w:color="auto"/>
          </w:divBdr>
        </w:div>
        <w:div w:id="1168326226">
          <w:marLeft w:val="640"/>
          <w:marRight w:val="0"/>
          <w:marTop w:val="0"/>
          <w:marBottom w:val="0"/>
          <w:divBdr>
            <w:top w:val="none" w:sz="0" w:space="0" w:color="auto"/>
            <w:left w:val="none" w:sz="0" w:space="0" w:color="auto"/>
            <w:bottom w:val="none" w:sz="0" w:space="0" w:color="auto"/>
            <w:right w:val="none" w:sz="0" w:space="0" w:color="auto"/>
          </w:divBdr>
        </w:div>
        <w:div w:id="1176573424">
          <w:marLeft w:val="640"/>
          <w:marRight w:val="0"/>
          <w:marTop w:val="0"/>
          <w:marBottom w:val="0"/>
          <w:divBdr>
            <w:top w:val="none" w:sz="0" w:space="0" w:color="auto"/>
            <w:left w:val="none" w:sz="0" w:space="0" w:color="auto"/>
            <w:bottom w:val="none" w:sz="0" w:space="0" w:color="auto"/>
            <w:right w:val="none" w:sz="0" w:space="0" w:color="auto"/>
          </w:divBdr>
        </w:div>
        <w:div w:id="1176652630">
          <w:marLeft w:val="640"/>
          <w:marRight w:val="0"/>
          <w:marTop w:val="0"/>
          <w:marBottom w:val="0"/>
          <w:divBdr>
            <w:top w:val="none" w:sz="0" w:space="0" w:color="auto"/>
            <w:left w:val="none" w:sz="0" w:space="0" w:color="auto"/>
            <w:bottom w:val="none" w:sz="0" w:space="0" w:color="auto"/>
            <w:right w:val="none" w:sz="0" w:space="0" w:color="auto"/>
          </w:divBdr>
        </w:div>
        <w:div w:id="1188179405">
          <w:marLeft w:val="640"/>
          <w:marRight w:val="0"/>
          <w:marTop w:val="0"/>
          <w:marBottom w:val="0"/>
          <w:divBdr>
            <w:top w:val="none" w:sz="0" w:space="0" w:color="auto"/>
            <w:left w:val="none" w:sz="0" w:space="0" w:color="auto"/>
            <w:bottom w:val="none" w:sz="0" w:space="0" w:color="auto"/>
            <w:right w:val="none" w:sz="0" w:space="0" w:color="auto"/>
          </w:divBdr>
        </w:div>
        <w:div w:id="1217813362">
          <w:marLeft w:val="640"/>
          <w:marRight w:val="0"/>
          <w:marTop w:val="0"/>
          <w:marBottom w:val="0"/>
          <w:divBdr>
            <w:top w:val="none" w:sz="0" w:space="0" w:color="auto"/>
            <w:left w:val="none" w:sz="0" w:space="0" w:color="auto"/>
            <w:bottom w:val="none" w:sz="0" w:space="0" w:color="auto"/>
            <w:right w:val="none" w:sz="0" w:space="0" w:color="auto"/>
          </w:divBdr>
        </w:div>
        <w:div w:id="1315644234">
          <w:marLeft w:val="640"/>
          <w:marRight w:val="0"/>
          <w:marTop w:val="0"/>
          <w:marBottom w:val="0"/>
          <w:divBdr>
            <w:top w:val="none" w:sz="0" w:space="0" w:color="auto"/>
            <w:left w:val="none" w:sz="0" w:space="0" w:color="auto"/>
            <w:bottom w:val="none" w:sz="0" w:space="0" w:color="auto"/>
            <w:right w:val="none" w:sz="0" w:space="0" w:color="auto"/>
          </w:divBdr>
        </w:div>
        <w:div w:id="1392848117">
          <w:marLeft w:val="640"/>
          <w:marRight w:val="0"/>
          <w:marTop w:val="0"/>
          <w:marBottom w:val="0"/>
          <w:divBdr>
            <w:top w:val="none" w:sz="0" w:space="0" w:color="auto"/>
            <w:left w:val="none" w:sz="0" w:space="0" w:color="auto"/>
            <w:bottom w:val="none" w:sz="0" w:space="0" w:color="auto"/>
            <w:right w:val="none" w:sz="0" w:space="0" w:color="auto"/>
          </w:divBdr>
        </w:div>
        <w:div w:id="1416518037">
          <w:marLeft w:val="640"/>
          <w:marRight w:val="0"/>
          <w:marTop w:val="0"/>
          <w:marBottom w:val="0"/>
          <w:divBdr>
            <w:top w:val="none" w:sz="0" w:space="0" w:color="auto"/>
            <w:left w:val="none" w:sz="0" w:space="0" w:color="auto"/>
            <w:bottom w:val="none" w:sz="0" w:space="0" w:color="auto"/>
            <w:right w:val="none" w:sz="0" w:space="0" w:color="auto"/>
          </w:divBdr>
        </w:div>
        <w:div w:id="1489519190">
          <w:marLeft w:val="640"/>
          <w:marRight w:val="0"/>
          <w:marTop w:val="0"/>
          <w:marBottom w:val="0"/>
          <w:divBdr>
            <w:top w:val="none" w:sz="0" w:space="0" w:color="auto"/>
            <w:left w:val="none" w:sz="0" w:space="0" w:color="auto"/>
            <w:bottom w:val="none" w:sz="0" w:space="0" w:color="auto"/>
            <w:right w:val="none" w:sz="0" w:space="0" w:color="auto"/>
          </w:divBdr>
        </w:div>
        <w:div w:id="1746028744">
          <w:marLeft w:val="640"/>
          <w:marRight w:val="0"/>
          <w:marTop w:val="0"/>
          <w:marBottom w:val="0"/>
          <w:divBdr>
            <w:top w:val="none" w:sz="0" w:space="0" w:color="auto"/>
            <w:left w:val="none" w:sz="0" w:space="0" w:color="auto"/>
            <w:bottom w:val="none" w:sz="0" w:space="0" w:color="auto"/>
            <w:right w:val="none" w:sz="0" w:space="0" w:color="auto"/>
          </w:divBdr>
        </w:div>
        <w:div w:id="1762674192">
          <w:marLeft w:val="640"/>
          <w:marRight w:val="0"/>
          <w:marTop w:val="0"/>
          <w:marBottom w:val="0"/>
          <w:divBdr>
            <w:top w:val="none" w:sz="0" w:space="0" w:color="auto"/>
            <w:left w:val="none" w:sz="0" w:space="0" w:color="auto"/>
            <w:bottom w:val="none" w:sz="0" w:space="0" w:color="auto"/>
            <w:right w:val="none" w:sz="0" w:space="0" w:color="auto"/>
          </w:divBdr>
        </w:div>
        <w:div w:id="1790124578">
          <w:marLeft w:val="640"/>
          <w:marRight w:val="0"/>
          <w:marTop w:val="0"/>
          <w:marBottom w:val="0"/>
          <w:divBdr>
            <w:top w:val="none" w:sz="0" w:space="0" w:color="auto"/>
            <w:left w:val="none" w:sz="0" w:space="0" w:color="auto"/>
            <w:bottom w:val="none" w:sz="0" w:space="0" w:color="auto"/>
            <w:right w:val="none" w:sz="0" w:space="0" w:color="auto"/>
          </w:divBdr>
        </w:div>
        <w:div w:id="1790589574">
          <w:marLeft w:val="640"/>
          <w:marRight w:val="0"/>
          <w:marTop w:val="0"/>
          <w:marBottom w:val="0"/>
          <w:divBdr>
            <w:top w:val="none" w:sz="0" w:space="0" w:color="auto"/>
            <w:left w:val="none" w:sz="0" w:space="0" w:color="auto"/>
            <w:bottom w:val="none" w:sz="0" w:space="0" w:color="auto"/>
            <w:right w:val="none" w:sz="0" w:space="0" w:color="auto"/>
          </w:divBdr>
        </w:div>
        <w:div w:id="1827236701">
          <w:marLeft w:val="640"/>
          <w:marRight w:val="0"/>
          <w:marTop w:val="0"/>
          <w:marBottom w:val="0"/>
          <w:divBdr>
            <w:top w:val="none" w:sz="0" w:space="0" w:color="auto"/>
            <w:left w:val="none" w:sz="0" w:space="0" w:color="auto"/>
            <w:bottom w:val="none" w:sz="0" w:space="0" w:color="auto"/>
            <w:right w:val="none" w:sz="0" w:space="0" w:color="auto"/>
          </w:divBdr>
        </w:div>
        <w:div w:id="1864004846">
          <w:marLeft w:val="640"/>
          <w:marRight w:val="0"/>
          <w:marTop w:val="0"/>
          <w:marBottom w:val="0"/>
          <w:divBdr>
            <w:top w:val="none" w:sz="0" w:space="0" w:color="auto"/>
            <w:left w:val="none" w:sz="0" w:space="0" w:color="auto"/>
            <w:bottom w:val="none" w:sz="0" w:space="0" w:color="auto"/>
            <w:right w:val="none" w:sz="0" w:space="0" w:color="auto"/>
          </w:divBdr>
        </w:div>
        <w:div w:id="1871647980">
          <w:marLeft w:val="640"/>
          <w:marRight w:val="0"/>
          <w:marTop w:val="0"/>
          <w:marBottom w:val="0"/>
          <w:divBdr>
            <w:top w:val="none" w:sz="0" w:space="0" w:color="auto"/>
            <w:left w:val="none" w:sz="0" w:space="0" w:color="auto"/>
            <w:bottom w:val="none" w:sz="0" w:space="0" w:color="auto"/>
            <w:right w:val="none" w:sz="0" w:space="0" w:color="auto"/>
          </w:divBdr>
        </w:div>
        <w:div w:id="1959019362">
          <w:marLeft w:val="640"/>
          <w:marRight w:val="0"/>
          <w:marTop w:val="0"/>
          <w:marBottom w:val="0"/>
          <w:divBdr>
            <w:top w:val="none" w:sz="0" w:space="0" w:color="auto"/>
            <w:left w:val="none" w:sz="0" w:space="0" w:color="auto"/>
            <w:bottom w:val="none" w:sz="0" w:space="0" w:color="auto"/>
            <w:right w:val="none" w:sz="0" w:space="0" w:color="auto"/>
          </w:divBdr>
        </w:div>
        <w:div w:id="1965962976">
          <w:marLeft w:val="640"/>
          <w:marRight w:val="0"/>
          <w:marTop w:val="0"/>
          <w:marBottom w:val="0"/>
          <w:divBdr>
            <w:top w:val="none" w:sz="0" w:space="0" w:color="auto"/>
            <w:left w:val="none" w:sz="0" w:space="0" w:color="auto"/>
            <w:bottom w:val="none" w:sz="0" w:space="0" w:color="auto"/>
            <w:right w:val="none" w:sz="0" w:space="0" w:color="auto"/>
          </w:divBdr>
        </w:div>
        <w:div w:id="2095662352">
          <w:marLeft w:val="640"/>
          <w:marRight w:val="0"/>
          <w:marTop w:val="0"/>
          <w:marBottom w:val="0"/>
          <w:divBdr>
            <w:top w:val="none" w:sz="0" w:space="0" w:color="auto"/>
            <w:left w:val="none" w:sz="0" w:space="0" w:color="auto"/>
            <w:bottom w:val="none" w:sz="0" w:space="0" w:color="auto"/>
            <w:right w:val="none" w:sz="0" w:space="0" w:color="auto"/>
          </w:divBdr>
        </w:div>
        <w:div w:id="2107841995">
          <w:marLeft w:val="640"/>
          <w:marRight w:val="0"/>
          <w:marTop w:val="0"/>
          <w:marBottom w:val="0"/>
          <w:divBdr>
            <w:top w:val="none" w:sz="0" w:space="0" w:color="auto"/>
            <w:left w:val="none" w:sz="0" w:space="0" w:color="auto"/>
            <w:bottom w:val="none" w:sz="0" w:space="0" w:color="auto"/>
            <w:right w:val="none" w:sz="0" w:space="0" w:color="auto"/>
          </w:divBdr>
        </w:div>
      </w:divsChild>
    </w:div>
    <w:div w:id="774325374">
      <w:bodyDiv w:val="1"/>
      <w:marLeft w:val="0"/>
      <w:marRight w:val="0"/>
      <w:marTop w:val="0"/>
      <w:marBottom w:val="0"/>
      <w:divBdr>
        <w:top w:val="none" w:sz="0" w:space="0" w:color="auto"/>
        <w:left w:val="none" w:sz="0" w:space="0" w:color="auto"/>
        <w:bottom w:val="none" w:sz="0" w:space="0" w:color="auto"/>
        <w:right w:val="none" w:sz="0" w:space="0" w:color="auto"/>
      </w:divBdr>
      <w:divsChild>
        <w:div w:id="7484375">
          <w:marLeft w:val="640"/>
          <w:marRight w:val="0"/>
          <w:marTop w:val="0"/>
          <w:marBottom w:val="0"/>
          <w:divBdr>
            <w:top w:val="none" w:sz="0" w:space="0" w:color="auto"/>
            <w:left w:val="none" w:sz="0" w:space="0" w:color="auto"/>
            <w:bottom w:val="none" w:sz="0" w:space="0" w:color="auto"/>
            <w:right w:val="none" w:sz="0" w:space="0" w:color="auto"/>
          </w:divBdr>
        </w:div>
        <w:div w:id="79105990">
          <w:marLeft w:val="640"/>
          <w:marRight w:val="0"/>
          <w:marTop w:val="0"/>
          <w:marBottom w:val="0"/>
          <w:divBdr>
            <w:top w:val="none" w:sz="0" w:space="0" w:color="auto"/>
            <w:left w:val="none" w:sz="0" w:space="0" w:color="auto"/>
            <w:bottom w:val="none" w:sz="0" w:space="0" w:color="auto"/>
            <w:right w:val="none" w:sz="0" w:space="0" w:color="auto"/>
          </w:divBdr>
        </w:div>
        <w:div w:id="168298255">
          <w:marLeft w:val="640"/>
          <w:marRight w:val="0"/>
          <w:marTop w:val="0"/>
          <w:marBottom w:val="0"/>
          <w:divBdr>
            <w:top w:val="none" w:sz="0" w:space="0" w:color="auto"/>
            <w:left w:val="none" w:sz="0" w:space="0" w:color="auto"/>
            <w:bottom w:val="none" w:sz="0" w:space="0" w:color="auto"/>
            <w:right w:val="none" w:sz="0" w:space="0" w:color="auto"/>
          </w:divBdr>
        </w:div>
        <w:div w:id="172913139">
          <w:marLeft w:val="640"/>
          <w:marRight w:val="0"/>
          <w:marTop w:val="0"/>
          <w:marBottom w:val="0"/>
          <w:divBdr>
            <w:top w:val="none" w:sz="0" w:space="0" w:color="auto"/>
            <w:left w:val="none" w:sz="0" w:space="0" w:color="auto"/>
            <w:bottom w:val="none" w:sz="0" w:space="0" w:color="auto"/>
            <w:right w:val="none" w:sz="0" w:space="0" w:color="auto"/>
          </w:divBdr>
        </w:div>
        <w:div w:id="344019780">
          <w:marLeft w:val="640"/>
          <w:marRight w:val="0"/>
          <w:marTop w:val="0"/>
          <w:marBottom w:val="0"/>
          <w:divBdr>
            <w:top w:val="none" w:sz="0" w:space="0" w:color="auto"/>
            <w:left w:val="none" w:sz="0" w:space="0" w:color="auto"/>
            <w:bottom w:val="none" w:sz="0" w:space="0" w:color="auto"/>
            <w:right w:val="none" w:sz="0" w:space="0" w:color="auto"/>
          </w:divBdr>
        </w:div>
        <w:div w:id="364016238">
          <w:marLeft w:val="640"/>
          <w:marRight w:val="0"/>
          <w:marTop w:val="0"/>
          <w:marBottom w:val="0"/>
          <w:divBdr>
            <w:top w:val="none" w:sz="0" w:space="0" w:color="auto"/>
            <w:left w:val="none" w:sz="0" w:space="0" w:color="auto"/>
            <w:bottom w:val="none" w:sz="0" w:space="0" w:color="auto"/>
            <w:right w:val="none" w:sz="0" w:space="0" w:color="auto"/>
          </w:divBdr>
        </w:div>
        <w:div w:id="373501662">
          <w:marLeft w:val="640"/>
          <w:marRight w:val="0"/>
          <w:marTop w:val="0"/>
          <w:marBottom w:val="0"/>
          <w:divBdr>
            <w:top w:val="none" w:sz="0" w:space="0" w:color="auto"/>
            <w:left w:val="none" w:sz="0" w:space="0" w:color="auto"/>
            <w:bottom w:val="none" w:sz="0" w:space="0" w:color="auto"/>
            <w:right w:val="none" w:sz="0" w:space="0" w:color="auto"/>
          </w:divBdr>
        </w:div>
        <w:div w:id="392894420">
          <w:marLeft w:val="640"/>
          <w:marRight w:val="0"/>
          <w:marTop w:val="0"/>
          <w:marBottom w:val="0"/>
          <w:divBdr>
            <w:top w:val="none" w:sz="0" w:space="0" w:color="auto"/>
            <w:left w:val="none" w:sz="0" w:space="0" w:color="auto"/>
            <w:bottom w:val="none" w:sz="0" w:space="0" w:color="auto"/>
            <w:right w:val="none" w:sz="0" w:space="0" w:color="auto"/>
          </w:divBdr>
        </w:div>
        <w:div w:id="500782180">
          <w:marLeft w:val="640"/>
          <w:marRight w:val="0"/>
          <w:marTop w:val="0"/>
          <w:marBottom w:val="0"/>
          <w:divBdr>
            <w:top w:val="none" w:sz="0" w:space="0" w:color="auto"/>
            <w:left w:val="none" w:sz="0" w:space="0" w:color="auto"/>
            <w:bottom w:val="none" w:sz="0" w:space="0" w:color="auto"/>
            <w:right w:val="none" w:sz="0" w:space="0" w:color="auto"/>
          </w:divBdr>
        </w:div>
        <w:div w:id="509026577">
          <w:marLeft w:val="640"/>
          <w:marRight w:val="0"/>
          <w:marTop w:val="0"/>
          <w:marBottom w:val="0"/>
          <w:divBdr>
            <w:top w:val="none" w:sz="0" w:space="0" w:color="auto"/>
            <w:left w:val="none" w:sz="0" w:space="0" w:color="auto"/>
            <w:bottom w:val="none" w:sz="0" w:space="0" w:color="auto"/>
            <w:right w:val="none" w:sz="0" w:space="0" w:color="auto"/>
          </w:divBdr>
        </w:div>
        <w:div w:id="543106037">
          <w:marLeft w:val="640"/>
          <w:marRight w:val="0"/>
          <w:marTop w:val="0"/>
          <w:marBottom w:val="0"/>
          <w:divBdr>
            <w:top w:val="none" w:sz="0" w:space="0" w:color="auto"/>
            <w:left w:val="none" w:sz="0" w:space="0" w:color="auto"/>
            <w:bottom w:val="none" w:sz="0" w:space="0" w:color="auto"/>
            <w:right w:val="none" w:sz="0" w:space="0" w:color="auto"/>
          </w:divBdr>
        </w:div>
        <w:div w:id="556598950">
          <w:marLeft w:val="640"/>
          <w:marRight w:val="0"/>
          <w:marTop w:val="0"/>
          <w:marBottom w:val="0"/>
          <w:divBdr>
            <w:top w:val="none" w:sz="0" w:space="0" w:color="auto"/>
            <w:left w:val="none" w:sz="0" w:space="0" w:color="auto"/>
            <w:bottom w:val="none" w:sz="0" w:space="0" w:color="auto"/>
            <w:right w:val="none" w:sz="0" w:space="0" w:color="auto"/>
          </w:divBdr>
        </w:div>
        <w:div w:id="636688093">
          <w:marLeft w:val="640"/>
          <w:marRight w:val="0"/>
          <w:marTop w:val="0"/>
          <w:marBottom w:val="0"/>
          <w:divBdr>
            <w:top w:val="none" w:sz="0" w:space="0" w:color="auto"/>
            <w:left w:val="none" w:sz="0" w:space="0" w:color="auto"/>
            <w:bottom w:val="none" w:sz="0" w:space="0" w:color="auto"/>
            <w:right w:val="none" w:sz="0" w:space="0" w:color="auto"/>
          </w:divBdr>
        </w:div>
        <w:div w:id="648366794">
          <w:marLeft w:val="640"/>
          <w:marRight w:val="0"/>
          <w:marTop w:val="0"/>
          <w:marBottom w:val="0"/>
          <w:divBdr>
            <w:top w:val="none" w:sz="0" w:space="0" w:color="auto"/>
            <w:left w:val="none" w:sz="0" w:space="0" w:color="auto"/>
            <w:bottom w:val="none" w:sz="0" w:space="0" w:color="auto"/>
            <w:right w:val="none" w:sz="0" w:space="0" w:color="auto"/>
          </w:divBdr>
        </w:div>
        <w:div w:id="701633510">
          <w:marLeft w:val="640"/>
          <w:marRight w:val="0"/>
          <w:marTop w:val="0"/>
          <w:marBottom w:val="0"/>
          <w:divBdr>
            <w:top w:val="none" w:sz="0" w:space="0" w:color="auto"/>
            <w:left w:val="none" w:sz="0" w:space="0" w:color="auto"/>
            <w:bottom w:val="none" w:sz="0" w:space="0" w:color="auto"/>
            <w:right w:val="none" w:sz="0" w:space="0" w:color="auto"/>
          </w:divBdr>
        </w:div>
        <w:div w:id="706564180">
          <w:marLeft w:val="640"/>
          <w:marRight w:val="0"/>
          <w:marTop w:val="0"/>
          <w:marBottom w:val="0"/>
          <w:divBdr>
            <w:top w:val="none" w:sz="0" w:space="0" w:color="auto"/>
            <w:left w:val="none" w:sz="0" w:space="0" w:color="auto"/>
            <w:bottom w:val="none" w:sz="0" w:space="0" w:color="auto"/>
            <w:right w:val="none" w:sz="0" w:space="0" w:color="auto"/>
          </w:divBdr>
        </w:div>
        <w:div w:id="715660229">
          <w:marLeft w:val="640"/>
          <w:marRight w:val="0"/>
          <w:marTop w:val="0"/>
          <w:marBottom w:val="0"/>
          <w:divBdr>
            <w:top w:val="none" w:sz="0" w:space="0" w:color="auto"/>
            <w:left w:val="none" w:sz="0" w:space="0" w:color="auto"/>
            <w:bottom w:val="none" w:sz="0" w:space="0" w:color="auto"/>
            <w:right w:val="none" w:sz="0" w:space="0" w:color="auto"/>
          </w:divBdr>
        </w:div>
        <w:div w:id="787310407">
          <w:marLeft w:val="640"/>
          <w:marRight w:val="0"/>
          <w:marTop w:val="0"/>
          <w:marBottom w:val="0"/>
          <w:divBdr>
            <w:top w:val="none" w:sz="0" w:space="0" w:color="auto"/>
            <w:left w:val="none" w:sz="0" w:space="0" w:color="auto"/>
            <w:bottom w:val="none" w:sz="0" w:space="0" w:color="auto"/>
            <w:right w:val="none" w:sz="0" w:space="0" w:color="auto"/>
          </w:divBdr>
        </w:div>
        <w:div w:id="899559618">
          <w:marLeft w:val="640"/>
          <w:marRight w:val="0"/>
          <w:marTop w:val="0"/>
          <w:marBottom w:val="0"/>
          <w:divBdr>
            <w:top w:val="none" w:sz="0" w:space="0" w:color="auto"/>
            <w:left w:val="none" w:sz="0" w:space="0" w:color="auto"/>
            <w:bottom w:val="none" w:sz="0" w:space="0" w:color="auto"/>
            <w:right w:val="none" w:sz="0" w:space="0" w:color="auto"/>
          </w:divBdr>
        </w:div>
        <w:div w:id="998532550">
          <w:marLeft w:val="640"/>
          <w:marRight w:val="0"/>
          <w:marTop w:val="0"/>
          <w:marBottom w:val="0"/>
          <w:divBdr>
            <w:top w:val="none" w:sz="0" w:space="0" w:color="auto"/>
            <w:left w:val="none" w:sz="0" w:space="0" w:color="auto"/>
            <w:bottom w:val="none" w:sz="0" w:space="0" w:color="auto"/>
            <w:right w:val="none" w:sz="0" w:space="0" w:color="auto"/>
          </w:divBdr>
        </w:div>
        <w:div w:id="1067072708">
          <w:marLeft w:val="640"/>
          <w:marRight w:val="0"/>
          <w:marTop w:val="0"/>
          <w:marBottom w:val="0"/>
          <w:divBdr>
            <w:top w:val="none" w:sz="0" w:space="0" w:color="auto"/>
            <w:left w:val="none" w:sz="0" w:space="0" w:color="auto"/>
            <w:bottom w:val="none" w:sz="0" w:space="0" w:color="auto"/>
            <w:right w:val="none" w:sz="0" w:space="0" w:color="auto"/>
          </w:divBdr>
        </w:div>
        <w:div w:id="1085296815">
          <w:marLeft w:val="640"/>
          <w:marRight w:val="0"/>
          <w:marTop w:val="0"/>
          <w:marBottom w:val="0"/>
          <w:divBdr>
            <w:top w:val="none" w:sz="0" w:space="0" w:color="auto"/>
            <w:left w:val="none" w:sz="0" w:space="0" w:color="auto"/>
            <w:bottom w:val="none" w:sz="0" w:space="0" w:color="auto"/>
            <w:right w:val="none" w:sz="0" w:space="0" w:color="auto"/>
          </w:divBdr>
        </w:div>
        <w:div w:id="1151363002">
          <w:marLeft w:val="640"/>
          <w:marRight w:val="0"/>
          <w:marTop w:val="0"/>
          <w:marBottom w:val="0"/>
          <w:divBdr>
            <w:top w:val="none" w:sz="0" w:space="0" w:color="auto"/>
            <w:left w:val="none" w:sz="0" w:space="0" w:color="auto"/>
            <w:bottom w:val="none" w:sz="0" w:space="0" w:color="auto"/>
            <w:right w:val="none" w:sz="0" w:space="0" w:color="auto"/>
          </w:divBdr>
        </w:div>
        <w:div w:id="1157921772">
          <w:marLeft w:val="640"/>
          <w:marRight w:val="0"/>
          <w:marTop w:val="0"/>
          <w:marBottom w:val="0"/>
          <w:divBdr>
            <w:top w:val="none" w:sz="0" w:space="0" w:color="auto"/>
            <w:left w:val="none" w:sz="0" w:space="0" w:color="auto"/>
            <w:bottom w:val="none" w:sz="0" w:space="0" w:color="auto"/>
            <w:right w:val="none" w:sz="0" w:space="0" w:color="auto"/>
          </w:divBdr>
        </w:div>
        <w:div w:id="1174539280">
          <w:marLeft w:val="640"/>
          <w:marRight w:val="0"/>
          <w:marTop w:val="0"/>
          <w:marBottom w:val="0"/>
          <w:divBdr>
            <w:top w:val="none" w:sz="0" w:space="0" w:color="auto"/>
            <w:left w:val="none" w:sz="0" w:space="0" w:color="auto"/>
            <w:bottom w:val="none" w:sz="0" w:space="0" w:color="auto"/>
            <w:right w:val="none" w:sz="0" w:space="0" w:color="auto"/>
          </w:divBdr>
        </w:div>
        <w:div w:id="1219128683">
          <w:marLeft w:val="640"/>
          <w:marRight w:val="0"/>
          <w:marTop w:val="0"/>
          <w:marBottom w:val="0"/>
          <w:divBdr>
            <w:top w:val="none" w:sz="0" w:space="0" w:color="auto"/>
            <w:left w:val="none" w:sz="0" w:space="0" w:color="auto"/>
            <w:bottom w:val="none" w:sz="0" w:space="0" w:color="auto"/>
            <w:right w:val="none" w:sz="0" w:space="0" w:color="auto"/>
          </w:divBdr>
        </w:div>
        <w:div w:id="1295790151">
          <w:marLeft w:val="640"/>
          <w:marRight w:val="0"/>
          <w:marTop w:val="0"/>
          <w:marBottom w:val="0"/>
          <w:divBdr>
            <w:top w:val="none" w:sz="0" w:space="0" w:color="auto"/>
            <w:left w:val="none" w:sz="0" w:space="0" w:color="auto"/>
            <w:bottom w:val="none" w:sz="0" w:space="0" w:color="auto"/>
            <w:right w:val="none" w:sz="0" w:space="0" w:color="auto"/>
          </w:divBdr>
        </w:div>
        <w:div w:id="1643190605">
          <w:marLeft w:val="640"/>
          <w:marRight w:val="0"/>
          <w:marTop w:val="0"/>
          <w:marBottom w:val="0"/>
          <w:divBdr>
            <w:top w:val="none" w:sz="0" w:space="0" w:color="auto"/>
            <w:left w:val="none" w:sz="0" w:space="0" w:color="auto"/>
            <w:bottom w:val="none" w:sz="0" w:space="0" w:color="auto"/>
            <w:right w:val="none" w:sz="0" w:space="0" w:color="auto"/>
          </w:divBdr>
        </w:div>
        <w:div w:id="1649675970">
          <w:marLeft w:val="640"/>
          <w:marRight w:val="0"/>
          <w:marTop w:val="0"/>
          <w:marBottom w:val="0"/>
          <w:divBdr>
            <w:top w:val="none" w:sz="0" w:space="0" w:color="auto"/>
            <w:left w:val="none" w:sz="0" w:space="0" w:color="auto"/>
            <w:bottom w:val="none" w:sz="0" w:space="0" w:color="auto"/>
            <w:right w:val="none" w:sz="0" w:space="0" w:color="auto"/>
          </w:divBdr>
        </w:div>
        <w:div w:id="1674257085">
          <w:marLeft w:val="640"/>
          <w:marRight w:val="0"/>
          <w:marTop w:val="0"/>
          <w:marBottom w:val="0"/>
          <w:divBdr>
            <w:top w:val="none" w:sz="0" w:space="0" w:color="auto"/>
            <w:left w:val="none" w:sz="0" w:space="0" w:color="auto"/>
            <w:bottom w:val="none" w:sz="0" w:space="0" w:color="auto"/>
            <w:right w:val="none" w:sz="0" w:space="0" w:color="auto"/>
          </w:divBdr>
        </w:div>
        <w:div w:id="1710300521">
          <w:marLeft w:val="640"/>
          <w:marRight w:val="0"/>
          <w:marTop w:val="0"/>
          <w:marBottom w:val="0"/>
          <w:divBdr>
            <w:top w:val="none" w:sz="0" w:space="0" w:color="auto"/>
            <w:left w:val="none" w:sz="0" w:space="0" w:color="auto"/>
            <w:bottom w:val="none" w:sz="0" w:space="0" w:color="auto"/>
            <w:right w:val="none" w:sz="0" w:space="0" w:color="auto"/>
          </w:divBdr>
        </w:div>
        <w:div w:id="1741558888">
          <w:marLeft w:val="640"/>
          <w:marRight w:val="0"/>
          <w:marTop w:val="0"/>
          <w:marBottom w:val="0"/>
          <w:divBdr>
            <w:top w:val="none" w:sz="0" w:space="0" w:color="auto"/>
            <w:left w:val="none" w:sz="0" w:space="0" w:color="auto"/>
            <w:bottom w:val="none" w:sz="0" w:space="0" w:color="auto"/>
            <w:right w:val="none" w:sz="0" w:space="0" w:color="auto"/>
          </w:divBdr>
        </w:div>
        <w:div w:id="1891258821">
          <w:marLeft w:val="640"/>
          <w:marRight w:val="0"/>
          <w:marTop w:val="0"/>
          <w:marBottom w:val="0"/>
          <w:divBdr>
            <w:top w:val="none" w:sz="0" w:space="0" w:color="auto"/>
            <w:left w:val="none" w:sz="0" w:space="0" w:color="auto"/>
            <w:bottom w:val="none" w:sz="0" w:space="0" w:color="auto"/>
            <w:right w:val="none" w:sz="0" w:space="0" w:color="auto"/>
          </w:divBdr>
        </w:div>
        <w:div w:id="1971129769">
          <w:marLeft w:val="640"/>
          <w:marRight w:val="0"/>
          <w:marTop w:val="0"/>
          <w:marBottom w:val="0"/>
          <w:divBdr>
            <w:top w:val="none" w:sz="0" w:space="0" w:color="auto"/>
            <w:left w:val="none" w:sz="0" w:space="0" w:color="auto"/>
            <w:bottom w:val="none" w:sz="0" w:space="0" w:color="auto"/>
            <w:right w:val="none" w:sz="0" w:space="0" w:color="auto"/>
          </w:divBdr>
        </w:div>
      </w:divsChild>
    </w:div>
    <w:div w:id="775517146">
      <w:bodyDiv w:val="1"/>
      <w:marLeft w:val="0"/>
      <w:marRight w:val="0"/>
      <w:marTop w:val="0"/>
      <w:marBottom w:val="0"/>
      <w:divBdr>
        <w:top w:val="none" w:sz="0" w:space="0" w:color="auto"/>
        <w:left w:val="none" w:sz="0" w:space="0" w:color="auto"/>
        <w:bottom w:val="none" w:sz="0" w:space="0" w:color="auto"/>
        <w:right w:val="none" w:sz="0" w:space="0" w:color="auto"/>
      </w:divBdr>
      <w:divsChild>
        <w:div w:id="482965474">
          <w:marLeft w:val="640"/>
          <w:marRight w:val="0"/>
          <w:marTop w:val="0"/>
          <w:marBottom w:val="0"/>
          <w:divBdr>
            <w:top w:val="none" w:sz="0" w:space="0" w:color="auto"/>
            <w:left w:val="none" w:sz="0" w:space="0" w:color="auto"/>
            <w:bottom w:val="none" w:sz="0" w:space="0" w:color="auto"/>
            <w:right w:val="none" w:sz="0" w:space="0" w:color="auto"/>
          </w:divBdr>
        </w:div>
        <w:div w:id="1764111012">
          <w:marLeft w:val="640"/>
          <w:marRight w:val="0"/>
          <w:marTop w:val="0"/>
          <w:marBottom w:val="0"/>
          <w:divBdr>
            <w:top w:val="none" w:sz="0" w:space="0" w:color="auto"/>
            <w:left w:val="none" w:sz="0" w:space="0" w:color="auto"/>
            <w:bottom w:val="none" w:sz="0" w:space="0" w:color="auto"/>
            <w:right w:val="none" w:sz="0" w:space="0" w:color="auto"/>
          </w:divBdr>
        </w:div>
        <w:div w:id="521827037">
          <w:marLeft w:val="640"/>
          <w:marRight w:val="0"/>
          <w:marTop w:val="0"/>
          <w:marBottom w:val="0"/>
          <w:divBdr>
            <w:top w:val="none" w:sz="0" w:space="0" w:color="auto"/>
            <w:left w:val="none" w:sz="0" w:space="0" w:color="auto"/>
            <w:bottom w:val="none" w:sz="0" w:space="0" w:color="auto"/>
            <w:right w:val="none" w:sz="0" w:space="0" w:color="auto"/>
          </w:divBdr>
        </w:div>
        <w:div w:id="1790200165">
          <w:marLeft w:val="640"/>
          <w:marRight w:val="0"/>
          <w:marTop w:val="0"/>
          <w:marBottom w:val="0"/>
          <w:divBdr>
            <w:top w:val="none" w:sz="0" w:space="0" w:color="auto"/>
            <w:left w:val="none" w:sz="0" w:space="0" w:color="auto"/>
            <w:bottom w:val="none" w:sz="0" w:space="0" w:color="auto"/>
            <w:right w:val="none" w:sz="0" w:space="0" w:color="auto"/>
          </w:divBdr>
        </w:div>
        <w:div w:id="2085371741">
          <w:marLeft w:val="640"/>
          <w:marRight w:val="0"/>
          <w:marTop w:val="0"/>
          <w:marBottom w:val="0"/>
          <w:divBdr>
            <w:top w:val="none" w:sz="0" w:space="0" w:color="auto"/>
            <w:left w:val="none" w:sz="0" w:space="0" w:color="auto"/>
            <w:bottom w:val="none" w:sz="0" w:space="0" w:color="auto"/>
            <w:right w:val="none" w:sz="0" w:space="0" w:color="auto"/>
          </w:divBdr>
        </w:div>
        <w:div w:id="1348754877">
          <w:marLeft w:val="640"/>
          <w:marRight w:val="0"/>
          <w:marTop w:val="0"/>
          <w:marBottom w:val="0"/>
          <w:divBdr>
            <w:top w:val="none" w:sz="0" w:space="0" w:color="auto"/>
            <w:left w:val="none" w:sz="0" w:space="0" w:color="auto"/>
            <w:bottom w:val="none" w:sz="0" w:space="0" w:color="auto"/>
            <w:right w:val="none" w:sz="0" w:space="0" w:color="auto"/>
          </w:divBdr>
        </w:div>
        <w:div w:id="594439272">
          <w:marLeft w:val="640"/>
          <w:marRight w:val="0"/>
          <w:marTop w:val="0"/>
          <w:marBottom w:val="0"/>
          <w:divBdr>
            <w:top w:val="none" w:sz="0" w:space="0" w:color="auto"/>
            <w:left w:val="none" w:sz="0" w:space="0" w:color="auto"/>
            <w:bottom w:val="none" w:sz="0" w:space="0" w:color="auto"/>
            <w:right w:val="none" w:sz="0" w:space="0" w:color="auto"/>
          </w:divBdr>
        </w:div>
        <w:div w:id="489368478">
          <w:marLeft w:val="640"/>
          <w:marRight w:val="0"/>
          <w:marTop w:val="0"/>
          <w:marBottom w:val="0"/>
          <w:divBdr>
            <w:top w:val="none" w:sz="0" w:space="0" w:color="auto"/>
            <w:left w:val="none" w:sz="0" w:space="0" w:color="auto"/>
            <w:bottom w:val="none" w:sz="0" w:space="0" w:color="auto"/>
            <w:right w:val="none" w:sz="0" w:space="0" w:color="auto"/>
          </w:divBdr>
        </w:div>
        <w:div w:id="737283228">
          <w:marLeft w:val="640"/>
          <w:marRight w:val="0"/>
          <w:marTop w:val="0"/>
          <w:marBottom w:val="0"/>
          <w:divBdr>
            <w:top w:val="none" w:sz="0" w:space="0" w:color="auto"/>
            <w:left w:val="none" w:sz="0" w:space="0" w:color="auto"/>
            <w:bottom w:val="none" w:sz="0" w:space="0" w:color="auto"/>
            <w:right w:val="none" w:sz="0" w:space="0" w:color="auto"/>
          </w:divBdr>
        </w:div>
        <w:div w:id="1691640100">
          <w:marLeft w:val="640"/>
          <w:marRight w:val="0"/>
          <w:marTop w:val="0"/>
          <w:marBottom w:val="0"/>
          <w:divBdr>
            <w:top w:val="none" w:sz="0" w:space="0" w:color="auto"/>
            <w:left w:val="none" w:sz="0" w:space="0" w:color="auto"/>
            <w:bottom w:val="none" w:sz="0" w:space="0" w:color="auto"/>
            <w:right w:val="none" w:sz="0" w:space="0" w:color="auto"/>
          </w:divBdr>
        </w:div>
        <w:div w:id="1996369371">
          <w:marLeft w:val="640"/>
          <w:marRight w:val="0"/>
          <w:marTop w:val="0"/>
          <w:marBottom w:val="0"/>
          <w:divBdr>
            <w:top w:val="none" w:sz="0" w:space="0" w:color="auto"/>
            <w:left w:val="none" w:sz="0" w:space="0" w:color="auto"/>
            <w:bottom w:val="none" w:sz="0" w:space="0" w:color="auto"/>
            <w:right w:val="none" w:sz="0" w:space="0" w:color="auto"/>
          </w:divBdr>
        </w:div>
        <w:div w:id="1751926280">
          <w:marLeft w:val="640"/>
          <w:marRight w:val="0"/>
          <w:marTop w:val="0"/>
          <w:marBottom w:val="0"/>
          <w:divBdr>
            <w:top w:val="none" w:sz="0" w:space="0" w:color="auto"/>
            <w:left w:val="none" w:sz="0" w:space="0" w:color="auto"/>
            <w:bottom w:val="none" w:sz="0" w:space="0" w:color="auto"/>
            <w:right w:val="none" w:sz="0" w:space="0" w:color="auto"/>
          </w:divBdr>
        </w:div>
        <w:div w:id="764693410">
          <w:marLeft w:val="640"/>
          <w:marRight w:val="0"/>
          <w:marTop w:val="0"/>
          <w:marBottom w:val="0"/>
          <w:divBdr>
            <w:top w:val="none" w:sz="0" w:space="0" w:color="auto"/>
            <w:left w:val="none" w:sz="0" w:space="0" w:color="auto"/>
            <w:bottom w:val="none" w:sz="0" w:space="0" w:color="auto"/>
            <w:right w:val="none" w:sz="0" w:space="0" w:color="auto"/>
          </w:divBdr>
        </w:div>
        <w:div w:id="1860971100">
          <w:marLeft w:val="640"/>
          <w:marRight w:val="0"/>
          <w:marTop w:val="0"/>
          <w:marBottom w:val="0"/>
          <w:divBdr>
            <w:top w:val="none" w:sz="0" w:space="0" w:color="auto"/>
            <w:left w:val="none" w:sz="0" w:space="0" w:color="auto"/>
            <w:bottom w:val="none" w:sz="0" w:space="0" w:color="auto"/>
            <w:right w:val="none" w:sz="0" w:space="0" w:color="auto"/>
          </w:divBdr>
        </w:div>
        <w:div w:id="556356580">
          <w:marLeft w:val="640"/>
          <w:marRight w:val="0"/>
          <w:marTop w:val="0"/>
          <w:marBottom w:val="0"/>
          <w:divBdr>
            <w:top w:val="none" w:sz="0" w:space="0" w:color="auto"/>
            <w:left w:val="none" w:sz="0" w:space="0" w:color="auto"/>
            <w:bottom w:val="none" w:sz="0" w:space="0" w:color="auto"/>
            <w:right w:val="none" w:sz="0" w:space="0" w:color="auto"/>
          </w:divBdr>
        </w:div>
        <w:div w:id="403995793">
          <w:marLeft w:val="640"/>
          <w:marRight w:val="0"/>
          <w:marTop w:val="0"/>
          <w:marBottom w:val="0"/>
          <w:divBdr>
            <w:top w:val="none" w:sz="0" w:space="0" w:color="auto"/>
            <w:left w:val="none" w:sz="0" w:space="0" w:color="auto"/>
            <w:bottom w:val="none" w:sz="0" w:space="0" w:color="auto"/>
            <w:right w:val="none" w:sz="0" w:space="0" w:color="auto"/>
          </w:divBdr>
        </w:div>
        <w:div w:id="1200389101">
          <w:marLeft w:val="640"/>
          <w:marRight w:val="0"/>
          <w:marTop w:val="0"/>
          <w:marBottom w:val="0"/>
          <w:divBdr>
            <w:top w:val="none" w:sz="0" w:space="0" w:color="auto"/>
            <w:left w:val="none" w:sz="0" w:space="0" w:color="auto"/>
            <w:bottom w:val="none" w:sz="0" w:space="0" w:color="auto"/>
            <w:right w:val="none" w:sz="0" w:space="0" w:color="auto"/>
          </w:divBdr>
        </w:div>
        <w:div w:id="1565875734">
          <w:marLeft w:val="640"/>
          <w:marRight w:val="0"/>
          <w:marTop w:val="0"/>
          <w:marBottom w:val="0"/>
          <w:divBdr>
            <w:top w:val="none" w:sz="0" w:space="0" w:color="auto"/>
            <w:left w:val="none" w:sz="0" w:space="0" w:color="auto"/>
            <w:bottom w:val="none" w:sz="0" w:space="0" w:color="auto"/>
            <w:right w:val="none" w:sz="0" w:space="0" w:color="auto"/>
          </w:divBdr>
        </w:div>
        <w:div w:id="523205820">
          <w:marLeft w:val="640"/>
          <w:marRight w:val="0"/>
          <w:marTop w:val="0"/>
          <w:marBottom w:val="0"/>
          <w:divBdr>
            <w:top w:val="none" w:sz="0" w:space="0" w:color="auto"/>
            <w:left w:val="none" w:sz="0" w:space="0" w:color="auto"/>
            <w:bottom w:val="none" w:sz="0" w:space="0" w:color="auto"/>
            <w:right w:val="none" w:sz="0" w:space="0" w:color="auto"/>
          </w:divBdr>
        </w:div>
        <w:div w:id="1002202815">
          <w:marLeft w:val="640"/>
          <w:marRight w:val="0"/>
          <w:marTop w:val="0"/>
          <w:marBottom w:val="0"/>
          <w:divBdr>
            <w:top w:val="none" w:sz="0" w:space="0" w:color="auto"/>
            <w:left w:val="none" w:sz="0" w:space="0" w:color="auto"/>
            <w:bottom w:val="none" w:sz="0" w:space="0" w:color="auto"/>
            <w:right w:val="none" w:sz="0" w:space="0" w:color="auto"/>
          </w:divBdr>
        </w:div>
        <w:div w:id="539559354">
          <w:marLeft w:val="640"/>
          <w:marRight w:val="0"/>
          <w:marTop w:val="0"/>
          <w:marBottom w:val="0"/>
          <w:divBdr>
            <w:top w:val="none" w:sz="0" w:space="0" w:color="auto"/>
            <w:left w:val="none" w:sz="0" w:space="0" w:color="auto"/>
            <w:bottom w:val="none" w:sz="0" w:space="0" w:color="auto"/>
            <w:right w:val="none" w:sz="0" w:space="0" w:color="auto"/>
          </w:divBdr>
        </w:div>
        <w:div w:id="1058480928">
          <w:marLeft w:val="640"/>
          <w:marRight w:val="0"/>
          <w:marTop w:val="0"/>
          <w:marBottom w:val="0"/>
          <w:divBdr>
            <w:top w:val="none" w:sz="0" w:space="0" w:color="auto"/>
            <w:left w:val="none" w:sz="0" w:space="0" w:color="auto"/>
            <w:bottom w:val="none" w:sz="0" w:space="0" w:color="auto"/>
            <w:right w:val="none" w:sz="0" w:space="0" w:color="auto"/>
          </w:divBdr>
        </w:div>
        <w:div w:id="1620183480">
          <w:marLeft w:val="640"/>
          <w:marRight w:val="0"/>
          <w:marTop w:val="0"/>
          <w:marBottom w:val="0"/>
          <w:divBdr>
            <w:top w:val="none" w:sz="0" w:space="0" w:color="auto"/>
            <w:left w:val="none" w:sz="0" w:space="0" w:color="auto"/>
            <w:bottom w:val="none" w:sz="0" w:space="0" w:color="auto"/>
            <w:right w:val="none" w:sz="0" w:space="0" w:color="auto"/>
          </w:divBdr>
        </w:div>
        <w:div w:id="999694499">
          <w:marLeft w:val="640"/>
          <w:marRight w:val="0"/>
          <w:marTop w:val="0"/>
          <w:marBottom w:val="0"/>
          <w:divBdr>
            <w:top w:val="none" w:sz="0" w:space="0" w:color="auto"/>
            <w:left w:val="none" w:sz="0" w:space="0" w:color="auto"/>
            <w:bottom w:val="none" w:sz="0" w:space="0" w:color="auto"/>
            <w:right w:val="none" w:sz="0" w:space="0" w:color="auto"/>
          </w:divBdr>
        </w:div>
        <w:div w:id="1260679249">
          <w:marLeft w:val="640"/>
          <w:marRight w:val="0"/>
          <w:marTop w:val="0"/>
          <w:marBottom w:val="0"/>
          <w:divBdr>
            <w:top w:val="none" w:sz="0" w:space="0" w:color="auto"/>
            <w:left w:val="none" w:sz="0" w:space="0" w:color="auto"/>
            <w:bottom w:val="none" w:sz="0" w:space="0" w:color="auto"/>
            <w:right w:val="none" w:sz="0" w:space="0" w:color="auto"/>
          </w:divBdr>
        </w:div>
        <w:div w:id="1337726738">
          <w:marLeft w:val="640"/>
          <w:marRight w:val="0"/>
          <w:marTop w:val="0"/>
          <w:marBottom w:val="0"/>
          <w:divBdr>
            <w:top w:val="none" w:sz="0" w:space="0" w:color="auto"/>
            <w:left w:val="none" w:sz="0" w:space="0" w:color="auto"/>
            <w:bottom w:val="none" w:sz="0" w:space="0" w:color="auto"/>
            <w:right w:val="none" w:sz="0" w:space="0" w:color="auto"/>
          </w:divBdr>
        </w:div>
        <w:div w:id="759106485">
          <w:marLeft w:val="640"/>
          <w:marRight w:val="0"/>
          <w:marTop w:val="0"/>
          <w:marBottom w:val="0"/>
          <w:divBdr>
            <w:top w:val="none" w:sz="0" w:space="0" w:color="auto"/>
            <w:left w:val="none" w:sz="0" w:space="0" w:color="auto"/>
            <w:bottom w:val="none" w:sz="0" w:space="0" w:color="auto"/>
            <w:right w:val="none" w:sz="0" w:space="0" w:color="auto"/>
          </w:divBdr>
        </w:div>
        <w:div w:id="627587895">
          <w:marLeft w:val="640"/>
          <w:marRight w:val="0"/>
          <w:marTop w:val="0"/>
          <w:marBottom w:val="0"/>
          <w:divBdr>
            <w:top w:val="none" w:sz="0" w:space="0" w:color="auto"/>
            <w:left w:val="none" w:sz="0" w:space="0" w:color="auto"/>
            <w:bottom w:val="none" w:sz="0" w:space="0" w:color="auto"/>
            <w:right w:val="none" w:sz="0" w:space="0" w:color="auto"/>
          </w:divBdr>
        </w:div>
        <w:div w:id="1559049316">
          <w:marLeft w:val="640"/>
          <w:marRight w:val="0"/>
          <w:marTop w:val="0"/>
          <w:marBottom w:val="0"/>
          <w:divBdr>
            <w:top w:val="none" w:sz="0" w:space="0" w:color="auto"/>
            <w:left w:val="none" w:sz="0" w:space="0" w:color="auto"/>
            <w:bottom w:val="none" w:sz="0" w:space="0" w:color="auto"/>
            <w:right w:val="none" w:sz="0" w:space="0" w:color="auto"/>
          </w:divBdr>
        </w:div>
        <w:div w:id="854197457">
          <w:marLeft w:val="640"/>
          <w:marRight w:val="0"/>
          <w:marTop w:val="0"/>
          <w:marBottom w:val="0"/>
          <w:divBdr>
            <w:top w:val="none" w:sz="0" w:space="0" w:color="auto"/>
            <w:left w:val="none" w:sz="0" w:space="0" w:color="auto"/>
            <w:bottom w:val="none" w:sz="0" w:space="0" w:color="auto"/>
            <w:right w:val="none" w:sz="0" w:space="0" w:color="auto"/>
          </w:divBdr>
        </w:div>
        <w:div w:id="1946225971">
          <w:marLeft w:val="640"/>
          <w:marRight w:val="0"/>
          <w:marTop w:val="0"/>
          <w:marBottom w:val="0"/>
          <w:divBdr>
            <w:top w:val="none" w:sz="0" w:space="0" w:color="auto"/>
            <w:left w:val="none" w:sz="0" w:space="0" w:color="auto"/>
            <w:bottom w:val="none" w:sz="0" w:space="0" w:color="auto"/>
            <w:right w:val="none" w:sz="0" w:space="0" w:color="auto"/>
          </w:divBdr>
        </w:div>
        <w:div w:id="1216967344">
          <w:marLeft w:val="640"/>
          <w:marRight w:val="0"/>
          <w:marTop w:val="0"/>
          <w:marBottom w:val="0"/>
          <w:divBdr>
            <w:top w:val="none" w:sz="0" w:space="0" w:color="auto"/>
            <w:left w:val="none" w:sz="0" w:space="0" w:color="auto"/>
            <w:bottom w:val="none" w:sz="0" w:space="0" w:color="auto"/>
            <w:right w:val="none" w:sz="0" w:space="0" w:color="auto"/>
          </w:divBdr>
        </w:div>
        <w:div w:id="1318917233">
          <w:marLeft w:val="640"/>
          <w:marRight w:val="0"/>
          <w:marTop w:val="0"/>
          <w:marBottom w:val="0"/>
          <w:divBdr>
            <w:top w:val="none" w:sz="0" w:space="0" w:color="auto"/>
            <w:left w:val="none" w:sz="0" w:space="0" w:color="auto"/>
            <w:bottom w:val="none" w:sz="0" w:space="0" w:color="auto"/>
            <w:right w:val="none" w:sz="0" w:space="0" w:color="auto"/>
          </w:divBdr>
        </w:div>
        <w:div w:id="1569728979">
          <w:marLeft w:val="640"/>
          <w:marRight w:val="0"/>
          <w:marTop w:val="0"/>
          <w:marBottom w:val="0"/>
          <w:divBdr>
            <w:top w:val="none" w:sz="0" w:space="0" w:color="auto"/>
            <w:left w:val="none" w:sz="0" w:space="0" w:color="auto"/>
            <w:bottom w:val="none" w:sz="0" w:space="0" w:color="auto"/>
            <w:right w:val="none" w:sz="0" w:space="0" w:color="auto"/>
          </w:divBdr>
        </w:div>
        <w:div w:id="177813819">
          <w:marLeft w:val="640"/>
          <w:marRight w:val="0"/>
          <w:marTop w:val="0"/>
          <w:marBottom w:val="0"/>
          <w:divBdr>
            <w:top w:val="none" w:sz="0" w:space="0" w:color="auto"/>
            <w:left w:val="none" w:sz="0" w:space="0" w:color="auto"/>
            <w:bottom w:val="none" w:sz="0" w:space="0" w:color="auto"/>
            <w:right w:val="none" w:sz="0" w:space="0" w:color="auto"/>
          </w:divBdr>
        </w:div>
        <w:div w:id="30614925">
          <w:marLeft w:val="640"/>
          <w:marRight w:val="0"/>
          <w:marTop w:val="0"/>
          <w:marBottom w:val="0"/>
          <w:divBdr>
            <w:top w:val="none" w:sz="0" w:space="0" w:color="auto"/>
            <w:left w:val="none" w:sz="0" w:space="0" w:color="auto"/>
            <w:bottom w:val="none" w:sz="0" w:space="0" w:color="auto"/>
            <w:right w:val="none" w:sz="0" w:space="0" w:color="auto"/>
          </w:divBdr>
        </w:div>
        <w:div w:id="1603031336">
          <w:marLeft w:val="640"/>
          <w:marRight w:val="0"/>
          <w:marTop w:val="0"/>
          <w:marBottom w:val="0"/>
          <w:divBdr>
            <w:top w:val="none" w:sz="0" w:space="0" w:color="auto"/>
            <w:left w:val="none" w:sz="0" w:space="0" w:color="auto"/>
            <w:bottom w:val="none" w:sz="0" w:space="0" w:color="auto"/>
            <w:right w:val="none" w:sz="0" w:space="0" w:color="auto"/>
          </w:divBdr>
        </w:div>
        <w:div w:id="1163937619">
          <w:marLeft w:val="640"/>
          <w:marRight w:val="0"/>
          <w:marTop w:val="0"/>
          <w:marBottom w:val="0"/>
          <w:divBdr>
            <w:top w:val="none" w:sz="0" w:space="0" w:color="auto"/>
            <w:left w:val="none" w:sz="0" w:space="0" w:color="auto"/>
            <w:bottom w:val="none" w:sz="0" w:space="0" w:color="auto"/>
            <w:right w:val="none" w:sz="0" w:space="0" w:color="auto"/>
          </w:divBdr>
        </w:div>
        <w:div w:id="1290085534">
          <w:marLeft w:val="640"/>
          <w:marRight w:val="0"/>
          <w:marTop w:val="0"/>
          <w:marBottom w:val="0"/>
          <w:divBdr>
            <w:top w:val="none" w:sz="0" w:space="0" w:color="auto"/>
            <w:left w:val="none" w:sz="0" w:space="0" w:color="auto"/>
            <w:bottom w:val="none" w:sz="0" w:space="0" w:color="auto"/>
            <w:right w:val="none" w:sz="0" w:space="0" w:color="auto"/>
          </w:divBdr>
        </w:div>
        <w:div w:id="1678845470">
          <w:marLeft w:val="640"/>
          <w:marRight w:val="0"/>
          <w:marTop w:val="0"/>
          <w:marBottom w:val="0"/>
          <w:divBdr>
            <w:top w:val="none" w:sz="0" w:space="0" w:color="auto"/>
            <w:left w:val="none" w:sz="0" w:space="0" w:color="auto"/>
            <w:bottom w:val="none" w:sz="0" w:space="0" w:color="auto"/>
            <w:right w:val="none" w:sz="0" w:space="0" w:color="auto"/>
          </w:divBdr>
        </w:div>
        <w:div w:id="1251160827">
          <w:marLeft w:val="640"/>
          <w:marRight w:val="0"/>
          <w:marTop w:val="0"/>
          <w:marBottom w:val="0"/>
          <w:divBdr>
            <w:top w:val="none" w:sz="0" w:space="0" w:color="auto"/>
            <w:left w:val="none" w:sz="0" w:space="0" w:color="auto"/>
            <w:bottom w:val="none" w:sz="0" w:space="0" w:color="auto"/>
            <w:right w:val="none" w:sz="0" w:space="0" w:color="auto"/>
          </w:divBdr>
        </w:div>
        <w:div w:id="1192455207">
          <w:marLeft w:val="640"/>
          <w:marRight w:val="0"/>
          <w:marTop w:val="0"/>
          <w:marBottom w:val="0"/>
          <w:divBdr>
            <w:top w:val="none" w:sz="0" w:space="0" w:color="auto"/>
            <w:left w:val="none" w:sz="0" w:space="0" w:color="auto"/>
            <w:bottom w:val="none" w:sz="0" w:space="0" w:color="auto"/>
            <w:right w:val="none" w:sz="0" w:space="0" w:color="auto"/>
          </w:divBdr>
        </w:div>
        <w:div w:id="2020303392">
          <w:marLeft w:val="640"/>
          <w:marRight w:val="0"/>
          <w:marTop w:val="0"/>
          <w:marBottom w:val="0"/>
          <w:divBdr>
            <w:top w:val="none" w:sz="0" w:space="0" w:color="auto"/>
            <w:left w:val="none" w:sz="0" w:space="0" w:color="auto"/>
            <w:bottom w:val="none" w:sz="0" w:space="0" w:color="auto"/>
            <w:right w:val="none" w:sz="0" w:space="0" w:color="auto"/>
          </w:divBdr>
        </w:div>
        <w:div w:id="559630637">
          <w:marLeft w:val="640"/>
          <w:marRight w:val="0"/>
          <w:marTop w:val="0"/>
          <w:marBottom w:val="0"/>
          <w:divBdr>
            <w:top w:val="none" w:sz="0" w:space="0" w:color="auto"/>
            <w:left w:val="none" w:sz="0" w:space="0" w:color="auto"/>
            <w:bottom w:val="none" w:sz="0" w:space="0" w:color="auto"/>
            <w:right w:val="none" w:sz="0" w:space="0" w:color="auto"/>
          </w:divBdr>
        </w:div>
        <w:div w:id="1971739748">
          <w:marLeft w:val="640"/>
          <w:marRight w:val="0"/>
          <w:marTop w:val="0"/>
          <w:marBottom w:val="0"/>
          <w:divBdr>
            <w:top w:val="none" w:sz="0" w:space="0" w:color="auto"/>
            <w:left w:val="none" w:sz="0" w:space="0" w:color="auto"/>
            <w:bottom w:val="none" w:sz="0" w:space="0" w:color="auto"/>
            <w:right w:val="none" w:sz="0" w:space="0" w:color="auto"/>
          </w:divBdr>
        </w:div>
        <w:div w:id="593825104">
          <w:marLeft w:val="640"/>
          <w:marRight w:val="0"/>
          <w:marTop w:val="0"/>
          <w:marBottom w:val="0"/>
          <w:divBdr>
            <w:top w:val="none" w:sz="0" w:space="0" w:color="auto"/>
            <w:left w:val="none" w:sz="0" w:space="0" w:color="auto"/>
            <w:bottom w:val="none" w:sz="0" w:space="0" w:color="auto"/>
            <w:right w:val="none" w:sz="0" w:space="0" w:color="auto"/>
          </w:divBdr>
        </w:div>
        <w:div w:id="605770030">
          <w:marLeft w:val="640"/>
          <w:marRight w:val="0"/>
          <w:marTop w:val="0"/>
          <w:marBottom w:val="0"/>
          <w:divBdr>
            <w:top w:val="none" w:sz="0" w:space="0" w:color="auto"/>
            <w:left w:val="none" w:sz="0" w:space="0" w:color="auto"/>
            <w:bottom w:val="none" w:sz="0" w:space="0" w:color="auto"/>
            <w:right w:val="none" w:sz="0" w:space="0" w:color="auto"/>
          </w:divBdr>
        </w:div>
      </w:divsChild>
    </w:div>
    <w:div w:id="775641913">
      <w:bodyDiv w:val="1"/>
      <w:marLeft w:val="0"/>
      <w:marRight w:val="0"/>
      <w:marTop w:val="0"/>
      <w:marBottom w:val="0"/>
      <w:divBdr>
        <w:top w:val="none" w:sz="0" w:space="0" w:color="auto"/>
        <w:left w:val="none" w:sz="0" w:space="0" w:color="auto"/>
        <w:bottom w:val="none" w:sz="0" w:space="0" w:color="auto"/>
        <w:right w:val="none" w:sz="0" w:space="0" w:color="auto"/>
      </w:divBdr>
      <w:divsChild>
        <w:div w:id="115680303">
          <w:marLeft w:val="640"/>
          <w:marRight w:val="0"/>
          <w:marTop w:val="0"/>
          <w:marBottom w:val="0"/>
          <w:divBdr>
            <w:top w:val="none" w:sz="0" w:space="0" w:color="auto"/>
            <w:left w:val="none" w:sz="0" w:space="0" w:color="auto"/>
            <w:bottom w:val="none" w:sz="0" w:space="0" w:color="auto"/>
            <w:right w:val="none" w:sz="0" w:space="0" w:color="auto"/>
          </w:divBdr>
        </w:div>
        <w:div w:id="184560375">
          <w:marLeft w:val="640"/>
          <w:marRight w:val="0"/>
          <w:marTop w:val="0"/>
          <w:marBottom w:val="0"/>
          <w:divBdr>
            <w:top w:val="none" w:sz="0" w:space="0" w:color="auto"/>
            <w:left w:val="none" w:sz="0" w:space="0" w:color="auto"/>
            <w:bottom w:val="none" w:sz="0" w:space="0" w:color="auto"/>
            <w:right w:val="none" w:sz="0" w:space="0" w:color="auto"/>
          </w:divBdr>
        </w:div>
        <w:div w:id="312297296">
          <w:marLeft w:val="640"/>
          <w:marRight w:val="0"/>
          <w:marTop w:val="0"/>
          <w:marBottom w:val="0"/>
          <w:divBdr>
            <w:top w:val="none" w:sz="0" w:space="0" w:color="auto"/>
            <w:left w:val="none" w:sz="0" w:space="0" w:color="auto"/>
            <w:bottom w:val="none" w:sz="0" w:space="0" w:color="auto"/>
            <w:right w:val="none" w:sz="0" w:space="0" w:color="auto"/>
          </w:divBdr>
        </w:div>
        <w:div w:id="464853192">
          <w:marLeft w:val="640"/>
          <w:marRight w:val="0"/>
          <w:marTop w:val="0"/>
          <w:marBottom w:val="0"/>
          <w:divBdr>
            <w:top w:val="none" w:sz="0" w:space="0" w:color="auto"/>
            <w:left w:val="none" w:sz="0" w:space="0" w:color="auto"/>
            <w:bottom w:val="none" w:sz="0" w:space="0" w:color="auto"/>
            <w:right w:val="none" w:sz="0" w:space="0" w:color="auto"/>
          </w:divBdr>
        </w:div>
        <w:div w:id="612907286">
          <w:marLeft w:val="640"/>
          <w:marRight w:val="0"/>
          <w:marTop w:val="0"/>
          <w:marBottom w:val="0"/>
          <w:divBdr>
            <w:top w:val="none" w:sz="0" w:space="0" w:color="auto"/>
            <w:left w:val="none" w:sz="0" w:space="0" w:color="auto"/>
            <w:bottom w:val="none" w:sz="0" w:space="0" w:color="auto"/>
            <w:right w:val="none" w:sz="0" w:space="0" w:color="auto"/>
          </w:divBdr>
        </w:div>
        <w:div w:id="744061618">
          <w:marLeft w:val="640"/>
          <w:marRight w:val="0"/>
          <w:marTop w:val="0"/>
          <w:marBottom w:val="0"/>
          <w:divBdr>
            <w:top w:val="none" w:sz="0" w:space="0" w:color="auto"/>
            <w:left w:val="none" w:sz="0" w:space="0" w:color="auto"/>
            <w:bottom w:val="none" w:sz="0" w:space="0" w:color="auto"/>
            <w:right w:val="none" w:sz="0" w:space="0" w:color="auto"/>
          </w:divBdr>
        </w:div>
        <w:div w:id="833450017">
          <w:marLeft w:val="640"/>
          <w:marRight w:val="0"/>
          <w:marTop w:val="0"/>
          <w:marBottom w:val="0"/>
          <w:divBdr>
            <w:top w:val="none" w:sz="0" w:space="0" w:color="auto"/>
            <w:left w:val="none" w:sz="0" w:space="0" w:color="auto"/>
            <w:bottom w:val="none" w:sz="0" w:space="0" w:color="auto"/>
            <w:right w:val="none" w:sz="0" w:space="0" w:color="auto"/>
          </w:divBdr>
        </w:div>
        <w:div w:id="1162744859">
          <w:marLeft w:val="640"/>
          <w:marRight w:val="0"/>
          <w:marTop w:val="0"/>
          <w:marBottom w:val="0"/>
          <w:divBdr>
            <w:top w:val="none" w:sz="0" w:space="0" w:color="auto"/>
            <w:left w:val="none" w:sz="0" w:space="0" w:color="auto"/>
            <w:bottom w:val="none" w:sz="0" w:space="0" w:color="auto"/>
            <w:right w:val="none" w:sz="0" w:space="0" w:color="auto"/>
          </w:divBdr>
        </w:div>
        <w:div w:id="1249733465">
          <w:marLeft w:val="640"/>
          <w:marRight w:val="0"/>
          <w:marTop w:val="0"/>
          <w:marBottom w:val="0"/>
          <w:divBdr>
            <w:top w:val="none" w:sz="0" w:space="0" w:color="auto"/>
            <w:left w:val="none" w:sz="0" w:space="0" w:color="auto"/>
            <w:bottom w:val="none" w:sz="0" w:space="0" w:color="auto"/>
            <w:right w:val="none" w:sz="0" w:space="0" w:color="auto"/>
          </w:divBdr>
        </w:div>
        <w:div w:id="1373918057">
          <w:marLeft w:val="640"/>
          <w:marRight w:val="0"/>
          <w:marTop w:val="0"/>
          <w:marBottom w:val="0"/>
          <w:divBdr>
            <w:top w:val="none" w:sz="0" w:space="0" w:color="auto"/>
            <w:left w:val="none" w:sz="0" w:space="0" w:color="auto"/>
            <w:bottom w:val="none" w:sz="0" w:space="0" w:color="auto"/>
            <w:right w:val="none" w:sz="0" w:space="0" w:color="auto"/>
          </w:divBdr>
        </w:div>
        <w:div w:id="1402631363">
          <w:marLeft w:val="640"/>
          <w:marRight w:val="0"/>
          <w:marTop w:val="0"/>
          <w:marBottom w:val="0"/>
          <w:divBdr>
            <w:top w:val="none" w:sz="0" w:space="0" w:color="auto"/>
            <w:left w:val="none" w:sz="0" w:space="0" w:color="auto"/>
            <w:bottom w:val="none" w:sz="0" w:space="0" w:color="auto"/>
            <w:right w:val="none" w:sz="0" w:space="0" w:color="auto"/>
          </w:divBdr>
        </w:div>
        <w:div w:id="1741557699">
          <w:marLeft w:val="640"/>
          <w:marRight w:val="0"/>
          <w:marTop w:val="0"/>
          <w:marBottom w:val="0"/>
          <w:divBdr>
            <w:top w:val="none" w:sz="0" w:space="0" w:color="auto"/>
            <w:left w:val="none" w:sz="0" w:space="0" w:color="auto"/>
            <w:bottom w:val="none" w:sz="0" w:space="0" w:color="auto"/>
            <w:right w:val="none" w:sz="0" w:space="0" w:color="auto"/>
          </w:divBdr>
        </w:div>
        <w:div w:id="1865900289">
          <w:marLeft w:val="640"/>
          <w:marRight w:val="0"/>
          <w:marTop w:val="0"/>
          <w:marBottom w:val="0"/>
          <w:divBdr>
            <w:top w:val="none" w:sz="0" w:space="0" w:color="auto"/>
            <w:left w:val="none" w:sz="0" w:space="0" w:color="auto"/>
            <w:bottom w:val="none" w:sz="0" w:space="0" w:color="auto"/>
            <w:right w:val="none" w:sz="0" w:space="0" w:color="auto"/>
          </w:divBdr>
        </w:div>
        <w:div w:id="1889415741">
          <w:marLeft w:val="640"/>
          <w:marRight w:val="0"/>
          <w:marTop w:val="0"/>
          <w:marBottom w:val="0"/>
          <w:divBdr>
            <w:top w:val="none" w:sz="0" w:space="0" w:color="auto"/>
            <w:left w:val="none" w:sz="0" w:space="0" w:color="auto"/>
            <w:bottom w:val="none" w:sz="0" w:space="0" w:color="auto"/>
            <w:right w:val="none" w:sz="0" w:space="0" w:color="auto"/>
          </w:divBdr>
        </w:div>
        <w:div w:id="1939364361">
          <w:marLeft w:val="640"/>
          <w:marRight w:val="0"/>
          <w:marTop w:val="0"/>
          <w:marBottom w:val="0"/>
          <w:divBdr>
            <w:top w:val="none" w:sz="0" w:space="0" w:color="auto"/>
            <w:left w:val="none" w:sz="0" w:space="0" w:color="auto"/>
            <w:bottom w:val="none" w:sz="0" w:space="0" w:color="auto"/>
            <w:right w:val="none" w:sz="0" w:space="0" w:color="auto"/>
          </w:divBdr>
        </w:div>
        <w:div w:id="2017071249">
          <w:marLeft w:val="640"/>
          <w:marRight w:val="0"/>
          <w:marTop w:val="0"/>
          <w:marBottom w:val="0"/>
          <w:divBdr>
            <w:top w:val="none" w:sz="0" w:space="0" w:color="auto"/>
            <w:left w:val="none" w:sz="0" w:space="0" w:color="auto"/>
            <w:bottom w:val="none" w:sz="0" w:space="0" w:color="auto"/>
            <w:right w:val="none" w:sz="0" w:space="0" w:color="auto"/>
          </w:divBdr>
        </w:div>
        <w:div w:id="2048528184">
          <w:marLeft w:val="640"/>
          <w:marRight w:val="0"/>
          <w:marTop w:val="0"/>
          <w:marBottom w:val="0"/>
          <w:divBdr>
            <w:top w:val="none" w:sz="0" w:space="0" w:color="auto"/>
            <w:left w:val="none" w:sz="0" w:space="0" w:color="auto"/>
            <w:bottom w:val="none" w:sz="0" w:space="0" w:color="auto"/>
            <w:right w:val="none" w:sz="0" w:space="0" w:color="auto"/>
          </w:divBdr>
        </w:div>
      </w:divsChild>
    </w:div>
    <w:div w:id="776829807">
      <w:bodyDiv w:val="1"/>
      <w:marLeft w:val="0"/>
      <w:marRight w:val="0"/>
      <w:marTop w:val="0"/>
      <w:marBottom w:val="0"/>
      <w:divBdr>
        <w:top w:val="none" w:sz="0" w:space="0" w:color="auto"/>
        <w:left w:val="none" w:sz="0" w:space="0" w:color="auto"/>
        <w:bottom w:val="none" w:sz="0" w:space="0" w:color="auto"/>
        <w:right w:val="none" w:sz="0" w:space="0" w:color="auto"/>
      </w:divBdr>
      <w:divsChild>
        <w:div w:id="56898616">
          <w:marLeft w:val="640"/>
          <w:marRight w:val="0"/>
          <w:marTop w:val="0"/>
          <w:marBottom w:val="0"/>
          <w:divBdr>
            <w:top w:val="none" w:sz="0" w:space="0" w:color="auto"/>
            <w:left w:val="none" w:sz="0" w:space="0" w:color="auto"/>
            <w:bottom w:val="none" w:sz="0" w:space="0" w:color="auto"/>
            <w:right w:val="none" w:sz="0" w:space="0" w:color="auto"/>
          </w:divBdr>
        </w:div>
        <w:div w:id="105657806">
          <w:marLeft w:val="640"/>
          <w:marRight w:val="0"/>
          <w:marTop w:val="0"/>
          <w:marBottom w:val="0"/>
          <w:divBdr>
            <w:top w:val="none" w:sz="0" w:space="0" w:color="auto"/>
            <w:left w:val="none" w:sz="0" w:space="0" w:color="auto"/>
            <w:bottom w:val="none" w:sz="0" w:space="0" w:color="auto"/>
            <w:right w:val="none" w:sz="0" w:space="0" w:color="auto"/>
          </w:divBdr>
        </w:div>
        <w:div w:id="182323011">
          <w:marLeft w:val="640"/>
          <w:marRight w:val="0"/>
          <w:marTop w:val="0"/>
          <w:marBottom w:val="0"/>
          <w:divBdr>
            <w:top w:val="none" w:sz="0" w:space="0" w:color="auto"/>
            <w:left w:val="none" w:sz="0" w:space="0" w:color="auto"/>
            <w:bottom w:val="none" w:sz="0" w:space="0" w:color="auto"/>
            <w:right w:val="none" w:sz="0" w:space="0" w:color="auto"/>
          </w:divBdr>
        </w:div>
        <w:div w:id="204800254">
          <w:marLeft w:val="640"/>
          <w:marRight w:val="0"/>
          <w:marTop w:val="0"/>
          <w:marBottom w:val="0"/>
          <w:divBdr>
            <w:top w:val="none" w:sz="0" w:space="0" w:color="auto"/>
            <w:left w:val="none" w:sz="0" w:space="0" w:color="auto"/>
            <w:bottom w:val="none" w:sz="0" w:space="0" w:color="auto"/>
            <w:right w:val="none" w:sz="0" w:space="0" w:color="auto"/>
          </w:divBdr>
        </w:div>
        <w:div w:id="228422894">
          <w:marLeft w:val="640"/>
          <w:marRight w:val="0"/>
          <w:marTop w:val="0"/>
          <w:marBottom w:val="0"/>
          <w:divBdr>
            <w:top w:val="none" w:sz="0" w:space="0" w:color="auto"/>
            <w:left w:val="none" w:sz="0" w:space="0" w:color="auto"/>
            <w:bottom w:val="none" w:sz="0" w:space="0" w:color="auto"/>
            <w:right w:val="none" w:sz="0" w:space="0" w:color="auto"/>
          </w:divBdr>
        </w:div>
        <w:div w:id="548763161">
          <w:marLeft w:val="640"/>
          <w:marRight w:val="0"/>
          <w:marTop w:val="0"/>
          <w:marBottom w:val="0"/>
          <w:divBdr>
            <w:top w:val="none" w:sz="0" w:space="0" w:color="auto"/>
            <w:left w:val="none" w:sz="0" w:space="0" w:color="auto"/>
            <w:bottom w:val="none" w:sz="0" w:space="0" w:color="auto"/>
            <w:right w:val="none" w:sz="0" w:space="0" w:color="auto"/>
          </w:divBdr>
        </w:div>
        <w:div w:id="665595777">
          <w:marLeft w:val="640"/>
          <w:marRight w:val="0"/>
          <w:marTop w:val="0"/>
          <w:marBottom w:val="0"/>
          <w:divBdr>
            <w:top w:val="none" w:sz="0" w:space="0" w:color="auto"/>
            <w:left w:val="none" w:sz="0" w:space="0" w:color="auto"/>
            <w:bottom w:val="none" w:sz="0" w:space="0" w:color="auto"/>
            <w:right w:val="none" w:sz="0" w:space="0" w:color="auto"/>
          </w:divBdr>
        </w:div>
        <w:div w:id="722484732">
          <w:marLeft w:val="640"/>
          <w:marRight w:val="0"/>
          <w:marTop w:val="0"/>
          <w:marBottom w:val="0"/>
          <w:divBdr>
            <w:top w:val="none" w:sz="0" w:space="0" w:color="auto"/>
            <w:left w:val="none" w:sz="0" w:space="0" w:color="auto"/>
            <w:bottom w:val="none" w:sz="0" w:space="0" w:color="auto"/>
            <w:right w:val="none" w:sz="0" w:space="0" w:color="auto"/>
          </w:divBdr>
        </w:div>
        <w:div w:id="753938630">
          <w:marLeft w:val="640"/>
          <w:marRight w:val="0"/>
          <w:marTop w:val="0"/>
          <w:marBottom w:val="0"/>
          <w:divBdr>
            <w:top w:val="none" w:sz="0" w:space="0" w:color="auto"/>
            <w:left w:val="none" w:sz="0" w:space="0" w:color="auto"/>
            <w:bottom w:val="none" w:sz="0" w:space="0" w:color="auto"/>
            <w:right w:val="none" w:sz="0" w:space="0" w:color="auto"/>
          </w:divBdr>
        </w:div>
        <w:div w:id="816847564">
          <w:marLeft w:val="640"/>
          <w:marRight w:val="0"/>
          <w:marTop w:val="0"/>
          <w:marBottom w:val="0"/>
          <w:divBdr>
            <w:top w:val="none" w:sz="0" w:space="0" w:color="auto"/>
            <w:left w:val="none" w:sz="0" w:space="0" w:color="auto"/>
            <w:bottom w:val="none" w:sz="0" w:space="0" w:color="auto"/>
            <w:right w:val="none" w:sz="0" w:space="0" w:color="auto"/>
          </w:divBdr>
        </w:div>
        <w:div w:id="850291294">
          <w:marLeft w:val="640"/>
          <w:marRight w:val="0"/>
          <w:marTop w:val="0"/>
          <w:marBottom w:val="0"/>
          <w:divBdr>
            <w:top w:val="none" w:sz="0" w:space="0" w:color="auto"/>
            <w:left w:val="none" w:sz="0" w:space="0" w:color="auto"/>
            <w:bottom w:val="none" w:sz="0" w:space="0" w:color="auto"/>
            <w:right w:val="none" w:sz="0" w:space="0" w:color="auto"/>
          </w:divBdr>
        </w:div>
        <w:div w:id="925915429">
          <w:marLeft w:val="640"/>
          <w:marRight w:val="0"/>
          <w:marTop w:val="0"/>
          <w:marBottom w:val="0"/>
          <w:divBdr>
            <w:top w:val="none" w:sz="0" w:space="0" w:color="auto"/>
            <w:left w:val="none" w:sz="0" w:space="0" w:color="auto"/>
            <w:bottom w:val="none" w:sz="0" w:space="0" w:color="auto"/>
            <w:right w:val="none" w:sz="0" w:space="0" w:color="auto"/>
          </w:divBdr>
        </w:div>
        <w:div w:id="1222400720">
          <w:marLeft w:val="640"/>
          <w:marRight w:val="0"/>
          <w:marTop w:val="0"/>
          <w:marBottom w:val="0"/>
          <w:divBdr>
            <w:top w:val="none" w:sz="0" w:space="0" w:color="auto"/>
            <w:left w:val="none" w:sz="0" w:space="0" w:color="auto"/>
            <w:bottom w:val="none" w:sz="0" w:space="0" w:color="auto"/>
            <w:right w:val="none" w:sz="0" w:space="0" w:color="auto"/>
          </w:divBdr>
        </w:div>
        <w:div w:id="1305891940">
          <w:marLeft w:val="640"/>
          <w:marRight w:val="0"/>
          <w:marTop w:val="0"/>
          <w:marBottom w:val="0"/>
          <w:divBdr>
            <w:top w:val="none" w:sz="0" w:space="0" w:color="auto"/>
            <w:left w:val="none" w:sz="0" w:space="0" w:color="auto"/>
            <w:bottom w:val="none" w:sz="0" w:space="0" w:color="auto"/>
            <w:right w:val="none" w:sz="0" w:space="0" w:color="auto"/>
          </w:divBdr>
        </w:div>
        <w:div w:id="1354071731">
          <w:marLeft w:val="640"/>
          <w:marRight w:val="0"/>
          <w:marTop w:val="0"/>
          <w:marBottom w:val="0"/>
          <w:divBdr>
            <w:top w:val="none" w:sz="0" w:space="0" w:color="auto"/>
            <w:left w:val="none" w:sz="0" w:space="0" w:color="auto"/>
            <w:bottom w:val="none" w:sz="0" w:space="0" w:color="auto"/>
            <w:right w:val="none" w:sz="0" w:space="0" w:color="auto"/>
          </w:divBdr>
        </w:div>
        <w:div w:id="1649240885">
          <w:marLeft w:val="640"/>
          <w:marRight w:val="0"/>
          <w:marTop w:val="0"/>
          <w:marBottom w:val="0"/>
          <w:divBdr>
            <w:top w:val="none" w:sz="0" w:space="0" w:color="auto"/>
            <w:left w:val="none" w:sz="0" w:space="0" w:color="auto"/>
            <w:bottom w:val="none" w:sz="0" w:space="0" w:color="auto"/>
            <w:right w:val="none" w:sz="0" w:space="0" w:color="auto"/>
          </w:divBdr>
        </w:div>
        <w:div w:id="1807356253">
          <w:marLeft w:val="640"/>
          <w:marRight w:val="0"/>
          <w:marTop w:val="0"/>
          <w:marBottom w:val="0"/>
          <w:divBdr>
            <w:top w:val="none" w:sz="0" w:space="0" w:color="auto"/>
            <w:left w:val="none" w:sz="0" w:space="0" w:color="auto"/>
            <w:bottom w:val="none" w:sz="0" w:space="0" w:color="auto"/>
            <w:right w:val="none" w:sz="0" w:space="0" w:color="auto"/>
          </w:divBdr>
        </w:div>
        <w:div w:id="1906918071">
          <w:marLeft w:val="640"/>
          <w:marRight w:val="0"/>
          <w:marTop w:val="0"/>
          <w:marBottom w:val="0"/>
          <w:divBdr>
            <w:top w:val="none" w:sz="0" w:space="0" w:color="auto"/>
            <w:left w:val="none" w:sz="0" w:space="0" w:color="auto"/>
            <w:bottom w:val="none" w:sz="0" w:space="0" w:color="auto"/>
            <w:right w:val="none" w:sz="0" w:space="0" w:color="auto"/>
          </w:divBdr>
        </w:div>
        <w:div w:id="2071271107">
          <w:marLeft w:val="640"/>
          <w:marRight w:val="0"/>
          <w:marTop w:val="0"/>
          <w:marBottom w:val="0"/>
          <w:divBdr>
            <w:top w:val="none" w:sz="0" w:space="0" w:color="auto"/>
            <w:left w:val="none" w:sz="0" w:space="0" w:color="auto"/>
            <w:bottom w:val="none" w:sz="0" w:space="0" w:color="auto"/>
            <w:right w:val="none" w:sz="0" w:space="0" w:color="auto"/>
          </w:divBdr>
        </w:div>
        <w:div w:id="2138646964">
          <w:marLeft w:val="640"/>
          <w:marRight w:val="0"/>
          <w:marTop w:val="0"/>
          <w:marBottom w:val="0"/>
          <w:divBdr>
            <w:top w:val="none" w:sz="0" w:space="0" w:color="auto"/>
            <w:left w:val="none" w:sz="0" w:space="0" w:color="auto"/>
            <w:bottom w:val="none" w:sz="0" w:space="0" w:color="auto"/>
            <w:right w:val="none" w:sz="0" w:space="0" w:color="auto"/>
          </w:divBdr>
        </w:div>
      </w:divsChild>
    </w:div>
    <w:div w:id="779027034">
      <w:bodyDiv w:val="1"/>
      <w:marLeft w:val="0"/>
      <w:marRight w:val="0"/>
      <w:marTop w:val="0"/>
      <w:marBottom w:val="0"/>
      <w:divBdr>
        <w:top w:val="none" w:sz="0" w:space="0" w:color="auto"/>
        <w:left w:val="none" w:sz="0" w:space="0" w:color="auto"/>
        <w:bottom w:val="none" w:sz="0" w:space="0" w:color="auto"/>
        <w:right w:val="none" w:sz="0" w:space="0" w:color="auto"/>
      </w:divBdr>
      <w:divsChild>
        <w:div w:id="592045">
          <w:marLeft w:val="640"/>
          <w:marRight w:val="0"/>
          <w:marTop w:val="0"/>
          <w:marBottom w:val="0"/>
          <w:divBdr>
            <w:top w:val="none" w:sz="0" w:space="0" w:color="auto"/>
            <w:left w:val="none" w:sz="0" w:space="0" w:color="auto"/>
            <w:bottom w:val="none" w:sz="0" w:space="0" w:color="auto"/>
            <w:right w:val="none" w:sz="0" w:space="0" w:color="auto"/>
          </w:divBdr>
        </w:div>
        <w:div w:id="21052373">
          <w:marLeft w:val="640"/>
          <w:marRight w:val="0"/>
          <w:marTop w:val="0"/>
          <w:marBottom w:val="0"/>
          <w:divBdr>
            <w:top w:val="none" w:sz="0" w:space="0" w:color="auto"/>
            <w:left w:val="none" w:sz="0" w:space="0" w:color="auto"/>
            <w:bottom w:val="none" w:sz="0" w:space="0" w:color="auto"/>
            <w:right w:val="none" w:sz="0" w:space="0" w:color="auto"/>
          </w:divBdr>
        </w:div>
        <w:div w:id="29768888">
          <w:marLeft w:val="640"/>
          <w:marRight w:val="0"/>
          <w:marTop w:val="0"/>
          <w:marBottom w:val="0"/>
          <w:divBdr>
            <w:top w:val="none" w:sz="0" w:space="0" w:color="auto"/>
            <w:left w:val="none" w:sz="0" w:space="0" w:color="auto"/>
            <w:bottom w:val="none" w:sz="0" w:space="0" w:color="auto"/>
            <w:right w:val="none" w:sz="0" w:space="0" w:color="auto"/>
          </w:divBdr>
        </w:div>
        <w:div w:id="93792708">
          <w:marLeft w:val="640"/>
          <w:marRight w:val="0"/>
          <w:marTop w:val="0"/>
          <w:marBottom w:val="0"/>
          <w:divBdr>
            <w:top w:val="none" w:sz="0" w:space="0" w:color="auto"/>
            <w:left w:val="none" w:sz="0" w:space="0" w:color="auto"/>
            <w:bottom w:val="none" w:sz="0" w:space="0" w:color="auto"/>
            <w:right w:val="none" w:sz="0" w:space="0" w:color="auto"/>
          </w:divBdr>
        </w:div>
        <w:div w:id="124590432">
          <w:marLeft w:val="640"/>
          <w:marRight w:val="0"/>
          <w:marTop w:val="0"/>
          <w:marBottom w:val="0"/>
          <w:divBdr>
            <w:top w:val="none" w:sz="0" w:space="0" w:color="auto"/>
            <w:left w:val="none" w:sz="0" w:space="0" w:color="auto"/>
            <w:bottom w:val="none" w:sz="0" w:space="0" w:color="auto"/>
            <w:right w:val="none" w:sz="0" w:space="0" w:color="auto"/>
          </w:divBdr>
        </w:div>
        <w:div w:id="172770794">
          <w:marLeft w:val="640"/>
          <w:marRight w:val="0"/>
          <w:marTop w:val="0"/>
          <w:marBottom w:val="0"/>
          <w:divBdr>
            <w:top w:val="none" w:sz="0" w:space="0" w:color="auto"/>
            <w:left w:val="none" w:sz="0" w:space="0" w:color="auto"/>
            <w:bottom w:val="none" w:sz="0" w:space="0" w:color="auto"/>
            <w:right w:val="none" w:sz="0" w:space="0" w:color="auto"/>
          </w:divBdr>
        </w:div>
        <w:div w:id="178740200">
          <w:marLeft w:val="640"/>
          <w:marRight w:val="0"/>
          <w:marTop w:val="0"/>
          <w:marBottom w:val="0"/>
          <w:divBdr>
            <w:top w:val="none" w:sz="0" w:space="0" w:color="auto"/>
            <w:left w:val="none" w:sz="0" w:space="0" w:color="auto"/>
            <w:bottom w:val="none" w:sz="0" w:space="0" w:color="auto"/>
            <w:right w:val="none" w:sz="0" w:space="0" w:color="auto"/>
          </w:divBdr>
        </w:div>
        <w:div w:id="182407018">
          <w:marLeft w:val="640"/>
          <w:marRight w:val="0"/>
          <w:marTop w:val="0"/>
          <w:marBottom w:val="0"/>
          <w:divBdr>
            <w:top w:val="none" w:sz="0" w:space="0" w:color="auto"/>
            <w:left w:val="none" w:sz="0" w:space="0" w:color="auto"/>
            <w:bottom w:val="none" w:sz="0" w:space="0" w:color="auto"/>
            <w:right w:val="none" w:sz="0" w:space="0" w:color="auto"/>
          </w:divBdr>
        </w:div>
        <w:div w:id="251400663">
          <w:marLeft w:val="640"/>
          <w:marRight w:val="0"/>
          <w:marTop w:val="0"/>
          <w:marBottom w:val="0"/>
          <w:divBdr>
            <w:top w:val="none" w:sz="0" w:space="0" w:color="auto"/>
            <w:left w:val="none" w:sz="0" w:space="0" w:color="auto"/>
            <w:bottom w:val="none" w:sz="0" w:space="0" w:color="auto"/>
            <w:right w:val="none" w:sz="0" w:space="0" w:color="auto"/>
          </w:divBdr>
        </w:div>
        <w:div w:id="255095775">
          <w:marLeft w:val="640"/>
          <w:marRight w:val="0"/>
          <w:marTop w:val="0"/>
          <w:marBottom w:val="0"/>
          <w:divBdr>
            <w:top w:val="none" w:sz="0" w:space="0" w:color="auto"/>
            <w:left w:val="none" w:sz="0" w:space="0" w:color="auto"/>
            <w:bottom w:val="none" w:sz="0" w:space="0" w:color="auto"/>
            <w:right w:val="none" w:sz="0" w:space="0" w:color="auto"/>
          </w:divBdr>
        </w:div>
        <w:div w:id="290088602">
          <w:marLeft w:val="640"/>
          <w:marRight w:val="0"/>
          <w:marTop w:val="0"/>
          <w:marBottom w:val="0"/>
          <w:divBdr>
            <w:top w:val="none" w:sz="0" w:space="0" w:color="auto"/>
            <w:left w:val="none" w:sz="0" w:space="0" w:color="auto"/>
            <w:bottom w:val="none" w:sz="0" w:space="0" w:color="auto"/>
            <w:right w:val="none" w:sz="0" w:space="0" w:color="auto"/>
          </w:divBdr>
        </w:div>
        <w:div w:id="295910387">
          <w:marLeft w:val="640"/>
          <w:marRight w:val="0"/>
          <w:marTop w:val="0"/>
          <w:marBottom w:val="0"/>
          <w:divBdr>
            <w:top w:val="none" w:sz="0" w:space="0" w:color="auto"/>
            <w:left w:val="none" w:sz="0" w:space="0" w:color="auto"/>
            <w:bottom w:val="none" w:sz="0" w:space="0" w:color="auto"/>
            <w:right w:val="none" w:sz="0" w:space="0" w:color="auto"/>
          </w:divBdr>
        </w:div>
        <w:div w:id="488059172">
          <w:marLeft w:val="640"/>
          <w:marRight w:val="0"/>
          <w:marTop w:val="0"/>
          <w:marBottom w:val="0"/>
          <w:divBdr>
            <w:top w:val="none" w:sz="0" w:space="0" w:color="auto"/>
            <w:left w:val="none" w:sz="0" w:space="0" w:color="auto"/>
            <w:bottom w:val="none" w:sz="0" w:space="0" w:color="auto"/>
            <w:right w:val="none" w:sz="0" w:space="0" w:color="auto"/>
          </w:divBdr>
        </w:div>
        <w:div w:id="547958508">
          <w:marLeft w:val="640"/>
          <w:marRight w:val="0"/>
          <w:marTop w:val="0"/>
          <w:marBottom w:val="0"/>
          <w:divBdr>
            <w:top w:val="none" w:sz="0" w:space="0" w:color="auto"/>
            <w:left w:val="none" w:sz="0" w:space="0" w:color="auto"/>
            <w:bottom w:val="none" w:sz="0" w:space="0" w:color="auto"/>
            <w:right w:val="none" w:sz="0" w:space="0" w:color="auto"/>
          </w:divBdr>
        </w:div>
        <w:div w:id="643895731">
          <w:marLeft w:val="640"/>
          <w:marRight w:val="0"/>
          <w:marTop w:val="0"/>
          <w:marBottom w:val="0"/>
          <w:divBdr>
            <w:top w:val="none" w:sz="0" w:space="0" w:color="auto"/>
            <w:left w:val="none" w:sz="0" w:space="0" w:color="auto"/>
            <w:bottom w:val="none" w:sz="0" w:space="0" w:color="auto"/>
            <w:right w:val="none" w:sz="0" w:space="0" w:color="auto"/>
          </w:divBdr>
        </w:div>
        <w:div w:id="714739916">
          <w:marLeft w:val="640"/>
          <w:marRight w:val="0"/>
          <w:marTop w:val="0"/>
          <w:marBottom w:val="0"/>
          <w:divBdr>
            <w:top w:val="none" w:sz="0" w:space="0" w:color="auto"/>
            <w:left w:val="none" w:sz="0" w:space="0" w:color="auto"/>
            <w:bottom w:val="none" w:sz="0" w:space="0" w:color="auto"/>
            <w:right w:val="none" w:sz="0" w:space="0" w:color="auto"/>
          </w:divBdr>
        </w:div>
        <w:div w:id="797138730">
          <w:marLeft w:val="640"/>
          <w:marRight w:val="0"/>
          <w:marTop w:val="0"/>
          <w:marBottom w:val="0"/>
          <w:divBdr>
            <w:top w:val="none" w:sz="0" w:space="0" w:color="auto"/>
            <w:left w:val="none" w:sz="0" w:space="0" w:color="auto"/>
            <w:bottom w:val="none" w:sz="0" w:space="0" w:color="auto"/>
            <w:right w:val="none" w:sz="0" w:space="0" w:color="auto"/>
          </w:divBdr>
        </w:div>
        <w:div w:id="809056063">
          <w:marLeft w:val="640"/>
          <w:marRight w:val="0"/>
          <w:marTop w:val="0"/>
          <w:marBottom w:val="0"/>
          <w:divBdr>
            <w:top w:val="none" w:sz="0" w:space="0" w:color="auto"/>
            <w:left w:val="none" w:sz="0" w:space="0" w:color="auto"/>
            <w:bottom w:val="none" w:sz="0" w:space="0" w:color="auto"/>
            <w:right w:val="none" w:sz="0" w:space="0" w:color="auto"/>
          </w:divBdr>
        </w:div>
        <w:div w:id="825779551">
          <w:marLeft w:val="640"/>
          <w:marRight w:val="0"/>
          <w:marTop w:val="0"/>
          <w:marBottom w:val="0"/>
          <w:divBdr>
            <w:top w:val="none" w:sz="0" w:space="0" w:color="auto"/>
            <w:left w:val="none" w:sz="0" w:space="0" w:color="auto"/>
            <w:bottom w:val="none" w:sz="0" w:space="0" w:color="auto"/>
            <w:right w:val="none" w:sz="0" w:space="0" w:color="auto"/>
          </w:divBdr>
        </w:div>
        <w:div w:id="1002704589">
          <w:marLeft w:val="640"/>
          <w:marRight w:val="0"/>
          <w:marTop w:val="0"/>
          <w:marBottom w:val="0"/>
          <w:divBdr>
            <w:top w:val="none" w:sz="0" w:space="0" w:color="auto"/>
            <w:left w:val="none" w:sz="0" w:space="0" w:color="auto"/>
            <w:bottom w:val="none" w:sz="0" w:space="0" w:color="auto"/>
            <w:right w:val="none" w:sz="0" w:space="0" w:color="auto"/>
          </w:divBdr>
        </w:div>
        <w:div w:id="1215120149">
          <w:marLeft w:val="640"/>
          <w:marRight w:val="0"/>
          <w:marTop w:val="0"/>
          <w:marBottom w:val="0"/>
          <w:divBdr>
            <w:top w:val="none" w:sz="0" w:space="0" w:color="auto"/>
            <w:left w:val="none" w:sz="0" w:space="0" w:color="auto"/>
            <w:bottom w:val="none" w:sz="0" w:space="0" w:color="auto"/>
            <w:right w:val="none" w:sz="0" w:space="0" w:color="auto"/>
          </w:divBdr>
        </w:div>
        <w:div w:id="1298490423">
          <w:marLeft w:val="640"/>
          <w:marRight w:val="0"/>
          <w:marTop w:val="0"/>
          <w:marBottom w:val="0"/>
          <w:divBdr>
            <w:top w:val="none" w:sz="0" w:space="0" w:color="auto"/>
            <w:left w:val="none" w:sz="0" w:space="0" w:color="auto"/>
            <w:bottom w:val="none" w:sz="0" w:space="0" w:color="auto"/>
            <w:right w:val="none" w:sz="0" w:space="0" w:color="auto"/>
          </w:divBdr>
        </w:div>
        <w:div w:id="1301619182">
          <w:marLeft w:val="640"/>
          <w:marRight w:val="0"/>
          <w:marTop w:val="0"/>
          <w:marBottom w:val="0"/>
          <w:divBdr>
            <w:top w:val="none" w:sz="0" w:space="0" w:color="auto"/>
            <w:left w:val="none" w:sz="0" w:space="0" w:color="auto"/>
            <w:bottom w:val="none" w:sz="0" w:space="0" w:color="auto"/>
            <w:right w:val="none" w:sz="0" w:space="0" w:color="auto"/>
          </w:divBdr>
        </w:div>
        <w:div w:id="1324158947">
          <w:marLeft w:val="640"/>
          <w:marRight w:val="0"/>
          <w:marTop w:val="0"/>
          <w:marBottom w:val="0"/>
          <w:divBdr>
            <w:top w:val="none" w:sz="0" w:space="0" w:color="auto"/>
            <w:left w:val="none" w:sz="0" w:space="0" w:color="auto"/>
            <w:bottom w:val="none" w:sz="0" w:space="0" w:color="auto"/>
            <w:right w:val="none" w:sz="0" w:space="0" w:color="auto"/>
          </w:divBdr>
        </w:div>
        <w:div w:id="1362776782">
          <w:marLeft w:val="640"/>
          <w:marRight w:val="0"/>
          <w:marTop w:val="0"/>
          <w:marBottom w:val="0"/>
          <w:divBdr>
            <w:top w:val="none" w:sz="0" w:space="0" w:color="auto"/>
            <w:left w:val="none" w:sz="0" w:space="0" w:color="auto"/>
            <w:bottom w:val="none" w:sz="0" w:space="0" w:color="auto"/>
            <w:right w:val="none" w:sz="0" w:space="0" w:color="auto"/>
          </w:divBdr>
        </w:div>
        <w:div w:id="1410731756">
          <w:marLeft w:val="640"/>
          <w:marRight w:val="0"/>
          <w:marTop w:val="0"/>
          <w:marBottom w:val="0"/>
          <w:divBdr>
            <w:top w:val="none" w:sz="0" w:space="0" w:color="auto"/>
            <w:left w:val="none" w:sz="0" w:space="0" w:color="auto"/>
            <w:bottom w:val="none" w:sz="0" w:space="0" w:color="auto"/>
            <w:right w:val="none" w:sz="0" w:space="0" w:color="auto"/>
          </w:divBdr>
        </w:div>
        <w:div w:id="1417242980">
          <w:marLeft w:val="640"/>
          <w:marRight w:val="0"/>
          <w:marTop w:val="0"/>
          <w:marBottom w:val="0"/>
          <w:divBdr>
            <w:top w:val="none" w:sz="0" w:space="0" w:color="auto"/>
            <w:left w:val="none" w:sz="0" w:space="0" w:color="auto"/>
            <w:bottom w:val="none" w:sz="0" w:space="0" w:color="auto"/>
            <w:right w:val="none" w:sz="0" w:space="0" w:color="auto"/>
          </w:divBdr>
        </w:div>
        <w:div w:id="1434282785">
          <w:marLeft w:val="640"/>
          <w:marRight w:val="0"/>
          <w:marTop w:val="0"/>
          <w:marBottom w:val="0"/>
          <w:divBdr>
            <w:top w:val="none" w:sz="0" w:space="0" w:color="auto"/>
            <w:left w:val="none" w:sz="0" w:space="0" w:color="auto"/>
            <w:bottom w:val="none" w:sz="0" w:space="0" w:color="auto"/>
            <w:right w:val="none" w:sz="0" w:space="0" w:color="auto"/>
          </w:divBdr>
        </w:div>
        <w:div w:id="1457721324">
          <w:marLeft w:val="640"/>
          <w:marRight w:val="0"/>
          <w:marTop w:val="0"/>
          <w:marBottom w:val="0"/>
          <w:divBdr>
            <w:top w:val="none" w:sz="0" w:space="0" w:color="auto"/>
            <w:left w:val="none" w:sz="0" w:space="0" w:color="auto"/>
            <w:bottom w:val="none" w:sz="0" w:space="0" w:color="auto"/>
            <w:right w:val="none" w:sz="0" w:space="0" w:color="auto"/>
          </w:divBdr>
        </w:div>
        <w:div w:id="1465193986">
          <w:marLeft w:val="640"/>
          <w:marRight w:val="0"/>
          <w:marTop w:val="0"/>
          <w:marBottom w:val="0"/>
          <w:divBdr>
            <w:top w:val="none" w:sz="0" w:space="0" w:color="auto"/>
            <w:left w:val="none" w:sz="0" w:space="0" w:color="auto"/>
            <w:bottom w:val="none" w:sz="0" w:space="0" w:color="auto"/>
            <w:right w:val="none" w:sz="0" w:space="0" w:color="auto"/>
          </w:divBdr>
        </w:div>
        <w:div w:id="1626765898">
          <w:marLeft w:val="640"/>
          <w:marRight w:val="0"/>
          <w:marTop w:val="0"/>
          <w:marBottom w:val="0"/>
          <w:divBdr>
            <w:top w:val="none" w:sz="0" w:space="0" w:color="auto"/>
            <w:left w:val="none" w:sz="0" w:space="0" w:color="auto"/>
            <w:bottom w:val="none" w:sz="0" w:space="0" w:color="auto"/>
            <w:right w:val="none" w:sz="0" w:space="0" w:color="auto"/>
          </w:divBdr>
        </w:div>
        <w:div w:id="1669939946">
          <w:marLeft w:val="640"/>
          <w:marRight w:val="0"/>
          <w:marTop w:val="0"/>
          <w:marBottom w:val="0"/>
          <w:divBdr>
            <w:top w:val="none" w:sz="0" w:space="0" w:color="auto"/>
            <w:left w:val="none" w:sz="0" w:space="0" w:color="auto"/>
            <w:bottom w:val="none" w:sz="0" w:space="0" w:color="auto"/>
            <w:right w:val="none" w:sz="0" w:space="0" w:color="auto"/>
          </w:divBdr>
        </w:div>
        <w:div w:id="1740322135">
          <w:marLeft w:val="640"/>
          <w:marRight w:val="0"/>
          <w:marTop w:val="0"/>
          <w:marBottom w:val="0"/>
          <w:divBdr>
            <w:top w:val="none" w:sz="0" w:space="0" w:color="auto"/>
            <w:left w:val="none" w:sz="0" w:space="0" w:color="auto"/>
            <w:bottom w:val="none" w:sz="0" w:space="0" w:color="auto"/>
            <w:right w:val="none" w:sz="0" w:space="0" w:color="auto"/>
          </w:divBdr>
        </w:div>
        <w:div w:id="1769350147">
          <w:marLeft w:val="640"/>
          <w:marRight w:val="0"/>
          <w:marTop w:val="0"/>
          <w:marBottom w:val="0"/>
          <w:divBdr>
            <w:top w:val="none" w:sz="0" w:space="0" w:color="auto"/>
            <w:left w:val="none" w:sz="0" w:space="0" w:color="auto"/>
            <w:bottom w:val="none" w:sz="0" w:space="0" w:color="auto"/>
            <w:right w:val="none" w:sz="0" w:space="0" w:color="auto"/>
          </w:divBdr>
        </w:div>
        <w:div w:id="1790054184">
          <w:marLeft w:val="640"/>
          <w:marRight w:val="0"/>
          <w:marTop w:val="0"/>
          <w:marBottom w:val="0"/>
          <w:divBdr>
            <w:top w:val="none" w:sz="0" w:space="0" w:color="auto"/>
            <w:left w:val="none" w:sz="0" w:space="0" w:color="auto"/>
            <w:bottom w:val="none" w:sz="0" w:space="0" w:color="auto"/>
            <w:right w:val="none" w:sz="0" w:space="0" w:color="auto"/>
          </w:divBdr>
        </w:div>
        <w:div w:id="1814249340">
          <w:marLeft w:val="640"/>
          <w:marRight w:val="0"/>
          <w:marTop w:val="0"/>
          <w:marBottom w:val="0"/>
          <w:divBdr>
            <w:top w:val="none" w:sz="0" w:space="0" w:color="auto"/>
            <w:left w:val="none" w:sz="0" w:space="0" w:color="auto"/>
            <w:bottom w:val="none" w:sz="0" w:space="0" w:color="auto"/>
            <w:right w:val="none" w:sz="0" w:space="0" w:color="auto"/>
          </w:divBdr>
        </w:div>
        <w:div w:id="1845049377">
          <w:marLeft w:val="640"/>
          <w:marRight w:val="0"/>
          <w:marTop w:val="0"/>
          <w:marBottom w:val="0"/>
          <w:divBdr>
            <w:top w:val="none" w:sz="0" w:space="0" w:color="auto"/>
            <w:left w:val="none" w:sz="0" w:space="0" w:color="auto"/>
            <w:bottom w:val="none" w:sz="0" w:space="0" w:color="auto"/>
            <w:right w:val="none" w:sz="0" w:space="0" w:color="auto"/>
          </w:divBdr>
        </w:div>
        <w:div w:id="1846168659">
          <w:marLeft w:val="640"/>
          <w:marRight w:val="0"/>
          <w:marTop w:val="0"/>
          <w:marBottom w:val="0"/>
          <w:divBdr>
            <w:top w:val="none" w:sz="0" w:space="0" w:color="auto"/>
            <w:left w:val="none" w:sz="0" w:space="0" w:color="auto"/>
            <w:bottom w:val="none" w:sz="0" w:space="0" w:color="auto"/>
            <w:right w:val="none" w:sz="0" w:space="0" w:color="auto"/>
          </w:divBdr>
        </w:div>
        <w:div w:id="1992294856">
          <w:marLeft w:val="640"/>
          <w:marRight w:val="0"/>
          <w:marTop w:val="0"/>
          <w:marBottom w:val="0"/>
          <w:divBdr>
            <w:top w:val="none" w:sz="0" w:space="0" w:color="auto"/>
            <w:left w:val="none" w:sz="0" w:space="0" w:color="auto"/>
            <w:bottom w:val="none" w:sz="0" w:space="0" w:color="auto"/>
            <w:right w:val="none" w:sz="0" w:space="0" w:color="auto"/>
          </w:divBdr>
        </w:div>
        <w:div w:id="2054033331">
          <w:marLeft w:val="640"/>
          <w:marRight w:val="0"/>
          <w:marTop w:val="0"/>
          <w:marBottom w:val="0"/>
          <w:divBdr>
            <w:top w:val="none" w:sz="0" w:space="0" w:color="auto"/>
            <w:left w:val="none" w:sz="0" w:space="0" w:color="auto"/>
            <w:bottom w:val="none" w:sz="0" w:space="0" w:color="auto"/>
            <w:right w:val="none" w:sz="0" w:space="0" w:color="auto"/>
          </w:divBdr>
        </w:div>
      </w:divsChild>
    </w:div>
    <w:div w:id="780882869">
      <w:bodyDiv w:val="1"/>
      <w:marLeft w:val="0"/>
      <w:marRight w:val="0"/>
      <w:marTop w:val="0"/>
      <w:marBottom w:val="0"/>
      <w:divBdr>
        <w:top w:val="none" w:sz="0" w:space="0" w:color="auto"/>
        <w:left w:val="none" w:sz="0" w:space="0" w:color="auto"/>
        <w:bottom w:val="none" w:sz="0" w:space="0" w:color="auto"/>
        <w:right w:val="none" w:sz="0" w:space="0" w:color="auto"/>
      </w:divBdr>
      <w:divsChild>
        <w:div w:id="212887230">
          <w:marLeft w:val="640"/>
          <w:marRight w:val="0"/>
          <w:marTop w:val="0"/>
          <w:marBottom w:val="0"/>
          <w:divBdr>
            <w:top w:val="none" w:sz="0" w:space="0" w:color="auto"/>
            <w:left w:val="none" w:sz="0" w:space="0" w:color="auto"/>
            <w:bottom w:val="none" w:sz="0" w:space="0" w:color="auto"/>
            <w:right w:val="none" w:sz="0" w:space="0" w:color="auto"/>
          </w:divBdr>
        </w:div>
        <w:div w:id="225801840">
          <w:marLeft w:val="640"/>
          <w:marRight w:val="0"/>
          <w:marTop w:val="0"/>
          <w:marBottom w:val="0"/>
          <w:divBdr>
            <w:top w:val="none" w:sz="0" w:space="0" w:color="auto"/>
            <w:left w:val="none" w:sz="0" w:space="0" w:color="auto"/>
            <w:bottom w:val="none" w:sz="0" w:space="0" w:color="auto"/>
            <w:right w:val="none" w:sz="0" w:space="0" w:color="auto"/>
          </w:divBdr>
        </w:div>
        <w:div w:id="314455855">
          <w:marLeft w:val="640"/>
          <w:marRight w:val="0"/>
          <w:marTop w:val="0"/>
          <w:marBottom w:val="0"/>
          <w:divBdr>
            <w:top w:val="none" w:sz="0" w:space="0" w:color="auto"/>
            <w:left w:val="none" w:sz="0" w:space="0" w:color="auto"/>
            <w:bottom w:val="none" w:sz="0" w:space="0" w:color="auto"/>
            <w:right w:val="none" w:sz="0" w:space="0" w:color="auto"/>
          </w:divBdr>
        </w:div>
        <w:div w:id="438918502">
          <w:marLeft w:val="640"/>
          <w:marRight w:val="0"/>
          <w:marTop w:val="0"/>
          <w:marBottom w:val="0"/>
          <w:divBdr>
            <w:top w:val="none" w:sz="0" w:space="0" w:color="auto"/>
            <w:left w:val="none" w:sz="0" w:space="0" w:color="auto"/>
            <w:bottom w:val="none" w:sz="0" w:space="0" w:color="auto"/>
            <w:right w:val="none" w:sz="0" w:space="0" w:color="auto"/>
          </w:divBdr>
        </w:div>
        <w:div w:id="556665284">
          <w:marLeft w:val="640"/>
          <w:marRight w:val="0"/>
          <w:marTop w:val="0"/>
          <w:marBottom w:val="0"/>
          <w:divBdr>
            <w:top w:val="none" w:sz="0" w:space="0" w:color="auto"/>
            <w:left w:val="none" w:sz="0" w:space="0" w:color="auto"/>
            <w:bottom w:val="none" w:sz="0" w:space="0" w:color="auto"/>
            <w:right w:val="none" w:sz="0" w:space="0" w:color="auto"/>
          </w:divBdr>
        </w:div>
        <w:div w:id="557060525">
          <w:marLeft w:val="640"/>
          <w:marRight w:val="0"/>
          <w:marTop w:val="0"/>
          <w:marBottom w:val="0"/>
          <w:divBdr>
            <w:top w:val="none" w:sz="0" w:space="0" w:color="auto"/>
            <w:left w:val="none" w:sz="0" w:space="0" w:color="auto"/>
            <w:bottom w:val="none" w:sz="0" w:space="0" w:color="auto"/>
            <w:right w:val="none" w:sz="0" w:space="0" w:color="auto"/>
          </w:divBdr>
        </w:div>
        <w:div w:id="702752120">
          <w:marLeft w:val="640"/>
          <w:marRight w:val="0"/>
          <w:marTop w:val="0"/>
          <w:marBottom w:val="0"/>
          <w:divBdr>
            <w:top w:val="none" w:sz="0" w:space="0" w:color="auto"/>
            <w:left w:val="none" w:sz="0" w:space="0" w:color="auto"/>
            <w:bottom w:val="none" w:sz="0" w:space="0" w:color="auto"/>
            <w:right w:val="none" w:sz="0" w:space="0" w:color="auto"/>
          </w:divBdr>
        </w:div>
        <w:div w:id="729771310">
          <w:marLeft w:val="640"/>
          <w:marRight w:val="0"/>
          <w:marTop w:val="0"/>
          <w:marBottom w:val="0"/>
          <w:divBdr>
            <w:top w:val="none" w:sz="0" w:space="0" w:color="auto"/>
            <w:left w:val="none" w:sz="0" w:space="0" w:color="auto"/>
            <w:bottom w:val="none" w:sz="0" w:space="0" w:color="auto"/>
            <w:right w:val="none" w:sz="0" w:space="0" w:color="auto"/>
          </w:divBdr>
        </w:div>
        <w:div w:id="979265142">
          <w:marLeft w:val="640"/>
          <w:marRight w:val="0"/>
          <w:marTop w:val="0"/>
          <w:marBottom w:val="0"/>
          <w:divBdr>
            <w:top w:val="none" w:sz="0" w:space="0" w:color="auto"/>
            <w:left w:val="none" w:sz="0" w:space="0" w:color="auto"/>
            <w:bottom w:val="none" w:sz="0" w:space="0" w:color="auto"/>
            <w:right w:val="none" w:sz="0" w:space="0" w:color="auto"/>
          </w:divBdr>
        </w:div>
        <w:div w:id="1080951059">
          <w:marLeft w:val="640"/>
          <w:marRight w:val="0"/>
          <w:marTop w:val="0"/>
          <w:marBottom w:val="0"/>
          <w:divBdr>
            <w:top w:val="none" w:sz="0" w:space="0" w:color="auto"/>
            <w:left w:val="none" w:sz="0" w:space="0" w:color="auto"/>
            <w:bottom w:val="none" w:sz="0" w:space="0" w:color="auto"/>
            <w:right w:val="none" w:sz="0" w:space="0" w:color="auto"/>
          </w:divBdr>
        </w:div>
        <w:div w:id="1162426664">
          <w:marLeft w:val="640"/>
          <w:marRight w:val="0"/>
          <w:marTop w:val="0"/>
          <w:marBottom w:val="0"/>
          <w:divBdr>
            <w:top w:val="none" w:sz="0" w:space="0" w:color="auto"/>
            <w:left w:val="none" w:sz="0" w:space="0" w:color="auto"/>
            <w:bottom w:val="none" w:sz="0" w:space="0" w:color="auto"/>
            <w:right w:val="none" w:sz="0" w:space="0" w:color="auto"/>
          </w:divBdr>
        </w:div>
        <w:div w:id="1346830652">
          <w:marLeft w:val="640"/>
          <w:marRight w:val="0"/>
          <w:marTop w:val="0"/>
          <w:marBottom w:val="0"/>
          <w:divBdr>
            <w:top w:val="none" w:sz="0" w:space="0" w:color="auto"/>
            <w:left w:val="none" w:sz="0" w:space="0" w:color="auto"/>
            <w:bottom w:val="none" w:sz="0" w:space="0" w:color="auto"/>
            <w:right w:val="none" w:sz="0" w:space="0" w:color="auto"/>
          </w:divBdr>
        </w:div>
        <w:div w:id="1385251005">
          <w:marLeft w:val="640"/>
          <w:marRight w:val="0"/>
          <w:marTop w:val="0"/>
          <w:marBottom w:val="0"/>
          <w:divBdr>
            <w:top w:val="none" w:sz="0" w:space="0" w:color="auto"/>
            <w:left w:val="none" w:sz="0" w:space="0" w:color="auto"/>
            <w:bottom w:val="none" w:sz="0" w:space="0" w:color="auto"/>
            <w:right w:val="none" w:sz="0" w:space="0" w:color="auto"/>
          </w:divBdr>
        </w:div>
        <w:div w:id="1398631104">
          <w:marLeft w:val="640"/>
          <w:marRight w:val="0"/>
          <w:marTop w:val="0"/>
          <w:marBottom w:val="0"/>
          <w:divBdr>
            <w:top w:val="none" w:sz="0" w:space="0" w:color="auto"/>
            <w:left w:val="none" w:sz="0" w:space="0" w:color="auto"/>
            <w:bottom w:val="none" w:sz="0" w:space="0" w:color="auto"/>
            <w:right w:val="none" w:sz="0" w:space="0" w:color="auto"/>
          </w:divBdr>
        </w:div>
        <w:div w:id="1640069130">
          <w:marLeft w:val="640"/>
          <w:marRight w:val="0"/>
          <w:marTop w:val="0"/>
          <w:marBottom w:val="0"/>
          <w:divBdr>
            <w:top w:val="none" w:sz="0" w:space="0" w:color="auto"/>
            <w:left w:val="none" w:sz="0" w:space="0" w:color="auto"/>
            <w:bottom w:val="none" w:sz="0" w:space="0" w:color="auto"/>
            <w:right w:val="none" w:sz="0" w:space="0" w:color="auto"/>
          </w:divBdr>
        </w:div>
        <w:div w:id="1650207955">
          <w:marLeft w:val="640"/>
          <w:marRight w:val="0"/>
          <w:marTop w:val="0"/>
          <w:marBottom w:val="0"/>
          <w:divBdr>
            <w:top w:val="none" w:sz="0" w:space="0" w:color="auto"/>
            <w:left w:val="none" w:sz="0" w:space="0" w:color="auto"/>
            <w:bottom w:val="none" w:sz="0" w:space="0" w:color="auto"/>
            <w:right w:val="none" w:sz="0" w:space="0" w:color="auto"/>
          </w:divBdr>
        </w:div>
        <w:div w:id="1684017727">
          <w:marLeft w:val="640"/>
          <w:marRight w:val="0"/>
          <w:marTop w:val="0"/>
          <w:marBottom w:val="0"/>
          <w:divBdr>
            <w:top w:val="none" w:sz="0" w:space="0" w:color="auto"/>
            <w:left w:val="none" w:sz="0" w:space="0" w:color="auto"/>
            <w:bottom w:val="none" w:sz="0" w:space="0" w:color="auto"/>
            <w:right w:val="none" w:sz="0" w:space="0" w:color="auto"/>
          </w:divBdr>
        </w:div>
        <w:div w:id="1856382028">
          <w:marLeft w:val="640"/>
          <w:marRight w:val="0"/>
          <w:marTop w:val="0"/>
          <w:marBottom w:val="0"/>
          <w:divBdr>
            <w:top w:val="none" w:sz="0" w:space="0" w:color="auto"/>
            <w:left w:val="none" w:sz="0" w:space="0" w:color="auto"/>
            <w:bottom w:val="none" w:sz="0" w:space="0" w:color="auto"/>
            <w:right w:val="none" w:sz="0" w:space="0" w:color="auto"/>
          </w:divBdr>
        </w:div>
        <w:div w:id="1964531463">
          <w:marLeft w:val="640"/>
          <w:marRight w:val="0"/>
          <w:marTop w:val="0"/>
          <w:marBottom w:val="0"/>
          <w:divBdr>
            <w:top w:val="none" w:sz="0" w:space="0" w:color="auto"/>
            <w:left w:val="none" w:sz="0" w:space="0" w:color="auto"/>
            <w:bottom w:val="none" w:sz="0" w:space="0" w:color="auto"/>
            <w:right w:val="none" w:sz="0" w:space="0" w:color="auto"/>
          </w:divBdr>
        </w:div>
        <w:div w:id="2125152327">
          <w:marLeft w:val="640"/>
          <w:marRight w:val="0"/>
          <w:marTop w:val="0"/>
          <w:marBottom w:val="0"/>
          <w:divBdr>
            <w:top w:val="none" w:sz="0" w:space="0" w:color="auto"/>
            <w:left w:val="none" w:sz="0" w:space="0" w:color="auto"/>
            <w:bottom w:val="none" w:sz="0" w:space="0" w:color="auto"/>
            <w:right w:val="none" w:sz="0" w:space="0" w:color="auto"/>
          </w:divBdr>
        </w:div>
      </w:divsChild>
    </w:div>
    <w:div w:id="780957152">
      <w:bodyDiv w:val="1"/>
      <w:marLeft w:val="0"/>
      <w:marRight w:val="0"/>
      <w:marTop w:val="0"/>
      <w:marBottom w:val="0"/>
      <w:divBdr>
        <w:top w:val="none" w:sz="0" w:space="0" w:color="auto"/>
        <w:left w:val="none" w:sz="0" w:space="0" w:color="auto"/>
        <w:bottom w:val="none" w:sz="0" w:space="0" w:color="auto"/>
        <w:right w:val="none" w:sz="0" w:space="0" w:color="auto"/>
      </w:divBdr>
    </w:div>
    <w:div w:id="790828976">
      <w:bodyDiv w:val="1"/>
      <w:marLeft w:val="0"/>
      <w:marRight w:val="0"/>
      <w:marTop w:val="0"/>
      <w:marBottom w:val="0"/>
      <w:divBdr>
        <w:top w:val="none" w:sz="0" w:space="0" w:color="auto"/>
        <w:left w:val="none" w:sz="0" w:space="0" w:color="auto"/>
        <w:bottom w:val="none" w:sz="0" w:space="0" w:color="auto"/>
        <w:right w:val="none" w:sz="0" w:space="0" w:color="auto"/>
      </w:divBdr>
      <w:divsChild>
        <w:div w:id="32509563">
          <w:marLeft w:val="640"/>
          <w:marRight w:val="0"/>
          <w:marTop w:val="0"/>
          <w:marBottom w:val="0"/>
          <w:divBdr>
            <w:top w:val="none" w:sz="0" w:space="0" w:color="auto"/>
            <w:left w:val="none" w:sz="0" w:space="0" w:color="auto"/>
            <w:bottom w:val="none" w:sz="0" w:space="0" w:color="auto"/>
            <w:right w:val="none" w:sz="0" w:space="0" w:color="auto"/>
          </w:divBdr>
        </w:div>
        <w:div w:id="177937700">
          <w:marLeft w:val="640"/>
          <w:marRight w:val="0"/>
          <w:marTop w:val="0"/>
          <w:marBottom w:val="0"/>
          <w:divBdr>
            <w:top w:val="none" w:sz="0" w:space="0" w:color="auto"/>
            <w:left w:val="none" w:sz="0" w:space="0" w:color="auto"/>
            <w:bottom w:val="none" w:sz="0" w:space="0" w:color="auto"/>
            <w:right w:val="none" w:sz="0" w:space="0" w:color="auto"/>
          </w:divBdr>
        </w:div>
        <w:div w:id="179322037">
          <w:marLeft w:val="640"/>
          <w:marRight w:val="0"/>
          <w:marTop w:val="0"/>
          <w:marBottom w:val="0"/>
          <w:divBdr>
            <w:top w:val="none" w:sz="0" w:space="0" w:color="auto"/>
            <w:left w:val="none" w:sz="0" w:space="0" w:color="auto"/>
            <w:bottom w:val="none" w:sz="0" w:space="0" w:color="auto"/>
            <w:right w:val="none" w:sz="0" w:space="0" w:color="auto"/>
          </w:divBdr>
        </w:div>
        <w:div w:id="341123777">
          <w:marLeft w:val="640"/>
          <w:marRight w:val="0"/>
          <w:marTop w:val="0"/>
          <w:marBottom w:val="0"/>
          <w:divBdr>
            <w:top w:val="none" w:sz="0" w:space="0" w:color="auto"/>
            <w:left w:val="none" w:sz="0" w:space="0" w:color="auto"/>
            <w:bottom w:val="none" w:sz="0" w:space="0" w:color="auto"/>
            <w:right w:val="none" w:sz="0" w:space="0" w:color="auto"/>
          </w:divBdr>
        </w:div>
        <w:div w:id="531117039">
          <w:marLeft w:val="640"/>
          <w:marRight w:val="0"/>
          <w:marTop w:val="0"/>
          <w:marBottom w:val="0"/>
          <w:divBdr>
            <w:top w:val="none" w:sz="0" w:space="0" w:color="auto"/>
            <w:left w:val="none" w:sz="0" w:space="0" w:color="auto"/>
            <w:bottom w:val="none" w:sz="0" w:space="0" w:color="auto"/>
            <w:right w:val="none" w:sz="0" w:space="0" w:color="auto"/>
          </w:divBdr>
        </w:div>
        <w:div w:id="533805978">
          <w:marLeft w:val="640"/>
          <w:marRight w:val="0"/>
          <w:marTop w:val="0"/>
          <w:marBottom w:val="0"/>
          <w:divBdr>
            <w:top w:val="none" w:sz="0" w:space="0" w:color="auto"/>
            <w:left w:val="none" w:sz="0" w:space="0" w:color="auto"/>
            <w:bottom w:val="none" w:sz="0" w:space="0" w:color="auto"/>
            <w:right w:val="none" w:sz="0" w:space="0" w:color="auto"/>
          </w:divBdr>
        </w:div>
        <w:div w:id="535238502">
          <w:marLeft w:val="640"/>
          <w:marRight w:val="0"/>
          <w:marTop w:val="0"/>
          <w:marBottom w:val="0"/>
          <w:divBdr>
            <w:top w:val="none" w:sz="0" w:space="0" w:color="auto"/>
            <w:left w:val="none" w:sz="0" w:space="0" w:color="auto"/>
            <w:bottom w:val="none" w:sz="0" w:space="0" w:color="auto"/>
            <w:right w:val="none" w:sz="0" w:space="0" w:color="auto"/>
          </w:divBdr>
        </w:div>
        <w:div w:id="588975498">
          <w:marLeft w:val="640"/>
          <w:marRight w:val="0"/>
          <w:marTop w:val="0"/>
          <w:marBottom w:val="0"/>
          <w:divBdr>
            <w:top w:val="none" w:sz="0" w:space="0" w:color="auto"/>
            <w:left w:val="none" w:sz="0" w:space="0" w:color="auto"/>
            <w:bottom w:val="none" w:sz="0" w:space="0" w:color="auto"/>
            <w:right w:val="none" w:sz="0" w:space="0" w:color="auto"/>
          </w:divBdr>
        </w:div>
        <w:div w:id="614824683">
          <w:marLeft w:val="640"/>
          <w:marRight w:val="0"/>
          <w:marTop w:val="0"/>
          <w:marBottom w:val="0"/>
          <w:divBdr>
            <w:top w:val="none" w:sz="0" w:space="0" w:color="auto"/>
            <w:left w:val="none" w:sz="0" w:space="0" w:color="auto"/>
            <w:bottom w:val="none" w:sz="0" w:space="0" w:color="auto"/>
            <w:right w:val="none" w:sz="0" w:space="0" w:color="auto"/>
          </w:divBdr>
        </w:div>
        <w:div w:id="651563877">
          <w:marLeft w:val="640"/>
          <w:marRight w:val="0"/>
          <w:marTop w:val="0"/>
          <w:marBottom w:val="0"/>
          <w:divBdr>
            <w:top w:val="none" w:sz="0" w:space="0" w:color="auto"/>
            <w:left w:val="none" w:sz="0" w:space="0" w:color="auto"/>
            <w:bottom w:val="none" w:sz="0" w:space="0" w:color="auto"/>
            <w:right w:val="none" w:sz="0" w:space="0" w:color="auto"/>
          </w:divBdr>
        </w:div>
        <w:div w:id="655693198">
          <w:marLeft w:val="640"/>
          <w:marRight w:val="0"/>
          <w:marTop w:val="0"/>
          <w:marBottom w:val="0"/>
          <w:divBdr>
            <w:top w:val="none" w:sz="0" w:space="0" w:color="auto"/>
            <w:left w:val="none" w:sz="0" w:space="0" w:color="auto"/>
            <w:bottom w:val="none" w:sz="0" w:space="0" w:color="auto"/>
            <w:right w:val="none" w:sz="0" w:space="0" w:color="auto"/>
          </w:divBdr>
        </w:div>
        <w:div w:id="680207564">
          <w:marLeft w:val="640"/>
          <w:marRight w:val="0"/>
          <w:marTop w:val="0"/>
          <w:marBottom w:val="0"/>
          <w:divBdr>
            <w:top w:val="none" w:sz="0" w:space="0" w:color="auto"/>
            <w:left w:val="none" w:sz="0" w:space="0" w:color="auto"/>
            <w:bottom w:val="none" w:sz="0" w:space="0" w:color="auto"/>
            <w:right w:val="none" w:sz="0" w:space="0" w:color="auto"/>
          </w:divBdr>
        </w:div>
        <w:div w:id="699093359">
          <w:marLeft w:val="640"/>
          <w:marRight w:val="0"/>
          <w:marTop w:val="0"/>
          <w:marBottom w:val="0"/>
          <w:divBdr>
            <w:top w:val="none" w:sz="0" w:space="0" w:color="auto"/>
            <w:left w:val="none" w:sz="0" w:space="0" w:color="auto"/>
            <w:bottom w:val="none" w:sz="0" w:space="0" w:color="auto"/>
            <w:right w:val="none" w:sz="0" w:space="0" w:color="auto"/>
          </w:divBdr>
        </w:div>
        <w:div w:id="716397045">
          <w:marLeft w:val="640"/>
          <w:marRight w:val="0"/>
          <w:marTop w:val="0"/>
          <w:marBottom w:val="0"/>
          <w:divBdr>
            <w:top w:val="none" w:sz="0" w:space="0" w:color="auto"/>
            <w:left w:val="none" w:sz="0" w:space="0" w:color="auto"/>
            <w:bottom w:val="none" w:sz="0" w:space="0" w:color="auto"/>
            <w:right w:val="none" w:sz="0" w:space="0" w:color="auto"/>
          </w:divBdr>
        </w:div>
        <w:div w:id="784152274">
          <w:marLeft w:val="640"/>
          <w:marRight w:val="0"/>
          <w:marTop w:val="0"/>
          <w:marBottom w:val="0"/>
          <w:divBdr>
            <w:top w:val="none" w:sz="0" w:space="0" w:color="auto"/>
            <w:left w:val="none" w:sz="0" w:space="0" w:color="auto"/>
            <w:bottom w:val="none" w:sz="0" w:space="0" w:color="auto"/>
            <w:right w:val="none" w:sz="0" w:space="0" w:color="auto"/>
          </w:divBdr>
        </w:div>
        <w:div w:id="805195582">
          <w:marLeft w:val="640"/>
          <w:marRight w:val="0"/>
          <w:marTop w:val="0"/>
          <w:marBottom w:val="0"/>
          <w:divBdr>
            <w:top w:val="none" w:sz="0" w:space="0" w:color="auto"/>
            <w:left w:val="none" w:sz="0" w:space="0" w:color="auto"/>
            <w:bottom w:val="none" w:sz="0" w:space="0" w:color="auto"/>
            <w:right w:val="none" w:sz="0" w:space="0" w:color="auto"/>
          </w:divBdr>
        </w:div>
        <w:div w:id="946886147">
          <w:marLeft w:val="640"/>
          <w:marRight w:val="0"/>
          <w:marTop w:val="0"/>
          <w:marBottom w:val="0"/>
          <w:divBdr>
            <w:top w:val="none" w:sz="0" w:space="0" w:color="auto"/>
            <w:left w:val="none" w:sz="0" w:space="0" w:color="auto"/>
            <w:bottom w:val="none" w:sz="0" w:space="0" w:color="auto"/>
            <w:right w:val="none" w:sz="0" w:space="0" w:color="auto"/>
          </w:divBdr>
        </w:div>
        <w:div w:id="1025904819">
          <w:marLeft w:val="640"/>
          <w:marRight w:val="0"/>
          <w:marTop w:val="0"/>
          <w:marBottom w:val="0"/>
          <w:divBdr>
            <w:top w:val="none" w:sz="0" w:space="0" w:color="auto"/>
            <w:left w:val="none" w:sz="0" w:space="0" w:color="auto"/>
            <w:bottom w:val="none" w:sz="0" w:space="0" w:color="auto"/>
            <w:right w:val="none" w:sz="0" w:space="0" w:color="auto"/>
          </w:divBdr>
        </w:div>
        <w:div w:id="1039359119">
          <w:marLeft w:val="640"/>
          <w:marRight w:val="0"/>
          <w:marTop w:val="0"/>
          <w:marBottom w:val="0"/>
          <w:divBdr>
            <w:top w:val="none" w:sz="0" w:space="0" w:color="auto"/>
            <w:left w:val="none" w:sz="0" w:space="0" w:color="auto"/>
            <w:bottom w:val="none" w:sz="0" w:space="0" w:color="auto"/>
            <w:right w:val="none" w:sz="0" w:space="0" w:color="auto"/>
          </w:divBdr>
        </w:div>
        <w:div w:id="1121538572">
          <w:marLeft w:val="640"/>
          <w:marRight w:val="0"/>
          <w:marTop w:val="0"/>
          <w:marBottom w:val="0"/>
          <w:divBdr>
            <w:top w:val="none" w:sz="0" w:space="0" w:color="auto"/>
            <w:left w:val="none" w:sz="0" w:space="0" w:color="auto"/>
            <w:bottom w:val="none" w:sz="0" w:space="0" w:color="auto"/>
            <w:right w:val="none" w:sz="0" w:space="0" w:color="auto"/>
          </w:divBdr>
        </w:div>
        <w:div w:id="1273629583">
          <w:marLeft w:val="640"/>
          <w:marRight w:val="0"/>
          <w:marTop w:val="0"/>
          <w:marBottom w:val="0"/>
          <w:divBdr>
            <w:top w:val="none" w:sz="0" w:space="0" w:color="auto"/>
            <w:left w:val="none" w:sz="0" w:space="0" w:color="auto"/>
            <w:bottom w:val="none" w:sz="0" w:space="0" w:color="auto"/>
            <w:right w:val="none" w:sz="0" w:space="0" w:color="auto"/>
          </w:divBdr>
        </w:div>
        <w:div w:id="1305551440">
          <w:marLeft w:val="640"/>
          <w:marRight w:val="0"/>
          <w:marTop w:val="0"/>
          <w:marBottom w:val="0"/>
          <w:divBdr>
            <w:top w:val="none" w:sz="0" w:space="0" w:color="auto"/>
            <w:left w:val="none" w:sz="0" w:space="0" w:color="auto"/>
            <w:bottom w:val="none" w:sz="0" w:space="0" w:color="auto"/>
            <w:right w:val="none" w:sz="0" w:space="0" w:color="auto"/>
          </w:divBdr>
        </w:div>
        <w:div w:id="1317035011">
          <w:marLeft w:val="640"/>
          <w:marRight w:val="0"/>
          <w:marTop w:val="0"/>
          <w:marBottom w:val="0"/>
          <w:divBdr>
            <w:top w:val="none" w:sz="0" w:space="0" w:color="auto"/>
            <w:left w:val="none" w:sz="0" w:space="0" w:color="auto"/>
            <w:bottom w:val="none" w:sz="0" w:space="0" w:color="auto"/>
            <w:right w:val="none" w:sz="0" w:space="0" w:color="auto"/>
          </w:divBdr>
        </w:div>
        <w:div w:id="1346664131">
          <w:marLeft w:val="640"/>
          <w:marRight w:val="0"/>
          <w:marTop w:val="0"/>
          <w:marBottom w:val="0"/>
          <w:divBdr>
            <w:top w:val="none" w:sz="0" w:space="0" w:color="auto"/>
            <w:left w:val="none" w:sz="0" w:space="0" w:color="auto"/>
            <w:bottom w:val="none" w:sz="0" w:space="0" w:color="auto"/>
            <w:right w:val="none" w:sz="0" w:space="0" w:color="auto"/>
          </w:divBdr>
        </w:div>
        <w:div w:id="1515460924">
          <w:marLeft w:val="640"/>
          <w:marRight w:val="0"/>
          <w:marTop w:val="0"/>
          <w:marBottom w:val="0"/>
          <w:divBdr>
            <w:top w:val="none" w:sz="0" w:space="0" w:color="auto"/>
            <w:left w:val="none" w:sz="0" w:space="0" w:color="auto"/>
            <w:bottom w:val="none" w:sz="0" w:space="0" w:color="auto"/>
            <w:right w:val="none" w:sz="0" w:space="0" w:color="auto"/>
          </w:divBdr>
        </w:div>
        <w:div w:id="1531797702">
          <w:marLeft w:val="640"/>
          <w:marRight w:val="0"/>
          <w:marTop w:val="0"/>
          <w:marBottom w:val="0"/>
          <w:divBdr>
            <w:top w:val="none" w:sz="0" w:space="0" w:color="auto"/>
            <w:left w:val="none" w:sz="0" w:space="0" w:color="auto"/>
            <w:bottom w:val="none" w:sz="0" w:space="0" w:color="auto"/>
            <w:right w:val="none" w:sz="0" w:space="0" w:color="auto"/>
          </w:divBdr>
        </w:div>
        <w:div w:id="1555628293">
          <w:marLeft w:val="640"/>
          <w:marRight w:val="0"/>
          <w:marTop w:val="0"/>
          <w:marBottom w:val="0"/>
          <w:divBdr>
            <w:top w:val="none" w:sz="0" w:space="0" w:color="auto"/>
            <w:left w:val="none" w:sz="0" w:space="0" w:color="auto"/>
            <w:bottom w:val="none" w:sz="0" w:space="0" w:color="auto"/>
            <w:right w:val="none" w:sz="0" w:space="0" w:color="auto"/>
          </w:divBdr>
        </w:div>
        <w:div w:id="1645894895">
          <w:marLeft w:val="640"/>
          <w:marRight w:val="0"/>
          <w:marTop w:val="0"/>
          <w:marBottom w:val="0"/>
          <w:divBdr>
            <w:top w:val="none" w:sz="0" w:space="0" w:color="auto"/>
            <w:left w:val="none" w:sz="0" w:space="0" w:color="auto"/>
            <w:bottom w:val="none" w:sz="0" w:space="0" w:color="auto"/>
            <w:right w:val="none" w:sz="0" w:space="0" w:color="auto"/>
          </w:divBdr>
        </w:div>
        <w:div w:id="1680621588">
          <w:marLeft w:val="640"/>
          <w:marRight w:val="0"/>
          <w:marTop w:val="0"/>
          <w:marBottom w:val="0"/>
          <w:divBdr>
            <w:top w:val="none" w:sz="0" w:space="0" w:color="auto"/>
            <w:left w:val="none" w:sz="0" w:space="0" w:color="auto"/>
            <w:bottom w:val="none" w:sz="0" w:space="0" w:color="auto"/>
            <w:right w:val="none" w:sz="0" w:space="0" w:color="auto"/>
          </w:divBdr>
        </w:div>
        <w:div w:id="1739355367">
          <w:marLeft w:val="640"/>
          <w:marRight w:val="0"/>
          <w:marTop w:val="0"/>
          <w:marBottom w:val="0"/>
          <w:divBdr>
            <w:top w:val="none" w:sz="0" w:space="0" w:color="auto"/>
            <w:left w:val="none" w:sz="0" w:space="0" w:color="auto"/>
            <w:bottom w:val="none" w:sz="0" w:space="0" w:color="auto"/>
            <w:right w:val="none" w:sz="0" w:space="0" w:color="auto"/>
          </w:divBdr>
        </w:div>
        <w:div w:id="1826361887">
          <w:marLeft w:val="640"/>
          <w:marRight w:val="0"/>
          <w:marTop w:val="0"/>
          <w:marBottom w:val="0"/>
          <w:divBdr>
            <w:top w:val="none" w:sz="0" w:space="0" w:color="auto"/>
            <w:left w:val="none" w:sz="0" w:space="0" w:color="auto"/>
            <w:bottom w:val="none" w:sz="0" w:space="0" w:color="auto"/>
            <w:right w:val="none" w:sz="0" w:space="0" w:color="auto"/>
          </w:divBdr>
        </w:div>
        <w:div w:id="1830558914">
          <w:marLeft w:val="640"/>
          <w:marRight w:val="0"/>
          <w:marTop w:val="0"/>
          <w:marBottom w:val="0"/>
          <w:divBdr>
            <w:top w:val="none" w:sz="0" w:space="0" w:color="auto"/>
            <w:left w:val="none" w:sz="0" w:space="0" w:color="auto"/>
            <w:bottom w:val="none" w:sz="0" w:space="0" w:color="auto"/>
            <w:right w:val="none" w:sz="0" w:space="0" w:color="auto"/>
          </w:divBdr>
        </w:div>
        <w:div w:id="1876768754">
          <w:marLeft w:val="640"/>
          <w:marRight w:val="0"/>
          <w:marTop w:val="0"/>
          <w:marBottom w:val="0"/>
          <w:divBdr>
            <w:top w:val="none" w:sz="0" w:space="0" w:color="auto"/>
            <w:left w:val="none" w:sz="0" w:space="0" w:color="auto"/>
            <w:bottom w:val="none" w:sz="0" w:space="0" w:color="auto"/>
            <w:right w:val="none" w:sz="0" w:space="0" w:color="auto"/>
          </w:divBdr>
        </w:div>
        <w:div w:id="1965113578">
          <w:marLeft w:val="640"/>
          <w:marRight w:val="0"/>
          <w:marTop w:val="0"/>
          <w:marBottom w:val="0"/>
          <w:divBdr>
            <w:top w:val="none" w:sz="0" w:space="0" w:color="auto"/>
            <w:left w:val="none" w:sz="0" w:space="0" w:color="auto"/>
            <w:bottom w:val="none" w:sz="0" w:space="0" w:color="auto"/>
            <w:right w:val="none" w:sz="0" w:space="0" w:color="auto"/>
          </w:divBdr>
        </w:div>
        <w:div w:id="2038307064">
          <w:marLeft w:val="640"/>
          <w:marRight w:val="0"/>
          <w:marTop w:val="0"/>
          <w:marBottom w:val="0"/>
          <w:divBdr>
            <w:top w:val="none" w:sz="0" w:space="0" w:color="auto"/>
            <w:left w:val="none" w:sz="0" w:space="0" w:color="auto"/>
            <w:bottom w:val="none" w:sz="0" w:space="0" w:color="auto"/>
            <w:right w:val="none" w:sz="0" w:space="0" w:color="auto"/>
          </w:divBdr>
        </w:div>
        <w:div w:id="2056077605">
          <w:marLeft w:val="640"/>
          <w:marRight w:val="0"/>
          <w:marTop w:val="0"/>
          <w:marBottom w:val="0"/>
          <w:divBdr>
            <w:top w:val="none" w:sz="0" w:space="0" w:color="auto"/>
            <w:left w:val="none" w:sz="0" w:space="0" w:color="auto"/>
            <w:bottom w:val="none" w:sz="0" w:space="0" w:color="auto"/>
            <w:right w:val="none" w:sz="0" w:space="0" w:color="auto"/>
          </w:divBdr>
        </w:div>
        <w:div w:id="2059471651">
          <w:marLeft w:val="640"/>
          <w:marRight w:val="0"/>
          <w:marTop w:val="0"/>
          <w:marBottom w:val="0"/>
          <w:divBdr>
            <w:top w:val="none" w:sz="0" w:space="0" w:color="auto"/>
            <w:left w:val="none" w:sz="0" w:space="0" w:color="auto"/>
            <w:bottom w:val="none" w:sz="0" w:space="0" w:color="auto"/>
            <w:right w:val="none" w:sz="0" w:space="0" w:color="auto"/>
          </w:divBdr>
        </w:div>
        <w:div w:id="2088577598">
          <w:marLeft w:val="640"/>
          <w:marRight w:val="0"/>
          <w:marTop w:val="0"/>
          <w:marBottom w:val="0"/>
          <w:divBdr>
            <w:top w:val="none" w:sz="0" w:space="0" w:color="auto"/>
            <w:left w:val="none" w:sz="0" w:space="0" w:color="auto"/>
            <w:bottom w:val="none" w:sz="0" w:space="0" w:color="auto"/>
            <w:right w:val="none" w:sz="0" w:space="0" w:color="auto"/>
          </w:divBdr>
        </w:div>
        <w:div w:id="2098478984">
          <w:marLeft w:val="640"/>
          <w:marRight w:val="0"/>
          <w:marTop w:val="0"/>
          <w:marBottom w:val="0"/>
          <w:divBdr>
            <w:top w:val="none" w:sz="0" w:space="0" w:color="auto"/>
            <w:left w:val="none" w:sz="0" w:space="0" w:color="auto"/>
            <w:bottom w:val="none" w:sz="0" w:space="0" w:color="auto"/>
            <w:right w:val="none" w:sz="0" w:space="0" w:color="auto"/>
          </w:divBdr>
        </w:div>
      </w:divsChild>
    </w:div>
    <w:div w:id="793449604">
      <w:bodyDiv w:val="1"/>
      <w:marLeft w:val="0"/>
      <w:marRight w:val="0"/>
      <w:marTop w:val="0"/>
      <w:marBottom w:val="0"/>
      <w:divBdr>
        <w:top w:val="none" w:sz="0" w:space="0" w:color="auto"/>
        <w:left w:val="none" w:sz="0" w:space="0" w:color="auto"/>
        <w:bottom w:val="none" w:sz="0" w:space="0" w:color="auto"/>
        <w:right w:val="none" w:sz="0" w:space="0" w:color="auto"/>
      </w:divBdr>
      <w:divsChild>
        <w:div w:id="187567650">
          <w:marLeft w:val="640"/>
          <w:marRight w:val="0"/>
          <w:marTop w:val="0"/>
          <w:marBottom w:val="0"/>
          <w:divBdr>
            <w:top w:val="none" w:sz="0" w:space="0" w:color="auto"/>
            <w:left w:val="none" w:sz="0" w:space="0" w:color="auto"/>
            <w:bottom w:val="none" w:sz="0" w:space="0" w:color="auto"/>
            <w:right w:val="none" w:sz="0" w:space="0" w:color="auto"/>
          </w:divBdr>
        </w:div>
        <w:div w:id="211889743">
          <w:marLeft w:val="640"/>
          <w:marRight w:val="0"/>
          <w:marTop w:val="0"/>
          <w:marBottom w:val="0"/>
          <w:divBdr>
            <w:top w:val="none" w:sz="0" w:space="0" w:color="auto"/>
            <w:left w:val="none" w:sz="0" w:space="0" w:color="auto"/>
            <w:bottom w:val="none" w:sz="0" w:space="0" w:color="auto"/>
            <w:right w:val="none" w:sz="0" w:space="0" w:color="auto"/>
          </w:divBdr>
        </w:div>
        <w:div w:id="256014647">
          <w:marLeft w:val="640"/>
          <w:marRight w:val="0"/>
          <w:marTop w:val="0"/>
          <w:marBottom w:val="0"/>
          <w:divBdr>
            <w:top w:val="none" w:sz="0" w:space="0" w:color="auto"/>
            <w:left w:val="none" w:sz="0" w:space="0" w:color="auto"/>
            <w:bottom w:val="none" w:sz="0" w:space="0" w:color="auto"/>
            <w:right w:val="none" w:sz="0" w:space="0" w:color="auto"/>
          </w:divBdr>
        </w:div>
        <w:div w:id="497574883">
          <w:marLeft w:val="640"/>
          <w:marRight w:val="0"/>
          <w:marTop w:val="0"/>
          <w:marBottom w:val="0"/>
          <w:divBdr>
            <w:top w:val="none" w:sz="0" w:space="0" w:color="auto"/>
            <w:left w:val="none" w:sz="0" w:space="0" w:color="auto"/>
            <w:bottom w:val="none" w:sz="0" w:space="0" w:color="auto"/>
            <w:right w:val="none" w:sz="0" w:space="0" w:color="auto"/>
          </w:divBdr>
        </w:div>
        <w:div w:id="663894119">
          <w:marLeft w:val="640"/>
          <w:marRight w:val="0"/>
          <w:marTop w:val="0"/>
          <w:marBottom w:val="0"/>
          <w:divBdr>
            <w:top w:val="none" w:sz="0" w:space="0" w:color="auto"/>
            <w:left w:val="none" w:sz="0" w:space="0" w:color="auto"/>
            <w:bottom w:val="none" w:sz="0" w:space="0" w:color="auto"/>
            <w:right w:val="none" w:sz="0" w:space="0" w:color="auto"/>
          </w:divBdr>
        </w:div>
        <w:div w:id="688532416">
          <w:marLeft w:val="640"/>
          <w:marRight w:val="0"/>
          <w:marTop w:val="0"/>
          <w:marBottom w:val="0"/>
          <w:divBdr>
            <w:top w:val="none" w:sz="0" w:space="0" w:color="auto"/>
            <w:left w:val="none" w:sz="0" w:space="0" w:color="auto"/>
            <w:bottom w:val="none" w:sz="0" w:space="0" w:color="auto"/>
            <w:right w:val="none" w:sz="0" w:space="0" w:color="auto"/>
          </w:divBdr>
        </w:div>
        <w:div w:id="772669857">
          <w:marLeft w:val="640"/>
          <w:marRight w:val="0"/>
          <w:marTop w:val="0"/>
          <w:marBottom w:val="0"/>
          <w:divBdr>
            <w:top w:val="none" w:sz="0" w:space="0" w:color="auto"/>
            <w:left w:val="none" w:sz="0" w:space="0" w:color="auto"/>
            <w:bottom w:val="none" w:sz="0" w:space="0" w:color="auto"/>
            <w:right w:val="none" w:sz="0" w:space="0" w:color="auto"/>
          </w:divBdr>
        </w:div>
        <w:div w:id="781610768">
          <w:marLeft w:val="640"/>
          <w:marRight w:val="0"/>
          <w:marTop w:val="0"/>
          <w:marBottom w:val="0"/>
          <w:divBdr>
            <w:top w:val="none" w:sz="0" w:space="0" w:color="auto"/>
            <w:left w:val="none" w:sz="0" w:space="0" w:color="auto"/>
            <w:bottom w:val="none" w:sz="0" w:space="0" w:color="auto"/>
            <w:right w:val="none" w:sz="0" w:space="0" w:color="auto"/>
          </w:divBdr>
        </w:div>
        <w:div w:id="833643755">
          <w:marLeft w:val="640"/>
          <w:marRight w:val="0"/>
          <w:marTop w:val="0"/>
          <w:marBottom w:val="0"/>
          <w:divBdr>
            <w:top w:val="none" w:sz="0" w:space="0" w:color="auto"/>
            <w:left w:val="none" w:sz="0" w:space="0" w:color="auto"/>
            <w:bottom w:val="none" w:sz="0" w:space="0" w:color="auto"/>
            <w:right w:val="none" w:sz="0" w:space="0" w:color="auto"/>
          </w:divBdr>
        </w:div>
        <w:div w:id="1032270913">
          <w:marLeft w:val="640"/>
          <w:marRight w:val="0"/>
          <w:marTop w:val="0"/>
          <w:marBottom w:val="0"/>
          <w:divBdr>
            <w:top w:val="none" w:sz="0" w:space="0" w:color="auto"/>
            <w:left w:val="none" w:sz="0" w:space="0" w:color="auto"/>
            <w:bottom w:val="none" w:sz="0" w:space="0" w:color="auto"/>
            <w:right w:val="none" w:sz="0" w:space="0" w:color="auto"/>
          </w:divBdr>
        </w:div>
        <w:div w:id="1045106970">
          <w:marLeft w:val="640"/>
          <w:marRight w:val="0"/>
          <w:marTop w:val="0"/>
          <w:marBottom w:val="0"/>
          <w:divBdr>
            <w:top w:val="none" w:sz="0" w:space="0" w:color="auto"/>
            <w:left w:val="none" w:sz="0" w:space="0" w:color="auto"/>
            <w:bottom w:val="none" w:sz="0" w:space="0" w:color="auto"/>
            <w:right w:val="none" w:sz="0" w:space="0" w:color="auto"/>
          </w:divBdr>
        </w:div>
        <w:div w:id="1055618899">
          <w:marLeft w:val="640"/>
          <w:marRight w:val="0"/>
          <w:marTop w:val="0"/>
          <w:marBottom w:val="0"/>
          <w:divBdr>
            <w:top w:val="none" w:sz="0" w:space="0" w:color="auto"/>
            <w:left w:val="none" w:sz="0" w:space="0" w:color="auto"/>
            <w:bottom w:val="none" w:sz="0" w:space="0" w:color="auto"/>
            <w:right w:val="none" w:sz="0" w:space="0" w:color="auto"/>
          </w:divBdr>
        </w:div>
        <w:div w:id="1146387109">
          <w:marLeft w:val="640"/>
          <w:marRight w:val="0"/>
          <w:marTop w:val="0"/>
          <w:marBottom w:val="0"/>
          <w:divBdr>
            <w:top w:val="none" w:sz="0" w:space="0" w:color="auto"/>
            <w:left w:val="none" w:sz="0" w:space="0" w:color="auto"/>
            <w:bottom w:val="none" w:sz="0" w:space="0" w:color="auto"/>
            <w:right w:val="none" w:sz="0" w:space="0" w:color="auto"/>
          </w:divBdr>
        </w:div>
        <w:div w:id="1205944523">
          <w:marLeft w:val="640"/>
          <w:marRight w:val="0"/>
          <w:marTop w:val="0"/>
          <w:marBottom w:val="0"/>
          <w:divBdr>
            <w:top w:val="none" w:sz="0" w:space="0" w:color="auto"/>
            <w:left w:val="none" w:sz="0" w:space="0" w:color="auto"/>
            <w:bottom w:val="none" w:sz="0" w:space="0" w:color="auto"/>
            <w:right w:val="none" w:sz="0" w:space="0" w:color="auto"/>
          </w:divBdr>
        </w:div>
        <w:div w:id="1207646998">
          <w:marLeft w:val="640"/>
          <w:marRight w:val="0"/>
          <w:marTop w:val="0"/>
          <w:marBottom w:val="0"/>
          <w:divBdr>
            <w:top w:val="none" w:sz="0" w:space="0" w:color="auto"/>
            <w:left w:val="none" w:sz="0" w:space="0" w:color="auto"/>
            <w:bottom w:val="none" w:sz="0" w:space="0" w:color="auto"/>
            <w:right w:val="none" w:sz="0" w:space="0" w:color="auto"/>
          </w:divBdr>
        </w:div>
        <w:div w:id="1327780795">
          <w:marLeft w:val="640"/>
          <w:marRight w:val="0"/>
          <w:marTop w:val="0"/>
          <w:marBottom w:val="0"/>
          <w:divBdr>
            <w:top w:val="none" w:sz="0" w:space="0" w:color="auto"/>
            <w:left w:val="none" w:sz="0" w:space="0" w:color="auto"/>
            <w:bottom w:val="none" w:sz="0" w:space="0" w:color="auto"/>
            <w:right w:val="none" w:sz="0" w:space="0" w:color="auto"/>
          </w:divBdr>
        </w:div>
        <w:div w:id="1450584854">
          <w:marLeft w:val="640"/>
          <w:marRight w:val="0"/>
          <w:marTop w:val="0"/>
          <w:marBottom w:val="0"/>
          <w:divBdr>
            <w:top w:val="none" w:sz="0" w:space="0" w:color="auto"/>
            <w:left w:val="none" w:sz="0" w:space="0" w:color="auto"/>
            <w:bottom w:val="none" w:sz="0" w:space="0" w:color="auto"/>
            <w:right w:val="none" w:sz="0" w:space="0" w:color="auto"/>
          </w:divBdr>
        </w:div>
        <w:div w:id="1492259671">
          <w:marLeft w:val="640"/>
          <w:marRight w:val="0"/>
          <w:marTop w:val="0"/>
          <w:marBottom w:val="0"/>
          <w:divBdr>
            <w:top w:val="none" w:sz="0" w:space="0" w:color="auto"/>
            <w:left w:val="none" w:sz="0" w:space="0" w:color="auto"/>
            <w:bottom w:val="none" w:sz="0" w:space="0" w:color="auto"/>
            <w:right w:val="none" w:sz="0" w:space="0" w:color="auto"/>
          </w:divBdr>
        </w:div>
        <w:div w:id="1529101965">
          <w:marLeft w:val="640"/>
          <w:marRight w:val="0"/>
          <w:marTop w:val="0"/>
          <w:marBottom w:val="0"/>
          <w:divBdr>
            <w:top w:val="none" w:sz="0" w:space="0" w:color="auto"/>
            <w:left w:val="none" w:sz="0" w:space="0" w:color="auto"/>
            <w:bottom w:val="none" w:sz="0" w:space="0" w:color="auto"/>
            <w:right w:val="none" w:sz="0" w:space="0" w:color="auto"/>
          </w:divBdr>
        </w:div>
        <w:div w:id="1565489177">
          <w:marLeft w:val="640"/>
          <w:marRight w:val="0"/>
          <w:marTop w:val="0"/>
          <w:marBottom w:val="0"/>
          <w:divBdr>
            <w:top w:val="none" w:sz="0" w:space="0" w:color="auto"/>
            <w:left w:val="none" w:sz="0" w:space="0" w:color="auto"/>
            <w:bottom w:val="none" w:sz="0" w:space="0" w:color="auto"/>
            <w:right w:val="none" w:sz="0" w:space="0" w:color="auto"/>
          </w:divBdr>
        </w:div>
        <w:div w:id="1666518746">
          <w:marLeft w:val="640"/>
          <w:marRight w:val="0"/>
          <w:marTop w:val="0"/>
          <w:marBottom w:val="0"/>
          <w:divBdr>
            <w:top w:val="none" w:sz="0" w:space="0" w:color="auto"/>
            <w:left w:val="none" w:sz="0" w:space="0" w:color="auto"/>
            <w:bottom w:val="none" w:sz="0" w:space="0" w:color="auto"/>
            <w:right w:val="none" w:sz="0" w:space="0" w:color="auto"/>
          </w:divBdr>
        </w:div>
        <w:div w:id="1733771689">
          <w:marLeft w:val="640"/>
          <w:marRight w:val="0"/>
          <w:marTop w:val="0"/>
          <w:marBottom w:val="0"/>
          <w:divBdr>
            <w:top w:val="none" w:sz="0" w:space="0" w:color="auto"/>
            <w:left w:val="none" w:sz="0" w:space="0" w:color="auto"/>
            <w:bottom w:val="none" w:sz="0" w:space="0" w:color="auto"/>
            <w:right w:val="none" w:sz="0" w:space="0" w:color="auto"/>
          </w:divBdr>
        </w:div>
        <w:div w:id="1898929243">
          <w:marLeft w:val="640"/>
          <w:marRight w:val="0"/>
          <w:marTop w:val="0"/>
          <w:marBottom w:val="0"/>
          <w:divBdr>
            <w:top w:val="none" w:sz="0" w:space="0" w:color="auto"/>
            <w:left w:val="none" w:sz="0" w:space="0" w:color="auto"/>
            <w:bottom w:val="none" w:sz="0" w:space="0" w:color="auto"/>
            <w:right w:val="none" w:sz="0" w:space="0" w:color="auto"/>
          </w:divBdr>
        </w:div>
        <w:div w:id="1959677686">
          <w:marLeft w:val="640"/>
          <w:marRight w:val="0"/>
          <w:marTop w:val="0"/>
          <w:marBottom w:val="0"/>
          <w:divBdr>
            <w:top w:val="none" w:sz="0" w:space="0" w:color="auto"/>
            <w:left w:val="none" w:sz="0" w:space="0" w:color="auto"/>
            <w:bottom w:val="none" w:sz="0" w:space="0" w:color="auto"/>
            <w:right w:val="none" w:sz="0" w:space="0" w:color="auto"/>
          </w:divBdr>
        </w:div>
        <w:div w:id="1962690293">
          <w:marLeft w:val="640"/>
          <w:marRight w:val="0"/>
          <w:marTop w:val="0"/>
          <w:marBottom w:val="0"/>
          <w:divBdr>
            <w:top w:val="none" w:sz="0" w:space="0" w:color="auto"/>
            <w:left w:val="none" w:sz="0" w:space="0" w:color="auto"/>
            <w:bottom w:val="none" w:sz="0" w:space="0" w:color="auto"/>
            <w:right w:val="none" w:sz="0" w:space="0" w:color="auto"/>
          </w:divBdr>
        </w:div>
        <w:div w:id="1973173742">
          <w:marLeft w:val="640"/>
          <w:marRight w:val="0"/>
          <w:marTop w:val="0"/>
          <w:marBottom w:val="0"/>
          <w:divBdr>
            <w:top w:val="none" w:sz="0" w:space="0" w:color="auto"/>
            <w:left w:val="none" w:sz="0" w:space="0" w:color="auto"/>
            <w:bottom w:val="none" w:sz="0" w:space="0" w:color="auto"/>
            <w:right w:val="none" w:sz="0" w:space="0" w:color="auto"/>
          </w:divBdr>
        </w:div>
        <w:div w:id="2130005225">
          <w:marLeft w:val="640"/>
          <w:marRight w:val="0"/>
          <w:marTop w:val="0"/>
          <w:marBottom w:val="0"/>
          <w:divBdr>
            <w:top w:val="none" w:sz="0" w:space="0" w:color="auto"/>
            <w:left w:val="none" w:sz="0" w:space="0" w:color="auto"/>
            <w:bottom w:val="none" w:sz="0" w:space="0" w:color="auto"/>
            <w:right w:val="none" w:sz="0" w:space="0" w:color="auto"/>
          </w:divBdr>
        </w:div>
      </w:divsChild>
    </w:div>
    <w:div w:id="798451361">
      <w:bodyDiv w:val="1"/>
      <w:marLeft w:val="0"/>
      <w:marRight w:val="0"/>
      <w:marTop w:val="0"/>
      <w:marBottom w:val="0"/>
      <w:divBdr>
        <w:top w:val="none" w:sz="0" w:space="0" w:color="auto"/>
        <w:left w:val="none" w:sz="0" w:space="0" w:color="auto"/>
        <w:bottom w:val="none" w:sz="0" w:space="0" w:color="auto"/>
        <w:right w:val="none" w:sz="0" w:space="0" w:color="auto"/>
      </w:divBdr>
      <w:divsChild>
        <w:div w:id="553827">
          <w:marLeft w:val="640"/>
          <w:marRight w:val="0"/>
          <w:marTop w:val="0"/>
          <w:marBottom w:val="0"/>
          <w:divBdr>
            <w:top w:val="none" w:sz="0" w:space="0" w:color="auto"/>
            <w:left w:val="none" w:sz="0" w:space="0" w:color="auto"/>
            <w:bottom w:val="none" w:sz="0" w:space="0" w:color="auto"/>
            <w:right w:val="none" w:sz="0" w:space="0" w:color="auto"/>
          </w:divBdr>
        </w:div>
        <w:div w:id="25567629">
          <w:marLeft w:val="640"/>
          <w:marRight w:val="0"/>
          <w:marTop w:val="0"/>
          <w:marBottom w:val="0"/>
          <w:divBdr>
            <w:top w:val="none" w:sz="0" w:space="0" w:color="auto"/>
            <w:left w:val="none" w:sz="0" w:space="0" w:color="auto"/>
            <w:bottom w:val="none" w:sz="0" w:space="0" w:color="auto"/>
            <w:right w:val="none" w:sz="0" w:space="0" w:color="auto"/>
          </w:divBdr>
        </w:div>
        <w:div w:id="173613923">
          <w:marLeft w:val="640"/>
          <w:marRight w:val="0"/>
          <w:marTop w:val="0"/>
          <w:marBottom w:val="0"/>
          <w:divBdr>
            <w:top w:val="none" w:sz="0" w:space="0" w:color="auto"/>
            <w:left w:val="none" w:sz="0" w:space="0" w:color="auto"/>
            <w:bottom w:val="none" w:sz="0" w:space="0" w:color="auto"/>
            <w:right w:val="none" w:sz="0" w:space="0" w:color="auto"/>
          </w:divBdr>
        </w:div>
        <w:div w:id="190149201">
          <w:marLeft w:val="640"/>
          <w:marRight w:val="0"/>
          <w:marTop w:val="0"/>
          <w:marBottom w:val="0"/>
          <w:divBdr>
            <w:top w:val="none" w:sz="0" w:space="0" w:color="auto"/>
            <w:left w:val="none" w:sz="0" w:space="0" w:color="auto"/>
            <w:bottom w:val="none" w:sz="0" w:space="0" w:color="auto"/>
            <w:right w:val="none" w:sz="0" w:space="0" w:color="auto"/>
          </w:divBdr>
        </w:div>
        <w:div w:id="206456940">
          <w:marLeft w:val="640"/>
          <w:marRight w:val="0"/>
          <w:marTop w:val="0"/>
          <w:marBottom w:val="0"/>
          <w:divBdr>
            <w:top w:val="none" w:sz="0" w:space="0" w:color="auto"/>
            <w:left w:val="none" w:sz="0" w:space="0" w:color="auto"/>
            <w:bottom w:val="none" w:sz="0" w:space="0" w:color="auto"/>
            <w:right w:val="none" w:sz="0" w:space="0" w:color="auto"/>
          </w:divBdr>
        </w:div>
        <w:div w:id="262229842">
          <w:marLeft w:val="640"/>
          <w:marRight w:val="0"/>
          <w:marTop w:val="0"/>
          <w:marBottom w:val="0"/>
          <w:divBdr>
            <w:top w:val="none" w:sz="0" w:space="0" w:color="auto"/>
            <w:left w:val="none" w:sz="0" w:space="0" w:color="auto"/>
            <w:bottom w:val="none" w:sz="0" w:space="0" w:color="auto"/>
            <w:right w:val="none" w:sz="0" w:space="0" w:color="auto"/>
          </w:divBdr>
        </w:div>
        <w:div w:id="355158881">
          <w:marLeft w:val="640"/>
          <w:marRight w:val="0"/>
          <w:marTop w:val="0"/>
          <w:marBottom w:val="0"/>
          <w:divBdr>
            <w:top w:val="none" w:sz="0" w:space="0" w:color="auto"/>
            <w:left w:val="none" w:sz="0" w:space="0" w:color="auto"/>
            <w:bottom w:val="none" w:sz="0" w:space="0" w:color="auto"/>
            <w:right w:val="none" w:sz="0" w:space="0" w:color="auto"/>
          </w:divBdr>
        </w:div>
        <w:div w:id="377752009">
          <w:marLeft w:val="640"/>
          <w:marRight w:val="0"/>
          <w:marTop w:val="0"/>
          <w:marBottom w:val="0"/>
          <w:divBdr>
            <w:top w:val="none" w:sz="0" w:space="0" w:color="auto"/>
            <w:left w:val="none" w:sz="0" w:space="0" w:color="auto"/>
            <w:bottom w:val="none" w:sz="0" w:space="0" w:color="auto"/>
            <w:right w:val="none" w:sz="0" w:space="0" w:color="auto"/>
          </w:divBdr>
        </w:div>
        <w:div w:id="466627794">
          <w:marLeft w:val="640"/>
          <w:marRight w:val="0"/>
          <w:marTop w:val="0"/>
          <w:marBottom w:val="0"/>
          <w:divBdr>
            <w:top w:val="none" w:sz="0" w:space="0" w:color="auto"/>
            <w:left w:val="none" w:sz="0" w:space="0" w:color="auto"/>
            <w:bottom w:val="none" w:sz="0" w:space="0" w:color="auto"/>
            <w:right w:val="none" w:sz="0" w:space="0" w:color="auto"/>
          </w:divBdr>
        </w:div>
        <w:div w:id="496843979">
          <w:marLeft w:val="640"/>
          <w:marRight w:val="0"/>
          <w:marTop w:val="0"/>
          <w:marBottom w:val="0"/>
          <w:divBdr>
            <w:top w:val="none" w:sz="0" w:space="0" w:color="auto"/>
            <w:left w:val="none" w:sz="0" w:space="0" w:color="auto"/>
            <w:bottom w:val="none" w:sz="0" w:space="0" w:color="auto"/>
            <w:right w:val="none" w:sz="0" w:space="0" w:color="auto"/>
          </w:divBdr>
        </w:div>
        <w:div w:id="525218333">
          <w:marLeft w:val="640"/>
          <w:marRight w:val="0"/>
          <w:marTop w:val="0"/>
          <w:marBottom w:val="0"/>
          <w:divBdr>
            <w:top w:val="none" w:sz="0" w:space="0" w:color="auto"/>
            <w:left w:val="none" w:sz="0" w:space="0" w:color="auto"/>
            <w:bottom w:val="none" w:sz="0" w:space="0" w:color="auto"/>
            <w:right w:val="none" w:sz="0" w:space="0" w:color="auto"/>
          </w:divBdr>
        </w:div>
        <w:div w:id="578445866">
          <w:marLeft w:val="640"/>
          <w:marRight w:val="0"/>
          <w:marTop w:val="0"/>
          <w:marBottom w:val="0"/>
          <w:divBdr>
            <w:top w:val="none" w:sz="0" w:space="0" w:color="auto"/>
            <w:left w:val="none" w:sz="0" w:space="0" w:color="auto"/>
            <w:bottom w:val="none" w:sz="0" w:space="0" w:color="auto"/>
            <w:right w:val="none" w:sz="0" w:space="0" w:color="auto"/>
          </w:divBdr>
        </w:div>
        <w:div w:id="655111005">
          <w:marLeft w:val="640"/>
          <w:marRight w:val="0"/>
          <w:marTop w:val="0"/>
          <w:marBottom w:val="0"/>
          <w:divBdr>
            <w:top w:val="none" w:sz="0" w:space="0" w:color="auto"/>
            <w:left w:val="none" w:sz="0" w:space="0" w:color="auto"/>
            <w:bottom w:val="none" w:sz="0" w:space="0" w:color="auto"/>
            <w:right w:val="none" w:sz="0" w:space="0" w:color="auto"/>
          </w:divBdr>
        </w:div>
        <w:div w:id="988439896">
          <w:marLeft w:val="640"/>
          <w:marRight w:val="0"/>
          <w:marTop w:val="0"/>
          <w:marBottom w:val="0"/>
          <w:divBdr>
            <w:top w:val="none" w:sz="0" w:space="0" w:color="auto"/>
            <w:left w:val="none" w:sz="0" w:space="0" w:color="auto"/>
            <w:bottom w:val="none" w:sz="0" w:space="0" w:color="auto"/>
            <w:right w:val="none" w:sz="0" w:space="0" w:color="auto"/>
          </w:divBdr>
        </w:div>
        <w:div w:id="1019429093">
          <w:marLeft w:val="640"/>
          <w:marRight w:val="0"/>
          <w:marTop w:val="0"/>
          <w:marBottom w:val="0"/>
          <w:divBdr>
            <w:top w:val="none" w:sz="0" w:space="0" w:color="auto"/>
            <w:left w:val="none" w:sz="0" w:space="0" w:color="auto"/>
            <w:bottom w:val="none" w:sz="0" w:space="0" w:color="auto"/>
            <w:right w:val="none" w:sz="0" w:space="0" w:color="auto"/>
          </w:divBdr>
        </w:div>
        <w:div w:id="1041397124">
          <w:marLeft w:val="640"/>
          <w:marRight w:val="0"/>
          <w:marTop w:val="0"/>
          <w:marBottom w:val="0"/>
          <w:divBdr>
            <w:top w:val="none" w:sz="0" w:space="0" w:color="auto"/>
            <w:left w:val="none" w:sz="0" w:space="0" w:color="auto"/>
            <w:bottom w:val="none" w:sz="0" w:space="0" w:color="auto"/>
            <w:right w:val="none" w:sz="0" w:space="0" w:color="auto"/>
          </w:divBdr>
        </w:div>
        <w:div w:id="1094477457">
          <w:marLeft w:val="640"/>
          <w:marRight w:val="0"/>
          <w:marTop w:val="0"/>
          <w:marBottom w:val="0"/>
          <w:divBdr>
            <w:top w:val="none" w:sz="0" w:space="0" w:color="auto"/>
            <w:left w:val="none" w:sz="0" w:space="0" w:color="auto"/>
            <w:bottom w:val="none" w:sz="0" w:space="0" w:color="auto"/>
            <w:right w:val="none" w:sz="0" w:space="0" w:color="auto"/>
          </w:divBdr>
        </w:div>
        <w:div w:id="1095395868">
          <w:marLeft w:val="640"/>
          <w:marRight w:val="0"/>
          <w:marTop w:val="0"/>
          <w:marBottom w:val="0"/>
          <w:divBdr>
            <w:top w:val="none" w:sz="0" w:space="0" w:color="auto"/>
            <w:left w:val="none" w:sz="0" w:space="0" w:color="auto"/>
            <w:bottom w:val="none" w:sz="0" w:space="0" w:color="auto"/>
            <w:right w:val="none" w:sz="0" w:space="0" w:color="auto"/>
          </w:divBdr>
        </w:div>
        <w:div w:id="1148209334">
          <w:marLeft w:val="640"/>
          <w:marRight w:val="0"/>
          <w:marTop w:val="0"/>
          <w:marBottom w:val="0"/>
          <w:divBdr>
            <w:top w:val="none" w:sz="0" w:space="0" w:color="auto"/>
            <w:left w:val="none" w:sz="0" w:space="0" w:color="auto"/>
            <w:bottom w:val="none" w:sz="0" w:space="0" w:color="auto"/>
            <w:right w:val="none" w:sz="0" w:space="0" w:color="auto"/>
          </w:divBdr>
        </w:div>
        <w:div w:id="1233933075">
          <w:marLeft w:val="640"/>
          <w:marRight w:val="0"/>
          <w:marTop w:val="0"/>
          <w:marBottom w:val="0"/>
          <w:divBdr>
            <w:top w:val="none" w:sz="0" w:space="0" w:color="auto"/>
            <w:left w:val="none" w:sz="0" w:space="0" w:color="auto"/>
            <w:bottom w:val="none" w:sz="0" w:space="0" w:color="auto"/>
            <w:right w:val="none" w:sz="0" w:space="0" w:color="auto"/>
          </w:divBdr>
        </w:div>
        <w:div w:id="1336759660">
          <w:marLeft w:val="640"/>
          <w:marRight w:val="0"/>
          <w:marTop w:val="0"/>
          <w:marBottom w:val="0"/>
          <w:divBdr>
            <w:top w:val="none" w:sz="0" w:space="0" w:color="auto"/>
            <w:left w:val="none" w:sz="0" w:space="0" w:color="auto"/>
            <w:bottom w:val="none" w:sz="0" w:space="0" w:color="auto"/>
            <w:right w:val="none" w:sz="0" w:space="0" w:color="auto"/>
          </w:divBdr>
        </w:div>
        <w:div w:id="1362970511">
          <w:marLeft w:val="640"/>
          <w:marRight w:val="0"/>
          <w:marTop w:val="0"/>
          <w:marBottom w:val="0"/>
          <w:divBdr>
            <w:top w:val="none" w:sz="0" w:space="0" w:color="auto"/>
            <w:left w:val="none" w:sz="0" w:space="0" w:color="auto"/>
            <w:bottom w:val="none" w:sz="0" w:space="0" w:color="auto"/>
            <w:right w:val="none" w:sz="0" w:space="0" w:color="auto"/>
          </w:divBdr>
        </w:div>
        <w:div w:id="1478717572">
          <w:marLeft w:val="640"/>
          <w:marRight w:val="0"/>
          <w:marTop w:val="0"/>
          <w:marBottom w:val="0"/>
          <w:divBdr>
            <w:top w:val="none" w:sz="0" w:space="0" w:color="auto"/>
            <w:left w:val="none" w:sz="0" w:space="0" w:color="auto"/>
            <w:bottom w:val="none" w:sz="0" w:space="0" w:color="auto"/>
            <w:right w:val="none" w:sz="0" w:space="0" w:color="auto"/>
          </w:divBdr>
        </w:div>
        <w:div w:id="1485049462">
          <w:marLeft w:val="640"/>
          <w:marRight w:val="0"/>
          <w:marTop w:val="0"/>
          <w:marBottom w:val="0"/>
          <w:divBdr>
            <w:top w:val="none" w:sz="0" w:space="0" w:color="auto"/>
            <w:left w:val="none" w:sz="0" w:space="0" w:color="auto"/>
            <w:bottom w:val="none" w:sz="0" w:space="0" w:color="auto"/>
            <w:right w:val="none" w:sz="0" w:space="0" w:color="auto"/>
          </w:divBdr>
        </w:div>
        <w:div w:id="1611013122">
          <w:marLeft w:val="640"/>
          <w:marRight w:val="0"/>
          <w:marTop w:val="0"/>
          <w:marBottom w:val="0"/>
          <w:divBdr>
            <w:top w:val="none" w:sz="0" w:space="0" w:color="auto"/>
            <w:left w:val="none" w:sz="0" w:space="0" w:color="auto"/>
            <w:bottom w:val="none" w:sz="0" w:space="0" w:color="auto"/>
            <w:right w:val="none" w:sz="0" w:space="0" w:color="auto"/>
          </w:divBdr>
        </w:div>
        <w:div w:id="1630016693">
          <w:marLeft w:val="640"/>
          <w:marRight w:val="0"/>
          <w:marTop w:val="0"/>
          <w:marBottom w:val="0"/>
          <w:divBdr>
            <w:top w:val="none" w:sz="0" w:space="0" w:color="auto"/>
            <w:left w:val="none" w:sz="0" w:space="0" w:color="auto"/>
            <w:bottom w:val="none" w:sz="0" w:space="0" w:color="auto"/>
            <w:right w:val="none" w:sz="0" w:space="0" w:color="auto"/>
          </w:divBdr>
        </w:div>
        <w:div w:id="1686982582">
          <w:marLeft w:val="640"/>
          <w:marRight w:val="0"/>
          <w:marTop w:val="0"/>
          <w:marBottom w:val="0"/>
          <w:divBdr>
            <w:top w:val="none" w:sz="0" w:space="0" w:color="auto"/>
            <w:left w:val="none" w:sz="0" w:space="0" w:color="auto"/>
            <w:bottom w:val="none" w:sz="0" w:space="0" w:color="auto"/>
            <w:right w:val="none" w:sz="0" w:space="0" w:color="auto"/>
          </w:divBdr>
        </w:div>
        <w:div w:id="1717774714">
          <w:marLeft w:val="640"/>
          <w:marRight w:val="0"/>
          <w:marTop w:val="0"/>
          <w:marBottom w:val="0"/>
          <w:divBdr>
            <w:top w:val="none" w:sz="0" w:space="0" w:color="auto"/>
            <w:left w:val="none" w:sz="0" w:space="0" w:color="auto"/>
            <w:bottom w:val="none" w:sz="0" w:space="0" w:color="auto"/>
            <w:right w:val="none" w:sz="0" w:space="0" w:color="auto"/>
          </w:divBdr>
        </w:div>
        <w:div w:id="1877887368">
          <w:marLeft w:val="640"/>
          <w:marRight w:val="0"/>
          <w:marTop w:val="0"/>
          <w:marBottom w:val="0"/>
          <w:divBdr>
            <w:top w:val="none" w:sz="0" w:space="0" w:color="auto"/>
            <w:left w:val="none" w:sz="0" w:space="0" w:color="auto"/>
            <w:bottom w:val="none" w:sz="0" w:space="0" w:color="auto"/>
            <w:right w:val="none" w:sz="0" w:space="0" w:color="auto"/>
          </w:divBdr>
        </w:div>
        <w:div w:id="1882135716">
          <w:marLeft w:val="640"/>
          <w:marRight w:val="0"/>
          <w:marTop w:val="0"/>
          <w:marBottom w:val="0"/>
          <w:divBdr>
            <w:top w:val="none" w:sz="0" w:space="0" w:color="auto"/>
            <w:left w:val="none" w:sz="0" w:space="0" w:color="auto"/>
            <w:bottom w:val="none" w:sz="0" w:space="0" w:color="auto"/>
            <w:right w:val="none" w:sz="0" w:space="0" w:color="auto"/>
          </w:divBdr>
        </w:div>
        <w:div w:id="1981616826">
          <w:marLeft w:val="640"/>
          <w:marRight w:val="0"/>
          <w:marTop w:val="0"/>
          <w:marBottom w:val="0"/>
          <w:divBdr>
            <w:top w:val="none" w:sz="0" w:space="0" w:color="auto"/>
            <w:left w:val="none" w:sz="0" w:space="0" w:color="auto"/>
            <w:bottom w:val="none" w:sz="0" w:space="0" w:color="auto"/>
            <w:right w:val="none" w:sz="0" w:space="0" w:color="auto"/>
          </w:divBdr>
        </w:div>
        <w:div w:id="2015573836">
          <w:marLeft w:val="640"/>
          <w:marRight w:val="0"/>
          <w:marTop w:val="0"/>
          <w:marBottom w:val="0"/>
          <w:divBdr>
            <w:top w:val="none" w:sz="0" w:space="0" w:color="auto"/>
            <w:left w:val="none" w:sz="0" w:space="0" w:color="auto"/>
            <w:bottom w:val="none" w:sz="0" w:space="0" w:color="auto"/>
            <w:right w:val="none" w:sz="0" w:space="0" w:color="auto"/>
          </w:divBdr>
        </w:div>
        <w:div w:id="2085179242">
          <w:marLeft w:val="640"/>
          <w:marRight w:val="0"/>
          <w:marTop w:val="0"/>
          <w:marBottom w:val="0"/>
          <w:divBdr>
            <w:top w:val="none" w:sz="0" w:space="0" w:color="auto"/>
            <w:left w:val="none" w:sz="0" w:space="0" w:color="auto"/>
            <w:bottom w:val="none" w:sz="0" w:space="0" w:color="auto"/>
            <w:right w:val="none" w:sz="0" w:space="0" w:color="auto"/>
          </w:divBdr>
        </w:div>
        <w:div w:id="2095204042">
          <w:marLeft w:val="640"/>
          <w:marRight w:val="0"/>
          <w:marTop w:val="0"/>
          <w:marBottom w:val="0"/>
          <w:divBdr>
            <w:top w:val="none" w:sz="0" w:space="0" w:color="auto"/>
            <w:left w:val="none" w:sz="0" w:space="0" w:color="auto"/>
            <w:bottom w:val="none" w:sz="0" w:space="0" w:color="auto"/>
            <w:right w:val="none" w:sz="0" w:space="0" w:color="auto"/>
          </w:divBdr>
        </w:div>
        <w:div w:id="2116636920">
          <w:marLeft w:val="640"/>
          <w:marRight w:val="0"/>
          <w:marTop w:val="0"/>
          <w:marBottom w:val="0"/>
          <w:divBdr>
            <w:top w:val="none" w:sz="0" w:space="0" w:color="auto"/>
            <w:left w:val="none" w:sz="0" w:space="0" w:color="auto"/>
            <w:bottom w:val="none" w:sz="0" w:space="0" w:color="auto"/>
            <w:right w:val="none" w:sz="0" w:space="0" w:color="auto"/>
          </w:divBdr>
        </w:div>
        <w:div w:id="2130932966">
          <w:marLeft w:val="640"/>
          <w:marRight w:val="0"/>
          <w:marTop w:val="0"/>
          <w:marBottom w:val="0"/>
          <w:divBdr>
            <w:top w:val="none" w:sz="0" w:space="0" w:color="auto"/>
            <w:left w:val="none" w:sz="0" w:space="0" w:color="auto"/>
            <w:bottom w:val="none" w:sz="0" w:space="0" w:color="auto"/>
            <w:right w:val="none" w:sz="0" w:space="0" w:color="auto"/>
          </w:divBdr>
        </w:div>
        <w:div w:id="2137523837">
          <w:marLeft w:val="640"/>
          <w:marRight w:val="0"/>
          <w:marTop w:val="0"/>
          <w:marBottom w:val="0"/>
          <w:divBdr>
            <w:top w:val="none" w:sz="0" w:space="0" w:color="auto"/>
            <w:left w:val="none" w:sz="0" w:space="0" w:color="auto"/>
            <w:bottom w:val="none" w:sz="0" w:space="0" w:color="auto"/>
            <w:right w:val="none" w:sz="0" w:space="0" w:color="auto"/>
          </w:divBdr>
        </w:div>
      </w:divsChild>
    </w:div>
    <w:div w:id="831529129">
      <w:bodyDiv w:val="1"/>
      <w:marLeft w:val="0"/>
      <w:marRight w:val="0"/>
      <w:marTop w:val="0"/>
      <w:marBottom w:val="0"/>
      <w:divBdr>
        <w:top w:val="none" w:sz="0" w:space="0" w:color="auto"/>
        <w:left w:val="none" w:sz="0" w:space="0" w:color="auto"/>
        <w:bottom w:val="none" w:sz="0" w:space="0" w:color="auto"/>
        <w:right w:val="none" w:sz="0" w:space="0" w:color="auto"/>
      </w:divBdr>
      <w:divsChild>
        <w:div w:id="16086759">
          <w:marLeft w:val="640"/>
          <w:marRight w:val="0"/>
          <w:marTop w:val="0"/>
          <w:marBottom w:val="0"/>
          <w:divBdr>
            <w:top w:val="none" w:sz="0" w:space="0" w:color="auto"/>
            <w:left w:val="none" w:sz="0" w:space="0" w:color="auto"/>
            <w:bottom w:val="none" w:sz="0" w:space="0" w:color="auto"/>
            <w:right w:val="none" w:sz="0" w:space="0" w:color="auto"/>
          </w:divBdr>
        </w:div>
        <w:div w:id="117141432">
          <w:marLeft w:val="640"/>
          <w:marRight w:val="0"/>
          <w:marTop w:val="0"/>
          <w:marBottom w:val="0"/>
          <w:divBdr>
            <w:top w:val="none" w:sz="0" w:space="0" w:color="auto"/>
            <w:left w:val="none" w:sz="0" w:space="0" w:color="auto"/>
            <w:bottom w:val="none" w:sz="0" w:space="0" w:color="auto"/>
            <w:right w:val="none" w:sz="0" w:space="0" w:color="auto"/>
          </w:divBdr>
        </w:div>
        <w:div w:id="168301670">
          <w:marLeft w:val="640"/>
          <w:marRight w:val="0"/>
          <w:marTop w:val="0"/>
          <w:marBottom w:val="0"/>
          <w:divBdr>
            <w:top w:val="none" w:sz="0" w:space="0" w:color="auto"/>
            <w:left w:val="none" w:sz="0" w:space="0" w:color="auto"/>
            <w:bottom w:val="none" w:sz="0" w:space="0" w:color="auto"/>
            <w:right w:val="none" w:sz="0" w:space="0" w:color="auto"/>
          </w:divBdr>
        </w:div>
        <w:div w:id="187498970">
          <w:marLeft w:val="640"/>
          <w:marRight w:val="0"/>
          <w:marTop w:val="0"/>
          <w:marBottom w:val="0"/>
          <w:divBdr>
            <w:top w:val="none" w:sz="0" w:space="0" w:color="auto"/>
            <w:left w:val="none" w:sz="0" w:space="0" w:color="auto"/>
            <w:bottom w:val="none" w:sz="0" w:space="0" w:color="auto"/>
            <w:right w:val="none" w:sz="0" w:space="0" w:color="auto"/>
          </w:divBdr>
        </w:div>
        <w:div w:id="285742562">
          <w:marLeft w:val="640"/>
          <w:marRight w:val="0"/>
          <w:marTop w:val="0"/>
          <w:marBottom w:val="0"/>
          <w:divBdr>
            <w:top w:val="none" w:sz="0" w:space="0" w:color="auto"/>
            <w:left w:val="none" w:sz="0" w:space="0" w:color="auto"/>
            <w:bottom w:val="none" w:sz="0" w:space="0" w:color="auto"/>
            <w:right w:val="none" w:sz="0" w:space="0" w:color="auto"/>
          </w:divBdr>
        </w:div>
        <w:div w:id="367414459">
          <w:marLeft w:val="640"/>
          <w:marRight w:val="0"/>
          <w:marTop w:val="0"/>
          <w:marBottom w:val="0"/>
          <w:divBdr>
            <w:top w:val="none" w:sz="0" w:space="0" w:color="auto"/>
            <w:left w:val="none" w:sz="0" w:space="0" w:color="auto"/>
            <w:bottom w:val="none" w:sz="0" w:space="0" w:color="auto"/>
            <w:right w:val="none" w:sz="0" w:space="0" w:color="auto"/>
          </w:divBdr>
        </w:div>
        <w:div w:id="414742003">
          <w:marLeft w:val="640"/>
          <w:marRight w:val="0"/>
          <w:marTop w:val="0"/>
          <w:marBottom w:val="0"/>
          <w:divBdr>
            <w:top w:val="none" w:sz="0" w:space="0" w:color="auto"/>
            <w:left w:val="none" w:sz="0" w:space="0" w:color="auto"/>
            <w:bottom w:val="none" w:sz="0" w:space="0" w:color="auto"/>
            <w:right w:val="none" w:sz="0" w:space="0" w:color="auto"/>
          </w:divBdr>
        </w:div>
        <w:div w:id="438841155">
          <w:marLeft w:val="640"/>
          <w:marRight w:val="0"/>
          <w:marTop w:val="0"/>
          <w:marBottom w:val="0"/>
          <w:divBdr>
            <w:top w:val="none" w:sz="0" w:space="0" w:color="auto"/>
            <w:left w:val="none" w:sz="0" w:space="0" w:color="auto"/>
            <w:bottom w:val="none" w:sz="0" w:space="0" w:color="auto"/>
            <w:right w:val="none" w:sz="0" w:space="0" w:color="auto"/>
          </w:divBdr>
        </w:div>
        <w:div w:id="460806777">
          <w:marLeft w:val="640"/>
          <w:marRight w:val="0"/>
          <w:marTop w:val="0"/>
          <w:marBottom w:val="0"/>
          <w:divBdr>
            <w:top w:val="none" w:sz="0" w:space="0" w:color="auto"/>
            <w:left w:val="none" w:sz="0" w:space="0" w:color="auto"/>
            <w:bottom w:val="none" w:sz="0" w:space="0" w:color="auto"/>
            <w:right w:val="none" w:sz="0" w:space="0" w:color="auto"/>
          </w:divBdr>
        </w:div>
        <w:div w:id="513765231">
          <w:marLeft w:val="640"/>
          <w:marRight w:val="0"/>
          <w:marTop w:val="0"/>
          <w:marBottom w:val="0"/>
          <w:divBdr>
            <w:top w:val="none" w:sz="0" w:space="0" w:color="auto"/>
            <w:left w:val="none" w:sz="0" w:space="0" w:color="auto"/>
            <w:bottom w:val="none" w:sz="0" w:space="0" w:color="auto"/>
            <w:right w:val="none" w:sz="0" w:space="0" w:color="auto"/>
          </w:divBdr>
        </w:div>
        <w:div w:id="528108979">
          <w:marLeft w:val="640"/>
          <w:marRight w:val="0"/>
          <w:marTop w:val="0"/>
          <w:marBottom w:val="0"/>
          <w:divBdr>
            <w:top w:val="none" w:sz="0" w:space="0" w:color="auto"/>
            <w:left w:val="none" w:sz="0" w:space="0" w:color="auto"/>
            <w:bottom w:val="none" w:sz="0" w:space="0" w:color="auto"/>
            <w:right w:val="none" w:sz="0" w:space="0" w:color="auto"/>
          </w:divBdr>
        </w:div>
        <w:div w:id="528953163">
          <w:marLeft w:val="640"/>
          <w:marRight w:val="0"/>
          <w:marTop w:val="0"/>
          <w:marBottom w:val="0"/>
          <w:divBdr>
            <w:top w:val="none" w:sz="0" w:space="0" w:color="auto"/>
            <w:left w:val="none" w:sz="0" w:space="0" w:color="auto"/>
            <w:bottom w:val="none" w:sz="0" w:space="0" w:color="auto"/>
            <w:right w:val="none" w:sz="0" w:space="0" w:color="auto"/>
          </w:divBdr>
        </w:div>
        <w:div w:id="634794032">
          <w:marLeft w:val="640"/>
          <w:marRight w:val="0"/>
          <w:marTop w:val="0"/>
          <w:marBottom w:val="0"/>
          <w:divBdr>
            <w:top w:val="none" w:sz="0" w:space="0" w:color="auto"/>
            <w:left w:val="none" w:sz="0" w:space="0" w:color="auto"/>
            <w:bottom w:val="none" w:sz="0" w:space="0" w:color="auto"/>
            <w:right w:val="none" w:sz="0" w:space="0" w:color="auto"/>
          </w:divBdr>
        </w:div>
        <w:div w:id="644509328">
          <w:marLeft w:val="640"/>
          <w:marRight w:val="0"/>
          <w:marTop w:val="0"/>
          <w:marBottom w:val="0"/>
          <w:divBdr>
            <w:top w:val="none" w:sz="0" w:space="0" w:color="auto"/>
            <w:left w:val="none" w:sz="0" w:space="0" w:color="auto"/>
            <w:bottom w:val="none" w:sz="0" w:space="0" w:color="auto"/>
            <w:right w:val="none" w:sz="0" w:space="0" w:color="auto"/>
          </w:divBdr>
        </w:div>
        <w:div w:id="683826843">
          <w:marLeft w:val="640"/>
          <w:marRight w:val="0"/>
          <w:marTop w:val="0"/>
          <w:marBottom w:val="0"/>
          <w:divBdr>
            <w:top w:val="none" w:sz="0" w:space="0" w:color="auto"/>
            <w:left w:val="none" w:sz="0" w:space="0" w:color="auto"/>
            <w:bottom w:val="none" w:sz="0" w:space="0" w:color="auto"/>
            <w:right w:val="none" w:sz="0" w:space="0" w:color="auto"/>
          </w:divBdr>
        </w:div>
        <w:div w:id="720901916">
          <w:marLeft w:val="640"/>
          <w:marRight w:val="0"/>
          <w:marTop w:val="0"/>
          <w:marBottom w:val="0"/>
          <w:divBdr>
            <w:top w:val="none" w:sz="0" w:space="0" w:color="auto"/>
            <w:left w:val="none" w:sz="0" w:space="0" w:color="auto"/>
            <w:bottom w:val="none" w:sz="0" w:space="0" w:color="auto"/>
            <w:right w:val="none" w:sz="0" w:space="0" w:color="auto"/>
          </w:divBdr>
        </w:div>
        <w:div w:id="728461607">
          <w:marLeft w:val="640"/>
          <w:marRight w:val="0"/>
          <w:marTop w:val="0"/>
          <w:marBottom w:val="0"/>
          <w:divBdr>
            <w:top w:val="none" w:sz="0" w:space="0" w:color="auto"/>
            <w:left w:val="none" w:sz="0" w:space="0" w:color="auto"/>
            <w:bottom w:val="none" w:sz="0" w:space="0" w:color="auto"/>
            <w:right w:val="none" w:sz="0" w:space="0" w:color="auto"/>
          </w:divBdr>
        </w:div>
        <w:div w:id="778380651">
          <w:marLeft w:val="640"/>
          <w:marRight w:val="0"/>
          <w:marTop w:val="0"/>
          <w:marBottom w:val="0"/>
          <w:divBdr>
            <w:top w:val="none" w:sz="0" w:space="0" w:color="auto"/>
            <w:left w:val="none" w:sz="0" w:space="0" w:color="auto"/>
            <w:bottom w:val="none" w:sz="0" w:space="0" w:color="auto"/>
            <w:right w:val="none" w:sz="0" w:space="0" w:color="auto"/>
          </w:divBdr>
        </w:div>
        <w:div w:id="835724675">
          <w:marLeft w:val="640"/>
          <w:marRight w:val="0"/>
          <w:marTop w:val="0"/>
          <w:marBottom w:val="0"/>
          <w:divBdr>
            <w:top w:val="none" w:sz="0" w:space="0" w:color="auto"/>
            <w:left w:val="none" w:sz="0" w:space="0" w:color="auto"/>
            <w:bottom w:val="none" w:sz="0" w:space="0" w:color="auto"/>
            <w:right w:val="none" w:sz="0" w:space="0" w:color="auto"/>
          </w:divBdr>
        </w:div>
        <w:div w:id="867840453">
          <w:marLeft w:val="640"/>
          <w:marRight w:val="0"/>
          <w:marTop w:val="0"/>
          <w:marBottom w:val="0"/>
          <w:divBdr>
            <w:top w:val="none" w:sz="0" w:space="0" w:color="auto"/>
            <w:left w:val="none" w:sz="0" w:space="0" w:color="auto"/>
            <w:bottom w:val="none" w:sz="0" w:space="0" w:color="auto"/>
            <w:right w:val="none" w:sz="0" w:space="0" w:color="auto"/>
          </w:divBdr>
        </w:div>
        <w:div w:id="875048297">
          <w:marLeft w:val="640"/>
          <w:marRight w:val="0"/>
          <w:marTop w:val="0"/>
          <w:marBottom w:val="0"/>
          <w:divBdr>
            <w:top w:val="none" w:sz="0" w:space="0" w:color="auto"/>
            <w:left w:val="none" w:sz="0" w:space="0" w:color="auto"/>
            <w:bottom w:val="none" w:sz="0" w:space="0" w:color="auto"/>
            <w:right w:val="none" w:sz="0" w:space="0" w:color="auto"/>
          </w:divBdr>
        </w:div>
        <w:div w:id="1087576737">
          <w:marLeft w:val="640"/>
          <w:marRight w:val="0"/>
          <w:marTop w:val="0"/>
          <w:marBottom w:val="0"/>
          <w:divBdr>
            <w:top w:val="none" w:sz="0" w:space="0" w:color="auto"/>
            <w:left w:val="none" w:sz="0" w:space="0" w:color="auto"/>
            <w:bottom w:val="none" w:sz="0" w:space="0" w:color="auto"/>
            <w:right w:val="none" w:sz="0" w:space="0" w:color="auto"/>
          </w:divBdr>
        </w:div>
        <w:div w:id="1116026953">
          <w:marLeft w:val="640"/>
          <w:marRight w:val="0"/>
          <w:marTop w:val="0"/>
          <w:marBottom w:val="0"/>
          <w:divBdr>
            <w:top w:val="none" w:sz="0" w:space="0" w:color="auto"/>
            <w:left w:val="none" w:sz="0" w:space="0" w:color="auto"/>
            <w:bottom w:val="none" w:sz="0" w:space="0" w:color="auto"/>
            <w:right w:val="none" w:sz="0" w:space="0" w:color="auto"/>
          </w:divBdr>
        </w:div>
        <w:div w:id="1190993479">
          <w:marLeft w:val="640"/>
          <w:marRight w:val="0"/>
          <w:marTop w:val="0"/>
          <w:marBottom w:val="0"/>
          <w:divBdr>
            <w:top w:val="none" w:sz="0" w:space="0" w:color="auto"/>
            <w:left w:val="none" w:sz="0" w:space="0" w:color="auto"/>
            <w:bottom w:val="none" w:sz="0" w:space="0" w:color="auto"/>
            <w:right w:val="none" w:sz="0" w:space="0" w:color="auto"/>
          </w:divBdr>
        </w:div>
        <w:div w:id="1319459239">
          <w:marLeft w:val="640"/>
          <w:marRight w:val="0"/>
          <w:marTop w:val="0"/>
          <w:marBottom w:val="0"/>
          <w:divBdr>
            <w:top w:val="none" w:sz="0" w:space="0" w:color="auto"/>
            <w:left w:val="none" w:sz="0" w:space="0" w:color="auto"/>
            <w:bottom w:val="none" w:sz="0" w:space="0" w:color="auto"/>
            <w:right w:val="none" w:sz="0" w:space="0" w:color="auto"/>
          </w:divBdr>
        </w:div>
        <w:div w:id="1340961321">
          <w:marLeft w:val="640"/>
          <w:marRight w:val="0"/>
          <w:marTop w:val="0"/>
          <w:marBottom w:val="0"/>
          <w:divBdr>
            <w:top w:val="none" w:sz="0" w:space="0" w:color="auto"/>
            <w:left w:val="none" w:sz="0" w:space="0" w:color="auto"/>
            <w:bottom w:val="none" w:sz="0" w:space="0" w:color="auto"/>
            <w:right w:val="none" w:sz="0" w:space="0" w:color="auto"/>
          </w:divBdr>
        </w:div>
        <w:div w:id="1406955783">
          <w:marLeft w:val="640"/>
          <w:marRight w:val="0"/>
          <w:marTop w:val="0"/>
          <w:marBottom w:val="0"/>
          <w:divBdr>
            <w:top w:val="none" w:sz="0" w:space="0" w:color="auto"/>
            <w:left w:val="none" w:sz="0" w:space="0" w:color="auto"/>
            <w:bottom w:val="none" w:sz="0" w:space="0" w:color="auto"/>
            <w:right w:val="none" w:sz="0" w:space="0" w:color="auto"/>
          </w:divBdr>
        </w:div>
        <w:div w:id="1458261682">
          <w:marLeft w:val="640"/>
          <w:marRight w:val="0"/>
          <w:marTop w:val="0"/>
          <w:marBottom w:val="0"/>
          <w:divBdr>
            <w:top w:val="none" w:sz="0" w:space="0" w:color="auto"/>
            <w:left w:val="none" w:sz="0" w:space="0" w:color="auto"/>
            <w:bottom w:val="none" w:sz="0" w:space="0" w:color="auto"/>
            <w:right w:val="none" w:sz="0" w:space="0" w:color="auto"/>
          </w:divBdr>
        </w:div>
        <w:div w:id="1516188541">
          <w:marLeft w:val="640"/>
          <w:marRight w:val="0"/>
          <w:marTop w:val="0"/>
          <w:marBottom w:val="0"/>
          <w:divBdr>
            <w:top w:val="none" w:sz="0" w:space="0" w:color="auto"/>
            <w:left w:val="none" w:sz="0" w:space="0" w:color="auto"/>
            <w:bottom w:val="none" w:sz="0" w:space="0" w:color="auto"/>
            <w:right w:val="none" w:sz="0" w:space="0" w:color="auto"/>
          </w:divBdr>
        </w:div>
        <w:div w:id="1574661471">
          <w:marLeft w:val="640"/>
          <w:marRight w:val="0"/>
          <w:marTop w:val="0"/>
          <w:marBottom w:val="0"/>
          <w:divBdr>
            <w:top w:val="none" w:sz="0" w:space="0" w:color="auto"/>
            <w:left w:val="none" w:sz="0" w:space="0" w:color="auto"/>
            <w:bottom w:val="none" w:sz="0" w:space="0" w:color="auto"/>
            <w:right w:val="none" w:sz="0" w:space="0" w:color="auto"/>
          </w:divBdr>
        </w:div>
        <w:div w:id="1595475369">
          <w:marLeft w:val="640"/>
          <w:marRight w:val="0"/>
          <w:marTop w:val="0"/>
          <w:marBottom w:val="0"/>
          <w:divBdr>
            <w:top w:val="none" w:sz="0" w:space="0" w:color="auto"/>
            <w:left w:val="none" w:sz="0" w:space="0" w:color="auto"/>
            <w:bottom w:val="none" w:sz="0" w:space="0" w:color="auto"/>
            <w:right w:val="none" w:sz="0" w:space="0" w:color="auto"/>
          </w:divBdr>
        </w:div>
        <w:div w:id="1804888856">
          <w:marLeft w:val="640"/>
          <w:marRight w:val="0"/>
          <w:marTop w:val="0"/>
          <w:marBottom w:val="0"/>
          <w:divBdr>
            <w:top w:val="none" w:sz="0" w:space="0" w:color="auto"/>
            <w:left w:val="none" w:sz="0" w:space="0" w:color="auto"/>
            <w:bottom w:val="none" w:sz="0" w:space="0" w:color="auto"/>
            <w:right w:val="none" w:sz="0" w:space="0" w:color="auto"/>
          </w:divBdr>
        </w:div>
        <w:div w:id="1886521532">
          <w:marLeft w:val="640"/>
          <w:marRight w:val="0"/>
          <w:marTop w:val="0"/>
          <w:marBottom w:val="0"/>
          <w:divBdr>
            <w:top w:val="none" w:sz="0" w:space="0" w:color="auto"/>
            <w:left w:val="none" w:sz="0" w:space="0" w:color="auto"/>
            <w:bottom w:val="none" w:sz="0" w:space="0" w:color="auto"/>
            <w:right w:val="none" w:sz="0" w:space="0" w:color="auto"/>
          </w:divBdr>
        </w:div>
        <w:div w:id="1936208201">
          <w:marLeft w:val="640"/>
          <w:marRight w:val="0"/>
          <w:marTop w:val="0"/>
          <w:marBottom w:val="0"/>
          <w:divBdr>
            <w:top w:val="none" w:sz="0" w:space="0" w:color="auto"/>
            <w:left w:val="none" w:sz="0" w:space="0" w:color="auto"/>
            <w:bottom w:val="none" w:sz="0" w:space="0" w:color="auto"/>
            <w:right w:val="none" w:sz="0" w:space="0" w:color="auto"/>
          </w:divBdr>
        </w:div>
        <w:div w:id="1940604234">
          <w:marLeft w:val="640"/>
          <w:marRight w:val="0"/>
          <w:marTop w:val="0"/>
          <w:marBottom w:val="0"/>
          <w:divBdr>
            <w:top w:val="none" w:sz="0" w:space="0" w:color="auto"/>
            <w:left w:val="none" w:sz="0" w:space="0" w:color="auto"/>
            <w:bottom w:val="none" w:sz="0" w:space="0" w:color="auto"/>
            <w:right w:val="none" w:sz="0" w:space="0" w:color="auto"/>
          </w:divBdr>
        </w:div>
        <w:div w:id="2064257621">
          <w:marLeft w:val="640"/>
          <w:marRight w:val="0"/>
          <w:marTop w:val="0"/>
          <w:marBottom w:val="0"/>
          <w:divBdr>
            <w:top w:val="none" w:sz="0" w:space="0" w:color="auto"/>
            <w:left w:val="none" w:sz="0" w:space="0" w:color="auto"/>
            <w:bottom w:val="none" w:sz="0" w:space="0" w:color="auto"/>
            <w:right w:val="none" w:sz="0" w:space="0" w:color="auto"/>
          </w:divBdr>
        </w:div>
        <w:div w:id="2103912052">
          <w:marLeft w:val="640"/>
          <w:marRight w:val="0"/>
          <w:marTop w:val="0"/>
          <w:marBottom w:val="0"/>
          <w:divBdr>
            <w:top w:val="none" w:sz="0" w:space="0" w:color="auto"/>
            <w:left w:val="none" w:sz="0" w:space="0" w:color="auto"/>
            <w:bottom w:val="none" w:sz="0" w:space="0" w:color="auto"/>
            <w:right w:val="none" w:sz="0" w:space="0" w:color="auto"/>
          </w:divBdr>
        </w:div>
        <w:div w:id="2141067934">
          <w:marLeft w:val="640"/>
          <w:marRight w:val="0"/>
          <w:marTop w:val="0"/>
          <w:marBottom w:val="0"/>
          <w:divBdr>
            <w:top w:val="none" w:sz="0" w:space="0" w:color="auto"/>
            <w:left w:val="none" w:sz="0" w:space="0" w:color="auto"/>
            <w:bottom w:val="none" w:sz="0" w:space="0" w:color="auto"/>
            <w:right w:val="none" w:sz="0" w:space="0" w:color="auto"/>
          </w:divBdr>
        </w:div>
      </w:divsChild>
    </w:div>
    <w:div w:id="833297658">
      <w:bodyDiv w:val="1"/>
      <w:marLeft w:val="0"/>
      <w:marRight w:val="0"/>
      <w:marTop w:val="0"/>
      <w:marBottom w:val="0"/>
      <w:divBdr>
        <w:top w:val="none" w:sz="0" w:space="0" w:color="auto"/>
        <w:left w:val="none" w:sz="0" w:space="0" w:color="auto"/>
        <w:bottom w:val="none" w:sz="0" w:space="0" w:color="auto"/>
        <w:right w:val="none" w:sz="0" w:space="0" w:color="auto"/>
      </w:divBdr>
      <w:divsChild>
        <w:div w:id="16666546">
          <w:marLeft w:val="640"/>
          <w:marRight w:val="0"/>
          <w:marTop w:val="0"/>
          <w:marBottom w:val="0"/>
          <w:divBdr>
            <w:top w:val="none" w:sz="0" w:space="0" w:color="auto"/>
            <w:left w:val="none" w:sz="0" w:space="0" w:color="auto"/>
            <w:bottom w:val="none" w:sz="0" w:space="0" w:color="auto"/>
            <w:right w:val="none" w:sz="0" w:space="0" w:color="auto"/>
          </w:divBdr>
        </w:div>
        <w:div w:id="68965240">
          <w:marLeft w:val="640"/>
          <w:marRight w:val="0"/>
          <w:marTop w:val="0"/>
          <w:marBottom w:val="0"/>
          <w:divBdr>
            <w:top w:val="none" w:sz="0" w:space="0" w:color="auto"/>
            <w:left w:val="none" w:sz="0" w:space="0" w:color="auto"/>
            <w:bottom w:val="none" w:sz="0" w:space="0" w:color="auto"/>
            <w:right w:val="none" w:sz="0" w:space="0" w:color="auto"/>
          </w:divBdr>
        </w:div>
        <w:div w:id="129440945">
          <w:marLeft w:val="640"/>
          <w:marRight w:val="0"/>
          <w:marTop w:val="0"/>
          <w:marBottom w:val="0"/>
          <w:divBdr>
            <w:top w:val="none" w:sz="0" w:space="0" w:color="auto"/>
            <w:left w:val="none" w:sz="0" w:space="0" w:color="auto"/>
            <w:bottom w:val="none" w:sz="0" w:space="0" w:color="auto"/>
            <w:right w:val="none" w:sz="0" w:space="0" w:color="auto"/>
          </w:divBdr>
        </w:div>
        <w:div w:id="160128284">
          <w:marLeft w:val="640"/>
          <w:marRight w:val="0"/>
          <w:marTop w:val="0"/>
          <w:marBottom w:val="0"/>
          <w:divBdr>
            <w:top w:val="none" w:sz="0" w:space="0" w:color="auto"/>
            <w:left w:val="none" w:sz="0" w:space="0" w:color="auto"/>
            <w:bottom w:val="none" w:sz="0" w:space="0" w:color="auto"/>
            <w:right w:val="none" w:sz="0" w:space="0" w:color="auto"/>
          </w:divBdr>
        </w:div>
        <w:div w:id="160703611">
          <w:marLeft w:val="640"/>
          <w:marRight w:val="0"/>
          <w:marTop w:val="0"/>
          <w:marBottom w:val="0"/>
          <w:divBdr>
            <w:top w:val="none" w:sz="0" w:space="0" w:color="auto"/>
            <w:left w:val="none" w:sz="0" w:space="0" w:color="auto"/>
            <w:bottom w:val="none" w:sz="0" w:space="0" w:color="auto"/>
            <w:right w:val="none" w:sz="0" w:space="0" w:color="auto"/>
          </w:divBdr>
        </w:div>
        <w:div w:id="243608592">
          <w:marLeft w:val="640"/>
          <w:marRight w:val="0"/>
          <w:marTop w:val="0"/>
          <w:marBottom w:val="0"/>
          <w:divBdr>
            <w:top w:val="none" w:sz="0" w:space="0" w:color="auto"/>
            <w:left w:val="none" w:sz="0" w:space="0" w:color="auto"/>
            <w:bottom w:val="none" w:sz="0" w:space="0" w:color="auto"/>
            <w:right w:val="none" w:sz="0" w:space="0" w:color="auto"/>
          </w:divBdr>
        </w:div>
        <w:div w:id="244607941">
          <w:marLeft w:val="640"/>
          <w:marRight w:val="0"/>
          <w:marTop w:val="0"/>
          <w:marBottom w:val="0"/>
          <w:divBdr>
            <w:top w:val="none" w:sz="0" w:space="0" w:color="auto"/>
            <w:left w:val="none" w:sz="0" w:space="0" w:color="auto"/>
            <w:bottom w:val="none" w:sz="0" w:space="0" w:color="auto"/>
            <w:right w:val="none" w:sz="0" w:space="0" w:color="auto"/>
          </w:divBdr>
        </w:div>
        <w:div w:id="270280388">
          <w:marLeft w:val="640"/>
          <w:marRight w:val="0"/>
          <w:marTop w:val="0"/>
          <w:marBottom w:val="0"/>
          <w:divBdr>
            <w:top w:val="none" w:sz="0" w:space="0" w:color="auto"/>
            <w:left w:val="none" w:sz="0" w:space="0" w:color="auto"/>
            <w:bottom w:val="none" w:sz="0" w:space="0" w:color="auto"/>
            <w:right w:val="none" w:sz="0" w:space="0" w:color="auto"/>
          </w:divBdr>
        </w:div>
        <w:div w:id="299649910">
          <w:marLeft w:val="640"/>
          <w:marRight w:val="0"/>
          <w:marTop w:val="0"/>
          <w:marBottom w:val="0"/>
          <w:divBdr>
            <w:top w:val="none" w:sz="0" w:space="0" w:color="auto"/>
            <w:left w:val="none" w:sz="0" w:space="0" w:color="auto"/>
            <w:bottom w:val="none" w:sz="0" w:space="0" w:color="auto"/>
            <w:right w:val="none" w:sz="0" w:space="0" w:color="auto"/>
          </w:divBdr>
        </w:div>
        <w:div w:id="311955928">
          <w:marLeft w:val="640"/>
          <w:marRight w:val="0"/>
          <w:marTop w:val="0"/>
          <w:marBottom w:val="0"/>
          <w:divBdr>
            <w:top w:val="none" w:sz="0" w:space="0" w:color="auto"/>
            <w:left w:val="none" w:sz="0" w:space="0" w:color="auto"/>
            <w:bottom w:val="none" w:sz="0" w:space="0" w:color="auto"/>
            <w:right w:val="none" w:sz="0" w:space="0" w:color="auto"/>
          </w:divBdr>
        </w:div>
        <w:div w:id="348986842">
          <w:marLeft w:val="640"/>
          <w:marRight w:val="0"/>
          <w:marTop w:val="0"/>
          <w:marBottom w:val="0"/>
          <w:divBdr>
            <w:top w:val="none" w:sz="0" w:space="0" w:color="auto"/>
            <w:left w:val="none" w:sz="0" w:space="0" w:color="auto"/>
            <w:bottom w:val="none" w:sz="0" w:space="0" w:color="auto"/>
            <w:right w:val="none" w:sz="0" w:space="0" w:color="auto"/>
          </w:divBdr>
        </w:div>
        <w:div w:id="363405212">
          <w:marLeft w:val="640"/>
          <w:marRight w:val="0"/>
          <w:marTop w:val="0"/>
          <w:marBottom w:val="0"/>
          <w:divBdr>
            <w:top w:val="none" w:sz="0" w:space="0" w:color="auto"/>
            <w:left w:val="none" w:sz="0" w:space="0" w:color="auto"/>
            <w:bottom w:val="none" w:sz="0" w:space="0" w:color="auto"/>
            <w:right w:val="none" w:sz="0" w:space="0" w:color="auto"/>
          </w:divBdr>
        </w:div>
        <w:div w:id="431515115">
          <w:marLeft w:val="640"/>
          <w:marRight w:val="0"/>
          <w:marTop w:val="0"/>
          <w:marBottom w:val="0"/>
          <w:divBdr>
            <w:top w:val="none" w:sz="0" w:space="0" w:color="auto"/>
            <w:left w:val="none" w:sz="0" w:space="0" w:color="auto"/>
            <w:bottom w:val="none" w:sz="0" w:space="0" w:color="auto"/>
            <w:right w:val="none" w:sz="0" w:space="0" w:color="auto"/>
          </w:divBdr>
        </w:div>
        <w:div w:id="486941618">
          <w:marLeft w:val="640"/>
          <w:marRight w:val="0"/>
          <w:marTop w:val="0"/>
          <w:marBottom w:val="0"/>
          <w:divBdr>
            <w:top w:val="none" w:sz="0" w:space="0" w:color="auto"/>
            <w:left w:val="none" w:sz="0" w:space="0" w:color="auto"/>
            <w:bottom w:val="none" w:sz="0" w:space="0" w:color="auto"/>
            <w:right w:val="none" w:sz="0" w:space="0" w:color="auto"/>
          </w:divBdr>
        </w:div>
        <w:div w:id="522406810">
          <w:marLeft w:val="640"/>
          <w:marRight w:val="0"/>
          <w:marTop w:val="0"/>
          <w:marBottom w:val="0"/>
          <w:divBdr>
            <w:top w:val="none" w:sz="0" w:space="0" w:color="auto"/>
            <w:left w:val="none" w:sz="0" w:space="0" w:color="auto"/>
            <w:bottom w:val="none" w:sz="0" w:space="0" w:color="auto"/>
            <w:right w:val="none" w:sz="0" w:space="0" w:color="auto"/>
          </w:divBdr>
        </w:div>
        <w:div w:id="560557751">
          <w:marLeft w:val="640"/>
          <w:marRight w:val="0"/>
          <w:marTop w:val="0"/>
          <w:marBottom w:val="0"/>
          <w:divBdr>
            <w:top w:val="none" w:sz="0" w:space="0" w:color="auto"/>
            <w:left w:val="none" w:sz="0" w:space="0" w:color="auto"/>
            <w:bottom w:val="none" w:sz="0" w:space="0" w:color="auto"/>
            <w:right w:val="none" w:sz="0" w:space="0" w:color="auto"/>
          </w:divBdr>
        </w:div>
        <w:div w:id="616523115">
          <w:marLeft w:val="640"/>
          <w:marRight w:val="0"/>
          <w:marTop w:val="0"/>
          <w:marBottom w:val="0"/>
          <w:divBdr>
            <w:top w:val="none" w:sz="0" w:space="0" w:color="auto"/>
            <w:left w:val="none" w:sz="0" w:space="0" w:color="auto"/>
            <w:bottom w:val="none" w:sz="0" w:space="0" w:color="auto"/>
            <w:right w:val="none" w:sz="0" w:space="0" w:color="auto"/>
          </w:divBdr>
        </w:div>
        <w:div w:id="707799807">
          <w:marLeft w:val="640"/>
          <w:marRight w:val="0"/>
          <w:marTop w:val="0"/>
          <w:marBottom w:val="0"/>
          <w:divBdr>
            <w:top w:val="none" w:sz="0" w:space="0" w:color="auto"/>
            <w:left w:val="none" w:sz="0" w:space="0" w:color="auto"/>
            <w:bottom w:val="none" w:sz="0" w:space="0" w:color="auto"/>
            <w:right w:val="none" w:sz="0" w:space="0" w:color="auto"/>
          </w:divBdr>
        </w:div>
        <w:div w:id="812137838">
          <w:marLeft w:val="640"/>
          <w:marRight w:val="0"/>
          <w:marTop w:val="0"/>
          <w:marBottom w:val="0"/>
          <w:divBdr>
            <w:top w:val="none" w:sz="0" w:space="0" w:color="auto"/>
            <w:left w:val="none" w:sz="0" w:space="0" w:color="auto"/>
            <w:bottom w:val="none" w:sz="0" w:space="0" w:color="auto"/>
            <w:right w:val="none" w:sz="0" w:space="0" w:color="auto"/>
          </w:divBdr>
        </w:div>
        <w:div w:id="984701027">
          <w:marLeft w:val="640"/>
          <w:marRight w:val="0"/>
          <w:marTop w:val="0"/>
          <w:marBottom w:val="0"/>
          <w:divBdr>
            <w:top w:val="none" w:sz="0" w:space="0" w:color="auto"/>
            <w:left w:val="none" w:sz="0" w:space="0" w:color="auto"/>
            <w:bottom w:val="none" w:sz="0" w:space="0" w:color="auto"/>
            <w:right w:val="none" w:sz="0" w:space="0" w:color="auto"/>
          </w:divBdr>
        </w:div>
        <w:div w:id="1183209174">
          <w:marLeft w:val="640"/>
          <w:marRight w:val="0"/>
          <w:marTop w:val="0"/>
          <w:marBottom w:val="0"/>
          <w:divBdr>
            <w:top w:val="none" w:sz="0" w:space="0" w:color="auto"/>
            <w:left w:val="none" w:sz="0" w:space="0" w:color="auto"/>
            <w:bottom w:val="none" w:sz="0" w:space="0" w:color="auto"/>
            <w:right w:val="none" w:sz="0" w:space="0" w:color="auto"/>
          </w:divBdr>
        </w:div>
        <w:div w:id="1247113297">
          <w:marLeft w:val="640"/>
          <w:marRight w:val="0"/>
          <w:marTop w:val="0"/>
          <w:marBottom w:val="0"/>
          <w:divBdr>
            <w:top w:val="none" w:sz="0" w:space="0" w:color="auto"/>
            <w:left w:val="none" w:sz="0" w:space="0" w:color="auto"/>
            <w:bottom w:val="none" w:sz="0" w:space="0" w:color="auto"/>
            <w:right w:val="none" w:sz="0" w:space="0" w:color="auto"/>
          </w:divBdr>
        </w:div>
        <w:div w:id="1264535767">
          <w:marLeft w:val="640"/>
          <w:marRight w:val="0"/>
          <w:marTop w:val="0"/>
          <w:marBottom w:val="0"/>
          <w:divBdr>
            <w:top w:val="none" w:sz="0" w:space="0" w:color="auto"/>
            <w:left w:val="none" w:sz="0" w:space="0" w:color="auto"/>
            <w:bottom w:val="none" w:sz="0" w:space="0" w:color="auto"/>
            <w:right w:val="none" w:sz="0" w:space="0" w:color="auto"/>
          </w:divBdr>
        </w:div>
        <w:div w:id="1314290379">
          <w:marLeft w:val="640"/>
          <w:marRight w:val="0"/>
          <w:marTop w:val="0"/>
          <w:marBottom w:val="0"/>
          <w:divBdr>
            <w:top w:val="none" w:sz="0" w:space="0" w:color="auto"/>
            <w:left w:val="none" w:sz="0" w:space="0" w:color="auto"/>
            <w:bottom w:val="none" w:sz="0" w:space="0" w:color="auto"/>
            <w:right w:val="none" w:sz="0" w:space="0" w:color="auto"/>
          </w:divBdr>
        </w:div>
        <w:div w:id="1320961935">
          <w:marLeft w:val="640"/>
          <w:marRight w:val="0"/>
          <w:marTop w:val="0"/>
          <w:marBottom w:val="0"/>
          <w:divBdr>
            <w:top w:val="none" w:sz="0" w:space="0" w:color="auto"/>
            <w:left w:val="none" w:sz="0" w:space="0" w:color="auto"/>
            <w:bottom w:val="none" w:sz="0" w:space="0" w:color="auto"/>
            <w:right w:val="none" w:sz="0" w:space="0" w:color="auto"/>
          </w:divBdr>
        </w:div>
        <w:div w:id="1356081736">
          <w:marLeft w:val="640"/>
          <w:marRight w:val="0"/>
          <w:marTop w:val="0"/>
          <w:marBottom w:val="0"/>
          <w:divBdr>
            <w:top w:val="none" w:sz="0" w:space="0" w:color="auto"/>
            <w:left w:val="none" w:sz="0" w:space="0" w:color="auto"/>
            <w:bottom w:val="none" w:sz="0" w:space="0" w:color="auto"/>
            <w:right w:val="none" w:sz="0" w:space="0" w:color="auto"/>
          </w:divBdr>
        </w:div>
        <w:div w:id="1375034049">
          <w:marLeft w:val="640"/>
          <w:marRight w:val="0"/>
          <w:marTop w:val="0"/>
          <w:marBottom w:val="0"/>
          <w:divBdr>
            <w:top w:val="none" w:sz="0" w:space="0" w:color="auto"/>
            <w:left w:val="none" w:sz="0" w:space="0" w:color="auto"/>
            <w:bottom w:val="none" w:sz="0" w:space="0" w:color="auto"/>
            <w:right w:val="none" w:sz="0" w:space="0" w:color="auto"/>
          </w:divBdr>
        </w:div>
        <w:div w:id="1388332053">
          <w:marLeft w:val="640"/>
          <w:marRight w:val="0"/>
          <w:marTop w:val="0"/>
          <w:marBottom w:val="0"/>
          <w:divBdr>
            <w:top w:val="none" w:sz="0" w:space="0" w:color="auto"/>
            <w:left w:val="none" w:sz="0" w:space="0" w:color="auto"/>
            <w:bottom w:val="none" w:sz="0" w:space="0" w:color="auto"/>
            <w:right w:val="none" w:sz="0" w:space="0" w:color="auto"/>
          </w:divBdr>
        </w:div>
        <w:div w:id="1438867094">
          <w:marLeft w:val="640"/>
          <w:marRight w:val="0"/>
          <w:marTop w:val="0"/>
          <w:marBottom w:val="0"/>
          <w:divBdr>
            <w:top w:val="none" w:sz="0" w:space="0" w:color="auto"/>
            <w:left w:val="none" w:sz="0" w:space="0" w:color="auto"/>
            <w:bottom w:val="none" w:sz="0" w:space="0" w:color="auto"/>
            <w:right w:val="none" w:sz="0" w:space="0" w:color="auto"/>
          </w:divBdr>
        </w:div>
        <w:div w:id="1444960039">
          <w:marLeft w:val="640"/>
          <w:marRight w:val="0"/>
          <w:marTop w:val="0"/>
          <w:marBottom w:val="0"/>
          <w:divBdr>
            <w:top w:val="none" w:sz="0" w:space="0" w:color="auto"/>
            <w:left w:val="none" w:sz="0" w:space="0" w:color="auto"/>
            <w:bottom w:val="none" w:sz="0" w:space="0" w:color="auto"/>
            <w:right w:val="none" w:sz="0" w:space="0" w:color="auto"/>
          </w:divBdr>
        </w:div>
        <w:div w:id="1591960667">
          <w:marLeft w:val="640"/>
          <w:marRight w:val="0"/>
          <w:marTop w:val="0"/>
          <w:marBottom w:val="0"/>
          <w:divBdr>
            <w:top w:val="none" w:sz="0" w:space="0" w:color="auto"/>
            <w:left w:val="none" w:sz="0" w:space="0" w:color="auto"/>
            <w:bottom w:val="none" w:sz="0" w:space="0" w:color="auto"/>
            <w:right w:val="none" w:sz="0" w:space="0" w:color="auto"/>
          </w:divBdr>
        </w:div>
        <w:div w:id="1719158966">
          <w:marLeft w:val="640"/>
          <w:marRight w:val="0"/>
          <w:marTop w:val="0"/>
          <w:marBottom w:val="0"/>
          <w:divBdr>
            <w:top w:val="none" w:sz="0" w:space="0" w:color="auto"/>
            <w:left w:val="none" w:sz="0" w:space="0" w:color="auto"/>
            <w:bottom w:val="none" w:sz="0" w:space="0" w:color="auto"/>
            <w:right w:val="none" w:sz="0" w:space="0" w:color="auto"/>
          </w:divBdr>
        </w:div>
        <w:div w:id="1763258845">
          <w:marLeft w:val="640"/>
          <w:marRight w:val="0"/>
          <w:marTop w:val="0"/>
          <w:marBottom w:val="0"/>
          <w:divBdr>
            <w:top w:val="none" w:sz="0" w:space="0" w:color="auto"/>
            <w:left w:val="none" w:sz="0" w:space="0" w:color="auto"/>
            <w:bottom w:val="none" w:sz="0" w:space="0" w:color="auto"/>
            <w:right w:val="none" w:sz="0" w:space="0" w:color="auto"/>
          </w:divBdr>
        </w:div>
        <w:div w:id="1778793862">
          <w:marLeft w:val="640"/>
          <w:marRight w:val="0"/>
          <w:marTop w:val="0"/>
          <w:marBottom w:val="0"/>
          <w:divBdr>
            <w:top w:val="none" w:sz="0" w:space="0" w:color="auto"/>
            <w:left w:val="none" w:sz="0" w:space="0" w:color="auto"/>
            <w:bottom w:val="none" w:sz="0" w:space="0" w:color="auto"/>
            <w:right w:val="none" w:sz="0" w:space="0" w:color="auto"/>
          </w:divBdr>
        </w:div>
        <w:div w:id="1846749887">
          <w:marLeft w:val="640"/>
          <w:marRight w:val="0"/>
          <w:marTop w:val="0"/>
          <w:marBottom w:val="0"/>
          <w:divBdr>
            <w:top w:val="none" w:sz="0" w:space="0" w:color="auto"/>
            <w:left w:val="none" w:sz="0" w:space="0" w:color="auto"/>
            <w:bottom w:val="none" w:sz="0" w:space="0" w:color="auto"/>
            <w:right w:val="none" w:sz="0" w:space="0" w:color="auto"/>
          </w:divBdr>
        </w:div>
        <w:div w:id="1938051360">
          <w:marLeft w:val="640"/>
          <w:marRight w:val="0"/>
          <w:marTop w:val="0"/>
          <w:marBottom w:val="0"/>
          <w:divBdr>
            <w:top w:val="none" w:sz="0" w:space="0" w:color="auto"/>
            <w:left w:val="none" w:sz="0" w:space="0" w:color="auto"/>
            <w:bottom w:val="none" w:sz="0" w:space="0" w:color="auto"/>
            <w:right w:val="none" w:sz="0" w:space="0" w:color="auto"/>
          </w:divBdr>
        </w:div>
        <w:div w:id="1942034068">
          <w:marLeft w:val="640"/>
          <w:marRight w:val="0"/>
          <w:marTop w:val="0"/>
          <w:marBottom w:val="0"/>
          <w:divBdr>
            <w:top w:val="none" w:sz="0" w:space="0" w:color="auto"/>
            <w:left w:val="none" w:sz="0" w:space="0" w:color="auto"/>
            <w:bottom w:val="none" w:sz="0" w:space="0" w:color="auto"/>
            <w:right w:val="none" w:sz="0" w:space="0" w:color="auto"/>
          </w:divBdr>
        </w:div>
        <w:div w:id="2019576586">
          <w:marLeft w:val="640"/>
          <w:marRight w:val="0"/>
          <w:marTop w:val="0"/>
          <w:marBottom w:val="0"/>
          <w:divBdr>
            <w:top w:val="none" w:sz="0" w:space="0" w:color="auto"/>
            <w:left w:val="none" w:sz="0" w:space="0" w:color="auto"/>
            <w:bottom w:val="none" w:sz="0" w:space="0" w:color="auto"/>
            <w:right w:val="none" w:sz="0" w:space="0" w:color="auto"/>
          </w:divBdr>
        </w:div>
        <w:div w:id="2048022915">
          <w:marLeft w:val="640"/>
          <w:marRight w:val="0"/>
          <w:marTop w:val="0"/>
          <w:marBottom w:val="0"/>
          <w:divBdr>
            <w:top w:val="none" w:sz="0" w:space="0" w:color="auto"/>
            <w:left w:val="none" w:sz="0" w:space="0" w:color="auto"/>
            <w:bottom w:val="none" w:sz="0" w:space="0" w:color="auto"/>
            <w:right w:val="none" w:sz="0" w:space="0" w:color="auto"/>
          </w:divBdr>
        </w:div>
        <w:div w:id="2083675653">
          <w:marLeft w:val="640"/>
          <w:marRight w:val="0"/>
          <w:marTop w:val="0"/>
          <w:marBottom w:val="0"/>
          <w:divBdr>
            <w:top w:val="none" w:sz="0" w:space="0" w:color="auto"/>
            <w:left w:val="none" w:sz="0" w:space="0" w:color="auto"/>
            <w:bottom w:val="none" w:sz="0" w:space="0" w:color="auto"/>
            <w:right w:val="none" w:sz="0" w:space="0" w:color="auto"/>
          </w:divBdr>
        </w:div>
        <w:div w:id="2094279385">
          <w:marLeft w:val="640"/>
          <w:marRight w:val="0"/>
          <w:marTop w:val="0"/>
          <w:marBottom w:val="0"/>
          <w:divBdr>
            <w:top w:val="none" w:sz="0" w:space="0" w:color="auto"/>
            <w:left w:val="none" w:sz="0" w:space="0" w:color="auto"/>
            <w:bottom w:val="none" w:sz="0" w:space="0" w:color="auto"/>
            <w:right w:val="none" w:sz="0" w:space="0" w:color="auto"/>
          </w:divBdr>
        </w:div>
      </w:divsChild>
    </w:div>
    <w:div w:id="838813603">
      <w:bodyDiv w:val="1"/>
      <w:marLeft w:val="0"/>
      <w:marRight w:val="0"/>
      <w:marTop w:val="0"/>
      <w:marBottom w:val="0"/>
      <w:divBdr>
        <w:top w:val="none" w:sz="0" w:space="0" w:color="auto"/>
        <w:left w:val="none" w:sz="0" w:space="0" w:color="auto"/>
        <w:bottom w:val="none" w:sz="0" w:space="0" w:color="auto"/>
        <w:right w:val="none" w:sz="0" w:space="0" w:color="auto"/>
      </w:divBdr>
      <w:divsChild>
        <w:div w:id="133986417">
          <w:marLeft w:val="640"/>
          <w:marRight w:val="0"/>
          <w:marTop w:val="0"/>
          <w:marBottom w:val="0"/>
          <w:divBdr>
            <w:top w:val="none" w:sz="0" w:space="0" w:color="auto"/>
            <w:left w:val="none" w:sz="0" w:space="0" w:color="auto"/>
            <w:bottom w:val="none" w:sz="0" w:space="0" w:color="auto"/>
            <w:right w:val="none" w:sz="0" w:space="0" w:color="auto"/>
          </w:divBdr>
        </w:div>
        <w:div w:id="147787396">
          <w:marLeft w:val="640"/>
          <w:marRight w:val="0"/>
          <w:marTop w:val="0"/>
          <w:marBottom w:val="0"/>
          <w:divBdr>
            <w:top w:val="none" w:sz="0" w:space="0" w:color="auto"/>
            <w:left w:val="none" w:sz="0" w:space="0" w:color="auto"/>
            <w:bottom w:val="none" w:sz="0" w:space="0" w:color="auto"/>
            <w:right w:val="none" w:sz="0" w:space="0" w:color="auto"/>
          </w:divBdr>
        </w:div>
        <w:div w:id="280379027">
          <w:marLeft w:val="640"/>
          <w:marRight w:val="0"/>
          <w:marTop w:val="0"/>
          <w:marBottom w:val="0"/>
          <w:divBdr>
            <w:top w:val="none" w:sz="0" w:space="0" w:color="auto"/>
            <w:left w:val="none" w:sz="0" w:space="0" w:color="auto"/>
            <w:bottom w:val="none" w:sz="0" w:space="0" w:color="auto"/>
            <w:right w:val="none" w:sz="0" w:space="0" w:color="auto"/>
          </w:divBdr>
        </w:div>
        <w:div w:id="369380211">
          <w:marLeft w:val="640"/>
          <w:marRight w:val="0"/>
          <w:marTop w:val="0"/>
          <w:marBottom w:val="0"/>
          <w:divBdr>
            <w:top w:val="none" w:sz="0" w:space="0" w:color="auto"/>
            <w:left w:val="none" w:sz="0" w:space="0" w:color="auto"/>
            <w:bottom w:val="none" w:sz="0" w:space="0" w:color="auto"/>
            <w:right w:val="none" w:sz="0" w:space="0" w:color="auto"/>
          </w:divBdr>
        </w:div>
        <w:div w:id="487095217">
          <w:marLeft w:val="640"/>
          <w:marRight w:val="0"/>
          <w:marTop w:val="0"/>
          <w:marBottom w:val="0"/>
          <w:divBdr>
            <w:top w:val="none" w:sz="0" w:space="0" w:color="auto"/>
            <w:left w:val="none" w:sz="0" w:space="0" w:color="auto"/>
            <w:bottom w:val="none" w:sz="0" w:space="0" w:color="auto"/>
            <w:right w:val="none" w:sz="0" w:space="0" w:color="auto"/>
          </w:divBdr>
        </w:div>
        <w:div w:id="521937619">
          <w:marLeft w:val="640"/>
          <w:marRight w:val="0"/>
          <w:marTop w:val="0"/>
          <w:marBottom w:val="0"/>
          <w:divBdr>
            <w:top w:val="none" w:sz="0" w:space="0" w:color="auto"/>
            <w:left w:val="none" w:sz="0" w:space="0" w:color="auto"/>
            <w:bottom w:val="none" w:sz="0" w:space="0" w:color="auto"/>
            <w:right w:val="none" w:sz="0" w:space="0" w:color="auto"/>
          </w:divBdr>
        </w:div>
        <w:div w:id="561407461">
          <w:marLeft w:val="640"/>
          <w:marRight w:val="0"/>
          <w:marTop w:val="0"/>
          <w:marBottom w:val="0"/>
          <w:divBdr>
            <w:top w:val="none" w:sz="0" w:space="0" w:color="auto"/>
            <w:left w:val="none" w:sz="0" w:space="0" w:color="auto"/>
            <w:bottom w:val="none" w:sz="0" w:space="0" w:color="auto"/>
            <w:right w:val="none" w:sz="0" w:space="0" w:color="auto"/>
          </w:divBdr>
        </w:div>
        <w:div w:id="652564578">
          <w:marLeft w:val="640"/>
          <w:marRight w:val="0"/>
          <w:marTop w:val="0"/>
          <w:marBottom w:val="0"/>
          <w:divBdr>
            <w:top w:val="none" w:sz="0" w:space="0" w:color="auto"/>
            <w:left w:val="none" w:sz="0" w:space="0" w:color="auto"/>
            <w:bottom w:val="none" w:sz="0" w:space="0" w:color="auto"/>
            <w:right w:val="none" w:sz="0" w:space="0" w:color="auto"/>
          </w:divBdr>
        </w:div>
        <w:div w:id="698628638">
          <w:marLeft w:val="640"/>
          <w:marRight w:val="0"/>
          <w:marTop w:val="0"/>
          <w:marBottom w:val="0"/>
          <w:divBdr>
            <w:top w:val="none" w:sz="0" w:space="0" w:color="auto"/>
            <w:left w:val="none" w:sz="0" w:space="0" w:color="auto"/>
            <w:bottom w:val="none" w:sz="0" w:space="0" w:color="auto"/>
            <w:right w:val="none" w:sz="0" w:space="0" w:color="auto"/>
          </w:divBdr>
        </w:div>
        <w:div w:id="705370559">
          <w:marLeft w:val="640"/>
          <w:marRight w:val="0"/>
          <w:marTop w:val="0"/>
          <w:marBottom w:val="0"/>
          <w:divBdr>
            <w:top w:val="none" w:sz="0" w:space="0" w:color="auto"/>
            <w:left w:val="none" w:sz="0" w:space="0" w:color="auto"/>
            <w:bottom w:val="none" w:sz="0" w:space="0" w:color="auto"/>
            <w:right w:val="none" w:sz="0" w:space="0" w:color="auto"/>
          </w:divBdr>
        </w:div>
        <w:div w:id="850026203">
          <w:marLeft w:val="640"/>
          <w:marRight w:val="0"/>
          <w:marTop w:val="0"/>
          <w:marBottom w:val="0"/>
          <w:divBdr>
            <w:top w:val="none" w:sz="0" w:space="0" w:color="auto"/>
            <w:left w:val="none" w:sz="0" w:space="0" w:color="auto"/>
            <w:bottom w:val="none" w:sz="0" w:space="0" w:color="auto"/>
            <w:right w:val="none" w:sz="0" w:space="0" w:color="auto"/>
          </w:divBdr>
        </w:div>
        <w:div w:id="887645973">
          <w:marLeft w:val="640"/>
          <w:marRight w:val="0"/>
          <w:marTop w:val="0"/>
          <w:marBottom w:val="0"/>
          <w:divBdr>
            <w:top w:val="none" w:sz="0" w:space="0" w:color="auto"/>
            <w:left w:val="none" w:sz="0" w:space="0" w:color="auto"/>
            <w:bottom w:val="none" w:sz="0" w:space="0" w:color="auto"/>
            <w:right w:val="none" w:sz="0" w:space="0" w:color="auto"/>
          </w:divBdr>
        </w:div>
        <w:div w:id="923491547">
          <w:marLeft w:val="640"/>
          <w:marRight w:val="0"/>
          <w:marTop w:val="0"/>
          <w:marBottom w:val="0"/>
          <w:divBdr>
            <w:top w:val="none" w:sz="0" w:space="0" w:color="auto"/>
            <w:left w:val="none" w:sz="0" w:space="0" w:color="auto"/>
            <w:bottom w:val="none" w:sz="0" w:space="0" w:color="auto"/>
            <w:right w:val="none" w:sz="0" w:space="0" w:color="auto"/>
          </w:divBdr>
        </w:div>
        <w:div w:id="964316650">
          <w:marLeft w:val="640"/>
          <w:marRight w:val="0"/>
          <w:marTop w:val="0"/>
          <w:marBottom w:val="0"/>
          <w:divBdr>
            <w:top w:val="none" w:sz="0" w:space="0" w:color="auto"/>
            <w:left w:val="none" w:sz="0" w:space="0" w:color="auto"/>
            <w:bottom w:val="none" w:sz="0" w:space="0" w:color="auto"/>
            <w:right w:val="none" w:sz="0" w:space="0" w:color="auto"/>
          </w:divBdr>
        </w:div>
        <w:div w:id="969361855">
          <w:marLeft w:val="640"/>
          <w:marRight w:val="0"/>
          <w:marTop w:val="0"/>
          <w:marBottom w:val="0"/>
          <w:divBdr>
            <w:top w:val="none" w:sz="0" w:space="0" w:color="auto"/>
            <w:left w:val="none" w:sz="0" w:space="0" w:color="auto"/>
            <w:bottom w:val="none" w:sz="0" w:space="0" w:color="auto"/>
            <w:right w:val="none" w:sz="0" w:space="0" w:color="auto"/>
          </w:divBdr>
        </w:div>
        <w:div w:id="1065109833">
          <w:marLeft w:val="640"/>
          <w:marRight w:val="0"/>
          <w:marTop w:val="0"/>
          <w:marBottom w:val="0"/>
          <w:divBdr>
            <w:top w:val="none" w:sz="0" w:space="0" w:color="auto"/>
            <w:left w:val="none" w:sz="0" w:space="0" w:color="auto"/>
            <w:bottom w:val="none" w:sz="0" w:space="0" w:color="auto"/>
            <w:right w:val="none" w:sz="0" w:space="0" w:color="auto"/>
          </w:divBdr>
        </w:div>
        <w:div w:id="1236358874">
          <w:marLeft w:val="640"/>
          <w:marRight w:val="0"/>
          <w:marTop w:val="0"/>
          <w:marBottom w:val="0"/>
          <w:divBdr>
            <w:top w:val="none" w:sz="0" w:space="0" w:color="auto"/>
            <w:left w:val="none" w:sz="0" w:space="0" w:color="auto"/>
            <w:bottom w:val="none" w:sz="0" w:space="0" w:color="auto"/>
            <w:right w:val="none" w:sz="0" w:space="0" w:color="auto"/>
          </w:divBdr>
        </w:div>
        <w:div w:id="1368069001">
          <w:marLeft w:val="640"/>
          <w:marRight w:val="0"/>
          <w:marTop w:val="0"/>
          <w:marBottom w:val="0"/>
          <w:divBdr>
            <w:top w:val="none" w:sz="0" w:space="0" w:color="auto"/>
            <w:left w:val="none" w:sz="0" w:space="0" w:color="auto"/>
            <w:bottom w:val="none" w:sz="0" w:space="0" w:color="auto"/>
            <w:right w:val="none" w:sz="0" w:space="0" w:color="auto"/>
          </w:divBdr>
        </w:div>
        <w:div w:id="1414626401">
          <w:marLeft w:val="640"/>
          <w:marRight w:val="0"/>
          <w:marTop w:val="0"/>
          <w:marBottom w:val="0"/>
          <w:divBdr>
            <w:top w:val="none" w:sz="0" w:space="0" w:color="auto"/>
            <w:left w:val="none" w:sz="0" w:space="0" w:color="auto"/>
            <w:bottom w:val="none" w:sz="0" w:space="0" w:color="auto"/>
            <w:right w:val="none" w:sz="0" w:space="0" w:color="auto"/>
          </w:divBdr>
        </w:div>
        <w:div w:id="1424958080">
          <w:marLeft w:val="640"/>
          <w:marRight w:val="0"/>
          <w:marTop w:val="0"/>
          <w:marBottom w:val="0"/>
          <w:divBdr>
            <w:top w:val="none" w:sz="0" w:space="0" w:color="auto"/>
            <w:left w:val="none" w:sz="0" w:space="0" w:color="auto"/>
            <w:bottom w:val="none" w:sz="0" w:space="0" w:color="auto"/>
            <w:right w:val="none" w:sz="0" w:space="0" w:color="auto"/>
          </w:divBdr>
        </w:div>
        <w:div w:id="1434980834">
          <w:marLeft w:val="640"/>
          <w:marRight w:val="0"/>
          <w:marTop w:val="0"/>
          <w:marBottom w:val="0"/>
          <w:divBdr>
            <w:top w:val="none" w:sz="0" w:space="0" w:color="auto"/>
            <w:left w:val="none" w:sz="0" w:space="0" w:color="auto"/>
            <w:bottom w:val="none" w:sz="0" w:space="0" w:color="auto"/>
            <w:right w:val="none" w:sz="0" w:space="0" w:color="auto"/>
          </w:divBdr>
        </w:div>
        <w:div w:id="1492679204">
          <w:marLeft w:val="640"/>
          <w:marRight w:val="0"/>
          <w:marTop w:val="0"/>
          <w:marBottom w:val="0"/>
          <w:divBdr>
            <w:top w:val="none" w:sz="0" w:space="0" w:color="auto"/>
            <w:left w:val="none" w:sz="0" w:space="0" w:color="auto"/>
            <w:bottom w:val="none" w:sz="0" w:space="0" w:color="auto"/>
            <w:right w:val="none" w:sz="0" w:space="0" w:color="auto"/>
          </w:divBdr>
        </w:div>
        <w:div w:id="1572692770">
          <w:marLeft w:val="640"/>
          <w:marRight w:val="0"/>
          <w:marTop w:val="0"/>
          <w:marBottom w:val="0"/>
          <w:divBdr>
            <w:top w:val="none" w:sz="0" w:space="0" w:color="auto"/>
            <w:left w:val="none" w:sz="0" w:space="0" w:color="auto"/>
            <w:bottom w:val="none" w:sz="0" w:space="0" w:color="auto"/>
            <w:right w:val="none" w:sz="0" w:space="0" w:color="auto"/>
          </w:divBdr>
        </w:div>
        <w:div w:id="2006930390">
          <w:marLeft w:val="640"/>
          <w:marRight w:val="0"/>
          <w:marTop w:val="0"/>
          <w:marBottom w:val="0"/>
          <w:divBdr>
            <w:top w:val="none" w:sz="0" w:space="0" w:color="auto"/>
            <w:left w:val="none" w:sz="0" w:space="0" w:color="auto"/>
            <w:bottom w:val="none" w:sz="0" w:space="0" w:color="auto"/>
            <w:right w:val="none" w:sz="0" w:space="0" w:color="auto"/>
          </w:divBdr>
        </w:div>
        <w:div w:id="2034527007">
          <w:marLeft w:val="640"/>
          <w:marRight w:val="0"/>
          <w:marTop w:val="0"/>
          <w:marBottom w:val="0"/>
          <w:divBdr>
            <w:top w:val="none" w:sz="0" w:space="0" w:color="auto"/>
            <w:left w:val="none" w:sz="0" w:space="0" w:color="auto"/>
            <w:bottom w:val="none" w:sz="0" w:space="0" w:color="auto"/>
            <w:right w:val="none" w:sz="0" w:space="0" w:color="auto"/>
          </w:divBdr>
        </w:div>
      </w:divsChild>
    </w:div>
    <w:div w:id="860319370">
      <w:bodyDiv w:val="1"/>
      <w:marLeft w:val="0"/>
      <w:marRight w:val="0"/>
      <w:marTop w:val="0"/>
      <w:marBottom w:val="0"/>
      <w:divBdr>
        <w:top w:val="none" w:sz="0" w:space="0" w:color="auto"/>
        <w:left w:val="none" w:sz="0" w:space="0" w:color="auto"/>
        <w:bottom w:val="none" w:sz="0" w:space="0" w:color="auto"/>
        <w:right w:val="none" w:sz="0" w:space="0" w:color="auto"/>
      </w:divBdr>
      <w:divsChild>
        <w:div w:id="30156182">
          <w:marLeft w:val="640"/>
          <w:marRight w:val="0"/>
          <w:marTop w:val="0"/>
          <w:marBottom w:val="0"/>
          <w:divBdr>
            <w:top w:val="none" w:sz="0" w:space="0" w:color="auto"/>
            <w:left w:val="none" w:sz="0" w:space="0" w:color="auto"/>
            <w:bottom w:val="none" w:sz="0" w:space="0" w:color="auto"/>
            <w:right w:val="none" w:sz="0" w:space="0" w:color="auto"/>
          </w:divBdr>
        </w:div>
        <w:div w:id="36703170">
          <w:marLeft w:val="640"/>
          <w:marRight w:val="0"/>
          <w:marTop w:val="0"/>
          <w:marBottom w:val="0"/>
          <w:divBdr>
            <w:top w:val="none" w:sz="0" w:space="0" w:color="auto"/>
            <w:left w:val="none" w:sz="0" w:space="0" w:color="auto"/>
            <w:bottom w:val="none" w:sz="0" w:space="0" w:color="auto"/>
            <w:right w:val="none" w:sz="0" w:space="0" w:color="auto"/>
          </w:divBdr>
        </w:div>
        <w:div w:id="154883006">
          <w:marLeft w:val="640"/>
          <w:marRight w:val="0"/>
          <w:marTop w:val="0"/>
          <w:marBottom w:val="0"/>
          <w:divBdr>
            <w:top w:val="none" w:sz="0" w:space="0" w:color="auto"/>
            <w:left w:val="none" w:sz="0" w:space="0" w:color="auto"/>
            <w:bottom w:val="none" w:sz="0" w:space="0" w:color="auto"/>
            <w:right w:val="none" w:sz="0" w:space="0" w:color="auto"/>
          </w:divBdr>
        </w:div>
        <w:div w:id="157384573">
          <w:marLeft w:val="640"/>
          <w:marRight w:val="0"/>
          <w:marTop w:val="0"/>
          <w:marBottom w:val="0"/>
          <w:divBdr>
            <w:top w:val="none" w:sz="0" w:space="0" w:color="auto"/>
            <w:left w:val="none" w:sz="0" w:space="0" w:color="auto"/>
            <w:bottom w:val="none" w:sz="0" w:space="0" w:color="auto"/>
            <w:right w:val="none" w:sz="0" w:space="0" w:color="auto"/>
          </w:divBdr>
        </w:div>
        <w:div w:id="189300443">
          <w:marLeft w:val="640"/>
          <w:marRight w:val="0"/>
          <w:marTop w:val="0"/>
          <w:marBottom w:val="0"/>
          <w:divBdr>
            <w:top w:val="none" w:sz="0" w:space="0" w:color="auto"/>
            <w:left w:val="none" w:sz="0" w:space="0" w:color="auto"/>
            <w:bottom w:val="none" w:sz="0" w:space="0" w:color="auto"/>
            <w:right w:val="none" w:sz="0" w:space="0" w:color="auto"/>
          </w:divBdr>
        </w:div>
        <w:div w:id="221718853">
          <w:marLeft w:val="640"/>
          <w:marRight w:val="0"/>
          <w:marTop w:val="0"/>
          <w:marBottom w:val="0"/>
          <w:divBdr>
            <w:top w:val="none" w:sz="0" w:space="0" w:color="auto"/>
            <w:left w:val="none" w:sz="0" w:space="0" w:color="auto"/>
            <w:bottom w:val="none" w:sz="0" w:space="0" w:color="auto"/>
            <w:right w:val="none" w:sz="0" w:space="0" w:color="auto"/>
          </w:divBdr>
        </w:div>
        <w:div w:id="261498122">
          <w:marLeft w:val="640"/>
          <w:marRight w:val="0"/>
          <w:marTop w:val="0"/>
          <w:marBottom w:val="0"/>
          <w:divBdr>
            <w:top w:val="none" w:sz="0" w:space="0" w:color="auto"/>
            <w:left w:val="none" w:sz="0" w:space="0" w:color="auto"/>
            <w:bottom w:val="none" w:sz="0" w:space="0" w:color="auto"/>
            <w:right w:val="none" w:sz="0" w:space="0" w:color="auto"/>
          </w:divBdr>
        </w:div>
        <w:div w:id="271012505">
          <w:marLeft w:val="640"/>
          <w:marRight w:val="0"/>
          <w:marTop w:val="0"/>
          <w:marBottom w:val="0"/>
          <w:divBdr>
            <w:top w:val="none" w:sz="0" w:space="0" w:color="auto"/>
            <w:left w:val="none" w:sz="0" w:space="0" w:color="auto"/>
            <w:bottom w:val="none" w:sz="0" w:space="0" w:color="auto"/>
            <w:right w:val="none" w:sz="0" w:space="0" w:color="auto"/>
          </w:divBdr>
        </w:div>
        <w:div w:id="501899479">
          <w:marLeft w:val="640"/>
          <w:marRight w:val="0"/>
          <w:marTop w:val="0"/>
          <w:marBottom w:val="0"/>
          <w:divBdr>
            <w:top w:val="none" w:sz="0" w:space="0" w:color="auto"/>
            <w:left w:val="none" w:sz="0" w:space="0" w:color="auto"/>
            <w:bottom w:val="none" w:sz="0" w:space="0" w:color="auto"/>
            <w:right w:val="none" w:sz="0" w:space="0" w:color="auto"/>
          </w:divBdr>
        </w:div>
        <w:div w:id="554001096">
          <w:marLeft w:val="640"/>
          <w:marRight w:val="0"/>
          <w:marTop w:val="0"/>
          <w:marBottom w:val="0"/>
          <w:divBdr>
            <w:top w:val="none" w:sz="0" w:space="0" w:color="auto"/>
            <w:left w:val="none" w:sz="0" w:space="0" w:color="auto"/>
            <w:bottom w:val="none" w:sz="0" w:space="0" w:color="auto"/>
            <w:right w:val="none" w:sz="0" w:space="0" w:color="auto"/>
          </w:divBdr>
        </w:div>
        <w:div w:id="593246591">
          <w:marLeft w:val="640"/>
          <w:marRight w:val="0"/>
          <w:marTop w:val="0"/>
          <w:marBottom w:val="0"/>
          <w:divBdr>
            <w:top w:val="none" w:sz="0" w:space="0" w:color="auto"/>
            <w:left w:val="none" w:sz="0" w:space="0" w:color="auto"/>
            <w:bottom w:val="none" w:sz="0" w:space="0" w:color="auto"/>
            <w:right w:val="none" w:sz="0" w:space="0" w:color="auto"/>
          </w:divBdr>
        </w:div>
        <w:div w:id="651183249">
          <w:marLeft w:val="640"/>
          <w:marRight w:val="0"/>
          <w:marTop w:val="0"/>
          <w:marBottom w:val="0"/>
          <w:divBdr>
            <w:top w:val="none" w:sz="0" w:space="0" w:color="auto"/>
            <w:left w:val="none" w:sz="0" w:space="0" w:color="auto"/>
            <w:bottom w:val="none" w:sz="0" w:space="0" w:color="auto"/>
            <w:right w:val="none" w:sz="0" w:space="0" w:color="auto"/>
          </w:divBdr>
        </w:div>
        <w:div w:id="684937500">
          <w:marLeft w:val="640"/>
          <w:marRight w:val="0"/>
          <w:marTop w:val="0"/>
          <w:marBottom w:val="0"/>
          <w:divBdr>
            <w:top w:val="none" w:sz="0" w:space="0" w:color="auto"/>
            <w:left w:val="none" w:sz="0" w:space="0" w:color="auto"/>
            <w:bottom w:val="none" w:sz="0" w:space="0" w:color="auto"/>
            <w:right w:val="none" w:sz="0" w:space="0" w:color="auto"/>
          </w:divBdr>
        </w:div>
        <w:div w:id="766465268">
          <w:marLeft w:val="640"/>
          <w:marRight w:val="0"/>
          <w:marTop w:val="0"/>
          <w:marBottom w:val="0"/>
          <w:divBdr>
            <w:top w:val="none" w:sz="0" w:space="0" w:color="auto"/>
            <w:left w:val="none" w:sz="0" w:space="0" w:color="auto"/>
            <w:bottom w:val="none" w:sz="0" w:space="0" w:color="auto"/>
            <w:right w:val="none" w:sz="0" w:space="0" w:color="auto"/>
          </w:divBdr>
        </w:div>
        <w:div w:id="815995041">
          <w:marLeft w:val="640"/>
          <w:marRight w:val="0"/>
          <w:marTop w:val="0"/>
          <w:marBottom w:val="0"/>
          <w:divBdr>
            <w:top w:val="none" w:sz="0" w:space="0" w:color="auto"/>
            <w:left w:val="none" w:sz="0" w:space="0" w:color="auto"/>
            <w:bottom w:val="none" w:sz="0" w:space="0" w:color="auto"/>
            <w:right w:val="none" w:sz="0" w:space="0" w:color="auto"/>
          </w:divBdr>
        </w:div>
        <w:div w:id="884294527">
          <w:marLeft w:val="640"/>
          <w:marRight w:val="0"/>
          <w:marTop w:val="0"/>
          <w:marBottom w:val="0"/>
          <w:divBdr>
            <w:top w:val="none" w:sz="0" w:space="0" w:color="auto"/>
            <w:left w:val="none" w:sz="0" w:space="0" w:color="auto"/>
            <w:bottom w:val="none" w:sz="0" w:space="0" w:color="auto"/>
            <w:right w:val="none" w:sz="0" w:space="0" w:color="auto"/>
          </w:divBdr>
        </w:div>
        <w:div w:id="915092669">
          <w:marLeft w:val="640"/>
          <w:marRight w:val="0"/>
          <w:marTop w:val="0"/>
          <w:marBottom w:val="0"/>
          <w:divBdr>
            <w:top w:val="none" w:sz="0" w:space="0" w:color="auto"/>
            <w:left w:val="none" w:sz="0" w:space="0" w:color="auto"/>
            <w:bottom w:val="none" w:sz="0" w:space="0" w:color="auto"/>
            <w:right w:val="none" w:sz="0" w:space="0" w:color="auto"/>
          </w:divBdr>
        </w:div>
        <w:div w:id="1001813347">
          <w:marLeft w:val="640"/>
          <w:marRight w:val="0"/>
          <w:marTop w:val="0"/>
          <w:marBottom w:val="0"/>
          <w:divBdr>
            <w:top w:val="none" w:sz="0" w:space="0" w:color="auto"/>
            <w:left w:val="none" w:sz="0" w:space="0" w:color="auto"/>
            <w:bottom w:val="none" w:sz="0" w:space="0" w:color="auto"/>
            <w:right w:val="none" w:sz="0" w:space="0" w:color="auto"/>
          </w:divBdr>
        </w:div>
        <w:div w:id="1006984133">
          <w:marLeft w:val="640"/>
          <w:marRight w:val="0"/>
          <w:marTop w:val="0"/>
          <w:marBottom w:val="0"/>
          <w:divBdr>
            <w:top w:val="none" w:sz="0" w:space="0" w:color="auto"/>
            <w:left w:val="none" w:sz="0" w:space="0" w:color="auto"/>
            <w:bottom w:val="none" w:sz="0" w:space="0" w:color="auto"/>
            <w:right w:val="none" w:sz="0" w:space="0" w:color="auto"/>
          </w:divBdr>
        </w:div>
        <w:div w:id="1038698632">
          <w:marLeft w:val="640"/>
          <w:marRight w:val="0"/>
          <w:marTop w:val="0"/>
          <w:marBottom w:val="0"/>
          <w:divBdr>
            <w:top w:val="none" w:sz="0" w:space="0" w:color="auto"/>
            <w:left w:val="none" w:sz="0" w:space="0" w:color="auto"/>
            <w:bottom w:val="none" w:sz="0" w:space="0" w:color="auto"/>
            <w:right w:val="none" w:sz="0" w:space="0" w:color="auto"/>
          </w:divBdr>
        </w:div>
        <w:div w:id="1140273171">
          <w:marLeft w:val="640"/>
          <w:marRight w:val="0"/>
          <w:marTop w:val="0"/>
          <w:marBottom w:val="0"/>
          <w:divBdr>
            <w:top w:val="none" w:sz="0" w:space="0" w:color="auto"/>
            <w:left w:val="none" w:sz="0" w:space="0" w:color="auto"/>
            <w:bottom w:val="none" w:sz="0" w:space="0" w:color="auto"/>
            <w:right w:val="none" w:sz="0" w:space="0" w:color="auto"/>
          </w:divBdr>
        </w:div>
        <w:div w:id="1152019420">
          <w:marLeft w:val="640"/>
          <w:marRight w:val="0"/>
          <w:marTop w:val="0"/>
          <w:marBottom w:val="0"/>
          <w:divBdr>
            <w:top w:val="none" w:sz="0" w:space="0" w:color="auto"/>
            <w:left w:val="none" w:sz="0" w:space="0" w:color="auto"/>
            <w:bottom w:val="none" w:sz="0" w:space="0" w:color="auto"/>
            <w:right w:val="none" w:sz="0" w:space="0" w:color="auto"/>
          </w:divBdr>
        </w:div>
        <w:div w:id="1165785139">
          <w:marLeft w:val="640"/>
          <w:marRight w:val="0"/>
          <w:marTop w:val="0"/>
          <w:marBottom w:val="0"/>
          <w:divBdr>
            <w:top w:val="none" w:sz="0" w:space="0" w:color="auto"/>
            <w:left w:val="none" w:sz="0" w:space="0" w:color="auto"/>
            <w:bottom w:val="none" w:sz="0" w:space="0" w:color="auto"/>
            <w:right w:val="none" w:sz="0" w:space="0" w:color="auto"/>
          </w:divBdr>
        </w:div>
        <w:div w:id="1166088116">
          <w:marLeft w:val="640"/>
          <w:marRight w:val="0"/>
          <w:marTop w:val="0"/>
          <w:marBottom w:val="0"/>
          <w:divBdr>
            <w:top w:val="none" w:sz="0" w:space="0" w:color="auto"/>
            <w:left w:val="none" w:sz="0" w:space="0" w:color="auto"/>
            <w:bottom w:val="none" w:sz="0" w:space="0" w:color="auto"/>
            <w:right w:val="none" w:sz="0" w:space="0" w:color="auto"/>
          </w:divBdr>
        </w:div>
        <w:div w:id="1170876250">
          <w:marLeft w:val="640"/>
          <w:marRight w:val="0"/>
          <w:marTop w:val="0"/>
          <w:marBottom w:val="0"/>
          <w:divBdr>
            <w:top w:val="none" w:sz="0" w:space="0" w:color="auto"/>
            <w:left w:val="none" w:sz="0" w:space="0" w:color="auto"/>
            <w:bottom w:val="none" w:sz="0" w:space="0" w:color="auto"/>
            <w:right w:val="none" w:sz="0" w:space="0" w:color="auto"/>
          </w:divBdr>
        </w:div>
        <w:div w:id="1196120110">
          <w:marLeft w:val="640"/>
          <w:marRight w:val="0"/>
          <w:marTop w:val="0"/>
          <w:marBottom w:val="0"/>
          <w:divBdr>
            <w:top w:val="none" w:sz="0" w:space="0" w:color="auto"/>
            <w:left w:val="none" w:sz="0" w:space="0" w:color="auto"/>
            <w:bottom w:val="none" w:sz="0" w:space="0" w:color="auto"/>
            <w:right w:val="none" w:sz="0" w:space="0" w:color="auto"/>
          </w:divBdr>
        </w:div>
        <w:div w:id="1304895708">
          <w:marLeft w:val="640"/>
          <w:marRight w:val="0"/>
          <w:marTop w:val="0"/>
          <w:marBottom w:val="0"/>
          <w:divBdr>
            <w:top w:val="none" w:sz="0" w:space="0" w:color="auto"/>
            <w:left w:val="none" w:sz="0" w:space="0" w:color="auto"/>
            <w:bottom w:val="none" w:sz="0" w:space="0" w:color="auto"/>
            <w:right w:val="none" w:sz="0" w:space="0" w:color="auto"/>
          </w:divBdr>
        </w:div>
        <w:div w:id="1330330960">
          <w:marLeft w:val="640"/>
          <w:marRight w:val="0"/>
          <w:marTop w:val="0"/>
          <w:marBottom w:val="0"/>
          <w:divBdr>
            <w:top w:val="none" w:sz="0" w:space="0" w:color="auto"/>
            <w:left w:val="none" w:sz="0" w:space="0" w:color="auto"/>
            <w:bottom w:val="none" w:sz="0" w:space="0" w:color="auto"/>
            <w:right w:val="none" w:sz="0" w:space="0" w:color="auto"/>
          </w:divBdr>
        </w:div>
        <w:div w:id="1335258930">
          <w:marLeft w:val="640"/>
          <w:marRight w:val="0"/>
          <w:marTop w:val="0"/>
          <w:marBottom w:val="0"/>
          <w:divBdr>
            <w:top w:val="none" w:sz="0" w:space="0" w:color="auto"/>
            <w:left w:val="none" w:sz="0" w:space="0" w:color="auto"/>
            <w:bottom w:val="none" w:sz="0" w:space="0" w:color="auto"/>
            <w:right w:val="none" w:sz="0" w:space="0" w:color="auto"/>
          </w:divBdr>
        </w:div>
        <w:div w:id="1342048466">
          <w:marLeft w:val="640"/>
          <w:marRight w:val="0"/>
          <w:marTop w:val="0"/>
          <w:marBottom w:val="0"/>
          <w:divBdr>
            <w:top w:val="none" w:sz="0" w:space="0" w:color="auto"/>
            <w:left w:val="none" w:sz="0" w:space="0" w:color="auto"/>
            <w:bottom w:val="none" w:sz="0" w:space="0" w:color="auto"/>
            <w:right w:val="none" w:sz="0" w:space="0" w:color="auto"/>
          </w:divBdr>
        </w:div>
        <w:div w:id="1365522325">
          <w:marLeft w:val="640"/>
          <w:marRight w:val="0"/>
          <w:marTop w:val="0"/>
          <w:marBottom w:val="0"/>
          <w:divBdr>
            <w:top w:val="none" w:sz="0" w:space="0" w:color="auto"/>
            <w:left w:val="none" w:sz="0" w:space="0" w:color="auto"/>
            <w:bottom w:val="none" w:sz="0" w:space="0" w:color="auto"/>
            <w:right w:val="none" w:sz="0" w:space="0" w:color="auto"/>
          </w:divBdr>
        </w:div>
        <w:div w:id="1432168653">
          <w:marLeft w:val="640"/>
          <w:marRight w:val="0"/>
          <w:marTop w:val="0"/>
          <w:marBottom w:val="0"/>
          <w:divBdr>
            <w:top w:val="none" w:sz="0" w:space="0" w:color="auto"/>
            <w:left w:val="none" w:sz="0" w:space="0" w:color="auto"/>
            <w:bottom w:val="none" w:sz="0" w:space="0" w:color="auto"/>
            <w:right w:val="none" w:sz="0" w:space="0" w:color="auto"/>
          </w:divBdr>
        </w:div>
        <w:div w:id="1458373951">
          <w:marLeft w:val="640"/>
          <w:marRight w:val="0"/>
          <w:marTop w:val="0"/>
          <w:marBottom w:val="0"/>
          <w:divBdr>
            <w:top w:val="none" w:sz="0" w:space="0" w:color="auto"/>
            <w:left w:val="none" w:sz="0" w:space="0" w:color="auto"/>
            <w:bottom w:val="none" w:sz="0" w:space="0" w:color="auto"/>
            <w:right w:val="none" w:sz="0" w:space="0" w:color="auto"/>
          </w:divBdr>
        </w:div>
        <w:div w:id="1485976746">
          <w:marLeft w:val="640"/>
          <w:marRight w:val="0"/>
          <w:marTop w:val="0"/>
          <w:marBottom w:val="0"/>
          <w:divBdr>
            <w:top w:val="none" w:sz="0" w:space="0" w:color="auto"/>
            <w:left w:val="none" w:sz="0" w:space="0" w:color="auto"/>
            <w:bottom w:val="none" w:sz="0" w:space="0" w:color="auto"/>
            <w:right w:val="none" w:sz="0" w:space="0" w:color="auto"/>
          </w:divBdr>
        </w:div>
        <w:div w:id="1505246334">
          <w:marLeft w:val="640"/>
          <w:marRight w:val="0"/>
          <w:marTop w:val="0"/>
          <w:marBottom w:val="0"/>
          <w:divBdr>
            <w:top w:val="none" w:sz="0" w:space="0" w:color="auto"/>
            <w:left w:val="none" w:sz="0" w:space="0" w:color="auto"/>
            <w:bottom w:val="none" w:sz="0" w:space="0" w:color="auto"/>
            <w:right w:val="none" w:sz="0" w:space="0" w:color="auto"/>
          </w:divBdr>
        </w:div>
        <w:div w:id="1548225710">
          <w:marLeft w:val="640"/>
          <w:marRight w:val="0"/>
          <w:marTop w:val="0"/>
          <w:marBottom w:val="0"/>
          <w:divBdr>
            <w:top w:val="none" w:sz="0" w:space="0" w:color="auto"/>
            <w:left w:val="none" w:sz="0" w:space="0" w:color="auto"/>
            <w:bottom w:val="none" w:sz="0" w:space="0" w:color="auto"/>
            <w:right w:val="none" w:sz="0" w:space="0" w:color="auto"/>
          </w:divBdr>
        </w:div>
        <w:div w:id="1610429119">
          <w:marLeft w:val="640"/>
          <w:marRight w:val="0"/>
          <w:marTop w:val="0"/>
          <w:marBottom w:val="0"/>
          <w:divBdr>
            <w:top w:val="none" w:sz="0" w:space="0" w:color="auto"/>
            <w:left w:val="none" w:sz="0" w:space="0" w:color="auto"/>
            <w:bottom w:val="none" w:sz="0" w:space="0" w:color="auto"/>
            <w:right w:val="none" w:sz="0" w:space="0" w:color="auto"/>
          </w:divBdr>
        </w:div>
        <w:div w:id="1673098398">
          <w:marLeft w:val="640"/>
          <w:marRight w:val="0"/>
          <w:marTop w:val="0"/>
          <w:marBottom w:val="0"/>
          <w:divBdr>
            <w:top w:val="none" w:sz="0" w:space="0" w:color="auto"/>
            <w:left w:val="none" w:sz="0" w:space="0" w:color="auto"/>
            <w:bottom w:val="none" w:sz="0" w:space="0" w:color="auto"/>
            <w:right w:val="none" w:sz="0" w:space="0" w:color="auto"/>
          </w:divBdr>
        </w:div>
        <w:div w:id="1793206116">
          <w:marLeft w:val="640"/>
          <w:marRight w:val="0"/>
          <w:marTop w:val="0"/>
          <w:marBottom w:val="0"/>
          <w:divBdr>
            <w:top w:val="none" w:sz="0" w:space="0" w:color="auto"/>
            <w:left w:val="none" w:sz="0" w:space="0" w:color="auto"/>
            <w:bottom w:val="none" w:sz="0" w:space="0" w:color="auto"/>
            <w:right w:val="none" w:sz="0" w:space="0" w:color="auto"/>
          </w:divBdr>
        </w:div>
        <w:div w:id="1856186005">
          <w:marLeft w:val="640"/>
          <w:marRight w:val="0"/>
          <w:marTop w:val="0"/>
          <w:marBottom w:val="0"/>
          <w:divBdr>
            <w:top w:val="none" w:sz="0" w:space="0" w:color="auto"/>
            <w:left w:val="none" w:sz="0" w:space="0" w:color="auto"/>
            <w:bottom w:val="none" w:sz="0" w:space="0" w:color="auto"/>
            <w:right w:val="none" w:sz="0" w:space="0" w:color="auto"/>
          </w:divBdr>
        </w:div>
        <w:div w:id="1922787433">
          <w:marLeft w:val="640"/>
          <w:marRight w:val="0"/>
          <w:marTop w:val="0"/>
          <w:marBottom w:val="0"/>
          <w:divBdr>
            <w:top w:val="none" w:sz="0" w:space="0" w:color="auto"/>
            <w:left w:val="none" w:sz="0" w:space="0" w:color="auto"/>
            <w:bottom w:val="none" w:sz="0" w:space="0" w:color="auto"/>
            <w:right w:val="none" w:sz="0" w:space="0" w:color="auto"/>
          </w:divBdr>
        </w:div>
        <w:div w:id="1924803805">
          <w:marLeft w:val="640"/>
          <w:marRight w:val="0"/>
          <w:marTop w:val="0"/>
          <w:marBottom w:val="0"/>
          <w:divBdr>
            <w:top w:val="none" w:sz="0" w:space="0" w:color="auto"/>
            <w:left w:val="none" w:sz="0" w:space="0" w:color="auto"/>
            <w:bottom w:val="none" w:sz="0" w:space="0" w:color="auto"/>
            <w:right w:val="none" w:sz="0" w:space="0" w:color="auto"/>
          </w:divBdr>
        </w:div>
        <w:div w:id="2009137231">
          <w:marLeft w:val="640"/>
          <w:marRight w:val="0"/>
          <w:marTop w:val="0"/>
          <w:marBottom w:val="0"/>
          <w:divBdr>
            <w:top w:val="none" w:sz="0" w:space="0" w:color="auto"/>
            <w:left w:val="none" w:sz="0" w:space="0" w:color="auto"/>
            <w:bottom w:val="none" w:sz="0" w:space="0" w:color="auto"/>
            <w:right w:val="none" w:sz="0" w:space="0" w:color="auto"/>
          </w:divBdr>
        </w:div>
        <w:div w:id="2055690036">
          <w:marLeft w:val="640"/>
          <w:marRight w:val="0"/>
          <w:marTop w:val="0"/>
          <w:marBottom w:val="0"/>
          <w:divBdr>
            <w:top w:val="none" w:sz="0" w:space="0" w:color="auto"/>
            <w:left w:val="none" w:sz="0" w:space="0" w:color="auto"/>
            <w:bottom w:val="none" w:sz="0" w:space="0" w:color="auto"/>
            <w:right w:val="none" w:sz="0" w:space="0" w:color="auto"/>
          </w:divBdr>
        </w:div>
      </w:divsChild>
    </w:div>
    <w:div w:id="868222047">
      <w:bodyDiv w:val="1"/>
      <w:marLeft w:val="0"/>
      <w:marRight w:val="0"/>
      <w:marTop w:val="0"/>
      <w:marBottom w:val="0"/>
      <w:divBdr>
        <w:top w:val="none" w:sz="0" w:space="0" w:color="auto"/>
        <w:left w:val="none" w:sz="0" w:space="0" w:color="auto"/>
        <w:bottom w:val="none" w:sz="0" w:space="0" w:color="auto"/>
        <w:right w:val="none" w:sz="0" w:space="0" w:color="auto"/>
      </w:divBdr>
    </w:div>
    <w:div w:id="896166002">
      <w:bodyDiv w:val="1"/>
      <w:marLeft w:val="0"/>
      <w:marRight w:val="0"/>
      <w:marTop w:val="0"/>
      <w:marBottom w:val="0"/>
      <w:divBdr>
        <w:top w:val="none" w:sz="0" w:space="0" w:color="auto"/>
        <w:left w:val="none" w:sz="0" w:space="0" w:color="auto"/>
        <w:bottom w:val="none" w:sz="0" w:space="0" w:color="auto"/>
        <w:right w:val="none" w:sz="0" w:space="0" w:color="auto"/>
      </w:divBdr>
      <w:divsChild>
        <w:div w:id="42561920">
          <w:marLeft w:val="640"/>
          <w:marRight w:val="0"/>
          <w:marTop w:val="0"/>
          <w:marBottom w:val="0"/>
          <w:divBdr>
            <w:top w:val="none" w:sz="0" w:space="0" w:color="auto"/>
            <w:left w:val="none" w:sz="0" w:space="0" w:color="auto"/>
            <w:bottom w:val="none" w:sz="0" w:space="0" w:color="auto"/>
            <w:right w:val="none" w:sz="0" w:space="0" w:color="auto"/>
          </w:divBdr>
        </w:div>
        <w:div w:id="54159569">
          <w:marLeft w:val="640"/>
          <w:marRight w:val="0"/>
          <w:marTop w:val="0"/>
          <w:marBottom w:val="0"/>
          <w:divBdr>
            <w:top w:val="none" w:sz="0" w:space="0" w:color="auto"/>
            <w:left w:val="none" w:sz="0" w:space="0" w:color="auto"/>
            <w:bottom w:val="none" w:sz="0" w:space="0" w:color="auto"/>
            <w:right w:val="none" w:sz="0" w:space="0" w:color="auto"/>
          </w:divBdr>
        </w:div>
        <w:div w:id="102388423">
          <w:marLeft w:val="640"/>
          <w:marRight w:val="0"/>
          <w:marTop w:val="0"/>
          <w:marBottom w:val="0"/>
          <w:divBdr>
            <w:top w:val="none" w:sz="0" w:space="0" w:color="auto"/>
            <w:left w:val="none" w:sz="0" w:space="0" w:color="auto"/>
            <w:bottom w:val="none" w:sz="0" w:space="0" w:color="auto"/>
            <w:right w:val="none" w:sz="0" w:space="0" w:color="auto"/>
          </w:divBdr>
        </w:div>
        <w:div w:id="186330113">
          <w:marLeft w:val="640"/>
          <w:marRight w:val="0"/>
          <w:marTop w:val="0"/>
          <w:marBottom w:val="0"/>
          <w:divBdr>
            <w:top w:val="none" w:sz="0" w:space="0" w:color="auto"/>
            <w:left w:val="none" w:sz="0" w:space="0" w:color="auto"/>
            <w:bottom w:val="none" w:sz="0" w:space="0" w:color="auto"/>
            <w:right w:val="none" w:sz="0" w:space="0" w:color="auto"/>
          </w:divBdr>
        </w:div>
        <w:div w:id="383410124">
          <w:marLeft w:val="640"/>
          <w:marRight w:val="0"/>
          <w:marTop w:val="0"/>
          <w:marBottom w:val="0"/>
          <w:divBdr>
            <w:top w:val="none" w:sz="0" w:space="0" w:color="auto"/>
            <w:left w:val="none" w:sz="0" w:space="0" w:color="auto"/>
            <w:bottom w:val="none" w:sz="0" w:space="0" w:color="auto"/>
            <w:right w:val="none" w:sz="0" w:space="0" w:color="auto"/>
          </w:divBdr>
        </w:div>
        <w:div w:id="455371410">
          <w:marLeft w:val="640"/>
          <w:marRight w:val="0"/>
          <w:marTop w:val="0"/>
          <w:marBottom w:val="0"/>
          <w:divBdr>
            <w:top w:val="none" w:sz="0" w:space="0" w:color="auto"/>
            <w:left w:val="none" w:sz="0" w:space="0" w:color="auto"/>
            <w:bottom w:val="none" w:sz="0" w:space="0" w:color="auto"/>
            <w:right w:val="none" w:sz="0" w:space="0" w:color="auto"/>
          </w:divBdr>
        </w:div>
        <w:div w:id="525406719">
          <w:marLeft w:val="640"/>
          <w:marRight w:val="0"/>
          <w:marTop w:val="0"/>
          <w:marBottom w:val="0"/>
          <w:divBdr>
            <w:top w:val="none" w:sz="0" w:space="0" w:color="auto"/>
            <w:left w:val="none" w:sz="0" w:space="0" w:color="auto"/>
            <w:bottom w:val="none" w:sz="0" w:space="0" w:color="auto"/>
            <w:right w:val="none" w:sz="0" w:space="0" w:color="auto"/>
          </w:divBdr>
        </w:div>
        <w:div w:id="586156757">
          <w:marLeft w:val="640"/>
          <w:marRight w:val="0"/>
          <w:marTop w:val="0"/>
          <w:marBottom w:val="0"/>
          <w:divBdr>
            <w:top w:val="none" w:sz="0" w:space="0" w:color="auto"/>
            <w:left w:val="none" w:sz="0" w:space="0" w:color="auto"/>
            <w:bottom w:val="none" w:sz="0" w:space="0" w:color="auto"/>
            <w:right w:val="none" w:sz="0" w:space="0" w:color="auto"/>
          </w:divBdr>
        </w:div>
        <w:div w:id="634993146">
          <w:marLeft w:val="640"/>
          <w:marRight w:val="0"/>
          <w:marTop w:val="0"/>
          <w:marBottom w:val="0"/>
          <w:divBdr>
            <w:top w:val="none" w:sz="0" w:space="0" w:color="auto"/>
            <w:left w:val="none" w:sz="0" w:space="0" w:color="auto"/>
            <w:bottom w:val="none" w:sz="0" w:space="0" w:color="auto"/>
            <w:right w:val="none" w:sz="0" w:space="0" w:color="auto"/>
          </w:divBdr>
        </w:div>
        <w:div w:id="680855863">
          <w:marLeft w:val="640"/>
          <w:marRight w:val="0"/>
          <w:marTop w:val="0"/>
          <w:marBottom w:val="0"/>
          <w:divBdr>
            <w:top w:val="none" w:sz="0" w:space="0" w:color="auto"/>
            <w:left w:val="none" w:sz="0" w:space="0" w:color="auto"/>
            <w:bottom w:val="none" w:sz="0" w:space="0" w:color="auto"/>
            <w:right w:val="none" w:sz="0" w:space="0" w:color="auto"/>
          </w:divBdr>
        </w:div>
        <w:div w:id="875626619">
          <w:marLeft w:val="640"/>
          <w:marRight w:val="0"/>
          <w:marTop w:val="0"/>
          <w:marBottom w:val="0"/>
          <w:divBdr>
            <w:top w:val="none" w:sz="0" w:space="0" w:color="auto"/>
            <w:left w:val="none" w:sz="0" w:space="0" w:color="auto"/>
            <w:bottom w:val="none" w:sz="0" w:space="0" w:color="auto"/>
            <w:right w:val="none" w:sz="0" w:space="0" w:color="auto"/>
          </w:divBdr>
        </w:div>
        <w:div w:id="902986449">
          <w:marLeft w:val="640"/>
          <w:marRight w:val="0"/>
          <w:marTop w:val="0"/>
          <w:marBottom w:val="0"/>
          <w:divBdr>
            <w:top w:val="none" w:sz="0" w:space="0" w:color="auto"/>
            <w:left w:val="none" w:sz="0" w:space="0" w:color="auto"/>
            <w:bottom w:val="none" w:sz="0" w:space="0" w:color="auto"/>
            <w:right w:val="none" w:sz="0" w:space="0" w:color="auto"/>
          </w:divBdr>
        </w:div>
        <w:div w:id="914511352">
          <w:marLeft w:val="640"/>
          <w:marRight w:val="0"/>
          <w:marTop w:val="0"/>
          <w:marBottom w:val="0"/>
          <w:divBdr>
            <w:top w:val="none" w:sz="0" w:space="0" w:color="auto"/>
            <w:left w:val="none" w:sz="0" w:space="0" w:color="auto"/>
            <w:bottom w:val="none" w:sz="0" w:space="0" w:color="auto"/>
            <w:right w:val="none" w:sz="0" w:space="0" w:color="auto"/>
          </w:divBdr>
        </w:div>
        <w:div w:id="1060135353">
          <w:marLeft w:val="640"/>
          <w:marRight w:val="0"/>
          <w:marTop w:val="0"/>
          <w:marBottom w:val="0"/>
          <w:divBdr>
            <w:top w:val="none" w:sz="0" w:space="0" w:color="auto"/>
            <w:left w:val="none" w:sz="0" w:space="0" w:color="auto"/>
            <w:bottom w:val="none" w:sz="0" w:space="0" w:color="auto"/>
            <w:right w:val="none" w:sz="0" w:space="0" w:color="auto"/>
          </w:divBdr>
        </w:div>
        <w:div w:id="1155803956">
          <w:marLeft w:val="640"/>
          <w:marRight w:val="0"/>
          <w:marTop w:val="0"/>
          <w:marBottom w:val="0"/>
          <w:divBdr>
            <w:top w:val="none" w:sz="0" w:space="0" w:color="auto"/>
            <w:left w:val="none" w:sz="0" w:space="0" w:color="auto"/>
            <w:bottom w:val="none" w:sz="0" w:space="0" w:color="auto"/>
            <w:right w:val="none" w:sz="0" w:space="0" w:color="auto"/>
          </w:divBdr>
        </w:div>
        <w:div w:id="1162430640">
          <w:marLeft w:val="640"/>
          <w:marRight w:val="0"/>
          <w:marTop w:val="0"/>
          <w:marBottom w:val="0"/>
          <w:divBdr>
            <w:top w:val="none" w:sz="0" w:space="0" w:color="auto"/>
            <w:left w:val="none" w:sz="0" w:space="0" w:color="auto"/>
            <w:bottom w:val="none" w:sz="0" w:space="0" w:color="auto"/>
            <w:right w:val="none" w:sz="0" w:space="0" w:color="auto"/>
          </w:divBdr>
        </w:div>
        <w:div w:id="1272786057">
          <w:marLeft w:val="640"/>
          <w:marRight w:val="0"/>
          <w:marTop w:val="0"/>
          <w:marBottom w:val="0"/>
          <w:divBdr>
            <w:top w:val="none" w:sz="0" w:space="0" w:color="auto"/>
            <w:left w:val="none" w:sz="0" w:space="0" w:color="auto"/>
            <w:bottom w:val="none" w:sz="0" w:space="0" w:color="auto"/>
            <w:right w:val="none" w:sz="0" w:space="0" w:color="auto"/>
          </w:divBdr>
        </w:div>
        <w:div w:id="1421949965">
          <w:marLeft w:val="640"/>
          <w:marRight w:val="0"/>
          <w:marTop w:val="0"/>
          <w:marBottom w:val="0"/>
          <w:divBdr>
            <w:top w:val="none" w:sz="0" w:space="0" w:color="auto"/>
            <w:left w:val="none" w:sz="0" w:space="0" w:color="auto"/>
            <w:bottom w:val="none" w:sz="0" w:space="0" w:color="auto"/>
            <w:right w:val="none" w:sz="0" w:space="0" w:color="auto"/>
          </w:divBdr>
        </w:div>
        <w:div w:id="1471630838">
          <w:marLeft w:val="640"/>
          <w:marRight w:val="0"/>
          <w:marTop w:val="0"/>
          <w:marBottom w:val="0"/>
          <w:divBdr>
            <w:top w:val="none" w:sz="0" w:space="0" w:color="auto"/>
            <w:left w:val="none" w:sz="0" w:space="0" w:color="auto"/>
            <w:bottom w:val="none" w:sz="0" w:space="0" w:color="auto"/>
            <w:right w:val="none" w:sz="0" w:space="0" w:color="auto"/>
          </w:divBdr>
        </w:div>
        <w:div w:id="1491405100">
          <w:marLeft w:val="640"/>
          <w:marRight w:val="0"/>
          <w:marTop w:val="0"/>
          <w:marBottom w:val="0"/>
          <w:divBdr>
            <w:top w:val="none" w:sz="0" w:space="0" w:color="auto"/>
            <w:left w:val="none" w:sz="0" w:space="0" w:color="auto"/>
            <w:bottom w:val="none" w:sz="0" w:space="0" w:color="auto"/>
            <w:right w:val="none" w:sz="0" w:space="0" w:color="auto"/>
          </w:divBdr>
        </w:div>
        <w:div w:id="1561743844">
          <w:marLeft w:val="640"/>
          <w:marRight w:val="0"/>
          <w:marTop w:val="0"/>
          <w:marBottom w:val="0"/>
          <w:divBdr>
            <w:top w:val="none" w:sz="0" w:space="0" w:color="auto"/>
            <w:left w:val="none" w:sz="0" w:space="0" w:color="auto"/>
            <w:bottom w:val="none" w:sz="0" w:space="0" w:color="auto"/>
            <w:right w:val="none" w:sz="0" w:space="0" w:color="auto"/>
          </w:divBdr>
        </w:div>
        <w:div w:id="1707875036">
          <w:marLeft w:val="640"/>
          <w:marRight w:val="0"/>
          <w:marTop w:val="0"/>
          <w:marBottom w:val="0"/>
          <w:divBdr>
            <w:top w:val="none" w:sz="0" w:space="0" w:color="auto"/>
            <w:left w:val="none" w:sz="0" w:space="0" w:color="auto"/>
            <w:bottom w:val="none" w:sz="0" w:space="0" w:color="auto"/>
            <w:right w:val="none" w:sz="0" w:space="0" w:color="auto"/>
          </w:divBdr>
        </w:div>
        <w:div w:id="1731264959">
          <w:marLeft w:val="640"/>
          <w:marRight w:val="0"/>
          <w:marTop w:val="0"/>
          <w:marBottom w:val="0"/>
          <w:divBdr>
            <w:top w:val="none" w:sz="0" w:space="0" w:color="auto"/>
            <w:left w:val="none" w:sz="0" w:space="0" w:color="auto"/>
            <w:bottom w:val="none" w:sz="0" w:space="0" w:color="auto"/>
            <w:right w:val="none" w:sz="0" w:space="0" w:color="auto"/>
          </w:divBdr>
        </w:div>
        <w:div w:id="1743289666">
          <w:marLeft w:val="640"/>
          <w:marRight w:val="0"/>
          <w:marTop w:val="0"/>
          <w:marBottom w:val="0"/>
          <w:divBdr>
            <w:top w:val="none" w:sz="0" w:space="0" w:color="auto"/>
            <w:left w:val="none" w:sz="0" w:space="0" w:color="auto"/>
            <w:bottom w:val="none" w:sz="0" w:space="0" w:color="auto"/>
            <w:right w:val="none" w:sz="0" w:space="0" w:color="auto"/>
          </w:divBdr>
        </w:div>
        <w:div w:id="1885211941">
          <w:marLeft w:val="640"/>
          <w:marRight w:val="0"/>
          <w:marTop w:val="0"/>
          <w:marBottom w:val="0"/>
          <w:divBdr>
            <w:top w:val="none" w:sz="0" w:space="0" w:color="auto"/>
            <w:left w:val="none" w:sz="0" w:space="0" w:color="auto"/>
            <w:bottom w:val="none" w:sz="0" w:space="0" w:color="auto"/>
            <w:right w:val="none" w:sz="0" w:space="0" w:color="auto"/>
          </w:divBdr>
        </w:div>
        <w:div w:id="2092047164">
          <w:marLeft w:val="640"/>
          <w:marRight w:val="0"/>
          <w:marTop w:val="0"/>
          <w:marBottom w:val="0"/>
          <w:divBdr>
            <w:top w:val="none" w:sz="0" w:space="0" w:color="auto"/>
            <w:left w:val="none" w:sz="0" w:space="0" w:color="auto"/>
            <w:bottom w:val="none" w:sz="0" w:space="0" w:color="auto"/>
            <w:right w:val="none" w:sz="0" w:space="0" w:color="auto"/>
          </w:divBdr>
        </w:div>
      </w:divsChild>
    </w:div>
    <w:div w:id="902837988">
      <w:bodyDiv w:val="1"/>
      <w:marLeft w:val="0"/>
      <w:marRight w:val="0"/>
      <w:marTop w:val="0"/>
      <w:marBottom w:val="0"/>
      <w:divBdr>
        <w:top w:val="none" w:sz="0" w:space="0" w:color="auto"/>
        <w:left w:val="none" w:sz="0" w:space="0" w:color="auto"/>
        <w:bottom w:val="none" w:sz="0" w:space="0" w:color="auto"/>
        <w:right w:val="none" w:sz="0" w:space="0" w:color="auto"/>
      </w:divBdr>
      <w:divsChild>
        <w:div w:id="138353111">
          <w:marLeft w:val="640"/>
          <w:marRight w:val="0"/>
          <w:marTop w:val="0"/>
          <w:marBottom w:val="0"/>
          <w:divBdr>
            <w:top w:val="none" w:sz="0" w:space="0" w:color="auto"/>
            <w:left w:val="none" w:sz="0" w:space="0" w:color="auto"/>
            <w:bottom w:val="none" w:sz="0" w:space="0" w:color="auto"/>
            <w:right w:val="none" w:sz="0" w:space="0" w:color="auto"/>
          </w:divBdr>
        </w:div>
        <w:div w:id="206111146">
          <w:marLeft w:val="640"/>
          <w:marRight w:val="0"/>
          <w:marTop w:val="0"/>
          <w:marBottom w:val="0"/>
          <w:divBdr>
            <w:top w:val="none" w:sz="0" w:space="0" w:color="auto"/>
            <w:left w:val="none" w:sz="0" w:space="0" w:color="auto"/>
            <w:bottom w:val="none" w:sz="0" w:space="0" w:color="auto"/>
            <w:right w:val="none" w:sz="0" w:space="0" w:color="auto"/>
          </w:divBdr>
        </w:div>
        <w:div w:id="241381800">
          <w:marLeft w:val="640"/>
          <w:marRight w:val="0"/>
          <w:marTop w:val="0"/>
          <w:marBottom w:val="0"/>
          <w:divBdr>
            <w:top w:val="none" w:sz="0" w:space="0" w:color="auto"/>
            <w:left w:val="none" w:sz="0" w:space="0" w:color="auto"/>
            <w:bottom w:val="none" w:sz="0" w:space="0" w:color="auto"/>
            <w:right w:val="none" w:sz="0" w:space="0" w:color="auto"/>
          </w:divBdr>
        </w:div>
        <w:div w:id="339502907">
          <w:marLeft w:val="640"/>
          <w:marRight w:val="0"/>
          <w:marTop w:val="0"/>
          <w:marBottom w:val="0"/>
          <w:divBdr>
            <w:top w:val="none" w:sz="0" w:space="0" w:color="auto"/>
            <w:left w:val="none" w:sz="0" w:space="0" w:color="auto"/>
            <w:bottom w:val="none" w:sz="0" w:space="0" w:color="auto"/>
            <w:right w:val="none" w:sz="0" w:space="0" w:color="auto"/>
          </w:divBdr>
        </w:div>
        <w:div w:id="388383217">
          <w:marLeft w:val="640"/>
          <w:marRight w:val="0"/>
          <w:marTop w:val="0"/>
          <w:marBottom w:val="0"/>
          <w:divBdr>
            <w:top w:val="none" w:sz="0" w:space="0" w:color="auto"/>
            <w:left w:val="none" w:sz="0" w:space="0" w:color="auto"/>
            <w:bottom w:val="none" w:sz="0" w:space="0" w:color="auto"/>
            <w:right w:val="none" w:sz="0" w:space="0" w:color="auto"/>
          </w:divBdr>
        </w:div>
        <w:div w:id="394938337">
          <w:marLeft w:val="640"/>
          <w:marRight w:val="0"/>
          <w:marTop w:val="0"/>
          <w:marBottom w:val="0"/>
          <w:divBdr>
            <w:top w:val="none" w:sz="0" w:space="0" w:color="auto"/>
            <w:left w:val="none" w:sz="0" w:space="0" w:color="auto"/>
            <w:bottom w:val="none" w:sz="0" w:space="0" w:color="auto"/>
            <w:right w:val="none" w:sz="0" w:space="0" w:color="auto"/>
          </w:divBdr>
        </w:div>
        <w:div w:id="421953400">
          <w:marLeft w:val="640"/>
          <w:marRight w:val="0"/>
          <w:marTop w:val="0"/>
          <w:marBottom w:val="0"/>
          <w:divBdr>
            <w:top w:val="none" w:sz="0" w:space="0" w:color="auto"/>
            <w:left w:val="none" w:sz="0" w:space="0" w:color="auto"/>
            <w:bottom w:val="none" w:sz="0" w:space="0" w:color="auto"/>
            <w:right w:val="none" w:sz="0" w:space="0" w:color="auto"/>
          </w:divBdr>
        </w:div>
        <w:div w:id="444740110">
          <w:marLeft w:val="640"/>
          <w:marRight w:val="0"/>
          <w:marTop w:val="0"/>
          <w:marBottom w:val="0"/>
          <w:divBdr>
            <w:top w:val="none" w:sz="0" w:space="0" w:color="auto"/>
            <w:left w:val="none" w:sz="0" w:space="0" w:color="auto"/>
            <w:bottom w:val="none" w:sz="0" w:space="0" w:color="auto"/>
            <w:right w:val="none" w:sz="0" w:space="0" w:color="auto"/>
          </w:divBdr>
        </w:div>
        <w:div w:id="494417825">
          <w:marLeft w:val="640"/>
          <w:marRight w:val="0"/>
          <w:marTop w:val="0"/>
          <w:marBottom w:val="0"/>
          <w:divBdr>
            <w:top w:val="none" w:sz="0" w:space="0" w:color="auto"/>
            <w:left w:val="none" w:sz="0" w:space="0" w:color="auto"/>
            <w:bottom w:val="none" w:sz="0" w:space="0" w:color="auto"/>
            <w:right w:val="none" w:sz="0" w:space="0" w:color="auto"/>
          </w:divBdr>
        </w:div>
        <w:div w:id="495418861">
          <w:marLeft w:val="640"/>
          <w:marRight w:val="0"/>
          <w:marTop w:val="0"/>
          <w:marBottom w:val="0"/>
          <w:divBdr>
            <w:top w:val="none" w:sz="0" w:space="0" w:color="auto"/>
            <w:left w:val="none" w:sz="0" w:space="0" w:color="auto"/>
            <w:bottom w:val="none" w:sz="0" w:space="0" w:color="auto"/>
            <w:right w:val="none" w:sz="0" w:space="0" w:color="auto"/>
          </w:divBdr>
        </w:div>
        <w:div w:id="540822150">
          <w:marLeft w:val="640"/>
          <w:marRight w:val="0"/>
          <w:marTop w:val="0"/>
          <w:marBottom w:val="0"/>
          <w:divBdr>
            <w:top w:val="none" w:sz="0" w:space="0" w:color="auto"/>
            <w:left w:val="none" w:sz="0" w:space="0" w:color="auto"/>
            <w:bottom w:val="none" w:sz="0" w:space="0" w:color="auto"/>
            <w:right w:val="none" w:sz="0" w:space="0" w:color="auto"/>
          </w:divBdr>
        </w:div>
        <w:div w:id="553200123">
          <w:marLeft w:val="640"/>
          <w:marRight w:val="0"/>
          <w:marTop w:val="0"/>
          <w:marBottom w:val="0"/>
          <w:divBdr>
            <w:top w:val="none" w:sz="0" w:space="0" w:color="auto"/>
            <w:left w:val="none" w:sz="0" w:space="0" w:color="auto"/>
            <w:bottom w:val="none" w:sz="0" w:space="0" w:color="auto"/>
            <w:right w:val="none" w:sz="0" w:space="0" w:color="auto"/>
          </w:divBdr>
        </w:div>
        <w:div w:id="582177466">
          <w:marLeft w:val="640"/>
          <w:marRight w:val="0"/>
          <w:marTop w:val="0"/>
          <w:marBottom w:val="0"/>
          <w:divBdr>
            <w:top w:val="none" w:sz="0" w:space="0" w:color="auto"/>
            <w:left w:val="none" w:sz="0" w:space="0" w:color="auto"/>
            <w:bottom w:val="none" w:sz="0" w:space="0" w:color="auto"/>
            <w:right w:val="none" w:sz="0" w:space="0" w:color="auto"/>
          </w:divBdr>
        </w:div>
        <w:div w:id="638921441">
          <w:marLeft w:val="640"/>
          <w:marRight w:val="0"/>
          <w:marTop w:val="0"/>
          <w:marBottom w:val="0"/>
          <w:divBdr>
            <w:top w:val="none" w:sz="0" w:space="0" w:color="auto"/>
            <w:left w:val="none" w:sz="0" w:space="0" w:color="auto"/>
            <w:bottom w:val="none" w:sz="0" w:space="0" w:color="auto"/>
            <w:right w:val="none" w:sz="0" w:space="0" w:color="auto"/>
          </w:divBdr>
        </w:div>
        <w:div w:id="808284634">
          <w:marLeft w:val="640"/>
          <w:marRight w:val="0"/>
          <w:marTop w:val="0"/>
          <w:marBottom w:val="0"/>
          <w:divBdr>
            <w:top w:val="none" w:sz="0" w:space="0" w:color="auto"/>
            <w:left w:val="none" w:sz="0" w:space="0" w:color="auto"/>
            <w:bottom w:val="none" w:sz="0" w:space="0" w:color="auto"/>
            <w:right w:val="none" w:sz="0" w:space="0" w:color="auto"/>
          </w:divBdr>
        </w:div>
        <w:div w:id="811097123">
          <w:marLeft w:val="640"/>
          <w:marRight w:val="0"/>
          <w:marTop w:val="0"/>
          <w:marBottom w:val="0"/>
          <w:divBdr>
            <w:top w:val="none" w:sz="0" w:space="0" w:color="auto"/>
            <w:left w:val="none" w:sz="0" w:space="0" w:color="auto"/>
            <w:bottom w:val="none" w:sz="0" w:space="0" w:color="auto"/>
            <w:right w:val="none" w:sz="0" w:space="0" w:color="auto"/>
          </w:divBdr>
        </w:div>
        <w:div w:id="825973510">
          <w:marLeft w:val="640"/>
          <w:marRight w:val="0"/>
          <w:marTop w:val="0"/>
          <w:marBottom w:val="0"/>
          <w:divBdr>
            <w:top w:val="none" w:sz="0" w:space="0" w:color="auto"/>
            <w:left w:val="none" w:sz="0" w:space="0" w:color="auto"/>
            <w:bottom w:val="none" w:sz="0" w:space="0" w:color="auto"/>
            <w:right w:val="none" w:sz="0" w:space="0" w:color="auto"/>
          </w:divBdr>
        </w:div>
        <w:div w:id="900944464">
          <w:marLeft w:val="640"/>
          <w:marRight w:val="0"/>
          <w:marTop w:val="0"/>
          <w:marBottom w:val="0"/>
          <w:divBdr>
            <w:top w:val="none" w:sz="0" w:space="0" w:color="auto"/>
            <w:left w:val="none" w:sz="0" w:space="0" w:color="auto"/>
            <w:bottom w:val="none" w:sz="0" w:space="0" w:color="auto"/>
            <w:right w:val="none" w:sz="0" w:space="0" w:color="auto"/>
          </w:divBdr>
        </w:div>
        <w:div w:id="946808756">
          <w:marLeft w:val="640"/>
          <w:marRight w:val="0"/>
          <w:marTop w:val="0"/>
          <w:marBottom w:val="0"/>
          <w:divBdr>
            <w:top w:val="none" w:sz="0" w:space="0" w:color="auto"/>
            <w:left w:val="none" w:sz="0" w:space="0" w:color="auto"/>
            <w:bottom w:val="none" w:sz="0" w:space="0" w:color="auto"/>
            <w:right w:val="none" w:sz="0" w:space="0" w:color="auto"/>
          </w:divBdr>
        </w:div>
        <w:div w:id="1002246690">
          <w:marLeft w:val="640"/>
          <w:marRight w:val="0"/>
          <w:marTop w:val="0"/>
          <w:marBottom w:val="0"/>
          <w:divBdr>
            <w:top w:val="none" w:sz="0" w:space="0" w:color="auto"/>
            <w:left w:val="none" w:sz="0" w:space="0" w:color="auto"/>
            <w:bottom w:val="none" w:sz="0" w:space="0" w:color="auto"/>
            <w:right w:val="none" w:sz="0" w:space="0" w:color="auto"/>
          </w:divBdr>
        </w:div>
        <w:div w:id="1189611037">
          <w:marLeft w:val="640"/>
          <w:marRight w:val="0"/>
          <w:marTop w:val="0"/>
          <w:marBottom w:val="0"/>
          <w:divBdr>
            <w:top w:val="none" w:sz="0" w:space="0" w:color="auto"/>
            <w:left w:val="none" w:sz="0" w:space="0" w:color="auto"/>
            <w:bottom w:val="none" w:sz="0" w:space="0" w:color="auto"/>
            <w:right w:val="none" w:sz="0" w:space="0" w:color="auto"/>
          </w:divBdr>
        </w:div>
        <w:div w:id="1202979481">
          <w:marLeft w:val="640"/>
          <w:marRight w:val="0"/>
          <w:marTop w:val="0"/>
          <w:marBottom w:val="0"/>
          <w:divBdr>
            <w:top w:val="none" w:sz="0" w:space="0" w:color="auto"/>
            <w:left w:val="none" w:sz="0" w:space="0" w:color="auto"/>
            <w:bottom w:val="none" w:sz="0" w:space="0" w:color="auto"/>
            <w:right w:val="none" w:sz="0" w:space="0" w:color="auto"/>
          </w:divBdr>
        </w:div>
        <w:div w:id="1273247204">
          <w:marLeft w:val="640"/>
          <w:marRight w:val="0"/>
          <w:marTop w:val="0"/>
          <w:marBottom w:val="0"/>
          <w:divBdr>
            <w:top w:val="none" w:sz="0" w:space="0" w:color="auto"/>
            <w:left w:val="none" w:sz="0" w:space="0" w:color="auto"/>
            <w:bottom w:val="none" w:sz="0" w:space="0" w:color="auto"/>
            <w:right w:val="none" w:sz="0" w:space="0" w:color="auto"/>
          </w:divBdr>
        </w:div>
        <w:div w:id="1324042520">
          <w:marLeft w:val="640"/>
          <w:marRight w:val="0"/>
          <w:marTop w:val="0"/>
          <w:marBottom w:val="0"/>
          <w:divBdr>
            <w:top w:val="none" w:sz="0" w:space="0" w:color="auto"/>
            <w:left w:val="none" w:sz="0" w:space="0" w:color="auto"/>
            <w:bottom w:val="none" w:sz="0" w:space="0" w:color="auto"/>
            <w:right w:val="none" w:sz="0" w:space="0" w:color="auto"/>
          </w:divBdr>
        </w:div>
        <w:div w:id="1343818166">
          <w:marLeft w:val="640"/>
          <w:marRight w:val="0"/>
          <w:marTop w:val="0"/>
          <w:marBottom w:val="0"/>
          <w:divBdr>
            <w:top w:val="none" w:sz="0" w:space="0" w:color="auto"/>
            <w:left w:val="none" w:sz="0" w:space="0" w:color="auto"/>
            <w:bottom w:val="none" w:sz="0" w:space="0" w:color="auto"/>
            <w:right w:val="none" w:sz="0" w:space="0" w:color="auto"/>
          </w:divBdr>
        </w:div>
        <w:div w:id="1373339449">
          <w:marLeft w:val="640"/>
          <w:marRight w:val="0"/>
          <w:marTop w:val="0"/>
          <w:marBottom w:val="0"/>
          <w:divBdr>
            <w:top w:val="none" w:sz="0" w:space="0" w:color="auto"/>
            <w:left w:val="none" w:sz="0" w:space="0" w:color="auto"/>
            <w:bottom w:val="none" w:sz="0" w:space="0" w:color="auto"/>
            <w:right w:val="none" w:sz="0" w:space="0" w:color="auto"/>
          </w:divBdr>
        </w:div>
        <w:div w:id="1400588782">
          <w:marLeft w:val="640"/>
          <w:marRight w:val="0"/>
          <w:marTop w:val="0"/>
          <w:marBottom w:val="0"/>
          <w:divBdr>
            <w:top w:val="none" w:sz="0" w:space="0" w:color="auto"/>
            <w:left w:val="none" w:sz="0" w:space="0" w:color="auto"/>
            <w:bottom w:val="none" w:sz="0" w:space="0" w:color="auto"/>
            <w:right w:val="none" w:sz="0" w:space="0" w:color="auto"/>
          </w:divBdr>
        </w:div>
        <w:div w:id="1450122531">
          <w:marLeft w:val="640"/>
          <w:marRight w:val="0"/>
          <w:marTop w:val="0"/>
          <w:marBottom w:val="0"/>
          <w:divBdr>
            <w:top w:val="none" w:sz="0" w:space="0" w:color="auto"/>
            <w:left w:val="none" w:sz="0" w:space="0" w:color="auto"/>
            <w:bottom w:val="none" w:sz="0" w:space="0" w:color="auto"/>
            <w:right w:val="none" w:sz="0" w:space="0" w:color="auto"/>
          </w:divBdr>
        </w:div>
        <w:div w:id="1470394906">
          <w:marLeft w:val="640"/>
          <w:marRight w:val="0"/>
          <w:marTop w:val="0"/>
          <w:marBottom w:val="0"/>
          <w:divBdr>
            <w:top w:val="none" w:sz="0" w:space="0" w:color="auto"/>
            <w:left w:val="none" w:sz="0" w:space="0" w:color="auto"/>
            <w:bottom w:val="none" w:sz="0" w:space="0" w:color="auto"/>
            <w:right w:val="none" w:sz="0" w:space="0" w:color="auto"/>
          </w:divBdr>
        </w:div>
        <w:div w:id="1477992540">
          <w:marLeft w:val="640"/>
          <w:marRight w:val="0"/>
          <w:marTop w:val="0"/>
          <w:marBottom w:val="0"/>
          <w:divBdr>
            <w:top w:val="none" w:sz="0" w:space="0" w:color="auto"/>
            <w:left w:val="none" w:sz="0" w:space="0" w:color="auto"/>
            <w:bottom w:val="none" w:sz="0" w:space="0" w:color="auto"/>
            <w:right w:val="none" w:sz="0" w:space="0" w:color="auto"/>
          </w:divBdr>
        </w:div>
        <w:div w:id="1479758619">
          <w:marLeft w:val="640"/>
          <w:marRight w:val="0"/>
          <w:marTop w:val="0"/>
          <w:marBottom w:val="0"/>
          <w:divBdr>
            <w:top w:val="none" w:sz="0" w:space="0" w:color="auto"/>
            <w:left w:val="none" w:sz="0" w:space="0" w:color="auto"/>
            <w:bottom w:val="none" w:sz="0" w:space="0" w:color="auto"/>
            <w:right w:val="none" w:sz="0" w:space="0" w:color="auto"/>
          </w:divBdr>
        </w:div>
        <w:div w:id="1539312875">
          <w:marLeft w:val="640"/>
          <w:marRight w:val="0"/>
          <w:marTop w:val="0"/>
          <w:marBottom w:val="0"/>
          <w:divBdr>
            <w:top w:val="none" w:sz="0" w:space="0" w:color="auto"/>
            <w:left w:val="none" w:sz="0" w:space="0" w:color="auto"/>
            <w:bottom w:val="none" w:sz="0" w:space="0" w:color="auto"/>
            <w:right w:val="none" w:sz="0" w:space="0" w:color="auto"/>
          </w:divBdr>
        </w:div>
        <w:div w:id="1546218588">
          <w:marLeft w:val="640"/>
          <w:marRight w:val="0"/>
          <w:marTop w:val="0"/>
          <w:marBottom w:val="0"/>
          <w:divBdr>
            <w:top w:val="none" w:sz="0" w:space="0" w:color="auto"/>
            <w:left w:val="none" w:sz="0" w:space="0" w:color="auto"/>
            <w:bottom w:val="none" w:sz="0" w:space="0" w:color="auto"/>
            <w:right w:val="none" w:sz="0" w:space="0" w:color="auto"/>
          </w:divBdr>
        </w:div>
        <w:div w:id="1572740394">
          <w:marLeft w:val="640"/>
          <w:marRight w:val="0"/>
          <w:marTop w:val="0"/>
          <w:marBottom w:val="0"/>
          <w:divBdr>
            <w:top w:val="none" w:sz="0" w:space="0" w:color="auto"/>
            <w:left w:val="none" w:sz="0" w:space="0" w:color="auto"/>
            <w:bottom w:val="none" w:sz="0" w:space="0" w:color="auto"/>
            <w:right w:val="none" w:sz="0" w:space="0" w:color="auto"/>
          </w:divBdr>
        </w:div>
        <w:div w:id="1587180395">
          <w:marLeft w:val="640"/>
          <w:marRight w:val="0"/>
          <w:marTop w:val="0"/>
          <w:marBottom w:val="0"/>
          <w:divBdr>
            <w:top w:val="none" w:sz="0" w:space="0" w:color="auto"/>
            <w:left w:val="none" w:sz="0" w:space="0" w:color="auto"/>
            <w:bottom w:val="none" w:sz="0" w:space="0" w:color="auto"/>
            <w:right w:val="none" w:sz="0" w:space="0" w:color="auto"/>
          </w:divBdr>
        </w:div>
        <w:div w:id="1609459136">
          <w:marLeft w:val="640"/>
          <w:marRight w:val="0"/>
          <w:marTop w:val="0"/>
          <w:marBottom w:val="0"/>
          <w:divBdr>
            <w:top w:val="none" w:sz="0" w:space="0" w:color="auto"/>
            <w:left w:val="none" w:sz="0" w:space="0" w:color="auto"/>
            <w:bottom w:val="none" w:sz="0" w:space="0" w:color="auto"/>
            <w:right w:val="none" w:sz="0" w:space="0" w:color="auto"/>
          </w:divBdr>
        </w:div>
        <w:div w:id="1610548467">
          <w:marLeft w:val="640"/>
          <w:marRight w:val="0"/>
          <w:marTop w:val="0"/>
          <w:marBottom w:val="0"/>
          <w:divBdr>
            <w:top w:val="none" w:sz="0" w:space="0" w:color="auto"/>
            <w:left w:val="none" w:sz="0" w:space="0" w:color="auto"/>
            <w:bottom w:val="none" w:sz="0" w:space="0" w:color="auto"/>
            <w:right w:val="none" w:sz="0" w:space="0" w:color="auto"/>
          </w:divBdr>
        </w:div>
        <w:div w:id="1636988898">
          <w:marLeft w:val="640"/>
          <w:marRight w:val="0"/>
          <w:marTop w:val="0"/>
          <w:marBottom w:val="0"/>
          <w:divBdr>
            <w:top w:val="none" w:sz="0" w:space="0" w:color="auto"/>
            <w:left w:val="none" w:sz="0" w:space="0" w:color="auto"/>
            <w:bottom w:val="none" w:sz="0" w:space="0" w:color="auto"/>
            <w:right w:val="none" w:sz="0" w:space="0" w:color="auto"/>
          </w:divBdr>
        </w:div>
        <w:div w:id="1660114695">
          <w:marLeft w:val="640"/>
          <w:marRight w:val="0"/>
          <w:marTop w:val="0"/>
          <w:marBottom w:val="0"/>
          <w:divBdr>
            <w:top w:val="none" w:sz="0" w:space="0" w:color="auto"/>
            <w:left w:val="none" w:sz="0" w:space="0" w:color="auto"/>
            <w:bottom w:val="none" w:sz="0" w:space="0" w:color="auto"/>
            <w:right w:val="none" w:sz="0" w:space="0" w:color="auto"/>
          </w:divBdr>
        </w:div>
        <w:div w:id="1705061274">
          <w:marLeft w:val="640"/>
          <w:marRight w:val="0"/>
          <w:marTop w:val="0"/>
          <w:marBottom w:val="0"/>
          <w:divBdr>
            <w:top w:val="none" w:sz="0" w:space="0" w:color="auto"/>
            <w:left w:val="none" w:sz="0" w:space="0" w:color="auto"/>
            <w:bottom w:val="none" w:sz="0" w:space="0" w:color="auto"/>
            <w:right w:val="none" w:sz="0" w:space="0" w:color="auto"/>
          </w:divBdr>
        </w:div>
        <w:div w:id="1751658054">
          <w:marLeft w:val="640"/>
          <w:marRight w:val="0"/>
          <w:marTop w:val="0"/>
          <w:marBottom w:val="0"/>
          <w:divBdr>
            <w:top w:val="none" w:sz="0" w:space="0" w:color="auto"/>
            <w:left w:val="none" w:sz="0" w:space="0" w:color="auto"/>
            <w:bottom w:val="none" w:sz="0" w:space="0" w:color="auto"/>
            <w:right w:val="none" w:sz="0" w:space="0" w:color="auto"/>
          </w:divBdr>
        </w:div>
        <w:div w:id="1818842651">
          <w:marLeft w:val="640"/>
          <w:marRight w:val="0"/>
          <w:marTop w:val="0"/>
          <w:marBottom w:val="0"/>
          <w:divBdr>
            <w:top w:val="none" w:sz="0" w:space="0" w:color="auto"/>
            <w:left w:val="none" w:sz="0" w:space="0" w:color="auto"/>
            <w:bottom w:val="none" w:sz="0" w:space="0" w:color="auto"/>
            <w:right w:val="none" w:sz="0" w:space="0" w:color="auto"/>
          </w:divBdr>
        </w:div>
        <w:div w:id="1910458575">
          <w:marLeft w:val="640"/>
          <w:marRight w:val="0"/>
          <w:marTop w:val="0"/>
          <w:marBottom w:val="0"/>
          <w:divBdr>
            <w:top w:val="none" w:sz="0" w:space="0" w:color="auto"/>
            <w:left w:val="none" w:sz="0" w:space="0" w:color="auto"/>
            <w:bottom w:val="none" w:sz="0" w:space="0" w:color="auto"/>
            <w:right w:val="none" w:sz="0" w:space="0" w:color="auto"/>
          </w:divBdr>
        </w:div>
        <w:div w:id="2121098009">
          <w:marLeft w:val="640"/>
          <w:marRight w:val="0"/>
          <w:marTop w:val="0"/>
          <w:marBottom w:val="0"/>
          <w:divBdr>
            <w:top w:val="none" w:sz="0" w:space="0" w:color="auto"/>
            <w:left w:val="none" w:sz="0" w:space="0" w:color="auto"/>
            <w:bottom w:val="none" w:sz="0" w:space="0" w:color="auto"/>
            <w:right w:val="none" w:sz="0" w:space="0" w:color="auto"/>
          </w:divBdr>
        </w:div>
      </w:divsChild>
    </w:div>
    <w:div w:id="903684916">
      <w:bodyDiv w:val="1"/>
      <w:marLeft w:val="0"/>
      <w:marRight w:val="0"/>
      <w:marTop w:val="0"/>
      <w:marBottom w:val="0"/>
      <w:divBdr>
        <w:top w:val="none" w:sz="0" w:space="0" w:color="auto"/>
        <w:left w:val="none" w:sz="0" w:space="0" w:color="auto"/>
        <w:bottom w:val="none" w:sz="0" w:space="0" w:color="auto"/>
        <w:right w:val="none" w:sz="0" w:space="0" w:color="auto"/>
      </w:divBdr>
      <w:divsChild>
        <w:div w:id="4720790">
          <w:marLeft w:val="640"/>
          <w:marRight w:val="0"/>
          <w:marTop w:val="0"/>
          <w:marBottom w:val="0"/>
          <w:divBdr>
            <w:top w:val="none" w:sz="0" w:space="0" w:color="auto"/>
            <w:left w:val="none" w:sz="0" w:space="0" w:color="auto"/>
            <w:bottom w:val="none" w:sz="0" w:space="0" w:color="auto"/>
            <w:right w:val="none" w:sz="0" w:space="0" w:color="auto"/>
          </w:divBdr>
        </w:div>
        <w:div w:id="63456707">
          <w:marLeft w:val="640"/>
          <w:marRight w:val="0"/>
          <w:marTop w:val="0"/>
          <w:marBottom w:val="0"/>
          <w:divBdr>
            <w:top w:val="none" w:sz="0" w:space="0" w:color="auto"/>
            <w:left w:val="none" w:sz="0" w:space="0" w:color="auto"/>
            <w:bottom w:val="none" w:sz="0" w:space="0" w:color="auto"/>
            <w:right w:val="none" w:sz="0" w:space="0" w:color="auto"/>
          </w:divBdr>
        </w:div>
        <w:div w:id="87506571">
          <w:marLeft w:val="640"/>
          <w:marRight w:val="0"/>
          <w:marTop w:val="0"/>
          <w:marBottom w:val="0"/>
          <w:divBdr>
            <w:top w:val="none" w:sz="0" w:space="0" w:color="auto"/>
            <w:left w:val="none" w:sz="0" w:space="0" w:color="auto"/>
            <w:bottom w:val="none" w:sz="0" w:space="0" w:color="auto"/>
            <w:right w:val="none" w:sz="0" w:space="0" w:color="auto"/>
          </w:divBdr>
        </w:div>
        <w:div w:id="112556339">
          <w:marLeft w:val="640"/>
          <w:marRight w:val="0"/>
          <w:marTop w:val="0"/>
          <w:marBottom w:val="0"/>
          <w:divBdr>
            <w:top w:val="none" w:sz="0" w:space="0" w:color="auto"/>
            <w:left w:val="none" w:sz="0" w:space="0" w:color="auto"/>
            <w:bottom w:val="none" w:sz="0" w:space="0" w:color="auto"/>
            <w:right w:val="none" w:sz="0" w:space="0" w:color="auto"/>
          </w:divBdr>
        </w:div>
        <w:div w:id="201946867">
          <w:marLeft w:val="640"/>
          <w:marRight w:val="0"/>
          <w:marTop w:val="0"/>
          <w:marBottom w:val="0"/>
          <w:divBdr>
            <w:top w:val="none" w:sz="0" w:space="0" w:color="auto"/>
            <w:left w:val="none" w:sz="0" w:space="0" w:color="auto"/>
            <w:bottom w:val="none" w:sz="0" w:space="0" w:color="auto"/>
            <w:right w:val="none" w:sz="0" w:space="0" w:color="auto"/>
          </w:divBdr>
        </w:div>
        <w:div w:id="216479247">
          <w:marLeft w:val="640"/>
          <w:marRight w:val="0"/>
          <w:marTop w:val="0"/>
          <w:marBottom w:val="0"/>
          <w:divBdr>
            <w:top w:val="none" w:sz="0" w:space="0" w:color="auto"/>
            <w:left w:val="none" w:sz="0" w:space="0" w:color="auto"/>
            <w:bottom w:val="none" w:sz="0" w:space="0" w:color="auto"/>
            <w:right w:val="none" w:sz="0" w:space="0" w:color="auto"/>
          </w:divBdr>
        </w:div>
        <w:div w:id="237599289">
          <w:marLeft w:val="640"/>
          <w:marRight w:val="0"/>
          <w:marTop w:val="0"/>
          <w:marBottom w:val="0"/>
          <w:divBdr>
            <w:top w:val="none" w:sz="0" w:space="0" w:color="auto"/>
            <w:left w:val="none" w:sz="0" w:space="0" w:color="auto"/>
            <w:bottom w:val="none" w:sz="0" w:space="0" w:color="auto"/>
            <w:right w:val="none" w:sz="0" w:space="0" w:color="auto"/>
          </w:divBdr>
        </w:div>
        <w:div w:id="345061875">
          <w:marLeft w:val="640"/>
          <w:marRight w:val="0"/>
          <w:marTop w:val="0"/>
          <w:marBottom w:val="0"/>
          <w:divBdr>
            <w:top w:val="none" w:sz="0" w:space="0" w:color="auto"/>
            <w:left w:val="none" w:sz="0" w:space="0" w:color="auto"/>
            <w:bottom w:val="none" w:sz="0" w:space="0" w:color="auto"/>
            <w:right w:val="none" w:sz="0" w:space="0" w:color="auto"/>
          </w:divBdr>
        </w:div>
        <w:div w:id="382946900">
          <w:marLeft w:val="640"/>
          <w:marRight w:val="0"/>
          <w:marTop w:val="0"/>
          <w:marBottom w:val="0"/>
          <w:divBdr>
            <w:top w:val="none" w:sz="0" w:space="0" w:color="auto"/>
            <w:left w:val="none" w:sz="0" w:space="0" w:color="auto"/>
            <w:bottom w:val="none" w:sz="0" w:space="0" w:color="auto"/>
            <w:right w:val="none" w:sz="0" w:space="0" w:color="auto"/>
          </w:divBdr>
        </w:div>
        <w:div w:id="454376366">
          <w:marLeft w:val="640"/>
          <w:marRight w:val="0"/>
          <w:marTop w:val="0"/>
          <w:marBottom w:val="0"/>
          <w:divBdr>
            <w:top w:val="none" w:sz="0" w:space="0" w:color="auto"/>
            <w:left w:val="none" w:sz="0" w:space="0" w:color="auto"/>
            <w:bottom w:val="none" w:sz="0" w:space="0" w:color="auto"/>
            <w:right w:val="none" w:sz="0" w:space="0" w:color="auto"/>
          </w:divBdr>
        </w:div>
        <w:div w:id="614294708">
          <w:marLeft w:val="640"/>
          <w:marRight w:val="0"/>
          <w:marTop w:val="0"/>
          <w:marBottom w:val="0"/>
          <w:divBdr>
            <w:top w:val="none" w:sz="0" w:space="0" w:color="auto"/>
            <w:left w:val="none" w:sz="0" w:space="0" w:color="auto"/>
            <w:bottom w:val="none" w:sz="0" w:space="0" w:color="auto"/>
            <w:right w:val="none" w:sz="0" w:space="0" w:color="auto"/>
          </w:divBdr>
        </w:div>
        <w:div w:id="722826699">
          <w:marLeft w:val="640"/>
          <w:marRight w:val="0"/>
          <w:marTop w:val="0"/>
          <w:marBottom w:val="0"/>
          <w:divBdr>
            <w:top w:val="none" w:sz="0" w:space="0" w:color="auto"/>
            <w:left w:val="none" w:sz="0" w:space="0" w:color="auto"/>
            <w:bottom w:val="none" w:sz="0" w:space="0" w:color="auto"/>
            <w:right w:val="none" w:sz="0" w:space="0" w:color="auto"/>
          </w:divBdr>
        </w:div>
        <w:div w:id="938105123">
          <w:marLeft w:val="640"/>
          <w:marRight w:val="0"/>
          <w:marTop w:val="0"/>
          <w:marBottom w:val="0"/>
          <w:divBdr>
            <w:top w:val="none" w:sz="0" w:space="0" w:color="auto"/>
            <w:left w:val="none" w:sz="0" w:space="0" w:color="auto"/>
            <w:bottom w:val="none" w:sz="0" w:space="0" w:color="auto"/>
            <w:right w:val="none" w:sz="0" w:space="0" w:color="auto"/>
          </w:divBdr>
        </w:div>
        <w:div w:id="965429255">
          <w:marLeft w:val="640"/>
          <w:marRight w:val="0"/>
          <w:marTop w:val="0"/>
          <w:marBottom w:val="0"/>
          <w:divBdr>
            <w:top w:val="none" w:sz="0" w:space="0" w:color="auto"/>
            <w:left w:val="none" w:sz="0" w:space="0" w:color="auto"/>
            <w:bottom w:val="none" w:sz="0" w:space="0" w:color="auto"/>
            <w:right w:val="none" w:sz="0" w:space="0" w:color="auto"/>
          </w:divBdr>
        </w:div>
        <w:div w:id="996803014">
          <w:marLeft w:val="640"/>
          <w:marRight w:val="0"/>
          <w:marTop w:val="0"/>
          <w:marBottom w:val="0"/>
          <w:divBdr>
            <w:top w:val="none" w:sz="0" w:space="0" w:color="auto"/>
            <w:left w:val="none" w:sz="0" w:space="0" w:color="auto"/>
            <w:bottom w:val="none" w:sz="0" w:space="0" w:color="auto"/>
            <w:right w:val="none" w:sz="0" w:space="0" w:color="auto"/>
          </w:divBdr>
        </w:div>
        <w:div w:id="1047341366">
          <w:marLeft w:val="640"/>
          <w:marRight w:val="0"/>
          <w:marTop w:val="0"/>
          <w:marBottom w:val="0"/>
          <w:divBdr>
            <w:top w:val="none" w:sz="0" w:space="0" w:color="auto"/>
            <w:left w:val="none" w:sz="0" w:space="0" w:color="auto"/>
            <w:bottom w:val="none" w:sz="0" w:space="0" w:color="auto"/>
            <w:right w:val="none" w:sz="0" w:space="0" w:color="auto"/>
          </w:divBdr>
        </w:div>
        <w:div w:id="1086607093">
          <w:marLeft w:val="640"/>
          <w:marRight w:val="0"/>
          <w:marTop w:val="0"/>
          <w:marBottom w:val="0"/>
          <w:divBdr>
            <w:top w:val="none" w:sz="0" w:space="0" w:color="auto"/>
            <w:left w:val="none" w:sz="0" w:space="0" w:color="auto"/>
            <w:bottom w:val="none" w:sz="0" w:space="0" w:color="auto"/>
            <w:right w:val="none" w:sz="0" w:space="0" w:color="auto"/>
          </w:divBdr>
        </w:div>
        <w:div w:id="1169061571">
          <w:marLeft w:val="640"/>
          <w:marRight w:val="0"/>
          <w:marTop w:val="0"/>
          <w:marBottom w:val="0"/>
          <w:divBdr>
            <w:top w:val="none" w:sz="0" w:space="0" w:color="auto"/>
            <w:left w:val="none" w:sz="0" w:space="0" w:color="auto"/>
            <w:bottom w:val="none" w:sz="0" w:space="0" w:color="auto"/>
            <w:right w:val="none" w:sz="0" w:space="0" w:color="auto"/>
          </w:divBdr>
        </w:div>
        <w:div w:id="1211846248">
          <w:marLeft w:val="640"/>
          <w:marRight w:val="0"/>
          <w:marTop w:val="0"/>
          <w:marBottom w:val="0"/>
          <w:divBdr>
            <w:top w:val="none" w:sz="0" w:space="0" w:color="auto"/>
            <w:left w:val="none" w:sz="0" w:space="0" w:color="auto"/>
            <w:bottom w:val="none" w:sz="0" w:space="0" w:color="auto"/>
            <w:right w:val="none" w:sz="0" w:space="0" w:color="auto"/>
          </w:divBdr>
        </w:div>
        <w:div w:id="1272861579">
          <w:marLeft w:val="640"/>
          <w:marRight w:val="0"/>
          <w:marTop w:val="0"/>
          <w:marBottom w:val="0"/>
          <w:divBdr>
            <w:top w:val="none" w:sz="0" w:space="0" w:color="auto"/>
            <w:left w:val="none" w:sz="0" w:space="0" w:color="auto"/>
            <w:bottom w:val="none" w:sz="0" w:space="0" w:color="auto"/>
            <w:right w:val="none" w:sz="0" w:space="0" w:color="auto"/>
          </w:divBdr>
        </w:div>
        <w:div w:id="1345789080">
          <w:marLeft w:val="640"/>
          <w:marRight w:val="0"/>
          <w:marTop w:val="0"/>
          <w:marBottom w:val="0"/>
          <w:divBdr>
            <w:top w:val="none" w:sz="0" w:space="0" w:color="auto"/>
            <w:left w:val="none" w:sz="0" w:space="0" w:color="auto"/>
            <w:bottom w:val="none" w:sz="0" w:space="0" w:color="auto"/>
            <w:right w:val="none" w:sz="0" w:space="0" w:color="auto"/>
          </w:divBdr>
        </w:div>
        <w:div w:id="1403917394">
          <w:marLeft w:val="640"/>
          <w:marRight w:val="0"/>
          <w:marTop w:val="0"/>
          <w:marBottom w:val="0"/>
          <w:divBdr>
            <w:top w:val="none" w:sz="0" w:space="0" w:color="auto"/>
            <w:left w:val="none" w:sz="0" w:space="0" w:color="auto"/>
            <w:bottom w:val="none" w:sz="0" w:space="0" w:color="auto"/>
            <w:right w:val="none" w:sz="0" w:space="0" w:color="auto"/>
          </w:divBdr>
        </w:div>
        <w:div w:id="1497648152">
          <w:marLeft w:val="640"/>
          <w:marRight w:val="0"/>
          <w:marTop w:val="0"/>
          <w:marBottom w:val="0"/>
          <w:divBdr>
            <w:top w:val="none" w:sz="0" w:space="0" w:color="auto"/>
            <w:left w:val="none" w:sz="0" w:space="0" w:color="auto"/>
            <w:bottom w:val="none" w:sz="0" w:space="0" w:color="auto"/>
            <w:right w:val="none" w:sz="0" w:space="0" w:color="auto"/>
          </w:divBdr>
        </w:div>
        <w:div w:id="1543786198">
          <w:marLeft w:val="640"/>
          <w:marRight w:val="0"/>
          <w:marTop w:val="0"/>
          <w:marBottom w:val="0"/>
          <w:divBdr>
            <w:top w:val="none" w:sz="0" w:space="0" w:color="auto"/>
            <w:left w:val="none" w:sz="0" w:space="0" w:color="auto"/>
            <w:bottom w:val="none" w:sz="0" w:space="0" w:color="auto"/>
            <w:right w:val="none" w:sz="0" w:space="0" w:color="auto"/>
          </w:divBdr>
        </w:div>
        <w:div w:id="1655797197">
          <w:marLeft w:val="640"/>
          <w:marRight w:val="0"/>
          <w:marTop w:val="0"/>
          <w:marBottom w:val="0"/>
          <w:divBdr>
            <w:top w:val="none" w:sz="0" w:space="0" w:color="auto"/>
            <w:left w:val="none" w:sz="0" w:space="0" w:color="auto"/>
            <w:bottom w:val="none" w:sz="0" w:space="0" w:color="auto"/>
            <w:right w:val="none" w:sz="0" w:space="0" w:color="auto"/>
          </w:divBdr>
        </w:div>
        <w:div w:id="1741638009">
          <w:marLeft w:val="640"/>
          <w:marRight w:val="0"/>
          <w:marTop w:val="0"/>
          <w:marBottom w:val="0"/>
          <w:divBdr>
            <w:top w:val="none" w:sz="0" w:space="0" w:color="auto"/>
            <w:left w:val="none" w:sz="0" w:space="0" w:color="auto"/>
            <w:bottom w:val="none" w:sz="0" w:space="0" w:color="auto"/>
            <w:right w:val="none" w:sz="0" w:space="0" w:color="auto"/>
          </w:divBdr>
        </w:div>
        <w:div w:id="1744334461">
          <w:marLeft w:val="640"/>
          <w:marRight w:val="0"/>
          <w:marTop w:val="0"/>
          <w:marBottom w:val="0"/>
          <w:divBdr>
            <w:top w:val="none" w:sz="0" w:space="0" w:color="auto"/>
            <w:left w:val="none" w:sz="0" w:space="0" w:color="auto"/>
            <w:bottom w:val="none" w:sz="0" w:space="0" w:color="auto"/>
            <w:right w:val="none" w:sz="0" w:space="0" w:color="auto"/>
          </w:divBdr>
        </w:div>
        <w:div w:id="1838181048">
          <w:marLeft w:val="640"/>
          <w:marRight w:val="0"/>
          <w:marTop w:val="0"/>
          <w:marBottom w:val="0"/>
          <w:divBdr>
            <w:top w:val="none" w:sz="0" w:space="0" w:color="auto"/>
            <w:left w:val="none" w:sz="0" w:space="0" w:color="auto"/>
            <w:bottom w:val="none" w:sz="0" w:space="0" w:color="auto"/>
            <w:right w:val="none" w:sz="0" w:space="0" w:color="auto"/>
          </w:divBdr>
        </w:div>
        <w:div w:id="1878544421">
          <w:marLeft w:val="640"/>
          <w:marRight w:val="0"/>
          <w:marTop w:val="0"/>
          <w:marBottom w:val="0"/>
          <w:divBdr>
            <w:top w:val="none" w:sz="0" w:space="0" w:color="auto"/>
            <w:left w:val="none" w:sz="0" w:space="0" w:color="auto"/>
            <w:bottom w:val="none" w:sz="0" w:space="0" w:color="auto"/>
            <w:right w:val="none" w:sz="0" w:space="0" w:color="auto"/>
          </w:divBdr>
        </w:div>
        <w:div w:id="1885948399">
          <w:marLeft w:val="640"/>
          <w:marRight w:val="0"/>
          <w:marTop w:val="0"/>
          <w:marBottom w:val="0"/>
          <w:divBdr>
            <w:top w:val="none" w:sz="0" w:space="0" w:color="auto"/>
            <w:left w:val="none" w:sz="0" w:space="0" w:color="auto"/>
            <w:bottom w:val="none" w:sz="0" w:space="0" w:color="auto"/>
            <w:right w:val="none" w:sz="0" w:space="0" w:color="auto"/>
          </w:divBdr>
        </w:div>
        <w:div w:id="1907715213">
          <w:marLeft w:val="640"/>
          <w:marRight w:val="0"/>
          <w:marTop w:val="0"/>
          <w:marBottom w:val="0"/>
          <w:divBdr>
            <w:top w:val="none" w:sz="0" w:space="0" w:color="auto"/>
            <w:left w:val="none" w:sz="0" w:space="0" w:color="auto"/>
            <w:bottom w:val="none" w:sz="0" w:space="0" w:color="auto"/>
            <w:right w:val="none" w:sz="0" w:space="0" w:color="auto"/>
          </w:divBdr>
        </w:div>
        <w:div w:id="1920216650">
          <w:marLeft w:val="640"/>
          <w:marRight w:val="0"/>
          <w:marTop w:val="0"/>
          <w:marBottom w:val="0"/>
          <w:divBdr>
            <w:top w:val="none" w:sz="0" w:space="0" w:color="auto"/>
            <w:left w:val="none" w:sz="0" w:space="0" w:color="auto"/>
            <w:bottom w:val="none" w:sz="0" w:space="0" w:color="auto"/>
            <w:right w:val="none" w:sz="0" w:space="0" w:color="auto"/>
          </w:divBdr>
        </w:div>
        <w:div w:id="1952592919">
          <w:marLeft w:val="640"/>
          <w:marRight w:val="0"/>
          <w:marTop w:val="0"/>
          <w:marBottom w:val="0"/>
          <w:divBdr>
            <w:top w:val="none" w:sz="0" w:space="0" w:color="auto"/>
            <w:left w:val="none" w:sz="0" w:space="0" w:color="auto"/>
            <w:bottom w:val="none" w:sz="0" w:space="0" w:color="auto"/>
            <w:right w:val="none" w:sz="0" w:space="0" w:color="auto"/>
          </w:divBdr>
        </w:div>
        <w:div w:id="1965456973">
          <w:marLeft w:val="640"/>
          <w:marRight w:val="0"/>
          <w:marTop w:val="0"/>
          <w:marBottom w:val="0"/>
          <w:divBdr>
            <w:top w:val="none" w:sz="0" w:space="0" w:color="auto"/>
            <w:left w:val="none" w:sz="0" w:space="0" w:color="auto"/>
            <w:bottom w:val="none" w:sz="0" w:space="0" w:color="auto"/>
            <w:right w:val="none" w:sz="0" w:space="0" w:color="auto"/>
          </w:divBdr>
        </w:div>
        <w:div w:id="1978878225">
          <w:marLeft w:val="640"/>
          <w:marRight w:val="0"/>
          <w:marTop w:val="0"/>
          <w:marBottom w:val="0"/>
          <w:divBdr>
            <w:top w:val="none" w:sz="0" w:space="0" w:color="auto"/>
            <w:left w:val="none" w:sz="0" w:space="0" w:color="auto"/>
            <w:bottom w:val="none" w:sz="0" w:space="0" w:color="auto"/>
            <w:right w:val="none" w:sz="0" w:space="0" w:color="auto"/>
          </w:divBdr>
        </w:div>
        <w:div w:id="1997955012">
          <w:marLeft w:val="640"/>
          <w:marRight w:val="0"/>
          <w:marTop w:val="0"/>
          <w:marBottom w:val="0"/>
          <w:divBdr>
            <w:top w:val="none" w:sz="0" w:space="0" w:color="auto"/>
            <w:left w:val="none" w:sz="0" w:space="0" w:color="auto"/>
            <w:bottom w:val="none" w:sz="0" w:space="0" w:color="auto"/>
            <w:right w:val="none" w:sz="0" w:space="0" w:color="auto"/>
          </w:divBdr>
        </w:div>
        <w:div w:id="2030252992">
          <w:marLeft w:val="640"/>
          <w:marRight w:val="0"/>
          <w:marTop w:val="0"/>
          <w:marBottom w:val="0"/>
          <w:divBdr>
            <w:top w:val="none" w:sz="0" w:space="0" w:color="auto"/>
            <w:left w:val="none" w:sz="0" w:space="0" w:color="auto"/>
            <w:bottom w:val="none" w:sz="0" w:space="0" w:color="auto"/>
            <w:right w:val="none" w:sz="0" w:space="0" w:color="auto"/>
          </w:divBdr>
        </w:div>
        <w:div w:id="2038579860">
          <w:marLeft w:val="640"/>
          <w:marRight w:val="0"/>
          <w:marTop w:val="0"/>
          <w:marBottom w:val="0"/>
          <w:divBdr>
            <w:top w:val="none" w:sz="0" w:space="0" w:color="auto"/>
            <w:left w:val="none" w:sz="0" w:space="0" w:color="auto"/>
            <w:bottom w:val="none" w:sz="0" w:space="0" w:color="auto"/>
            <w:right w:val="none" w:sz="0" w:space="0" w:color="auto"/>
          </w:divBdr>
        </w:div>
        <w:div w:id="2047487423">
          <w:marLeft w:val="640"/>
          <w:marRight w:val="0"/>
          <w:marTop w:val="0"/>
          <w:marBottom w:val="0"/>
          <w:divBdr>
            <w:top w:val="none" w:sz="0" w:space="0" w:color="auto"/>
            <w:left w:val="none" w:sz="0" w:space="0" w:color="auto"/>
            <w:bottom w:val="none" w:sz="0" w:space="0" w:color="auto"/>
            <w:right w:val="none" w:sz="0" w:space="0" w:color="auto"/>
          </w:divBdr>
        </w:div>
        <w:div w:id="2085956840">
          <w:marLeft w:val="640"/>
          <w:marRight w:val="0"/>
          <w:marTop w:val="0"/>
          <w:marBottom w:val="0"/>
          <w:divBdr>
            <w:top w:val="none" w:sz="0" w:space="0" w:color="auto"/>
            <w:left w:val="none" w:sz="0" w:space="0" w:color="auto"/>
            <w:bottom w:val="none" w:sz="0" w:space="0" w:color="auto"/>
            <w:right w:val="none" w:sz="0" w:space="0" w:color="auto"/>
          </w:divBdr>
        </w:div>
        <w:div w:id="2134323510">
          <w:marLeft w:val="640"/>
          <w:marRight w:val="0"/>
          <w:marTop w:val="0"/>
          <w:marBottom w:val="0"/>
          <w:divBdr>
            <w:top w:val="none" w:sz="0" w:space="0" w:color="auto"/>
            <w:left w:val="none" w:sz="0" w:space="0" w:color="auto"/>
            <w:bottom w:val="none" w:sz="0" w:space="0" w:color="auto"/>
            <w:right w:val="none" w:sz="0" w:space="0" w:color="auto"/>
          </w:divBdr>
        </w:div>
        <w:div w:id="2139371096">
          <w:marLeft w:val="640"/>
          <w:marRight w:val="0"/>
          <w:marTop w:val="0"/>
          <w:marBottom w:val="0"/>
          <w:divBdr>
            <w:top w:val="none" w:sz="0" w:space="0" w:color="auto"/>
            <w:left w:val="none" w:sz="0" w:space="0" w:color="auto"/>
            <w:bottom w:val="none" w:sz="0" w:space="0" w:color="auto"/>
            <w:right w:val="none" w:sz="0" w:space="0" w:color="auto"/>
          </w:divBdr>
        </w:div>
      </w:divsChild>
    </w:div>
    <w:div w:id="926309018">
      <w:bodyDiv w:val="1"/>
      <w:marLeft w:val="0"/>
      <w:marRight w:val="0"/>
      <w:marTop w:val="0"/>
      <w:marBottom w:val="0"/>
      <w:divBdr>
        <w:top w:val="none" w:sz="0" w:space="0" w:color="auto"/>
        <w:left w:val="none" w:sz="0" w:space="0" w:color="auto"/>
        <w:bottom w:val="none" w:sz="0" w:space="0" w:color="auto"/>
        <w:right w:val="none" w:sz="0" w:space="0" w:color="auto"/>
      </w:divBdr>
    </w:div>
    <w:div w:id="929393194">
      <w:bodyDiv w:val="1"/>
      <w:marLeft w:val="0"/>
      <w:marRight w:val="0"/>
      <w:marTop w:val="0"/>
      <w:marBottom w:val="0"/>
      <w:divBdr>
        <w:top w:val="none" w:sz="0" w:space="0" w:color="auto"/>
        <w:left w:val="none" w:sz="0" w:space="0" w:color="auto"/>
        <w:bottom w:val="none" w:sz="0" w:space="0" w:color="auto"/>
        <w:right w:val="none" w:sz="0" w:space="0" w:color="auto"/>
      </w:divBdr>
      <w:divsChild>
        <w:div w:id="19092616">
          <w:marLeft w:val="640"/>
          <w:marRight w:val="0"/>
          <w:marTop w:val="0"/>
          <w:marBottom w:val="0"/>
          <w:divBdr>
            <w:top w:val="none" w:sz="0" w:space="0" w:color="auto"/>
            <w:left w:val="none" w:sz="0" w:space="0" w:color="auto"/>
            <w:bottom w:val="none" w:sz="0" w:space="0" w:color="auto"/>
            <w:right w:val="none" w:sz="0" w:space="0" w:color="auto"/>
          </w:divBdr>
        </w:div>
        <w:div w:id="33427632">
          <w:marLeft w:val="640"/>
          <w:marRight w:val="0"/>
          <w:marTop w:val="0"/>
          <w:marBottom w:val="0"/>
          <w:divBdr>
            <w:top w:val="none" w:sz="0" w:space="0" w:color="auto"/>
            <w:left w:val="none" w:sz="0" w:space="0" w:color="auto"/>
            <w:bottom w:val="none" w:sz="0" w:space="0" w:color="auto"/>
            <w:right w:val="none" w:sz="0" w:space="0" w:color="auto"/>
          </w:divBdr>
        </w:div>
        <w:div w:id="38554492">
          <w:marLeft w:val="640"/>
          <w:marRight w:val="0"/>
          <w:marTop w:val="0"/>
          <w:marBottom w:val="0"/>
          <w:divBdr>
            <w:top w:val="none" w:sz="0" w:space="0" w:color="auto"/>
            <w:left w:val="none" w:sz="0" w:space="0" w:color="auto"/>
            <w:bottom w:val="none" w:sz="0" w:space="0" w:color="auto"/>
            <w:right w:val="none" w:sz="0" w:space="0" w:color="auto"/>
          </w:divBdr>
        </w:div>
        <w:div w:id="61606649">
          <w:marLeft w:val="640"/>
          <w:marRight w:val="0"/>
          <w:marTop w:val="0"/>
          <w:marBottom w:val="0"/>
          <w:divBdr>
            <w:top w:val="none" w:sz="0" w:space="0" w:color="auto"/>
            <w:left w:val="none" w:sz="0" w:space="0" w:color="auto"/>
            <w:bottom w:val="none" w:sz="0" w:space="0" w:color="auto"/>
            <w:right w:val="none" w:sz="0" w:space="0" w:color="auto"/>
          </w:divBdr>
        </w:div>
        <w:div w:id="70086021">
          <w:marLeft w:val="640"/>
          <w:marRight w:val="0"/>
          <w:marTop w:val="0"/>
          <w:marBottom w:val="0"/>
          <w:divBdr>
            <w:top w:val="none" w:sz="0" w:space="0" w:color="auto"/>
            <w:left w:val="none" w:sz="0" w:space="0" w:color="auto"/>
            <w:bottom w:val="none" w:sz="0" w:space="0" w:color="auto"/>
            <w:right w:val="none" w:sz="0" w:space="0" w:color="auto"/>
          </w:divBdr>
        </w:div>
        <w:div w:id="109859689">
          <w:marLeft w:val="640"/>
          <w:marRight w:val="0"/>
          <w:marTop w:val="0"/>
          <w:marBottom w:val="0"/>
          <w:divBdr>
            <w:top w:val="none" w:sz="0" w:space="0" w:color="auto"/>
            <w:left w:val="none" w:sz="0" w:space="0" w:color="auto"/>
            <w:bottom w:val="none" w:sz="0" w:space="0" w:color="auto"/>
            <w:right w:val="none" w:sz="0" w:space="0" w:color="auto"/>
          </w:divBdr>
        </w:div>
        <w:div w:id="239292939">
          <w:marLeft w:val="640"/>
          <w:marRight w:val="0"/>
          <w:marTop w:val="0"/>
          <w:marBottom w:val="0"/>
          <w:divBdr>
            <w:top w:val="none" w:sz="0" w:space="0" w:color="auto"/>
            <w:left w:val="none" w:sz="0" w:space="0" w:color="auto"/>
            <w:bottom w:val="none" w:sz="0" w:space="0" w:color="auto"/>
            <w:right w:val="none" w:sz="0" w:space="0" w:color="auto"/>
          </w:divBdr>
        </w:div>
        <w:div w:id="260769457">
          <w:marLeft w:val="640"/>
          <w:marRight w:val="0"/>
          <w:marTop w:val="0"/>
          <w:marBottom w:val="0"/>
          <w:divBdr>
            <w:top w:val="none" w:sz="0" w:space="0" w:color="auto"/>
            <w:left w:val="none" w:sz="0" w:space="0" w:color="auto"/>
            <w:bottom w:val="none" w:sz="0" w:space="0" w:color="auto"/>
            <w:right w:val="none" w:sz="0" w:space="0" w:color="auto"/>
          </w:divBdr>
        </w:div>
        <w:div w:id="350880888">
          <w:marLeft w:val="640"/>
          <w:marRight w:val="0"/>
          <w:marTop w:val="0"/>
          <w:marBottom w:val="0"/>
          <w:divBdr>
            <w:top w:val="none" w:sz="0" w:space="0" w:color="auto"/>
            <w:left w:val="none" w:sz="0" w:space="0" w:color="auto"/>
            <w:bottom w:val="none" w:sz="0" w:space="0" w:color="auto"/>
            <w:right w:val="none" w:sz="0" w:space="0" w:color="auto"/>
          </w:divBdr>
        </w:div>
        <w:div w:id="427427933">
          <w:marLeft w:val="640"/>
          <w:marRight w:val="0"/>
          <w:marTop w:val="0"/>
          <w:marBottom w:val="0"/>
          <w:divBdr>
            <w:top w:val="none" w:sz="0" w:space="0" w:color="auto"/>
            <w:left w:val="none" w:sz="0" w:space="0" w:color="auto"/>
            <w:bottom w:val="none" w:sz="0" w:space="0" w:color="auto"/>
            <w:right w:val="none" w:sz="0" w:space="0" w:color="auto"/>
          </w:divBdr>
        </w:div>
        <w:div w:id="506865311">
          <w:marLeft w:val="640"/>
          <w:marRight w:val="0"/>
          <w:marTop w:val="0"/>
          <w:marBottom w:val="0"/>
          <w:divBdr>
            <w:top w:val="none" w:sz="0" w:space="0" w:color="auto"/>
            <w:left w:val="none" w:sz="0" w:space="0" w:color="auto"/>
            <w:bottom w:val="none" w:sz="0" w:space="0" w:color="auto"/>
            <w:right w:val="none" w:sz="0" w:space="0" w:color="auto"/>
          </w:divBdr>
        </w:div>
        <w:div w:id="557397765">
          <w:marLeft w:val="640"/>
          <w:marRight w:val="0"/>
          <w:marTop w:val="0"/>
          <w:marBottom w:val="0"/>
          <w:divBdr>
            <w:top w:val="none" w:sz="0" w:space="0" w:color="auto"/>
            <w:left w:val="none" w:sz="0" w:space="0" w:color="auto"/>
            <w:bottom w:val="none" w:sz="0" w:space="0" w:color="auto"/>
            <w:right w:val="none" w:sz="0" w:space="0" w:color="auto"/>
          </w:divBdr>
        </w:div>
        <w:div w:id="631636093">
          <w:marLeft w:val="640"/>
          <w:marRight w:val="0"/>
          <w:marTop w:val="0"/>
          <w:marBottom w:val="0"/>
          <w:divBdr>
            <w:top w:val="none" w:sz="0" w:space="0" w:color="auto"/>
            <w:left w:val="none" w:sz="0" w:space="0" w:color="auto"/>
            <w:bottom w:val="none" w:sz="0" w:space="0" w:color="auto"/>
            <w:right w:val="none" w:sz="0" w:space="0" w:color="auto"/>
          </w:divBdr>
        </w:div>
        <w:div w:id="674380638">
          <w:marLeft w:val="640"/>
          <w:marRight w:val="0"/>
          <w:marTop w:val="0"/>
          <w:marBottom w:val="0"/>
          <w:divBdr>
            <w:top w:val="none" w:sz="0" w:space="0" w:color="auto"/>
            <w:left w:val="none" w:sz="0" w:space="0" w:color="auto"/>
            <w:bottom w:val="none" w:sz="0" w:space="0" w:color="auto"/>
            <w:right w:val="none" w:sz="0" w:space="0" w:color="auto"/>
          </w:divBdr>
        </w:div>
        <w:div w:id="806775294">
          <w:marLeft w:val="640"/>
          <w:marRight w:val="0"/>
          <w:marTop w:val="0"/>
          <w:marBottom w:val="0"/>
          <w:divBdr>
            <w:top w:val="none" w:sz="0" w:space="0" w:color="auto"/>
            <w:left w:val="none" w:sz="0" w:space="0" w:color="auto"/>
            <w:bottom w:val="none" w:sz="0" w:space="0" w:color="auto"/>
            <w:right w:val="none" w:sz="0" w:space="0" w:color="auto"/>
          </w:divBdr>
        </w:div>
        <w:div w:id="856894207">
          <w:marLeft w:val="640"/>
          <w:marRight w:val="0"/>
          <w:marTop w:val="0"/>
          <w:marBottom w:val="0"/>
          <w:divBdr>
            <w:top w:val="none" w:sz="0" w:space="0" w:color="auto"/>
            <w:left w:val="none" w:sz="0" w:space="0" w:color="auto"/>
            <w:bottom w:val="none" w:sz="0" w:space="0" w:color="auto"/>
            <w:right w:val="none" w:sz="0" w:space="0" w:color="auto"/>
          </w:divBdr>
        </w:div>
        <w:div w:id="857043251">
          <w:marLeft w:val="640"/>
          <w:marRight w:val="0"/>
          <w:marTop w:val="0"/>
          <w:marBottom w:val="0"/>
          <w:divBdr>
            <w:top w:val="none" w:sz="0" w:space="0" w:color="auto"/>
            <w:left w:val="none" w:sz="0" w:space="0" w:color="auto"/>
            <w:bottom w:val="none" w:sz="0" w:space="0" w:color="auto"/>
            <w:right w:val="none" w:sz="0" w:space="0" w:color="auto"/>
          </w:divBdr>
        </w:div>
        <w:div w:id="877358095">
          <w:marLeft w:val="640"/>
          <w:marRight w:val="0"/>
          <w:marTop w:val="0"/>
          <w:marBottom w:val="0"/>
          <w:divBdr>
            <w:top w:val="none" w:sz="0" w:space="0" w:color="auto"/>
            <w:left w:val="none" w:sz="0" w:space="0" w:color="auto"/>
            <w:bottom w:val="none" w:sz="0" w:space="0" w:color="auto"/>
            <w:right w:val="none" w:sz="0" w:space="0" w:color="auto"/>
          </w:divBdr>
        </w:div>
        <w:div w:id="883326105">
          <w:marLeft w:val="640"/>
          <w:marRight w:val="0"/>
          <w:marTop w:val="0"/>
          <w:marBottom w:val="0"/>
          <w:divBdr>
            <w:top w:val="none" w:sz="0" w:space="0" w:color="auto"/>
            <w:left w:val="none" w:sz="0" w:space="0" w:color="auto"/>
            <w:bottom w:val="none" w:sz="0" w:space="0" w:color="auto"/>
            <w:right w:val="none" w:sz="0" w:space="0" w:color="auto"/>
          </w:divBdr>
        </w:div>
        <w:div w:id="959337484">
          <w:marLeft w:val="640"/>
          <w:marRight w:val="0"/>
          <w:marTop w:val="0"/>
          <w:marBottom w:val="0"/>
          <w:divBdr>
            <w:top w:val="none" w:sz="0" w:space="0" w:color="auto"/>
            <w:left w:val="none" w:sz="0" w:space="0" w:color="auto"/>
            <w:bottom w:val="none" w:sz="0" w:space="0" w:color="auto"/>
            <w:right w:val="none" w:sz="0" w:space="0" w:color="auto"/>
          </w:divBdr>
        </w:div>
        <w:div w:id="997927072">
          <w:marLeft w:val="640"/>
          <w:marRight w:val="0"/>
          <w:marTop w:val="0"/>
          <w:marBottom w:val="0"/>
          <w:divBdr>
            <w:top w:val="none" w:sz="0" w:space="0" w:color="auto"/>
            <w:left w:val="none" w:sz="0" w:space="0" w:color="auto"/>
            <w:bottom w:val="none" w:sz="0" w:space="0" w:color="auto"/>
            <w:right w:val="none" w:sz="0" w:space="0" w:color="auto"/>
          </w:divBdr>
        </w:div>
        <w:div w:id="1026758690">
          <w:marLeft w:val="640"/>
          <w:marRight w:val="0"/>
          <w:marTop w:val="0"/>
          <w:marBottom w:val="0"/>
          <w:divBdr>
            <w:top w:val="none" w:sz="0" w:space="0" w:color="auto"/>
            <w:left w:val="none" w:sz="0" w:space="0" w:color="auto"/>
            <w:bottom w:val="none" w:sz="0" w:space="0" w:color="auto"/>
            <w:right w:val="none" w:sz="0" w:space="0" w:color="auto"/>
          </w:divBdr>
        </w:div>
        <w:div w:id="1193149237">
          <w:marLeft w:val="640"/>
          <w:marRight w:val="0"/>
          <w:marTop w:val="0"/>
          <w:marBottom w:val="0"/>
          <w:divBdr>
            <w:top w:val="none" w:sz="0" w:space="0" w:color="auto"/>
            <w:left w:val="none" w:sz="0" w:space="0" w:color="auto"/>
            <w:bottom w:val="none" w:sz="0" w:space="0" w:color="auto"/>
            <w:right w:val="none" w:sz="0" w:space="0" w:color="auto"/>
          </w:divBdr>
        </w:div>
        <w:div w:id="1240675957">
          <w:marLeft w:val="640"/>
          <w:marRight w:val="0"/>
          <w:marTop w:val="0"/>
          <w:marBottom w:val="0"/>
          <w:divBdr>
            <w:top w:val="none" w:sz="0" w:space="0" w:color="auto"/>
            <w:left w:val="none" w:sz="0" w:space="0" w:color="auto"/>
            <w:bottom w:val="none" w:sz="0" w:space="0" w:color="auto"/>
            <w:right w:val="none" w:sz="0" w:space="0" w:color="auto"/>
          </w:divBdr>
        </w:div>
        <w:div w:id="1274485288">
          <w:marLeft w:val="640"/>
          <w:marRight w:val="0"/>
          <w:marTop w:val="0"/>
          <w:marBottom w:val="0"/>
          <w:divBdr>
            <w:top w:val="none" w:sz="0" w:space="0" w:color="auto"/>
            <w:left w:val="none" w:sz="0" w:space="0" w:color="auto"/>
            <w:bottom w:val="none" w:sz="0" w:space="0" w:color="auto"/>
            <w:right w:val="none" w:sz="0" w:space="0" w:color="auto"/>
          </w:divBdr>
        </w:div>
        <w:div w:id="1406414514">
          <w:marLeft w:val="640"/>
          <w:marRight w:val="0"/>
          <w:marTop w:val="0"/>
          <w:marBottom w:val="0"/>
          <w:divBdr>
            <w:top w:val="none" w:sz="0" w:space="0" w:color="auto"/>
            <w:left w:val="none" w:sz="0" w:space="0" w:color="auto"/>
            <w:bottom w:val="none" w:sz="0" w:space="0" w:color="auto"/>
            <w:right w:val="none" w:sz="0" w:space="0" w:color="auto"/>
          </w:divBdr>
        </w:div>
        <w:div w:id="1478456891">
          <w:marLeft w:val="640"/>
          <w:marRight w:val="0"/>
          <w:marTop w:val="0"/>
          <w:marBottom w:val="0"/>
          <w:divBdr>
            <w:top w:val="none" w:sz="0" w:space="0" w:color="auto"/>
            <w:left w:val="none" w:sz="0" w:space="0" w:color="auto"/>
            <w:bottom w:val="none" w:sz="0" w:space="0" w:color="auto"/>
            <w:right w:val="none" w:sz="0" w:space="0" w:color="auto"/>
          </w:divBdr>
        </w:div>
        <w:div w:id="1507556189">
          <w:marLeft w:val="640"/>
          <w:marRight w:val="0"/>
          <w:marTop w:val="0"/>
          <w:marBottom w:val="0"/>
          <w:divBdr>
            <w:top w:val="none" w:sz="0" w:space="0" w:color="auto"/>
            <w:left w:val="none" w:sz="0" w:space="0" w:color="auto"/>
            <w:bottom w:val="none" w:sz="0" w:space="0" w:color="auto"/>
            <w:right w:val="none" w:sz="0" w:space="0" w:color="auto"/>
          </w:divBdr>
        </w:div>
        <w:div w:id="1508208500">
          <w:marLeft w:val="640"/>
          <w:marRight w:val="0"/>
          <w:marTop w:val="0"/>
          <w:marBottom w:val="0"/>
          <w:divBdr>
            <w:top w:val="none" w:sz="0" w:space="0" w:color="auto"/>
            <w:left w:val="none" w:sz="0" w:space="0" w:color="auto"/>
            <w:bottom w:val="none" w:sz="0" w:space="0" w:color="auto"/>
            <w:right w:val="none" w:sz="0" w:space="0" w:color="auto"/>
          </w:divBdr>
        </w:div>
        <w:div w:id="1532301473">
          <w:marLeft w:val="640"/>
          <w:marRight w:val="0"/>
          <w:marTop w:val="0"/>
          <w:marBottom w:val="0"/>
          <w:divBdr>
            <w:top w:val="none" w:sz="0" w:space="0" w:color="auto"/>
            <w:left w:val="none" w:sz="0" w:space="0" w:color="auto"/>
            <w:bottom w:val="none" w:sz="0" w:space="0" w:color="auto"/>
            <w:right w:val="none" w:sz="0" w:space="0" w:color="auto"/>
          </w:divBdr>
        </w:div>
        <w:div w:id="1533609337">
          <w:marLeft w:val="640"/>
          <w:marRight w:val="0"/>
          <w:marTop w:val="0"/>
          <w:marBottom w:val="0"/>
          <w:divBdr>
            <w:top w:val="none" w:sz="0" w:space="0" w:color="auto"/>
            <w:left w:val="none" w:sz="0" w:space="0" w:color="auto"/>
            <w:bottom w:val="none" w:sz="0" w:space="0" w:color="auto"/>
            <w:right w:val="none" w:sz="0" w:space="0" w:color="auto"/>
          </w:divBdr>
        </w:div>
        <w:div w:id="1547834372">
          <w:marLeft w:val="640"/>
          <w:marRight w:val="0"/>
          <w:marTop w:val="0"/>
          <w:marBottom w:val="0"/>
          <w:divBdr>
            <w:top w:val="none" w:sz="0" w:space="0" w:color="auto"/>
            <w:left w:val="none" w:sz="0" w:space="0" w:color="auto"/>
            <w:bottom w:val="none" w:sz="0" w:space="0" w:color="auto"/>
            <w:right w:val="none" w:sz="0" w:space="0" w:color="auto"/>
          </w:divBdr>
        </w:div>
        <w:div w:id="1562519678">
          <w:marLeft w:val="640"/>
          <w:marRight w:val="0"/>
          <w:marTop w:val="0"/>
          <w:marBottom w:val="0"/>
          <w:divBdr>
            <w:top w:val="none" w:sz="0" w:space="0" w:color="auto"/>
            <w:left w:val="none" w:sz="0" w:space="0" w:color="auto"/>
            <w:bottom w:val="none" w:sz="0" w:space="0" w:color="auto"/>
            <w:right w:val="none" w:sz="0" w:space="0" w:color="auto"/>
          </w:divBdr>
        </w:div>
        <w:div w:id="1651443403">
          <w:marLeft w:val="640"/>
          <w:marRight w:val="0"/>
          <w:marTop w:val="0"/>
          <w:marBottom w:val="0"/>
          <w:divBdr>
            <w:top w:val="none" w:sz="0" w:space="0" w:color="auto"/>
            <w:left w:val="none" w:sz="0" w:space="0" w:color="auto"/>
            <w:bottom w:val="none" w:sz="0" w:space="0" w:color="auto"/>
            <w:right w:val="none" w:sz="0" w:space="0" w:color="auto"/>
          </w:divBdr>
        </w:div>
        <w:div w:id="1698234725">
          <w:marLeft w:val="640"/>
          <w:marRight w:val="0"/>
          <w:marTop w:val="0"/>
          <w:marBottom w:val="0"/>
          <w:divBdr>
            <w:top w:val="none" w:sz="0" w:space="0" w:color="auto"/>
            <w:left w:val="none" w:sz="0" w:space="0" w:color="auto"/>
            <w:bottom w:val="none" w:sz="0" w:space="0" w:color="auto"/>
            <w:right w:val="none" w:sz="0" w:space="0" w:color="auto"/>
          </w:divBdr>
        </w:div>
        <w:div w:id="1714496621">
          <w:marLeft w:val="640"/>
          <w:marRight w:val="0"/>
          <w:marTop w:val="0"/>
          <w:marBottom w:val="0"/>
          <w:divBdr>
            <w:top w:val="none" w:sz="0" w:space="0" w:color="auto"/>
            <w:left w:val="none" w:sz="0" w:space="0" w:color="auto"/>
            <w:bottom w:val="none" w:sz="0" w:space="0" w:color="auto"/>
            <w:right w:val="none" w:sz="0" w:space="0" w:color="auto"/>
          </w:divBdr>
        </w:div>
        <w:div w:id="1772824057">
          <w:marLeft w:val="640"/>
          <w:marRight w:val="0"/>
          <w:marTop w:val="0"/>
          <w:marBottom w:val="0"/>
          <w:divBdr>
            <w:top w:val="none" w:sz="0" w:space="0" w:color="auto"/>
            <w:left w:val="none" w:sz="0" w:space="0" w:color="auto"/>
            <w:bottom w:val="none" w:sz="0" w:space="0" w:color="auto"/>
            <w:right w:val="none" w:sz="0" w:space="0" w:color="auto"/>
          </w:divBdr>
        </w:div>
        <w:div w:id="1840150792">
          <w:marLeft w:val="640"/>
          <w:marRight w:val="0"/>
          <w:marTop w:val="0"/>
          <w:marBottom w:val="0"/>
          <w:divBdr>
            <w:top w:val="none" w:sz="0" w:space="0" w:color="auto"/>
            <w:left w:val="none" w:sz="0" w:space="0" w:color="auto"/>
            <w:bottom w:val="none" w:sz="0" w:space="0" w:color="auto"/>
            <w:right w:val="none" w:sz="0" w:space="0" w:color="auto"/>
          </w:divBdr>
        </w:div>
        <w:div w:id="1860505349">
          <w:marLeft w:val="640"/>
          <w:marRight w:val="0"/>
          <w:marTop w:val="0"/>
          <w:marBottom w:val="0"/>
          <w:divBdr>
            <w:top w:val="none" w:sz="0" w:space="0" w:color="auto"/>
            <w:left w:val="none" w:sz="0" w:space="0" w:color="auto"/>
            <w:bottom w:val="none" w:sz="0" w:space="0" w:color="auto"/>
            <w:right w:val="none" w:sz="0" w:space="0" w:color="auto"/>
          </w:divBdr>
        </w:div>
        <w:div w:id="1887595531">
          <w:marLeft w:val="640"/>
          <w:marRight w:val="0"/>
          <w:marTop w:val="0"/>
          <w:marBottom w:val="0"/>
          <w:divBdr>
            <w:top w:val="none" w:sz="0" w:space="0" w:color="auto"/>
            <w:left w:val="none" w:sz="0" w:space="0" w:color="auto"/>
            <w:bottom w:val="none" w:sz="0" w:space="0" w:color="auto"/>
            <w:right w:val="none" w:sz="0" w:space="0" w:color="auto"/>
          </w:divBdr>
        </w:div>
        <w:div w:id="1905800077">
          <w:marLeft w:val="640"/>
          <w:marRight w:val="0"/>
          <w:marTop w:val="0"/>
          <w:marBottom w:val="0"/>
          <w:divBdr>
            <w:top w:val="none" w:sz="0" w:space="0" w:color="auto"/>
            <w:left w:val="none" w:sz="0" w:space="0" w:color="auto"/>
            <w:bottom w:val="none" w:sz="0" w:space="0" w:color="auto"/>
            <w:right w:val="none" w:sz="0" w:space="0" w:color="auto"/>
          </w:divBdr>
        </w:div>
        <w:div w:id="1918635420">
          <w:marLeft w:val="640"/>
          <w:marRight w:val="0"/>
          <w:marTop w:val="0"/>
          <w:marBottom w:val="0"/>
          <w:divBdr>
            <w:top w:val="none" w:sz="0" w:space="0" w:color="auto"/>
            <w:left w:val="none" w:sz="0" w:space="0" w:color="auto"/>
            <w:bottom w:val="none" w:sz="0" w:space="0" w:color="auto"/>
            <w:right w:val="none" w:sz="0" w:space="0" w:color="auto"/>
          </w:divBdr>
        </w:div>
        <w:div w:id="1984503324">
          <w:marLeft w:val="640"/>
          <w:marRight w:val="0"/>
          <w:marTop w:val="0"/>
          <w:marBottom w:val="0"/>
          <w:divBdr>
            <w:top w:val="none" w:sz="0" w:space="0" w:color="auto"/>
            <w:left w:val="none" w:sz="0" w:space="0" w:color="auto"/>
            <w:bottom w:val="none" w:sz="0" w:space="0" w:color="auto"/>
            <w:right w:val="none" w:sz="0" w:space="0" w:color="auto"/>
          </w:divBdr>
        </w:div>
      </w:divsChild>
    </w:div>
    <w:div w:id="932398835">
      <w:bodyDiv w:val="1"/>
      <w:marLeft w:val="0"/>
      <w:marRight w:val="0"/>
      <w:marTop w:val="0"/>
      <w:marBottom w:val="0"/>
      <w:divBdr>
        <w:top w:val="none" w:sz="0" w:space="0" w:color="auto"/>
        <w:left w:val="none" w:sz="0" w:space="0" w:color="auto"/>
        <w:bottom w:val="none" w:sz="0" w:space="0" w:color="auto"/>
        <w:right w:val="none" w:sz="0" w:space="0" w:color="auto"/>
      </w:divBdr>
    </w:div>
    <w:div w:id="934632521">
      <w:bodyDiv w:val="1"/>
      <w:marLeft w:val="0"/>
      <w:marRight w:val="0"/>
      <w:marTop w:val="0"/>
      <w:marBottom w:val="0"/>
      <w:divBdr>
        <w:top w:val="none" w:sz="0" w:space="0" w:color="auto"/>
        <w:left w:val="none" w:sz="0" w:space="0" w:color="auto"/>
        <w:bottom w:val="none" w:sz="0" w:space="0" w:color="auto"/>
        <w:right w:val="none" w:sz="0" w:space="0" w:color="auto"/>
      </w:divBdr>
      <w:divsChild>
        <w:div w:id="226383936">
          <w:marLeft w:val="640"/>
          <w:marRight w:val="0"/>
          <w:marTop w:val="0"/>
          <w:marBottom w:val="0"/>
          <w:divBdr>
            <w:top w:val="none" w:sz="0" w:space="0" w:color="auto"/>
            <w:left w:val="none" w:sz="0" w:space="0" w:color="auto"/>
            <w:bottom w:val="none" w:sz="0" w:space="0" w:color="auto"/>
            <w:right w:val="none" w:sz="0" w:space="0" w:color="auto"/>
          </w:divBdr>
        </w:div>
        <w:div w:id="324477663">
          <w:marLeft w:val="640"/>
          <w:marRight w:val="0"/>
          <w:marTop w:val="0"/>
          <w:marBottom w:val="0"/>
          <w:divBdr>
            <w:top w:val="none" w:sz="0" w:space="0" w:color="auto"/>
            <w:left w:val="none" w:sz="0" w:space="0" w:color="auto"/>
            <w:bottom w:val="none" w:sz="0" w:space="0" w:color="auto"/>
            <w:right w:val="none" w:sz="0" w:space="0" w:color="auto"/>
          </w:divBdr>
        </w:div>
        <w:div w:id="362562592">
          <w:marLeft w:val="640"/>
          <w:marRight w:val="0"/>
          <w:marTop w:val="0"/>
          <w:marBottom w:val="0"/>
          <w:divBdr>
            <w:top w:val="none" w:sz="0" w:space="0" w:color="auto"/>
            <w:left w:val="none" w:sz="0" w:space="0" w:color="auto"/>
            <w:bottom w:val="none" w:sz="0" w:space="0" w:color="auto"/>
            <w:right w:val="none" w:sz="0" w:space="0" w:color="auto"/>
          </w:divBdr>
        </w:div>
        <w:div w:id="377243760">
          <w:marLeft w:val="640"/>
          <w:marRight w:val="0"/>
          <w:marTop w:val="0"/>
          <w:marBottom w:val="0"/>
          <w:divBdr>
            <w:top w:val="none" w:sz="0" w:space="0" w:color="auto"/>
            <w:left w:val="none" w:sz="0" w:space="0" w:color="auto"/>
            <w:bottom w:val="none" w:sz="0" w:space="0" w:color="auto"/>
            <w:right w:val="none" w:sz="0" w:space="0" w:color="auto"/>
          </w:divBdr>
        </w:div>
        <w:div w:id="482895759">
          <w:marLeft w:val="640"/>
          <w:marRight w:val="0"/>
          <w:marTop w:val="0"/>
          <w:marBottom w:val="0"/>
          <w:divBdr>
            <w:top w:val="none" w:sz="0" w:space="0" w:color="auto"/>
            <w:left w:val="none" w:sz="0" w:space="0" w:color="auto"/>
            <w:bottom w:val="none" w:sz="0" w:space="0" w:color="auto"/>
            <w:right w:val="none" w:sz="0" w:space="0" w:color="auto"/>
          </w:divBdr>
        </w:div>
        <w:div w:id="505248774">
          <w:marLeft w:val="640"/>
          <w:marRight w:val="0"/>
          <w:marTop w:val="0"/>
          <w:marBottom w:val="0"/>
          <w:divBdr>
            <w:top w:val="none" w:sz="0" w:space="0" w:color="auto"/>
            <w:left w:val="none" w:sz="0" w:space="0" w:color="auto"/>
            <w:bottom w:val="none" w:sz="0" w:space="0" w:color="auto"/>
            <w:right w:val="none" w:sz="0" w:space="0" w:color="auto"/>
          </w:divBdr>
        </w:div>
        <w:div w:id="649285111">
          <w:marLeft w:val="640"/>
          <w:marRight w:val="0"/>
          <w:marTop w:val="0"/>
          <w:marBottom w:val="0"/>
          <w:divBdr>
            <w:top w:val="none" w:sz="0" w:space="0" w:color="auto"/>
            <w:left w:val="none" w:sz="0" w:space="0" w:color="auto"/>
            <w:bottom w:val="none" w:sz="0" w:space="0" w:color="auto"/>
            <w:right w:val="none" w:sz="0" w:space="0" w:color="auto"/>
          </w:divBdr>
        </w:div>
        <w:div w:id="651834192">
          <w:marLeft w:val="640"/>
          <w:marRight w:val="0"/>
          <w:marTop w:val="0"/>
          <w:marBottom w:val="0"/>
          <w:divBdr>
            <w:top w:val="none" w:sz="0" w:space="0" w:color="auto"/>
            <w:left w:val="none" w:sz="0" w:space="0" w:color="auto"/>
            <w:bottom w:val="none" w:sz="0" w:space="0" w:color="auto"/>
            <w:right w:val="none" w:sz="0" w:space="0" w:color="auto"/>
          </w:divBdr>
        </w:div>
        <w:div w:id="661741853">
          <w:marLeft w:val="640"/>
          <w:marRight w:val="0"/>
          <w:marTop w:val="0"/>
          <w:marBottom w:val="0"/>
          <w:divBdr>
            <w:top w:val="none" w:sz="0" w:space="0" w:color="auto"/>
            <w:left w:val="none" w:sz="0" w:space="0" w:color="auto"/>
            <w:bottom w:val="none" w:sz="0" w:space="0" w:color="auto"/>
            <w:right w:val="none" w:sz="0" w:space="0" w:color="auto"/>
          </w:divBdr>
        </w:div>
        <w:div w:id="716977631">
          <w:marLeft w:val="640"/>
          <w:marRight w:val="0"/>
          <w:marTop w:val="0"/>
          <w:marBottom w:val="0"/>
          <w:divBdr>
            <w:top w:val="none" w:sz="0" w:space="0" w:color="auto"/>
            <w:left w:val="none" w:sz="0" w:space="0" w:color="auto"/>
            <w:bottom w:val="none" w:sz="0" w:space="0" w:color="auto"/>
            <w:right w:val="none" w:sz="0" w:space="0" w:color="auto"/>
          </w:divBdr>
        </w:div>
        <w:div w:id="721565799">
          <w:marLeft w:val="640"/>
          <w:marRight w:val="0"/>
          <w:marTop w:val="0"/>
          <w:marBottom w:val="0"/>
          <w:divBdr>
            <w:top w:val="none" w:sz="0" w:space="0" w:color="auto"/>
            <w:left w:val="none" w:sz="0" w:space="0" w:color="auto"/>
            <w:bottom w:val="none" w:sz="0" w:space="0" w:color="auto"/>
            <w:right w:val="none" w:sz="0" w:space="0" w:color="auto"/>
          </w:divBdr>
        </w:div>
        <w:div w:id="789860619">
          <w:marLeft w:val="640"/>
          <w:marRight w:val="0"/>
          <w:marTop w:val="0"/>
          <w:marBottom w:val="0"/>
          <w:divBdr>
            <w:top w:val="none" w:sz="0" w:space="0" w:color="auto"/>
            <w:left w:val="none" w:sz="0" w:space="0" w:color="auto"/>
            <w:bottom w:val="none" w:sz="0" w:space="0" w:color="auto"/>
            <w:right w:val="none" w:sz="0" w:space="0" w:color="auto"/>
          </w:divBdr>
        </w:div>
        <w:div w:id="797453962">
          <w:marLeft w:val="640"/>
          <w:marRight w:val="0"/>
          <w:marTop w:val="0"/>
          <w:marBottom w:val="0"/>
          <w:divBdr>
            <w:top w:val="none" w:sz="0" w:space="0" w:color="auto"/>
            <w:left w:val="none" w:sz="0" w:space="0" w:color="auto"/>
            <w:bottom w:val="none" w:sz="0" w:space="0" w:color="auto"/>
            <w:right w:val="none" w:sz="0" w:space="0" w:color="auto"/>
          </w:divBdr>
        </w:div>
        <w:div w:id="838497454">
          <w:marLeft w:val="640"/>
          <w:marRight w:val="0"/>
          <w:marTop w:val="0"/>
          <w:marBottom w:val="0"/>
          <w:divBdr>
            <w:top w:val="none" w:sz="0" w:space="0" w:color="auto"/>
            <w:left w:val="none" w:sz="0" w:space="0" w:color="auto"/>
            <w:bottom w:val="none" w:sz="0" w:space="0" w:color="auto"/>
            <w:right w:val="none" w:sz="0" w:space="0" w:color="auto"/>
          </w:divBdr>
        </w:div>
        <w:div w:id="1010257821">
          <w:marLeft w:val="640"/>
          <w:marRight w:val="0"/>
          <w:marTop w:val="0"/>
          <w:marBottom w:val="0"/>
          <w:divBdr>
            <w:top w:val="none" w:sz="0" w:space="0" w:color="auto"/>
            <w:left w:val="none" w:sz="0" w:space="0" w:color="auto"/>
            <w:bottom w:val="none" w:sz="0" w:space="0" w:color="auto"/>
            <w:right w:val="none" w:sz="0" w:space="0" w:color="auto"/>
          </w:divBdr>
        </w:div>
        <w:div w:id="1029725490">
          <w:marLeft w:val="640"/>
          <w:marRight w:val="0"/>
          <w:marTop w:val="0"/>
          <w:marBottom w:val="0"/>
          <w:divBdr>
            <w:top w:val="none" w:sz="0" w:space="0" w:color="auto"/>
            <w:left w:val="none" w:sz="0" w:space="0" w:color="auto"/>
            <w:bottom w:val="none" w:sz="0" w:space="0" w:color="auto"/>
            <w:right w:val="none" w:sz="0" w:space="0" w:color="auto"/>
          </w:divBdr>
        </w:div>
        <w:div w:id="1090270561">
          <w:marLeft w:val="640"/>
          <w:marRight w:val="0"/>
          <w:marTop w:val="0"/>
          <w:marBottom w:val="0"/>
          <w:divBdr>
            <w:top w:val="none" w:sz="0" w:space="0" w:color="auto"/>
            <w:left w:val="none" w:sz="0" w:space="0" w:color="auto"/>
            <w:bottom w:val="none" w:sz="0" w:space="0" w:color="auto"/>
            <w:right w:val="none" w:sz="0" w:space="0" w:color="auto"/>
          </w:divBdr>
        </w:div>
        <w:div w:id="1108432426">
          <w:marLeft w:val="640"/>
          <w:marRight w:val="0"/>
          <w:marTop w:val="0"/>
          <w:marBottom w:val="0"/>
          <w:divBdr>
            <w:top w:val="none" w:sz="0" w:space="0" w:color="auto"/>
            <w:left w:val="none" w:sz="0" w:space="0" w:color="auto"/>
            <w:bottom w:val="none" w:sz="0" w:space="0" w:color="auto"/>
            <w:right w:val="none" w:sz="0" w:space="0" w:color="auto"/>
          </w:divBdr>
        </w:div>
        <w:div w:id="1143932612">
          <w:marLeft w:val="640"/>
          <w:marRight w:val="0"/>
          <w:marTop w:val="0"/>
          <w:marBottom w:val="0"/>
          <w:divBdr>
            <w:top w:val="none" w:sz="0" w:space="0" w:color="auto"/>
            <w:left w:val="none" w:sz="0" w:space="0" w:color="auto"/>
            <w:bottom w:val="none" w:sz="0" w:space="0" w:color="auto"/>
            <w:right w:val="none" w:sz="0" w:space="0" w:color="auto"/>
          </w:divBdr>
        </w:div>
        <w:div w:id="1145125051">
          <w:marLeft w:val="640"/>
          <w:marRight w:val="0"/>
          <w:marTop w:val="0"/>
          <w:marBottom w:val="0"/>
          <w:divBdr>
            <w:top w:val="none" w:sz="0" w:space="0" w:color="auto"/>
            <w:left w:val="none" w:sz="0" w:space="0" w:color="auto"/>
            <w:bottom w:val="none" w:sz="0" w:space="0" w:color="auto"/>
            <w:right w:val="none" w:sz="0" w:space="0" w:color="auto"/>
          </w:divBdr>
        </w:div>
        <w:div w:id="1205215313">
          <w:marLeft w:val="640"/>
          <w:marRight w:val="0"/>
          <w:marTop w:val="0"/>
          <w:marBottom w:val="0"/>
          <w:divBdr>
            <w:top w:val="none" w:sz="0" w:space="0" w:color="auto"/>
            <w:left w:val="none" w:sz="0" w:space="0" w:color="auto"/>
            <w:bottom w:val="none" w:sz="0" w:space="0" w:color="auto"/>
            <w:right w:val="none" w:sz="0" w:space="0" w:color="auto"/>
          </w:divBdr>
        </w:div>
        <w:div w:id="1219315882">
          <w:marLeft w:val="640"/>
          <w:marRight w:val="0"/>
          <w:marTop w:val="0"/>
          <w:marBottom w:val="0"/>
          <w:divBdr>
            <w:top w:val="none" w:sz="0" w:space="0" w:color="auto"/>
            <w:left w:val="none" w:sz="0" w:space="0" w:color="auto"/>
            <w:bottom w:val="none" w:sz="0" w:space="0" w:color="auto"/>
            <w:right w:val="none" w:sz="0" w:space="0" w:color="auto"/>
          </w:divBdr>
        </w:div>
        <w:div w:id="1260483300">
          <w:marLeft w:val="640"/>
          <w:marRight w:val="0"/>
          <w:marTop w:val="0"/>
          <w:marBottom w:val="0"/>
          <w:divBdr>
            <w:top w:val="none" w:sz="0" w:space="0" w:color="auto"/>
            <w:left w:val="none" w:sz="0" w:space="0" w:color="auto"/>
            <w:bottom w:val="none" w:sz="0" w:space="0" w:color="auto"/>
            <w:right w:val="none" w:sz="0" w:space="0" w:color="auto"/>
          </w:divBdr>
        </w:div>
        <w:div w:id="1302231497">
          <w:marLeft w:val="640"/>
          <w:marRight w:val="0"/>
          <w:marTop w:val="0"/>
          <w:marBottom w:val="0"/>
          <w:divBdr>
            <w:top w:val="none" w:sz="0" w:space="0" w:color="auto"/>
            <w:left w:val="none" w:sz="0" w:space="0" w:color="auto"/>
            <w:bottom w:val="none" w:sz="0" w:space="0" w:color="auto"/>
            <w:right w:val="none" w:sz="0" w:space="0" w:color="auto"/>
          </w:divBdr>
        </w:div>
        <w:div w:id="1379012829">
          <w:marLeft w:val="640"/>
          <w:marRight w:val="0"/>
          <w:marTop w:val="0"/>
          <w:marBottom w:val="0"/>
          <w:divBdr>
            <w:top w:val="none" w:sz="0" w:space="0" w:color="auto"/>
            <w:left w:val="none" w:sz="0" w:space="0" w:color="auto"/>
            <w:bottom w:val="none" w:sz="0" w:space="0" w:color="auto"/>
            <w:right w:val="none" w:sz="0" w:space="0" w:color="auto"/>
          </w:divBdr>
        </w:div>
        <w:div w:id="1389264804">
          <w:marLeft w:val="640"/>
          <w:marRight w:val="0"/>
          <w:marTop w:val="0"/>
          <w:marBottom w:val="0"/>
          <w:divBdr>
            <w:top w:val="none" w:sz="0" w:space="0" w:color="auto"/>
            <w:left w:val="none" w:sz="0" w:space="0" w:color="auto"/>
            <w:bottom w:val="none" w:sz="0" w:space="0" w:color="auto"/>
            <w:right w:val="none" w:sz="0" w:space="0" w:color="auto"/>
          </w:divBdr>
        </w:div>
        <w:div w:id="1429040520">
          <w:marLeft w:val="640"/>
          <w:marRight w:val="0"/>
          <w:marTop w:val="0"/>
          <w:marBottom w:val="0"/>
          <w:divBdr>
            <w:top w:val="none" w:sz="0" w:space="0" w:color="auto"/>
            <w:left w:val="none" w:sz="0" w:space="0" w:color="auto"/>
            <w:bottom w:val="none" w:sz="0" w:space="0" w:color="auto"/>
            <w:right w:val="none" w:sz="0" w:space="0" w:color="auto"/>
          </w:divBdr>
        </w:div>
        <w:div w:id="1492328951">
          <w:marLeft w:val="640"/>
          <w:marRight w:val="0"/>
          <w:marTop w:val="0"/>
          <w:marBottom w:val="0"/>
          <w:divBdr>
            <w:top w:val="none" w:sz="0" w:space="0" w:color="auto"/>
            <w:left w:val="none" w:sz="0" w:space="0" w:color="auto"/>
            <w:bottom w:val="none" w:sz="0" w:space="0" w:color="auto"/>
            <w:right w:val="none" w:sz="0" w:space="0" w:color="auto"/>
          </w:divBdr>
        </w:div>
        <w:div w:id="1616475543">
          <w:marLeft w:val="640"/>
          <w:marRight w:val="0"/>
          <w:marTop w:val="0"/>
          <w:marBottom w:val="0"/>
          <w:divBdr>
            <w:top w:val="none" w:sz="0" w:space="0" w:color="auto"/>
            <w:left w:val="none" w:sz="0" w:space="0" w:color="auto"/>
            <w:bottom w:val="none" w:sz="0" w:space="0" w:color="auto"/>
            <w:right w:val="none" w:sz="0" w:space="0" w:color="auto"/>
          </w:divBdr>
        </w:div>
        <w:div w:id="1671253493">
          <w:marLeft w:val="640"/>
          <w:marRight w:val="0"/>
          <w:marTop w:val="0"/>
          <w:marBottom w:val="0"/>
          <w:divBdr>
            <w:top w:val="none" w:sz="0" w:space="0" w:color="auto"/>
            <w:left w:val="none" w:sz="0" w:space="0" w:color="auto"/>
            <w:bottom w:val="none" w:sz="0" w:space="0" w:color="auto"/>
            <w:right w:val="none" w:sz="0" w:space="0" w:color="auto"/>
          </w:divBdr>
        </w:div>
        <w:div w:id="1689716004">
          <w:marLeft w:val="640"/>
          <w:marRight w:val="0"/>
          <w:marTop w:val="0"/>
          <w:marBottom w:val="0"/>
          <w:divBdr>
            <w:top w:val="none" w:sz="0" w:space="0" w:color="auto"/>
            <w:left w:val="none" w:sz="0" w:space="0" w:color="auto"/>
            <w:bottom w:val="none" w:sz="0" w:space="0" w:color="auto"/>
            <w:right w:val="none" w:sz="0" w:space="0" w:color="auto"/>
          </w:divBdr>
        </w:div>
        <w:div w:id="1761755762">
          <w:marLeft w:val="640"/>
          <w:marRight w:val="0"/>
          <w:marTop w:val="0"/>
          <w:marBottom w:val="0"/>
          <w:divBdr>
            <w:top w:val="none" w:sz="0" w:space="0" w:color="auto"/>
            <w:left w:val="none" w:sz="0" w:space="0" w:color="auto"/>
            <w:bottom w:val="none" w:sz="0" w:space="0" w:color="auto"/>
            <w:right w:val="none" w:sz="0" w:space="0" w:color="auto"/>
          </w:divBdr>
        </w:div>
        <w:div w:id="1789157397">
          <w:marLeft w:val="640"/>
          <w:marRight w:val="0"/>
          <w:marTop w:val="0"/>
          <w:marBottom w:val="0"/>
          <w:divBdr>
            <w:top w:val="none" w:sz="0" w:space="0" w:color="auto"/>
            <w:left w:val="none" w:sz="0" w:space="0" w:color="auto"/>
            <w:bottom w:val="none" w:sz="0" w:space="0" w:color="auto"/>
            <w:right w:val="none" w:sz="0" w:space="0" w:color="auto"/>
          </w:divBdr>
        </w:div>
        <w:div w:id="1797869179">
          <w:marLeft w:val="640"/>
          <w:marRight w:val="0"/>
          <w:marTop w:val="0"/>
          <w:marBottom w:val="0"/>
          <w:divBdr>
            <w:top w:val="none" w:sz="0" w:space="0" w:color="auto"/>
            <w:left w:val="none" w:sz="0" w:space="0" w:color="auto"/>
            <w:bottom w:val="none" w:sz="0" w:space="0" w:color="auto"/>
            <w:right w:val="none" w:sz="0" w:space="0" w:color="auto"/>
          </w:divBdr>
        </w:div>
        <w:div w:id="1875383348">
          <w:marLeft w:val="640"/>
          <w:marRight w:val="0"/>
          <w:marTop w:val="0"/>
          <w:marBottom w:val="0"/>
          <w:divBdr>
            <w:top w:val="none" w:sz="0" w:space="0" w:color="auto"/>
            <w:left w:val="none" w:sz="0" w:space="0" w:color="auto"/>
            <w:bottom w:val="none" w:sz="0" w:space="0" w:color="auto"/>
            <w:right w:val="none" w:sz="0" w:space="0" w:color="auto"/>
          </w:divBdr>
        </w:div>
        <w:div w:id="1965429792">
          <w:marLeft w:val="640"/>
          <w:marRight w:val="0"/>
          <w:marTop w:val="0"/>
          <w:marBottom w:val="0"/>
          <w:divBdr>
            <w:top w:val="none" w:sz="0" w:space="0" w:color="auto"/>
            <w:left w:val="none" w:sz="0" w:space="0" w:color="auto"/>
            <w:bottom w:val="none" w:sz="0" w:space="0" w:color="auto"/>
            <w:right w:val="none" w:sz="0" w:space="0" w:color="auto"/>
          </w:divBdr>
        </w:div>
        <w:div w:id="2023893962">
          <w:marLeft w:val="640"/>
          <w:marRight w:val="0"/>
          <w:marTop w:val="0"/>
          <w:marBottom w:val="0"/>
          <w:divBdr>
            <w:top w:val="none" w:sz="0" w:space="0" w:color="auto"/>
            <w:left w:val="none" w:sz="0" w:space="0" w:color="auto"/>
            <w:bottom w:val="none" w:sz="0" w:space="0" w:color="auto"/>
            <w:right w:val="none" w:sz="0" w:space="0" w:color="auto"/>
          </w:divBdr>
        </w:div>
      </w:divsChild>
    </w:div>
    <w:div w:id="951397633">
      <w:bodyDiv w:val="1"/>
      <w:marLeft w:val="0"/>
      <w:marRight w:val="0"/>
      <w:marTop w:val="0"/>
      <w:marBottom w:val="0"/>
      <w:divBdr>
        <w:top w:val="none" w:sz="0" w:space="0" w:color="auto"/>
        <w:left w:val="none" w:sz="0" w:space="0" w:color="auto"/>
        <w:bottom w:val="none" w:sz="0" w:space="0" w:color="auto"/>
        <w:right w:val="none" w:sz="0" w:space="0" w:color="auto"/>
      </w:divBdr>
      <w:divsChild>
        <w:div w:id="71709710">
          <w:marLeft w:val="640"/>
          <w:marRight w:val="0"/>
          <w:marTop w:val="0"/>
          <w:marBottom w:val="0"/>
          <w:divBdr>
            <w:top w:val="none" w:sz="0" w:space="0" w:color="auto"/>
            <w:left w:val="none" w:sz="0" w:space="0" w:color="auto"/>
            <w:bottom w:val="none" w:sz="0" w:space="0" w:color="auto"/>
            <w:right w:val="none" w:sz="0" w:space="0" w:color="auto"/>
          </w:divBdr>
        </w:div>
        <w:div w:id="103425799">
          <w:marLeft w:val="640"/>
          <w:marRight w:val="0"/>
          <w:marTop w:val="0"/>
          <w:marBottom w:val="0"/>
          <w:divBdr>
            <w:top w:val="none" w:sz="0" w:space="0" w:color="auto"/>
            <w:left w:val="none" w:sz="0" w:space="0" w:color="auto"/>
            <w:bottom w:val="none" w:sz="0" w:space="0" w:color="auto"/>
            <w:right w:val="none" w:sz="0" w:space="0" w:color="auto"/>
          </w:divBdr>
        </w:div>
        <w:div w:id="129520643">
          <w:marLeft w:val="640"/>
          <w:marRight w:val="0"/>
          <w:marTop w:val="0"/>
          <w:marBottom w:val="0"/>
          <w:divBdr>
            <w:top w:val="none" w:sz="0" w:space="0" w:color="auto"/>
            <w:left w:val="none" w:sz="0" w:space="0" w:color="auto"/>
            <w:bottom w:val="none" w:sz="0" w:space="0" w:color="auto"/>
            <w:right w:val="none" w:sz="0" w:space="0" w:color="auto"/>
          </w:divBdr>
        </w:div>
        <w:div w:id="142622446">
          <w:marLeft w:val="640"/>
          <w:marRight w:val="0"/>
          <w:marTop w:val="0"/>
          <w:marBottom w:val="0"/>
          <w:divBdr>
            <w:top w:val="none" w:sz="0" w:space="0" w:color="auto"/>
            <w:left w:val="none" w:sz="0" w:space="0" w:color="auto"/>
            <w:bottom w:val="none" w:sz="0" w:space="0" w:color="auto"/>
            <w:right w:val="none" w:sz="0" w:space="0" w:color="auto"/>
          </w:divBdr>
        </w:div>
        <w:div w:id="252402667">
          <w:marLeft w:val="640"/>
          <w:marRight w:val="0"/>
          <w:marTop w:val="0"/>
          <w:marBottom w:val="0"/>
          <w:divBdr>
            <w:top w:val="none" w:sz="0" w:space="0" w:color="auto"/>
            <w:left w:val="none" w:sz="0" w:space="0" w:color="auto"/>
            <w:bottom w:val="none" w:sz="0" w:space="0" w:color="auto"/>
            <w:right w:val="none" w:sz="0" w:space="0" w:color="auto"/>
          </w:divBdr>
        </w:div>
        <w:div w:id="254359970">
          <w:marLeft w:val="640"/>
          <w:marRight w:val="0"/>
          <w:marTop w:val="0"/>
          <w:marBottom w:val="0"/>
          <w:divBdr>
            <w:top w:val="none" w:sz="0" w:space="0" w:color="auto"/>
            <w:left w:val="none" w:sz="0" w:space="0" w:color="auto"/>
            <w:bottom w:val="none" w:sz="0" w:space="0" w:color="auto"/>
            <w:right w:val="none" w:sz="0" w:space="0" w:color="auto"/>
          </w:divBdr>
        </w:div>
        <w:div w:id="262033983">
          <w:marLeft w:val="640"/>
          <w:marRight w:val="0"/>
          <w:marTop w:val="0"/>
          <w:marBottom w:val="0"/>
          <w:divBdr>
            <w:top w:val="none" w:sz="0" w:space="0" w:color="auto"/>
            <w:left w:val="none" w:sz="0" w:space="0" w:color="auto"/>
            <w:bottom w:val="none" w:sz="0" w:space="0" w:color="auto"/>
            <w:right w:val="none" w:sz="0" w:space="0" w:color="auto"/>
          </w:divBdr>
        </w:div>
        <w:div w:id="295187756">
          <w:marLeft w:val="640"/>
          <w:marRight w:val="0"/>
          <w:marTop w:val="0"/>
          <w:marBottom w:val="0"/>
          <w:divBdr>
            <w:top w:val="none" w:sz="0" w:space="0" w:color="auto"/>
            <w:left w:val="none" w:sz="0" w:space="0" w:color="auto"/>
            <w:bottom w:val="none" w:sz="0" w:space="0" w:color="auto"/>
            <w:right w:val="none" w:sz="0" w:space="0" w:color="auto"/>
          </w:divBdr>
        </w:div>
        <w:div w:id="338891949">
          <w:marLeft w:val="640"/>
          <w:marRight w:val="0"/>
          <w:marTop w:val="0"/>
          <w:marBottom w:val="0"/>
          <w:divBdr>
            <w:top w:val="none" w:sz="0" w:space="0" w:color="auto"/>
            <w:left w:val="none" w:sz="0" w:space="0" w:color="auto"/>
            <w:bottom w:val="none" w:sz="0" w:space="0" w:color="auto"/>
            <w:right w:val="none" w:sz="0" w:space="0" w:color="auto"/>
          </w:divBdr>
        </w:div>
        <w:div w:id="365563507">
          <w:marLeft w:val="640"/>
          <w:marRight w:val="0"/>
          <w:marTop w:val="0"/>
          <w:marBottom w:val="0"/>
          <w:divBdr>
            <w:top w:val="none" w:sz="0" w:space="0" w:color="auto"/>
            <w:left w:val="none" w:sz="0" w:space="0" w:color="auto"/>
            <w:bottom w:val="none" w:sz="0" w:space="0" w:color="auto"/>
            <w:right w:val="none" w:sz="0" w:space="0" w:color="auto"/>
          </w:divBdr>
        </w:div>
        <w:div w:id="422992418">
          <w:marLeft w:val="640"/>
          <w:marRight w:val="0"/>
          <w:marTop w:val="0"/>
          <w:marBottom w:val="0"/>
          <w:divBdr>
            <w:top w:val="none" w:sz="0" w:space="0" w:color="auto"/>
            <w:left w:val="none" w:sz="0" w:space="0" w:color="auto"/>
            <w:bottom w:val="none" w:sz="0" w:space="0" w:color="auto"/>
            <w:right w:val="none" w:sz="0" w:space="0" w:color="auto"/>
          </w:divBdr>
        </w:div>
        <w:div w:id="537821104">
          <w:marLeft w:val="640"/>
          <w:marRight w:val="0"/>
          <w:marTop w:val="0"/>
          <w:marBottom w:val="0"/>
          <w:divBdr>
            <w:top w:val="none" w:sz="0" w:space="0" w:color="auto"/>
            <w:left w:val="none" w:sz="0" w:space="0" w:color="auto"/>
            <w:bottom w:val="none" w:sz="0" w:space="0" w:color="auto"/>
            <w:right w:val="none" w:sz="0" w:space="0" w:color="auto"/>
          </w:divBdr>
        </w:div>
        <w:div w:id="551649067">
          <w:marLeft w:val="640"/>
          <w:marRight w:val="0"/>
          <w:marTop w:val="0"/>
          <w:marBottom w:val="0"/>
          <w:divBdr>
            <w:top w:val="none" w:sz="0" w:space="0" w:color="auto"/>
            <w:left w:val="none" w:sz="0" w:space="0" w:color="auto"/>
            <w:bottom w:val="none" w:sz="0" w:space="0" w:color="auto"/>
            <w:right w:val="none" w:sz="0" w:space="0" w:color="auto"/>
          </w:divBdr>
        </w:div>
        <w:div w:id="552616168">
          <w:marLeft w:val="640"/>
          <w:marRight w:val="0"/>
          <w:marTop w:val="0"/>
          <w:marBottom w:val="0"/>
          <w:divBdr>
            <w:top w:val="none" w:sz="0" w:space="0" w:color="auto"/>
            <w:left w:val="none" w:sz="0" w:space="0" w:color="auto"/>
            <w:bottom w:val="none" w:sz="0" w:space="0" w:color="auto"/>
            <w:right w:val="none" w:sz="0" w:space="0" w:color="auto"/>
          </w:divBdr>
        </w:div>
        <w:div w:id="603465959">
          <w:marLeft w:val="640"/>
          <w:marRight w:val="0"/>
          <w:marTop w:val="0"/>
          <w:marBottom w:val="0"/>
          <w:divBdr>
            <w:top w:val="none" w:sz="0" w:space="0" w:color="auto"/>
            <w:left w:val="none" w:sz="0" w:space="0" w:color="auto"/>
            <w:bottom w:val="none" w:sz="0" w:space="0" w:color="auto"/>
            <w:right w:val="none" w:sz="0" w:space="0" w:color="auto"/>
          </w:divBdr>
        </w:div>
        <w:div w:id="650257815">
          <w:marLeft w:val="640"/>
          <w:marRight w:val="0"/>
          <w:marTop w:val="0"/>
          <w:marBottom w:val="0"/>
          <w:divBdr>
            <w:top w:val="none" w:sz="0" w:space="0" w:color="auto"/>
            <w:left w:val="none" w:sz="0" w:space="0" w:color="auto"/>
            <w:bottom w:val="none" w:sz="0" w:space="0" w:color="auto"/>
            <w:right w:val="none" w:sz="0" w:space="0" w:color="auto"/>
          </w:divBdr>
        </w:div>
        <w:div w:id="798183824">
          <w:marLeft w:val="640"/>
          <w:marRight w:val="0"/>
          <w:marTop w:val="0"/>
          <w:marBottom w:val="0"/>
          <w:divBdr>
            <w:top w:val="none" w:sz="0" w:space="0" w:color="auto"/>
            <w:left w:val="none" w:sz="0" w:space="0" w:color="auto"/>
            <w:bottom w:val="none" w:sz="0" w:space="0" w:color="auto"/>
            <w:right w:val="none" w:sz="0" w:space="0" w:color="auto"/>
          </w:divBdr>
        </w:div>
        <w:div w:id="827090157">
          <w:marLeft w:val="640"/>
          <w:marRight w:val="0"/>
          <w:marTop w:val="0"/>
          <w:marBottom w:val="0"/>
          <w:divBdr>
            <w:top w:val="none" w:sz="0" w:space="0" w:color="auto"/>
            <w:left w:val="none" w:sz="0" w:space="0" w:color="auto"/>
            <w:bottom w:val="none" w:sz="0" w:space="0" w:color="auto"/>
            <w:right w:val="none" w:sz="0" w:space="0" w:color="auto"/>
          </w:divBdr>
        </w:div>
        <w:div w:id="827214436">
          <w:marLeft w:val="640"/>
          <w:marRight w:val="0"/>
          <w:marTop w:val="0"/>
          <w:marBottom w:val="0"/>
          <w:divBdr>
            <w:top w:val="none" w:sz="0" w:space="0" w:color="auto"/>
            <w:left w:val="none" w:sz="0" w:space="0" w:color="auto"/>
            <w:bottom w:val="none" w:sz="0" w:space="0" w:color="auto"/>
            <w:right w:val="none" w:sz="0" w:space="0" w:color="auto"/>
          </w:divBdr>
        </w:div>
        <w:div w:id="880947119">
          <w:marLeft w:val="640"/>
          <w:marRight w:val="0"/>
          <w:marTop w:val="0"/>
          <w:marBottom w:val="0"/>
          <w:divBdr>
            <w:top w:val="none" w:sz="0" w:space="0" w:color="auto"/>
            <w:left w:val="none" w:sz="0" w:space="0" w:color="auto"/>
            <w:bottom w:val="none" w:sz="0" w:space="0" w:color="auto"/>
            <w:right w:val="none" w:sz="0" w:space="0" w:color="auto"/>
          </w:divBdr>
        </w:div>
        <w:div w:id="988751448">
          <w:marLeft w:val="640"/>
          <w:marRight w:val="0"/>
          <w:marTop w:val="0"/>
          <w:marBottom w:val="0"/>
          <w:divBdr>
            <w:top w:val="none" w:sz="0" w:space="0" w:color="auto"/>
            <w:left w:val="none" w:sz="0" w:space="0" w:color="auto"/>
            <w:bottom w:val="none" w:sz="0" w:space="0" w:color="auto"/>
            <w:right w:val="none" w:sz="0" w:space="0" w:color="auto"/>
          </w:divBdr>
        </w:div>
        <w:div w:id="998654083">
          <w:marLeft w:val="640"/>
          <w:marRight w:val="0"/>
          <w:marTop w:val="0"/>
          <w:marBottom w:val="0"/>
          <w:divBdr>
            <w:top w:val="none" w:sz="0" w:space="0" w:color="auto"/>
            <w:left w:val="none" w:sz="0" w:space="0" w:color="auto"/>
            <w:bottom w:val="none" w:sz="0" w:space="0" w:color="auto"/>
            <w:right w:val="none" w:sz="0" w:space="0" w:color="auto"/>
          </w:divBdr>
        </w:div>
        <w:div w:id="1017195555">
          <w:marLeft w:val="640"/>
          <w:marRight w:val="0"/>
          <w:marTop w:val="0"/>
          <w:marBottom w:val="0"/>
          <w:divBdr>
            <w:top w:val="none" w:sz="0" w:space="0" w:color="auto"/>
            <w:left w:val="none" w:sz="0" w:space="0" w:color="auto"/>
            <w:bottom w:val="none" w:sz="0" w:space="0" w:color="auto"/>
            <w:right w:val="none" w:sz="0" w:space="0" w:color="auto"/>
          </w:divBdr>
        </w:div>
        <w:div w:id="1141460263">
          <w:marLeft w:val="640"/>
          <w:marRight w:val="0"/>
          <w:marTop w:val="0"/>
          <w:marBottom w:val="0"/>
          <w:divBdr>
            <w:top w:val="none" w:sz="0" w:space="0" w:color="auto"/>
            <w:left w:val="none" w:sz="0" w:space="0" w:color="auto"/>
            <w:bottom w:val="none" w:sz="0" w:space="0" w:color="auto"/>
            <w:right w:val="none" w:sz="0" w:space="0" w:color="auto"/>
          </w:divBdr>
        </w:div>
        <w:div w:id="1206019486">
          <w:marLeft w:val="640"/>
          <w:marRight w:val="0"/>
          <w:marTop w:val="0"/>
          <w:marBottom w:val="0"/>
          <w:divBdr>
            <w:top w:val="none" w:sz="0" w:space="0" w:color="auto"/>
            <w:left w:val="none" w:sz="0" w:space="0" w:color="auto"/>
            <w:bottom w:val="none" w:sz="0" w:space="0" w:color="auto"/>
            <w:right w:val="none" w:sz="0" w:space="0" w:color="auto"/>
          </w:divBdr>
        </w:div>
        <w:div w:id="1247112107">
          <w:marLeft w:val="640"/>
          <w:marRight w:val="0"/>
          <w:marTop w:val="0"/>
          <w:marBottom w:val="0"/>
          <w:divBdr>
            <w:top w:val="none" w:sz="0" w:space="0" w:color="auto"/>
            <w:left w:val="none" w:sz="0" w:space="0" w:color="auto"/>
            <w:bottom w:val="none" w:sz="0" w:space="0" w:color="auto"/>
            <w:right w:val="none" w:sz="0" w:space="0" w:color="auto"/>
          </w:divBdr>
        </w:div>
        <w:div w:id="1348874484">
          <w:marLeft w:val="640"/>
          <w:marRight w:val="0"/>
          <w:marTop w:val="0"/>
          <w:marBottom w:val="0"/>
          <w:divBdr>
            <w:top w:val="none" w:sz="0" w:space="0" w:color="auto"/>
            <w:left w:val="none" w:sz="0" w:space="0" w:color="auto"/>
            <w:bottom w:val="none" w:sz="0" w:space="0" w:color="auto"/>
            <w:right w:val="none" w:sz="0" w:space="0" w:color="auto"/>
          </w:divBdr>
        </w:div>
        <w:div w:id="1365472990">
          <w:marLeft w:val="640"/>
          <w:marRight w:val="0"/>
          <w:marTop w:val="0"/>
          <w:marBottom w:val="0"/>
          <w:divBdr>
            <w:top w:val="none" w:sz="0" w:space="0" w:color="auto"/>
            <w:left w:val="none" w:sz="0" w:space="0" w:color="auto"/>
            <w:bottom w:val="none" w:sz="0" w:space="0" w:color="auto"/>
            <w:right w:val="none" w:sz="0" w:space="0" w:color="auto"/>
          </w:divBdr>
        </w:div>
        <w:div w:id="1368288829">
          <w:marLeft w:val="640"/>
          <w:marRight w:val="0"/>
          <w:marTop w:val="0"/>
          <w:marBottom w:val="0"/>
          <w:divBdr>
            <w:top w:val="none" w:sz="0" w:space="0" w:color="auto"/>
            <w:left w:val="none" w:sz="0" w:space="0" w:color="auto"/>
            <w:bottom w:val="none" w:sz="0" w:space="0" w:color="auto"/>
            <w:right w:val="none" w:sz="0" w:space="0" w:color="auto"/>
          </w:divBdr>
        </w:div>
        <w:div w:id="1378164606">
          <w:marLeft w:val="640"/>
          <w:marRight w:val="0"/>
          <w:marTop w:val="0"/>
          <w:marBottom w:val="0"/>
          <w:divBdr>
            <w:top w:val="none" w:sz="0" w:space="0" w:color="auto"/>
            <w:left w:val="none" w:sz="0" w:space="0" w:color="auto"/>
            <w:bottom w:val="none" w:sz="0" w:space="0" w:color="auto"/>
            <w:right w:val="none" w:sz="0" w:space="0" w:color="auto"/>
          </w:divBdr>
        </w:div>
        <w:div w:id="1389917199">
          <w:marLeft w:val="640"/>
          <w:marRight w:val="0"/>
          <w:marTop w:val="0"/>
          <w:marBottom w:val="0"/>
          <w:divBdr>
            <w:top w:val="none" w:sz="0" w:space="0" w:color="auto"/>
            <w:left w:val="none" w:sz="0" w:space="0" w:color="auto"/>
            <w:bottom w:val="none" w:sz="0" w:space="0" w:color="auto"/>
            <w:right w:val="none" w:sz="0" w:space="0" w:color="auto"/>
          </w:divBdr>
        </w:div>
        <w:div w:id="1511723057">
          <w:marLeft w:val="640"/>
          <w:marRight w:val="0"/>
          <w:marTop w:val="0"/>
          <w:marBottom w:val="0"/>
          <w:divBdr>
            <w:top w:val="none" w:sz="0" w:space="0" w:color="auto"/>
            <w:left w:val="none" w:sz="0" w:space="0" w:color="auto"/>
            <w:bottom w:val="none" w:sz="0" w:space="0" w:color="auto"/>
            <w:right w:val="none" w:sz="0" w:space="0" w:color="auto"/>
          </w:divBdr>
        </w:div>
        <w:div w:id="1543635221">
          <w:marLeft w:val="640"/>
          <w:marRight w:val="0"/>
          <w:marTop w:val="0"/>
          <w:marBottom w:val="0"/>
          <w:divBdr>
            <w:top w:val="none" w:sz="0" w:space="0" w:color="auto"/>
            <w:left w:val="none" w:sz="0" w:space="0" w:color="auto"/>
            <w:bottom w:val="none" w:sz="0" w:space="0" w:color="auto"/>
            <w:right w:val="none" w:sz="0" w:space="0" w:color="auto"/>
          </w:divBdr>
        </w:div>
        <w:div w:id="1725254192">
          <w:marLeft w:val="640"/>
          <w:marRight w:val="0"/>
          <w:marTop w:val="0"/>
          <w:marBottom w:val="0"/>
          <w:divBdr>
            <w:top w:val="none" w:sz="0" w:space="0" w:color="auto"/>
            <w:left w:val="none" w:sz="0" w:space="0" w:color="auto"/>
            <w:bottom w:val="none" w:sz="0" w:space="0" w:color="auto"/>
            <w:right w:val="none" w:sz="0" w:space="0" w:color="auto"/>
          </w:divBdr>
        </w:div>
        <w:div w:id="1725786429">
          <w:marLeft w:val="640"/>
          <w:marRight w:val="0"/>
          <w:marTop w:val="0"/>
          <w:marBottom w:val="0"/>
          <w:divBdr>
            <w:top w:val="none" w:sz="0" w:space="0" w:color="auto"/>
            <w:left w:val="none" w:sz="0" w:space="0" w:color="auto"/>
            <w:bottom w:val="none" w:sz="0" w:space="0" w:color="auto"/>
            <w:right w:val="none" w:sz="0" w:space="0" w:color="auto"/>
          </w:divBdr>
        </w:div>
        <w:div w:id="1778476909">
          <w:marLeft w:val="640"/>
          <w:marRight w:val="0"/>
          <w:marTop w:val="0"/>
          <w:marBottom w:val="0"/>
          <w:divBdr>
            <w:top w:val="none" w:sz="0" w:space="0" w:color="auto"/>
            <w:left w:val="none" w:sz="0" w:space="0" w:color="auto"/>
            <w:bottom w:val="none" w:sz="0" w:space="0" w:color="auto"/>
            <w:right w:val="none" w:sz="0" w:space="0" w:color="auto"/>
          </w:divBdr>
        </w:div>
        <w:div w:id="1782217448">
          <w:marLeft w:val="640"/>
          <w:marRight w:val="0"/>
          <w:marTop w:val="0"/>
          <w:marBottom w:val="0"/>
          <w:divBdr>
            <w:top w:val="none" w:sz="0" w:space="0" w:color="auto"/>
            <w:left w:val="none" w:sz="0" w:space="0" w:color="auto"/>
            <w:bottom w:val="none" w:sz="0" w:space="0" w:color="auto"/>
            <w:right w:val="none" w:sz="0" w:space="0" w:color="auto"/>
          </w:divBdr>
        </w:div>
        <w:div w:id="1837839106">
          <w:marLeft w:val="640"/>
          <w:marRight w:val="0"/>
          <w:marTop w:val="0"/>
          <w:marBottom w:val="0"/>
          <w:divBdr>
            <w:top w:val="none" w:sz="0" w:space="0" w:color="auto"/>
            <w:left w:val="none" w:sz="0" w:space="0" w:color="auto"/>
            <w:bottom w:val="none" w:sz="0" w:space="0" w:color="auto"/>
            <w:right w:val="none" w:sz="0" w:space="0" w:color="auto"/>
          </w:divBdr>
        </w:div>
        <w:div w:id="1934127563">
          <w:marLeft w:val="640"/>
          <w:marRight w:val="0"/>
          <w:marTop w:val="0"/>
          <w:marBottom w:val="0"/>
          <w:divBdr>
            <w:top w:val="none" w:sz="0" w:space="0" w:color="auto"/>
            <w:left w:val="none" w:sz="0" w:space="0" w:color="auto"/>
            <w:bottom w:val="none" w:sz="0" w:space="0" w:color="auto"/>
            <w:right w:val="none" w:sz="0" w:space="0" w:color="auto"/>
          </w:divBdr>
        </w:div>
        <w:div w:id="1942835603">
          <w:marLeft w:val="640"/>
          <w:marRight w:val="0"/>
          <w:marTop w:val="0"/>
          <w:marBottom w:val="0"/>
          <w:divBdr>
            <w:top w:val="none" w:sz="0" w:space="0" w:color="auto"/>
            <w:left w:val="none" w:sz="0" w:space="0" w:color="auto"/>
            <w:bottom w:val="none" w:sz="0" w:space="0" w:color="auto"/>
            <w:right w:val="none" w:sz="0" w:space="0" w:color="auto"/>
          </w:divBdr>
        </w:div>
      </w:divsChild>
    </w:div>
    <w:div w:id="961617326">
      <w:bodyDiv w:val="1"/>
      <w:marLeft w:val="0"/>
      <w:marRight w:val="0"/>
      <w:marTop w:val="0"/>
      <w:marBottom w:val="0"/>
      <w:divBdr>
        <w:top w:val="none" w:sz="0" w:space="0" w:color="auto"/>
        <w:left w:val="none" w:sz="0" w:space="0" w:color="auto"/>
        <w:bottom w:val="none" w:sz="0" w:space="0" w:color="auto"/>
        <w:right w:val="none" w:sz="0" w:space="0" w:color="auto"/>
      </w:divBdr>
      <w:divsChild>
        <w:div w:id="187330921">
          <w:marLeft w:val="640"/>
          <w:marRight w:val="0"/>
          <w:marTop w:val="0"/>
          <w:marBottom w:val="0"/>
          <w:divBdr>
            <w:top w:val="none" w:sz="0" w:space="0" w:color="auto"/>
            <w:left w:val="none" w:sz="0" w:space="0" w:color="auto"/>
            <w:bottom w:val="none" w:sz="0" w:space="0" w:color="auto"/>
            <w:right w:val="none" w:sz="0" w:space="0" w:color="auto"/>
          </w:divBdr>
        </w:div>
        <w:div w:id="200945839">
          <w:marLeft w:val="640"/>
          <w:marRight w:val="0"/>
          <w:marTop w:val="0"/>
          <w:marBottom w:val="0"/>
          <w:divBdr>
            <w:top w:val="none" w:sz="0" w:space="0" w:color="auto"/>
            <w:left w:val="none" w:sz="0" w:space="0" w:color="auto"/>
            <w:bottom w:val="none" w:sz="0" w:space="0" w:color="auto"/>
            <w:right w:val="none" w:sz="0" w:space="0" w:color="auto"/>
          </w:divBdr>
        </w:div>
        <w:div w:id="247347972">
          <w:marLeft w:val="640"/>
          <w:marRight w:val="0"/>
          <w:marTop w:val="0"/>
          <w:marBottom w:val="0"/>
          <w:divBdr>
            <w:top w:val="none" w:sz="0" w:space="0" w:color="auto"/>
            <w:left w:val="none" w:sz="0" w:space="0" w:color="auto"/>
            <w:bottom w:val="none" w:sz="0" w:space="0" w:color="auto"/>
            <w:right w:val="none" w:sz="0" w:space="0" w:color="auto"/>
          </w:divBdr>
        </w:div>
        <w:div w:id="287593596">
          <w:marLeft w:val="640"/>
          <w:marRight w:val="0"/>
          <w:marTop w:val="0"/>
          <w:marBottom w:val="0"/>
          <w:divBdr>
            <w:top w:val="none" w:sz="0" w:space="0" w:color="auto"/>
            <w:left w:val="none" w:sz="0" w:space="0" w:color="auto"/>
            <w:bottom w:val="none" w:sz="0" w:space="0" w:color="auto"/>
            <w:right w:val="none" w:sz="0" w:space="0" w:color="auto"/>
          </w:divBdr>
        </w:div>
        <w:div w:id="366489903">
          <w:marLeft w:val="640"/>
          <w:marRight w:val="0"/>
          <w:marTop w:val="0"/>
          <w:marBottom w:val="0"/>
          <w:divBdr>
            <w:top w:val="none" w:sz="0" w:space="0" w:color="auto"/>
            <w:left w:val="none" w:sz="0" w:space="0" w:color="auto"/>
            <w:bottom w:val="none" w:sz="0" w:space="0" w:color="auto"/>
            <w:right w:val="none" w:sz="0" w:space="0" w:color="auto"/>
          </w:divBdr>
        </w:div>
        <w:div w:id="393550387">
          <w:marLeft w:val="640"/>
          <w:marRight w:val="0"/>
          <w:marTop w:val="0"/>
          <w:marBottom w:val="0"/>
          <w:divBdr>
            <w:top w:val="none" w:sz="0" w:space="0" w:color="auto"/>
            <w:left w:val="none" w:sz="0" w:space="0" w:color="auto"/>
            <w:bottom w:val="none" w:sz="0" w:space="0" w:color="auto"/>
            <w:right w:val="none" w:sz="0" w:space="0" w:color="auto"/>
          </w:divBdr>
        </w:div>
        <w:div w:id="400981683">
          <w:marLeft w:val="640"/>
          <w:marRight w:val="0"/>
          <w:marTop w:val="0"/>
          <w:marBottom w:val="0"/>
          <w:divBdr>
            <w:top w:val="none" w:sz="0" w:space="0" w:color="auto"/>
            <w:left w:val="none" w:sz="0" w:space="0" w:color="auto"/>
            <w:bottom w:val="none" w:sz="0" w:space="0" w:color="auto"/>
            <w:right w:val="none" w:sz="0" w:space="0" w:color="auto"/>
          </w:divBdr>
        </w:div>
        <w:div w:id="409934783">
          <w:marLeft w:val="640"/>
          <w:marRight w:val="0"/>
          <w:marTop w:val="0"/>
          <w:marBottom w:val="0"/>
          <w:divBdr>
            <w:top w:val="none" w:sz="0" w:space="0" w:color="auto"/>
            <w:left w:val="none" w:sz="0" w:space="0" w:color="auto"/>
            <w:bottom w:val="none" w:sz="0" w:space="0" w:color="auto"/>
            <w:right w:val="none" w:sz="0" w:space="0" w:color="auto"/>
          </w:divBdr>
        </w:div>
        <w:div w:id="504051927">
          <w:marLeft w:val="640"/>
          <w:marRight w:val="0"/>
          <w:marTop w:val="0"/>
          <w:marBottom w:val="0"/>
          <w:divBdr>
            <w:top w:val="none" w:sz="0" w:space="0" w:color="auto"/>
            <w:left w:val="none" w:sz="0" w:space="0" w:color="auto"/>
            <w:bottom w:val="none" w:sz="0" w:space="0" w:color="auto"/>
            <w:right w:val="none" w:sz="0" w:space="0" w:color="auto"/>
          </w:divBdr>
        </w:div>
        <w:div w:id="561794896">
          <w:marLeft w:val="640"/>
          <w:marRight w:val="0"/>
          <w:marTop w:val="0"/>
          <w:marBottom w:val="0"/>
          <w:divBdr>
            <w:top w:val="none" w:sz="0" w:space="0" w:color="auto"/>
            <w:left w:val="none" w:sz="0" w:space="0" w:color="auto"/>
            <w:bottom w:val="none" w:sz="0" w:space="0" w:color="auto"/>
            <w:right w:val="none" w:sz="0" w:space="0" w:color="auto"/>
          </w:divBdr>
        </w:div>
        <w:div w:id="696005158">
          <w:marLeft w:val="640"/>
          <w:marRight w:val="0"/>
          <w:marTop w:val="0"/>
          <w:marBottom w:val="0"/>
          <w:divBdr>
            <w:top w:val="none" w:sz="0" w:space="0" w:color="auto"/>
            <w:left w:val="none" w:sz="0" w:space="0" w:color="auto"/>
            <w:bottom w:val="none" w:sz="0" w:space="0" w:color="auto"/>
            <w:right w:val="none" w:sz="0" w:space="0" w:color="auto"/>
          </w:divBdr>
        </w:div>
        <w:div w:id="698821339">
          <w:marLeft w:val="640"/>
          <w:marRight w:val="0"/>
          <w:marTop w:val="0"/>
          <w:marBottom w:val="0"/>
          <w:divBdr>
            <w:top w:val="none" w:sz="0" w:space="0" w:color="auto"/>
            <w:left w:val="none" w:sz="0" w:space="0" w:color="auto"/>
            <w:bottom w:val="none" w:sz="0" w:space="0" w:color="auto"/>
            <w:right w:val="none" w:sz="0" w:space="0" w:color="auto"/>
          </w:divBdr>
        </w:div>
        <w:div w:id="712389516">
          <w:marLeft w:val="640"/>
          <w:marRight w:val="0"/>
          <w:marTop w:val="0"/>
          <w:marBottom w:val="0"/>
          <w:divBdr>
            <w:top w:val="none" w:sz="0" w:space="0" w:color="auto"/>
            <w:left w:val="none" w:sz="0" w:space="0" w:color="auto"/>
            <w:bottom w:val="none" w:sz="0" w:space="0" w:color="auto"/>
            <w:right w:val="none" w:sz="0" w:space="0" w:color="auto"/>
          </w:divBdr>
        </w:div>
        <w:div w:id="807867039">
          <w:marLeft w:val="640"/>
          <w:marRight w:val="0"/>
          <w:marTop w:val="0"/>
          <w:marBottom w:val="0"/>
          <w:divBdr>
            <w:top w:val="none" w:sz="0" w:space="0" w:color="auto"/>
            <w:left w:val="none" w:sz="0" w:space="0" w:color="auto"/>
            <w:bottom w:val="none" w:sz="0" w:space="0" w:color="auto"/>
            <w:right w:val="none" w:sz="0" w:space="0" w:color="auto"/>
          </w:divBdr>
        </w:div>
        <w:div w:id="814445327">
          <w:marLeft w:val="640"/>
          <w:marRight w:val="0"/>
          <w:marTop w:val="0"/>
          <w:marBottom w:val="0"/>
          <w:divBdr>
            <w:top w:val="none" w:sz="0" w:space="0" w:color="auto"/>
            <w:left w:val="none" w:sz="0" w:space="0" w:color="auto"/>
            <w:bottom w:val="none" w:sz="0" w:space="0" w:color="auto"/>
            <w:right w:val="none" w:sz="0" w:space="0" w:color="auto"/>
          </w:divBdr>
        </w:div>
        <w:div w:id="874124709">
          <w:marLeft w:val="640"/>
          <w:marRight w:val="0"/>
          <w:marTop w:val="0"/>
          <w:marBottom w:val="0"/>
          <w:divBdr>
            <w:top w:val="none" w:sz="0" w:space="0" w:color="auto"/>
            <w:left w:val="none" w:sz="0" w:space="0" w:color="auto"/>
            <w:bottom w:val="none" w:sz="0" w:space="0" w:color="auto"/>
            <w:right w:val="none" w:sz="0" w:space="0" w:color="auto"/>
          </w:divBdr>
        </w:div>
        <w:div w:id="949553333">
          <w:marLeft w:val="640"/>
          <w:marRight w:val="0"/>
          <w:marTop w:val="0"/>
          <w:marBottom w:val="0"/>
          <w:divBdr>
            <w:top w:val="none" w:sz="0" w:space="0" w:color="auto"/>
            <w:left w:val="none" w:sz="0" w:space="0" w:color="auto"/>
            <w:bottom w:val="none" w:sz="0" w:space="0" w:color="auto"/>
            <w:right w:val="none" w:sz="0" w:space="0" w:color="auto"/>
          </w:divBdr>
        </w:div>
        <w:div w:id="968318140">
          <w:marLeft w:val="640"/>
          <w:marRight w:val="0"/>
          <w:marTop w:val="0"/>
          <w:marBottom w:val="0"/>
          <w:divBdr>
            <w:top w:val="none" w:sz="0" w:space="0" w:color="auto"/>
            <w:left w:val="none" w:sz="0" w:space="0" w:color="auto"/>
            <w:bottom w:val="none" w:sz="0" w:space="0" w:color="auto"/>
            <w:right w:val="none" w:sz="0" w:space="0" w:color="auto"/>
          </w:divBdr>
        </w:div>
        <w:div w:id="1015497251">
          <w:marLeft w:val="640"/>
          <w:marRight w:val="0"/>
          <w:marTop w:val="0"/>
          <w:marBottom w:val="0"/>
          <w:divBdr>
            <w:top w:val="none" w:sz="0" w:space="0" w:color="auto"/>
            <w:left w:val="none" w:sz="0" w:space="0" w:color="auto"/>
            <w:bottom w:val="none" w:sz="0" w:space="0" w:color="auto"/>
            <w:right w:val="none" w:sz="0" w:space="0" w:color="auto"/>
          </w:divBdr>
        </w:div>
        <w:div w:id="1077939303">
          <w:marLeft w:val="640"/>
          <w:marRight w:val="0"/>
          <w:marTop w:val="0"/>
          <w:marBottom w:val="0"/>
          <w:divBdr>
            <w:top w:val="none" w:sz="0" w:space="0" w:color="auto"/>
            <w:left w:val="none" w:sz="0" w:space="0" w:color="auto"/>
            <w:bottom w:val="none" w:sz="0" w:space="0" w:color="auto"/>
            <w:right w:val="none" w:sz="0" w:space="0" w:color="auto"/>
          </w:divBdr>
        </w:div>
        <w:div w:id="1084960401">
          <w:marLeft w:val="640"/>
          <w:marRight w:val="0"/>
          <w:marTop w:val="0"/>
          <w:marBottom w:val="0"/>
          <w:divBdr>
            <w:top w:val="none" w:sz="0" w:space="0" w:color="auto"/>
            <w:left w:val="none" w:sz="0" w:space="0" w:color="auto"/>
            <w:bottom w:val="none" w:sz="0" w:space="0" w:color="auto"/>
            <w:right w:val="none" w:sz="0" w:space="0" w:color="auto"/>
          </w:divBdr>
        </w:div>
        <w:div w:id="1143961175">
          <w:marLeft w:val="640"/>
          <w:marRight w:val="0"/>
          <w:marTop w:val="0"/>
          <w:marBottom w:val="0"/>
          <w:divBdr>
            <w:top w:val="none" w:sz="0" w:space="0" w:color="auto"/>
            <w:left w:val="none" w:sz="0" w:space="0" w:color="auto"/>
            <w:bottom w:val="none" w:sz="0" w:space="0" w:color="auto"/>
            <w:right w:val="none" w:sz="0" w:space="0" w:color="auto"/>
          </w:divBdr>
        </w:div>
        <w:div w:id="1204290489">
          <w:marLeft w:val="640"/>
          <w:marRight w:val="0"/>
          <w:marTop w:val="0"/>
          <w:marBottom w:val="0"/>
          <w:divBdr>
            <w:top w:val="none" w:sz="0" w:space="0" w:color="auto"/>
            <w:left w:val="none" w:sz="0" w:space="0" w:color="auto"/>
            <w:bottom w:val="none" w:sz="0" w:space="0" w:color="auto"/>
            <w:right w:val="none" w:sz="0" w:space="0" w:color="auto"/>
          </w:divBdr>
        </w:div>
        <w:div w:id="1248148556">
          <w:marLeft w:val="640"/>
          <w:marRight w:val="0"/>
          <w:marTop w:val="0"/>
          <w:marBottom w:val="0"/>
          <w:divBdr>
            <w:top w:val="none" w:sz="0" w:space="0" w:color="auto"/>
            <w:left w:val="none" w:sz="0" w:space="0" w:color="auto"/>
            <w:bottom w:val="none" w:sz="0" w:space="0" w:color="auto"/>
            <w:right w:val="none" w:sz="0" w:space="0" w:color="auto"/>
          </w:divBdr>
        </w:div>
        <w:div w:id="1373267811">
          <w:marLeft w:val="640"/>
          <w:marRight w:val="0"/>
          <w:marTop w:val="0"/>
          <w:marBottom w:val="0"/>
          <w:divBdr>
            <w:top w:val="none" w:sz="0" w:space="0" w:color="auto"/>
            <w:left w:val="none" w:sz="0" w:space="0" w:color="auto"/>
            <w:bottom w:val="none" w:sz="0" w:space="0" w:color="auto"/>
            <w:right w:val="none" w:sz="0" w:space="0" w:color="auto"/>
          </w:divBdr>
        </w:div>
        <w:div w:id="1389258199">
          <w:marLeft w:val="640"/>
          <w:marRight w:val="0"/>
          <w:marTop w:val="0"/>
          <w:marBottom w:val="0"/>
          <w:divBdr>
            <w:top w:val="none" w:sz="0" w:space="0" w:color="auto"/>
            <w:left w:val="none" w:sz="0" w:space="0" w:color="auto"/>
            <w:bottom w:val="none" w:sz="0" w:space="0" w:color="auto"/>
            <w:right w:val="none" w:sz="0" w:space="0" w:color="auto"/>
          </w:divBdr>
        </w:div>
        <w:div w:id="1474711351">
          <w:marLeft w:val="640"/>
          <w:marRight w:val="0"/>
          <w:marTop w:val="0"/>
          <w:marBottom w:val="0"/>
          <w:divBdr>
            <w:top w:val="none" w:sz="0" w:space="0" w:color="auto"/>
            <w:left w:val="none" w:sz="0" w:space="0" w:color="auto"/>
            <w:bottom w:val="none" w:sz="0" w:space="0" w:color="auto"/>
            <w:right w:val="none" w:sz="0" w:space="0" w:color="auto"/>
          </w:divBdr>
        </w:div>
        <w:div w:id="1486698138">
          <w:marLeft w:val="640"/>
          <w:marRight w:val="0"/>
          <w:marTop w:val="0"/>
          <w:marBottom w:val="0"/>
          <w:divBdr>
            <w:top w:val="none" w:sz="0" w:space="0" w:color="auto"/>
            <w:left w:val="none" w:sz="0" w:space="0" w:color="auto"/>
            <w:bottom w:val="none" w:sz="0" w:space="0" w:color="auto"/>
            <w:right w:val="none" w:sz="0" w:space="0" w:color="auto"/>
          </w:divBdr>
        </w:div>
        <w:div w:id="1575554607">
          <w:marLeft w:val="640"/>
          <w:marRight w:val="0"/>
          <w:marTop w:val="0"/>
          <w:marBottom w:val="0"/>
          <w:divBdr>
            <w:top w:val="none" w:sz="0" w:space="0" w:color="auto"/>
            <w:left w:val="none" w:sz="0" w:space="0" w:color="auto"/>
            <w:bottom w:val="none" w:sz="0" w:space="0" w:color="auto"/>
            <w:right w:val="none" w:sz="0" w:space="0" w:color="auto"/>
          </w:divBdr>
        </w:div>
        <w:div w:id="1633094257">
          <w:marLeft w:val="640"/>
          <w:marRight w:val="0"/>
          <w:marTop w:val="0"/>
          <w:marBottom w:val="0"/>
          <w:divBdr>
            <w:top w:val="none" w:sz="0" w:space="0" w:color="auto"/>
            <w:left w:val="none" w:sz="0" w:space="0" w:color="auto"/>
            <w:bottom w:val="none" w:sz="0" w:space="0" w:color="auto"/>
            <w:right w:val="none" w:sz="0" w:space="0" w:color="auto"/>
          </w:divBdr>
        </w:div>
        <w:div w:id="1697266583">
          <w:marLeft w:val="640"/>
          <w:marRight w:val="0"/>
          <w:marTop w:val="0"/>
          <w:marBottom w:val="0"/>
          <w:divBdr>
            <w:top w:val="none" w:sz="0" w:space="0" w:color="auto"/>
            <w:left w:val="none" w:sz="0" w:space="0" w:color="auto"/>
            <w:bottom w:val="none" w:sz="0" w:space="0" w:color="auto"/>
            <w:right w:val="none" w:sz="0" w:space="0" w:color="auto"/>
          </w:divBdr>
        </w:div>
        <w:div w:id="1717196512">
          <w:marLeft w:val="640"/>
          <w:marRight w:val="0"/>
          <w:marTop w:val="0"/>
          <w:marBottom w:val="0"/>
          <w:divBdr>
            <w:top w:val="none" w:sz="0" w:space="0" w:color="auto"/>
            <w:left w:val="none" w:sz="0" w:space="0" w:color="auto"/>
            <w:bottom w:val="none" w:sz="0" w:space="0" w:color="auto"/>
            <w:right w:val="none" w:sz="0" w:space="0" w:color="auto"/>
          </w:divBdr>
        </w:div>
        <w:div w:id="1779056300">
          <w:marLeft w:val="640"/>
          <w:marRight w:val="0"/>
          <w:marTop w:val="0"/>
          <w:marBottom w:val="0"/>
          <w:divBdr>
            <w:top w:val="none" w:sz="0" w:space="0" w:color="auto"/>
            <w:left w:val="none" w:sz="0" w:space="0" w:color="auto"/>
            <w:bottom w:val="none" w:sz="0" w:space="0" w:color="auto"/>
            <w:right w:val="none" w:sz="0" w:space="0" w:color="auto"/>
          </w:divBdr>
        </w:div>
        <w:div w:id="1841508669">
          <w:marLeft w:val="640"/>
          <w:marRight w:val="0"/>
          <w:marTop w:val="0"/>
          <w:marBottom w:val="0"/>
          <w:divBdr>
            <w:top w:val="none" w:sz="0" w:space="0" w:color="auto"/>
            <w:left w:val="none" w:sz="0" w:space="0" w:color="auto"/>
            <w:bottom w:val="none" w:sz="0" w:space="0" w:color="auto"/>
            <w:right w:val="none" w:sz="0" w:space="0" w:color="auto"/>
          </w:divBdr>
        </w:div>
        <w:div w:id="1848211653">
          <w:marLeft w:val="640"/>
          <w:marRight w:val="0"/>
          <w:marTop w:val="0"/>
          <w:marBottom w:val="0"/>
          <w:divBdr>
            <w:top w:val="none" w:sz="0" w:space="0" w:color="auto"/>
            <w:left w:val="none" w:sz="0" w:space="0" w:color="auto"/>
            <w:bottom w:val="none" w:sz="0" w:space="0" w:color="auto"/>
            <w:right w:val="none" w:sz="0" w:space="0" w:color="auto"/>
          </w:divBdr>
        </w:div>
        <w:div w:id="1876966356">
          <w:marLeft w:val="640"/>
          <w:marRight w:val="0"/>
          <w:marTop w:val="0"/>
          <w:marBottom w:val="0"/>
          <w:divBdr>
            <w:top w:val="none" w:sz="0" w:space="0" w:color="auto"/>
            <w:left w:val="none" w:sz="0" w:space="0" w:color="auto"/>
            <w:bottom w:val="none" w:sz="0" w:space="0" w:color="auto"/>
            <w:right w:val="none" w:sz="0" w:space="0" w:color="auto"/>
          </w:divBdr>
        </w:div>
        <w:div w:id="1899316351">
          <w:marLeft w:val="640"/>
          <w:marRight w:val="0"/>
          <w:marTop w:val="0"/>
          <w:marBottom w:val="0"/>
          <w:divBdr>
            <w:top w:val="none" w:sz="0" w:space="0" w:color="auto"/>
            <w:left w:val="none" w:sz="0" w:space="0" w:color="auto"/>
            <w:bottom w:val="none" w:sz="0" w:space="0" w:color="auto"/>
            <w:right w:val="none" w:sz="0" w:space="0" w:color="auto"/>
          </w:divBdr>
        </w:div>
        <w:div w:id="1948928811">
          <w:marLeft w:val="640"/>
          <w:marRight w:val="0"/>
          <w:marTop w:val="0"/>
          <w:marBottom w:val="0"/>
          <w:divBdr>
            <w:top w:val="none" w:sz="0" w:space="0" w:color="auto"/>
            <w:left w:val="none" w:sz="0" w:space="0" w:color="auto"/>
            <w:bottom w:val="none" w:sz="0" w:space="0" w:color="auto"/>
            <w:right w:val="none" w:sz="0" w:space="0" w:color="auto"/>
          </w:divBdr>
        </w:div>
        <w:div w:id="2014067695">
          <w:marLeft w:val="640"/>
          <w:marRight w:val="0"/>
          <w:marTop w:val="0"/>
          <w:marBottom w:val="0"/>
          <w:divBdr>
            <w:top w:val="none" w:sz="0" w:space="0" w:color="auto"/>
            <w:left w:val="none" w:sz="0" w:space="0" w:color="auto"/>
            <w:bottom w:val="none" w:sz="0" w:space="0" w:color="auto"/>
            <w:right w:val="none" w:sz="0" w:space="0" w:color="auto"/>
          </w:divBdr>
        </w:div>
        <w:div w:id="2029722074">
          <w:marLeft w:val="640"/>
          <w:marRight w:val="0"/>
          <w:marTop w:val="0"/>
          <w:marBottom w:val="0"/>
          <w:divBdr>
            <w:top w:val="none" w:sz="0" w:space="0" w:color="auto"/>
            <w:left w:val="none" w:sz="0" w:space="0" w:color="auto"/>
            <w:bottom w:val="none" w:sz="0" w:space="0" w:color="auto"/>
            <w:right w:val="none" w:sz="0" w:space="0" w:color="auto"/>
          </w:divBdr>
        </w:div>
        <w:div w:id="2109883044">
          <w:marLeft w:val="640"/>
          <w:marRight w:val="0"/>
          <w:marTop w:val="0"/>
          <w:marBottom w:val="0"/>
          <w:divBdr>
            <w:top w:val="none" w:sz="0" w:space="0" w:color="auto"/>
            <w:left w:val="none" w:sz="0" w:space="0" w:color="auto"/>
            <w:bottom w:val="none" w:sz="0" w:space="0" w:color="auto"/>
            <w:right w:val="none" w:sz="0" w:space="0" w:color="auto"/>
          </w:divBdr>
        </w:div>
      </w:divsChild>
    </w:div>
    <w:div w:id="972903741">
      <w:bodyDiv w:val="1"/>
      <w:marLeft w:val="0"/>
      <w:marRight w:val="0"/>
      <w:marTop w:val="0"/>
      <w:marBottom w:val="0"/>
      <w:divBdr>
        <w:top w:val="none" w:sz="0" w:space="0" w:color="auto"/>
        <w:left w:val="none" w:sz="0" w:space="0" w:color="auto"/>
        <w:bottom w:val="none" w:sz="0" w:space="0" w:color="auto"/>
        <w:right w:val="none" w:sz="0" w:space="0" w:color="auto"/>
      </w:divBdr>
      <w:divsChild>
        <w:div w:id="41104228">
          <w:marLeft w:val="640"/>
          <w:marRight w:val="0"/>
          <w:marTop w:val="0"/>
          <w:marBottom w:val="0"/>
          <w:divBdr>
            <w:top w:val="none" w:sz="0" w:space="0" w:color="auto"/>
            <w:left w:val="none" w:sz="0" w:space="0" w:color="auto"/>
            <w:bottom w:val="none" w:sz="0" w:space="0" w:color="auto"/>
            <w:right w:val="none" w:sz="0" w:space="0" w:color="auto"/>
          </w:divBdr>
        </w:div>
        <w:div w:id="111559270">
          <w:marLeft w:val="640"/>
          <w:marRight w:val="0"/>
          <w:marTop w:val="0"/>
          <w:marBottom w:val="0"/>
          <w:divBdr>
            <w:top w:val="none" w:sz="0" w:space="0" w:color="auto"/>
            <w:left w:val="none" w:sz="0" w:space="0" w:color="auto"/>
            <w:bottom w:val="none" w:sz="0" w:space="0" w:color="auto"/>
            <w:right w:val="none" w:sz="0" w:space="0" w:color="auto"/>
          </w:divBdr>
        </w:div>
        <w:div w:id="242109075">
          <w:marLeft w:val="640"/>
          <w:marRight w:val="0"/>
          <w:marTop w:val="0"/>
          <w:marBottom w:val="0"/>
          <w:divBdr>
            <w:top w:val="none" w:sz="0" w:space="0" w:color="auto"/>
            <w:left w:val="none" w:sz="0" w:space="0" w:color="auto"/>
            <w:bottom w:val="none" w:sz="0" w:space="0" w:color="auto"/>
            <w:right w:val="none" w:sz="0" w:space="0" w:color="auto"/>
          </w:divBdr>
        </w:div>
        <w:div w:id="292715108">
          <w:marLeft w:val="640"/>
          <w:marRight w:val="0"/>
          <w:marTop w:val="0"/>
          <w:marBottom w:val="0"/>
          <w:divBdr>
            <w:top w:val="none" w:sz="0" w:space="0" w:color="auto"/>
            <w:left w:val="none" w:sz="0" w:space="0" w:color="auto"/>
            <w:bottom w:val="none" w:sz="0" w:space="0" w:color="auto"/>
            <w:right w:val="none" w:sz="0" w:space="0" w:color="auto"/>
          </w:divBdr>
        </w:div>
        <w:div w:id="335040448">
          <w:marLeft w:val="640"/>
          <w:marRight w:val="0"/>
          <w:marTop w:val="0"/>
          <w:marBottom w:val="0"/>
          <w:divBdr>
            <w:top w:val="none" w:sz="0" w:space="0" w:color="auto"/>
            <w:left w:val="none" w:sz="0" w:space="0" w:color="auto"/>
            <w:bottom w:val="none" w:sz="0" w:space="0" w:color="auto"/>
            <w:right w:val="none" w:sz="0" w:space="0" w:color="auto"/>
          </w:divBdr>
        </w:div>
        <w:div w:id="494805783">
          <w:marLeft w:val="640"/>
          <w:marRight w:val="0"/>
          <w:marTop w:val="0"/>
          <w:marBottom w:val="0"/>
          <w:divBdr>
            <w:top w:val="none" w:sz="0" w:space="0" w:color="auto"/>
            <w:left w:val="none" w:sz="0" w:space="0" w:color="auto"/>
            <w:bottom w:val="none" w:sz="0" w:space="0" w:color="auto"/>
            <w:right w:val="none" w:sz="0" w:space="0" w:color="auto"/>
          </w:divBdr>
        </w:div>
        <w:div w:id="587538309">
          <w:marLeft w:val="640"/>
          <w:marRight w:val="0"/>
          <w:marTop w:val="0"/>
          <w:marBottom w:val="0"/>
          <w:divBdr>
            <w:top w:val="none" w:sz="0" w:space="0" w:color="auto"/>
            <w:left w:val="none" w:sz="0" w:space="0" w:color="auto"/>
            <w:bottom w:val="none" w:sz="0" w:space="0" w:color="auto"/>
            <w:right w:val="none" w:sz="0" w:space="0" w:color="auto"/>
          </w:divBdr>
        </w:div>
        <w:div w:id="600339886">
          <w:marLeft w:val="640"/>
          <w:marRight w:val="0"/>
          <w:marTop w:val="0"/>
          <w:marBottom w:val="0"/>
          <w:divBdr>
            <w:top w:val="none" w:sz="0" w:space="0" w:color="auto"/>
            <w:left w:val="none" w:sz="0" w:space="0" w:color="auto"/>
            <w:bottom w:val="none" w:sz="0" w:space="0" w:color="auto"/>
            <w:right w:val="none" w:sz="0" w:space="0" w:color="auto"/>
          </w:divBdr>
        </w:div>
        <w:div w:id="739792557">
          <w:marLeft w:val="640"/>
          <w:marRight w:val="0"/>
          <w:marTop w:val="0"/>
          <w:marBottom w:val="0"/>
          <w:divBdr>
            <w:top w:val="none" w:sz="0" w:space="0" w:color="auto"/>
            <w:left w:val="none" w:sz="0" w:space="0" w:color="auto"/>
            <w:bottom w:val="none" w:sz="0" w:space="0" w:color="auto"/>
            <w:right w:val="none" w:sz="0" w:space="0" w:color="auto"/>
          </w:divBdr>
        </w:div>
        <w:div w:id="819540068">
          <w:marLeft w:val="640"/>
          <w:marRight w:val="0"/>
          <w:marTop w:val="0"/>
          <w:marBottom w:val="0"/>
          <w:divBdr>
            <w:top w:val="none" w:sz="0" w:space="0" w:color="auto"/>
            <w:left w:val="none" w:sz="0" w:space="0" w:color="auto"/>
            <w:bottom w:val="none" w:sz="0" w:space="0" w:color="auto"/>
            <w:right w:val="none" w:sz="0" w:space="0" w:color="auto"/>
          </w:divBdr>
        </w:div>
        <w:div w:id="872037970">
          <w:marLeft w:val="640"/>
          <w:marRight w:val="0"/>
          <w:marTop w:val="0"/>
          <w:marBottom w:val="0"/>
          <w:divBdr>
            <w:top w:val="none" w:sz="0" w:space="0" w:color="auto"/>
            <w:left w:val="none" w:sz="0" w:space="0" w:color="auto"/>
            <w:bottom w:val="none" w:sz="0" w:space="0" w:color="auto"/>
            <w:right w:val="none" w:sz="0" w:space="0" w:color="auto"/>
          </w:divBdr>
        </w:div>
        <w:div w:id="944577366">
          <w:marLeft w:val="640"/>
          <w:marRight w:val="0"/>
          <w:marTop w:val="0"/>
          <w:marBottom w:val="0"/>
          <w:divBdr>
            <w:top w:val="none" w:sz="0" w:space="0" w:color="auto"/>
            <w:left w:val="none" w:sz="0" w:space="0" w:color="auto"/>
            <w:bottom w:val="none" w:sz="0" w:space="0" w:color="auto"/>
            <w:right w:val="none" w:sz="0" w:space="0" w:color="auto"/>
          </w:divBdr>
        </w:div>
        <w:div w:id="958486683">
          <w:marLeft w:val="640"/>
          <w:marRight w:val="0"/>
          <w:marTop w:val="0"/>
          <w:marBottom w:val="0"/>
          <w:divBdr>
            <w:top w:val="none" w:sz="0" w:space="0" w:color="auto"/>
            <w:left w:val="none" w:sz="0" w:space="0" w:color="auto"/>
            <w:bottom w:val="none" w:sz="0" w:space="0" w:color="auto"/>
            <w:right w:val="none" w:sz="0" w:space="0" w:color="auto"/>
          </w:divBdr>
        </w:div>
        <w:div w:id="1000697989">
          <w:marLeft w:val="640"/>
          <w:marRight w:val="0"/>
          <w:marTop w:val="0"/>
          <w:marBottom w:val="0"/>
          <w:divBdr>
            <w:top w:val="none" w:sz="0" w:space="0" w:color="auto"/>
            <w:left w:val="none" w:sz="0" w:space="0" w:color="auto"/>
            <w:bottom w:val="none" w:sz="0" w:space="0" w:color="auto"/>
            <w:right w:val="none" w:sz="0" w:space="0" w:color="auto"/>
          </w:divBdr>
        </w:div>
        <w:div w:id="1070343918">
          <w:marLeft w:val="640"/>
          <w:marRight w:val="0"/>
          <w:marTop w:val="0"/>
          <w:marBottom w:val="0"/>
          <w:divBdr>
            <w:top w:val="none" w:sz="0" w:space="0" w:color="auto"/>
            <w:left w:val="none" w:sz="0" w:space="0" w:color="auto"/>
            <w:bottom w:val="none" w:sz="0" w:space="0" w:color="auto"/>
            <w:right w:val="none" w:sz="0" w:space="0" w:color="auto"/>
          </w:divBdr>
        </w:div>
        <w:div w:id="1161390656">
          <w:marLeft w:val="640"/>
          <w:marRight w:val="0"/>
          <w:marTop w:val="0"/>
          <w:marBottom w:val="0"/>
          <w:divBdr>
            <w:top w:val="none" w:sz="0" w:space="0" w:color="auto"/>
            <w:left w:val="none" w:sz="0" w:space="0" w:color="auto"/>
            <w:bottom w:val="none" w:sz="0" w:space="0" w:color="auto"/>
            <w:right w:val="none" w:sz="0" w:space="0" w:color="auto"/>
          </w:divBdr>
        </w:div>
        <w:div w:id="1181428919">
          <w:marLeft w:val="640"/>
          <w:marRight w:val="0"/>
          <w:marTop w:val="0"/>
          <w:marBottom w:val="0"/>
          <w:divBdr>
            <w:top w:val="none" w:sz="0" w:space="0" w:color="auto"/>
            <w:left w:val="none" w:sz="0" w:space="0" w:color="auto"/>
            <w:bottom w:val="none" w:sz="0" w:space="0" w:color="auto"/>
            <w:right w:val="none" w:sz="0" w:space="0" w:color="auto"/>
          </w:divBdr>
        </w:div>
        <w:div w:id="1202326718">
          <w:marLeft w:val="640"/>
          <w:marRight w:val="0"/>
          <w:marTop w:val="0"/>
          <w:marBottom w:val="0"/>
          <w:divBdr>
            <w:top w:val="none" w:sz="0" w:space="0" w:color="auto"/>
            <w:left w:val="none" w:sz="0" w:space="0" w:color="auto"/>
            <w:bottom w:val="none" w:sz="0" w:space="0" w:color="auto"/>
            <w:right w:val="none" w:sz="0" w:space="0" w:color="auto"/>
          </w:divBdr>
        </w:div>
        <w:div w:id="1487820958">
          <w:marLeft w:val="640"/>
          <w:marRight w:val="0"/>
          <w:marTop w:val="0"/>
          <w:marBottom w:val="0"/>
          <w:divBdr>
            <w:top w:val="none" w:sz="0" w:space="0" w:color="auto"/>
            <w:left w:val="none" w:sz="0" w:space="0" w:color="auto"/>
            <w:bottom w:val="none" w:sz="0" w:space="0" w:color="auto"/>
            <w:right w:val="none" w:sz="0" w:space="0" w:color="auto"/>
          </w:divBdr>
        </w:div>
        <w:div w:id="1488326388">
          <w:marLeft w:val="640"/>
          <w:marRight w:val="0"/>
          <w:marTop w:val="0"/>
          <w:marBottom w:val="0"/>
          <w:divBdr>
            <w:top w:val="none" w:sz="0" w:space="0" w:color="auto"/>
            <w:left w:val="none" w:sz="0" w:space="0" w:color="auto"/>
            <w:bottom w:val="none" w:sz="0" w:space="0" w:color="auto"/>
            <w:right w:val="none" w:sz="0" w:space="0" w:color="auto"/>
          </w:divBdr>
        </w:div>
        <w:div w:id="1615093000">
          <w:marLeft w:val="640"/>
          <w:marRight w:val="0"/>
          <w:marTop w:val="0"/>
          <w:marBottom w:val="0"/>
          <w:divBdr>
            <w:top w:val="none" w:sz="0" w:space="0" w:color="auto"/>
            <w:left w:val="none" w:sz="0" w:space="0" w:color="auto"/>
            <w:bottom w:val="none" w:sz="0" w:space="0" w:color="auto"/>
            <w:right w:val="none" w:sz="0" w:space="0" w:color="auto"/>
          </w:divBdr>
        </w:div>
        <w:div w:id="1852841794">
          <w:marLeft w:val="640"/>
          <w:marRight w:val="0"/>
          <w:marTop w:val="0"/>
          <w:marBottom w:val="0"/>
          <w:divBdr>
            <w:top w:val="none" w:sz="0" w:space="0" w:color="auto"/>
            <w:left w:val="none" w:sz="0" w:space="0" w:color="auto"/>
            <w:bottom w:val="none" w:sz="0" w:space="0" w:color="auto"/>
            <w:right w:val="none" w:sz="0" w:space="0" w:color="auto"/>
          </w:divBdr>
        </w:div>
        <w:div w:id="1984584060">
          <w:marLeft w:val="640"/>
          <w:marRight w:val="0"/>
          <w:marTop w:val="0"/>
          <w:marBottom w:val="0"/>
          <w:divBdr>
            <w:top w:val="none" w:sz="0" w:space="0" w:color="auto"/>
            <w:left w:val="none" w:sz="0" w:space="0" w:color="auto"/>
            <w:bottom w:val="none" w:sz="0" w:space="0" w:color="auto"/>
            <w:right w:val="none" w:sz="0" w:space="0" w:color="auto"/>
          </w:divBdr>
        </w:div>
        <w:div w:id="1999460071">
          <w:marLeft w:val="640"/>
          <w:marRight w:val="0"/>
          <w:marTop w:val="0"/>
          <w:marBottom w:val="0"/>
          <w:divBdr>
            <w:top w:val="none" w:sz="0" w:space="0" w:color="auto"/>
            <w:left w:val="none" w:sz="0" w:space="0" w:color="auto"/>
            <w:bottom w:val="none" w:sz="0" w:space="0" w:color="auto"/>
            <w:right w:val="none" w:sz="0" w:space="0" w:color="auto"/>
          </w:divBdr>
        </w:div>
        <w:div w:id="2001500072">
          <w:marLeft w:val="640"/>
          <w:marRight w:val="0"/>
          <w:marTop w:val="0"/>
          <w:marBottom w:val="0"/>
          <w:divBdr>
            <w:top w:val="none" w:sz="0" w:space="0" w:color="auto"/>
            <w:left w:val="none" w:sz="0" w:space="0" w:color="auto"/>
            <w:bottom w:val="none" w:sz="0" w:space="0" w:color="auto"/>
            <w:right w:val="none" w:sz="0" w:space="0" w:color="auto"/>
          </w:divBdr>
        </w:div>
      </w:divsChild>
    </w:div>
    <w:div w:id="973634863">
      <w:bodyDiv w:val="1"/>
      <w:marLeft w:val="0"/>
      <w:marRight w:val="0"/>
      <w:marTop w:val="0"/>
      <w:marBottom w:val="0"/>
      <w:divBdr>
        <w:top w:val="none" w:sz="0" w:space="0" w:color="auto"/>
        <w:left w:val="none" w:sz="0" w:space="0" w:color="auto"/>
        <w:bottom w:val="none" w:sz="0" w:space="0" w:color="auto"/>
        <w:right w:val="none" w:sz="0" w:space="0" w:color="auto"/>
      </w:divBdr>
      <w:divsChild>
        <w:div w:id="115148342">
          <w:marLeft w:val="640"/>
          <w:marRight w:val="0"/>
          <w:marTop w:val="0"/>
          <w:marBottom w:val="0"/>
          <w:divBdr>
            <w:top w:val="none" w:sz="0" w:space="0" w:color="auto"/>
            <w:left w:val="none" w:sz="0" w:space="0" w:color="auto"/>
            <w:bottom w:val="none" w:sz="0" w:space="0" w:color="auto"/>
            <w:right w:val="none" w:sz="0" w:space="0" w:color="auto"/>
          </w:divBdr>
        </w:div>
        <w:div w:id="186874341">
          <w:marLeft w:val="640"/>
          <w:marRight w:val="0"/>
          <w:marTop w:val="0"/>
          <w:marBottom w:val="0"/>
          <w:divBdr>
            <w:top w:val="none" w:sz="0" w:space="0" w:color="auto"/>
            <w:left w:val="none" w:sz="0" w:space="0" w:color="auto"/>
            <w:bottom w:val="none" w:sz="0" w:space="0" w:color="auto"/>
            <w:right w:val="none" w:sz="0" w:space="0" w:color="auto"/>
          </w:divBdr>
        </w:div>
        <w:div w:id="301623798">
          <w:marLeft w:val="640"/>
          <w:marRight w:val="0"/>
          <w:marTop w:val="0"/>
          <w:marBottom w:val="0"/>
          <w:divBdr>
            <w:top w:val="none" w:sz="0" w:space="0" w:color="auto"/>
            <w:left w:val="none" w:sz="0" w:space="0" w:color="auto"/>
            <w:bottom w:val="none" w:sz="0" w:space="0" w:color="auto"/>
            <w:right w:val="none" w:sz="0" w:space="0" w:color="auto"/>
          </w:divBdr>
        </w:div>
        <w:div w:id="394934723">
          <w:marLeft w:val="640"/>
          <w:marRight w:val="0"/>
          <w:marTop w:val="0"/>
          <w:marBottom w:val="0"/>
          <w:divBdr>
            <w:top w:val="none" w:sz="0" w:space="0" w:color="auto"/>
            <w:left w:val="none" w:sz="0" w:space="0" w:color="auto"/>
            <w:bottom w:val="none" w:sz="0" w:space="0" w:color="auto"/>
            <w:right w:val="none" w:sz="0" w:space="0" w:color="auto"/>
          </w:divBdr>
        </w:div>
        <w:div w:id="506750165">
          <w:marLeft w:val="640"/>
          <w:marRight w:val="0"/>
          <w:marTop w:val="0"/>
          <w:marBottom w:val="0"/>
          <w:divBdr>
            <w:top w:val="none" w:sz="0" w:space="0" w:color="auto"/>
            <w:left w:val="none" w:sz="0" w:space="0" w:color="auto"/>
            <w:bottom w:val="none" w:sz="0" w:space="0" w:color="auto"/>
            <w:right w:val="none" w:sz="0" w:space="0" w:color="auto"/>
          </w:divBdr>
        </w:div>
        <w:div w:id="692918889">
          <w:marLeft w:val="640"/>
          <w:marRight w:val="0"/>
          <w:marTop w:val="0"/>
          <w:marBottom w:val="0"/>
          <w:divBdr>
            <w:top w:val="none" w:sz="0" w:space="0" w:color="auto"/>
            <w:left w:val="none" w:sz="0" w:space="0" w:color="auto"/>
            <w:bottom w:val="none" w:sz="0" w:space="0" w:color="auto"/>
            <w:right w:val="none" w:sz="0" w:space="0" w:color="auto"/>
          </w:divBdr>
        </w:div>
        <w:div w:id="740062213">
          <w:marLeft w:val="640"/>
          <w:marRight w:val="0"/>
          <w:marTop w:val="0"/>
          <w:marBottom w:val="0"/>
          <w:divBdr>
            <w:top w:val="none" w:sz="0" w:space="0" w:color="auto"/>
            <w:left w:val="none" w:sz="0" w:space="0" w:color="auto"/>
            <w:bottom w:val="none" w:sz="0" w:space="0" w:color="auto"/>
            <w:right w:val="none" w:sz="0" w:space="0" w:color="auto"/>
          </w:divBdr>
        </w:div>
        <w:div w:id="756096610">
          <w:marLeft w:val="640"/>
          <w:marRight w:val="0"/>
          <w:marTop w:val="0"/>
          <w:marBottom w:val="0"/>
          <w:divBdr>
            <w:top w:val="none" w:sz="0" w:space="0" w:color="auto"/>
            <w:left w:val="none" w:sz="0" w:space="0" w:color="auto"/>
            <w:bottom w:val="none" w:sz="0" w:space="0" w:color="auto"/>
            <w:right w:val="none" w:sz="0" w:space="0" w:color="auto"/>
          </w:divBdr>
        </w:div>
        <w:div w:id="864633776">
          <w:marLeft w:val="640"/>
          <w:marRight w:val="0"/>
          <w:marTop w:val="0"/>
          <w:marBottom w:val="0"/>
          <w:divBdr>
            <w:top w:val="none" w:sz="0" w:space="0" w:color="auto"/>
            <w:left w:val="none" w:sz="0" w:space="0" w:color="auto"/>
            <w:bottom w:val="none" w:sz="0" w:space="0" w:color="auto"/>
            <w:right w:val="none" w:sz="0" w:space="0" w:color="auto"/>
          </w:divBdr>
        </w:div>
        <w:div w:id="876043214">
          <w:marLeft w:val="640"/>
          <w:marRight w:val="0"/>
          <w:marTop w:val="0"/>
          <w:marBottom w:val="0"/>
          <w:divBdr>
            <w:top w:val="none" w:sz="0" w:space="0" w:color="auto"/>
            <w:left w:val="none" w:sz="0" w:space="0" w:color="auto"/>
            <w:bottom w:val="none" w:sz="0" w:space="0" w:color="auto"/>
            <w:right w:val="none" w:sz="0" w:space="0" w:color="auto"/>
          </w:divBdr>
        </w:div>
        <w:div w:id="883103486">
          <w:marLeft w:val="640"/>
          <w:marRight w:val="0"/>
          <w:marTop w:val="0"/>
          <w:marBottom w:val="0"/>
          <w:divBdr>
            <w:top w:val="none" w:sz="0" w:space="0" w:color="auto"/>
            <w:left w:val="none" w:sz="0" w:space="0" w:color="auto"/>
            <w:bottom w:val="none" w:sz="0" w:space="0" w:color="auto"/>
            <w:right w:val="none" w:sz="0" w:space="0" w:color="auto"/>
          </w:divBdr>
        </w:div>
        <w:div w:id="925920757">
          <w:marLeft w:val="640"/>
          <w:marRight w:val="0"/>
          <w:marTop w:val="0"/>
          <w:marBottom w:val="0"/>
          <w:divBdr>
            <w:top w:val="none" w:sz="0" w:space="0" w:color="auto"/>
            <w:left w:val="none" w:sz="0" w:space="0" w:color="auto"/>
            <w:bottom w:val="none" w:sz="0" w:space="0" w:color="auto"/>
            <w:right w:val="none" w:sz="0" w:space="0" w:color="auto"/>
          </w:divBdr>
        </w:div>
        <w:div w:id="974799391">
          <w:marLeft w:val="640"/>
          <w:marRight w:val="0"/>
          <w:marTop w:val="0"/>
          <w:marBottom w:val="0"/>
          <w:divBdr>
            <w:top w:val="none" w:sz="0" w:space="0" w:color="auto"/>
            <w:left w:val="none" w:sz="0" w:space="0" w:color="auto"/>
            <w:bottom w:val="none" w:sz="0" w:space="0" w:color="auto"/>
            <w:right w:val="none" w:sz="0" w:space="0" w:color="auto"/>
          </w:divBdr>
        </w:div>
        <w:div w:id="1159617508">
          <w:marLeft w:val="640"/>
          <w:marRight w:val="0"/>
          <w:marTop w:val="0"/>
          <w:marBottom w:val="0"/>
          <w:divBdr>
            <w:top w:val="none" w:sz="0" w:space="0" w:color="auto"/>
            <w:left w:val="none" w:sz="0" w:space="0" w:color="auto"/>
            <w:bottom w:val="none" w:sz="0" w:space="0" w:color="auto"/>
            <w:right w:val="none" w:sz="0" w:space="0" w:color="auto"/>
          </w:divBdr>
        </w:div>
        <w:div w:id="1468012269">
          <w:marLeft w:val="640"/>
          <w:marRight w:val="0"/>
          <w:marTop w:val="0"/>
          <w:marBottom w:val="0"/>
          <w:divBdr>
            <w:top w:val="none" w:sz="0" w:space="0" w:color="auto"/>
            <w:left w:val="none" w:sz="0" w:space="0" w:color="auto"/>
            <w:bottom w:val="none" w:sz="0" w:space="0" w:color="auto"/>
            <w:right w:val="none" w:sz="0" w:space="0" w:color="auto"/>
          </w:divBdr>
        </w:div>
        <w:div w:id="1478301184">
          <w:marLeft w:val="640"/>
          <w:marRight w:val="0"/>
          <w:marTop w:val="0"/>
          <w:marBottom w:val="0"/>
          <w:divBdr>
            <w:top w:val="none" w:sz="0" w:space="0" w:color="auto"/>
            <w:left w:val="none" w:sz="0" w:space="0" w:color="auto"/>
            <w:bottom w:val="none" w:sz="0" w:space="0" w:color="auto"/>
            <w:right w:val="none" w:sz="0" w:space="0" w:color="auto"/>
          </w:divBdr>
        </w:div>
        <w:div w:id="1616982394">
          <w:marLeft w:val="640"/>
          <w:marRight w:val="0"/>
          <w:marTop w:val="0"/>
          <w:marBottom w:val="0"/>
          <w:divBdr>
            <w:top w:val="none" w:sz="0" w:space="0" w:color="auto"/>
            <w:left w:val="none" w:sz="0" w:space="0" w:color="auto"/>
            <w:bottom w:val="none" w:sz="0" w:space="0" w:color="auto"/>
            <w:right w:val="none" w:sz="0" w:space="0" w:color="auto"/>
          </w:divBdr>
        </w:div>
        <w:div w:id="1627007340">
          <w:marLeft w:val="640"/>
          <w:marRight w:val="0"/>
          <w:marTop w:val="0"/>
          <w:marBottom w:val="0"/>
          <w:divBdr>
            <w:top w:val="none" w:sz="0" w:space="0" w:color="auto"/>
            <w:left w:val="none" w:sz="0" w:space="0" w:color="auto"/>
            <w:bottom w:val="none" w:sz="0" w:space="0" w:color="auto"/>
            <w:right w:val="none" w:sz="0" w:space="0" w:color="auto"/>
          </w:divBdr>
        </w:div>
        <w:div w:id="1663653874">
          <w:marLeft w:val="640"/>
          <w:marRight w:val="0"/>
          <w:marTop w:val="0"/>
          <w:marBottom w:val="0"/>
          <w:divBdr>
            <w:top w:val="none" w:sz="0" w:space="0" w:color="auto"/>
            <w:left w:val="none" w:sz="0" w:space="0" w:color="auto"/>
            <w:bottom w:val="none" w:sz="0" w:space="0" w:color="auto"/>
            <w:right w:val="none" w:sz="0" w:space="0" w:color="auto"/>
          </w:divBdr>
        </w:div>
        <w:div w:id="1911042076">
          <w:marLeft w:val="640"/>
          <w:marRight w:val="0"/>
          <w:marTop w:val="0"/>
          <w:marBottom w:val="0"/>
          <w:divBdr>
            <w:top w:val="none" w:sz="0" w:space="0" w:color="auto"/>
            <w:left w:val="none" w:sz="0" w:space="0" w:color="auto"/>
            <w:bottom w:val="none" w:sz="0" w:space="0" w:color="auto"/>
            <w:right w:val="none" w:sz="0" w:space="0" w:color="auto"/>
          </w:divBdr>
        </w:div>
        <w:div w:id="2081513014">
          <w:marLeft w:val="640"/>
          <w:marRight w:val="0"/>
          <w:marTop w:val="0"/>
          <w:marBottom w:val="0"/>
          <w:divBdr>
            <w:top w:val="none" w:sz="0" w:space="0" w:color="auto"/>
            <w:left w:val="none" w:sz="0" w:space="0" w:color="auto"/>
            <w:bottom w:val="none" w:sz="0" w:space="0" w:color="auto"/>
            <w:right w:val="none" w:sz="0" w:space="0" w:color="auto"/>
          </w:divBdr>
        </w:div>
      </w:divsChild>
    </w:div>
    <w:div w:id="983314640">
      <w:bodyDiv w:val="1"/>
      <w:marLeft w:val="0"/>
      <w:marRight w:val="0"/>
      <w:marTop w:val="0"/>
      <w:marBottom w:val="0"/>
      <w:divBdr>
        <w:top w:val="none" w:sz="0" w:space="0" w:color="auto"/>
        <w:left w:val="none" w:sz="0" w:space="0" w:color="auto"/>
        <w:bottom w:val="none" w:sz="0" w:space="0" w:color="auto"/>
        <w:right w:val="none" w:sz="0" w:space="0" w:color="auto"/>
      </w:divBdr>
      <w:divsChild>
        <w:div w:id="58601650">
          <w:marLeft w:val="640"/>
          <w:marRight w:val="0"/>
          <w:marTop w:val="0"/>
          <w:marBottom w:val="0"/>
          <w:divBdr>
            <w:top w:val="none" w:sz="0" w:space="0" w:color="auto"/>
            <w:left w:val="none" w:sz="0" w:space="0" w:color="auto"/>
            <w:bottom w:val="none" w:sz="0" w:space="0" w:color="auto"/>
            <w:right w:val="none" w:sz="0" w:space="0" w:color="auto"/>
          </w:divBdr>
        </w:div>
        <w:div w:id="115489283">
          <w:marLeft w:val="640"/>
          <w:marRight w:val="0"/>
          <w:marTop w:val="0"/>
          <w:marBottom w:val="0"/>
          <w:divBdr>
            <w:top w:val="none" w:sz="0" w:space="0" w:color="auto"/>
            <w:left w:val="none" w:sz="0" w:space="0" w:color="auto"/>
            <w:bottom w:val="none" w:sz="0" w:space="0" w:color="auto"/>
            <w:right w:val="none" w:sz="0" w:space="0" w:color="auto"/>
          </w:divBdr>
        </w:div>
        <w:div w:id="171535300">
          <w:marLeft w:val="640"/>
          <w:marRight w:val="0"/>
          <w:marTop w:val="0"/>
          <w:marBottom w:val="0"/>
          <w:divBdr>
            <w:top w:val="none" w:sz="0" w:space="0" w:color="auto"/>
            <w:left w:val="none" w:sz="0" w:space="0" w:color="auto"/>
            <w:bottom w:val="none" w:sz="0" w:space="0" w:color="auto"/>
            <w:right w:val="none" w:sz="0" w:space="0" w:color="auto"/>
          </w:divBdr>
        </w:div>
        <w:div w:id="174732263">
          <w:marLeft w:val="640"/>
          <w:marRight w:val="0"/>
          <w:marTop w:val="0"/>
          <w:marBottom w:val="0"/>
          <w:divBdr>
            <w:top w:val="none" w:sz="0" w:space="0" w:color="auto"/>
            <w:left w:val="none" w:sz="0" w:space="0" w:color="auto"/>
            <w:bottom w:val="none" w:sz="0" w:space="0" w:color="auto"/>
            <w:right w:val="none" w:sz="0" w:space="0" w:color="auto"/>
          </w:divBdr>
        </w:div>
        <w:div w:id="330959865">
          <w:marLeft w:val="640"/>
          <w:marRight w:val="0"/>
          <w:marTop w:val="0"/>
          <w:marBottom w:val="0"/>
          <w:divBdr>
            <w:top w:val="none" w:sz="0" w:space="0" w:color="auto"/>
            <w:left w:val="none" w:sz="0" w:space="0" w:color="auto"/>
            <w:bottom w:val="none" w:sz="0" w:space="0" w:color="auto"/>
            <w:right w:val="none" w:sz="0" w:space="0" w:color="auto"/>
          </w:divBdr>
        </w:div>
        <w:div w:id="362168964">
          <w:marLeft w:val="640"/>
          <w:marRight w:val="0"/>
          <w:marTop w:val="0"/>
          <w:marBottom w:val="0"/>
          <w:divBdr>
            <w:top w:val="none" w:sz="0" w:space="0" w:color="auto"/>
            <w:left w:val="none" w:sz="0" w:space="0" w:color="auto"/>
            <w:bottom w:val="none" w:sz="0" w:space="0" w:color="auto"/>
            <w:right w:val="none" w:sz="0" w:space="0" w:color="auto"/>
          </w:divBdr>
        </w:div>
        <w:div w:id="379013345">
          <w:marLeft w:val="640"/>
          <w:marRight w:val="0"/>
          <w:marTop w:val="0"/>
          <w:marBottom w:val="0"/>
          <w:divBdr>
            <w:top w:val="none" w:sz="0" w:space="0" w:color="auto"/>
            <w:left w:val="none" w:sz="0" w:space="0" w:color="auto"/>
            <w:bottom w:val="none" w:sz="0" w:space="0" w:color="auto"/>
            <w:right w:val="none" w:sz="0" w:space="0" w:color="auto"/>
          </w:divBdr>
        </w:div>
        <w:div w:id="475146390">
          <w:marLeft w:val="640"/>
          <w:marRight w:val="0"/>
          <w:marTop w:val="0"/>
          <w:marBottom w:val="0"/>
          <w:divBdr>
            <w:top w:val="none" w:sz="0" w:space="0" w:color="auto"/>
            <w:left w:val="none" w:sz="0" w:space="0" w:color="auto"/>
            <w:bottom w:val="none" w:sz="0" w:space="0" w:color="auto"/>
            <w:right w:val="none" w:sz="0" w:space="0" w:color="auto"/>
          </w:divBdr>
        </w:div>
        <w:div w:id="485635017">
          <w:marLeft w:val="640"/>
          <w:marRight w:val="0"/>
          <w:marTop w:val="0"/>
          <w:marBottom w:val="0"/>
          <w:divBdr>
            <w:top w:val="none" w:sz="0" w:space="0" w:color="auto"/>
            <w:left w:val="none" w:sz="0" w:space="0" w:color="auto"/>
            <w:bottom w:val="none" w:sz="0" w:space="0" w:color="auto"/>
            <w:right w:val="none" w:sz="0" w:space="0" w:color="auto"/>
          </w:divBdr>
        </w:div>
        <w:div w:id="496461555">
          <w:marLeft w:val="640"/>
          <w:marRight w:val="0"/>
          <w:marTop w:val="0"/>
          <w:marBottom w:val="0"/>
          <w:divBdr>
            <w:top w:val="none" w:sz="0" w:space="0" w:color="auto"/>
            <w:left w:val="none" w:sz="0" w:space="0" w:color="auto"/>
            <w:bottom w:val="none" w:sz="0" w:space="0" w:color="auto"/>
            <w:right w:val="none" w:sz="0" w:space="0" w:color="auto"/>
          </w:divBdr>
        </w:div>
        <w:div w:id="601112934">
          <w:marLeft w:val="640"/>
          <w:marRight w:val="0"/>
          <w:marTop w:val="0"/>
          <w:marBottom w:val="0"/>
          <w:divBdr>
            <w:top w:val="none" w:sz="0" w:space="0" w:color="auto"/>
            <w:left w:val="none" w:sz="0" w:space="0" w:color="auto"/>
            <w:bottom w:val="none" w:sz="0" w:space="0" w:color="auto"/>
            <w:right w:val="none" w:sz="0" w:space="0" w:color="auto"/>
          </w:divBdr>
        </w:div>
        <w:div w:id="646396743">
          <w:marLeft w:val="640"/>
          <w:marRight w:val="0"/>
          <w:marTop w:val="0"/>
          <w:marBottom w:val="0"/>
          <w:divBdr>
            <w:top w:val="none" w:sz="0" w:space="0" w:color="auto"/>
            <w:left w:val="none" w:sz="0" w:space="0" w:color="auto"/>
            <w:bottom w:val="none" w:sz="0" w:space="0" w:color="auto"/>
            <w:right w:val="none" w:sz="0" w:space="0" w:color="auto"/>
          </w:divBdr>
        </w:div>
        <w:div w:id="741374824">
          <w:marLeft w:val="640"/>
          <w:marRight w:val="0"/>
          <w:marTop w:val="0"/>
          <w:marBottom w:val="0"/>
          <w:divBdr>
            <w:top w:val="none" w:sz="0" w:space="0" w:color="auto"/>
            <w:left w:val="none" w:sz="0" w:space="0" w:color="auto"/>
            <w:bottom w:val="none" w:sz="0" w:space="0" w:color="auto"/>
            <w:right w:val="none" w:sz="0" w:space="0" w:color="auto"/>
          </w:divBdr>
        </w:div>
        <w:div w:id="770468214">
          <w:marLeft w:val="640"/>
          <w:marRight w:val="0"/>
          <w:marTop w:val="0"/>
          <w:marBottom w:val="0"/>
          <w:divBdr>
            <w:top w:val="none" w:sz="0" w:space="0" w:color="auto"/>
            <w:left w:val="none" w:sz="0" w:space="0" w:color="auto"/>
            <w:bottom w:val="none" w:sz="0" w:space="0" w:color="auto"/>
            <w:right w:val="none" w:sz="0" w:space="0" w:color="auto"/>
          </w:divBdr>
        </w:div>
        <w:div w:id="778529083">
          <w:marLeft w:val="640"/>
          <w:marRight w:val="0"/>
          <w:marTop w:val="0"/>
          <w:marBottom w:val="0"/>
          <w:divBdr>
            <w:top w:val="none" w:sz="0" w:space="0" w:color="auto"/>
            <w:left w:val="none" w:sz="0" w:space="0" w:color="auto"/>
            <w:bottom w:val="none" w:sz="0" w:space="0" w:color="auto"/>
            <w:right w:val="none" w:sz="0" w:space="0" w:color="auto"/>
          </w:divBdr>
        </w:div>
        <w:div w:id="791637034">
          <w:marLeft w:val="640"/>
          <w:marRight w:val="0"/>
          <w:marTop w:val="0"/>
          <w:marBottom w:val="0"/>
          <w:divBdr>
            <w:top w:val="none" w:sz="0" w:space="0" w:color="auto"/>
            <w:left w:val="none" w:sz="0" w:space="0" w:color="auto"/>
            <w:bottom w:val="none" w:sz="0" w:space="0" w:color="auto"/>
            <w:right w:val="none" w:sz="0" w:space="0" w:color="auto"/>
          </w:divBdr>
        </w:div>
        <w:div w:id="924920483">
          <w:marLeft w:val="640"/>
          <w:marRight w:val="0"/>
          <w:marTop w:val="0"/>
          <w:marBottom w:val="0"/>
          <w:divBdr>
            <w:top w:val="none" w:sz="0" w:space="0" w:color="auto"/>
            <w:left w:val="none" w:sz="0" w:space="0" w:color="auto"/>
            <w:bottom w:val="none" w:sz="0" w:space="0" w:color="auto"/>
            <w:right w:val="none" w:sz="0" w:space="0" w:color="auto"/>
          </w:divBdr>
        </w:div>
        <w:div w:id="1011419758">
          <w:marLeft w:val="640"/>
          <w:marRight w:val="0"/>
          <w:marTop w:val="0"/>
          <w:marBottom w:val="0"/>
          <w:divBdr>
            <w:top w:val="none" w:sz="0" w:space="0" w:color="auto"/>
            <w:left w:val="none" w:sz="0" w:space="0" w:color="auto"/>
            <w:bottom w:val="none" w:sz="0" w:space="0" w:color="auto"/>
            <w:right w:val="none" w:sz="0" w:space="0" w:color="auto"/>
          </w:divBdr>
        </w:div>
        <w:div w:id="1063336808">
          <w:marLeft w:val="640"/>
          <w:marRight w:val="0"/>
          <w:marTop w:val="0"/>
          <w:marBottom w:val="0"/>
          <w:divBdr>
            <w:top w:val="none" w:sz="0" w:space="0" w:color="auto"/>
            <w:left w:val="none" w:sz="0" w:space="0" w:color="auto"/>
            <w:bottom w:val="none" w:sz="0" w:space="0" w:color="auto"/>
            <w:right w:val="none" w:sz="0" w:space="0" w:color="auto"/>
          </w:divBdr>
        </w:div>
        <w:div w:id="1063944175">
          <w:marLeft w:val="640"/>
          <w:marRight w:val="0"/>
          <w:marTop w:val="0"/>
          <w:marBottom w:val="0"/>
          <w:divBdr>
            <w:top w:val="none" w:sz="0" w:space="0" w:color="auto"/>
            <w:left w:val="none" w:sz="0" w:space="0" w:color="auto"/>
            <w:bottom w:val="none" w:sz="0" w:space="0" w:color="auto"/>
            <w:right w:val="none" w:sz="0" w:space="0" w:color="auto"/>
          </w:divBdr>
        </w:div>
        <w:div w:id="1167942057">
          <w:marLeft w:val="640"/>
          <w:marRight w:val="0"/>
          <w:marTop w:val="0"/>
          <w:marBottom w:val="0"/>
          <w:divBdr>
            <w:top w:val="none" w:sz="0" w:space="0" w:color="auto"/>
            <w:left w:val="none" w:sz="0" w:space="0" w:color="auto"/>
            <w:bottom w:val="none" w:sz="0" w:space="0" w:color="auto"/>
            <w:right w:val="none" w:sz="0" w:space="0" w:color="auto"/>
          </w:divBdr>
        </w:div>
        <w:div w:id="1235433585">
          <w:marLeft w:val="640"/>
          <w:marRight w:val="0"/>
          <w:marTop w:val="0"/>
          <w:marBottom w:val="0"/>
          <w:divBdr>
            <w:top w:val="none" w:sz="0" w:space="0" w:color="auto"/>
            <w:left w:val="none" w:sz="0" w:space="0" w:color="auto"/>
            <w:bottom w:val="none" w:sz="0" w:space="0" w:color="auto"/>
            <w:right w:val="none" w:sz="0" w:space="0" w:color="auto"/>
          </w:divBdr>
        </w:div>
        <w:div w:id="1238784701">
          <w:marLeft w:val="640"/>
          <w:marRight w:val="0"/>
          <w:marTop w:val="0"/>
          <w:marBottom w:val="0"/>
          <w:divBdr>
            <w:top w:val="none" w:sz="0" w:space="0" w:color="auto"/>
            <w:left w:val="none" w:sz="0" w:space="0" w:color="auto"/>
            <w:bottom w:val="none" w:sz="0" w:space="0" w:color="auto"/>
            <w:right w:val="none" w:sz="0" w:space="0" w:color="auto"/>
          </w:divBdr>
        </w:div>
        <w:div w:id="1395935188">
          <w:marLeft w:val="640"/>
          <w:marRight w:val="0"/>
          <w:marTop w:val="0"/>
          <w:marBottom w:val="0"/>
          <w:divBdr>
            <w:top w:val="none" w:sz="0" w:space="0" w:color="auto"/>
            <w:left w:val="none" w:sz="0" w:space="0" w:color="auto"/>
            <w:bottom w:val="none" w:sz="0" w:space="0" w:color="auto"/>
            <w:right w:val="none" w:sz="0" w:space="0" w:color="auto"/>
          </w:divBdr>
        </w:div>
        <w:div w:id="1415861187">
          <w:marLeft w:val="640"/>
          <w:marRight w:val="0"/>
          <w:marTop w:val="0"/>
          <w:marBottom w:val="0"/>
          <w:divBdr>
            <w:top w:val="none" w:sz="0" w:space="0" w:color="auto"/>
            <w:left w:val="none" w:sz="0" w:space="0" w:color="auto"/>
            <w:bottom w:val="none" w:sz="0" w:space="0" w:color="auto"/>
            <w:right w:val="none" w:sz="0" w:space="0" w:color="auto"/>
          </w:divBdr>
        </w:div>
        <w:div w:id="1516074326">
          <w:marLeft w:val="640"/>
          <w:marRight w:val="0"/>
          <w:marTop w:val="0"/>
          <w:marBottom w:val="0"/>
          <w:divBdr>
            <w:top w:val="none" w:sz="0" w:space="0" w:color="auto"/>
            <w:left w:val="none" w:sz="0" w:space="0" w:color="auto"/>
            <w:bottom w:val="none" w:sz="0" w:space="0" w:color="auto"/>
            <w:right w:val="none" w:sz="0" w:space="0" w:color="auto"/>
          </w:divBdr>
        </w:div>
        <w:div w:id="1687441074">
          <w:marLeft w:val="640"/>
          <w:marRight w:val="0"/>
          <w:marTop w:val="0"/>
          <w:marBottom w:val="0"/>
          <w:divBdr>
            <w:top w:val="none" w:sz="0" w:space="0" w:color="auto"/>
            <w:left w:val="none" w:sz="0" w:space="0" w:color="auto"/>
            <w:bottom w:val="none" w:sz="0" w:space="0" w:color="auto"/>
            <w:right w:val="none" w:sz="0" w:space="0" w:color="auto"/>
          </w:divBdr>
        </w:div>
        <w:div w:id="1762069183">
          <w:marLeft w:val="640"/>
          <w:marRight w:val="0"/>
          <w:marTop w:val="0"/>
          <w:marBottom w:val="0"/>
          <w:divBdr>
            <w:top w:val="none" w:sz="0" w:space="0" w:color="auto"/>
            <w:left w:val="none" w:sz="0" w:space="0" w:color="auto"/>
            <w:bottom w:val="none" w:sz="0" w:space="0" w:color="auto"/>
            <w:right w:val="none" w:sz="0" w:space="0" w:color="auto"/>
          </w:divBdr>
        </w:div>
        <w:div w:id="1822840904">
          <w:marLeft w:val="640"/>
          <w:marRight w:val="0"/>
          <w:marTop w:val="0"/>
          <w:marBottom w:val="0"/>
          <w:divBdr>
            <w:top w:val="none" w:sz="0" w:space="0" w:color="auto"/>
            <w:left w:val="none" w:sz="0" w:space="0" w:color="auto"/>
            <w:bottom w:val="none" w:sz="0" w:space="0" w:color="auto"/>
            <w:right w:val="none" w:sz="0" w:space="0" w:color="auto"/>
          </w:divBdr>
        </w:div>
        <w:div w:id="1842500612">
          <w:marLeft w:val="640"/>
          <w:marRight w:val="0"/>
          <w:marTop w:val="0"/>
          <w:marBottom w:val="0"/>
          <w:divBdr>
            <w:top w:val="none" w:sz="0" w:space="0" w:color="auto"/>
            <w:left w:val="none" w:sz="0" w:space="0" w:color="auto"/>
            <w:bottom w:val="none" w:sz="0" w:space="0" w:color="auto"/>
            <w:right w:val="none" w:sz="0" w:space="0" w:color="auto"/>
          </w:divBdr>
        </w:div>
        <w:div w:id="2068532803">
          <w:marLeft w:val="640"/>
          <w:marRight w:val="0"/>
          <w:marTop w:val="0"/>
          <w:marBottom w:val="0"/>
          <w:divBdr>
            <w:top w:val="none" w:sz="0" w:space="0" w:color="auto"/>
            <w:left w:val="none" w:sz="0" w:space="0" w:color="auto"/>
            <w:bottom w:val="none" w:sz="0" w:space="0" w:color="auto"/>
            <w:right w:val="none" w:sz="0" w:space="0" w:color="auto"/>
          </w:divBdr>
        </w:div>
      </w:divsChild>
    </w:div>
    <w:div w:id="1002511441">
      <w:bodyDiv w:val="1"/>
      <w:marLeft w:val="0"/>
      <w:marRight w:val="0"/>
      <w:marTop w:val="0"/>
      <w:marBottom w:val="0"/>
      <w:divBdr>
        <w:top w:val="none" w:sz="0" w:space="0" w:color="auto"/>
        <w:left w:val="none" w:sz="0" w:space="0" w:color="auto"/>
        <w:bottom w:val="none" w:sz="0" w:space="0" w:color="auto"/>
        <w:right w:val="none" w:sz="0" w:space="0" w:color="auto"/>
      </w:divBdr>
      <w:divsChild>
        <w:div w:id="10885523">
          <w:marLeft w:val="640"/>
          <w:marRight w:val="0"/>
          <w:marTop w:val="0"/>
          <w:marBottom w:val="0"/>
          <w:divBdr>
            <w:top w:val="none" w:sz="0" w:space="0" w:color="auto"/>
            <w:left w:val="none" w:sz="0" w:space="0" w:color="auto"/>
            <w:bottom w:val="none" w:sz="0" w:space="0" w:color="auto"/>
            <w:right w:val="none" w:sz="0" w:space="0" w:color="auto"/>
          </w:divBdr>
        </w:div>
        <w:div w:id="79179534">
          <w:marLeft w:val="640"/>
          <w:marRight w:val="0"/>
          <w:marTop w:val="0"/>
          <w:marBottom w:val="0"/>
          <w:divBdr>
            <w:top w:val="none" w:sz="0" w:space="0" w:color="auto"/>
            <w:left w:val="none" w:sz="0" w:space="0" w:color="auto"/>
            <w:bottom w:val="none" w:sz="0" w:space="0" w:color="auto"/>
            <w:right w:val="none" w:sz="0" w:space="0" w:color="auto"/>
          </w:divBdr>
        </w:div>
        <w:div w:id="113721915">
          <w:marLeft w:val="640"/>
          <w:marRight w:val="0"/>
          <w:marTop w:val="0"/>
          <w:marBottom w:val="0"/>
          <w:divBdr>
            <w:top w:val="none" w:sz="0" w:space="0" w:color="auto"/>
            <w:left w:val="none" w:sz="0" w:space="0" w:color="auto"/>
            <w:bottom w:val="none" w:sz="0" w:space="0" w:color="auto"/>
            <w:right w:val="none" w:sz="0" w:space="0" w:color="auto"/>
          </w:divBdr>
        </w:div>
        <w:div w:id="180897603">
          <w:marLeft w:val="640"/>
          <w:marRight w:val="0"/>
          <w:marTop w:val="0"/>
          <w:marBottom w:val="0"/>
          <w:divBdr>
            <w:top w:val="none" w:sz="0" w:space="0" w:color="auto"/>
            <w:left w:val="none" w:sz="0" w:space="0" w:color="auto"/>
            <w:bottom w:val="none" w:sz="0" w:space="0" w:color="auto"/>
            <w:right w:val="none" w:sz="0" w:space="0" w:color="auto"/>
          </w:divBdr>
        </w:div>
        <w:div w:id="214976144">
          <w:marLeft w:val="640"/>
          <w:marRight w:val="0"/>
          <w:marTop w:val="0"/>
          <w:marBottom w:val="0"/>
          <w:divBdr>
            <w:top w:val="none" w:sz="0" w:space="0" w:color="auto"/>
            <w:left w:val="none" w:sz="0" w:space="0" w:color="auto"/>
            <w:bottom w:val="none" w:sz="0" w:space="0" w:color="auto"/>
            <w:right w:val="none" w:sz="0" w:space="0" w:color="auto"/>
          </w:divBdr>
        </w:div>
        <w:div w:id="303587748">
          <w:marLeft w:val="640"/>
          <w:marRight w:val="0"/>
          <w:marTop w:val="0"/>
          <w:marBottom w:val="0"/>
          <w:divBdr>
            <w:top w:val="none" w:sz="0" w:space="0" w:color="auto"/>
            <w:left w:val="none" w:sz="0" w:space="0" w:color="auto"/>
            <w:bottom w:val="none" w:sz="0" w:space="0" w:color="auto"/>
            <w:right w:val="none" w:sz="0" w:space="0" w:color="auto"/>
          </w:divBdr>
        </w:div>
        <w:div w:id="459498222">
          <w:marLeft w:val="640"/>
          <w:marRight w:val="0"/>
          <w:marTop w:val="0"/>
          <w:marBottom w:val="0"/>
          <w:divBdr>
            <w:top w:val="none" w:sz="0" w:space="0" w:color="auto"/>
            <w:left w:val="none" w:sz="0" w:space="0" w:color="auto"/>
            <w:bottom w:val="none" w:sz="0" w:space="0" w:color="auto"/>
            <w:right w:val="none" w:sz="0" w:space="0" w:color="auto"/>
          </w:divBdr>
        </w:div>
        <w:div w:id="582763843">
          <w:marLeft w:val="640"/>
          <w:marRight w:val="0"/>
          <w:marTop w:val="0"/>
          <w:marBottom w:val="0"/>
          <w:divBdr>
            <w:top w:val="none" w:sz="0" w:space="0" w:color="auto"/>
            <w:left w:val="none" w:sz="0" w:space="0" w:color="auto"/>
            <w:bottom w:val="none" w:sz="0" w:space="0" w:color="auto"/>
            <w:right w:val="none" w:sz="0" w:space="0" w:color="auto"/>
          </w:divBdr>
        </w:div>
        <w:div w:id="590507412">
          <w:marLeft w:val="640"/>
          <w:marRight w:val="0"/>
          <w:marTop w:val="0"/>
          <w:marBottom w:val="0"/>
          <w:divBdr>
            <w:top w:val="none" w:sz="0" w:space="0" w:color="auto"/>
            <w:left w:val="none" w:sz="0" w:space="0" w:color="auto"/>
            <w:bottom w:val="none" w:sz="0" w:space="0" w:color="auto"/>
            <w:right w:val="none" w:sz="0" w:space="0" w:color="auto"/>
          </w:divBdr>
        </w:div>
        <w:div w:id="618219543">
          <w:marLeft w:val="640"/>
          <w:marRight w:val="0"/>
          <w:marTop w:val="0"/>
          <w:marBottom w:val="0"/>
          <w:divBdr>
            <w:top w:val="none" w:sz="0" w:space="0" w:color="auto"/>
            <w:left w:val="none" w:sz="0" w:space="0" w:color="auto"/>
            <w:bottom w:val="none" w:sz="0" w:space="0" w:color="auto"/>
            <w:right w:val="none" w:sz="0" w:space="0" w:color="auto"/>
          </w:divBdr>
        </w:div>
        <w:div w:id="651368074">
          <w:marLeft w:val="640"/>
          <w:marRight w:val="0"/>
          <w:marTop w:val="0"/>
          <w:marBottom w:val="0"/>
          <w:divBdr>
            <w:top w:val="none" w:sz="0" w:space="0" w:color="auto"/>
            <w:left w:val="none" w:sz="0" w:space="0" w:color="auto"/>
            <w:bottom w:val="none" w:sz="0" w:space="0" w:color="auto"/>
            <w:right w:val="none" w:sz="0" w:space="0" w:color="auto"/>
          </w:divBdr>
        </w:div>
        <w:div w:id="689835515">
          <w:marLeft w:val="640"/>
          <w:marRight w:val="0"/>
          <w:marTop w:val="0"/>
          <w:marBottom w:val="0"/>
          <w:divBdr>
            <w:top w:val="none" w:sz="0" w:space="0" w:color="auto"/>
            <w:left w:val="none" w:sz="0" w:space="0" w:color="auto"/>
            <w:bottom w:val="none" w:sz="0" w:space="0" w:color="auto"/>
            <w:right w:val="none" w:sz="0" w:space="0" w:color="auto"/>
          </w:divBdr>
        </w:div>
        <w:div w:id="718557921">
          <w:marLeft w:val="640"/>
          <w:marRight w:val="0"/>
          <w:marTop w:val="0"/>
          <w:marBottom w:val="0"/>
          <w:divBdr>
            <w:top w:val="none" w:sz="0" w:space="0" w:color="auto"/>
            <w:left w:val="none" w:sz="0" w:space="0" w:color="auto"/>
            <w:bottom w:val="none" w:sz="0" w:space="0" w:color="auto"/>
            <w:right w:val="none" w:sz="0" w:space="0" w:color="auto"/>
          </w:divBdr>
        </w:div>
        <w:div w:id="760569649">
          <w:marLeft w:val="640"/>
          <w:marRight w:val="0"/>
          <w:marTop w:val="0"/>
          <w:marBottom w:val="0"/>
          <w:divBdr>
            <w:top w:val="none" w:sz="0" w:space="0" w:color="auto"/>
            <w:left w:val="none" w:sz="0" w:space="0" w:color="auto"/>
            <w:bottom w:val="none" w:sz="0" w:space="0" w:color="auto"/>
            <w:right w:val="none" w:sz="0" w:space="0" w:color="auto"/>
          </w:divBdr>
        </w:div>
        <w:div w:id="789126480">
          <w:marLeft w:val="640"/>
          <w:marRight w:val="0"/>
          <w:marTop w:val="0"/>
          <w:marBottom w:val="0"/>
          <w:divBdr>
            <w:top w:val="none" w:sz="0" w:space="0" w:color="auto"/>
            <w:left w:val="none" w:sz="0" w:space="0" w:color="auto"/>
            <w:bottom w:val="none" w:sz="0" w:space="0" w:color="auto"/>
            <w:right w:val="none" w:sz="0" w:space="0" w:color="auto"/>
          </w:divBdr>
        </w:div>
        <w:div w:id="826482635">
          <w:marLeft w:val="640"/>
          <w:marRight w:val="0"/>
          <w:marTop w:val="0"/>
          <w:marBottom w:val="0"/>
          <w:divBdr>
            <w:top w:val="none" w:sz="0" w:space="0" w:color="auto"/>
            <w:left w:val="none" w:sz="0" w:space="0" w:color="auto"/>
            <w:bottom w:val="none" w:sz="0" w:space="0" w:color="auto"/>
            <w:right w:val="none" w:sz="0" w:space="0" w:color="auto"/>
          </w:divBdr>
        </w:div>
        <w:div w:id="851919119">
          <w:marLeft w:val="640"/>
          <w:marRight w:val="0"/>
          <w:marTop w:val="0"/>
          <w:marBottom w:val="0"/>
          <w:divBdr>
            <w:top w:val="none" w:sz="0" w:space="0" w:color="auto"/>
            <w:left w:val="none" w:sz="0" w:space="0" w:color="auto"/>
            <w:bottom w:val="none" w:sz="0" w:space="0" w:color="auto"/>
            <w:right w:val="none" w:sz="0" w:space="0" w:color="auto"/>
          </w:divBdr>
        </w:div>
        <w:div w:id="878663378">
          <w:marLeft w:val="640"/>
          <w:marRight w:val="0"/>
          <w:marTop w:val="0"/>
          <w:marBottom w:val="0"/>
          <w:divBdr>
            <w:top w:val="none" w:sz="0" w:space="0" w:color="auto"/>
            <w:left w:val="none" w:sz="0" w:space="0" w:color="auto"/>
            <w:bottom w:val="none" w:sz="0" w:space="0" w:color="auto"/>
            <w:right w:val="none" w:sz="0" w:space="0" w:color="auto"/>
          </w:divBdr>
        </w:div>
        <w:div w:id="887448907">
          <w:marLeft w:val="640"/>
          <w:marRight w:val="0"/>
          <w:marTop w:val="0"/>
          <w:marBottom w:val="0"/>
          <w:divBdr>
            <w:top w:val="none" w:sz="0" w:space="0" w:color="auto"/>
            <w:left w:val="none" w:sz="0" w:space="0" w:color="auto"/>
            <w:bottom w:val="none" w:sz="0" w:space="0" w:color="auto"/>
            <w:right w:val="none" w:sz="0" w:space="0" w:color="auto"/>
          </w:divBdr>
        </w:div>
        <w:div w:id="966548861">
          <w:marLeft w:val="640"/>
          <w:marRight w:val="0"/>
          <w:marTop w:val="0"/>
          <w:marBottom w:val="0"/>
          <w:divBdr>
            <w:top w:val="none" w:sz="0" w:space="0" w:color="auto"/>
            <w:left w:val="none" w:sz="0" w:space="0" w:color="auto"/>
            <w:bottom w:val="none" w:sz="0" w:space="0" w:color="auto"/>
            <w:right w:val="none" w:sz="0" w:space="0" w:color="auto"/>
          </w:divBdr>
        </w:div>
        <w:div w:id="999890959">
          <w:marLeft w:val="640"/>
          <w:marRight w:val="0"/>
          <w:marTop w:val="0"/>
          <w:marBottom w:val="0"/>
          <w:divBdr>
            <w:top w:val="none" w:sz="0" w:space="0" w:color="auto"/>
            <w:left w:val="none" w:sz="0" w:space="0" w:color="auto"/>
            <w:bottom w:val="none" w:sz="0" w:space="0" w:color="auto"/>
            <w:right w:val="none" w:sz="0" w:space="0" w:color="auto"/>
          </w:divBdr>
        </w:div>
        <w:div w:id="1163399066">
          <w:marLeft w:val="640"/>
          <w:marRight w:val="0"/>
          <w:marTop w:val="0"/>
          <w:marBottom w:val="0"/>
          <w:divBdr>
            <w:top w:val="none" w:sz="0" w:space="0" w:color="auto"/>
            <w:left w:val="none" w:sz="0" w:space="0" w:color="auto"/>
            <w:bottom w:val="none" w:sz="0" w:space="0" w:color="auto"/>
            <w:right w:val="none" w:sz="0" w:space="0" w:color="auto"/>
          </w:divBdr>
        </w:div>
        <w:div w:id="1222403607">
          <w:marLeft w:val="640"/>
          <w:marRight w:val="0"/>
          <w:marTop w:val="0"/>
          <w:marBottom w:val="0"/>
          <w:divBdr>
            <w:top w:val="none" w:sz="0" w:space="0" w:color="auto"/>
            <w:left w:val="none" w:sz="0" w:space="0" w:color="auto"/>
            <w:bottom w:val="none" w:sz="0" w:space="0" w:color="auto"/>
            <w:right w:val="none" w:sz="0" w:space="0" w:color="auto"/>
          </w:divBdr>
        </w:div>
        <w:div w:id="1284767938">
          <w:marLeft w:val="640"/>
          <w:marRight w:val="0"/>
          <w:marTop w:val="0"/>
          <w:marBottom w:val="0"/>
          <w:divBdr>
            <w:top w:val="none" w:sz="0" w:space="0" w:color="auto"/>
            <w:left w:val="none" w:sz="0" w:space="0" w:color="auto"/>
            <w:bottom w:val="none" w:sz="0" w:space="0" w:color="auto"/>
            <w:right w:val="none" w:sz="0" w:space="0" w:color="auto"/>
          </w:divBdr>
        </w:div>
        <w:div w:id="1292518002">
          <w:marLeft w:val="640"/>
          <w:marRight w:val="0"/>
          <w:marTop w:val="0"/>
          <w:marBottom w:val="0"/>
          <w:divBdr>
            <w:top w:val="none" w:sz="0" w:space="0" w:color="auto"/>
            <w:left w:val="none" w:sz="0" w:space="0" w:color="auto"/>
            <w:bottom w:val="none" w:sz="0" w:space="0" w:color="auto"/>
            <w:right w:val="none" w:sz="0" w:space="0" w:color="auto"/>
          </w:divBdr>
        </w:div>
        <w:div w:id="1328367771">
          <w:marLeft w:val="640"/>
          <w:marRight w:val="0"/>
          <w:marTop w:val="0"/>
          <w:marBottom w:val="0"/>
          <w:divBdr>
            <w:top w:val="none" w:sz="0" w:space="0" w:color="auto"/>
            <w:left w:val="none" w:sz="0" w:space="0" w:color="auto"/>
            <w:bottom w:val="none" w:sz="0" w:space="0" w:color="auto"/>
            <w:right w:val="none" w:sz="0" w:space="0" w:color="auto"/>
          </w:divBdr>
        </w:div>
        <w:div w:id="1436048647">
          <w:marLeft w:val="640"/>
          <w:marRight w:val="0"/>
          <w:marTop w:val="0"/>
          <w:marBottom w:val="0"/>
          <w:divBdr>
            <w:top w:val="none" w:sz="0" w:space="0" w:color="auto"/>
            <w:left w:val="none" w:sz="0" w:space="0" w:color="auto"/>
            <w:bottom w:val="none" w:sz="0" w:space="0" w:color="auto"/>
            <w:right w:val="none" w:sz="0" w:space="0" w:color="auto"/>
          </w:divBdr>
        </w:div>
        <w:div w:id="1471946190">
          <w:marLeft w:val="640"/>
          <w:marRight w:val="0"/>
          <w:marTop w:val="0"/>
          <w:marBottom w:val="0"/>
          <w:divBdr>
            <w:top w:val="none" w:sz="0" w:space="0" w:color="auto"/>
            <w:left w:val="none" w:sz="0" w:space="0" w:color="auto"/>
            <w:bottom w:val="none" w:sz="0" w:space="0" w:color="auto"/>
            <w:right w:val="none" w:sz="0" w:space="0" w:color="auto"/>
          </w:divBdr>
        </w:div>
        <w:div w:id="1600135187">
          <w:marLeft w:val="640"/>
          <w:marRight w:val="0"/>
          <w:marTop w:val="0"/>
          <w:marBottom w:val="0"/>
          <w:divBdr>
            <w:top w:val="none" w:sz="0" w:space="0" w:color="auto"/>
            <w:left w:val="none" w:sz="0" w:space="0" w:color="auto"/>
            <w:bottom w:val="none" w:sz="0" w:space="0" w:color="auto"/>
            <w:right w:val="none" w:sz="0" w:space="0" w:color="auto"/>
          </w:divBdr>
        </w:div>
        <w:div w:id="1655639121">
          <w:marLeft w:val="640"/>
          <w:marRight w:val="0"/>
          <w:marTop w:val="0"/>
          <w:marBottom w:val="0"/>
          <w:divBdr>
            <w:top w:val="none" w:sz="0" w:space="0" w:color="auto"/>
            <w:left w:val="none" w:sz="0" w:space="0" w:color="auto"/>
            <w:bottom w:val="none" w:sz="0" w:space="0" w:color="auto"/>
            <w:right w:val="none" w:sz="0" w:space="0" w:color="auto"/>
          </w:divBdr>
        </w:div>
        <w:div w:id="1667903986">
          <w:marLeft w:val="640"/>
          <w:marRight w:val="0"/>
          <w:marTop w:val="0"/>
          <w:marBottom w:val="0"/>
          <w:divBdr>
            <w:top w:val="none" w:sz="0" w:space="0" w:color="auto"/>
            <w:left w:val="none" w:sz="0" w:space="0" w:color="auto"/>
            <w:bottom w:val="none" w:sz="0" w:space="0" w:color="auto"/>
            <w:right w:val="none" w:sz="0" w:space="0" w:color="auto"/>
          </w:divBdr>
        </w:div>
        <w:div w:id="1702628036">
          <w:marLeft w:val="640"/>
          <w:marRight w:val="0"/>
          <w:marTop w:val="0"/>
          <w:marBottom w:val="0"/>
          <w:divBdr>
            <w:top w:val="none" w:sz="0" w:space="0" w:color="auto"/>
            <w:left w:val="none" w:sz="0" w:space="0" w:color="auto"/>
            <w:bottom w:val="none" w:sz="0" w:space="0" w:color="auto"/>
            <w:right w:val="none" w:sz="0" w:space="0" w:color="auto"/>
          </w:divBdr>
        </w:div>
        <w:div w:id="1724406208">
          <w:marLeft w:val="640"/>
          <w:marRight w:val="0"/>
          <w:marTop w:val="0"/>
          <w:marBottom w:val="0"/>
          <w:divBdr>
            <w:top w:val="none" w:sz="0" w:space="0" w:color="auto"/>
            <w:left w:val="none" w:sz="0" w:space="0" w:color="auto"/>
            <w:bottom w:val="none" w:sz="0" w:space="0" w:color="auto"/>
            <w:right w:val="none" w:sz="0" w:space="0" w:color="auto"/>
          </w:divBdr>
        </w:div>
        <w:div w:id="1802574953">
          <w:marLeft w:val="640"/>
          <w:marRight w:val="0"/>
          <w:marTop w:val="0"/>
          <w:marBottom w:val="0"/>
          <w:divBdr>
            <w:top w:val="none" w:sz="0" w:space="0" w:color="auto"/>
            <w:left w:val="none" w:sz="0" w:space="0" w:color="auto"/>
            <w:bottom w:val="none" w:sz="0" w:space="0" w:color="auto"/>
            <w:right w:val="none" w:sz="0" w:space="0" w:color="auto"/>
          </w:divBdr>
        </w:div>
        <w:div w:id="1808818855">
          <w:marLeft w:val="640"/>
          <w:marRight w:val="0"/>
          <w:marTop w:val="0"/>
          <w:marBottom w:val="0"/>
          <w:divBdr>
            <w:top w:val="none" w:sz="0" w:space="0" w:color="auto"/>
            <w:left w:val="none" w:sz="0" w:space="0" w:color="auto"/>
            <w:bottom w:val="none" w:sz="0" w:space="0" w:color="auto"/>
            <w:right w:val="none" w:sz="0" w:space="0" w:color="auto"/>
          </w:divBdr>
        </w:div>
        <w:div w:id="1822379136">
          <w:marLeft w:val="640"/>
          <w:marRight w:val="0"/>
          <w:marTop w:val="0"/>
          <w:marBottom w:val="0"/>
          <w:divBdr>
            <w:top w:val="none" w:sz="0" w:space="0" w:color="auto"/>
            <w:left w:val="none" w:sz="0" w:space="0" w:color="auto"/>
            <w:bottom w:val="none" w:sz="0" w:space="0" w:color="auto"/>
            <w:right w:val="none" w:sz="0" w:space="0" w:color="auto"/>
          </w:divBdr>
        </w:div>
        <w:div w:id="1863861208">
          <w:marLeft w:val="640"/>
          <w:marRight w:val="0"/>
          <w:marTop w:val="0"/>
          <w:marBottom w:val="0"/>
          <w:divBdr>
            <w:top w:val="none" w:sz="0" w:space="0" w:color="auto"/>
            <w:left w:val="none" w:sz="0" w:space="0" w:color="auto"/>
            <w:bottom w:val="none" w:sz="0" w:space="0" w:color="auto"/>
            <w:right w:val="none" w:sz="0" w:space="0" w:color="auto"/>
          </w:divBdr>
        </w:div>
        <w:div w:id="2020310249">
          <w:marLeft w:val="640"/>
          <w:marRight w:val="0"/>
          <w:marTop w:val="0"/>
          <w:marBottom w:val="0"/>
          <w:divBdr>
            <w:top w:val="none" w:sz="0" w:space="0" w:color="auto"/>
            <w:left w:val="none" w:sz="0" w:space="0" w:color="auto"/>
            <w:bottom w:val="none" w:sz="0" w:space="0" w:color="auto"/>
            <w:right w:val="none" w:sz="0" w:space="0" w:color="auto"/>
          </w:divBdr>
        </w:div>
        <w:div w:id="2036613036">
          <w:marLeft w:val="640"/>
          <w:marRight w:val="0"/>
          <w:marTop w:val="0"/>
          <w:marBottom w:val="0"/>
          <w:divBdr>
            <w:top w:val="none" w:sz="0" w:space="0" w:color="auto"/>
            <w:left w:val="none" w:sz="0" w:space="0" w:color="auto"/>
            <w:bottom w:val="none" w:sz="0" w:space="0" w:color="auto"/>
            <w:right w:val="none" w:sz="0" w:space="0" w:color="auto"/>
          </w:divBdr>
        </w:div>
        <w:div w:id="2061708600">
          <w:marLeft w:val="640"/>
          <w:marRight w:val="0"/>
          <w:marTop w:val="0"/>
          <w:marBottom w:val="0"/>
          <w:divBdr>
            <w:top w:val="none" w:sz="0" w:space="0" w:color="auto"/>
            <w:left w:val="none" w:sz="0" w:space="0" w:color="auto"/>
            <w:bottom w:val="none" w:sz="0" w:space="0" w:color="auto"/>
            <w:right w:val="none" w:sz="0" w:space="0" w:color="auto"/>
          </w:divBdr>
        </w:div>
        <w:div w:id="2068918521">
          <w:marLeft w:val="640"/>
          <w:marRight w:val="0"/>
          <w:marTop w:val="0"/>
          <w:marBottom w:val="0"/>
          <w:divBdr>
            <w:top w:val="none" w:sz="0" w:space="0" w:color="auto"/>
            <w:left w:val="none" w:sz="0" w:space="0" w:color="auto"/>
            <w:bottom w:val="none" w:sz="0" w:space="0" w:color="auto"/>
            <w:right w:val="none" w:sz="0" w:space="0" w:color="auto"/>
          </w:divBdr>
        </w:div>
        <w:div w:id="2127385379">
          <w:marLeft w:val="640"/>
          <w:marRight w:val="0"/>
          <w:marTop w:val="0"/>
          <w:marBottom w:val="0"/>
          <w:divBdr>
            <w:top w:val="none" w:sz="0" w:space="0" w:color="auto"/>
            <w:left w:val="none" w:sz="0" w:space="0" w:color="auto"/>
            <w:bottom w:val="none" w:sz="0" w:space="0" w:color="auto"/>
            <w:right w:val="none" w:sz="0" w:space="0" w:color="auto"/>
          </w:divBdr>
        </w:div>
      </w:divsChild>
    </w:div>
    <w:div w:id="1010107730">
      <w:bodyDiv w:val="1"/>
      <w:marLeft w:val="0"/>
      <w:marRight w:val="0"/>
      <w:marTop w:val="0"/>
      <w:marBottom w:val="0"/>
      <w:divBdr>
        <w:top w:val="none" w:sz="0" w:space="0" w:color="auto"/>
        <w:left w:val="none" w:sz="0" w:space="0" w:color="auto"/>
        <w:bottom w:val="none" w:sz="0" w:space="0" w:color="auto"/>
        <w:right w:val="none" w:sz="0" w:space="0" w:color="auto"/>
      </w:divBdr>
      <w:divsChild>
        <w:div w:id="28577623">
          <w:marLeft w:val="640"/>
          <w:marRight w:val="0"/>
          <w:marTop w:val="0"/>
          <w:marBottom w:val="0"/>
          <w:divBdr>
            <w:top w:val="none" w:sz="0" w:space="0" w:color="auto"/>
            <w:left w:val="none" w:sz="0" w:space="0" w:color="auto"/>
            <w:bottom w:val="none" w:sz="0" w:space="0" w:color="auto"/>
            <w:right w:val="none" w:sz="0" w:space="0" w:color="auto"/>
          </w:divBdr>
        </w:div>
        <w:div w:id="39788424">
          <w:marLeft w:val="640"/>
          <w:marRight w:val="0"/>
          <w:marTop w:val="0"/>
          <w:marBottom w:val="0"/>
          <w:divBdr>
            <w:top w:val="none" w:sz="0" w:space="0" w:color="auto"/>
            <w:left w:val="none" w:sz="0" w:space="0" w:color="auto"/>
            <w:bottom w:val="none" w:sz="0" w:space="0" w:color="auto"/>
            <w:right w:val="none" w:sz="0" w:space="0" w:color="auto"/>
          </w:divBdr>
        </w:div>
        <w:div w:id="187572029">
          <w:marLeft w:val="640"/>
          <w:marRight w:val="0"/>
          <w:marTop w:val="0"/>
          <w:marBottom w:val="0"/>
          <w:divBdr>
            <w:top w:val="none" w:sz="0" w:space="0" w:color="auto"/>
            <w:left w:val="none" w:sz="0" w:space="0" w:color="auto"/>
            <w:bottom w:val="none" w:sz="0" w:space="0" w:color="auto"/>
            <w:right w:val="none" w:sz="0" w:space="0" w:color="auto"/>
          </w:divBdr>
        </w:div>
        <w:div w:id="189688774">
          <w:marLeft w:val="640"/>
          <w:marRight w:val="0"/>
          <w:marTop w:val="0"/>
          <w:marBottom w:val="0"/>
          <w:divBdr>
            <w:top w:val="none" w:sz="0" w:space="0" w:color="auto"/>
            <w:left w:val="none" w:sz="0" w:space="0" w:color="auto"/>
            <w:bottom w:val="none" w:sz="0" w:space="0" w:color="auto"/>
            <w:right w:val="none" w:sz="0" w:space="0" w:color="auto"/>
          </w:divBdr>
        </w:div>
        <w:div w:id="267810455">
          <w:marLeft w:val="640"/>
          <w:marRight w:val="0"/>
          <w:marTop w:val="0"/>
          <w:marBottom w:val="0"/>
          <w:divBdr>
            <w:top w:val="none" w:sz="0" w:space="0" w:color="auto"/>
            <w:left w:val="none" w:sz="0" w:space="0" w:color="auto"/>
            <w:bottom w:val="none" w:sz="0" w:space="0" w:color="auto"/>
            <w:right w:val="none" w:sz="0" w:space="0" w:color="auto"/>
          </w:divBdr>
        </w:div>
        <w:div w:id="288055453">
          <w:marLeft w:val="640"/>
          <w:marRight w:val="0"/>
          <w:marTop w:val="0"/>
          <w:marBottom w:val="0"/>
          <w:divBdr>
            <w:top w:val="none" w:sz="0" w:space="0" w:color="auto"/>
            <w:left w:val="none" w:sz="0" w:space="0" w:color="auto"/>
            <w:bottom w:val="none" w:sz="0" w:space="0" w:color="auto"/>
            <w:right w:val="none" w:sz="0" w:space="0" w:color="auto"/>
          </w:divBdr>
        </w:div>
        <w:div w:id="331180274">
          <w:marLeft w:val="640"/>
          <w:marRight w:val="0"/>
          <w:marTop w:val="0"/>
          <w:marBottom w:val="0"/>
          <w:divBdr>
            <w:top w:val="none" w:sz="0" w:space="0" w:color="auto"/>
            <w:left w:val="none" w:sz="0" w:space="0" w:color="auto"/>
            <w:bottom w:val="none" w:sz="0" w:space="0" w:color="auto"/>
            <w:right w:val="none" w:sz="0" w:space="0" w:color="auto"/>
          </w:divBdr>
        </w:div>
        <w:div w:id="339894196">
          <w:marLeft w:val="640"/>
          <w:marRight w:val="0"/>
          <w:marTop w:val="0"/>
          <w:marBottom w:val="0"/>
          <w:divBdr>
            <w:top w:val="none" w:sz="0" w:space="0" w:color="auto"/>
            <w:left w:val="none" w:sz="0" w:space="0" w:color="auto"/>
            <w:bottom w:val="none" w:sz="0" w:space="0" w:color="auto"/>
            <w:right w:val="none" w:sz="0" w:space="0" w:color="auto"/>
          </w:divBdr>
        </w:div>
        <w:div w:id="362563975">
          <w:marLeft w:val="640"/>
          <w:marRight w:val="0"/>
          <w:marTop w:val="0"/>
          <w:marBottom w:val="0"/>
          <w:divBdr>
            <w:top w:val="none" w:sz="0" w:space="0" w:color="auto"/>
            <w:left w:val="none" w:sz="0" w:space="0" w:color="auto"/>
            <w:bottom w:val="none" w:sz="0" w:space="0" w:color="auto"/>
            <w:right w:val="none" w:sz="0" w:space="0" w:color="auto"/>
          </w:divBdr>
        </w:div>
        <w:div w:id="577448126">
          <w:marLeft w:val="640"/>
          <w:marRight w:val="0"/>
          <w:marTop w:val="0"/>
          <w:marBottom w:val="0"/>
          <w:divBdr>
            <w:top w:val="none" w:sz="0" w:space="0" w:color="auto"/>
            <w:left w:val="none" w:sz="0" w:space="0" w:color="auto"/>
            <w:bottom w:val="none" w:sz="0" w:space="0" w:color="auto"/>
            <w:right w:val="none" w:sz="0" w:space="0" w:color="auto"/>
          </w:divBdr>
        </w:div>
        <w:div w:id="637687380">
          <w:marLeft w:val="640"/>
          <w:marRight w:val="0"/>
          <w:marTop w:val="0"/>
          <w:marBottom w:val="0"/>
          <w:divBdr>
            <w:top w:val="none" w:sz="0" w:space="0" w:color="auto"/>
            <w:left w:val="none" w:sz="0" w:space="0" w:color="auto"/>
            <w:bottom w:val="none" w:sz="0" w:space="0" w:color="auto"/>
            <w:right w:val="none" w:sz="0" w:space="0" w:color="auto"/>
          </w:divBdr>
        </w:div>
        <w:div w:id="652948476">
          <w:marLeft w:val="640"/>
          <w:marRight w:val="0"/>
          <w:marTop w:val="0"/>
          <w:marBottom w:val="0"/>
          <w:divBdr>
            <w:top w:val="none" w:sz="0" w:space="0" w:color="auto"/>
            <w:left w:val="none" w:sz="0" w:space="0" w:color="auto"/>
            <w:bottom w:val="none" w:sz="0" w:space="0" w:color="auto"/>
            <w:right w:val="none" w:sz="0" w:space="0" w:color="auto"/>
          </w:divBdr>
        </w:div>
        <w:div w:id="719474380">
          <w:marLeft w:val="640"/>
          <w:marRight w:val="0"/>
          <w:marTop w:val="0"/>
          <w:marBottom w:val="0"/>
          <w:divBdr>
            <w:top w:val="none" w:sz="0" w:space="0" w:color="auto"/>
            <w:left w:val="none" w:sz="0" w:space="0" w:color="auto"/>
            <w:bottom w:val="none" w:sz="0" w:space="0" w:color="auto"/>
            <w:right w:val="none" w:sz="0" w:space="0" w:color="auto"/>
          </w:divBdr>
        </w:div>
        <w:div w:id="762645574">
          <w:marLeft w:val="640"/>
          <w:marRight w:val="0"/>
          <w:marTop w:val="0"/>
          <w:marBottom w:val="0"/>
          <w:divBdr>
            <w:top w:val="none" w:sz="0" w:space="0" w:color="auto"/>
            <w:left w:val="none" w:sz="0" w:space="0" w:color="auto"/>
            <w:bottom w:val="none" w:sz="0" w:space="0" w:color="auto"/>
            <w:right w:val="none" w:sz="0" w:space="0" w:color="auto"/>
          </w:divBdr>
        </w:div>
        <w:div w:id="790435016">
          <w:marLeft w:val="640"/>
          <w:marRight w:val="0"/>
          <w:marTop w:val="0"/>
          <w:marBottom w:val="0"/>
          <w:divBdr>
            <w:top w:val="none" w:sz="0" w:space="0" w:color="auto"/>
            <w:left w:val="none" w:sz="0" w:space="0" w:color="auto"/>
            <w:bottom w:val="none" w:sz="0" w:space="0" w:color="auto"/>
            <w:right w:val="none" w:sz="0" w:space="0" w:color="auto"/>
          </w:divBdr>
        </w:div>
        <w:div w:id="914782208">
          <w:marLeft w:val="640"/>
          <w:marRight w:val="0"/>
          <w:marTop w:val="0"/>
          <w:marBottom w:val="0"/>
          <w:divBdr>
            <w:top w:val="none" w:sz="0" w:space="0" w:color="auto"/>
            <w:left w:val="none" w:sz="0" w:space="0" w:color="auto"/>
            <w:bottom w:val="none" w:sz="0" w:space="0" w:color="auto"/>
            <w:right w:val="none" w:sz="0" w:space="0" w:color="auto"/>
          </w:divBdr>
        </w:div>
        <w:div w:id="917203785">
          <w:marLeft w:val="640"/>
          <w:marRight w:val="0"/>
          <w:marTop w:val="0"/>
          <w:marBottom w:val="0"/>
          <w:divBdr>
            <w:top w:val="none" w:sz="0" w:space="0" w:color="auto"/>
            <w:left w:val="none" w:sz="0" w:space="0" w:color="auto"/>
            <w:bottom w:val="none" w:sz="0" w:space="0" w:color="auto"/>
            <w:right w:val="none" w:sz="0" w:space="0" w:color="auto"/>
          </w:divBdr>
        </w:div>
        <w:div w:id="964774602">
          <w:marLeft w:val="640"/>
          <w:marRight w:val="0"/>
          <w:marTop w:val="0"/>
          <w:marBottom w:val="0"/>
          <w:divBdr>
            <w:top w:val="none" w:sz="0" w:space="0" w:color="auto"/>
            <w:left w:val="none" w:sz="0" w:space="0" w:color="auto"/>
            <w:bottom w:val="none" w:sz="0" w:space="0" w:color="auto"/>
            <w:right w:val="none" w:sz="0" w:space="0" w:color="auto"/>
          </w:divBdr>
        </w:div>
        <w:div w:id="1004014434">
          <w:marLeft w:val="640"/>
          <w:marRight w:val="0"/>
          <w:marTop w:val="0"/>
          <w:marBottom w:val="0"/>
          <w:divBdr>
            <w:top w:val="none" w:sz="0" w:space="0" w:color="auto"/>
            <w:left w:val="none" w:sz="0" w:space="0" w:color="auto"/>
            <w:bottom w:val="none" w:sz="0" w:space="0" w:color="auto"/>
            <w:right w:val="none" w:sz="0" w:space="0" w:color="auto"/>
          </w:divBdr>
        </w:div>
        <w:div w:id="1106921096">
          <w:marLeft w:val="640"/>
          <w:marRight w:val="0"/>
          <w:marTop w:val="0"/>
          <w:marBottom w:val="0"/>
          <w:divBdr>
            <w:top w:val="none" w:sz="0" w:space="0" w:color="auto"/>
            <w:left w:val="none" w:sz="0" w:space="0" w:color="auto"/>
            <w:bottom w:val="none" w:sz="0" w:space="0" w:color="auto"/>
            <w:right w:val="none" w:sz="0" w:space="0" w:color="auto"/>
          </w:divBdr>
        </w:div>
        <w:div w:id="1118111817">
          <w:marLeft w:val="640"/>
          <w:marRight w:val="0"/>
          <w:marTop w:val="0"/>
          <w:marBottom w:val="0"/>
          <w:divBdr>
            <w:top w:val="none" w:sz="0" w:space="0" w:color="auto"/>
            <w:left w:val="none" w:sz="0" w:space="0" w:color="auto"/>
            <w:bottom w:val="none" w:sz="0" w:space="0" w:color="auto"/>
            <w:right w:val="none" w:sz="0" w:space="0" w:color="auto"/>
          </w:divBdr>
        </w:div>
        <w:div w:id="1131752133">
          <w:marLeft w:val="640"/>
          <w:marRight w:val="0"/>
          <w:marTop w:val="0"/>
          <w:marBottom w:val="0"/>
          <w:divBdr>
            <w:top w:val="none" w:sz="0" w:space="0" w:color="auto"/>
            <w:left w:val="none" w:sz="0" w:space="0" w:color="auto"/>
            <w:bottom w:val="none" w:sz="0" w:space="0" w:color="auto"/>
            <w:right w:val="none" w:sz="0" w:space="0" w:color="auto"/>
          </w:divBdr>
        </w:div>
        <w:div w:id="1137379505">
          <w:marLeft w:val="640"/>
          <w:marRight w:val="0"/>
          <w:marTop w:val="0"/>
          <w:marBottom w:val="0"/>
          <w:divBdr>
            <w:top w:val="none" w:sz="0" w:space="0" w:color="auto"/>
            <w:left w:val="none" w:sz="0" w:space="0" w:color="auto"/>
            <w:bottom w:val="none" w:sz="0" w:space="0" w:color="auto"/>
            <w:right w:val="none" w:sz="0" w:space="0" w:color="auto"/>
          </w:divBdr>
        </w:div>
        <w:div w:id="1175804484">
          <w:marLeft w:val="640"/>
          <w:marRight w:val="0"/>
          <w:marTop w:val="0"/>
          <w:marBottom w:val="0"/>
          <w:divBdr>
            <w:top w:val="none" w:sz="0" w:space="0" w:color="auto"/>
            <w:left w:val="none" w:sz="0" w:space="0" w:color="auto"/>
            <w:bottom w:val="none" w:sz="0" w:space="0" w:color="auto"/>
            <w:right w:val="none" w:sz="0" w:space="0" w:color="auto"/>
          </w:divBdr>
        </w:div>
        <w:div w:id="1288702401">
          <w:marLeft w:val="640"/>
          <w:marRight w:val="0"/>
          <w:marTop w:val="0"/>
          <w:marBottom w:val="0"/>
          <w:divBdr>
            <w:top w:val="none" w:sz="0" w:space="0" w:color="auto"/>
            <w:left w:val="none" w:sz="0" w:space="0" w:color="auto"/>
            <w:bottom w:val="none" w:sz="0" w:space="0" w:color="auto"/>
            <w:right w:val="none" w:sz="0" w:space="0" w:color="auto"/>
          </w:divBdr>
        </w:div>
        <w:div w:id="1382943685">
          <w:marLeft w:val="640"/>
          <w:marRight w:val="0"/>
          <w:marTop w:val="0"/>
          <w:marBottom w:val="0"/>
          <w:divBdr>
            <w:top w:val="none" w:sz="0" w:space="0" w:color="auto"/>
            <w:left w:val="none" w:sz="0" w:space="0" w:color="auto"/>
            <w:bottom w:val="none" w:sz="0" w:space="0" w:color="auto"/>
            <w:right w:val="none" w:sz="0" w:space="0" w:color="auto"/>
          </w:divBdr>
        </w:div>
        <w:div w:id="1415319686">
          <w:marLeft w:val="640"/>
          <w:marRight w:val="0"/>
          <w:marTop w:val="0"/>
          <w:marBottom w:val="0"/>
          <w:divBdr>
            <w:top w:val="none" w:sz="0" w:space="0" w:color="auto"/>
            <w:left w:val="none" w:sz="0" w:space="0" w:color="auto"/>
            <w:bottom w:val="none" w:sz="0" w:space="0" w:color="auto"/>
            <w:right w:val="none" w:sz="0" w:space="0" w:color="auto"/>
          </w:divBdr>
        </w:div>
        <w:div w:id="1440180820">
          <w:marLeft w:val="640"/>
          <w:marRight w:val="0"/>
          <w:marTop w:val="0"/>
          <w:marBottom w:val="0"/>
          <w:divBdr>
            <w:top w:val="none" w:sz="0" w:space="0" w:color="auto"/>
            <w:left w:val="none" w:sz="0" w:space="0" w:color="auto"/>
            <w:bottom w:val="none" w:sz="0" w:space="0" w:color="auto"/>
            <w:right w:val="none" w:sz="0" w:space="0" w:color="auto"/>
          </w:divBdr>
        </w:div>
        <w:div w:id="1444151421">
          <w:marLeft w:val="640"/>
          <w:marRight w:val="0"/>
          <w:marTop w:val="0"/>
          <w:marBottom w:val="0"/>
          <w:divBdr>
            <w:top w:val="none" w:sz="0" w:space="0" w:color="auto"/>
            <w:left w:val="none" w:sz="0" w:space="0" w:color="auto"/>
            <w:bottom w:val="none" w:sz="0" w:space="0" w:color="auto"/>
            <w:right w:val="none" w:sz="0" w:space="0" w:color="auto"/>
          </w:divBdr>
        </w:div>
        <w:div w:id="1462311362">
          <w:marLeft w:val="640"/>
          <w:marRight w:val="0"/>
          <w:marTop w:val="0"/>
          <w:marBottom w:val="0"/>
          <w:divBdr>
            <w:top w:val="none" w:sz="0" w:space="0" w:color="auto"/>
            <w:left w:val="none" w:sz="0" w:space="0" w:color="auto"/>
            <w:bottom w:val="none" w:sz="0" w:space="0" w:color="auto"/>
            <w:right w:val="none" w:sz="0" w:space="0" w:color="auto"/>
          </w:divBdr>
        </w:div>
        <w:div w:id="1536965494">
          <w:marLeft w:val="640"/>
          <w:marRight w:val="0"/>
          <w:marTop w:val="0"/>
          <w:marBottom w:val="0"/>
          <w:divBdr>
            <w:top w:val="none" w:sz="0" w:space="0" w:color="auto"/>
            <w:left w:val="none" w:sz="0" w:space="0" w:color="auto"/>
            <w:bottom w:val="none" w:sz="0" w:space="0" w:color="auto"/>
            <w:right w:val="none" w:sz="0" w:space="0" w:color="auto"/>
          </w:divBdr>
        </w:div>
        <w:div w:id="1819877615">
          <w:marLeft w:val="640"/>
          <w:marRight w:val="0"/>
          <w:marTop w:val="0"/>
          <w:marBottom w:val="0"/>
          <w:divBdr>
            <w:top w:val="none" w:sz="0" w:space="0" w:color="auto"/>
            <w:left w:val="none" w:sz="0" w:space="0" w:color="auto"/>
            <w:bottom w:val="none" w:sz="0" w:space="0" w:color="auto"/>
            <w:right w:val="none" w:sz="0" w:space="0" w:color="auto"/>
          </w:divBdr>
        </w:div>
        <w:div w:id="1854149908">
          <w:marLeft w:val="640"/>
          <w:marRight w:val="0"/>
          <w:marTop w:val="0"/>
          <w:marBottom w:val="0"/>
          <w:divBdr>
            <w:top w:val="none" w:sz="0" w:space="0" w:color="auto"/>
            <w:left w:val="none" w:sz="0" w:space="0" w:color="auto"/>
            <w:bottom w:val="none" w:sz="0" w:space="0" w:color="auto"/>
            <w:right w:val="none" w:sz="0" w:space="0" w:color="auto"/>
          </w:divBdr>
        </w:div>
        <w:div w:id="1872571334">
          <w:marLeft w:val="640"/>
          <w:marRight w:val="0"/>
          <w:marTop w:val="0"/>
          <w:marBottom w:val="0"/>
          <w:divBdr>
            <w:top w:val="none" w:sz="0" w:space="0" w:color="auto"/>
            <w:left w:val="none" w:sz="0" w:space="0" w:color="auto"/>
            <w:bottom w:val="none" w:sz="0" w:space="0" w:color="auto"/>
            <w:right w:val="none" w:sz="0" w:space="0" w:color="auto"/>
          </w:divBdr>
        </w:div>
        <w:div w:id="1973095269">
          <w:marLeft w:val="640"/>
          <w:marRight w:val="0"/>
          <w:marTop w:val="0"/>
          <w:marBottom w:val="0"/>
          <w:divBdr>
            <w:top w:val="none" w:sz="0" w:space="0" w:color="auto"/>
            <w:left w:val="none" w:sz="0" w:space="0" w:color="auto"/>
            <w:bottom w:val="none" w:sz="0" w:space="0" w:color="auto"/>
            <w:right w:val="none" w:sz="0" w:space="0" w:color="auto"/>
          </w:divBdr>
        </w:div>
        <w:div w:id="2012367209">
          <w:marLeft w:val="640"/>
          <w:marRight w:val="0"/>
          <w:marTop w:val="0"/>
          <w:marBottom w:val="0"/>
          <w:divBdr>
            <w:top w:val="none" w:sz="0" w:space="0" w:color="auto"/>
            <w:left w:val="none" w:sz="0" w:space="0" w:color="auto"/>
            <w:bottom w:val="none" w:sz="0" w:space="0" w:color="auto"/>
            <w:right w:val="none" w:sz="0" w:space="0" w:color="auto"/>
          </w:divBdr>
        </w:div>
        <w:div w:id="2058162545">
          <w:marLeft w:val="640"/>
          <w:marRight w:val="0"/>
          <w:marTop w:val="0"/>
          <w:marBottom w:val="0"/>
          <w:divBdr>
            <w:top w:val="none" w:sz="0" w:space="0" w:color="auto"/>
            <w:left w:val="none" w:sz="0" w:space="0" w:color="auto"/>
            <w:bottom w:val="none" w:sz="0" w:space="0" w:color="auto"/>
            <w:right w:val="none" w:sz="0" w:space="0" w:color="auto"/>
          </w:divBdr>
        </w:div>
      </w:divsChild>
    </w:div>
    <w:div w:id="1010567795">
      <w:bodyDiv w:val="1"/>
      <w:marLeft w:val="0"/>
      <w:marRight w:val="0"/>
      <w:marTop w:val="0"/>
      <w:marBottom w:val="0"/>
      <w:divBdr>
        <w:top w:val="none" w:sz="0" w:space="0" w:color="auto"/>
        <w:left w:val="none" w:sz="0" w:space="0" w:color="auto"/>
        <w:bottom w:val="none" w:sz="0" w:space="0" w:color="auto"/>
        <w:right w:val="none" w:sz="0" w:space="0" w:color="auto"/>
      </w:divBdr>
      <w:divsChild>
        <w:div w:id="22026882">
          <w:marLeft w:val="640"/>
          <w:marRight w:val="0"/>
          <w:marTop w:val="0"/>
          <w:marBottom w:val="0"/>
          <w:divBdr>
            <w:top w:val="none" w:sz="0" w:space="0" w:color="auto"/>
            <w:left w:val="none" w:sz="0" w:space="0" w:color="auto"/>
            <w:bottom w:val="none" w:sz="0" w:space="0" w:color="auto"/>
            <w:right w:val="none" w:sz="0" w:space="0" w:color="auto"/>
          </w:divBdr>
        </w:div>
        <w:div w:id="98138084">
          <w:marLeft w:val="640"/>
          <w:marRight w:val="0"/>
          <w:marTop w:val="0"/>
          <w:marBottom w:val="0"/>
          <w:divBdr>
            <w:top w:val="none" w:sz="0" w:space="0" w:color="auto"/>
            <w:left w:val="none" w:sz="0" w:space="0" w:color="auto"/>
            <w:bottom w:val="none" w:sz="0" w:space="0" w:color="auto"/>
            <w:right w:val="none" w:sz="0" w:space="0" w:color="auto"/>
          </w:divBdr>
        </w:div>
        <w:div w:id="143818184">
          <w:marLeft w:val="640"/>
          <w:marRight w:val="0"/>
          <w:marTop w:val="0"/>
          <w:marBottom w:val="0"/>
          <w:divBdr>
            <w:top w:val="none" w:sz="0" w:space="0" w:color="auto"/>
            <w:left w:val="none" w:sz="0" w:space="0" w:color="auto"/>
            <w:bottom w:val="none" w:sz="0" w:space="0" w:color="auto"/>
            <w:right w:val="none" w:sz="0" w:space="0" w:color="auto"/>
          </w:divBdr>
        </w:div>
        <w:div w:id="157813440">
          <w:marLeft w:val="640"/>
          <w:marRight w:val="0"/>
          <w:marTop w:val="0"/>
          <w:marBottom w:val="0"/>
          <w:divBdr>
            <w:top w:val="none" w:sz="0" w:space="0" w:color="auto"/>
            <w:left w:val="none" w:sz="0" w:space="0" w:color="auto"/>
            <w:bottom w:val="none" w:sz="0" w:space="0" w:color="auto"/>
            <w:right w:val="none" w:sz="0" w:space="0" w:color="auto"/>
          </w:divBdr>
        </w:div>
        <w:div w:id="241640862">
          <w:marLeft w:val="640"/>
          <w:marRight w:val="0"/>
          <w:marTop w:val="0"/>
          <w:marBottom w:val="0"/>
          <w:divBdr>
            <w:top w:val="none" w:sz="0" w:space="0" w:color="auto"/>
            <w:left w:val="none" w:sz="0" w:space="0" w:color="auto"/>
            <w:bottom w:val="none" w:sz="0" w:space="0" w:color="auto"/>
            <w:right w:val="none" w:sz="0" w:space="0" w:color="auto"/>
          </w:divBdr>
        </w:div>
        <w:div w:id="289944191">
          <w:marLeft w:val="640"/>
          <w:marRight w:val="0"/>
          <w:marTop w:val="0"/>
          <w:marBottom w:val="0"/>
          <w:divBdr>
            <w:top w:val="none" w:sz="0" w:space="0" w:color="auto"/>
            <w:left w:val="none" w:sz="0" w:space="0" w:color="auto"/>
            <w:bottom w:val="none" w:sz="0" w:space="0" w:color="auto"/>
            <w:right w:val="none" w:sz="0" w:space="0" w:color="auto"/>
          </w:divBdr>
        </w:div>
        <w:div w:id="340354177">
          <w:marLeft w:val="640"/>
          <w:marRight w:val="0"/>
          <w:marTop w:val="0"/>
          <w:marBottom w:val="0"/>
          <w:divBdr>
            <w:top w:val="none" w:sz="0" w:space="0" w:color="auto"/>
            <w:left w:val="none" w:sz="0" w:space="0" w:color="auto"/>
            <w:bottom w:val="none" w:sz="0" w:space="0" w:color="auto"/>
            <w:right w:val="none" w:sz="0" w:space="0" w:color="auto"/>
          </w:divBdr>
        </w:div>
        <w:div w:id="353921923">
          <w:marLeft w:val="640"/>
          <w:marRight w:val="0"/>
          <w:marTop w:val="0"/>
          <w:marBottom w:val="0"/>
          <w:divBdr>
            <w:top w:val="none" w:sz="0" w:space="0" w:color="auto"/>
            <w:left w:val="none" w:sz="0" w:space="0" w:color="auto"/>
            <w:bottom w:val="none" w:sz="0" w:space="0" w:color="auto"/>
            <w:right w:val="none" w:sz="0" w:space="0" w:color="auto"/>
          </w:divBdr>
        </w:div>
        <w:div w:id="390081491">
          <w:marLeft w:val="640"/>
          <w:marRight w:val="0"/>
          <w:marTop w:val="0"/>
          <w:marBottom w:val="0"/>
          <w:divBdr>
            <w:top w:val="none" w:sz="0" w:space="0" w:color="auto"/>
            <w:left w:val="none" w:sz="0" w:space="0" w:color="auto"/>
            <w:bottom w:val="none" w:sz="0" w:space="0" w:color="auto"/>
            <w:right w:val="none" w:sz="0" w:space="0" w:color="auto"/>
          </w:divBdr>
        </w:div>
        <w:div w:id="603803713">
          <w:marLeft w:val="640"/>
          <w:marRight w:val="0"/>
          <w:marTop w:val="0"/>
          <w:marBottom w:val="0"/>
          <w:divBdr>
            <w:top w:val="none" w:sz="0" w:space="0" w:color="auto"/>
            <w:left w:val="none" w:sz="0" w:space="0" w:color="auto"/>
            <w:bottom w:val="none" w:sz="0" w:space="0" w:color="auto"/>
            <w:right w:val="none" w:sz="0" w:space="0" w:color="auto"/>
          </w:divBdr>
        </w:div>
        <w:div w:id="669992509">
          <w:marLeft w:val="640"/>
          <w:marRight w:val="0"/>
          <w:marTop w:val="0"/>
          <w:marBottom w:val="0"/>
          <w:divBdr>
            <w:top w:val="none" w:sz="0" w:space="0" w:color="auto"/>
            <w:left w:val="none" w:sz="0" w:space="0" w:color="auto"/>
            <w:bottom w:val="none" w:sz="0" w:space="0" w:color="auto"/>
            <w:right w:val="none" w:sz="0" w:space="0" w:color="auto"/>
          </w:divBdr>
        </w:div>
        <w:div w:id="681400936">
          <w:marLeft w:val="640"/>
          <w:marRight w:val="0"/>
          <w:marTop w:val="0"/>
          <w:marBottom w:val="0"/>
          <w:divBdr>
            <w:top w:val="none" w:sz="0" w:space="0" w:color="auto"/>
            <w:left w:val="none" w:sz="0" w:space="0" w:color="auto"/>
            <w:bottom w:val="none" w:sz="0" w:space="0" w:color="auto"/>
            <w:right w:val="none" w:sz="0" w:space="0" w:color="auto"/>
          </w:divBdr>
        </w:div>
        <w:div w:id="681737499">
          <w:marLeft w:val="640"/>
          <w:marRight w:val="0"/>
          <w:marTop w:val="0"/>
          <w:marBottom w:val="0"/>
          <w:divBdr>
            <w:top w:val="none" w:sz="0" w:space="0" w:color="auto"/>
            <w:left w:val="none" w:sz="0" w:space="0" w:color="auto"/>
            <w:bottom w:val="none" w:sz="0" w:space="0" w:color="auto"/>
            <w:right w:val="none" w:sz="0" w:space="0" w:color="auto"/>
          </w:divBdr>
        </w:div>
        <w:div w:id="743838466">
          <w:marLeft w:val="640"/>
          <w:marRight w:val="0"/>
          <w:marTop w:val="0"/>
          <w:marBottom w:val="0"/>
          <w:divBdr>
            <w:top w:val="none" w:sz="0" w:space="0" w:color="auto"/>
            <w:left w:val="none" w:sz="0" w:space="0" w:color="auto"/>
            <w:bottom w:val="none" w:sz="0" w:space="0" w:color="auto"/>
            <w:right w:val="none" w:sz="0" w:space="0" w:color="auto"/>
          </w:divBdr>
        </w:div>
        <w:div w:id="793061363">
          <w:marLeft w:val="640"/>
          <w:marRight w:val="0"/>
          <w:marTop w:val="0"/>
          <w:marBottom w:val="0"/>
          <w:divBdr>
            <w:top w:val="none" w:sz="0" w:space="0" w:color="auto"/>
            <w:left w:val="none" w:sz="0" w:space="0" w:color="auto"/>
            <w:bottom w:val="none" w:sz="0" w:space="0" w:color="auto"/>
            <w:right w:val="none" w:sz="0" w:space="0" w:color="auto"/>
          </w:divBdr>
        </w:div>
        <w:div w:id="826168442">
          <w:marLeft w:val="640"/>
          <w:marRight w:val="0"/>
          <w:marTop w:val="0"/>
          <w:marBottom w:val="0"/>
          <w:divBdr>
            <w:top w:val="none" w:sz="0" w:space="0" w:color="auto"/>
            <w:left w:val="none" w:sz="0" w:space="0" w:color="auto"/>
            <w:bottom w:val="none" w:sz="0" w:space="0" w:color="auto"/>
            <w:right w:val="none" w:sz="0" w:space="0" w:color="auto"/>
          </w:divBdr>
        </w:div>
        <w:div w:id="942423609">
          <w:marLeft w:val="640"/>
          <w:marRight w:val="0"/>
          <w:marTop w:val="0"/>
          <w:marBottom w:val="0"/>
          <w:divBdr>
            <w:top w:val="none" w:sz="0" w:space="0" w:color="auto"/>
            <w:left w:val="none" w:sz="0" w:space="0" w:color="auto"/>
            <w:bottom w:val="none" w:sz="0" w:space="0" w:color="auto"/>
            <w:right w:val="none" w:sz="0" w:space="0" w:color="auto"/>
          </w:divBdr>
        </w:div>
        <w:div w:id="1012611906">
          <w:marLeft w:val="640"/>
          <w:marRight w:val="0"/>
          <w:marTop w:val="0"/>
          <w:marBottom w:val="0"/>
          <w:divBdr>
            <w:top w:val="none" w:sz="0" w:space="0" w:color="auto"/>
            <w:left w:val="none" w:sz="0" w:space="0" w:color="auto"/>
            <w:bottom w:val="none" w:sz="0" w:space="0" w:color="auto"/>
            <w:right w:val="none" w:sz="0" w:space="0" w:color="auto"/>
          </w:divBdr>
        </w:div>
        <w:div w:id="1013530777">
          <w:marLeft w:val="640"/>
          <w:marRight w:val="0"/>
          <w:marTop w:val="0"/>
          <w:marBottom w:val="0"/>
          <w:divBdr>
            <w:top w:val="none" w:sz="0" w:space="0" w:color="auto"/>
            <w:left w:val="none" w:sz="0" w:space="0" w:color="auto"/>
            <w:bottom w:val="none" w:sz="0" w:space="0" w:color="auto"/>
            <w:right w:val="none" w:sz="0" w:space="0" w:color="auto"/>
          </w:divBdr>
        </w:div>
        <w:div w:id="1102997987">
          <w:marLeft w:val="640"/>
          <w:marRight w:val="0"/>
          <w:marTop w:val="0"/>
          <w:marBottom w:val="0"/>
          <w:divBdr>
            <w:top w:val="none" w:sz="0" w:space="0" w:color="auto"/>
            <w:left w:val="none" w:sz="0" w:space="0" w:color="auto"/>
            <w:bottom w:val="none" w:sz="0" w:space="0" w:color="auto"/>
            <w:right w:val="none" w:sz="0" w:space="0" w:color="auto"/>
          </w:divBdr>
        </w:div>
        <w:div w:id="1125387078">
          <w:marLeft w:val="640"/>
          <w:marRight w:val="0"/>
          <w:marTop w:val="0"/>
          <w:marBottom w:val="0"/>
          <w:divBdr>
            <w:top w:val="none" w:sz="0" w:space="0" w:color="auto"/>
            <w:left w:val="none" w:sz="0" w:space="0" w:color="auto"/>
            <w:bottom w:val="none" w:sz="0" w:space="0" w:color="auto"/>
            <w:right w:val="none" w:sz="0" w:space="0" w:color="auto"/>
          </w:divBdr>
        </w:div>
        <w:div w:id="1193543115">
          <w:marLeft w:val="640"/>
          <w:marRight w:val="0"/>
          <w:marTop w:val="0"/>
          <w:marBottom w:val="0"/>
          <w:divBdr>
            <w:top w:val="none" w:sz="0" w:space="0" w:color="auto"/>
            <w:left w:val="none" w:sz="0" w:space="0" w:color="auto"/>
            <w:bottom w:val="none" w:sz="0" w:space="0" w:color="auto"/>
            <w:right w:val="none" w:sz="0" w:space="0" w:color="auto"/>
          </w:divBdr>
        </w:div>
        <w:div w:id="1282608337">
          <w:marLeft w:val="640"/>
          <w:marRight w:val="0"/>
          <w:marTop w:val="0"/>
          <w:marBottom w:val="0"/>
          <w:divBdr>
            <w:top w:val="none" w:sz="0" w:space="0" w:color="auto"/>
            <w:left w:val="none" w:sz="0" w:space="0" w:color="auto"/>
            <w:bottom w:val="none" w:sz="0" w:space="0" w:color="auto"/>
            <w:right w:val="none" w:sz="0" w:space="0" w:color="auto"/>
          </w:divBdr>
        </w:div>
        <w:div w:id="1338465170">
          <w:marLeft w:val="640"/>
          <w:marRight w:val="0"/>
          <w:marTop w:val="0"/>
          <w:marBottom w:val="0"/>
          <w:divBdr>
            <w:top w:val="none" w:sz="0" w:space="0" w:color="auto"/>
            <w:left w:val="none" w:sz="0" w:space="0" w:color="auto"/>
            <w:bottom w:val="none" w:sz="0" w:space="0" w:color="auto"/>
            <w:right w:val="none" w:sz="0" w:space="0" w:color="auto"/>
          </w:divBdr>
        </w:div>
        <w:div w:id="1353189142">
          <w:marLeft w:val="640"/>
          <w:marRight w:val="0"/>
          <w:marTop w:val="0"/>
          <w:marBottom w:val="0"/>
          <w:divBdr>
            <w:top w:val="none" w:sz="0" w:space="0" w:color="auto"/>
            <w:left w:val="none" w:sz="0" w:space="0" w:color="auto"/>
            <w:bottom w:val="none" w:sz="0" w:space="0" w:color="auto"/>
            <w:right w:val="none" w:sz="0" w:space="0" w:color="auto"/>
          </w:divBdr>
        </w:div>
        <w:div w:id="1376584360">
          <w:marLeft w:val="640"/>
          <w:marRight w:val="0"/>
          <w:marTop w:val="0"/>
          <w:marBottom w:val="0"/>
          <w:divBdr>
            <w:top w:val="none" w:sz="0" w:space="0" w:color="auto"/>
            <w:left w:val="none" w:sz="0" w:space="0" w:color="auto"/>
            <w:bottom w:val="none" w:sz="0" w:space="0" w:color="auto"/>
            <w:right w:val="none" w:sz="0" w:space="0" w:color="auto"/>
          </w:divBdr>
        </w:div>
        <w:div w:id="1596742417">
          <w:marLeft w:val="640"/>
          <w:marRight w:val="0"/>
          <w:marTop w:val="0"/>
          <w:marBottom w:val="0"/>
          <w:divBdr>
            <w:top w:val="none" w:sz="0" w:space="0" w:color="auto"/>
            <w:left w:val="none" w:sz="0" w:space="0" w:color="auto"/>
            <w:bottom w:val="none" w:sz="0" w:space="0" w:color="auto"/>
            <w:right w:val="none" w:sz="0" w:space="0" w:color="auto"/>
          </w:divBdr>
        </w:div>
        <w:div w:id="1610623708">
          <w:marLeft w:val="640"/>
          <w:marRight w:val="0"/>
          <w:marTop w:val="0"/>
          <w:marBottom w:val="0"/>
          <w:divBdr>
            <w:top w:val="none" w:sz="0" w:space="0" w:color="auto"/>
            <w:left w:val="none" w:sz="0" w:space="0" w:color="auto"/>
            <w:bottom w:val="none" w:sz="0" w:space="0" w:color="auto"/>
            <w:right w:val="none" w:sz="0" w:space="0" w:color="auto"/>
          </w:divBdr>
        </w:div>
        <w:div w:id="1626277866">
          <w:marLeft w:val="640"/>
          <w:marRight w:val="0"/>
          <w:marTop w:val="0"/>
          <w:marBottom w:val="0"/>
          <w:divBdr>
            <w:top w:val="none" w:sz="0" w:space="0" w:color="auto"/>
            <w:left w:val="none" w:sz="0" w:space="0" w:color="auto"/>
            <w:bottom w:val="none" w:sz="0" w:space="0" w:color="auto"/>
            <w:right w:val="none" w:sz="0" w:space="0" w:color="auto"/>
          </w:divBdr>
        </w:div>
        <w:div w:id="1735002061">
          <w:marLeft w:val="640"/>
          <w:marRight w:val="0"/>
          <w:marTop w:val="0"/>
          <w:marBottom w:val="0"/>
          <w:divBdr>
            <w:top w:val="none" w:sz="0" w:space="0" w:color="auto"/>
            <w:left w:val="none" w:sz="0" w:space="0" w:color="auto"/>
            <w:bottom w:val="none" w:sz="0" w:space="0" w:color="auto"/>
            <w:right w:val="none" w:sz="0" w:space="0" w:color="auto"/>
          </w:divBdr>
        </w:div>
        <w:div w:id="1805079760">
          <w:marLeft w:val="640"/>
          <w:marRight w:val="0"/>
          <w:marTop w:val="0"/>
          <w:marBottom w:val="0"/>
          <w:divBdr>
            <w:top w:val="none" w:sz="0" w:space="0" w:color="auto"/>
            <w:left w:val="none" w:sz="0" w:space="0" w:color="auto"/>
            <w:bottom w:val="none" w:sz="0" w:space="0" w:color="auto"/>
            <w:right w:val="none" w:sz="0" w:space="0" w:color="auto"/>
          </w:divBdr>
        </w:div>
        <w:div w:id="1839272992">
          <w:marLeft w:val="640"/>
          <w:marRight w:val="0"/>
          <w:marTop w:val="0"/>
          <w:marBottom w:val="0"/>
          <w:divBdr>
            <w:top w:val="none" w:sz="0" w:space="0" w:color="auto"/>
            <w:left w:val="none" w:sz="0" w:space="0" w:color="auto"/>
            <w:bottom w:val="none" w:sz="0" w:space="0" w:color="auto"/>
            <w:right w:val="none" w:sz="0" w:space="0" w:color="auto"/>
          </w:divBdr>
        </w:div>
        <w:div w:id="1977373862">
          <w:marLeft w:val="640"/>
          <w:marRight w:val="0"/>
          <w:marTop w:val="0"/>
          <w:marBottom w:val="0"/>
          <w:divBdr>
            <w:top w:val="none" w:sz="0" w:space="0" w:color="auto"/>
            <w:left w:val="none" w:sz="0" w:space="0" w:color="auto"/>
            <w:bottom w:val="none" w:sz="0" w:space="0" w:color="auto"/>
            <w:right w:val="none" w:sz="0" w:space="0" w:color="auto"/>
          </w:divBdr>
        </w:div>
        <w:div w:id="2036729411">
          <w:marLeft w:val="640"/>
          <w:marRight w:val="0"/>
          <w:marTop w:val="0"/>
          <w:marBottom w:val="0"/>
          <w:divBdr>
            <w:top w:val="none" w:sz="0" w:space="0" w:color="auto"/>
            <w:left w:val="none" w:sz="0" w:space="0" w:color="auto"/>
            <w:bottom w:val="none" w:sz="0" w:space="0" w:color="auto"/>
            <w:right w:val="none" w:sz="0" w:space="0" w:color="auto"/>
          </w:divBdr>
        </w:div>
        <w:div w:id="2043363449">
          <w:marLeft w:val="640"/>
          <w:marRight w:val="0"/>
          <w:marTop w:val="0"/>
          <w:marBottom w:val="0"/>
          <w:divBdr>
            <w:top w:val="none" w:sz="0" w:space="0" w:color="auto"/>
            <w:left w:val="none" w:sz="0" w:space="0" w:color="auto"/>
            <w:bottom w:val="none" w:sz="0" w:space="0" w:color="auto"/>
            <w:right w:val="none" w:sz="0" w:space="0" w:color="auto"/>
          </w:divBdr>
        </w:div>
        <w:div w:id="2081321053">
          <w:marLeft w:val="640"/>
          <w:marRight w:val="0"/>
          <w:marTop w:val="0"/>
          <w:marBottom w:val="0"/>
          <w:divBdr>
            <w:top w:val="none" w:sz="0" w:space="0" w:color="auto"/>
            <w:left w:val="none" w:sz="0" w:space="0" w:color="auto"/>
            <w:bottom w:val="none" w:sz="0" w:space="0" w:color="auto"/>
            <w:right w:val="none" w:sz="0" w:space="0" w:color="auto"/>
          </w:divBdr>
        </w:div>
      </w:divsChild>
    </w:div>
    <w:div w:id="1039817744">
      <w:bodyDiv w:val="1"/>
      <w:marLeft w:val="0"/>
      <w:marRight w:val="0"/>
      <w:marTop w:val="0"/>
      <w:marBottom w:val="0"/>
      <w:divBdr>
        <w:top w:val="none" w:sz="0" w:space="0" w:color="auto"/>
        <w:left w:val="none" w:sz="0" w:space="0" w:color="auto"/>
        <w:bottom w:val="none" w:sz="0" w:space="0" w:color="auto"/>
        <w:right w:val="none" w:sz="0" w:space="0" w:color="auto"/>
      </w:divBdr>
      <w:divsChild>
        <w:div w:id="26374336">
          <w:marLeft w:val="640"/>
          <w:marRight w:val="0"/>
          <w:marTop w:val="0"/>
          <w:marBottom w:val="0"/>
          <w:divBdr>
            <w:top w:val="none" w:sz="0" w:space="0" w:color="auto"/>
            <w:left w:val="none" w:sz="0" w:space="0" w:color="auto"/>
            <w:bottom w:val="none" w:sz="0" w:space="0" w:color="auto"/>
            <w:right w:val="none" w:sz="0" w:space="0" w:color="auto"/>
          </w:divBdr>
        </w:div>
        <w:div w:id="43260868">
          <w:marLeft w:val="640"/>
          <w:marRight w:val="0"/>
          <w:marTop w:val="0"/>
          <w:marBottom w:val="0"/>
          <w:divBdr>
            <w:top w:val="none" w:sz="0" w:space="0" w:color="auto"/>
            <w:left w:val="none" w:sz="0" w:space="0" w:color="auto"/>
            <w:bottom w:val="none" w:sz="0" w:space="0" w:color="auto"/>
            <w:right w:val="none" w:sz="0" w:space="0" w:color="auto"/>
          </w:divBdr>
        </w:div>
        <w:div w:id="79764197">
          <w:marLeft w:val="640"/>
          <w:marRight w:val="0"/>
          <w:marTop w:val="0"/>
          <w:marBottom w:val="0"/>
          <w:divBdr>
            <w:top w:val="none" w:sz="0" w:space="0" w:color="auto"/>
            <w:left w:val="none" w:sz="0" w:space="0" w:color="auto"/>
            <w:bottom w:val="none" w:sz="0" w:space="0" w:color="auto"/>
            <w:right w:val="none" w:sz="0" w:space="0" w:color="auto"/>
          </w:divBdr>
        </w:div>
        <w:div w:id="247472280">
          <w:marLeft w:val="640"/>
          <w:marRight w:val="0"/>
          <w:marTop w:val="0"/>
          <w:marBottom w:val="0"/>
          <w:divBdr>
            <w:top w:val="none" w:sz="0" w:space="0" w:color="auto"/>
            <w:left w:val="none" w:sz="0" w:space="0" w:color="auto"/>
            <w:bottom w:val="none" w:sz="0" w:space="0" w:color="auto"/>
            <w:right w:val="none" w:sz="0" w:space="0" w:color="auto"/>
          </w:divBdr>
        </w:div>
        <w:div w:id="260530018">
          <w:marLeft w:val="640"/>
          <w:marRight w:val="0"/>
          <w:marTop w:val="0"/>
          <w:marBottom w:val="0"/>
          <w:divBdr>
            <w:top w:val="none" w:sz="0" w:space="0" w:color="auto"/>
            <w:left w:val="none" w:sz="0" w:space="0" w:color="auto"/>
            <w:bottom w:val="none" w:sz="0" w:space="0" w:color="auto"/>
            <w:right w:val="none" w:sz="0" w:space="0" w:color="auto"/>
          </w:divBdr>
        </w:div>
        <w:div w:id="341855636">
          <w:marLeft w:val="640"/>
          <w:marRight w:val="0"/>
          <w:marTop w:val="0"/>
          <w:marBottom w:val="0"/>
          <w:divBdr>
            <w:top w:val="none" w:sz="0" w:space="0" w:color="auto"/>
            <w:left w:val="none" w:sz="0" w:space="0" w:color="auto"/>
            <w:bottom w:val="none" w:sz="0" w:space="0" w:color="auto"/>
            <w:right w:val="none" w:sz="0" w:space="0" w:color="auto"/>
          </w:divBdr>
        </w:div>
        <w:div w:id="381026900">
          <w:marLeft w:val="640"/>
          <w:marRight w:val="0"/>
          <w:marTop w:val="0"/>
          <w:marBottom w:val="0"/>
          <w:divBdr>
            <w:top w:val="none" w:sz="0" w:space="0" w:color="auto"/>
            <w:left w:val="none" w:sz="0" w:space="0" w:color="auto"/>
            <w:bottom w:val="none" w:sz="0" w:space="0" w:color="auto"/>
            <w:right w:val="none" w:sz="0" w:space="0" w:color="auto"/>
          </w:divBdr>
        </w:div>
        <w:div w:id="389111496">
          <w:marLeft w:val="640"/>
          <w:marRight w:val="0"/>
          <w:marTop w:val="0"/>
          <w:marBottom w:val="0"/>
          <w:divBdr>
            <w:top w:val="none" w:sz="0" w:space="0" w:color="auto"/>
            <w:left w:val="none" w:sz="0" w:space="0" w:color="auto"/>
            <w:bottom w:val="none" w:sz="0" w:space="0" w:color="auto"/>
            <w:right w:val="none" w:sz="0" w:space="0" w:color="auto"/>
          </w:divBdr>
        </w:div>
        <w:div w:id="393503841">
          <w:marLeft w:val="640"/>
          <w:marRight w:val="0"/>
          <w:marTop w:val="0"/>
          <w:marBottom w:val="0"/>
          <w:divBdr>
            <w:top w:val="none" w:sz="0" w:space="0" w:color="auto"/>
            <w:left w:val="none" w:sz="0" w:space="0" w:color="auto"/>
            <w:bottom w:val="none" w:sz="0" w:space="0" w:color="auto"/>
            <w:right w:val="none" w:sz="0" w:space="0" w:color="auto"/>
          </w:divBdr>
        </w:div>
        <w:div w:id="435366327">
          <w:marLeft w:val="640"/>
          <w:marRight w:val="0"/>
          <w:marTop w:val="0"/>
          <w:marBottom w:val="0"/>
          <w:divBdr>
            <w:top w:val="none" w:sz="0" w:space="0" w:color="auto"/>
            <w:left w:val="none" w:sz="0" w:space="0" w:color="auto"/>
            <w:bottom w:val="none" w:sz="0" w:space="0" w:color="auto"/>
            <w:right w:val="none" w:sz="0" w:space="0" w:color="auto"/>
          </w:divBdr>
        </w:div>
        <w:div w:id="438377816">
          <w:marLeft w:val="640"/>
          <w:marRight w:val="0"/>
          <w:marTop w:val="0"/>
          <w:marBottom w:val="0"/>
          <w:divBdr>
            <w:top w:val="none" w:sz="0" w:space="0" w:color="auto"/>
            <w:left w:val="none" w:sz="0" w:space="0" w:color="auto"/>
            <w:bottom w:val="none" w:sz="0" w:space="0" w:color="auto"/>
            <w:right w:val="none" w:sz="0" w:space="0" w:color="auto"/>
          </w:divBdr>
        </w:div>
        <w:div w:id="553809057">
          <w:marLeft w:val="640"/>
          <w:marRight w:val="0"/>
          <w:marTop w:val="0"/>
          <w:marBottom w:val="0"/>
          <w:divBdr>
            <w:top w:val="none" w:sz="0" w:space="0" w:color="auto"/>
            <w:left w:val="none" w:sz="0" w:space="0" w:color="auto"/>
            <w:bottom w:val="none" w:sz="0" w:space="0" w:color="auto"/>
            <w:right w:val="none" w:sz="0" w:space="0" w:color="auto"/>
          </w:divBdr>
        </w:div>
        <w:div w:id="623848125">
          <w:marLeft w:val="640"/>
          <w:marRight w:val="0"/>
          <w:marTop w:val="0"/>
          <w:marBottom w:val="0"/>
          <w:divBdr>
            <w:top w:val="none" w:sz="0" w:space="0" w:color="auto"/>
            <w:left w:val="none" w:sz="0" w:space="0" w:color="auto"/>
            <w:bottom w:val="none" w:sz="0" w:space="0" w:color="auto"/>
            <w:right w:val="none" w:sz="0" w:space="0" w:color="auto"/>
          </w:divBdr>
        </w:div>
        <w:div w:id="644815954">
          <w:marLeft w:val="640"/>
          <w:marRight w:val="0"/>
          <w:marTop w:val="0"/>
          <w:marBottom w:val="0"/>
          <w:divBdr>
            <w:top w:val="none" w:sz="0" w:space="0" w:color="auto"/>
            <w:left w:val="none" w:sz="0" w:space="0" w:color="auto"/>
            <w:bottom w:val="none" w:sz="0" w:space="0" w:color="auto"/>
            <w:right w:val="none" w:sz="0" w:space="0" w:color="auto"/>
          </w:divBdr>
        </w:div>
        <w:div w:id="694231857">
          <w:marLeft w:val="640"/>
          <w:marRight w:val="0"/>
          <w:marTop w:val="0"/>
          <w:marBottom w:val="0"/>
          <w:divBdr>
            <w:top w:val="none" w:sz="0" w:space="0" w:color="auto"/>
            <w:left w:val="none" w:sz="0" w:space="0" w:color="auto"/>
            <w:bottom w:val="none" w:sz="0" w:space="0" w:color="auto"/>
            <w:right w:val="none" w:sz="0" w:space="0" w:color="auto"/>
          </w:divBdr>
        </w:div>
        <w:div w:id="794055630">
          <w:marLeft w:val="640"/>
          <w:marRight w:val="0"/>
          <w:marTop w:val="0"/>
          <w:marBottom w:val="0"/>
          <w:divBdr>
            <w:top w:val="none" w:sz="0" w:space="0" w:color="auto"/>
            <w:left w:val="none" w:sz="0" w:space="0" w:color="auto"/>
            <w:bottom w:val="none" w:sz="0" w:space="0" w:color="auto"/>
            <w:right w:val="none" w:sz="0" w:space="0" w:color="auto"/>
          </w:divBdr>
        </w:div>
        <w:div w:id="824051159">
          <w:marLeft w:val="640"/>
          <w:marRight w:val="0"/>
          <w:marTop w:val="0"/>
          <w:marBottom w:val="0"/>
          <w:divBdr>
            <w:top w:val="none" w:sz="0" w:space="0" w:color="auto"/>
            <w:left w:val="none" w:sz="0" w:space="0" w:color="auto"/>
            <w:bottom w:val="none" w:sz="0" w:space="0" w:color="auto"/>
            <w:right w:val="none" w:sz="0" w:space="0" w:color="auto"/>
          </w:divBdr>
        </w:div>
        <w:div w:id="883098592">
          <w:marLeft w:val="640"/>
          <w:marRight w:val="0"/>
          <w:marTop w:val="0"/>
          <w:marBottom w:val="0"/>
          <w:divBdr>
            <w:top w:val="none" w:sz="0" w:space="0" w:color="auto"/>
            <w:left w:val="none" w:sz="0" w:space="0" w:color="auto"/>
            <w:bottom w:val="none" w:sz="0" w:space="0" w:color="auto"/>
            <w:right w:val="none" w:sz="0" w:space="0" w:color="auto"/>
          </w:divBdr>
        </w:div>
        <w:div w:id="901596383">
          <w:marLeft w:val="640"/>
          <w:marRight w:val="0"/>
          <w:marTop w:val="0"/>
          <w:marBottom w:val="0"/>
          <w:divBdr>
            <w:top w:val="none" w:sz="0" w:space="0" w:color="auto"/>
            <w:left w:val="none" w:sz="0" w:space="0" w:color="auto"/>
            <w:bottom w:val="none" w:sz="0" w:space="0" w:color="auto"/>
            <w:right w:val="none" w:sz="0" w:space="0" w:color="auto"/>
          </w:divBdr>
        </w:div>
        <w:div w:id="922225522">
          <w:marLeft w:val="640"/>
          <w:marRight w:val="0"/>
          <w:marTop w:val="0"/>
          <w:marBottom w:val="0"/>
          <w:divBdr>
            <w:top w:val="none" w:sz="0" w:space="0" w:color="auto"/>
            <w:left w:val="none" w:sz="0" w:space="0" w:color="auto"/>
            <w:bottom w:val="none" w:sz="0" w:space="0" w:color="auto"/>
            <w:right w:val="none" w:sz="0" w:space="0" w:color="auto"/>
          </w:divBdr>
        </w:div>
        <w:div w:id="990862158">
          <w:marLeft w:val="640"/>
          <w:marRight w:val="0"/>
          <w:marTop w:val="0"/>
          <w:marBottom w:val="0"/>
          <w:divBdr>
            <w:top w:val="none" w:sz="0" w:space="0" w:color="auto"/>
            <w:left w:val="none" w:sz="0" w:space="0" w:color="auto"/>
            <w:bottom w:val="none" w:sz="0" w:space="0" w:color="auto"/>
            <w:right w:val="none" w:sz="0" w:space="0" w:color="auto"/>
          </w:divBdr>
        </w:div>
        <w:div w:id="1039672201">
          <w:marLeft w:val="640"/>
          <w:marRight w:val="0"/>
          <w:marTop w:val="0"/>
          <w:marBottom w:val="0"/>
          <w:divBdr>
            <w:top w:val="none" w:sz="0" w:space="0" w:color="auto"/>
            <w:left w:val="none" w:sz="0" w:space="0" w:color="auto"/>
            <w:bottom w:val="none" w:sz="0" w:space="0" w:color="auto"/>
            <w:right w:val="none" w:sz="0" w:space="0" w:color="auto"/>
          </w:divBdr>
        </w:div>
        <w:div w:id="1083527566">
          <w:marLeft w:val="640"/>
          <w:marRight w:val="0"/>
          <w:marTop w:val="0"/>
          <w:marBottom w:val="0"/>
          <w:divBdr>
            <w:top w:val="none" w:sz="0" w:space="0" w:color="auto"/>
            <w:left w:val="none" w:sz="0" w:space="0" w:color="auto"/>
            <w:bottom w:val="none" w:sz="0" w:space="0" w:color="auto"/>
            <w:right w:val="none" w:sz="0" w:space="0" w:color="auto"/>
          </w:divBdr>
        </w:div>
        <w:div w:id="1084650205">
          <w:marLeft w:val="640"/>
          <w:marRight w:val="0"/>
          <w:marTop w:val="0"/>
          <w:marBottom w:val="0"/>
          <w:divBdr>
            <w:top w:val="none" w:sz="0" w:space="0" w:color="auto"/>
            <w:left w:val="none" w:sz="0" w:space="0" w:color="auto"/>
            <w:bottom w:val="none" w:sz="0" w:space="0" w:color="auto"/>
            <w:right w:val="none" w:sz="0" w:space="0" w:color="auto"/>
          </w:divBdr>
        </w:div>
        <w:div w:id="1147433646">
          <w:marLeft w:val="640"/>
          <w:marRight w:val="0"/>
          <w:marTop w:val="0"/>
          <w:marBottom w:val="0"/>
          <w:divBdr>
            <w:top w:val="none" w:sz="0" w:space="0" w:color="auto"/>
            <w:left w:val="none" w:sz="0" w:space="0" w:color="auto"/>
            <w:bottom w:val="none" w:sz="0" w:space="0" w:color="auto"/>
            <w:right w:val="none" w:sz="0" w:space="0" w:color="auto"/>
          </w:divBdr>
        </w:div>
        <w:div w:id="1149902754">
          <w:marLeft w:val="640"/>
          <w:marRight w:val="0"/>
          <w:marTop w:val="0"/>
          <w:marBottom w:val="0"/>
          <w:divBdr>
            <w:top w:val="none" w:sz="0" w:space="0" w:color="auto"/>
            <w:left w:val="none" w:sz="0" w:space="0" w:color="auto"/>
            <w:bottom w:val="none" w:sz="0" w:space="0" w:color="auto"/>
            <w:right w:val="none" w:sz="0" w:space="0" w:color="auto"/>
          </w:divBdr>
        </w:div>
        <w:div w:id="1173953221">
          <w:marLeft w:val="640"/>
          <w:marRight w:val="0"/>
          <w:marTop w:val="0"/>
          <w:marBottom w:val="0"/>
          <w:divBdr>
            <w:top w:val="none" w:sz="0" w:space="0" w:color="auto"/>
            <w:left w:val="none" w:sz="0" w:space="0" w:color="auto"/>
            <w:bottom w:val="none" w:sz="0" w:space="0" w:color="auto"/>
            <w:right w:val="none" w:sz="0" w:space="0" w:color="auto"/>
          </w:divBdr>
        </w:div>
        <w:div w:id="1365639831">
          <w:marLeft w:val="640"/>
          <w:marRight w:val="0"/>
          <w:marTop w:val="0"/>
          <w:marBottom w:val="0"/>
          <w:divBdr>
            <w:top w:val="none" w:sz="0" w:space="0" w:color="auto"/>
            <w:left w:val="none" w:sz="0" w:space="0" w:color="auto"/>
            <w:bottom w:val="none" w:sz="0" w:space="0" w:color="auto"/>
            <w:right w:val="none" w:sz="0" w:space="0" w:color="auto"/>
          </w:divBdr>
        </w:div>
        <w:div w:id="1369063754">
          <w:marLeft w:val="640"/>
          <w:marRight w:val="0"/>
          <w:marTop w:val="0"/>
          <w:marBottom w:val="0"/>
          <w:divBdr>
            <w:top w:val="none" w:sz="0" w:space="0" w:color="auto"/>
            <w:left w:val="none" w:sz="0" w:space="0" w:color="auto"/>
            <w:bottom w:val="none" w:sz="0" w:space="0" w:color="auto"/>
            <w:right w:val="none" w:sz="0" w:space="0" w:color="auto"/>
          </w:divBdr>
        </w:div>
        <w:div w:id="1469933885">
          <w:marLeft w:val="640"/>
          <w:marRight w:val="0"/>
          <w:marTop w:val="0"/>
          <w:marBottom w:val="0"/>
          <w:divBdr>
            <w:top w:val="none" w:sz="0" w:space="0" w:color="auto"/>
            <w:left w:val="none" w:sz="0" w:space="0" w:color="auto"/>
            <w:bottom w:val="none" w:sz="0" w:space="0" w:color="auto"/>
            <w:right w:val="none" w:sz="0" w:space="0" w:color="auto"/>
          </w:divBdr>
        </w:div>
        <w:div w:id="1629896386">
          <w:marLeft w:val="640"/>
          <w:marRight w:val="0"/>
          <w:marTop w:val="0"/>
          <w:marBottom w:val="0"/>
          <w:divBdr>
            <w:top w:val="none" w:sz="0" w:space="0" w:color="auto"/>
            <w:left w:val="none" w:sz="0" w:space="0" w:color="auto"/>
            <w:bottom w:val="none" w:sz="0" w:space="0" w:color="auto"/>
            <w:right w:val="none" w:sz="0" w:space="0" w:color="auto"/>
          </w:divBdr>
        </w:div>
        <w:div w:id="1712341722">
          <w:marLeft w:val="640"/>
          <w:marRight w:val="0"/>
          <w:marTop w:val="0"/>
          <w:marBottom w:val="0"/>
          <w:divBdr>
            <w:top w:val="none" w:sz="0" w:space="0" w:color="auto"/>
            <w:left w:val="none" w:sz="0" w:space="0" w:color="auto"/>
            <w:bottom w:val="none" w:sz="0" w:space="0" w:color="auto"/>
            <w:right w:val="none" w:sz="0" w:space="0" w:color="auto"/>
          </w:divBdr>
        </w:div>
        <w:div w:id="1757362420">
          <w:marLeft w:val="640"/>
          <w:marRight w:val="0"/>
          <w:marTop w:val="0"/>
          <w:marBottom w:val="0"/>
          <w:divBdr>
            <w:top w:val="none" w:sz="0" w:space="0" w:color="auto"/>
            <w:left w:val="none" w:sz="0" w:space="0" w:color="auto"/>
            <w:bottom w:val="none" w:sz="0" w:space="0" w:color="auto"/>
            <w:right w:val="none" w:sz="0" w:space="0" w:color="auto"/>
          </w:divBdr>
        </w:div>
        <w:div w:id="1863977702">
          <w:marLeft w:val="640"/>
          <w:marRight w:val="0"/>
          <w:marTop w:val="0"/>
          <w:marBottom w:val="0"/>
          <w:divBdr>
            <w:top w:val="none" w:sz="0" w:space="0" w:color="auto"/>
            <w:left w:val="none" w:sz="0" w:space="0" w:color="auto"/>
            <w:bottom w:val="none" w:sz="0" w:space="0" w:color="auto"/>
            <w:right w:val="none" w:sz="0" w:space="0" w:color="auto"/>
          </w:divBdr>
        </w:div>
        <w:div w:id="1866745551">
          <w:marLeft w:val="640"/>
          <w:marRight w:val="0"/>
          <w:marTop w:val="0"/>
          <w:marBottom w:val="0"/>
          <w:divBdr>
            <w:top w:val="none" w:sz="0" w:space="0" w:color="auto"/>
            <w:left w:val="none" w:sz="0" w:space="0" w:color="auto"/>
            <w:bottom w:val="none" w:sz="0" w:space="0" w:color="auto"/>
            <w:right w:val="none" w:sz="0" w:space="0" w:color="auto"/>
          </w:divBdr>
        </w:div>
        <w:div w:id="1868327574">
          <w:marLeft w:val="640"/>
          <w:marRight w:val="0"/>
          <w:marTop w:val="0"/>
          <w:marBottom w:val="0"/>
          <w:divBdr>
            <w:top w:val="none" w:sz="0" w:space="0" w:color="auto"/>
            <w:left w:val="none" w:sz="0" w:space="0" w:color="auto"/>
            <w:bottom w:val="none" w:sz="0" w:space="0" w:color="auto"/>
            <w:right w:val="none" w:sz="0" w:space="0" w:color="auto"/>
          </w:divBdr>
        </w:div>
        <w:div w:id="1997031871">
          <w:marLeft w:val="640"/>
          <w:marRight w:val="0"/>
          <w:marTop w:val="0"/>
          <w:marBottom w:val="0"/>
          <w:divBdr>
            <w:top w:val="none" w:sz="0" w:space="0" w:color="auto"/>
            <w:left w:val="none" w:sz="0" w:space="0" w:color="auto"/>
            <w:bottom w:val="none" w:sz="0" w:space="0" w:color="auto"/>
            <w:right w:val="none" w:sz="0" w:space="0" w:color="auto"/>
          </w:divBdr>
        </w:div>
        <w:div w:id="2089768085">
          <w:marLeft w:val="640"/>
          <w:marRight w:val="0"/>
          <w:marTop w:val="0"/>
          <w:marBottom w:val="0"/>
          <w:divBdr>
            <w:top w:val="none" w:sz="0" w:space="0" w:color="auto"/>
            <w:left w:val="none" w:sz="0" w:space="0" w:color="auto"/>
            <w:bottom w:val="none" w:sz="0" w:space="0" w:color="auto"/>
            <w:right w:val="none" w:sz="0" w:space="0" w:color="auto"/>
          </w:divBdr>
        </w:div>
        <w:div w:id="2089959005">
          <w:marLeft w:val="640"/>
          <w:marRight w:val="0"/>
          <w:marTop w:val="0"/>
          <w:marBottom w:val="0"/>
          <w:divBdr>
            <w:top w:val="none" w:sz="0" w:space="0" w:color="auto"/>
            <w:left w:val="none" w:sz="0" w:space="0" w:color="auto"/>
            <w:bottom w:val="none" w:sz="0" w:space="0" w:color="auto"/>
            <w:right w:val="none" w:sz="0" w:space="0" w:color="auto"/>
          </w:divBdr>
        </w:div>
        <w:div w:id="2130779238">
          <w:marLeft w:val="640"/>
          <w:marRight w:val="0"/>
          <w:marTop w:val="0"/>
          <w:marBottom w:val="0"/>
          <w:divBdr>
            <w:top w:val="none" w:sz="0" w:space="0" w:color="auto"/>
            <w:left w:val="none" w:sz="0" w:space="0" w:color="auto"/>
            <w:bottom w:val="none" w:sz="0" w:space="0" w:color="auto"/>
            <w:right w:val="none" w:sz="0" w:space="0" w:color="auto"/>
          </w:divBdr>
        </w:div>
      </w:divsChild>
    </w:div>
    <w:div w:id="1046103360">
      <w:bodyDiv w:val="1"/>
      <w:marLeft w:val="0"/>
      <w:marRight w:val="0"/>
      <w:marTop w:val="0"/>
      <w:marBottom w:val="0"/>
      <w:divBdr>
        <w:top w:val="none" w:sz="0" w:space="0" w:color="auto"/>
        <w:left w:val="none" w:sz="0" w:space="0" w:color="auto"/>
        <w:bottom w:val="none" w:sz="0" w:space="0" w:color="auto"/>
        <w:right w:val="none" w:sz="0" w:space="0" w:color="auto"/>
      </w:divBdr>
      <w:divsChild>
        <w:div w:id="39593214">
          <w:marLeft w:val="640"/>
          <w:marRight w:val="0"/>
          <w:marTop w:val="0"/>
          <w:marBottom w:val="0"/>
          <w:divBdr>
            <w:top w:val="none" w:sz="0" w:space="0" w:color="auto"/>
            <w:left w:val="none" w:sz="0" w:space="0" w:color="auto"/>
            <w:bottom w:val="none" w:sz="0" w:space="0" w:color="auto"/>
            <w:right w:val="none" w:sz="0" w:space="0" w:color="auto"/>
          </w:divBdr>
        </w:div>
        <w:div w:id="63646684">
          <w:marLeft w:val="640"/>
          <w:marRight w:val="0"/>
          <w:marTop w:val="0"/>
          <w:marBottom w:val="0"/>
          <w:divBdr>
            <w:top w:val="none" w:sz="0" w:space="0" w:color="auto"/>
            <w:left w:val="none" w:sz="0" w:space="0" w:color="auto"/>
            <w:bottom w:val="none" w:sz="0" w:space="0" w:color="auto"/>
            <w:right w:val="none" w:sz="0" w:space="0" w:color="auto"/>
          </w:divBdr>
        </w:div>
        <w:div w:id="90979779">
          <w:marLeft w:val="640"/>
          <w:marRight w:val="0"/>
          <w:marTop w:val="0"/>
          <w:marBottom w:val="0"/>
          <w:divBdr>
            <w:top w:val="none" w:sz="0" w:space="0" w:color="auto"/>
            <w:left w:val="none" w:sz="0" w:space="0" w:color="auto"/>
            <w:bottom w:val="none" w:sz="0" w:space="0" w:color="auto"/>
            <w:right w:val="none" w:sz="0" w:space="0" w:color="auto"/>
          </w:divBdr>
        </w:div>
        <w:div w:id="98065262">
          <w:marLeft w:val="640"/>
          <w:marRight w:val="0"/>
          <w:marTop w:val="0"/>
          <w:marBottom w:val="0"/>
          <w:divBdr>
            <w:top w:val="none" w:sz="0" w:space="0" w:color="auto"/>
            <w:left w:val="none" w:sz="0" w:space="0" w:color="auto"/>
            <w:bottom w:val="none" w:sz="0" w:space="0" w:color="auto"/>
            <w:right w:val="none" w:sz="0" w:space="0" w:color="auto"/>
          </w:divBdr>
        </w:div>
        <w:div w:id="118377596">
          <w:marLeft w:val="640"/>
          <w:marRight w:val="0"/>
          <w:marTop w:val="0"/>
          <w:marBottom w:val="0"/>
          <w:divBdr>
            <w:top w:val="none" w:sz="0" w:space="0" w:color="auto"/>
            <w:left w:val="none" w:sz="0" w:space="0" w:color="auto"/>
            <w:bottom w:val="none" w:sz="0" w:space="0" w:color="auto"/>
            <w:right w:val="none" w:sz="0" w:space="0" w:color="auto"/>
          </w:divBdr>
        </w:div>
        <w:div w:id="187064924">
          <w:marLeft w:val="640"/>
          <w:marRight w:val="0"/>
          <w:marTop w:val="0"/>
          <w:marBottom w:val="0"/>
          <w:divBdr>
            <w:top w:val="none" w:sz="0" w:space="0" w:color="auto"/>
            <w:left w:val="none" w:sz="0" w:space="0" w:color="auto"/>
            <w:bottom w:val="none" w:sz="0" w:space="0" w:color="auto"/>
            <w:right w:val="none" w:sz="0" w:space="0" w:color="auto"/>
          </w:divBdr>
        </w:div>
        <w:div w:id="203567348">
          <w:marLeft w:val="640"/>
          <w:marRight w:val="0"/>
          <w:marTop w:val="0"/>
          <w:marBottom w:val="0"/>
          <w:divBdr>
            <w:top w:val="none" w:sz="0" w:space="0" w:color="auto"/>
            <w:left w:val="none" w:sz="0" w:space="0" w:color="auto"/>
            <w:bottom w:val="none" w:sz="0" w:space="0" w:color="auto"/>
            <w:right w:val="none" w:sz="0" w:space="0" w:color="auto"/>
          </w:divBdr>
        </w:div>
        <w:div w:id="247006278">
          <w:marLeft w:val="640"/>
          <w:marRight w:val="0"/>
          <w:marTop w:val="0"/>
          <w:marBottom w:val="0"/>
          <w:divBdr>
            <w:top w:val="none" w:sz="0" w:space="0" w:color="auto"/>
            <w:left w:val="none" w:sz="0" w:space="0" w:color="auto"/>
            <w:bottom w:val="none" w:sz="0" w:space="0" w:color="auto"/>
            <w:right w:val="none" w:sz="0" w:space="0" w:color="auto"/>
          </w:divBdr>
        </w:div>
        <w:div w:id="304823299">
          <w:marLeft w:val="640"/>
          <w:marRight w:val="0"/>
          <w:marTop w:val="0"/>
          <w:marBottom w:val="0"/>
          <w:divBdr>
            <w:top w:val="none" w:sz="0" w:space="0" w:color="auto"/>
            <w:left w:val="none" w:sz="0" w:space="0" w:color="auto"/>
            <w:bottom w:val="none" w:sz="0" w:space="0" w:color="auto"/>
            <w:right w:val="none" w:sz="0" w:space="0" w:color="auto"/>
          </w:divBdr>
        </w:div>
        <w:div w:id="354968848">
          <w:marLeft w:val="640"/>
          <w:marRight w:val="0"/>
          <w:marTop w:val="0"/>
          <w:marBottom w:val="0"/>
          <w:divBdr>
            <w:top w:val="none" w:sz="0" w:space="0" w:color="auto"/>
            <w:left w:val="none" w:sz="0" w:space="0" w:color="auto"/>
            <w:bottom w:val="none" w:sz="0" w:space="0" w:color="auto"/>
            <w:right w:val="none" w:sz="0" w:space="0" w:color="auto"/>
          </w:divBdr>
        </w:div>
        <w:div w:id="355624350">
          <w:marLeft w:val="640"/>
          <w:marRight w:val="0"/>
          <w:marTop w:val="0"/>
          <w:marBottom w:val="0"/>
          <w:divBdr>
            <w:top w:val="none" w:sz="0" w:space="0" w:color="auto"/>
            <w:left w:val="none" w:sz="0" w:space="0" w:color="auto"/>
            <w:bottom w:val="none" w:sz="0" w:space="0" w:color="auto"/>
            <w:right w:val="none" w:sz="0" w:space="0" w:color="auto"/>
          </w:divBdr>
        </w:div>
        <w:div w:id="395520663">
          <w:marLeft w:val="640"/>
          <w:marRight w:val="0"/>
          <w:marTop w:val="0"/>
          <w:marBottom w:val="0"/>
          <w:divBdr>
            <w:top w:val="none" w:sz="0" w:space="0" w:color="auto"/>
            <w:left w:val="none" w:sz="0" w:space="0" w:color="auto"/>
            <w:bottom w:val="none" w:sz="0" w:space="0" w:color="auto"/>
            <w:right w:val="none" w:sz="0" w:space="0" w:color="auto"/>
          </w:divBdr>
        </w:div>
        <w:div w:id="492572852">
          <w:marLeft w:val="640"/>
          <w:marRight w:val="0"/>
          <w:marTop w:val="0"/>
          <w:marBottom w:val="0"/>
          <w:divBdr>
            <w:top w:val="none" w:sz="0" w:space="0" w:color="auto"/>
            <w:left w:val="none" w:sz="0" w:space="0" w:color="auto"/>
            <w:bottom w:val="none" w:sz="0" w:space="0" w:color="auto"/>
            <w:right w:val="none" w:sz="0" w:space="0" w:color="auto"/>
          </w:divBdr>
        </w:div>
        <w:div w:id="604192879">
          <w:marLeft w:val="640"/>
          <w:marRight w:val="0"/>
          <w:marTop w:val="0"/>
          <w:marBottom w:val="0"/>
          <w:divBdr>
            <w:top w:val="none" w:sz="0" w:space="0" w:color="auto"/>
            <w:left w:val="none" w:sz="0" w:space="0" w:color="auto"/>
            <w:bottom w:val="none" w:sz="0" w:space="0" w:color="auto"/>
            <w:right w:val="none" w:sz="0" w:space="0" w:color="auto"/>
          </w:divBdr>
        </w:div>
        <w:div w:id="723025257">
          <w:marLeft w:val="640"/>
          <w:marRight w:val="0"/>
          <w:marTop w:val="0"/>
          <w:marBottom w:val="0"/>
          <w:divBdr>
            <w:top w:val="none" w:sz="0" w:space="0" w:color="auto"/>
            <w:left w:val="none" w:sz="0" w:space="0" w:color="auto"/>
            <w:bottom w:val="none" w:sz="0" w:space="0" w:color="auto"/>
            <w:right w:val="none" w:sz="0" w:space="0" w:color="auto"/>
          </w:divBdr>
        </w:div>
        <w:div w:id="733163448">
          <w:marLeft w:val="640"/>
          <w:marRight w:val="0"/>
          <w:marTop w:val="0"/>
          <w:marBottom w:val="0"/>
          <w:divBdr>
            <w:top w:val="none" w:sz="0" w:space="0" w:color="auto"/>
            <w:left w:val="none" w:sz="0" w:space="0" w:color="auto"/>
            <w:bottom w:val="none" w:sz="0" w:space="0" w:color="auto"/>
            <w:right w:val="none" w:sz="0" w:space="0" w:color="auto"/>
          </w:divBdr>
        </w:div>
        <w:div w:id="804812730">
          <w:marLeft w:val="640"/>
          <w:marRight w:val="0"/>
          <w:marTop w:val="0"/>
          <w:marBottom w:val="0"/>
          <w:divBdr>
            <w:top w:val="none" w:sz="0" w:space="0" w:color="auto"/>
            <w:left w:val="none" w:sz="0" w:space="0" w:color="auto"/>
            <w:bottom w:val="none" w:sz="0" w:space="0" w:color="auto"/>
            <w:right w:val="none" w:sz="0" w:space="0" w:color="auto"/>
          </w:divBdr>
        </w:div>
        <w:div w:id="902368697">
          <w:marLeft w:val="640"/>
          <w:marRight w:val="0"/>
          <w:marTop w:val="0"/>
          <w:marBottom w:val="0"/>
          <w:divBdr>
            <w:top w:val="none" w:sz="0" w:space="0" w:color="auto"/>
            <w:left w:val="none" w:sz="0" w:space="0" w:color="auto"/>
            <w:bottom w:val="none" w:sz="0" w:space="0" w:color="auto"/>
            <w:right w:val="none" w:sz="0" w:space="0" w:color="auto"/>
          </w:divBdr>
        </w:div>
        <w:div w:id="913078712">
          <w:marLeft w:val="640"/>
          <w:marRight w:val="0"/>
          <w:marTop w:val="0"/>
          <w:marBottom w:val="0"/>
          <w:divBdr>
            <w:top w:val="none" w:sz="0" w:space="0" w:color="auto"/>
            <w:left w:val="none" w:sz="0" w:space="0" w:color="auto"/>
            <w:bottom w:val="none" w:sz="0" w:space="0" w:color="auto"/>
            <w:right w:val="none" w:sz="0" w:space="0" w:color="auto"/>
          </w:divBdr>
        </w:div>
        <w:div w:id="980039432">
          <w:marLeft w:val="640"/>
          <w:marRight w:val="0"/>
          <w:marTop w:val="0"/>
          <w:marBottom w:val="0"/>
          <w:divBdr>
            <w:top w:val="none" w:sz="0" w:space="0" w:color="auto"/>
            <w:left w:val="none" w:sz="0" w:space="0" w:color="auto"/>
            <w:bottom w:val="none" w:sz="0" w:space="0" w:color="auto"/>
            <w:right w:val="none" w:sz="0" w:space="0" w:color="auto"/>
          </w:divBdr>
        </w:div>
        <w:div w:id="988290447">
          <w:marLeft w:val="640"/>
          <w:marRight w:val="0"/>
          <w:marTop w:val="0"/>
          <w:marBottom w:val="0"/>
          <w:divBdr>
            <w:top w:val="none" w:sz="0" w:space="0" w:color="auto"/>
            <w:left w:val="none" w:sz="0" w:space="0" w:color="auto"/>
            <w:bottom w:val="none" w:sz="0" w:space="0" w:color="auto"/>
            <w:right w:val="none" w:sz="0" w:space="0" w:color="auto"/>
          </w:divBdr>
        </w:div>
        <w:div w:id="1016495351">
          <w:marLeft w:val="640"/>
          <w:marRight w:val="0"/>
          <w:marTop w:val="0"/>
          <w:marBottom w:val="0"/>
          <w:divBdr>
            <w:top w:val="none" w:sz="0" w:space="0" w:color="auto"/>
            <w:left w:val="none" w:sz="0" w:space="0" w:color="auto"/>
            <w:bottom w:val="none" w:sz="0" w:space="0" w:color="auto"/>
            <w:right w:val="none" w:sz="0" w:space="0" w:color="auto"/>
          </w:divBdr>
        </w:div>
        <w:div w:id="1029911174">
          <w:marLeft w:val="640"/>
          <w:marRight w:val="0"/>
          <w:marTop w:val="0"/>
          <w:marBottom w:val="0"/>
          <w:divBdr>
            <w:top w:val="none" w:sz="0" w:space="0" w:color="auto"/>
            <w:left w:val="none" w:sz="0" w:space="0" w:color="auto"/>
            <w:bottom w:val="none" w:sz="0" w:space="0" w:color="auto"/>
            <w:right w:val="none" w:sz="0" w:space="0" w:color="auto"/>
          </w:divBdr>
        </w:div>
        <w:div w:id="1038431425">
          <w:marLeft w:val="640"/>
          <w:marRight w:val="0"/>
          <w:marTop w:val="0"/>
          <w:marBottom w:val="0"/>
          <w:divBdr>
            <w:top w:val="none" w:sz="0" w:space="0" w:color="auto"/>
            <w:left w:val="none" w:sz="0" w:space="0" w:color="auto"/>
            <w:bottom w:val="none" w:sz="0" w:space="0" w:color="auto"/>
            <w:right w:val="none" w:sz="0" w:space="0" w:color="auto"/>
          </w:divBdr>
        </w:div>
        <w:div w:id="1063410926">
          <w:marLeft w:val="640"/>
          <w:marRight w:val="0"/>
          <w:marTop w:val="0"/>
          <w:marBottom w:val="0"/>
          <w:divBdr>
            <w:top w:val="none" w:sz="0" w:space="0" w:color="auto"/>
            <w:left w:val="none" w:sz="0" w:space="0" w:color="auto"/>
            <w:bottom w:val="none" w:sz="0" w:space="0" w:color="auto"/>
            <w:right w:val="none" w:sz="0" w:space="0" w:color="auto"/>
          </w:divBdr>
        </w:div>
        <w:div w:id="1147472834">
          <w:marLeft w:val="640"/>
          <w:marRight w:val="0"/>
          <w:marTop w:val="0"/>
          <w:marBottom w:val="0"/>
          <w:divBdr>
            <w:top w:val="none" w:sz="0" w:space="0" w:color="auto"/>
            <w:left w:val="none" w:sz="0" w:space="0" w:color="auto"/>
            <w:bottom w:val="none" w:sz="0" w:space="0" w:color="auto"/>
            <w:right w:val="none" w:sz="0" w:space="0" w:color="auto"/>
          </w:divBdr>
        </w:div>
        <w:div w:id="1165898797">
          <w:marLeft w:val="640"/>
          <w:marRight w:val="0"/>
          <w:marTop w:val="0"/>
          <w:marBottom w:val="0"/>
          <w:divBdr>
            <w:top w:val="none" w:sz="0" w:space="0" w:color="auto"/>
            <w:left w:val="none" w:sz="0" w:space="0" w:color="auto"/>
            <w:bottom w:val="none" w:sz="0" w:space="0" w:color="auto"/>
            <w:right w:val="none" w:sz="0" w:space="0" w:color="auto"/>
          </w:divBdr>
        </w:div>
        <w:div w:id="1203176958">
          <w:marLeft w:val="640"/>
          <w:marRight w:val="0"/>
          <w:marTop w:val="0"/>
          <w:marBottom w:val="0"/>
          <w:divBdr>
            <w:top w:val="none" w:sz="0" w:space="0" w:color="auto"/>
            <w:left w:val="none" w:sz="0" w:space="0" w:color="auto"/>
            <w:bottom w:val="none" w:sz="0" w:space="0" w:color="auto"/>
            <w:right w:val="none" w:sz="0" w:space="0" w:color="auto"/>
          </w:divBdr>
        </w:div>
        <w:div w:id="1208763533">
          <w:marLeft w:val="640"/>
          <w:marRight w:val="0"/>
          <w:marTop w:val="0"/>
          <w:marBottom w:val="0"/>
          <w:divBdr>
            <w:top w:val="none" w:sz="0" w:space="0" w:color="auto"/>
            <w:left w:val="none" w:sz="0" w:space="0" w:color="auto"/>
            <w:bottom w:val="none" w:sz="0" w:space="0" w:color="auto"/>
            <w:right w:val="none" w:sz="0" w:space="0" w:color="auto"/>
          </w:divBdr>
        </w:div>
        <w:div w:id="1231691439">
          <w:marLeft w:val="640"/>
          <w:marRight w:val="0"/>
          <w:marTop w:val="0"/>
          <w:marBottom w:val="0"/>
          <w:divBdr>
            <w:top w:val="none" w:sz="0" w:space="0" w:color="auto"/>
            <w:left w:val="none" w:sz="0" w:space="0" w:color="auto"/>
            <w:bottom w:val="none" w:sz="0" w:space="0" w:color="auto"/>
            <w:right w:val="none" w:sz="0" w:space="0" w:color="auto"/>
          </w:divBdr>
        </w:div>
        <w:div w:id="1250890518">
          <w:marLeft w:val="640"/>
          <w:marRight w:val="0"/>
          <w:marTop w:val="0"/>
          <w:marBottom w:val="0"/>
          <w:divBdr>
            <w:top w:val="none" w:sz="0" w:space="0" w:color="auto"/>
            <w:left w:val="none" w:sz="0" w:space="0" w:color="auto"/>
            <w:bottom w:val="none" w:sz="0" w:space="0" w:color="auto"/>
            <w:right w:val="none" w:sz="0" w:space="0" w:color="auto"/>
          </w:divBdr>
        </w:div>
        <w:div w:id="1325741840">
          <w:marLeft w:val="640"/>
          <w:marRight w:val="0"/>
          <w:marTop w:val="0"/>
          <w:marBottom w:val="0"/>
          <w:divBdr>
            <w:top w:val="none" w:sz="0" w:space="0" w:color="auto"/>
            <w:left w:val="none" w:sz="0" w:space="0" w:color="auto"/>
            <w:bottom w:val="none" w:sz="0" w:space="0" w:color="auto"/>
            <w:right w:val="none" w:sz="0" w:space="0" w:color="auto"/>
          </w:divBdr>
        </w:div>
        <w:div w:id="1352029609">
          <w:marLeft w:val="640"/>
          <w:marRight w:val="0"/>
          <w:marTop w:val="0"/>
          <w:marBottom w:val="0"/>
          <w:divBdr>
            <w:top w:val="none" w:sz="0" w:space="0" w:color="auto"/>
            <w:left w:val="none" w:sz="0" w:space="0" w:color="auto"/>
            <w:bottom w:val="none" w:sz="0" w:space="0" w:color="auto"/>
            <w:right w:val="none" w:sz="0" w:space="0" w:color="auto"/>
          </w:divBdr>
        </w:div>
        <w:div w:id="1390180647">
          <w:marLeft w:val="640"/>
          <w:marRight w:val="0"/>
          <w:marTop w:val="0"/>
          <w:marBottom w:val="0"/>
          <w:divBdr>
            <w:top w:val="none" w:sz="0" w:space="0" w:color="auto"/>
            <w:left w:val="none" w:sz="0" w:space="0" w:color="auto"/>
            <w:bottom w:val="none" w:sz="0" w:space="0" w:color="auto"/>
            <w:right w:val="none" w:sz="0" w:space="0" w:color="auto"/>
          </w:divBdr>
        </w:div>
        <w:div w:id="1456408002">
          <w:marLeft w:val="640"/>
          <w:marRight w:val="0"/>
          <w:marTop w:val="0"/>
          <w:marBottom w:val="0"/>
          <w:divBdr>
            <w:top w:val="none" w:sz="0" w:space="0" w:color="auto"/>
            <w:left w:val="none" w:sz="0" w:space="0" w:color="auto"/>
            <w:bottom w:val="none" w:sz="0" w:space="0" w:color="auto"/>
            <w:right w:val="none" w:sz="0" w:space="0" w:color="auto"/>
          </w:divBdr>
        </w:div>
        <w:div w:id="1675379108">
          <w:marLeft w:val="640"/>
          <w:marRight w:val="0"/>
          <w:marTop w:val="0"/>
          <w:marBottom w:val="0"/>
          <w:divBdr>
            <w:top w:val="none" w:sz="0" w:space="0" w:color="auto"/>
            <w:left w:val="none" w:sz="0" w:space="0" w:color="auto"/>
            <w:bottom w:val="none" w:sz="0" w:space="0" w:color="auto"/>
            <w:right w:val="none" w:sz="0" w:space="0" w:color="auto"/>
          </w:divBdr>
        </w:div>
        <w:div w:id="1861385712">
          <w:marLeft w:val="640"/>
          <w:marRight w:val="0"/>
          <w:marTop w:val="0"/>
          <w:marBottom w:val="0"/>
          <w:divBdr>
            <w:top w:val="none" w:sz="0" w:space="0" w:color="auto"/>
            <w:left w:val="none" w:sz="0" w:space="0" w:color="auto"/>
            <w:bottom w:val="none" w:sz="0" w:space="0" w:color="auto"/>
            <w:right w:val="none" w:sz="0" w:space="0" w:color="auto"/>
          </w:divBdr>
        </w:div>
        <w:div w:id="1907062480">
          <w:marLeft w:val="640"/>
          <w:marRight w:val="0"/>
          <w:marTop w:val="0"/>
          <w:marBottom w:val="0"/>
          <w:divBdr>
            <w:top w:val="none" w:sz="0" w:space="0" w:color="auto"/>
            <w:left w:val="none" w:sz="0" w:space="0" w:color="auto"/>
            <w:bottom w:val="none" w:sz="0" w:space="0" w:color="auto"/>
            <w:right w:val="none" w:sz="0" w:space="0" w:color="auto"/>
          </w:divBdr>
        </w:div>
        <w:div w:id="1955594865">
          <w:marLeft w:val="640"/>
          <w:marRight w:val="0"/>
          <w:marTop w:val="0"/>
          <w:marBottom w:val="0"/>
          <w:divBdr>
            <w:top w:val="none" w:sz="0" w:space="0" w:color="auto"/>
            <w:left w:val="none" w:sz="0" w:space="0" w:color="auto"/>
            <w:bottom w:val="none" w:sz="0" w:space="0" w:color="auto"/>
            <w:right w:val="none" w:sz="0" w:space="0" w:color="auto"/>
          </w:divBdr>
        </w:div>
        <w:div w:id="1968654820">
          <w:marLeft w:val="640"/>
          <w:marRight w:val="0"/>
          <w:marTop w:val="0"/>
          <w:marBottom w:val="0"/>
          <w:divBdr>
            <w:top w:val="none" w:sz="0" w:space="0" w:color="auto"/>
            <w:left w:val="none" w:sz="0" w:space="0" w:color="auto"/>
            <w:bottom w:val="none" w:sz="0" w:space="0" w:color="auto"/>
            <w:right w:val="none" w:sz="0" w:space="0" w:color="auto"/>
          </w:divBdr>
        </w:div>
        <w:div w:id="2062362656">
          <w:marLeft w:val="640"/>
          <w:marRight w:val="0"/>
          <w:marTop w:val="0"/>
          <w:marBottom w:val="0"/>
          <w:divBdr>
            <w:top w:val="none" w:sz="0" w:space="0" w:color="auto"/>
            <w:left w:val="none" w:sz="0" w:space="0" w:color="auto"/>
            <w:bottom w:val="none" w:sz="0" w:space="0" w:color="auto"/>
            <w:right w:val="none" w:sz="0" w:space="0" w:color="auto"/>
          </w:divBdr>
        </w:div>
        <w:div w:id="2105763467">
          <w:marLeft w:val="640"/>
          <w:marRight w:val="0"/>
          <w:marTop w:val="0"/>
          <w:marBottom w:val="0"/>
          <w:divBdr>
            <w:top w:val="none" w:sz="0" w:space="0" w:color="auto"/>
            <w:left w:val="none" w:sz="0" w:space="0" w:color="auto"/>
            <w:bottom w:val="none" w:sz="0" w:space="0" w:color="auto"/>
            <w:right w:val="none" w:sz="0" w:space="0" w:color="auto"/>
          </w:divBdr>
        </w:div>
        <w:div w:id="2131320638">
          <w:marLeft w:val="640"/>
          <w:marRight w:val="0"/>
          <w:marTop w:val="0"/>
          <w:marBottom w:val="0"/>
          <w:divBdr>
            <w:top w:val="none" w:sz="0" w:space="0" w:color="auto"/>
            <w:left w:val="none" w:sz="0" w:space="0" w:color="auto"/>
            <w:bottom w:val="none" w:sz="0" w:space="0" w:color="auto"/>
            <w:right w:val="none" w:sz="0" w:space="0" w:color="auto"/>
          </w:divBdr>
        </w:div>
        <w:div w:id="2141146441">
          <w:marLeft w:val="640"/>
          <w:marRight w:val="0"/>
          <w:marTop w:val="0"/>
          <w:marBottom w:val="0"/>
          <w:divBdr>
            <w:top w:val="none" w:sz="0" w:space="0" w:color="auto"/>
            <w:left w:val="none" w:sz="0" w:space="0" w:color="auto"/>
            <w:bottom w:val="none" w:sz="0" w:space="0" w:color="auto"/>
            <w:right w:val="none" w:sz="0" w:space="0" w:color="auto"/>
          </w:divBdr>
        </w:div>
        <w:div w:id="2147161630">
          <w:marLeft w:val="640"/>
          <w:marRight w:val="0"/>
          <w:marTop w:val="0"/>
          <w:marBottom w:val="0"/>
          <w:divBdr>
            <w:top w:val="none" w:sz="0" w:space="0" w:color="auto"/>
            <w:left w:val="none" w:sz="0" w:space="0" w:color="auto"/>
            <w:bottom w:val="none" w:sz="0" w:space="0" w:color="auto"/>
            <w:right w:val="none" w:sz="0" w:space="0" w:color="auto"/>
          </w:divBdr>
        </w:div>
      </w:divsChild>
    </w:div>
    <w:div w:id="1066949184">
      <w:bodyDiv w:val="1"/>
      <w:marLeft w:val="0"/>
      <w:marRight w:val="0"/>
      <w:marTop w:val="0"/>
      <w:marBottom w:val="0"/>
      <w:divBdr>
        <w:top w:val="none" w:sz="0" w:space="0" w:color="auto"/>
        <w:left w:val="none" w:sz="0" w:space="0" w:color="auto"/>
        <w:bottom w:val="none" w:sz="0" w:space="0" w:color="auto"/>
        <w:right w:val="none" w:sz="0" w:space="0" w:color="auto"/>
      </w:divBdr>
      <w:divsChild>
        <w:div w:id="1520463082">
          <w:marLeft w:val="640"/>
          <w:marRight w:val="0"/>
          <w:marTop w:val="0"/>
          <w:marBottom w:val="0"/>
          <w:divBdr>
            <w:top w:val="none" w:sz="0" w:space="0" w:color="auto"/>
            <w:left w:val="none" w:sz="0" w:space="0" w:color="auto"/>
            <w:bottom w:val="none" w:sz="0" w:space="0" w:color="auto"/>
            <w:right w:val="none" w:sz="0" w:space="0" w:color="auto"/>
          </w:divBdr>
        </w:div>
        <w:div w:id="750080618">
          <w:marLeft w:val="640"/>
          <w:marRight w:val="0"/>
          <w:marTop w:val="0"/>
          <w:marBottom w:val="0"/>
          <w:divBdr>
            <w:top w:val="none" w:sz="0" w:space="0" w:color="auto"/>
            <w:left w:val="none" w:sz="0" w:space="0" w:color="auto"/>
            <w:bottom w:val="none" w:sz="0" w:space="0" w:color="auto"/>
            <w:right w:val="none" w:sz="0" w:space="0" w:color="auto"/>
          </w:divBdr>
        </w:div>
        <w:div w:id="1585450907">
          <w:marLeft w:val="640"/>
          <w:marRight w:val="0"/>
          <w:marTop w:val="0"/>
          <w:marBottom w:val="0"/>
          <w:divBdr>
            <w:top w:val="none" w:sz="0" w:space="0" w:color="auto"/>
            <w:left w:val="none" w:sz="0" w:space="0" w:color="auto"/>
            <w:bottom w:val="none" w:sz="0" w:space="0" w:color="auto"/>
            <w:right w:val="none" w:sz="0" w:space="0" w:color="auto"/>
          </w:divBdr>
        </w:div>
        <w:div w:id="890574855">
          <w:marLeft w:val="640"/>
          <w:marRight w:val="0"/>
          <w:marTop w:val="0"/>
          <w:marBottom w:val="0"/>
          <w:divBdr>
            <w:top w:val="none" w:sz="0" w:space="0" w:color="auto"/>
            <w:left w:val="none" w:sz="0" w:space="0" w:color="auto"/>
            <w:bottom w:val="none" w:sz="0" w:space="0" w:color="auto"/>
            <w:right w:val="none" w:sz="0" w:space="0" w:color="auto"/>
          </w:divBdr>
        </w:div>
        <w:div w:id="979968091">
          <w:marLeft w:val="640"/>
          <w:marRight w:val="0"/>
          <w:marTop w:val="0"/>
          <w:marBottom w:val="0"/>
          <w:divBdr>
            <w:top w:val="none" w:sz="0" w:space="0" w:color="auto"/>
            <w:left w:val="none" w:sz="0" w:space="0" w:color="auto"/>
            <w:bottom w:val="none" w:sz="0" w:space="0" w:color="auto"/>
            <w:right w:val="none" w:sz="0" w:space="0" w:color="auto"/>
          </w:divBdr>
        </w:div>
        <w:div w:id="936444865">
          <w:marLeft w:val="640"/>
          <w:marRight w:val="0"/>
          <w:marTop w:val="0"/>
          <w:marBottom w:val="0"/>
          <w:divBdr>
            <w:top w:val="none" w:sz="0" w:space="0" w:color="auto"/>
            <w:left w:val="none" w:sz="0" w:space="0" w:color="auto"/>
            <w:bottom w:val="none" w:sz="0" w:space="0" w:color="auto"/>
            <w:right w:val="none" w:sz="0" w:space="0" w:color="auto"/>
          </w:divBdr>
        </w:div>
        <w:div w:id="556665219">
          <w:marLeft w:val="640"/>
          <w:marRight w:val="0"/>
          <w:marTop w:val="0"/>
          <w:marBottom w:val="0"/>
          <w:divBdr>
            <w:top w:val="none" w:sz="0" w:space="0" w:color="auto"/>
            <w:left w:val="none" w:sz="0" w:space="0" w:color="auto"/>
            <w:bottom w:val="none" w:sz="0" w:space="0" w:color="auto"/>
            <w:right w:val="none" w:sz="0" w:space="0" w:color="auto"/>
          </w:divBdr>
        </w:div>
        <w:div w:id="957369986">
          <w:marLeft w:val="640"/>
          <w:marRight w:val="0"/>
          <w:marTop w:val="0"/>
          <w:marBottom w:val="0"/>
          <w:divBdr>
            <w:top w:val="none" w:sz="0" w:space="0" w:color="auto"/>
            <w:left w:val="none" w:sz="0" w:space="0" w:color="auto"/>
            <w:bottom w:val="none" w:sz="0" w:space="0" w:color="auto"/>
            <w:right w:val="none" w:sz="0" w:space="0" w:color="auto"/>
          </w:divBdr>
        </w:div>
        <w:div w:id="2065594481">
          <w:marLeft w:val="640"/>
          <w:marRight w:val="0"/>
          <w:marTop w:val="0"/>
          <w:marBottom w:val="0"/>
          <w:divBdr>
            <w:top w:val="none" w:sz="0" w:space="0" w:color="auto"/>
            <w:left w:val="none" w:sz="0" w:space="0" w:color="auto"/>
            <w:bottom w:val="none" w:sz="0" w:space="0" w:color="auto"/>
            <w:right w:val="none" w:sz="0" w:space="0" w:color="auto"/>
          </w:divBdr>
        </w:div>
        <w:div w:id="2061632757">
          <w:marLeft w:val="640"/>
          <w:marRight w:val="0"/>
          <w:marTop w:val="0"/>
          <w:marBottom w:val="0"/>
          <w:divBdr>
            <w:top w:val="none" w:sz="0" w:space="0" w:color="auto"/>
            <w:left w:val="none" w:sz="0" w:space="0" w:color="auto"/>
            <w:bottom w:val="none" w:sz="0" w:space="0" w:color="auto"/>
            <w:right w:val="none" w:sz="0" w:space="0" w:color="auto"/>
          </w:divBdr>
        </w:div>
        <w:div w:id="2136752842">
          <w:marLeft w:val="640"/>
          <w:marRight w:val="0"/>
          <w:marTop w:val="0"/>
          <w:marBottom w:val="0"/>
          <w:divBdr>
            <w:top w:val="none" w:sz="0" w:space="0" w:color="auto"/>
            <w:left w:val="none" w:sz="0" w:space="0" w:color="auto"/>
            <w:bottom w:val="none" w:sz="0" w:space="0" w:color="auto"/>
            <w:right w:val="none" w:sz="0" w:space="0" w:color="auto"/>
          </w:divBdr>
        </w:div>
        <w:div w:id="2003774274">
          <w:marLeft w:val="640"/>
          <w:marRight w:val="0"/>
          <w:marTop w:val="0"/>
          <w:marBottom w:val="0"/>
          <w:divBdr>
            <w:top w:val="none" w:sz="0" w:space="0" w:color="auto"/>
            <w:left w:val="none" w:sz="0" w:space="0" w:color="auto"/>
            <w:bottom w:val="none" w:sz="0" w:space="0" w:color="auto"/>
            <w:right w:val="none" w:sz="0" w:space="0" w:color="auto"/>
          </w:divBdr>
        </w:div>
        <w:div w:id="1921867471">
          <w:marLeft w:val="640"/>
          <w:marRight w:val="0"/>
          <w:marTop w:val="0"/>
          <w:marBottom w:val="0"/>
          <w:divBdr>
            <w:top w:val="none" w:sz="0" w:space="0" w:color="auto"/>
            <w:left w:val="none" w:sz="0" w:space="0" w:color="auto"/>
            <w:bottom w:val="none" w:sz="0" w:space="0" w:color="auto"/>
            <w:right w:val="none" w:sz="0" w:space="0" w:color="auto"/>
          </w:divBdr>
        </w:div>
        <w:div w:id="499736905">
          <w:marLeft w:val="640"/>
          <w:marRight w:val="0"/>
          <w:marTop w:val="0"/>
          <w:marBottom w:val="0"/>
          <w:divBdr>
            <w:top w:val="none" w:sz="0" w:space="0" w:color="auto"/>
            <w:left w:val="none" w:sz="0" w:space="0" w:color="auto"/>
            <w:bottom w:val="none" w:sz="0" w:space="0" w:color="auto"/>
            <w:right w:val="none" w:sz="0" w:space="0" w:color="auto"/>
          </w:divBdr>
        </w:div>
        <w:div w:id="335576195">
          <w:marLeft w:val="640"/>
          <w:marRight w:val="0"/>
          <w:marTop w:val="0"/>
          <w:marBottom w:val="0"/>
          <w:divBdr>
            <w:top w:val="none" w:sz="0" w:space="0" w:color="auto"/>
            <w:left w:val="none" w:sz="0" w:space="0" w:color="auto"/>
            <w:bottom w:val="none" w:sz="0" w:space="0" w:color="auto"/>
            <w:right w:val="none" w:sz="0" w:space="0" w:color="auto"/>
          </w:divBdr>
        </w:div>
        <w:div w:id="1901558163">
          <w:marLeft w:val="640"/>
          <w:marRight w:val="0"/>
          <w:marTop w:val="0"/>
          <w:marBottom w:val="0"/>
          <w:divBdr>
            <w:top w:val="none" w:sz="0" w:space="0" w:color="auto"/>
            <w:left w:val="none" w:sz="0" w:space="0" w:color="auto"/>
            <w:bottom w:val="none" w:sz="0" w:space="0" w:color="auto"/>
            <w:right w:val="none" w:sz="0" w:space="0" w:color="auto"/>
          </w:divBdr>
        </w:div>
        <w:div w:id="1238704799">
          <w:marLeft w:val="640"/>
          <w:marRight w:val="0"/>
          <w:marTop w:val="0"/>
          <w:marBottom w:val="0"/>
          <w:divBdr>
            <w:top w:val="none" w:sz="0" w:space="0" w:color="auto"/>
            <w:left w:val="none" w:sz="0" w:space="0" w:color="auto"/>
            <w:bottom w:val="none" w:sz="0" w:space="0" w:color="auto"/>
            <w:right w:val="none" w:sz="0" w:space="0" w:color="auto"/>
          </w:divBdr>
        </w:div>
        <w:div w:id="356850270">
          <w:marLeft w:val="640"/>
          <w:marRight w:val="0"/>
          <w:marTop w:val="0"/>
          <w:marBottom w:val="0"/>
          <w:divBdr>
            <w:top w:val="none" w:sz="0" w:space="0" w:color="auto"/>
            <w:left w:val="none" w:sz="0" w:space="0" w:color="auto"/>
            <w:bottom w:val="none" w:sz="0" w:space="0" w:color="auto"/>
            <w:right w:val="none" w:sz="0" w:space="0" w:color="auto"/>
          </w:divBdr>
        </w:div>
        <w:div w:id="1549606944">
          <w:marLeft w:val="640"/>
          <w:marRight w:val="0"/>
          <w:marTop w:val="0"/>
          <w:marBottom w:val="0"/>
          <w:divBdr>
            <w:top w:val="none" w:sz="0" w:space="0" w:color="auto"/>
            <w:left w:val="none" w:sz="0" w:space="0" w:color="auto"/>
            <w:bottom w:val="none" w:sz="0" w:space="0" w:color="auto"/>
            <w:right w:val="none" w:sz="0" w:space="0" w:color="auto"/>
          </w:divBdr>
        </w:div>
        <w:div w:id="1233927066">
          <w:marLeft w:val="640"/>
          <w:marRight w:val="0"/>
          <w:marTop w:val="0"/>
          <w:marBottom w:val="0"/>
          <w:divBdr>
            <w:top w:val="none" w:sz="0" w:space="0" w:color="auto"/>
            <w:left w:val="none" w:sz="0" w:space="0" w:color="auto"/>
            <w:bottom w:val="none" w:sz="0" w:space="0" w:color="auto"/>
            <w:right w:val="none" w:sz="0" w:space="0" w:color="auto"/>
          </w:divBdr>
        </w:div>
        <w:div w:id="1576743330">
          <w:marLeft w:val="640"/>
          <w:marRight w:val="0"/>
          <w:marTop w:val="0"/>
          <w:marBottom w:val="0"/>
          <w:divBdr>
            <w:top w:val="none" w:sz="0" w:space="0" w:color="auto"/>
            <w:left w:val="none" w:sz="0" w:space="0" w:color="auto"/>
            <w:bottom w:val="none" w:sz="0" w:space="0" w:color="auto"/>
            <w:right w:val="none" w:sz="0" w:space="0" w:color="auto"/>
          </w:divBdr>
        </w:div>
        <w:div w:id="235632450">
          <w:marLeft w:val="640"/>
          <w:marRight w:val="0"/>
          <w:marTop w:val="0"/>
          <w:marBottom w:val="0"/>
          <w:divBdr>
            <w:top w:val="none" w:sz="0" w:space="0" w:color="auto"/>
            <w:left w:val="none" w:sz="0" w:space="0" w:color="auto"/>
            <w:bottom w:val="none" w:sz="0" w:space="0" w:color="auto"/>
            <w:right w:val="none" w:sz="0" w:space="0" w:color="auto"/>
          </w:divBdr>
        </w:div>
        <w:div w:id="815148025">
          <w:marLeft w:val="640"/>
          <w:marRight w:val="0"/>
          <w:marTop w:val="0"/>
          <w:marBottom w:val="0"/>
          <w:divBdr>
            <w:top w:val="none" w:sz="0" w:space="0" w:color="auto"/>
            <w:left w:val="none" w:sz="0" w:space="0" w:color="auto"/>
            <w:bottom w:val="none" w:sz="0" w:space="0" w:color="auto"/>
            <w:right w:val="none" w:sz="0" w:space="0" w:color="auto"/>
          </w:divBdr>
        </w:div>
        <w:div w:id="1994530866">
          <w:marLeft w:val="640"/>
          <w:marRight w:val="0"/>
          <w:marTop w:val="0"/>
          <w:marBottom w:val="0"/>
          <w:divBdr>
            <w:top w:val="none" w:sz="0" w:space="0" w:color="auto"/>
            <w:left w:val="none" w:sz="0" w:space="0" w:color="auto"/>
            <w:bottom w:val="none" w:sz="0" w:space="0" w:color="auto"/>
            <w:right w:val="none" w:sz="0" w:space="0" w:color="auto"/>
          </w:divBdr>
        </w:div>
        <w:div w:id="866336158">
          <w:marLeft w:val="640"/>
          <w:marRight w:val="0"/>
          <w:marTop w:val="0"/>
          <w:marBottom w:val="0"/>
          <w:divBdr>
            <w:top w:val="none" w:sz="0" w:space="0" w:color="auto"/>
            <w:left w:val="none" w:sz="0" w:space="0" w:color="auto"/>
            <w:bottom w:val="none" w:sz="0" w:space="0" w:color="auto"/>
            <w:right w:val="none" w:sz="0" w:space="0" w:color="auto"/>
          </w:divBdr>
        </w:div>
        <w:div w:id="147018504">
          <w:marLeft w:val="640"/>
          <w:marRight w:val="0"/>
          <w:marTop w:val="0"/>
          <w:marBottom w:val="0"/>
          <w:divBdr>
            <w:top w:val="none" w:sz="0" w:space="0" w:color="auto"/>
            <w:left w:val="none" w:sz="0" w:space="0" w:color="auto"/>
            <w:bottom w:val="none" w:sz="0" w:space="0" w:color="auto"/>
            <w:right w:val="none" w:sz="0" w:space="0" w:color="auto"/>
          </w:divBdr>
        </w:div>
        <w:div w:id="226578676">
          <w:marLeft w:val="640"/>
          <w:marRight w:val="0"/>
          <w:marTop w:val="0"/>
          <w:marBottom w:val="0"/>
          <w:divBdr>
            <w:top w:val="none" w:sz="0" w:space="0" w:color="auto"/>
            <w:left w:val="none" w:sz="0" w:space="0" w:color="auto"/>
            <w:bottom w:val="none" w:sz="0" w:space="0" w:color="auto"/>
            <w:right w:val="none" w:sz="0" w:space="0" w:color="auto"/>
          </w:divBdr>
        </w:div>
        <w:div w:id="544222109">
          <w:marLeft w:val="640"/>
          <w:marRight w:val="0"/>
          <w:marTop w:val="0"/>
          <w:marBottom w:val="0"/>
          <w:divBdr>
            <w:top w:val="none" w:sz="0" w:space="0" w:color="auto"/>
            <w:left w:val="none" w:sz="0" w:space="0" w:color="auto"/>
            <w:bottom w:val="none" w:sz="0" w:space="0" w:color="auto"/>
            <w:right w:val="none" w:sz="0" w:space="0" w:color="auto"/>
          </w:divBdr>
        </w:div>
        <w:div w:id="1329601416">
          <w:marLeft w:val="640"/>
          <w:marRight w:val="0"/>
          <w:marTop w:val="0"/>
          <w:marBottom w:val="0"/>
          <w:divBdr>
            <w:top w:val="none" w:sz="0" w:space="0" w:color="auto"/>
            <w:left w:val="none" w:sz="0" w:space="0" w:color="auto"/>
            <w:bottom w:val="none" w:sz="0" w:space="0" w:color="auto"/>
            <w:right w:val="none" w:sz="0" w:space="0" w:color="auto"/>
          </w:divBdr>
        </w:div>
        <w:div w:id="999500353">
          <w:marLeft w:val="640"/>
          <w:marRight w:val="0"/>
          <w:marTop w:val="0"/>
          <w:marBottom w:val="0"/>
          <w:divBdr>
            <w:top w:val="none" w:sz="0" w:space="0" w:color="auto"/>
            <w:left w:val="none" w:sz="0" w:space="0" w:color="auto"/>
            <w:bottom w:val="none" w:sz="0" w:space="0" w:color="auto"/>
            <w:right w:val="none" w:sz="0" w:space="0" w:color="auto"/>
          </w:divBdr>
        </w:div>
        <w:div w:id="683362513">
          <w:marLeft w:val="640"/>
          <w:marRight w:val="0"/>
          <w:marTop w:val="0"/>
          <w:marBottom w:val="0"/>
          <w:divBdr>
            <w:top w:val="none" w:sz="0" w:space="0" w:color="auto"/>
            <w:left w:val="none" w:sz="0" w:space="0" w:color="auto"/>
            <w:bottom w:val="none" w:sz="0" w:space="0" w:color="auto"/>
            <w:right w:val="none" w:sz="0" w:space="0" w:color="auto"/>
          </w:divBdr>
        </w:div>
        <w:div w:id="247270752">
          <w:marLeft w:val="640"/>
          <w:marRight w:val="0"/>
          <w:marTop w:val="0"/>
          <w:marBottom w:val="0"/>
          <w:divBdr>
            <w:top w:val="none" w:sz="0" w:space="0" w:color="auto"/>
            <w:left w:val="none" w:sz="0" w:space="0" w:color="auto"/>
            <w:bottom w:val="none" w:sz="0" w:space="0" w:color="auto"/>
            <w:right w:val="none" w:sz="0" w:space="0" w:color="auto"/>
          </w:divBdr>
        </w:div>
        <w:div w:id="950016587">
          <w:marLeft w:val="640"/>
          <w:marRight w:val="0"/>
          <w:marTop w:val="0"/>
          <w:marBottom w:val="0"/>
          <w:divBdr>
            <w:top w:val="none" w:sz="0" w:space="0" w:color="auto"/>
            <w:left w:val="none" w:sz="0" w:space="0" w:color="auto"/>
            <w:bottom w:val="none" w:sz="0" w:space="0" w:color="auto"/>
            <w:right w:val="none" w:sz="0" w:space="0" w:color="auto"/>
          </w:divBdr>
        </w:div>
        <w:div w:id="1057052102">
          <w:marLeft w:val="640"/>
          <w:marRight w:val="0"/>
          <w:marTop w:val="0"/>
          <w:marBottom w:val="0"/>
          <w:divBdr>
            <w:top w:val="none" w:sz="0" w:space="0" w:color="auto"/>
            <w:left w:val="none" w:sz="0" w:space="0" w:color="auto"/>
            <w:bottom w:val="none" w:sz="0" w:space="0" w:color="auto"/>
            <w:right w:val="none" w:sz="0" w:space="0" w:color="auto"/>
          </w:divBdr>
        </w:div>
        <w:div w:id="1376539636">
          <w:marLeft w:val="640"/>
          <w:marRight w:val="0"/>
          <w:marTop w:val="0"/>
          <w:marBottom w:val="0"/>
          <w:divBdr>
            <w:top w:val="none" w:sz="0" w:space="0" w:color="auto"/>
            <w:left w:val="none" w:sz="0" w:space="0" w:color="auto"/>
            <w:bottom w:val="none" w:sz="0" w:space="0" w:color="auto"/>
            <w:right w:val="none" w:sz="0" w:space="0" w:color="auto"/>
          </w:divBdr>
        </w:div>
        <w:div w:id="393433796">
          <w:marLeft w:val="640"/>
          <w:marRight w:val="0"/>
          <w:marTop w:val="0"/>
          <w:marBottom w:val="0"/>
          <w:divBdr>
            <w:top w:val="none" w:sz="0" w:space="0" w:color="auto"/>
            <w:left w:val="none" w:sz="0" w:space="0" w:color="auto"/>
            <w:bottom w:val="none" w:sz="0" w:space="0" w:color="auto"/>
            <w:right w:val="none" w:sz="0" w:space="0" w:color="auto"/>
          </w:divBdr>
        </w:div>
        <w:div w:id="414133407">
          <w:marLeft w:val="640"/>
          <w:marRight w:val="0"/>
          <w:marTop w:val="0"/>
          <w:marBottom w:val="0"/>
          <w:divBdr>
            <w:top w:val="none" w:sz="0" w:space="0" w:color="auto"/>
            <w:left w:val="none" w:sz="0" w:space="0" w:color="auto"/>
            <w:bottom w:val="none" w:sz="0" w:space="0" w:color="auto"/>
            <w:right w:val="none" w:sz="0" w:space="0" w:color="auto"/>
          </w:divBdr>
        </w:div>
        <w:div w:id="2112165612">
          <w:marLeft w:val="640"/>
          <w:marRight w:val="0"/>
          <w:marTop w:val="0"/>
          <w:marBottom w:val="0"/>
          <w:divBdr>
            <w:top w:val="none" w:sz="0" w:space="0" w:color="auto"/>
            <w:left w:val="none" w:sz="0" w:space="0" w:color="auto"/>
            <w:bottom w:val="none" w:sz="0" w:space="0" w:color="auto"/>
            <w:right w:val="none" w:sz="0" w:space="0" w:color="auto"/>
          </w:divBdr>
        </w:div>
        <w:div w:id="1042248194">
          <w:marLeft w:val="640"/>
          <w:marRight w:val="0"/>
          <w:marTop w:val="0"/>
          <w:marBottom w:val="0"/>
          <w:divBdr>
            <w:top w:val="none" w:sz="0" w:space="0" w:color="auto"/>
            <w:left w:val="none" w:sz="0" w:space="0" w:color="auto"/>
            <w:bottom w:val="none" w:sz="0" w:space="0" w:color="auto"/>
            <w:right w:val="none" w:sz="0" w:space="0" w:color="auto"/>
          </w:divBdr>
        </w:div>
        <w:div w:id="947741698">
          <w:marLeft w:val="640"/>
          <w:marRight w:val="0"/>
          <w:marTop w:val="0"/>
          <w:marBottom w:val="0"/>
          <w:divBdr>
            <w:top w:val="none" w:sz="0" w:space="0" w:color="auto"/>
            <w:left w:val="none" w:sz="0" w:space="0" w:color="auto"/>
            <w:bottom w:val="none" w:sz="0" w:space="0" w:color="auto"/>
            <w:right w:val="none" w:sz="0" w:space="0" w:color="auto"/>
          </w:divBdr>
        </w:div>
        <w:div w:id="356737904">
          <w:marLeft w:val="640"/>
          <w:marRight w:val="0"/>
          <w:marTop w:val="0"/>
          <w:marBottom w:val="0"/>
          <w:divBdr>
            <w:top w:val="none" w:sz="0" w:space="0" w:color="auto"/>
            <w:left w:val="none" w:sz="0" w:space="0" w:color="auto"/>
            <w:bottom w:val="none" w:sz="0" w:space="0" w:color="auto"/>
            <w:right w:val="none" w:sz="0" w:space="0" w:color="auto"/>
          </w:divBdr>
        </w:div>
        <w:div w:id="1403455521">
          <w:marLeft w:val="640"/>
          <w:marRight w:val="0"/>
          <w:marTop w:val="0"/>
          <w:marBottom w:val="0"/>
          <w:divBdr>
            <w:top w:val="none" w:sz="0" w:space="0" w:color="auto"/>
            <w:left w:val="none" w:sz="0" w:space="0" w:color="auto"/>
            <w:bottom w:val="none" w:sz="0" w:space="0" w:color="auto"/>
            <w:right w:val="none" w:sz="0" w:space="0" w:color="auto"/>
          </w:divBdr>
        </w:div>
        <w:div w:id="1269116847">
          <w:marLeft w:val="640"/>
          <w:marRight w:val="0"/>
          <w:marTop w:val="0"/>
          <w:marBottom w:val="0"/>
          <w:divBdr>
            <w:top w:val="none" w:sz="0" w:space="0" w:color="auto"/>
            <w:left w:val="none" w:sz="0" w:space="0" w:color="auto"/>
            <w:bottom w:val="none" w:sz="0" w:space="0" w:color="auto"/>
            <w:right w:val="none" w:sz="0" w:space="0" w:color="auto"/>
          </w:divBdr>
        </w:div>
        <w:div w:id="483663257">
          <w:marLeft w:val="640"/>
          <w:marRight w:val="0"/>
          <w:marTop w:val="0"/>
          <w:marBottom w:val="0"/>
          <w:divBdr>
            <w:top w:val="none" w:sz="0" w:space="0" w:color="auto"/>
            <w:left w:val="none" w:sz="0" w:space="0" w:color="auto"/>
            <w:bottom w:val="none" w:sz="0" w:space="0" w:color="auto"/>
            <w:right w:val="none" w:sz="0" w:space="0" w:color="auto"/>
          </w:divBdr>
        </w:div>
        <w:div w:id="1845896073">
          <w:marLeft w:val="640"/>
          <w:marRight w:val="0"/>
          <w:marTop w:val="0"/>
          <w:marBottom w:val="0"/>
          <w:divBdr>
            <w:top w:val="none" w:sz="0" w:space="0" w:color="auto"/>
            <w:left w:val="none" w:sz="0" w:space="0" w:color="auto"/>
            <w:bottom w:val="none" w:sz="0" w:space="0" w:color="auto"/>
            <w:right w:val="none" w:sz="0" w:space="0" w:color="auto"/>
          </w:divBdr>
        </w:div>
      </w:divsChild>
    </w:div>
    <w:div w:id="1130511320">
      <w:bodyDiv w:val="1"/>
      <w:marLeft w:val="0"/>
      <w:marRight w:val="0"/>
      <w:marTop w:val="0"/>
      <w:marBottom w:val="0"/>
      <w:divBdr>
        <w:top w:val="none" w:sz="0" w:space="0" w:color="auto"/>
        <w:left w:val="none" w:sz="0" w:space="0" w:color="auto"/>
        <w:bottom w:val="none" w:sz="0" w:space="0" w:color="auto"/>
        <w:right w:val="none" w:sz="0" w:space="0" w:color="auto"/>
      </w:divBdr>
      <w:divsChild>
        <w:div w:id="60829420">
          <w:marLeft w:val="640"/>
          <w:marRight w:val="0"/>
          <w:marTop w:val="0"/>
          <w:marBottom w:val="0"/>
          <w:divBdr>
            <w:top w:val="none" w:sz="0" w:space="0" w:color="auto"/>
            <w:left w:val="none" w:sz="0" w:space="0" w:color="auto"/>
            <w:bottom w:val="none" w:sz="0" w:space="0" w:color="auto"/>
            <w:right w:val="none" w:sz="0" w:space="0" w:color="auto"/>
          </w:divBdr>
        </w:div>
        <w:div w:id="105126766">
          <w:marLeft w:val="640"/>
          <w:marRight w:val="0"/>
          <w:marTop w:val="0"/>
          <w:marBottom w:val="0"/>
          <w:divBdr>
            <w:top w:val="none" w:sz="0" w:space="0" w:color="auto"/>
            <w:left w:val="none" w:sz="0" w:space="0" w:color="auto"/>
            <w:bottom w:val="none" w:sz="0" w:space="0" w:color="auto"/>
            <w:right w:val="none" w:sz="0" w:space="0" w:color="auto"/>
          </w:divBdr>
        </w:div>
        <w:div w:id="119962951">
          <w:marLeft w:val="640"/>
          <w:marRight w:val="0"/>
          <w:marTop w:val="0"/>
          <w:marBottom w:val="0"/>
          <w:divBdr>
            <w:top w:val="none" w:sz="0" w:space="0" w:color="auto"/>
            <w:left w:val="none" w:sz="0" w:space="0" w:color="auto"/>
            <w:bottom w:val="none" w:sz="0" w:space="0" w:color="auto"/>
            <w:right w:val="none" w:sz="0" w:space="0" w:color="auto"/>
          </w:divBdr>
        </w:div>
        <w:div w:id="354305672">
          <w:marLeft w:val="640"/>
          <w:marRight w:val="0"/>
          <w:marTop w:val="0"/>
          <w:marBottom w:val="0"/>
          <w:divBdr>
            <w:top w:val="none" w:sz="0" w:space="0" w:color="auto"/>
            <w:left w:val="none" w:sz="0" w:space="0" w:color="auto"/>
            <w:bottom w:val="none" w:sz="0" w:space="0" w:color="auto"/>
            <w:right w:val="none" w:sz="0" w:space="0" w:color="auto"/>
          </w:divBdr>
        </w:div>
        <w:div w:id="369695392">
          <w:marLeft w:val="640"/>
          <w:marRight w:val="0"/>
          <w:marTop w:val="0"/>
          <w:marBottom w:val="0"/>
          <w:divBdr>
            <w:top w:val="none" w:sz="0" w:space="0" w:color="auto"/>
            <w:left w:val="none" w:sz="0" w:space="0" w:color="auto"/>
            <w:bottom w:val="none" w:sz="0" w:space="0" w:color="auto"/>
            <w:right w:val="none" w:sz="0" w:space="0" w:color="auto"/>
          </w:divBdr>
        </w:div>
        <w:div w:id="448398048">
          <w:marLeft w:val="640"/>
          <w:marRight w:val="0"/>
          <w:marTop w:val="0"/>
          <w:marBottom w:val="0"/>
          <w:divBdr>
            <w:top w:val="none" w:sz="0" w:space="0" w:color="auto"/>
            <w:left w:val="none" w:sz="0" w:space="0" w:color="auto"/>
            <w:bottom w:val="none" w:sz="0" w:space="0" w:color="auto"/>
            <w:right w:val="none" w:sz="0" w:space="0" w:color="auto"/>
          </w:divBdr>
        </w:div>
        <w:div w:id="501628159">
          <w:marLeft w:val="640"/>
          <w:marRight w:val="0"/>
          <w:marTop w:val="0"/>
          <w:marBottom w:val="0"/>
          <w:divBdr>
            <w:top w:val="none" w:sz="0" w:space="0" w:color="auto"/>
            <w:left w:val="none" w:sz="0" w:space="0" w:color="auto"/>
            <w:bottom w:val="none" w:sz="0" w:space="0" w:color="auto"/>
            <w:right w:val="none" w:sz="0" w:space="0" w:color="auto"/>
          </w:divBdr>
        </w:div>
        <w:div w:id="643701208">
          <w:marLeft w:val="640"/>
          <w:marRight w:val="0"/>
          <w:marTop w:val="0"/>
          <w:marBottom w:val="0"/>
          <w:divBdr>
            <w:top w:val="none" w:sz="0" w:space="0" w:color="auto"/>
            <w:left w:val="none" w:sz="0" w:space="0" w:color="auto"/>
            <w:bottom w:val="none" w:sz="0" w:space="0" w:color="auto"/>
            <w:right w:val="none" w:sz="0" w:space="0" w:color="auto"/>
          </w:divBdr>
        </w:div>
        <w:div w:id="753472687">
          <w:marLeft w:val="640"/>
          <w:marRight w:val="0"/>
          <w:marTop w:val="0"/>
          <w:marBottom w:val="0"/>
          <w:divBdr>
            <w:top w:val="none" w:sz="0" w:space="0" w:color="auto"/>
            <w:left w:val="none" w:sz="0" w:space="0" w:color="auto"/>
            <w:bottom w:val="none" w:sz="0" w:space="0" w:color="auto"/>
            <w:right w:val="none" w:sz="0" w:space="0" w:color="auto"/>
          </w:divBdr>
        </w:div>
        <w:div w:id="816534571">
          <w:marLeft w:val="640"/>
          <w:marRight w:val="0"/>
          <w:marTop w:val="0"/>
          <w:marBottom w:val="0"/>
          <w:divBdr>
            <w:top w:val="none" w:sz="0" w:space="0" w:color="auto"/>
            <w:left w:val="none" w:sz="0" w:space="0" w:color="auto"/>
            <w:bottom w:val="none" w:sz="0" w:space="0" w:color="auto"/>
            <w:right w:val="none" w:sz="0" w:space="0" w:color="auto"/>
          </w:divBdr>
        </w:div>
        <w:div w:id="954412697">
          <w:marLeft w:val="640"/>
          <w:marRight w:val="0"/>
          <w:marTop w:val="0"/>
          <w:marBottom w:val="0"/>
          <w:divBdr>
            <w:top w:val="none" w:sz="0" w:space="0" w:color="auto"/>
            <w:left w:val="none" w:sz="0" w:space="0" w:color="auto"/>
            <w:bottom w:val="none" w:sz="0" w:space="0" w:color="auto"/>
            <w:right w:val="none" w:sz="0" w:space="0" w:color="auto"/>
          </w:divBdr>
        </w:div>
        <w:div w:id="978458415">
          <w:marLeft w:val="640"/>
          <w:marRight w:val="0"/>
          <w:marTop w:val="0"/>
          <w:marBottom w:val="0"/>
          <w:divBdr>
            <w:top w:val="none" w:sz="0" w:space="0" w:color="auto"/>
            <w:left w:val="none" w:sz="0" w:space="0" w:color="auto"/>
            <w:bottom w:val="none" w:sz="0" w:space="0" w:color="auto"/>
            <w:right w:val="none" w:sz="0" w:space="0" w:color="auto"/>
          </w:divBdr>
        </w:div>
        <w:div w:id="998776045">
          <w:marLeft w:val="640"/>
          <w:marRight w:val="0"/>
          <w:marTop w:val="0"/>
          <w:marBottom w:val="0"/>
          <w:divBdr>
            <w:top w:val="none" w:sz="0" w:space="0" w:color="auto"/>
            <w:left w:val="none" w:sz="0" w:space="0" w:color="auto"/>
            <w:bottom w:val="none" w:sz="0" w:space="0" w:color="auto"/>
            <w:right w:val="none" w:sz="0" w:space="0" w:color="auto"/>
          </w:divBdr>
        </w:div>
        <w:div w:id="1179926993">
          <w:marLeft w:val="640"/>
          <w:marRight w:val="0"/>
          <w:marTop w:val="0"/>
          <w:marBottom w:val="0"/>
          <w:divBdr>
            <w:top w:val="none" w:sz="0" w:space="0" w:color="auto"/>
            <w:left w:val="none" w:sz="0" w:space="0" w:color="auto"/>
            <w:bottom w:val="none" w:sz="0" w:space="0" w:color="auto"/>
            <w:right w:val="none" w:sz="0" w:space="0" w:color="auto"/>
          </w:divBdr>
        </w:div>
        <w:div w:id="1188832555">
          <w:marLeft w:val="640"/>
          <w:marRight w:val="0"/>
          <w:marTop w:val="0"/>
          <w:marBottom w:val="0"/>
          <w:divBdr>
            <w:top w:val="none" w:sz="0" w:space="0" w:color="auto"/>
            <w:left w:val="none" w:sz="0" w:space="0" w:color="auto"/>
            <w:bottom w:val="none" w:sz="0" w:space="0" w:color="auto"/>
            <w:right w:val="none" w:sz="0" w:space="0" w:color="auto"/>
          </w:divBdr>
        </w:div>
        <w:div w:id="1235312626">
          <w:marLeft w:val="640"/>
          <w:marRight w:val="0"/>
          <w:marTop w:val="0"/>
          <w:marBottom w:val="0"/>
          <w:divBdr>
            <w:top w:val="none" w:sz="0" w:space="0" w:color="auto"/>
            <w:left w:val="none" w:sz="0" w:space="0" w:color="auto"/>
            <w:bottom w:val="none" w:sz="0" w:space="0" w:color="auto"/>
            <w:right w:val="none" w:sz="0" w:space="0" w:color="auto"/>
          </w:divBdr>
        </w:div>
        <w:div w:id="1252617445">
          <w:marLeft w:val="640"/>
          <w:marRight w:val="0"/>
          <w:marTop w:val="0"/>
          <w:marBottom w:val="0"/>
          <w:divBdr>
            <w:top w:val="none" w:sz="0" w:space="0" w:color="auto"/>
            <w:left w:val="none" w:sz="0" w:space="0" w:color="auto"/>
            <w:bottom w:val="none" w:sz="0" w:space="0" w:color="auto"/>
            <w:right w:val="none" w:sz="0" w:space="0" w:color="auto"/>
          </w:divBdr>
        </w:div>
        <w:div w:id="1275553571">
          <w:marLeft w:val="640"/>
          <w:marRight w:val="0"/>
          <w:marTop w:val="0"/>
          <w:marBottom w:val="0"/>
          <w:divBdr>
            <w:top w:val="none" w:sz="0" w:space="0" w:color="auto"/>
            <w:left w:val="none" w:sz="0" w:space="0" w:color="auto"/>
            <w:bottom w:val="none" w:sz="0" w:space="0" w:color="auto"/>
            <w:right w:val="none" w:sz="0" w:space="0" w:color="auto"/>
          </w:divBdr>
        </w:div>
        <w:div w:id="1319725515">
          <w:marLeft w:val="640"/>
          <w:marRight w:val="0"/>
          <w:marTop w:val="0"/>
          <w:marBottom w:val="0"/>
          <w:divBdr>
            <w:top w:val="none" w:sz="0" w:space="0" w:color="auto"/>
            <w:left w:val="none" w:sz="0" w:space="0" w:color="auto"/>
            <w:bottom w:val="none" w:sz="0" w:space="0" w:color="auto"/>
            <w:right w:val="none" w:sz="0" w:space="0" w:color="auto"/>
          </w:divBdr>
        </w:div>
        <w:div w:id="1398750321">
          <w:marLeft w:val="640"/>
          <w:marRight w:val="0"/>
          <w:marTop w:val="0"/>
          <w:marBottom w:val="0"/>
          <w:divBdr>
            <w:top w:val="none" w:sz="0" w:space="0" w:color="auto"/>
            <w:left w:val="none" w:sz="0" w:space="0" w:color="auto"/>
            <w:bottom w:val="none" w:sz="0" w:space="0" w:color="auto"/>
            <w:right w:val="none" w:sz="0" w:space="0" w:color="auto"/>
          </w:divBdr>
        </w:div>
        <w:div w:id="1417553421">
          <w:marLeft w:val="640"/>
          <w:marRight w:val="0"/>
          <w:marTop w:val="0"/>
          <w:marBottom w:val="0"/>
          <w:divBdr>
            <w:top w:val="none" w:sz="0" w:space="0" w:color="auto"/>
            <w:left w:val="none" w:sz="0" w:space="0" w:color="auto"/>
            <w:bottom w:val="none" w:sz="0" w:space="0" w:color="auto"/>
            <w:right w:val="none" w:sz="0" w:space="0" w:color="auto"/>
          </w:divBdr>
        </w:div>
        <w:div w:id="1448083702">
          <w:marLeft w:val="640"/>
          <w:marRight w:val="0"/>
          <w:marTop w:val="0"/>
          <w:marBottom w:val="0"/>
          <w:divBdr>
            <w:top w:val="none" w:sz="0" w:space="0" w:color="auto"/>
            <w:left w:val="none" w:sz="0" w:space="0" w:color="auto"/>
            <w:bottom w:val="none" w:sz="0" w:space="0" w:color="auto"/>
            <w:right w:val="none" w:sz="0" w:space="0" w:color="auto"/>
          </w:divBdr>
        </w:div>
        <w:div w:id="1496603078">
          <w:marLeft w:val="640"/>
          <w:marRight w:val="0"/>
          <w:marTop w:val="0"/>
          <w:marBottom w:val="0"/>
          <w:divBdr>
            <w:top w:val="none" w:sz="0" w:space="0" w:color="auto"/>
            <w:left w:val="none" w:sz="0" w:space="0" w:color="auto"/>
            <w:bottom w:val="none" w:sz="0" w:space="0" w:color="auto"/>
            <w:right w:val="none" w:sz="0" w:space="0" w:color="auto"/>
          </w:divBdr>
        </w:div>
        <w:div w:id="1497528730">
          <w:marLeft w:val="640"/>
          <w:marRight w:val="0"/>
          <w:marTop w:val="0"/>
          <w:marBottom w:val="0"/>
          <w:divBdr>
            <w:top w:val="none" w:sz="0" w:space="0" w:color="auto"/>
            <w:left w:val="none" w:sz="0" w:space="0" w:color="auto"/>
            <w:bottom w:val="none" w:sz="0" w:space="0" w:color="auto"/>
            <w:right w:val="none" w:sz="0" w:space="0" w:color="auto"/>
          </w:divBdr>
        </w:div>
        <w:div w:id="1514491064">
          <w:marLeft w:val="640"/>
          <w:marRight w:val="0"/>
          <w:marTop w:val="0"/>
          <w:marBottom w:val="0"/>
          <w:divBdr>
            <w:top w:val="none" w:sz="0" w:space="0" w:color="auto"/>
            <w:left w:val="none" w:sz="0" w:space="0" w:color="auto"/>
            <w:bottom w:val="none" w:sz="0" w:space="0" w:color="auto"/>
            <w:right w:val="none" w:sz="0" w:space="0" w:color="auto"/>
          </w:divBdr>
        </w:div>
        <w:div w:id="1587958722">
          <w:marLeft w:val="640"/>
          <w:marRight w:val="0"/>
          <w:marTop w:val="0"/>
          <w:marBottom w:val="0"/>
          <w:divBdr>
            <w:top w:val="none" w:sz="0" w:space="0" w:color="auto"/>
            <w:left w:val="none" w:sz="0" w:space="0" w:color="auto"/>
            <w:bottom w:val="none" w:sz="0" w:space="0" w:color="auto"/>
            <w:right w:val="none" w:sz="0" w:space="0" w:color="auto"/>
          </w:divBdr>
        </w:div>
        <w:div w:id="1609585386">
          <w:marLeft w:val="640"/>
          <w:marRight w:val="0"/>
          <w:marTop w:val="0"/>
          <w:marBottom w:val="0"/>
          <w:divBdr>
            <w:top w:val="none" w:sz="0" w:space="0" w:color="auto"/>
            <w:left w:val="none" w:sz="0" w:space="0" w:color="auto"/>
            <w:bottom w:val="none" w:sz="0" w:space="0" w:color="auto"/>
            <w:right w:val="none" w:sz="0" w:space="0" w:color="auto"/>
          </w:divBdr>
        </w:div>
        <w:div w:id="1612006691">
          <w:marLeft w:val="640"/>
          <w:marRight w:val="0"/>
          <w:marTop w:val="0"/>
          <w:marBottom w:val="0"/>
          <w:divBdr>
            <w:top w:val="none" w:sz="0" w:space="0" w:color="auto"/>
            <w:left w:val="none" w:sz="0" w:space="0" w:color="auto"/>
            <w:bottom w:val="none" w:sz="0" w:space="0" w:color="auto"/>
            <w:right w:val="none" w:sz="0" w:space="0" w:color="auto"/>
          </w:divBdr>
        </w:div>
        <w:div w:id="1777360878">
          <w:marLeft w:val="640"/>
          <w:marRight w:val="0"/>
          <w:marTop w:val="0"/>
          <w:marBottom w:val="0"/>
          <w:divBdr>
            <w:top w:val="none" w:sz="0" w:space="0" w:color="auto"/>
            <w:left w:val="none" w:sz="0" w:space="0" w:color="auto"/>
            <w:bottom w:val="none" w:sz="0" w:space="0" w:color="auto"/>
            <w:right w:val="none" w:sz="0" w:space="0" w:color="auto"/>
          </w:divBdr>
        </w:div>
        <w:div w:id="1868446697">
          <w:marLeft w:val="640"/>
          <w:marRight w:val="0"/>
          <w:marTop w:val="0"/>
          <w:marBottom w:val="0"/>
          <w:divBdr>
            <w:top w:val="none" w:sz="0" w:space="0" w:color="auto"/>
            <w:left w:val="none" w:sz="0" w:space="0" w:color="auto"/>
            <w:bottom w:val="none" w:sz="0" w:space="0" w:color="auto"/>
            <w:right w:val="none" w:sz="0" w:space="0" w:color="auto"/>
          </w:divBdr>
        </w:div>
        <w:div w:id="2009404032">
          <w:marLeft w:val="640"/>
          <w:marRight w:val="0"/>
          <w:marTop w:val="0"/>
          <w:marBottom w:val="0"/>
          <w:divBdr>
            <w:top w:val="none" w:sz="0" w:space="0" w:color="auto"/>
            <w:left w:val="none" w:sz="0" w:space="0" w:color="auto"/>
            <w:bottom w:val="none" w:sz="0" w:space="0" w:color="auto"/>
            <w:right w:val="none" w:sz="0" w:space="0" w:color="auto"/>
          </w:divBdr>
        </w:div>
        <w:div w:id="2010713204">
          <w:marLeft w:val="640"/>
          <w:marRight w:val="0"/>
          <w:marTop w:val="0"/>
          <w:marBottom w:val="0"/>
          <w:divBdr>
            <w:top w:val="none" w:sz="0" w:space="0" w:color="auto"/>
            <w:left w:val="none" w:sz="0" w:space="0" w:color="auto"/>
            <w:bottom w:val="none" w:sz="0" w:space="0" w:color="auto"/>
            <w:right w:val="none" w:sz="0" w:space="0" w:color="auto"/>
          </w:divBdr>
        </w:div>
        <w:div w:id="2031637992">
          <w:marLeft w:val="640"/>
          <w:marRight w:val="0"/>
          <w:marTop w:val="0"/>
          <w:marBottom w:val="0"/>
          <w:divBdr>
            <w:top w:val="none" w:sz="0" w:space="0" w:color="auto"/>
            <w:left w:val="none" w:sz="0" w:space="0" w:color="auto"/>
            <w:bottom w:val="none" w:sz="0" w:space="0" w:color="auto"/>
            <w:right w:val="none" w:sz="0" w:space="0" w:color="auto"/>
          </w:divBdr>
        </w:div>
        <w:div w:id="2092772057">
          <w:marLeft w:val="640"/>
          <w:marRight w:val="0"/>
          <w:marTop w:val="0"/>
          <w:marBottom w:val="0"/>
          <w:divBdr>
            <w:top w:val="none" w:sz="0" w:space="0" w:color="auto"/>
            <w:left w:val="none" w:sz="0" w:space="0" w:color="auto"/>
            <w:bottom w:val="none" w:sz="0" w:space="0" w:color="auto"/>
            <w:right w:val="none" w:sz="0" w:space="0" w:color="auto"/>
          </w:divBdr>
        </w:div>
        <w:div w:id="2110619342">
          <w:marLeft w:val="640"/>
          <w:marRight w:val="0"/>
          <w:marTop w:val="0"/>
          <w:marBottom w:val="0"/>
          <w:divBdr>
            <w:top w:val="none" w:sz="0" w:space="0" w:color="auto"/>
            <w:left w:val="none" w:sz="0" w:space="0" w:color="auto"/>
            <w:bottom w:val="none" w:sz="0" w:space="0" w:color="auto"/>
            <w:right w:val="none" w:sz="0" w:space="0" w:color="auto"/>
          </w:divBdr>
        </w:div>
        <w:div w:id="2114595272">
          <w:marLeft w:val="640"/>
          <w:marRight w:val="0"/>
          <w:marTop w:val="0"/>
          <w:marBottom w:val="0"/>
          <w:divBdr>
            <w:top w:val="none" w:sz="0" w:space="0" w:color="auto"/>
            <w:left w:val="none" w:sz="0" w:space="0" w:color="auto"/>
            <w:bottom w:val="none" w:sz="0" w:space="0" w:color="auto"/>
            <w:right w:val="none" w:sz="0" w:space="0" w:color="auto"/>
          </w:divBdr>
        </w:div>
      </w:divsChild>
    </w:div>
    <w:div w:id="1133866571">
      <w:bodyDiv w:val="1"/>
      <w:marLeft w:val="0"/>
      <w:marRight w:val="0"/>
      <w:marTop w:val="0"/>
      <w:marBottom w:val="0"/>
      <w:divBdr>
        <w:top w:val="none" w:sz="0" w:space="0" w:color="auto"/>
        <w:left w:val="none" w:sz="0" w:space="0" w:color="auto"/>
        <w:bottom w:val="none" w:sz="0" w:space="0" w:color="auto"/>
        <w:right w:val="none" w:sz="0" w:space="0" w:color="auto"/>
      </w:divBdr>
      <w:divsChild>
        <w:div w:id="1592646">
          <w:marLeft w:val="640"/>
          <w:marRight w:val="0"/>
          <w:marTop w:val="0"/>
          <w:marBottom w:val="0"/>
          <w:divBdr>
            <w:top w:val="none" w:sz="0" w:space="0" w:color="auto"/>
            <w:left w:val="none" w:sz="0" w:space="0" w:color="auto"/>
            <w:bottom w:val="none" w:sz="0" w:space="0" w:color="auto"/>
            <w:right w:val="none" w:sz="0" w:space="0" w:color="auto"/>
          </w:divBdr>
        </w:div>
        <w:div w:id="142504421">
          <w:marLeft w:val="640"/>
          <w:marRight w:val="0"/>
          <w:marTop w:val="0"/>
          <w:marBottom w:val="0"/>
          <w:divBdr>
            <w:top w:val="none" w:sz="0" w:space="0" w:color="auto"/>
            <w:left w:val="none" w:sz="0" w:space="0" w:color="auto"/>
            <w:bottom w:val="none" w:sz="0" w:space="0" w:color="auto"/>
            <w:right w:val="none" w:sz="0" w:space="0" w:color="auto"/>
          </w:divBdr>
        </w:div>
        <w:div w:id="233322984">
          <w:marLeft w:val="640"/>
          <w:marRight w:val="0"/>
          <w:marTop w:val="0"/>
          <w:marBottom w:val="0"/>
          <w:divBdr>
            <w:top w:val="none" w:sz="0" w:space="0" w:color="auto"/>
            <w:left w:val="none" w:sz="0" w:space="0" w:color="auto"/>
            <w:bottom w:val="none" w:sz="0" w:space="0" w:color="auto"/>
            <w:right w:val="none" w:sz="0" w:space="0" w:color="auto"/>
          </w:divBdr>
        </w:div>
        <w:div w:id="258568136">
          <w:marLeft w:val="640"/>
          <w:marRight w:val="0"/>
          <w:marTop w:val="0"/>
          <w:marBottom w:val="0"/>
          <w:divBdr>
            <w:top w:val="none" w:sz="0" w:space="0" w:color="auto"/>
            <w:left w:val="none" w:sz="0" w:space="0" w:color="auto"/>
            <w:bottom w:val="none" w:sz="0" w:space="0" w:color="auto"/>
            <w:right w:val="none" w:sz="0" w:space="0" w:color="auto"/>
          </w:divBdr>
        </w:div>
        <w:div w:id="347609702">
          <w:marLeft w:val="640"/>
          <w:marRight w:val="0"/>
          <w:marTop w:val="0"/>
          <w:marBottom w:val="0"/>
          <w:divBdr>
            <w:top w:val="none" w:sz="0" w:space="0" w:color="auto"/>
            <w:left w:val="none" w:sz="0" w:space="0" w:color="auto"/>
            <w:bottom w:val="none" w:sz="0" w:space="0" w:color="auto"/>
            <w:right w:val="none" w:sz="0" w:space="0" w:color="auto"/>
          </w:divBdr>
        </w:div>
        <w:div w:id="357238194">
          <w:marLeft w:val="640"/>
          <w:marRight w:val="0"/>
          <w:marTop w:val="0"/>
          <w:marBottom w:val="0"/>
          <w:divBdr>
            <w:top w:val="none" w:sz="0" w:space="0" w:color="auto"/>
            <w:left w:val="none" w:sz="0" w:space="0" w:color="auto"/>
            <w:bottom w:val="none" w:sz="0" w:space="0" w:color="auto"/>
            <w:right w:val="none" w:sz="0" w:space="0" w:color="auto"/>
          </w:divBdr>
        </w:div>
        <w:div w:id="379943107">
          <w:marLeft w:val="640"/>
          <w:marRight w:val="0"/>
          <w:marTop w:val="0"/>
          <w:marBottom w:val="0"/>
          <w:divBdr>
            <w:top w:val="none" w:sz="0" w:space="0" w:color="auto"/>
            <w:left w:val="none" w:sz="0" w:space="0" w:color="auto"/>
            <w:bottom w:val="none" w:sz="0" w:space="0" w:color="auto"/>
            <w:right w:val="none" w:sz="0" w:space="0" w:color="auto"/>
          </w:divBdr>
        </w:div>
        <w:div w:id="454369669">
          <w:marLeft w:val="640"/>
          <w:marRight w:val="0"/>
          <w:marTop w:val="0"/>
          <w:marBottom w:val="0"/>
          <w:divBdr>
            <w:top w:val="none" w:sz="0" w:space="0" w:color="auto"/>
            <w:left w:val="none" w:sz="0" w:space="0" w:color="auto"/>
            <w:bottom w:val="none" w:sz="0" w:space="0" w:color="auto"/>
            <w:right w:val="none" w:sz="0" w:space="0" w:color="auto"/>
          </w:divBdr>
        </w:div>
        <w:div w:id="531957835">
          <w:marLeft w:val="640"/>
          <w:marRight w:val="0"/>
          <w:marTop w:val="0"/>
          <w:marBottom w:val="0"/>
          <w:divBdr>
            <w:top w:val="none" w:sz="0" w:space="0" w:color="auto"/>
            <w:left w:val="none" w:sz="0" w:space="0" w:color="auto"/>
            <w:bottom w:val="none" w:sz="0" w:space="0" w:color="auto"/>
            <w:right w:val="none" w:sz="0" w:space="0" w:color="auto"/>
          </w:divBdr>
        </w:div>
        <w:div w:id="657198648">
          <w:marLeft w:val="640"/>
          <w:marRight w:val="0"/>
          <w:marTop w:val="0"/>
          <w:marBottom w:val="0"/>
          <w:divBdr>
            <w:top w:val="none" w:sz="0" w:space="0" w:color="auto"/>
            <w:left w:val="none" w:sz="0" w:space="0" w:color="auto"/>
            <w:bottom w:val="none" w:sz="0" w:space="0" w:color="auto"/>
            <w:right w:val="none" w:sz="0" w:space="0" w:color="auto"/>
          </w:divBdr>
        </w:div>
        <w:div w:id="692196438">
          <w:marLeft w:val="640"/>
          <w:marRight w:val="0"/>
          <w:marTop w:val="0"/>
          <w:marBottom w:val="0"/>
          <w:divBdr>
            <w:top w:val="none" w:sz="0" w:space="0" w:color="auto"/>
            <w:left w:val="none" w:sz="0" w:space="0" w:color="auto"/>
            <w:bottom w:val="none" w:sz="0" w:space="0" w:color="auto"/>
            <w:right w:val="none" w:sz="0" w:space="0" w:color="auto"/>
          </w:divBdr>
        </w:div>
        <w:div w:id="834103809">
          <w:marLeft w:val="640"/>
          <w:marRight w:val="0"/>
          <w:marTop w:val="0"/>
          <w:marBottom w:val="0"/>
          <w:divBdr>
            <w:top w:val="none" w:sz="0" w:space="0" w:color="auto"/>
            <w:left w:val="none" w:sz="0" w:space="0" w:color="auto"/>
            <w:bottom w:val="none" w:sz="0" w:space="0" w:color="auto"/>
            <w:right w:val="none" w:sz="0" w:space="0" w:color="auto"/>
          </w:divBdr>
        </w:div>
        <w:div w:id="1005742890">
          <w:marLeft w:val="640"/>
          <w:marRight w:val="0"/>
          <w:marTop w:val="0"/>
          <w:marBottom w:val="0"/>
          <w:divBdr>
            <w:top w:val="none" w:sz="0" w:space="0" w:color="auto"/>
            <w:left w:val="none" w:sz="0" w:space="0" w:color="auto"/>
            <w:bottom w:val="none" w:sz="0" w:space="0" w:color="auto"/>
            <w:right w:val="none" w:sz="0" w:space="0" w:color="auto"/>
          </w:divBdr>
        </w:div>
        <w:div w:id="1040665760">
          <w:marLeft w:val="640"/>
          <w:marRight w:val="0"/>
          <w:marTop w:val="0"/>
          <w:marBottom w:val="0"/>
          <w:divBdr>
            <w:top w:val="none" w:sz="0" w:space="0" w:color="auto"/>
            <w:left w:val="none" w:sz="0" w:space="0" w:color="auto"/>
            <w:bottom w:val="none" w:sz="0" w:space="0" w:color="auto"/>
            <w:right w:val="none" w:sz="0" w:space="0" w:color="auto"/>
          </w:divBdr>
        </w:div>
        <w:div w:id="1105003399">
          <w:marLeft w:val="640"/>
          <w:marRight w:val="0"/>
          <w:marTop w:val="0"/>
          <w:marBottom w:val="0"/>
          <w:divBdr>
            <w:top w:val="none" w:sz="0" w:space="0" w:color="auto"/>
            <w:left w:val="none" w:sz="0" w:space="0" w:color="auto"/>
            <w:bottom w:val="none" w:sz="0" w:space="0" w:color="auto"/>
            <w:right w:val="none" w:sz="0" w:space="0" w:color="auto"/>
          </w:divBdr>
        </w:div>
        <w:div w:id="1119642725">
          <w:marLeft w:val="640"/>
          <w:marRight w:val="0"/>
          <w:marTop w:val="0"/>
          <w:marBottom w:val="0"/>
          <w:divBdr>
            <w:top w:val="none" w:sz="0" w:space="0" w:color="auto"/>
            <w:left w:val="none" w:sz="0" w:space="0" w:color="auto"/>
            <w:bottom w:val="none" w:sz="0" w:space="0" w:color="auto"/>
            <w:right w:val="none" w:sz="0" w:space="0" w:color="auto"/>
          </w:divBdr>
        </w:div>
        <w:div w:id="1260874639">
          <w:marLeft w:val="640"/>
          <w:marRight w:val="0"/>
          <w:marTop w:val="0"/>
          <w:marBottom w:val="0"/>
          <w:divBdr>
            <w:top w:val="none" w:sz="0" w:space="0" w:color="auto"/>
            <w:left w:val="none" w:sz="0" w:space="0" w:color="auto"/>
            <w:bottom w:val="none" w:sz="0" w:space="0" w:color="auto"/>
            <w:right w:val="none" w:sz="0" w:space="0" w:color="auto"/>
          </w:divBdr>
        </w:div>
        <w:div w:id="1479766241">
          <w:marLeft w:val="640"/>
          <w:marRight w:val="0"/>
          <w:marTop w:val="0"/>
          <w:marBottom w:val="0"/>
          <w:divBdr>
            <w:top w:val="none" w:sz="0" w:space="0" w:color="auto"/>
            <w:left w:val="none" w:sz="0" w:space="0" w:color="auto"/>
            <w:bottom w:val="none" w:sz="0" w:space="0" w:color="auto"/>
            <w:right w:val="none" w:sz="0" w:space="0" w:color="auto"/>
          </w:divBdr>
        </w:div>
        <w:div w:id="1709525308">
          <w:marLeft w:val="640"/>
          <w:marRight w:val="0"/>
          <w:marTop w:val="0"/>
          <w:marBottom w:val="0"/>
          <w:divBdr>
            <w:top w:val="none" w:sz="0" w:space="0" w:color="auto"/>
            <w:left w:val="none" w:sz="0" w:space="0" w:color="auto"/>
            <w:bottom w:val="none" w:sz="0" w:space="0" w:color="auto"/>
            <w:right w:val="none" w:sz="0" w:space="0" w:color="auto"/>
          </w:divBdr>
        </w:div>
        <w:div w:id="1731733777">
          <w:marLeft w:val="640"/>
          <w:marRight w:val="0"/>
          <w:marTop w:val="0"/>
          <w:marBottom w:val="0"/>
          <w:divBdr>
            <w:top w:val="none" w:sz="0" w:space="0" w:color="auto"/>
            <w:left w:val="none" w:sz="0" w:space="0" w:color="auto"/>
            <w:bottom w:val="none" w:sz="0" w:space="0" w:color="auto"/>
            <w:right w:val="none" w:sz="0" w:space="0" w:color="auto"/>
          </w:divBdr>
        </w:div>
        <w:div w:id="1737045516">
          <w:marLeft w:val="640"/>
          <w:marRight w:val="0"/>
          <w:marTop w:val="0"/>
          <w:marBottom w:val="0"/>
          <w:divBdr>
            <w:top w:val="none" w:sz="0" w:space="0" w:color="auto"/>
            <w:left w:val="none" w:sz="0" w:space="0" w:color="auto"/>
            <w:bottom w:val="none" w:sz="0" w:space="0" w:color="auto"/>
            <w:right w:val="none" w:sz="0" w:space="0" w:color="auto"/>
          </w:divBdr>
        </w:div>
        <w:div w:id="1897933566">
          <w:marLeft w:val="640"/>
          <w:marRight w:val="0"/>
          <w:marTop w:val="0"/>
          <w:marBottom w:val="0"/>
          <w:divBdr>
            <w:top w:val="none" w:sz="0" w:space="0" w:color="auto"/>
            <w:left w:val="none" w:sz="0" w:space="0" w:color="auto"/>
            <w:bottom w:val="none" w:sz="0" w:space="0" w:color="auto"/>
            <w:right w:val="none" w:sz="0" w:space="0" w:color="auto"/>
          </w:divBdr>
        </w:div>
        <w:div w:id="1927766552">
          <w:marLeft w:val="640"/>
          <w:marRight w:val="0"/>
          <w:marTop w:val="0"/>
          <w:marBottom w:val="0"/>
          <w:divBdr>
            <w:top w:val="none" w:sz="0" w:space="0" w:color="auto"/>
            <w:left w:val="none" w:sz="0" w:space="0" w:color="auto"/>
            <w:bottom w:val="none" w:sz="0" w:space="0" w:color="auto"/>
            <w:right w:val="none" w:sz="0" w:space="0" w:color="auto"/>
          </w:divBdr>
        </w:div>
        <w:div w:id="2006473939">
          <w:marLeft w:val="640"/>
          <w:marRight w:val="0"/>
          <w:marTop w:val="0"/>
          <w:marBottom w:val="0"/>
          <w:divBdr>
            <w:top w:val="none" w:sz="0" w:space="0" w:color="auto"/>
            <w:left w:val="none" w:sz="0" w:space="0" w:color="auto"/>
            <w:bottom w:val="none" w:sz="0" w:space="0" w:color="auto"/>
            <w:right w:val="none" w:sz="0" w:space="0" w:color="auto"/>
          </w:divBdr>
        </w:div>
        <w:div w:id="2033417249">
          <w:marLeft w:val="640"/>
          <w:marRight w:val="0"/>
          <w:marTop w:val="0"/>
          <w:marBottom w:val="0"/>
          <w:divBdr>
            <w:top w:val="none" w:sz="0" w:space="0" w:color="auto"/>
            <w:left w:val="none" w:sz="0" w:space="0" w:color="auto"/>
            <w:bottom w:val="none" w:sz="0" w:space="0" w:color="auto"/>
            <w:right w:val="none" w:sz="0" w:space="0" w:color="auto"/>
          </w:divBdr>
        </w:div>
        <w:div w:id="2079596945">
          <w:marLeft w:val="640"/>
          <w:marRight w:val="0"/>
          <w:marTop w:val="0"/>
          <w:marBottom w:val="0"/>
          <w:divBdr>
            <w:top w:val="none" w:sz="0" w:space="0" w:color="auto"/>
            <w:left w:val="none" w:sz="0" w:space="0" w:color="auto"/>
            <w:bottom w:val="none" w:sz="0" w:space="0" w:color="auto"/>
            <w:right w:val="none" w:sz="0" w:space="0" w:color="auto"/>
          </w:divBdr>
        </w:div>
      </w:divsChild>
    </w:div>
    <w:div w:id="1135181219">
      <w:bodyDiv w:val="1"/>
      <w:marLeft w:val="0"/>
      <w:marRight w:val="0"/>
      <w:marTop w:val="0"/>
      <w:marBottom w:val="0"/>
      <w:divBdr>
        <w:top w:val="none" w:sz="0" w:space="0" w:color="auto"/>
        <w:left w:val="none" w:sz="0" w:space="0" w:color="auto"/>
        <w:bottom w:val="none" w:sz="0" w:space="0" w:color="auto"/>
        <w:right w:val="none" w:sz="0" w:space="0" w:color="auto"/>
      </w:divBdr>
      <w:divsChild>
        <w:div w:id="478033839">
          <w:marLeft w:val="-113"/>
          <w:marRight w:val="-113"/>
          <w:marTop w:val="0"/>
          <w:marBottom w:val="0"/>
          <w:divBdr>
            <w:top w:val="none" w:sz="0" w:space="0" w:color="auto"/>
            <w:left w:val="none" w:sz="0" w:space="0" w:color="auto"/>
            <w:bottom w:val="none" w:sz="0" w:space="0" w:color="auto"/>
            <w:right w:val="none" w:sz="0" w:space="0" w:color="auto"/>
          </w:divBdr>
          <w:divsChild>
            <w:div w:id="1436560665">
              <w:marLeft w:val="0"/>
              <w:marRight w:val="0"/>
              <w:marTop w:val="0"/>
              <w:marBottom w:val="0"/>
              <w:divBdr>
                <w:top w:val="single" w:sz="6" w:space="0" w:color="CCCCCC"/>
                <w:left w:val="single" w:sz="6" w:space="0" w:color="CCCCCC"/>
                <w:bottom w:val="single" w:sz="6" w:space="0" w:color="CCCCCC"/>
                <w:right w:val="single" w:sz="6" w:space="0" w:color="CCCCCC"/>
              </w:divBdr>
              <w:divsChild>
                <w:div w:id="1592810558">
                  <w:marLeft w:val="0"/>
                  <w:marRight w:val="0"/>
                  <w:marTop w:val="0"/>
                  <w:marBottom w:val="0"/>
                  <w:divBdr>
                    <w:top w:val="none" w:sz="0" w:space="0" w:color="auto"/>
                    <w:left w:val="none" w:sz="0" w:space="0" w:color="auto"/>
                    <w:bottom w:val="none" w:sz="0" w:space="0" w:color="auto"/>
                    <w:right w:val="none" w:sz="0" w:space="0" w:color="auto"/>
                  </w:divBdr>
                  <w:divsChild>
                    <w:div w:id="1583181611">
                      <w:marLeft w:val="0"/>
                      <w:marRight w:val="0"/>
                      <w:marTop w:val="0"/>
                      <w:marBottom w:val="0"/>
                      <w:divBdr>
                        <w:top w:val="none" w:sz="0" w:space="0" w:color="auto"/>
                        <w:left w:val="none" w:sz="0" w:space="0" w:color="auto"/>
                        <w:bottom w:val="none" w:sz="0" w:space="0" w:color="auto"/>
                        <w:right w:val="none" w:sz="0" w:space="0" w:color="auto"/>
                      </w:divBdr>
                      <w:divsChild>
                        <w:div w:id="1561096246">
                          <w:marLeft w:val="0"/>
                          <w:marRight w:val="0"/>
                          <w:marTop w:val="0"/>
                          <w:marBottom w:val="0"/>
                          <w:divBdr>
                            <w:top w:val="none" w:sz="0" w:space="0" w:color="auto"/>
                            <w:left w:val="none" w:sz="0" w:space="0" w:color="auto"/>
                            <w:bottom w:val="none" w:sz="0" w:space="0" w:color="auto"/>
                            <w:right w:val="none" w:sz="0" w:space="0" w:color="auto"/>
                          </w:divBdr>
                          <w:divsChild>
                            <w:div w:id="385491242">
                              <w:marLeft w:val="0"/>
                              <w:marRight w:val="0"/>
                              <w:marTop w:val="0"/>
                              <w:marBottom w:val="0"/>
                              <w:divBdr>
                                <w:top w:val="none" w:sz="0" w:space="0" w:color="auto"/>
                                <w:left w:val="none" w:sz="0" w:space="0" w:color="auto"/>
                                <w:bottom w:val="none" w:sz="0" w:space="0" w:color="auto"/>
                                <w:right w:val="none" w:sz="0" w:space="0" w:color="auto"/>
                              </w:divBdr>
                              <w:divsChild>
                                <w:div w:id="493684627">
                                  <w:marLeft w:val="0"/>
                                  <w:marRight w:val="0"/>
                                  <w:marTop w:val="0"/>
                                  <w:marBottom w:val="0"/>
                                  <w:divBdr>
                                    <w:top w:val="none" w:sz="0" w:space="0" w:color="auto"/>
                                    <w:left w:val="none" w:sz="0" w:space="0" w:color="auto"/>
                                    <w:bottom w:val="none" w:sz="0" w:space="0" w:color="auto"/>
                                    <w:right w:val="none" w:sz="0" w:space="0" w:color="auto"/>
                                  </w:divBdr>
                                  <w:divsChild>
                                    <w:div w:id="1171986181">
                                      <w:marLeft w:val="0"/>
                                      <w:marRight w:val="0"/>
                                      <w:marTop w:val="0"/>
                                      <w:marBottom w:val="0"/>
                                      <w:divBdr>
                                        <w:top w:val="none" w:sz="0" w:space="0" w:color="auto"/>
                                        <w:left w:val="none" w:sz="0" w:space="0" w:color="auto"/>
                                        <w:bottom w:val="none" w:sz="0" w:space="0" w:color="auto"/>
                                        <w:right w:val="none" w:sz="0" w:space="0" w:color="auto"/>
                                      </w:divBdr>
                                      <w:divsChild>
                                        <w:div w:id="709838381">
                                          <w:marLeft w:val="0"/>
                                          <w:marRight w:val="0"/>
                                          <w:marTop w:val="0"/>
                                          <w:marBottom w:val="0"/>
                                          <w:divBdr>
                                            <w:top w:val="none" w:sz="0" w:space="0" w:color="auto"/>
                                            <w:left w:val="none" w:sz="0" w:space="0" w:color="auto"/>
                                            <w:bottom w:val="none" w:sz="0" w:space="0" w:color="auto"/>
                                            <w:right w:val="none" w:sz="0" w:space="0" w:color="auto"/>
                                          </w:divBdr>
                                          <w:divsChild>
                                            <w:div w:id="150801246">
                                              <w:marLeft w:val="0"/>
                                              <w:marRight w:val="0"/>
                                              <w:marTop w:val="0"/>
                                              <w:marBottom w:val="0"/>
                                              <w:divBdr>
                                                <w:top w:val="none" w:sz="0" w:space="0" w:color="auto"/>
                                                <w:left w:val="none" w:sz="0" w:space="0" w:color="auto"/>
                                                <w:bottom w:val="none" w:sz="0" w:space="0" w:color="auto"/>
                                                <w:right w:val="none" w:sz="0" w:space="0" w:color="auto"/>
                                              </w:divBdr>
                                              <w:divsChild>
                                                <w:div w:id="1614173010">
                                                  <w:marLeft w:val="0"/>
                                                  <w:marRight w:val="0"/>
                                                  <w:marTop w:val="0"/>
                                                  <w:marBottom w:val="0"/>
                                                  <w:divBdr>
                                                    <w:top w:val="none" w:sz="0" w:space="0" w:color="auto"/>
                                                    <w:left w:val="none" w:sz="0" w:space="0" w:color="auto"/>
                                                    <w:bottom w:val="none" w:sz="0" w:space="0" w:color="auto"/>
                                                    <w:right w:val="none" w:sz="0" w:space="0" w:color="auto"/>
                                                  </w:divBdr>
                                                  <w:divsChild>
                                                    <w:div w:id="1261372706">
                                                      <w:marLeft w:val="0"/>
                                                      <w:marRight w:val="0"/>
                                                      <w:marTop w:val="0"/>
                                                      <w:marBottom w:val="0"/>
                                                      <w:divBdr>
                                                        <w:top w:val="none" w:sz="0" w:space="0" w:color="auto"/>
                                                        <w:left w:val="none" w:sz="0" w:space="0" w:color="auto"/>
                                                        <w:bottom w:val="none" w:sz="0" w:space="0" w:color="auto"/>
                                                        <w:right w:val="none" w:sz="0" w:space="0" w:color="auto"/>
                                                      </w:divBdr>
                                                      <w:divsChild>
                                                        <w:div w:id="776678105">
                                                          <w:marLeft w:val="0"/>
                                                          <w:marRight w:val="0"/>
                                                          <w:marTop w:val="0"/>
                                                          <w:marBottom w:val="0"/>
                                                          <w:divBdr>
                                                            <w:top w:val="none" w:sz="0" w:space="0" w:color="auto"/>
                                                            <w:left w:val="none" w:sz="0" w:space="0" w:color="auto"/>
                                                            <w:bottom w:val="none" w:sz="0" w:space="0" w:color="auto"/>
                                                            <w:right w:val="none" w:sz="0" w:space="0" w:color="auto"/>
                                                          </w:divBdr>
                                                          <w:divsChild>
                                                            <w:div w:id="349262908">
                                                              <w:marLeft w:val="0"/>
                                                              <w:marRight w:val="0"/>
                                                              <w:marTop w:val="0"/>
                                                              <w:marBottom w:val="0"/>
                                                              <w:divBdr>
                                                                <w:top w:val="none" w:sz="0" w:space="0" w:color="auto"/>
                                                                <w:left w:val="none" w:sz="0" w:space="0" w:color="auto"/>
                                                                <w:bottom w:val="none" w:sz="0" w:space="0" w:color="auto"/>
                                                                <w:right w:val="none" w:sz="0" w:space="0" w:color="auto"/>
                                                              </w:divBdr>
                                                              <w:divsChild>
                                                                <w:div w:id="805203125">
                                                                  <w:marLeft w:val="0"/>
                                                                  <w:marRight w:val="0"/>
                                                                  <w:marTop w:val="0"/>
                                                                  <w:marBottom w:val="0"/>
                                                                  <w:divBdr>
                                                                    <w:top w:val="none" w:sz="0" w:space="0" w:color="auto"/>
                                                                    <w:left w:val="none" w:sz="0" w:space="0" w:color="auto"/>
                                                                    <w:bottom w:val="none" w:sz="0" w:space="0" w:color="auto"/>
                                                                    <w:right w:val="none" w:sz="0" w:space="0" w:color="auto"/>
                                                                  </w:divBdr>
                                                                  <w:divsChild>
                                                                    <w:div w:id="2122719953">
                                                                      <w:marLeft w:val="0"/>
                                                                      <w:marRight w:val="0"/>
                                                                      <w:marTop w:val="0"/>
                                                                      <w:marBottom w:val="525"/>
                                                                      <w:divBdr>
                                                                        <w:top w:val="none" w:sz="0" w:space="0" w:color="auto"/>
                                                                        <w:left w:val="none" w:sz="0" w:space="0" w:color="auto"/>
                                                                        <w:bottom w:val="none" w:sz="0" w:space="0" w:color="auto"/>
                                                                        <w:right w:val="none" w:sz="0" w:space="0" w:color="auto"/>
                                                                      </w:divBdr>
                                                                      <w:divsChild>
                                                                        <w:div w:id="951016334">
                                                                          <w:marLeft w:val="0"/>
                                                                          <w:marRight w:val="0"/>
                                                                          <w:marTop w:val="0"/>
                                                                          <w:marBottom w:val="0"/>
                                                                          <w:divBdr>
                                                                            <w:top w:val="none" w:sz="0" w:space="0" w:color="auto"/>
                                                                            <w:left w:val="none" w:sz="0" w:space="0" w:color="auto"/>
                                                                            <w:bottom w:val="none" w:sz="0" w:space="0" w:color="auto"/>
                                                                            <w:right w:val="none" w:sz="0" w:space="0" w:color="auto"/>
                                                                          </w:divBdr>
                                                                          <w:divsChild>
                                                                            <w:div w:id="430391662">
                                                                              <w:marLeft w:val="0"/>
                                                                              <w:marRight w:val="0"/>
                                                                              <w:marTop w:val="0"/>
                                                                              <w:marBottom w:val="0"/>
                                                                              <w:divBdr>
                                                                                <w:top w:val="none" w:sz="0" w:space="0" w:color="auto"/>
                                                                                <w:left w:val="none" w:sz="0" w:space="0" w:color="auto"/>
                                                                                <w:bottom w:val="none" w:sz="0" w:space="0" w:color="auto"/>
                                                                                <w:right w:val="none" w:sz="0" w:space="0" w:color="auto"/>
                                                                              </w:divBdr>
                                                                              <w:divsChild>
                                                                                <w:div w:id="143477593">
                                                                                  <w:marLeft w:val="0"/>
                                                                                  <w:marRight w:val="0"/>
                                                                                  <w:marTop w:val="0"/>
                                                                                  <w:marBottom w:val="0"/>
                                                                                  <w:divBdr>
                                                                                    <w:top w:val="none" w:sz="0" w:space="0" w:color="auto"/>
                                                                                    <w:left w:val="none" w:sz="0" w:space="0" w:color="auto"/>
                                                                                    <w:bottom w:val="none" w:sz="0" w:space="0" w:color="auto"/>
                                                                                    <w:right w:val="none" w:sz="0" w:space="0" w:color="auto"/>
                                                                                  </w:divBdr>
                                                                                </w:div>
                                                                                <w:div w:id="857543153">
                                                                                  <w:marLeft w:val="0"/>
                                                                                  <w:marRight w:val="0"/>
                                                                                  <w:marTop w:val="0"/>
                                                                                  <w:marBottom w:val="0"/>
                                                                                  <w:divBdr>
                                                                                    <w:top w:val="none" w:sz="0" w:space="0" w:color="auto"/>
                                                                                    <w:left w:val="none" w:sz="0" w:space="0" w:color="auto"/>
                                                                                    <w:bottom w:val="none" w:sz="0" w:space="0" w:color="auto"/>
                                                                                    <w:right w:val="none" w:sz="0" w:space="0" w:color="auto"/>
                                                                                  </w:divBdr>
                                                                                </w:div>
                                                                                <w:div w:id="168292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7556522">
      <w:bodyDiv w:val="1"/>
      <w:marLeft w:val="0"/>
      <w:marRight w:val="0"/>
      <w:marTop w:val="0"/>
      <w:marBottom w:val="0"/>
      <w:divBdr>
        <w:top w:val="none" w:sz="0" w:space="0" w:color="auto"/>
        <w:left w:val="none" w:sz="0" w:space="0" w:color="auto"/>
        <w:bottom w:val="none" w:sz="0" w:space="0" w:color="auto"/>
        <w:right w:val="none" w:sz="0" w:space="0" w:color="auto"/>
      </w:divBdr>
      <w:divsChild>
        <w:div w:id="22176329">
          <w:marLeft w:val="640"/>
          <w:marRight w:val="0"/>
          <w:marTop w:val="0"/>
          <w:marBottom w:val="0"/>
          <w:divBdr>
            <w:top w:val="none" w:sz="0" w:space="0" w:color="auto"/>
            <w:left w:val="none" w:sz="0" w:space="0" w:color="auto"/>
            <w:bottom w:val="none" w:sz="0" w:space="0" w:color="auto"/>
            <w:right w:val="none" w:sz="0" w:space="0" w:color="auto"/>
          </w:divBdr>
        </w:div>
        <w:div w:id="34277876">
          <w:marLeft w:val="640"/>
          <w:marRight w:val="0"/>
          <w:marTop w:val="0"/>
          <w:marBottom w:val="0"/>
          <w:divBdr>
            <w:top w:val="none" w:sz="0" w:space="0" w:color="auto"/>
            <w:left w:val="none" w:sz="0" w:space="0" w:color="auto"/>
            <w:bottom w:val="none" w:sz="0" w:space="0" w:color="auto"/>
            <w:right w:val="none" w:sz="0" w:space="0" w:color="auto"/>
          </w:divBdr>
        </w:div>
        <w:div w:id="83695663">
          <w:marLeft w:val="640"/>
          <w:marRight w:val="0"/>
          <w:marTop w:val="0"/>
          <w:marBottom w:val="0"/>
          <w:divBdr>
            <w:top w:val="none" w:sz="0" w:space="0" w:color="auto"/>
            <w:left w:val="none" w:sz="0" w:space="0" w:color="auto"/>
            <w:bottom w:val="none" w:sz="0" w:space="0" w:color="auto"/>
            <w:right w:val="none" w:sz="0" w:space="0" w:color="auto"/>
          </w:divBdr>
        </w:div>
        <w:div w:id="94445768">
          <w:marLeft w:val="640"/>
          <w:marRight w:val="0"/>
          <w:marTop w:val="0"/>
          <w:marBottom w:val="0"/>
          <w:divBdr>
            <w:top w:val="none" w:sz="0" w:space="0" w:color="auto"/>
            <w:left w:val="none" w:sz="0" w:space="0" w:color="auto"/>
            <w:bottom w:val="none" w:sz="0" w:space="0" w:color="auto"/>
            <w:right w:val="none" w:sz="0" w:space="0" w:color="auto"/>
          </w:divBdr>
        </w:div>
        <w:div w:id="130026437">
          <w:marLeft w:val="640"/>
          <w:marRight w:val="0"/>
          <w:marTop w:val="0"/>
          <w:marBottom w:val="0"/>
          <w:divBdr>
            <w:top w:val="none" w:sz="0" w:space="0" w:color="auto"/>
            <w:left w:val="none" w:sz="0" w:space="0" w:color="auto"/>
            <w:bottom w:val="none" w:sz="0" w:space="0" w:color="auto"/>
            <w:right w:val="none" w:sz="0" w:space="0" w:color="auto"/>
          </w:divBdr>
        </w:div>
        <w:div w:id="142888980">
          <w:marLeft w:val="640"/>
          <w:marRight w:val="0"/>
          <w:marTop w:val="0"/>
          <w:marBottom w:val="0"/>
          <w:divBdr>
            <w:top w:val="none" w:sz="0" w:space="0" w:color="auto"/>
            <w:left w:val="none" w:sz="0" w:space="0" w:color="auto"/>
            <w:bottom w:val="none" w:sz="0" w:space="0" w:color="auto"/>
            <w:right w:val="none" w:sz="0" w:space="0" w:color="auto"/>
          </w:divBdr>
        </w:div>
        <w:div w:id="203716039">
          <w:marLeft w:val="640"/>
          <w:marRight w:val="0"/>
          <w:marTop w:val="0"/>
          <w:marBottom w:val="0"/>
          <w:divBdr>
            <w:top w:val="none" w:sz="0" w:space="0" w:color="auto"/>
            <w:left w:val="none" w:sz="0" w:space="0" w:color="auto"/>
            <w:bottom w:val="none" w:sz="0" w:space="0" w:color="auto"/>
            <w:right w:val="none" w:sz="0" w:space="0" w:color="auto"/>
          </w:divBdr>
        </w:div>
        <w:div w:id="264458543">
          <w:marLeft w:val="640"/>
          <w:marRight w:val="0"/>
          <w:marTop w:val="0"/>
          <w:marBottom w:val="0"/>
          <w:divBdr>
            <w:top w:val="none" w:sz="0" w:space="0" w:color="auto"/>
            <w:left w:val="none" w:sz="0" w:space="0" w:color="auto"/>
            <w:bottom w:val="none" w:sz="0" w:space="0" w:color="auto"/>
            <w:right w:val="none" w:sz="0" w:space="0" w:color="auto"/>
          </w:divBdr>
        </w:div>
        <w:div w:id="265574822">
          <w:marLeft w:val="640"/>
          <w:marRight w:val="0"/>
          <w:marTop w:val="0"/>
          <w:marBottom w:val="0"/>
          <w:divBdr>
            <w:top w:val="none" w:sz="0" w:space="0" w:color="auto"/>
            <w:left w:val="none" w:sz="0" w:space="0" w:color="auto"/>
            <w:bottom w:val="none" w:sz="0" w:space="0" w:color="auto"/>
            <w:right w:val="none" w:sz="0" w:space="0" w:color="auto"/>
          </w:divBdr>
        </w:div>
        <w:div w:id="289940464">
          <w:marLeft w:val="640"/>
          <w:marRight w:val="0"/>
          <w:marTop w:val="0"/>
          <w:marBottom w:val="0"/>
          <w:divBdr>
            <w:top w:val="none" w:sz="0" w:space="0" w:color="auto"/>
            <w:left w:val="none" w:sz="0" w:space="0" w:color="auto"/>
            <w:bottom w:val="none" w:sz="0" w:space="0" w:color="auto"/>
            <w:right w:val="none" w:sz="0" w:space="0" w:color="auto"/>
          </w:divBdr>
        </w:div>
        <w:div w:id="333920142">
          <w:marLeft w:val="640"/>
          <w:marRight w:val="0"/>
          <w:marTop w:val="0"/>
          <w:marBottom w:val="0"/>
          <w:divBdr>
            <w:top w:val="none" w:sz="0" w:space="0" w:color="auto"/>
            <w:left w:val="none" w:sz="0" w:space="0" w:color="auto"/>
            <w:bottom w:val="none" w:sz="0" w:space="0" w:color="auto"/>
            <w:right w:val="none" w:sz="0" w:space="0" w:color="auto"/>
          </w:divBdr>
        </w:div>
        <w:div w:id="379405060">
          <w:marLeft w:val="640"/>
          <w:marRight w:val="0"/>
          <w:marTop w:val="0"/>
          <w:marBottom w:val="0"/>
          <w:divBdr>
            <w:top w:val="none" w:sz="0" w:space="0" w:color="auto"/>
            <w:left w:val="none" w:sz="0" w:space="0" w:color="auto"/>
            <w:bottom w:val="none" w:sz="0" w:space="0" w:color="auto"/>
            <w:right w:val="none" w:sz="0" w:space="0" w:color="auto"/>
          </w:divBdr>
        </w:div>
        <w:div w:id="499658565">
          <w:marLeft w:val="640"/>
          <w:marRight w:val="0"/>
          <w:marTop w:val="0"/>
          <w:marBottom w:val="0"/>
          <w:divBdr>
            <w:top w:val="none" w:sz="0" w:space="0" w:color="auto"/>
            <w:left w:val="none" w:sz="0" w:space="0" w:color="auto"/>
            <w:bottom w:val="none" w:sz="0" w:space="0" w:color="auto"/>
            <w:right w:val="none" w:sz="0" w:space="0" w:color="auto"/>
          </w:divBdr>
        </w:div>
        <w:div w:id="521626045">
          <w:marLeft w:val="640"/>
          <w:marRight w:val="0"/>
          <w:marTop w:val="0"/>
          <w:marBottom w:val="0"/>
          <w:divBdr>
            <w:top w:val="none" w:sz="0" w:space="0" w:color="auto"/>
            <w:left w:val="none" w:sz="0" w:space="0" w:color="auto"/>
            <w:bottom w:val="none" w:sz="0" w:space="0" w:color="auto"/>
            <w:right w:val="none" w:sz="0" w:space="0" w:color="auto"/>
          </w:divBdr>
        </w:div>
        <w:div w:id="903220714">
          <w:marLeft w:val="640"/>
          <w:marRight w:val="0"/>
          <w:marTop w:val="0"/>
          <w:marBottom w:val="0"/>
          <w:divBdr>
            <w:top w:val="none" w:sz="0" w:space="0" w:color="auto"/>
            <w:left w:val="none" w:sz="0" w:space="0" w:color="auto"/>
            <w:bottom w:val="none" w:sz="0" w:space="0" w:color="auto"/>
            <w:right w:val="none" w:sz="0" w:space="0" w:color="auto"/>
          </w:divBdr>
        </w:div>
        <w:div w:id="965544179">
          <w:marLeft w:val="640"/>
          <w:marRight w:val="0"/>
          <w:marTop w:val="0"/>
          <w:marBottom w:val="0"/>
          <w:divBdr>
            <w:top w:val="none" w:sz="0" w:space="0" w:color="auto"/>
            <w:left w:val="none" w:sz="0" w:space="0" w:color="auto"/>
            <w:bottom w:val="none" w:sz="0" w:space="0" w:color="auto"/>
            <w:right w:val="none" w:sz="0" w:space="0" w:color="auto"/>
          </w:divBdr>
        </w:div>
        <w:div w:id="966811192">
          <w:marLeft w:val="640"/>
          <w:marRight w:val="0"/>
          <w:marTop w:val="0"/>
          <w:marBottom w:val="0"/>
          <w:divBdr>
            <w:top w:val="none" w:sz="0" w:space="0" w:color="auto"/>
            <w:left w:val="none" w:sz="0" w:space="0" w:color="auto"/>
            <w:bottom w:val="none" w:sz="0" w:space="0" w:color="auto"/>
            <w:right w:val="none" w:sz="0" w:space="0" w:color="auto"/>
          </w:divBdr>
        </w:div>
        <w:div w:id="995886494">
          <w:marLeft w:val="640"/>
          <w:marRight w:val="0"/>
          <w:marTop w:val="0"/>
          <w:marBottom w:val="0"/>
          <w:divBdr>
            <w:top w:val="none" w:sz="0" w:space="0" w:color="auto"/>
            <w:left w:val="none" w:sz="0" w:space="0" w:color="auto"/>
            <w:bottom w:val="none" w:sz="0" w:space="0" w:color="auto"/>
            <w:right w:val="none" w:sz="0" w:space="0" w:color="auto"/>
          </w:divBdr>
        </w:div>
        <w:div w:id="998965347">
          <w:marLeft w:val="640"/>
          <w:marRight w:val="0"/>
          <w:marTop w:val="0"/>
          <w:marBottom w:val="0"/>
          <w:divBdr>
            <w:top w:val="none" w:sz="0" w:space="0" w:color="auto"/>
            <w:left w:val="none" w:sz="0" w:space="0" w:color="auto"/>
            <w:bottom w:val="none" w:sz="0" w:space="0" w:color="auto"/>
            <w:right w:val="none" w:sz="0" w:space="0" w:color="auto"/>
          </w:divBdr>
        </w:div>
        <w:div w:id="1038816618">
          <w:marLeft w:val="640"/>
          <w:marRight w:val="0"/>
          <w:marTop w:val="0"/>
          <w:marBottom w:val="0"/>
          <w:divBdr>
            <w:top w:val="none" w:sz="0" w:space="0" w:color="auto"/>
            <w:left w:val="none" w:sz="0" w:space="0" w:color="auto"/>
            <w:bottom w:val="none" w:sz="0" w:space="0" w:color="auto"/>
            <w:right w:val="none" w:sz="0" w:space="0" w:color="auto"/>
          </w:divBdr>
        </w:div>
        <w:div w:id="1105350253">
          <w:marLeft w:val="640"/>
          <w:marRight w:val="0"/>
          <w:marTop w:val="0"/>
          <w:marBottom w:val="0"/>
          <w:divBdr>
            <w:top w:val="none" w:sz="0" w:space="0" w:color="auto"/>
            <w:left w:val="none" w:sz="0" w:space="0" w:color="auto"/>
            <w:bottom w:val="none" w:sz="0" w:space="0" w:color="auto"/>
            <w:right w:val="none" w:sz="0" w:space="0" w:color="auto"/>
          </w:divBdr>
        </w:div>
        <w:div w:id="1108701724">
          <w:marLeft w:val="640"/>
          <w:marRight w:val="0"/>
          <w:marTop w:val="0"/>
          <w:marBottom w:val="0"/>
          <w:divBdr>
            <w:top w:val="none" w:sz="0" w:space="0" w:color="auto"/>
            <w:left w:val="none" w:sz="0" w:space="0" w:color="auto"/>
            <w:bottom w:val="none" w:sz="0" w:space="0" w:color="auto"/>
            <w:right w:val="none" w:sz="0" w:space="0" w:color="auto"/>
          </w:divBdr>
        </w:div>
        <w:div w:id="1198004530">
          <w:marLeft w:val="640"/>
          <w:marRight w:val="0"/>
          <w:marTop w:val="0"/>
          <w:marBottom w:val="0"/>
          <w:divBdr>
            <w:top w:val="none" w:sz="0" w:space="0" w:color="auto"/>
            <w:left w:val="none" w:sz="0" w:space="0" w:color="auto"/>
            <w:bottom w:val="none" w:sz="0" w:space="0" w:color="auto"/>
            <w:right w:val="none" w:sz="0" w:space="0" w:color="auto"/>
          </w:divBdr>
        </w:div>
        <w:div w:id="1203320539">
          <w:marLeft w:val="640"/>
          <w:marRight w:val="0"/>
          <w:marTop w:val="0"/>
          <w:marBottom w:val="0"/>
          <w:divBdr>
            <w:top w:val="none" w:sz="0" w:space="0" w:color="auto"/>
            <w:left w:val="none" w:sz="0" w:space="0" w:color="auto"/>
            <w:bottom w:val="none" w:sz="0" w:space="0" w:color="auto"/>
            <w:right w:val="none" w:sz="0" w:space="0" w:color="auto"/>
          </w:divBdr>
        </w:div>
        <w:div w:id="1266814947">
          <w:marLeft w:val="640"/>
          <w:marRight w:val="0"/>
          <w:marTop w:val="0"/>
          <w:marBottom w:val="0"/>
          <w:divBdr>
            <w:top w:val="none" w:sz="0" w:space="0" w:color="auto"/>
            <w:left w:val="none" w:sz="0" w:space="0" w:color="auto"/>
            <w:bottom w:val="none" w:sz="0" w:space="0" w:color="auto"/>
            <w:right w:val="none" w:sz="0" w:space="0" w:color="auto"/>
          </w:divBdr>
        </w:div>
        <w:div w:id="1402023960">
          <w:marLeft w:val="640"/>
          <w:marRight w:val="0"/>
          <w:marTop w:val="0"/>
          <w:marBottom w:val="0"/>
          <w:divBdr>
            <w:top w:val="none" w:sz="0" w:space="0" w:color="auto"/>
            <w:left w:val="none" w:sz="0" w:space="0" w:color="auto"/>
            <w:bottom w:val="none" w:sz="0" w:space="0" w:color="auto"/>
            <w:right w:val="none" w:sz="0" w:space="0" w:color="auto"/>
          </w:divBdr>
        </w:div>
        <w:div w:id="1639191650">
          <w:marLeft w:val="640"/>
          <w:marRight w:val="0"/>
          <w:marTop w:val="0"/>
          <w:marBottom w:val="0"/>
          <w:divBdr>
            <w:top w:val="none" w:sz="0" w:space="0" w:color="auto"/>
            <w:left w:val="none" w:sz="0" w:space="0" w:color="auto"/>
            <w:bottom w:val="none" w:sz="0" w:space="0" w:color="auto"/>
            <w:right w:val="none" w:sz="0" w:space="0" w:color="auto"/>
          </w:divBdr>
        </w:div>
        <w:div w:id="1764957166">
          <w:marLeft w:val="640"/>
          <w:marRight w:val="0"/>
          <w:marTop w:val="0"/>
          <w:marBottom w:val="0"/>
          <w:divBdr>
            <w:top w:val="none" w:sz="0" w:space="0" w:color="auto"/>
            <w:left w:val="none" w:sz="0" w:space="0" w:color="auto"/>
            <w:bottom w:val="none" w:sz="0" w:space="0" w:color="auto"/>
            <w:right w:val="none" w:sz="0" w:space="0" w:color="auto"/>
          </w:divBdr>
        </w:div>
        <w:div w:id="1769036755">
          <w:marLeft w:val="640"/>
          <w:marRight w:val="0"/>
          <w:marTop w:val="0"/>
          <w:marBottom w:val="0"/>
          <w:divBdr>
            <w:top w:val="none" w:sz="0" w:space="0" w:color="auto"/>
            <w:left w:val="none" w:sz="0" w:space="0" w:color="auto"/>
            <w:bottom w:val="none" w:sz="0" w:space="0" w:color="auto"/>
            <w:right w:val="none" w:sz="0" w:space="0" w:color="auto"/>
          </w:divBdr>
        </w:div>
        <w:div w:id="1807550524">
          <w:marLeft w:val="640"/>
          <w:marRight w:val="0"/>
          <w:marTop w:val="0"/>
          <w:marBottom w:val="0"/>
          <w:divBdr>
            <w:top w:val="none" w:sz="0" w:space="0" w:color="auto"/>
            <w:left w:val="none" w:sz="0" w:space="0" w:color="auto"/>
            <w:bottom w:val="none" w:sz="0" w:space="0" w:color="auto"/>
            <w:right w:val="none" w:sz="0" w:space="0" w:color="auto"/>
          </w:divBdr>
        </w:div>
        <w:div w:id="1839077830">
          <w:marLeft w:val="640"/>
          <w:marRight w:val="0"/>
          <w:marTop w:val="0"/>
          <w:marBottom w:val="0"/>
          <w:divBdr>
            <w:top w:val="none" w:sz="0" w:space="0" w:color="auto"/>
            <w:left w:val="none" w:sz="0" w:space="0" w:color="auto"/>
            <w:bottom w:val="none" w:sz="0" w:space="0" w:color="auto"/>
            <w:right w:val="none" w:sz="0" w:space="0" w:color="auto"/>
          </w:divBdr>
        </w:div>
        <w:div w:id="1877426862">
          <w:marLeft w:val="640"/>
          <w:marRight w:val="0"/>
          <w:marTop w:val="0"/>
          <w:marBottom w:val="0"/>
          <w:divBdr>
            <w:top w:val="none" w:sz="0" w:space="0" w:color="auto"/>
            <w:left w:val="none" w:sz="0" w:space="0" w:color="auto"/>
            <w:bottom w:val="none" w:sz="0" w:space="0" w:color="auto"/>
            <w:right w:val="none" w:sz="0" w:space="0" w:color="auto"/>
          </w:divBdr>
        </w:div>
        <w:div w:id="1946035736">
          <w:marLeft w:val="640"/>
          <w:marRight w:val="0"/>
          <w:marTop w:val="0"/>
          <w:marBottom w:val="0"/>
          <w:divBdr>
            <w:top w:val="none" w:sz="0" w:space="0" w:color="auto"/>
            <w:left w:val="none" w:sz="0" w:space="0" w:color="auto"/>
            <w:bottom w:val="none" w:sz="0" w:space="0" w:color="auto"/>
            <w:right w:val="none" w:sz="0" w:space="0" w:color="auto"/>
          </w:divBdr>
        </w:div>
        <w:div w:id="1948924145">
          <w:marLeft w:val="640"/>
          <w:marRight w:val="0"/>
          <w:marTop w:val="0"/>
          <w:marBottom w:val="0"/>
          <w:divBdr>
            <w:top w:val="none" w:sz="0" w:space="0" w:color="auto"/>
            <w:left w:val="none" w:sz="0" w:space="0" w:color="auto"/>
            <w:bottom w:val="none" w:sz="0" w:space="0" w:color="auto"/>
            <w:right w:val="none" w:sz="0" w:space="0" w:color="auto"/>
          </w:divBdr>
        </w:div>
        <w:div w:id="2026442334">
          <w:marLeft w:val="640"/>
          <w:marRight w:val="0"/>
          <w:marTop w:val="0"/>
          <w:marBottom w:val="0"/>
          <w:divBdr>
            <w:top w:val="none" w:sz="0" w:space="0" w:color="auto"/>
            <w:left w:val="none" w:sz="0" w:space="0" w:color="auto"/>
            <w:bottom w:val="none" w:sz="0" w:space="0" w:color="auto"/>
            <w:right w:val="none" w:sz="0" w:space="0" w:color="auto"/>
          </w:divBdr>
        </w:div>
        <w:div w:id="2111461586">
          <w:marLeft w:val="640"/>
          <w:marRight w:val="0"/>
          <w:marTop w:val="0"/>
          <w:marBottom w:val="0"/>
          <w:divBdr>
            <w:top w:val="none" w:sz="0" w:space="0" w:color="auto"/>
            <w:left w:val="none" w:sz="0" w:space="0" w:color="auto"/>
            <w:bottom w:val="none" w:sz="0" w:space="0" w:color="auto"/>
            <w:right w:val="none" w:sz="0" w:space="0" w:color="auto"/>
          </w:divBdr>
        </w:div>
      </w:divsChild>
    </w:div>
    <w:div w:id="1165166943">
      <w:bodyDiv w:val="1"/>
      <w:marLeft w:val="0"/>
      <w:marRight w:val="0"/>
      <w:marTop w:val="0"/>
      <w:marBottom w:val="0"/>
      <w:divBdr>
        <w:top w:val="none" w:sz="0" w:space="0" w:color="auto"/>
        <w:left w:val="none" w:sz="0" w:space="0" w:color="auto"/>
        <w:bottom w:val="none" w:sz="0" w:space="0" w:color="auto"/>
        <w:right w:val="none" w:sz="0" w:space="0" w:color="auto"/>
      </w:divBdr>
      <w:divsChild>
        <w:div w:id="76250495">
          <w:marLeft w:val="640"/>
          <w:marRight w:val="0"/>
          <w:marTop w:val="0"/>
          <w:marBottom w:val="0"/>
          <w:divBdr>
            <w:top w:val="none" w:sz="0" w:space="0" w:color="auto"/>
            <w:left w:val="none" w:sz="0" w:space="0" w:color="auto"/>
            <w:bottom w:val="none" w:sz="0" w:space="0" w:color="auto"/>
            <w:right w:val="none" w:sz="0" w:space="0" w:color="auto"/>
          </w:divBdr>
        </w:div>
        <w:div w:id="225455350">
          <w:marLeft w:val="640"/>
          <w:marRight w:val="0"/>
          <w:marTop w:val="0"/>
          <w:marBottom w:val="0"/>
          <w:divBdr>
            <w:top w:val="none" w:sz="0" w:space="0" w:color="auto"/>
            <w:left w:val="none" w:sz="0" w:space="0" w:color="auto"/>
            <w:bottom w:val="none" w:sz="0" w:space="0" w:color="auto"/>
            <w:right w:val="none" w:sz="0" w:space="0" w:color="auto"/>
          </w:divBdr>
        </w:div>
        <w:div w:id="338429565">
          <w:marLeft w:val="640"/>
          <w:marRight w:val="0"/>
          <w:marTop w:val="0"/>
          <w:marBottom w:val="0"/>
          <w:divBdr>
            <w:top w:val="none" w:sz="0" w:space="0" w:color="auto"/>
            <w:left w:val="none" w:sz="0" w:space="0" w:color="auto"/>
            <w:bottom w:val="none" w:sz="0" w:space="0" w:color="auto"/>
            <w:right w:val="none" w:sz="0" w:space="0" w:color="auto"/>
          </w:divBdr>
        </w:div>
        <w:div w:id="502202715">
          <w:marLeft w:val="640"/>
          <w:marRight w:val="0"/>
          <w:marTop w:val="0"/>
          <w:marBottom w:val="0"/>
          <w:divBdr>
            <w:top w:val="none" w:sz="0" w:space="0" w:color="auto"/>
            <w:left w:val="none" w:sz="0" w:space="0" w:color="auto"/>
            <w:bottom w:val="none" w:sz="0" w:space="0" w:color="auto"/>
            <w:right w:val="none" w:sz="0" w:space="0" w:color="auto"/>
          </w:divBdr>
        </w:div>
        <w:div w:id="776801421">
          <w:marLeft w:val="640"/>
          <w:marRight w:val="0"/>
          <w:marTop w:val="0"/>
          <w:marBottom w:val="0"/>
          <w:divBdr>
            <w:top w:val="none" w:sz="0" w:space="0" w:color="auto"/>
            <w:left w:val="none" w:sz="0" w:space="0" w:color="auto"/>
            <w:bottom w:val="none" w:sz="0" w:space="0" w:color="auto"/>
            <w:right w:val="none" w:sz="0" w:space="0" w:color="auto"/>
          </w:divBdr>
        </w:div>
        <w:div w:id="1355692829">
          <w:marLeft w:val="640"/>
          <w:marRight w:val="0"/>
          <w:marTop w:val="0"/>
          <w:marBottom w:val="0"/>
          <w:divBdr>
            <w:top w:val="none" w:sz="0" w:space="0" w:color="auto"/>
            <w:left w:val="none" w:sz="0" w:space="0" w:color="auto"/>
            <w:bottom w:val="none" w:sz="0" w:space="0" w:color="auto"/>
            <w:right w:val="none" w:sz="0" w:space="0" w:color="auto"/>
          </w:divBdr>
        </w:div>
        <w:div w:id="1412853257">
          <w:marLeft w:val="640"/>
          <w:marRight w:val="0"/>
          <w:marTop w:val="0"/>
          <w:marBottom w:val="0"/>
          <w:divBdr>
            <w:top w:val="none" w:sz="0" w:space="0" w:color="auto"/>
            <w:left w:val="none" w:sz="0" w:space="0" w:color="auto"/>
            <w:bottom w:val="none" w:sz="0" w:space="0" w:color="auto"/>
            <w:right w:val="none" w:sz="0" w:space="0" w:color="auto"/>
          </w:divBdr>
        </w:div>
        <w:div w:id="1471048969">
          <w:marLeft w:val="640"/>
          <w:marRight w:val="0"/>
          <w:marTop w:val="0"/>
          <w:marBottom w:val="0"/>
          <w:divBdr>
            <w:top w:val="none" w:sz="0" w:space="0" w:color="auto"/>
            <w:left w:val="none" w:sz="0" w:space="0" w:color="auto"/>
            <w:bottom w:val="none" w:sz="0" w:space="0" w:color="auto"/>
            <w:right w:val="none" w:sz="0" w:space="0" w:color="auto"/>
          </w:divBdr>
        </w:div>
        <w:div w:id="1585608467">
          <w:marLeft w:val="640"/>
          <w:marRight w:val="0"/>
          <w:marTop w:val="0"/>
          <w:marBottom w:val="0"/>
          <w:divBdr>
            <w:top w:val="none" w:sz="0" w:space="0" w:color="auto"/>
            <w:left w:val="none" w:sz="0" w:space="0" w:color="auto"/>
            <w:bottom w:val="none" w:sz="0" w:space="0" w:color="auto"/>
            <w:right w:val="none" w:sz="0" w:space="0" w:color="auto"/>
          </w:divBdr>
        </w:div>
        <w:div w:id="1604415129">
          <w:marLeft w:val="640"/>
          <w:marRight w:val="0"/>
          <w:marTop w:val="0"/>
          <w:marBottom w:val="0"/>
          <w:divBdr>
            <w:top w:val="none" w:sz="0" w:space="0" w:color="auto"/>
            <w:left w:val="none" w:sz="0" w:space="0" w:color="auto"/>
            <w:bottom w:val="none" w:sz="0" w:space="0" w:color="auto"/>
            <w:right w:val="none" w:sz="0" w:space="0" w:color="auto"/>
          </w:divBdr>
        </w:div>
        <w:div w:id="1699161369">
          <w:marLeft w:val="640"/>
          <w:marRight w:val="0"/>
          <w:marTop w:val="0"/>
          <w:marBottom w:val="0"/>
          <w:divBdr>
            <w:top w:val="none" w:sz="0" w:space="0" w:color="auto"/>
            <w:left w:val="none" w:sz="0" w:space="0" w:color="auto"/>
            <w:bottom w:val="none" w:sz="0" w:space="0" w:color="auto"/>
            <w:right w:val="none" w:sz="0" w:space="0" w:color="auto"/>
          </w:divBdr>
        </w:div>
        <w:div w:id="1714421805">
          <w:marLeft w:val="640"/>
          <w:marRight w:val="0"/>
          <w:marTop w:val="0"/>
          <w:marBottom w:val="0"/>
          <w:divBdr>
            <w:top w:val="none" w:sz="0" w:space="0" w:color="auto"/>
            <w:left w:val="none" w:sz="0" w:space="0" w:color="auto"/>
            <w:bottom w:val="none" w:sz="0" w:space="0" w:color="auto"/>
            <w:right w:val="none" w:sz="0" w:space="0" w:color="auto"/>
          </w:divBdr>
        </w:div>
        <w:div w:id="1730575428">
          <w:marLeft w:val="640"/>
          <w:marRight w:val="0"/>
          <w:marTop w:val="0"/>
          <w:marBottom w:val="0"/>
          <w:divBdr>
            <w:top w:val="none" w:sz="0" w:space="0" w:color="auto"/>
            <w:left w:val="none" w:sz="0" w:space="0" w:color="auto"/>
            <w:bottom w:val="none" w:sz="0" w:space="0" w:color="auto"/>
            <w:right w:val="none" w:sz="0" w:space="0" w:color="auto"/>
          </w:divBdr>
        </w:div>
        <w:div w:id="1733116939">
          <w:marLeft w:val="640"/>
          <w:marRight w:val="0"/>
          <w:marTop w:val="0"/>
          <w:marBottom w:val="0"/>
          <w:divBdr>
            <w:top w:val="none" w:sz="0" w:space="0" w:color="auto"/>
            <w:left w:val="none" w:sz="0" w:space="0" w:color="auto"/>
            <w:bottom w:val="none" w:sz="0" w:space="0" w:color="auto"/>
            <w:right w:val="none" w:sz="0" w:space="0" w:color="auto"/>
          </w:divBdr>
        </w:div>
        <w:div w:id="1796094025">
          <w:marLeft w:val="640"/>
          <w:marRight w:val="0"/>
          <w:marTop w:val="0"/>
          <w:marBottom w:val="0"/>
          <w:divBdr>
            <w:top w:val="none" w:sz="0" w:space="0" w:color="auto"/>
            <w:left w:val="none" w:sz="0" w:space="0" w:color="auto"/>
            <w:bottom w:val="none" w:sz="0" w:space="0" w:color="auto"/>
            <w:right w:val="none" w:sz="0" w:space="0" w:color="auto"/>
          </w:divBdr>
        </w:div>
        <w:div w:id="2108577741">
          <w:marLeft w:val="640"/>
          <w:marRight w:val="0"/>
          <w:marTop w:val="0"/>
          <w:marBottom w:val="0"/>
          <w:divBdr>
            <w:top w:val="none" w:sz="0" w:space="0" w:color="auto"/>
            <w:left w:val="none" w:sz="0" w:space="0" w:color="auto"/>
            <w:bottom w:val="none" w:sz="0" w:space="0" w:color="auto"/>
            <w:right w:val="none" w:sz="0" w:space="0" w:color="auto"/>
          </w:divBdr>
        </w:div>
      </w:divsChild>
    </w:div>
    <w:div w:id="1174608079">
      <w:bodyDiv w:val="1"/>
      <w:marLeft w:val="0"/>
      <w:marRight w:val="0"/>
      <w:marTop w:val="0"/>
      <w:marBottom w:val="0"/>
      <w:divBdr>
        <w:top w:val="none" w:sz="0" w:space="0" w:color="auto"/>
        <w:left w:val="none" w:sz="0" w:space="0" w:color="auto"/>
        <w:bottom w:val="none" w:sz="0" w:space="0" w:color="auto"/>
        <w:right w:val="none" w:sz="0" w:space="0" w:color="auto"/>
      </w:divBdr>
      <w:divsChild>
        <w:div w:id="24331855">
          <w:marLeft w:val="640"/>
          <w:marRight w:val="0"/>
          <w:marTop w:val="0"/>
          <w:marBottom w:val="0"/>
          <w:divBdr>
            <w:top w:val="none" w:sz="0" w:space="0" w:color="auto"/>
            <w:left w:val="none" w:sz="0" w:space="0" w:color="auto"/>
            <w:bottom w:val="none" w:sz="0" w:space="0" w:color="auto"/>
            <w:right w:val="none" w:sz="0" w:space="0" w:color="auto"/>
          </w:divBdr>
        </w:div>
        <w:div w:id="110244687">
          <w:marLeft w:val="640"/>
          <w:marRight w:val="0"/>
          <w:marTop w:val="0"/>
          <w:marBottom w:val="0"/>
          <w:divBdr>
            <w:top w:val="none" w:sz="0" w:space="0" w:color="auto"/>
            <w:left w:val="none" w:sz="0" w:space="0" w:color="auto"/>
            <w:bottom w:val="none" w:sz="0" w:space="0" w:color="auto"/>
            <w:right w:val="none" w:sz="0" w:space="0" w:color="auto"/>
          </w:divBdr>
        </w:div>
        <w:div w:id="323968945">
          <w:marLeft w:val="640"/>
          <w:marRight w:val="0"/>
          <w:marTop w:val="0"/>
          <w:marBottom w:val="0"/>
          <w:divBdr>
            <w:top w:val="none" w:sz="0" w:space="0" w:color="auto"/>
            <w:left w:val="none" w:sz="0" w:space="0" w:color="auto"/>
            <w:bottom w:val="none" w:sz="0" w:space="0" w:color="auto"/>
            <w:right w:val="none" w:sz="0" w:space="0" w:color="auto"/>
          </w:divBdr>
        </w:div>
        <w:div w:id="413863748">
          <w:marLeft w:val="640"/>
          <w:marRight w:val="0"/>
          <w:marTop w:val="0"/>
          <w:marBottom w:val="0"/>
          <w:divBdr>
            <w:top w:val="none" w:sz="0" w:space="0" w:color="auto"/>
            <w:left w:val="none" w:sz="0" w:space="0" w:color="auto"/>
            <w:bottom w:val="none" w:sz="0" w:space="0" w:color="auto"/>
            <w:right w:val="none" w:sz="0" w:space="0" w:color="auto"/>
          </w:divBdr>
        </w:div>
        <w:div w:id="471944148">
          <w:marLeft w:val="640"/>
          <w:marRight w:val="0"/>
          <w:marTop w:val="0"/>
          <w:marBottom w:val="0"/>
          <w:divBdr>
            <w:top w:val="none" w:sz="0" w:space="0" w:color="auto"/>
            <w:left w:val="none" w:sz="0" w:space="0" w:color="auto"/>
            <w:bottom w:val="none" w:sz="0" w:space="0" w:color="auto"/>
            <w:right w:val="none" w:sz="0" w:space="0" w:color="auto"/>
          </w:divBdr>
        </w:div>
        <w:div w:id="599488105">
          <w:marLeft w:val="640"/>
          <w:marRight w:val="0"/>
          <w:marTop w:val="0"/>
          <w:marBottom w:val="0"/>
          <w:divBdr>
            <w:top w:val="none" w:sz="0" w:space="0" w:color="auto"/>
            <w:left w:val="none" w:sz="0" w:space="0" w:color="auto"/>
            <w:bottom w:val="none" w:sz="0" w:space="0" w:color="auto"/>
            <w:right w:val="none" w:sz="0" w:space="0" w:color="auto"/>
          </w:divBdr>
        </w:div>
        <w:div w:id="602962149">
          <w:marLeft w:val="640"/>
          <w:marRight w:val="0"/>
          <w:marTop w:val="0"/>
          <w:marBottom w:val="0"/>
          <w:divBdr>
            <w:top w:val="none" w:sz="0" w:space="0" w:color="auto"/>
            <w:left w:val="none" w:sz="0" w:space="0" w:color="auto"/>
            <w:bottom w:val="none" w:sz="0" w:space="0" w:color="auto"/>
            <w:right w:val="none" w:sz="0" w:space="0" w:color="auto"/>
          </w:divBdr>
        </w:div>
        <w:div w:id="709956354">
          <w:marLeft w:val="640"/>
          <w:marRight w:val="0"/>
          <w:marTop w:val="0"/>
          <w:marBottom w:val="0"/>
          <w:divBdr>
            <w:top w:val="none" w:sz="0" w:space="0" w:color="auto"/>
            <w:left w:val="none" w:sz="0" w:space="0" w:color="auto"/>
            <w:bottom w:val="none" w:sz="0" w:space="0" w:color="auto"/>
            <w:right w:val="none" w:sz="0" w:space="0" w:color="auto"/>
          </w:divBdr>
        </w:div>
        <w:div w:id="719741522">
          <w:marLeft w:val="640"/>
          <w:marRight w:val="0"/>
          <w:marTop w:val="0"/>
          <w:marBottom w:val="0"/>
          <w:divBdr>
            <w:top w:val="none" w:sz="0" w:space="0" w:color="auto"/>
            <w:left w:val="none" w:sz="0" w:space="0" w:color="auto"/>
            <w:bottom w:val="none" w:sz="0" w:space="0" w:color="auto"/>
            <w:right w:val="none" w:sz="0" w:space="0" w:color="auto"/>
          </w:divBdr>
        </w:div>
        <w:div w:id="739326678">
          <w:marLeft w:val="640"/>
          <w:marRight w:val="0"/>
          <w:marTop w:val="0"/>
          <w:marBottom w:val="0"/>
          <w:divBdr>
            <w:top w:val="none" w:sz="0" w:space="0" w:color="auto"/>
            <w:left w:val="none" w:sz="0" w:space="0" w:color="auto"/>
            <w:bottom w:val="none" w:sz="0" w:space="0" w:color="auto"/>
            <w:right w:val="none" w:sz="0" w:space="0" w:color="auto"/>
          </w:divBdr>
        </w:div>
        <w:div w:id="779451363">
          <w:marLeft w:val="640"/>
          <w:marRight w:val="0"/>
          <w:marTop w:val="0"/>
          <w:marBottom w:val="0"/>
          <w:divBdr>
            <w:top w:val="none" w:sz="0" w:space="0" w:color="auto"/>
            <w:left w:val="none" w:sz="0" w:space="0" w:color="auto"/>
            <w:bottom w:val="none" w:sz="0" w:space="0" w:color="auto"/>
            <w:right w:val="none" w:sz="0" w:space="0" w:color="auto"/>
          </w:divBdr>
        </w:div>
        <w:div w:id="857891995">
          <w:marLeft w:val="640"/>
          <w:marRight w:val="0"/>
          <w:marTop w:val="0"/>
          <w:marBottom w:val="0"/>
          <w:divBdr>
            <w:top w:val="none" w:sz="0" w:space="0" w:color="auto"/>
            <w:left w:val="none" w:sz="0" w:space="0" w:color="auto"/>
            <w:bottom w:val="none" w:sz="0" w:space="0" w:color="auto"/>
            <w:right w:val="none" w:sz="0" w:space="0" w:color="auto"/>
          </w:divBdr>
        </w:div>
        <w:div w:id="948467469">
          <w:marLeft w:val="640"/>
          <w:marRight w:val="0"/>
          <w:marTop w:val="0"/>
          <w:marBottom w:val="0"/>
          <w:divBdr>
            <w:top w:val="none" w:sz="0" w:space="0" w:color="auto"/>
            <w:left w:val="none" w:sz="0" w:space="0" w:color="auto"/>
            <w:bottom w:val="none" w:sz="0" w:space="0" w:color="auto"/>
            <w:right w:val="none" w:sz="0" w:space="0" w:color="auto"/>
          </w:divBdr>
        </w:div>
        <w:div w:id="966592935">
          <w:marLeft w:val="640"/>
          <w:marRight w:val="0"/>
          <w:marTop w:val="0"/>
          <w:marBottom w:val="0"/>
          <w:divBdr>
            <w:top w:val="none" w:sz="0" w:space="0" w:color="auto"/>
            <w:left w:val="none" w:sz="0" w:space="0" w:color="auto"/>
            <w:bottom w:val="none" w:sz="0" w:space="0" w:color="auto"/>
            <w:right w:val="none" w:sz="0" w:space="0" w:color="auto"/>
          </w:divBdr>
        </w:div>
        <w:div w:id="996424782">
          <w:marLeft w:val="640"/>
          <w:marRight w:val="0"/>
          <w:marTop w:val="0"/>
          <w:marBottom w:val="0"/>
          <w:divBdr>
            <w:top w:val="none" w:sz="0" w:space="0" w:color="auto"/>
            <w:left w:val="none" w:sz="0" w:space="0" w:color="auto"/>
            <w:bottom w:val="none" w:sz="0" w:space="0" w:color="auto"/>
            <w:right w:val="none" w:sz="0" w:space="0" w:color="auto"/>
          </w:divBdr>
        </w:div>
        <w:div w:id="1005400811">
          <w:marLeft w:val="640"/>
          <w:marRight w:val="0"/>
          <w:marTop w:val="0"/>
          <w:marBottom w:val="0"/>
          <w:divBdr>
            <w:top w:val="none" w:sz="0" w:space="0" w:color="auto"/>
            <w:left w:val="none" w:sz="0" w:space="0" w:color="auto"/>
            <w:bottom w:val="none" w:sz="0" w:space="0" w:color="auto"/>
            <w:right w:val="none" w:sz="0" w:space="0" w:color="auto"/>
          </w:divBdr>
        </w:div>
        <w:div w:id="1094594873">
          <w:marLeft w:val="640"/>
          <w:marRight w:val="0"/>
          <w:marTop w:val="0"/>
          <w:marBottom w:val="0"/>
          <w:divBdr>
            <w:top w:val="none" w:sz="0" w:space="0" w:color="auto"/>
            <w:left w:val="none" w:sz="0" w:space="0" w:color="auto"/>
            <w:bottom w:val="none" w:sz="0" w:space="0" w:color="auto"/>
            <w:right w:val="none" w:sz="0" w:space="0" w:color="auto"/>
          </w:divBdr>
        </w:div>
        <w:div w:id="1099563714">
          <w:marLeft w:val="640"/>
          <w:marRight w:val="0"/>
          <w:marTop w:val="0"/>
          <w:marBottom w:val="0"/>
          <w:divBdr>
            <w:top w:val="none" w:sz="0" w:space="0" w:color="auto"/>
            <w:left w:val="none" w:sz="0" w:space="0" w:color="auto"/>
            <w:bottom w:val="none" w:sz="0" w:space="0" w:color="auto"/>
            <w:right w:val="none" w:sz="0" w:space="0" w:color="auto"/>
          </w:divBdr>
        </w:div>
        <w:div w:id="1247038779">
          <w:marLeft w:val="640"/>
          <w:marRight w:val="0"/>
          <w:marTop w:val="0"/>
          <w:marBottom w:val="0"/>
          <w:divBdr>
            <w:top w:val="none" w:sz="0" w:space="0" w:color="auto"/>
            <w:left w:val="none" w:sz="0" w:space="0" w:color="auto"/>
            <w:bottom w:val="none" w:sz="0" w:space="0" w:color="auto"/>
            <w:right w:val="none" w:sz="0" w:space="0" w:color="auto"/>
          </w:divBdr>
        </w:div>
        <w:div w:id="1291324758">
          <w:marLeft w:val="640"/>
          <w:marRight w:val="0"/>
          <w:marTop w:val="0"/>
          <w:marBottom w:val="0"/>
          <w:divBdr>
            <w:top w:val="none" w:sz="0" w:space="0" w:color="auto"/>
            <w:left w:val="none" w:sz="0" w:space="0" w:color="auto"/>
            <w:bottom w:val="none" w:sz="0" w:space="0" w:color="auto"/>
            <w:right w:val="none" w:sz="0" w:space="0" w:color="auto"/>
          </w:divBdr>
        </w:div>
        <w:div w:id="1403944367">
          <w:marLeft w:val="640"/>
          <w:marRight w:val="0"/>
          <w:marTop w:val="0"/>
          <w:marBottom w:val="0"/>
          <w:divBdr>
            <w:top w:val="none" w:sz="0" w:space="0" w:color="auto"/>
            <w:left w:val="none" w:sz="0" w:space="0" w:color="auto"/>
            <w:bottom w:val="none" w:sz="0" w:space="0" w:color="auto"/>
            <w:right w:val="none" w:sz="0" w:space="0" w:color="auto"/>
          </w:divBdr>
        </w:div>
        <w:div w:id="1404526923">
          <w:marLeft w:val="640"/>
          <w:marRight w:val="0"/>
          <w:marTop w:val="0"/>
          <w:marBottom w:val="0"/>
          <w:divBdr>
            <w:top w:val="none" w:sz="0" w:space="0" w:color="auto"/>
            <w:left w:val="none" w:sz="0" w:space="0" w:color="auto"/>
            <w:bottom w:val="none" w:sz="0" w:space="0" w:color="auto"/>
            <w:right w:val="none" w:sz="0" w:space="0" w:color="auto"/>
          </w:divBdr>
        </w:div>
        <w:div w:id="1407142102">
          <w:marLeft w:val="640"/>
          <w:marRight w:val="0"/>
          <w:marTop w:val="0"/>
          <w:marBottom w:val="0"/>
          <w:divBdr>
            <w:top w:val="none" w:sz="0" w:space="0" w:color="auto"/>
            <w:left w:val="none" w:sz="0" w:space="0" w:color="auto"/>
            <w:bottom w:val="none" w:sz="0" w:space="0" w:color="auto"/>
            <w:right w:val="none" w:sz="0" w:space="0" w:color="auto"/>
          </w:divBdr>
        </w:div>
        <w:div w:id="1452166674">
          <w:marLeft w:val="640"/>
          <w:marRight w:val="0"/>
          <w:marTop w:val="0"/>
          <w:marBottom w:val="0"/>
          <w:divBdr>
            <w:top w:val="none" w:sz="0" w:space="0" w:color="auto"/>
            <w:left w:val="none" w:sz="0" w:space="0" w:color="auto"/>
            <w:bottom w:val="none" w:sz="0" w:space="0" w:color="auto"/>
            <w:right w:val="none" w:sz="0" w:space="0" w:color="auto"/>
          </w:divBdr>
        </w:div>
        <w:div w:id="1547251450">
          <w:marLeft w:val="640"/>
          <w:marRight w:val="0"/>
          <w:marTop w:val="0"/>
          <w:marBottom w:val="0"/>
          <w:divBdr>
            <w:top w:val="none" w:sz="0" w:space="0" w:color="auto"/>
            <w:left w:val="none" w:sz="0" w:space="0" w:color="auto"/>
            <w:bottom w:val="none" w:sz="0" w:space="0" w:color="auto"/>
            <w:right w:val="none" w:sz="0" w:space="0" w:color="auto"/>
          </w:divBdr>
        </w:div>
        <w:div w:id="1581988854">
          <w:marLeft w:val="640"/>
          <w:marRight w:val="0"/>
          <w:marTop w:val="0"/>
          <w:marBottom w:val="0"/>
          <w:divBdr>
            <w:top w:val="none" w:sz="0" w:space="0" w:color="auto"/>
            <w:left w:val="none" w:sz="0" w:space="0" w:color="auto"/>
            <w:bottom w:val="none" w:sz="0" w:space="0" w:color="auto"/>
            <w:right w:val="none" w:sz="0" w:space="0" w:color="auto"/>
          </w:divBdr>
        </w:div>
        <w:div w:id="1589576441">
          <w:marLeft w:val="640"/>
          <w:marRight w:val="0"/>
          <w:marTop w:val="0"/>
          <w:marBottom w:val="0"/>
          <w:divBdr>
            <w:top w:val="none" w:sz="0" w:space="0" w:color="auto"/>
            <w:left w:val="none" w:sz="0" w:space="0" w:color="auto"/>
            <w:bottom w:val="none" w:sz="0" w:space="0" w:color="auto"/>
            <w:right w:val="none" w:sz="0" w:space="0" w:color="auto"/>
          </w:divBdr>
        </w:div>
        <w:div w:id="1598127477">
          <w:marLeft w:val="640"/>
          <w:marRight w:val="0"/>
          <w:marTop w:val="0"/>
          <w:marBottom w:val="0"/>
          <w:divBdr>
            <w:top w:val="none" w:sz="0" w:space="0" w:color="auto"/>
            <w:left w:val="none" w:sz="0" w:space="0" w:color="auto"/>
            <w:bottom w:val="none" w:sz="0" w:space="0" w:color="auto"/>
            <w:right w:val="none" w:sz="0" w:space="0" w:color="auto"/>
          </w:divBdr>
        </w:div>
        <w:div w:id="1598902480">
          <w:marLeft w:val="640"/>
          <w:marRight w:val="0"/>
          <w:marTop w:val="0"/>
          <w:marBottom w:val="0"/>
          <w:divBdr>
            <w:top w:val="none" w:sz="0" w:space="0" w:color="auto"/>
            <w:left w:val="none" w:sz="0" w:space="0" w:color="auto"/>
            <w:bottom w:val="none" w:sz="0" w:space="0" w:color="auto"/>
            <w:right w:val="none" w:sz="0" w:space="0" w:color="auto"/>
          </w:divBdr>
        </w:div>
        <w:div w:id="1624069804">
          <w:marLeft w:val="640"/>
          <w:marRight w:val="0"/>
          <w:marTop w:val="0"/>
          <w:marBottom w:val="0"/>
          <w:divBdr>
            <w:top w:val="none" w:sz="0" w:space="0" w:color="auto"/>
            <w:left w:val="none" w:sz="0" w:space="0" w:color="auto"/>
            <w:bottom w:val="none" w:sz="0" w:space="0" w:color="auto"/>
            <w:right w:val="none" w:sz="0" w:space="0" w:color="auto"/>
          </w:divBdr>
        </w:div>
        <w:div w:id="1664501621">
          <w:marLeft w:val="640"/>
          <w:marRight w:val="0"/>
          <w:marTop w:val="0"/>
          <w:marBottom w:val="0"/>
          <w:divBdr>
            <w:top w:val="none" w:sz="0" w:space="0" w:color="auto"/>
            <w:left w:val="none" w:sz="0" w:space="0" w:color="auto"/>
            <w:bottom w:val="none" w:sz="0" w:space="0" w:color="auto"/>
            <w:right w:val="none" w:sz="0" w:space="0" w:color="auto"/>
          </w:divBdr>
        </w:div>
        <w:div w:id="1693071245">
          <w:marLeft w:val="640"/>
          <w:marRight w:val="0"/>
          <w:marTop w:val="0"/>
          <w:marBottom w:val="0"/>
          <w:divBdr>
            <w:top w:val="none" w:sz="0" w:space="0" w:color="auto"/>
            <w:left w:val="none" w:sz="0" w:space="0" w:color="auto"/>
            <w:bottom w:val="none" w:sz="0" w:space="0" w:color="auto"/>
            <w:right w:val="none" w:sz="0" w:space="0" w:color="auto"/>
          </w:divBdr>
        </w:div>
        <w:div w:id="1707370833">
          <w:marLeft w:val="640"/>
          <w:marRight w:val="0"/>
          <w:marTop w:val="0"/>
          <w:marBottom w:val="0"/>
          <w:divBdr>
            <w:top w:val="none" w:sz="0" w:space="0" w:color="auto"/>
            <w:left w:val="none" w:sz="0" w:space="0" w:color="auto"/>
            <w:bottom w:val="none" w:sz="0" w:space="0" w:color="auto"/>
            <w:right w:val="none" w:sz="0" w:space="0" w:color="auto"/>
          </w:divBdr>
        </w:div>
        <w:div w:id="1713655675">
          <w:marLeft w:val="640"/>
          <w:marRight w:val="0"/>
          <w:marTop w:val="0"/>
          <w:marBottom w:val="0"/>
          <w:divBdr>
            <w:top w:val="none" w:sz="0" w:space="0" w:color="auto"/>
            <w:left w:val="none" w:sz="0" w:space="0" w:color="auto"/>
            <w:bottom w:val="none" w:sz="0" w:space="0" w:color="auto"/>
            <w:right w:val="none" w:sz="0" w:space="0" w:color="auto"/>
          </w:divBdr>
        </w:div>
        <w:div w:id="1749619744">
          <w:marLeft w:val="640"/>
          <w:marRight w:val="0"/>
          <w:marTop w:val="0"/>
          <w:marBottom w:val="0"/>
          <w:divBdr>
            <w:top w:val="none" w:sz="0" w:space="0" w:color="auto"/>
            <w:left w:val="none" w:sz="0" w:space="0" w:color="auto"/>
            <w:bottom w:val="none" w:sz="0" w:space="0" w:color="auto"/>
            <w:right w:val="none" w:sz="0" w:space="0" w:color="auto"/>
          </w:divBdr>
        </w:div>
        <w:div w:id="1850875495">
          <w:marLeft w:val="640"/>
          <w:marRight w:val="0"/>
          <w:marTop w:val="0"/>
          <w:marBottom w:val="0"/>
          <w:divBdr>
            <w:top w:val="none" w:sz="0" w:space="0" w:color="auto"/>
            <w:left w:val="none" w:sz="0" w:space="0" w:color="auto"/>
            <w:bottom w:val="none" w:sz="0" w:space="0" w:color="auto"/>
            <w:right w:val="none" w:sz="0" w:space="0" w:color="auto"/>
          </w:divBdr>
        </w:div>
        <w:div w:id="1862935828">
          <w:marLeft w:val="640"/>
          <w:marRight w:val="0"/>
          <w:marTop w:val="0"/>
          <w:marBottom w:val="0"/>
          <w:divBdr>
            <w:top w:val="none" w:sz="0" w:space="0" w:color="auto"/>
            <w:left w:val="none" w:sz="0" w:space="0" w:color="auto"/>
            <w:bottom w:val="none" w:sz="0" w:space="0" w:color="auto"/>
            <w:right w:val="none" w:sz="0" w:space="0" w:color="auto"/>
          </w:divBdr>
        </w:div>
        <w:div w:id="1895507195">
          <w:marLeft w:val="640"/>
          <w:marRight w:val="0"/>
          <w:marTop w:val="0"/>
          <w:marBottom w:val="0"/>
          <w:divBdr>
            <w:top w:val="none" w:sz="0" w:space="0" w:color="auto"/>
            <w:left w:val="none" w:sz="0" w:space="0" w:color="auto"/>
            <w:bottom w:val="none" w:sz="0" w:space="0" w:color="auto"/>
            <w:right w:val="none" w:sz="0" w:space="0" w:color="auto"/>
          </w:divBdr>
        </w:div>
        <w:div w:id="1941645140">
          <w:marLeft w:val="640"/>
          <w:marRight w:val="0"/>
          <w:marTop w:val="0"/>
          <w:marBottom w:val="0"/>
          <w:divBdr>
            <w:top w:val="none" w:sz="0" w:space="0" w:color="auto"/>
            <w:left w:val="none" w:sz="0" w:space="0" w:color="auto"/>
            <w:bottom w:val="none" w:sz="0" w:space="0" w:color="auto"/>
            <w:right w:val="none" w:sz="0" w:space="0" w:color="auto"/>
          </w:divBdr>
        </w:div>
        <w:div w:id="1946768532">
          <w:marLeft w:val="640"/>
          <w:marRight w:val="0"/>
          <w:marTop w:val="0"/>
          <w:marBottom w:val="0"/>
          <w:divBdr>
            <w:top w:val="none" w:sz="0" w:space="0" w:color="auto"/>
            <w:left w:val="none" w:sz="0" w:space="0" w:color="auto"/>
            <w:bottom w:val="none" w:sz="0" w:space="0" w:color="auto"/>
            <w:right w:val="none" w:sz="0" w:space="0" w:color="auto"/>
          </w:divBdr>
        </w:div>
        <w:div w:id="2069111006">
          <w:marLeft w:val="640"/>
          <w:marRight w:val="0"/>
          <w:marTop w:val="0"/>
          <w:marBottom w:val="0"/>
          <w:divBdr>
            <w:top w:val="none" w:sz="0" w:space="0" w:color="auto"/>
            <w:left w:val="none" w:sz="0" w:space="0" w:color="auto"/>
            <w:bottom w:val="none" w:sz="0" w:space="0" w:color="auto"/>
            <w:right w:val="none" w:sz="0" w:space="0" w:color="auto"/>
          </w:divBdr>
        </w:div>
      </w:divsChild>
    </w:div>
    <w:div w:id="1175027401">
      <w:bodyDiv w:val="1"/>
      <w:marLeft w:val="0"/>
      <w:marRight w:val="0"/>
      <w:marTop w:val="0"/>
      <w:marBottom w:val="0"/>
      <w:divBdr>
        <w:top w:val="none" w:sz="0" w:space="0" w:color="auto"/>
        <w:left w:val="none" w:sz="0" w:space="0" w:color="auto"/>
        <w:bottom w:val="none" w:sz="0" w:space="0" w:color="auto"/>
        <w:right w:val="none" w:sz="0" w:space="0" w:color="auto"/>
      </w:divBdr>
    </w:div>
    <w:div w:id="1198616144">
      <w:bodyDiv w:val="1"/>
      <w:marLeft w:val="0"/>
      <w:marRight w:val="0"/>
      <w:marTop w:val="0"/>
      <w:marBottom w:val="0"/>
      <w:divBdr>
        <w:top w:val="none" w:sz="0" w:space="0" w:color="auto"/>
        <w:left w:val="none" w:sz="0" w:space="0" w:color="auto"/>
        <w:bottom w:val="none" w:sz="0" w:space="0" w:color="auto"/>
        <w:right w:val="none" w:sz="0" w:space="0" w:color="auto"/>
      </w:divBdr>
    </w:div>
    <w:div w:id="1241524781">
      <w:bodyDiv w:val="1"/>
      <w:marLeft w:val="0"/>
      <w:marRight w:val="0"/>
      <w:marTop w:val="0"/>
      <w:marBottom w:val="0"/>
      <w:divBdr>
        <w:top w:val="none" w:sz="0" w:space="0" w:color="auto"/>
        <w:left w:val="none" w:sz="0" w:space="0" w:color="auto"/>
        <w:bottom w:val="none" w:sz="0" w:space="0" w:color="auto"/>
        <w:right w:val="none" w:sz="0" w:space="0" w:color="auto"/>
      </w:divBdr>
    </w:div>
    <w:div w:id="1252198804">
      <w:bodyDiv w:val="1"/>
      <w:marLeft w:val="0"/>
      <w:marRight w:val="0"/>
      <w:marTop w:val="0"/>
      <w:marBottom w:val="0"/>
      <w:divBdr>
        <w:top w:val="none" w:sz="0" w:space="0" w:color="auto"/>
        <w:left w:val="none" w:sz="0" w:space="0" w:color="auto"/>
        <w:bottom w:val="none" w:sz="0" w:space="0" w:color="auto"/>
        <w:right w:val="none" w:sz="0" w:space="0" w:color="auto"/>
      </w:divBdr>
      <w:divsChild>
        <w:div w:id="49965129">
          <w:marLeft w:val="640"/>
          <w:marRight w:val="0"/>
          <w:marTop w:val="0"/>
          <w:marBottom w:val="0"/>
          <w:divBdr>
            <w:top w:val="none" w:sz="0" w:space="0" w:color="auto"/>
            <w:left w:val="none" w:sz="0" w:space="0" w:color="auto"/>
            <w:bottom w:val="none" w:sz="0" w:space="0" w:color="auto"/>
            <w:right w:val="none" w:sz="0" w:space="0" w:color="auto"/>
          </w:divBdr>
        </w:div>
        <w:div w:id="55594323">
          <w:marLeft w:val="640"/>
          <w:marRight w:val="0"/>
          <w:marTop w:val="0"/>
          <w:marBottom w:val="0"/>
          <w:divBdr>
            <w:top w:val="none" w:sz="0" w:space="0" w:color="auto"/>
            <w:left w:val="none" w:sz="0" w:space="0" w:color="auto"/>
            <w:bottom w:val="none" w:sz="0" w:space="0" w:color="auto"/>
            <w:right w:val="none" w:sz="0" w:space="0" w:color="auto"/>
          </w:divBdr>
        </w:div>
        <w:div w:id="137307596">
          <w:marLeft w:val="640"/>
          <w:marRight w:val="0"/>
          <w:marTop w:val="0"/>
          <w:marBottom w:val="0"/>
          <w:divBdr>
            <w:top w:val="none" w:sz="0" w:space="0" w:color="auto"/>
            <w:left w:val="none" w:sz="0" w:space="0" w:color="auto"/>
            <w:bottom w:val="none" w:sz="0" w:space="0" w:color="auto"/>
            <w:right w:val="none" w:sz="0" w:space="0" w:color="auto"/>
          </w:divBdr>
        </w:div>
        <w:div w:id="221870720">
          <w:marLeft w:val="640"/>
          <w:marRight w:val="0"/>
          <w:marTop w:val="0"/>
          <w:marBottom w:val="0"/>
          <w:divBdr>
            <w:top w:val="none" w:sz="0" w:space="0" w:color="auto"/>
            <w:left w:val="none" w:sz="0" w:space="0" w:color="auto"/>
            <w:bottom w:val="none" w:sz="0" w:space="0" w:color="auto"/>
            <w:right w:val="none" w:sz="0" w:space="0" w:color="auto"/>
          </w:divBdr>
        </w:div>
        <w:div w:id="224415536">
          <w:marLeft w:val="640"/>
          <w:marRight w:val="0"/>
          <w:marTop w:val="0"/>
          <w:marBottom w:val="0"/>
          <w:divBdr>
            <w:top w:val="none" w:sz="0" w:space="0" w:color="auto"/>
            <w:left w:val="none" w:sz="0" w:space="0" w:color="auto"/>
            <w:bottom w:val="none" w:sz="0" w:space="0" w:color="auto"/>
            <w:right w:val="none" w:sz="0" w:space="0" w:color="auto"/>
          </w:divBdr>
        </w:div>
        <w:div w:id="257056606">
          <w:marLeft w:val="640"/>
          <w:marRight w:val="0"/>
          <w:marTop w:val="0"/>
          <w:marBottom w:val="0"/>
          <w:divBdr>
            <w:top w:val="none" w:sz="0" w:space="0" w:color="auto"/>
            <w:left w:val="none" w:sz="0" w:space="0" w:color="auto"/>
            <w:bottom w:val="none" w:sz="0" w:space="0" w:color="auto"/>
            <w:right w:val="none" w:sz="0" w:space="0" w:color="auto"/>
          </w:divBdr>
        </w:div>
        <w:div w:id="340932422">
          <w:marLeft w:val="640"/>
          <w:marRight w:val="0"/>
          <w:marTop w:val="0"/>
          <w:marBottom w:val="0"/>
          <w:divBdr>
            <w:top w:val="none" w:sz="0" w:space="0" w:color="auto"/>
            <w:left w:val="none" w:sz="0" w:space="0" w:color="auto"/>
            <w:bottom w:val="none" w:sz="0" w:space="0" w:color="auto"/>
            <w:right w:val="none" w:sz="0" w:space="0" w:color="auto"/>
          </w:divBdr>
        </w:div>
        <w:div w:id="349718914">
          <w:marLeft w:val="640"/>
          <w:marRight w:val="0"/>
          <w:marTop w:val="0"/>
          <w:marBottom w:val="0"/>
          <w:divBdr>
            <w:top w:val="none" w:sz="0" w:space="0" w:color="auto"/>
            <w:left w:val="none" w:sz="0" w:space="0" w:color="auto"/>
            <w:bottom w:val="none" w:sz="0" w:space="0" w:color="auto"/>
            <w:right w:val="none" w:sz="0" w:space="0" w:color="auto"/>
          </w:divBdr>
        </w:div>
        <w:div w:id="417941983">
          <w:marLeft w:val="640"/>
          <w:marRight w:val="0"/>
          <w:marTop w:val="0"/>
          <w:marBottom w:val="0"/>
          <w:divBdr>
            <w:top w:val="none" w:sz="0" w:space="0" w:color="auto"/>
            <w:left w:val="none" w:sz="0" w:space="0" w:color="auto"/>
            <w:bottom w:val="none" w:sz="0" w:space="0" w:color="auto"/>
            <w:right w:val="none" w:sz="0" w:space="0" w:color="auto"/>
          </w:divBdr>
        </w:div>
        <w:div w:id="460849253">
          <w:marLeft w:val="640"/>
          <w:marRight w:val="0"/>
          <w:marTop w:val="0"/>
          <w:marBottom w:val="0"/>
          <w:divBdr>
            <w:top w:val="none" w:sz="0" w:space="0" w:color="auto"/>
            <w:left w:val="none" w:sz="0" w:space="0" w:color="auto"/>
            <w:bottom w:val="none" w:sz="0" w:space="0" w:color="auto"/>
            <w:right w:val="none" w:sz="0" w:space="0" w:color="auto"/>
          </w:divBdr>
        </w:div>
        <w:div w:id="490759077">
          <w:marLeft w:val="640"/>
          <w:marRight w:val="0"/>
          <w:marTop w:val="0"/>
          <w:marBottom w:val="0"/>
          <w:divBdr>
            <w:top w:val="none" w:sz="0" w:space="0" w:color="auto"/>
            <w:left w:val="none" w:sz="0" w:space="0" w:color="auto"/>
            <w:bottom w:val="none" w:sz="0" w:space="0" w:color="auto"/>
            <w:right w:val="none" w:sz="0" w:space="0" w:color="auto"/>
          </w:divBdr>
        </w:div>
        <w:div w:id="563756240">
          <w:marLeft w:val="640"/>
          <w:marRight w:val="0"/>
          <w:marTop w:val="0"/>
          <w:marBottom w:val="0"/>
          <w:divBdr>
            <w:top w:val="none" w:sz="0" w:space="0" w:color="auto"/>
            <w:left w:val="none" w:sz="0" w:space="0" w:color="auto"/>
            <w:bottom w:val="none" w:sz="0" w:space="0" w:color="auto"/>
            <w:right w:val="none" w:sz="0" w:space="0" w:color="auto"/>
          </w:divBdr>
        </w:div>
        <w:div w:id="687679828">
          <w:marLeft w:val="640"/>
          <w:marRight w:val="0"/>
          <w:marTop w:val="0"/>
          <w:marBottom w:val="0"/>
          <w:divBdr>
            <w:top w:val="none" w:sz="0" w:space="0" w:color="auto"/>
            <w:left w:val="none" w:sz="0" w:space="0" w:color="auto"/>
            <w:bottom w:val="none" w:sz="0" w:space="0" w:color="auto"/>
            <w:right w:val="none" w:sz="0" w:space="0" w:color="auto"/>
          </w:divBdr>
        </w:div>
        <w:div w:id="744377779">
          <w:marLeft w:val="640"/>
          <w:marRight w:val="0"/>
          <w:marTop w:val="0"/>
          <w:marBottom w:val="0"/>
          <w:divBdr>
            <w:top w:val="none" w:sz="0" w:space="0" w:color="auto"/>
            <w:left w:val="none" w:sz="0" w:space="0" w:color="auto"/>
            <w:bottom w:val="none" w:sz="0" w:space="0" w:color="auto"/>
            <w:right w:val="none" w:sz="0" w:space="0" w:color="auto"/>
          </w:divBdr>
        </w:div>
        <w:div w:id="781000589">
          <w:marLeft w:val="640"/>
          <w:marRight w:val="0"/>
          <w:marTop w:val="0"/>
          <w:marBottom w:val="0"/>
          <w:divBdr>
            <w:top w:val="none" w:sz="0" w:space="0" w:color="auto"/>
            <w:left w:val="none" w:sz="0" w:space="0" w:color="auto"/>
            <w:bottom w:val="none" w:sz="0" w:space="0" w:color="auto"/>
            <w:right w:val="none" w:sz="0" w:space="0" w:color="auto"/>
          </w:divBdr>
        </w:div>
        <w:div w:id="806775927">
          <w:marLeft w:val="640"/>
          <w:marRight w:val="0"/>
          <w:marTop w:val="0"/>
          <w:marBottom w:val="0"/>
          <w:divBdr>
            <w:top w:val="none" w:sz="0" w:space="0" w:color="auto"/>
            <w:left w:val="none" w:sz="0" w:space="0" w:color="auto"/>
            <w:bottom w:val="none" w:sz="0" w:space="0" w:color="auto"/>
            <w:right w:val="none" w:sz="0" w:space="0" w:color="auto"/>
          </w:divBdr>
        </w:div>
        <w:div w:id="813642021">
          <w:marLeft w:val="640"/>
          <w:marRight w:val="0"/>
          <w:marTop w:val="0"/>
          <w:marBottom w:val="0"/>
          <w:divBdr>
            <w:top w:val="none" w:sz="0" w:space="0" w:color="auto"/>
            <w:left w:val="none" w:sz="0" w:space="0" w:color="auto"/>
            <w:bottom w:val="none" w:sz="0" w:space="0" w:color="auto"/>
            <w:right w:val="none" w:sz="0" w:space="0" w:color="auto"/>
          </w:divBdr>
        </w:div>
        <w:div w:id="855001782">
          <w:marLeft w:val="640"/>
          <w:marRight w:val="0"/>
          <w:marTop w:val="0"/>
          <w:marBottom w:val="0"/>
          <w:divBdr>
            <w:top w:val="none" w:sz="0" w:space="0" w:color="auto"/>
            <w:left w:val="none" w:sz="0" w:space="0" w:color="auto"/>
            <w:bottom w:val="none" w:sz="0" w:space="0" w:color="auto"/>
            <w:right w:val="none" w:sz="0" w:space="0" w:color="auto"/>
          </w:divBdr>
        </w:div>
        <w:div w:id="984817897">
          <w:marLeft w:val="640"/>
          <w:marRight w:val="0"/>
          <w:marTop w:val="0"/>
          <w:marBottom w:val="0"/>
          <w:divBdr>
            <w:top w:val="none" w:sz="0" w:space="0" w:color="auto"/>
            <w:left w:val="none" w:sz="0" w:space="0" w:color="auto"/>
            <w:bottom w:val="none" w:sz="0" w:space="0" w:color="auto"/>
            <w:right w:val="none" w:sz="0" w:space="0" w:color="auto"/>
          </w:divBdr>
        </w:div>
        <w:div w:id="1027373432">
          <w:marLeft w:val="640"/>
          <w:marRight w:val="0"/>
          <w:marTop w:val="0"/>
          <w:marBottom w:val="0"/>
          <w:divBdr>
            <w:top w:val="none" w:sz="0" w:space="0" w:color="auto"/>
            <w:left w:val="none" w:sz="0" w:space="0" w:color="auto"/>
            <w:bottom w:val="none" w:sz="0" w:space="0" w:color="auto"/>
            <w:right w:val="none" w:sz="0" w:space="0" w:color="auto"/>
          </w:divBdr>
        </w:div>
        <w:div w:id="1174339966">
          <w:marLeft w:val="640"/>
          <w:marRight w:val="0"/>
          <w:marTop w:val="0"/>
          <w:marBottom w:val="0"/>
          <w:divBdr>
            <w:top w:val="none" w:sz="0" w:space="0" w:color="auto"/>
            <w:left w:val="none" w:sz="0" w:space="0" w:color="auto"/>
            <w:bottom w:val="none" w:sz="0" w:space="0" w:color="auto"/>
            <w:right w:val="none" w:sz="0" w:space="0" w:color="auto"/>
          </w:divBdr>
        </w:div>
        <w:div w:id="1273786500">
          <w:marLeft w:val="640"/>
          <w:marRight w:val="0"/>
          <w:marTop w:val="0"/>
          <w:marBottom w:val="0"/>
          <w:divBdr>
            <w:top w:val="none" w:sz="0" w:space="0" w:color="auto"/>
            <w:left w:val="none" w:sz="0" w:space="0" w:color="auto"/>
            <w:bottom w:val="none" w:sz="0" w:space="0" w:color="auto"/>
            <w:right w:val="none" w:sz="0" w:space="0" w:color="auto"/>
          </w:divBdr>
        </w:div>
        <w:div w:id="1380126050">
          <w:marLeft w:val="640"/>
          <w:marRight w:val="0"/>
          <w:marTop w:val="0"/>
          <w:marBottom w:val="0"/>
          <w:divBdr>
            <w:top w:val="none" w:sz="0" w:space="0" w:color="auto"/>
            <w:left w:val="none" w:sz="0" w:space="0" w:color="auto"/>
            <w:bottom w:val="none" w:sz="0" w:space="0" w:color="auto"/>
            <w:right w:val="none" w:sz="0" w:space="0" w:color="auto"/>
          </w:divBdr>
        </w:div>
        <w:div w:id="1480423022">
          <w:marLeft w:val="640"/>
          <w:marRight w:val="0"/>
          <w:marTop w:val="0"/>
          <w:marBottom w:val="0"/>
          <w:divBdr>
            <w:top w:val="none" w:sz="0" w:space="0" w:color="auto"/>
            <w:left w:val="none" w:sz="0" w:space="0" w:color="auto"/>
            <w:bottom w:val="none" w:sz="0" w:space="0" w:color="auto"/>
            <w:right w:val="none" w:sz="0" w:space="0" w:color="auto"/>
          </w:divBdr>
        </w:div>
        <w:div w:id="1495952317">
          <w:marLeft w:val="640"/>
          <w:marRight w:val="0"/>
          <w:marTop w:val="0"/>
          <w:marBottom w:val="0"/>
          <w:divBdr>
            <w:top w:val="none" w:sz="0" w:space="0" w:color="auto"/>
            <w:left w:val="none" w:sz="0" w:space="0" w:color="auto"/>
            <w:bottom w:val="none" w:sz="0" w:space="0" w:color="auto"/>
            <w:right w:val="none" w:sz="0" w:space="0" w:color="auto"/>
          </w:divBdr>
        </w:div>
        <w:div w:id="1567372051">
          <w:marLeft w:val="640"/>
          <w:marRight w:val="0"/>
          <w:marTop w:val="0"/>
          <w:marBottom w:val="0"/>
          <w:divBdr>
            <w:top w:val="none" w:sz="0" w:space="0" w:color="auto"/>
            <w:left w:val="none" w:sz="0" w:space="0" w:color="auto"/>
            <w:bottom w:val="none" w:sz="0" w:space="0" w:color="auto"/>
            <w:right w:val="none" w:sz="0" w:space="0" w:color="auto"/>
          </w:divBdr>
        </w:div>
        <w:div w:id="1582137055">
          <w:marLeft w:val="640"/>
          <w:marRight w:val="0"/>
          <w:marTop w:val="0"/>
          <w:marBottom w:val="0"/>
          <w:divBdr>
            <w:top w:val="none" w:sz="0" w:space="0" w:color="auto"/>
            <w:left w:val="none" w:sz="0" w:space="0" w:color="auto"/>
            <w:bottom w:val="none" w:sz="0" w:space="0" w:color="auto"/>
            <w:right w:val="none" w:sz="0" w:space="0" w:color="auto"/>
          </w:divBdr>
        </w:div>
        <w:div w:id="1685398927">
          <w:marLeft w:val="640"/>
          <w:marRight w:val="0"/>
          <w:marTop w:val="0"/>
          <w:marBottom w:val="0"/>
          <w:divBdr>
            <w:top w:val="none" w:sz="0" w:space="0" w:color="auto"/>
            <w:left w:val="none" w:sz="0" w:space="0" w:color="auto"/>
            <w:bottom w:val="none" w:sz="0" w:space="0" w:color="auto"/>
            <w:right w:val="none" w:sz="0" w:space="0" w:color="auto"/>
          </w:divBdr>
        </w:div>
        <w:div w:id="1931620769">
          <w:marLeft w:val="640"/>
          <w:marRight w:val="0"/>
          <w:marTop w:val="0"/>
          <w:marBottom w:val="0"/>
          <w:divBdr>
            <w:top w:val="none" w:sz="0" w:space="0" w:color="auto"/>
            <w:left w:val="none" w:sz="0" w:space="0" w:color="auto"/>
            <w:bottom w:val="none" w:sz="0" w:space="0" w:color="auto"/>
            <w:right w:val="none" w:sz="0" w:space="0" w:color="auto"/>
          </w:divBdr>
        </w:div>
        <w:div w:id="1944914724">
          <w:marLeft w:val="640"/>
          <w:marRight w:val="0"/>
          <w:marTop w:val="0"/>
          <w:marBottom w:val="0"/>
          <w:divBdr>
            <w:top w:val="none" w:sz="0" w:space="0" w:color="auto"/>
            <w:left w:val="none" w:sz="0" w:space="0" w:color="auto"/>
            <w:bottom w:val="none" w:sz="0" w:space="0" w:color="auto"/>
            <w:right w:val="none" w:sz="0" w:space="0" w:color="auto"/>
          </w:divBdr>
        </w:div>
        <w:div w:id="1978877735">
          <w:marLeft w:val="640"/>
          <w:marRight w:val="0"/>
          <w:marTop w:val="0"/>
          <w:marBottom w:val="0"/>
          <w:divBdr>
            <w:top w:val="none" w:sz="0" w:space="0" w:color="auto"/>
            <w:left w:val="none" w:sz="0" w:space="0" w:color="auto"/>
            <w:bottom w:val="none" w:sz="0" w:space="0" w:color="auto"/>
            <w:right w:val="none" w:sz="0" w:space="0" w:color="auto"/>
          </w:divBdr>
        </w:div>
        <w:div w:id="2072002991">
          <w:marLeft w:val="640"/>
          <w:marRight w:val="0"/>
          <w:marTop w:val="0"/>
          <w:marBottom w:val="0"/>
          <w:divBdr>
            <w:top w:val="none" w:sz="0" w:space="0" w:color="auto"/>
            <w:left w:val="none" w:sz="0" w:space="0" w:color="auto"/>
            <w:bottom w:val="none" w:sz="0" w:space="0" w:color="auto"/>
            <w:right w:val="none" w:sz="0" w:space="0" w:color="auto"/>
          </w:divBdr>
        </w:div>
        <w:div w:id="2078161310">
          <w:marLeft w:val="640"/>
          <w:marRight w:val="0"/>
          <w:marTop w:val="0"/>
          <w:marBottom w:val="0"/>
          <w:divBdr>
            <w:top w:val="none" w:sz="0" w:space="0" w:color="auto"/>
            <w:left w:val="none" w:sz="0" w:space="0" w:color="auto"/>
            <w:bottom w:val="none" w:sz="0" w:space="0" w:color="auto"/>
            <w:right w:val="none" w:sz="0" w:space="0" w:color="auto"/>
          </w:divBdr>
        </w:div>
        <w:div w:id="2098938025">
          <w:marLeft w:val="640"/>
          <w:marRight w:val="0"/>
          <w:marTop w:val="0"/>
          <w:marBottom w:val="0"/>
          <w:divBdr>
            <w:top w:val="none" w:sz="0" w:space="0" w:color="auto"/>
            <w:left w:val="none" w:sz="0" w:space="0" w:color="auto"/>
            <w:bottom w:val="none" w:sz="0" w:space="0" w:color="auto"/>
            <w:right w:val="none" w:sz="0" w:space="0" w:color="auto"/>
          </w:divBdr>
        </w:div>
        <w:div w:id="2102556955">
          <w:marLeft w:val="640"/>
          <w:marRight w:val="0"/>
          <w:marTop w:val="0"/>
          <w:marBottom w:val="0"/>
          <w:divBdr>
            <w:top w:val="none" w:sz="0" w:space="0" w:color="auto"/>
            <w:left w:val="none" w:sz="0" w:space="0" w:color="auto"/>
            <w:bottom w:val="none" w:sz="0" w:space="0" w:color="auto"/>
            <w:right w:val="none" w:sz="0" w:space="0" w:color="auto"/>
          </w:divBdr>
        </w:div>
      </w:divsChild>
    </w:div>
    <w:div w:id="1272469205">
      <w:bodyDiv w:val="1"/>
      <w:marLeft w:val="0"/>
      <w:marRight w:val="0"/>
      <w:marTop w:val="0"/>
      <w:marBottom w:val="0"/>
      <w:divBdr>
        <w:top w:val="none" w:sz="0" w:space="0" w:color="auto"/>
        <w:left w:val="none" w:sz="0" w:space="0" w:color="auto"/>
        <w:bottom w:val="none" w:sz="0" w:space="0" w:color="auto"/>
        <w:right w:val="none" w:sz="0" w:space="0" w:color="auto"/>
      </w:divBdr>
      <w:divsChild>
        <w:div w:id="102000996">
          <w:marLeft w:val="640"/>
          <w:marRight w:val="0"/>
          <w:marTop w:val="0"/>
          <w:marBottom w:val="0"/>
          <w:divBdr>
            <w:top w:val="none" w:sz="0" w:space="0" w:color="auto"/>
            <w:left w:val="none" w:sz="0" w:space="0" w:color="auto"/>
            <w:bottom w:val="none" w:sz="0" w:space="0" w:color="auto"/>
            <w:right w:val="none" w:sz="0" w:space="0" w:color="auto"/>
          </w:divBdr>
        </w:div>
        <w:div w:id="119111196">
          <w:marLeft w:val="640"/>
          <w:marRight w:val="0"/>
          <w:marTop w:val="0"/>
          <w:marBottom w:val="0"/>
          <w:divBdr>
            <w:top w:val="none" w:sz="0" w:space="0" w:color="auto"/>
            <w:left w:val="none" w:sz="0" w:space="0" w:color="auto"/>
            <w:bottom w:val="none" w:sz="0" w:space="0" w:color="auto"/>
            <w:right w:val="none" w:sz="0" w:space="0" w:color="auto"/>
          </w:divBdr>
        </w:div>
        <w:div w:id="160043787">
          <w:marLeft w:val="640"/>
          <w:marRight w:val="0"/>
          <w:marTop w:val="0"/>
          <w:marBottom w:val="0"/>
          <w:divBdr>
            <w:top w:val="none" w:sz="0" w:space="0" w:color="auto"/>
            <w:left w:val="none" w:sz="0" w:space="0" w:color="auto"/>
            <w:bottom w:val="none" w:sz="0" w:space="0" w:color="auto"/>
            <w:right w:val="none" w:sz="0" w:space="0" w:color="auto"/>
          </w:divBdr>
        </w:div>
        <w:div w:id="168914104">
          <w:marLeft w:val="640"/>
          <w:marRight w:val="0"/>
          <w:marTop w:val="0"/>
          <w:marBottom w:val="0"/>
          <w:divBdr>
            <w:top w:val="none" w:sz="0" w:space="0" w:color="auto"/>
            <w:left w:val="none" w:sz="0" w:space="0" w:color="auto"/>
            <w:bottom w:val="none" w:sz="0" w:space="0" w:color="auto"/>
            <w:right w:val="none" w:sz="0" w:space="0" w:color="auto"/>
          </w:divBdr>
        </w:div>
        <w:div w:id="214975853">
          <w:marLeft w:val="640"/>
          <w:marRight w:val="0"/>
          <w:marTop w:val="0"/>
          <w:marBottom w:val="0"/>
          <w:divBdr>
            <w:top w:val="none" w:sz="0" w:space="0" w:color="auto"/>
            <w:left w:val="none" w:sz="0" w:space="0" w:color="auto"/>
            <w:bottom w:val="none" w:sz="0" w:space="0" w:color="auto"/>
            <w:right w:val="none" w:sz="0" w:space="0" w:color="auto"/>
          </w:divBdr>
        </w:div>
        <w:div w:id="230043343">
          <w:marLeft w:val="640"/>
          <w:marRight w:val="0"/>
          <w:marTop w:val="0"/>
          <w:marBottom w:val="0"/>
          <w:divBdr>
            <w:top w:val="none" w:sz="0" w:space="0" w:color="auto"/>
            <w:left w:val="none" w:sz="0" w:space="0" w:color="auto"/>
            <w:bottom w:val="none" w:sz="0" w:space="0" w:color="auto"/>
            <w:right w:val="none" w:sz="0" w:space="0" w:color="auto"/>
          </w:divBdr>
        </w:div>
        <w:div w:id="344941153">
          <w:marLeft w:val="640"/>
          <w:marRight w:val="0"/>
          <w:marTop w:val="0"/>
          <w:marBottom w:val="0"/>
          <w:divBdr>
            <w:top w:val="none" w:sz="0" w:space="0" w:color="auto"/>
            <w:left w:val="none" w:sz="0" w:space="0" w:color="auto"/>
            <w:bottom w:val="none" w:sz="0" w:space="0" w:color="auto"/>
            <w:right w:val="none" w:sz="0" w:space="0" w:color="auto"/>
          </w:divBdr>
        </w:div>
        <w:div w:id="427040461">
          <w:marLeft w:val="640"/>
          <w:marRight w:val="0"/>
          <w:marTop w:val="0"/>
          <w:marBottom w:val="0"/>
          <w:divBdr>
            <w:top w:val="none" w:sz="0" w:space="0" w:color="auto"/>
            <w:left w:val="none" w:sz="0" w:space="0" w:color="auto"/>
            <w:bottom w:val="none" w:sz="0" w:space="0" w:color="auto"/>
            <w:right w:val="none" w:sz="0" w:space="0" w:color="auto"/>
          </w:divBdr>
        </w:div>
        <w:div w:id="466749137">
          <w:marLeft w:val="640"/>
          <w:marRight w:val="0"/>
          <w:marTop w:val="0"/>
          <w:marBottom w:val="0"/>
          <w:divBdr>
            <w:top w:val="none" w:sz="0" w:space="0" w:color="auto"/>
            <w:left w:val="none" w:sz="0" w:space="0" w:color="auto"/>
            <w:bottom w:val="none" w:sz="0" w:space="0" w:color="auto"/>
            <w:right w:val="none" w:sz="0" w:space="0" w:color="auto"/>
          </w:divBdr>
        </w:div>
        <w:div w:id="534776767">
          <w:marLeft w:val="640"/>
          <w:marRight w:val="0"/>
          <w:marTop w:val="0"/>
          <w:marBottom w:val="0"/>
          <w:divBdr>
            <w:top w:val="none" w:sz="0" w:space="0" w:color="auto"/>
            <w:left w:val="none" w:sz="0" w:space="0" w:color="auto"/>
            <w:bottom w:val="none" w:sz="0" w:space="0" w:color="auto"/>
            <w:right w:val="none" w:sz="0" w:space="0" w:color="auto"/>
          </w:divBdr>
        </w:div>
        <w:div w:id="543252769">
          <w:marLeft w:val="640"/>
          <w:marRight w:val="0"/>
          <w:marTop w:val="0"/>
          <w:marBottom w:val="0"/>
          <w:divBdr>
            <w:top w:val="none" w:sz="0" w:space="0" w:color="auto"/>
            <w:left w:val="none" w:sz="0" w:space="0" w:color="auto"/>
            <w:bottom w:val="none" w:sz="0" w:space="0" w:color="auto"/>
            <w:right w:val="none" w:sz="0" w:space="0" w:color="auto"/>
          </w:divBdr>
        </w:div>
        <w:div w:id="560289902">
          <w:marLeft w:val="640"/>
          <w:marRight w:val="0"/>
          <w:marTop w:val="0"/>
          <w:marBottom w:val="0"/>
          <w:divBdr>
            <w:top w:val="none" w:sz="0" w:space="0" w:color="auto"/>
            <w:left w:val="none" w:sz="0" w:space="0" w:color="auto"/>
            <w:bottom w:val="none" w:sz="0" w:space="0" w:color="auto"/>
            <w:right w:val="none" w:sz="0" w:space="0" w:color="auto"/>
          </w:divBdr>
        </w:div>
        <w:div w:id="629214654">
          <w:marLeft w:val="640"/>
          <w:marRight w:val="0"/>
          <w:marTop w:val="0"/>
          <w:marBottom w:val="0"/>
          <w:divBdr>
            <w:top w:val="none" w:sz="0" w:space="0" w:color="auto"/>
            <w:left w:val="none" w:sz="0" w:space="0" w:color="auto"/>
            <w:bottom w:val="none" w:sz="0" w:space="0" w:color="auto"/>
            <w:right w:val="none" w:sz="0" w:space="0" w:color="auto"/>
          </w:divBdr>
        </w:div>
        <w:div w:id="634337603">
          <w:marLeft w:val="640"/>
          <w:marRight w:val="0"/>
          <w:marTop w:val="0"/>
          <w:marBottom w:val="0"/>
          <w:divBdr>
            <w:top w:val="none" w:sz="0" w:space="0" w:color="auto"/>
            <w:left w:val="none" w:sz="0" w:space="0" w:color="auto"/>
            <w:bottom w:val="none" w:sz="0" w:space="0" w:color="auto"/>
            <w:right w:val="none" w:sz="0" w:space="0" w:color="auto"/>
          </w:divBdr>
        </w:div>
        <w:div w:id="729038005">
          <w:marLeft w:val="640"/>
          <w:marRight w:val="0"/>
          <w:marTop w:val="0"/>
          <w:marBottom w:val="0"/>
          <w:divBdr>
            <w:top w:val="none" w:sz="0" w:space="0" w:color="auto"/>
            <w:left w:val="none" w:sz="0" w:space="0" w:color="auto"/>
            <w:bottom w:val="none" w:sz="0" w:space="0" w:color="auto"/>
            <w:right w:val="none" w:sz="0" w:space="0" w:color="auto"/>
          </w:divBdr>
        </w:div>
        <w:div w:id="735279759">
          <w:marLeft w:val="640"/>
          <w:marRight w:val="0"/>
          <w:marTop w:val="0"/>
          <w:marBottom w:val="0"/>
          <w:divBdr>
            <w:top w:val="none" w:sz="0" w:space="0" w:color="auto"/>
            <w:left w:val="none" w:sz="0" w:space="0" w:color="auto"/>
            <w:bottom w:val="none" w:sz="0" w:space="0" w:color="auto"/>
            <w:right w:val="none" w:sz="0" w:space="0" w:color="auto"/>
          </w:divBdr>
        </w:div>
        <w:div w:id="745760537">
          <w:marLeft w:val="640"/>
          <w:marRight w:val="0"/>
          <w:marTop w:val="0"/>
          <w:marBottom w:val="0"/>
          <w:divBdr>
            <w:top w:val="none" w:sz="0" w:space="0" w:color="auto"/>
            <w:left w:val="none" w:sz="0" w:space="0" w:color="auto"/>
            <w:bottom w:val="none" w:sz="0" w:space="0" w:color="auto"/>
            <w:right w:val="none" w:sz="0" w:space="0" w:color="auto"/>
          </w:divBdr>
        </w:div>
        <w:div w:id="774178849">
          <w:marLeft w:val="640"/>
          <w:marRight w:val="0"/>
          <w:marTop w:val="0"/>
          <w:marBottom w:val="0"/>
          <w:divBdr>
            <w:top w:val="none" w:sz="0" w:space="0" w:color="auto"/>
            <w:left w:val="none" w:sz="0" w:space="0" w:color="auto"/>
            <w:bottom w:val="none" w:sz="0" w:space="0" w:color="auto"/>
            <w:right w:val="none" w:sz="0" w:space="0" w:color="auto"/>
          </w:divBdr>
        </w:div>
        <w:div w:id="857473628">
          <w:marLeft w:val="640"/>
          <w:marRight w:val="0"/>
          <w:marTop w:val="0"/>
          <w:marBottom w:val="0"/>
          <w:divBdr>
            <w:top w:val="none" w:sz="0" w:space="0" w:color="auto"/>
            <w:left w:val="none" w:sz="0" w:space="0" w:color="auto"/>
            <w:bottom w:val="none" w:sz="0" w:space="0" w:color="auto"/>
            <w:right w:val="none" w:sz="0" w:space="0" w:color="auto"/>
          </w:divBdr>
        </w:div>
        <w:div w:id="858931750">
          <w:marLeft w:val="640"/>
          <w:marRight w:val="0"/>
          <w:marTop w:val="0"/>
          <w:marBottom w:val="0"/>
          <w:divBdr>
            <w:top w:val="none" w:sz="0" w:space="0" w:color="auto"/>
            <w:left w:val="none" w:sz="0" w:space="0" w:color="auto"/>
            <w:bottom w:val="none" w:sz="0" w:space="0" w:color="auto"/>
            <w:right w:val="none" w:sz="0" w:space="0" w:color="auto"/>
          </w:divBdr>
        </w:div>
        <w:div w:id="954557369">
          <w:marLeft w:val="640"/>
          <w:marRight w:val="0"/>
          <w:marTop w:val="0"/>
          <w:marBottom w:val="0"/>
          <w:divBdr>
            <w:top w:val="none" w:sz="0" w:space="0" w:color="auto"/>
            <w:left w:val="none" w:sz="0" w:space="0" w:color="auto"/>
            <w:bottom w:val="none" w:sz="0" w:space="0" w:color="auto"/>
            <w:right w:val="none" w:sz="0" w:space="0" w:color="auto"/>
          </w:divBdr>
        </w:div>
        <w:div w:id="1035733377">
          <w:marLeft w:val="640"/>
          <w:marRight w:val="0"/>
          <w:marTop w:val="0"/>
          <w:marBottom w:val="0"/>
          <w:divBdr>
            <w:top w:val="none" w:sz="0" w:space="0" w:color="auto"/>
            <w:left w:val="none" w:sz="0" w:space="0" w:color="auto"/>
            <w:bottom w:val="none" w:sz="0" w:space="0" w:color="auto"/>
            <w:right w:val="none" w:sz="0" w:space="0" w:color="auto"/>
          </w:divBdr>
        </w:div>
        <w:div w:id="1100563947">
          <w:marLeft w:val="640"/>
          <w:marRight w:val="0"/>
          <w:marTop w:val="0"/>
          <w:marBottom w:val="0"/>
          <w:divBdr>
            <w:top w:val="none" w:sz="0" w:space="0" w:color="auto"/>
            <w:left w:val="none" w:sz="0" w:space="0" w:color="auto"/>
            <w:bottom w:val="none" w:sz="0" w:space="0" w:color="auto"/>
            <w:right w:val="none" w:sz="0" w:space="0" w:color="auto"/>
          </w:divBdr>
        </w:div>
        <w:div w:id="1204365313">
          <w:marLeft w:val="640"/>
          <w:marRight w:val="0"/>
          <w:marTop w:val="0"/>
          <w:marBottom w:val="0"/>
          <w:divBdr>
            <w:top w:val="none" w:sz="0" w:space="0" w:color="auto"/>
            <w:left w:val="none" w:sz="0" w:space="0" w:color="auto"/>
            <w:bottom w:val="none" w:sz="0" w:space="0" w:color="auto"/>
            <w:right w:val="none" w:sz="0" w:space="0" w:color="auto"/>
          </w:divBdr>
        </w:div>
        <w:div w:id="1312563578">
          <w:marLeft w:val="640"/>
          <w:marRight w:val="0"/>
          <w:marTop w:val="0"/>
          <w:marBottom w:val="0"/>
          <w:divBdr>
            <w:top w:val="none" w:sz="0" w:space="0" w:color="auto"/>
            <w:left w:val="none" w:sz="0" w:space="0" w:color="auto"/>
            <w:bottom w:val="none" w:sz="0" w:space="0" w:color="auto"/>
            <w:right w:val="none" w:sz="0" w:space="0" w:color="auto"/>
          </w:divBdr>
        </w:div>
        <w:div w:id="1347708509">
          <w:marLeft w:val="640"/>
          <w:marRight w:val="0"/>
          <w:marTop w:val="0"/>
          <w:marBottom w:val="0"/>
          <w:divBdr>
            <w:top w:val="none" w:sz="0" w:space="0" w:color="auto"/>
            <w:left w:val="none" w:sz="0" w:space="0" w:color="auto"/>
            <w:bottom w:val="none" w:sz="0" w:space="0" w:color="auto"/>
            <w:right w:val="none" w:sz="0" w:space="0" w:color="auto"/>
          </w:divBdr>
        </w:div>
        <w:div w:id="1354922487">
          <w:marLeft w:val="640"/>
          <w:marRight w:val="0"/>
          <w:marTop w:val="0"/>
          <w:marBottom w:val="0"/>
          <w:divBdr>
            <w:top w:val="none" w:sz="0" w:space="0" w:color="auto"/>
            <w:left w:val="none" w:sz="0" w:space="0" w:color="auto"/>
            <w:bottom w:val="none" w:sz="0" w:space="0" w:color="auto"/>
            <w:right w:val="none" w:sz="0" w:space="0" w:color="auto"/>
          </w:divBdr>
        </w:div>
        <w:div w:id="1370186504">
          <w:marLeft w:val="640"/>
          <w:marRight w:val="0"/>
          <w:marTop w:val="0"/>
          <w:marBottom w:val="0"/>
          <w:divBdr>
            <w:top w:val="none" w:sz="0" w:space="0" w:color="auto"/>
            <w:left w:val="none" w:sz="0" w:space="0" w:color="auto"/>
            <w:bottom w:val="none" w:sz="0" w:space="0" w:color="auto"/>
            <w:right w:val="none" w:sz="0" w:space="0" w:color="auto"/>
          </w:divBdr>
        </w:div>
        <w:div w:id="1382633708">
          <w:marLeft w:val="640"/>
          <w:marRight w:val="0"/>
          <w:marTop w:val="0"/>
          <w:marBottom w:val="0"/>
          <w:divBdr>
            <w:top w:val="none" w:sz="0" w:space="0" w:color="auto"/>
            <w:left w:val="none" w:sz="0" w:space="0" w:color="auto"/>
            <w:bottom w:val="none" w:sz="0" w:space="0" w:color="auto"/>
            <w:right w:val="none" w:sz="0" w:space="0" w:color="auto"/>
          </w:divBdr>
        </w:div>
        <w:div w:id="1388533279">
          <w:marLeft w:val="640"/>
          <w:marRight w:val="0"/>
          <w:marTop w:val="0"/>
          <w:marBottom w:val="0"/>
          <w:divBdr>
            <w:top w:val="none" w:sz="0" w:space="0" w:color="auto"/>
            <w:left w:val="none" w:sz="0" w:space="0" w:color="auto"/>
            <w:bottom w:val="none" w:sz="0" w:space="0" w:color="auto"/>
            <w:right w:val="none" w:sz="0" w:space="0" w:color="auto"/>
          </w:divBdr>
        </w:div>
        <w:div w:id="1396902176">
          <w:marLeft w:val="640"/>
          <w:marRight w:val="0"/>
          <w:marTop w:val="0"/>
          <w:marBottom w:val="0"/>
          <w:divBdr>
            <w:top w:val="none" w:sz="0" w:space="0" w:color="auto"/>
            <w:left w:val="none" w:sz="0" w:space="0" w:color="auto"/>
            <w:bottom w:val="none" w:sz="0" w:space="0" w:color="auto"/>
            <w:right w:val="none" w:sz="0" w:space="0" w:color="auto"/>
          </w:divBdr>
        </w:div>
        <w:div w:id="1421682755">
          <w:marLeft w:val="640"/>
          <w:marRight w:val="0"/>
          <w:marTop w:val="0"/>
          <w:marBottom w:val="0"/>
          <w:divBdr>
            <w:top w:val="none" w:sz="0" w:space="0" w:color="auto"/>
            <w:left w:val="none" w:sz="0" w:space="0" w:color="auto"/>
            <w:bottom w:val="none" w:sz="0" w:space="0" w:color="auto"/>
            <w:right w:val="none" w:sz="0" w:space="0" w:color="auto"/>
          </w:divBdr>
        </w:div>
        <w:div w:id="1433432926">
          <w:marLeft w:val="640"/>
          <w:marRight w:val="0"/>
          <w:marTop w:val="0"/>
          <w:marBottom w:val="0"/>
          <w:divBdr>
            <w:top w:val="none" w:sz="0" w:space="0" w:color="auto"/>
            <w:left w:val="none" w:sz="0" w:space="0" w:color="auto"/>
            <w:bottom w:val="none" w:sz="0" w:space="0" w:color="auto"/>
            <w:right w:val="none" w:sz="0" w:space="0" w:color="auto"/>
          </w:divBdr>
        </w:div>
        <w:div w:id="1596984887">
          <w:marLeft w:val="640"/>
          <w:marRight w:val="0"/>
          <w:marTop w:val="0"/>
          <w:marBottom w:val="0"/>
          <w:divBdr>
            <w:top w:val="none" w:sz="0" w:space="0" w:color="auto"/>
            <w:left w:val="none" w:sz="0" w:space="0" w:color="auto"/>
            <w:bottom w:val="none" w:sz="0" w:space="0" w:color="auto"/>
            <w:right w:val="none" w:sz="0" w:space="0" w:color="auto"/>
          </w:divBdr>
        </w:div>
        <w:div w:id="1619214541">
          <w:marLeft w:val="640"/>
          <w:marRight w:val="0"/>
          <w:marTop w:val="0"/>
          <w:marBottom w:val="0"/>
          <w:divBdr>
            <w:top w:val="none" w:sz="0" w:space="0" w:color="auto"/>
            <w:left w:val="none" w:sz="0" w:space="0" w:color="auto"/>
            <w:bottom w:val="none" w:sz="0" w:space="0" w:color="auto"/>
            <w:right w:val="none" w:sz="0" w:space="0" w:color="auto"/>
          </w:divBdr>
        </w:div>
        <w:div w:id="1642878956">
          <w:marLeft w:val="640"/>
          <w:marRight w:val="0"/>
          <w:marTop w:val="0"/>
          <w:marBottom w:val="0"/>
          <w:divBdr>
            <w:top w:val="none" w:sz="0" w:space="0" w:color="auto"/>
            <w:left w:val="none" w:sz="0" w:space="0" w:color="auto"/>
            <w:bottom w:val="none" w:sz="0" w:space="0" w:color="auto"/>
            <w:right w:val="none" w:sz="0" w:space="0" w:color="auto"/>
          </w:divBdr>
        </w:div>
        <w:div w:id="1661344979">
          <w:marLeft w:val="640"/>
          <w:marRight w:val="0"/>
          <w:marTop w:val="0"/>
          <w:marBottom w:val="0"/>
          <w:divBdr>
            <w:top w:val="none" w:sz="0" w:space="0" w:color="auto"/>
            <w:left w:val="none" w:sz="0" w:space="0" w:color="auto"/>
            <w:bottom w:val="none" w:sz="0" w:space="0" w:color="auto"/>
            <w:right w:val="none" w:sz="0" w:space="0" w:color="auto"/>
          </w:divBdr>
        </w:div>
        <w:div w:id="1668707101">
          <w:marLeft w:val="640"/>
          <w:marRight w:val="0"/>
          <w:marTop w:val="0"/>
          <w:marBottom w:val="0"/>
          <w:divBdr>
            <w:top w:val="none" w:sz="0" w:space="0" w:color="auto"/>
            <w:left w:val="none" w:sz="0" w:space="0" w:color="auto"/>
            <w:bottom w:val="none" w:sz="0" w:space="0" w:color="auto"/>
            <w:right w:val="none" w:sz="0" w:space="0" w:color="auto"/>
          </w:divBdr>
        </w:div>
        <w:div w:id="1690063277">
          <w:marLeft w:val="640"/>
          <w:marRight w:val="0"/>
          <w:marTop w:val="0"/>
          <w:marBottom w:val="0"/>
          <w:divBdr>
            <w:top w:val="none" w:sz="0" w:space="0" w:color="auto"/>
            <w:left w:val="none" w:sz="0" w:space="0" w:color="auto"/>
            <w:bottom w:val="none" w:sz="0" w:space="0" w:color="auto"/>
            <w:right w:val="none" w:sz="0" w:space="0" w:color="auto"/>
          </w:divBdr>
        </w:div>
        <w:div w:id="1770850963">
          <w:marLeft w:val="640"/>
          <w:marRight w:val="0"/>
          <w:marTop w:val="0"/>
          <w:marBottom w:val="0"/>
          <w:divBdr>
            <w:top w:val="none" w:sz="0" w:space="0" w:color="auto"/>
            <w:left w:val="none" w:sz="0" w:space="0" w:color="auto"/>
            <w:bottom w:val="none" w:sz="0" w:space="0" w:color="auto"/>
            <w:right w:val="none" w:sz="0" w:space="0" w:color="auto"/>
          </w:divBdr>
        </w:div>
        <w:div w:id="1826319768">
          <w:marLeft w:val="640"/>
          <w:marRight w:val="0"/>
          <w:marTop w:val="0"/>
          <w:marBottom w:val="0"/>
          <w:divBdr>
            <w:top w:val="none" w:sz="0" w:space="0" w:color="auto"/>
            <w:left w:val="none" w:sz="0" w:space="0" w:color="auto"/>
            <w:bottom w:val="none" w:sz="0" w:space="0" w:color="auto"/>
            <w:right w:val="none" w:sz="0" w:space="0" w:color="auto"/>
          </w:divBdr>
        </w:div>
        <w:div w:id="1915968666">
          <w:marLeft w:val="640"/>
          <w:marRight w:val="0"/>
          <w:marTop w:val="0"/>
          <w:marBottom w:val="0"/>
          <w:divBdr>
            <w:top w:val="none" w:sz="0" w:space="0" w:color="auto"/>
            <w:left w:val="none" w:sz="0" w:space="0" w:color="auto"/>
            <w:bottom w:val="none" w:sz="0" w:space="0" w:color="auto"/>
            <w:right w:val="none" w:sz="0" w:space="0" w:color="auto"/>
          </w:divBdr>
        </w:div>
        <w:div w:id="1945914724">
          <w:marLeft w:val="640"/>
          <w:marRight w:val="0"/>
          <w:marTop w:val="0"/>
          <w:marBottom w:val="0"/>
          <w:divBdr>
            <w:top w:val="none" w:sz="0" w:space="0" w:color="auto"/>
            <w:left w:val="none" w:sz="0" w:space="0" w:color="auto"/>
            <w:bottom w:val="none" w:sz="0" w:space="0" w:color="auto"/>
            <w:right w:val="none" w:sz="0" w:space="0" w:color="auto"/>
          </w:divBdr>
        </w:div>
        <w:div w:id="2072652472">
          <w:marLeft w:val="640"/>
          <w:marRight w:val="0"/>
          <w:marTop w:val="0"/>
          <w:marBottom w:val="0"/>
          <w:divBdr>
            <w:top w:val="none" w:sz="0" w:space="0" w:color="auto"/>
            <w:left w:val="none" w:sz="0" w:space="0" w:color="auto"/>
            <w:bottom w:val="none" w:sz="0" w:space="0" w:color="auto"/>
            <w:right w:val="none" w:sz="0" w:space="0" w:color="auto"/>
          </w:divBdr>
        </w:div>
        <w:div w:id="2121801833">
          <w:marLeft w:val="640"/>
          <w:marRight w:val="0"/>
          <w:marTop w:val="0"/>
          <w:marBottom w:val="0"/>
          <w:divBdr>
            <w:top w:val="none" w:sz="0" w:space="0" w:color="auto"/>
            <w:left w:val="none" w:sz="0" w:space="0" w:color="auto"/>
            <w:bottom w:val="none" w:sz="0" w:space="0" w:color="auto"/>
            <w:right w:val="none" w:sz="0" w:space="0" w:color="auto"/>
          </w:divBdr>
        </w:div>
      </w:divsChild>
    </w:div>
    <w:div w:id="1284573904">
      <w:bodyDiv w:val="1"/>
      <w:marLeft w:val="0"/>
      <w:marRight w:val="0"/>
      <w:marTop w:val="0"/>
      <w:marBottom w:val="0"/>
      <w:divBdr>
        <w:top w:val="none" w:sz="0" w:space="0" w:color="auto"/>
        <w:left w:val="none" w:sz="0" w:space="0" w:color="auto"/>
        <w:bottom w:val="none" w:sz="0" w:space="0" w:color="auto"/>
        <w:right w:val="none" w:sz="0" w:space="0" w:color="auto"/>
      </w:divBdr>
      <w:divsChild>
        <w:div w:id="23681242">
          <w:marLeft w:val="640"/>
          <w:marRight w:val="0"/>
          <w:marTop w:val="0"/>
          <w:marBottom w:val="0"/>
          <w:divBdr>
            <w:top w:val="none" w:sz="0" w:space="0" w:color="auto"/>
            <w:left w:val="none" w:sz="0" w:space="0" w:color="auto"/>
            <w:bottom w:val="none" w:sz="0" w:space="0" w:color="auto"/>
            <w:right w:val="none" w:sz="0" w:space="0" w:color="auto"/>
          </w:divBdr>
        </w:div>
        <w:div w:id="28846219">
          <w:marLeft w:val="640"/>
          <w:marRight w:val="0"/>
          <w:marTop w:val="0"/>
          <w:marBottom w:val="0"/>
          <w:divBdr>
            <w:top w:val="none" w:sz="0" w:space="0" w:color="auto"/>
            <w:left w:val="none" w:sz="0" w:space="0" w:color="auto"/>
            <w:bottom w:val="none" w:sz="0" w:space="0" w:color="auto"/>
            <w:right w:val="none" w:sz="0" w:space="0" w:color="auto"/>
          </w:divBdr>
        </w:div>
        <w:div w:id="85153287">
          <w:marLeft w:val="640"/>
          <w:marRight w:val="0"/>
          <w:marTop w:val="0"/>
          <w:marBottom w:val="0"/>
          <w:divBdr>
            <w:top w:val="none" w:sz="0" w:space="0" w:color="auto"/>
            <w:left w:val="none" w:sz="0" w:space="0" w:color="auto"/>
            <w:bottom w:val="none" w:sz="0" w:space="0" w:color="auto"/>
            <w:right w:val="none" w:sz="0" w:space="0" w:color="auto"/>
          </w:divBdr>
        </w:div>
        <w:div w:id="123086731">
          <w:marLeft w:val="640"/>
          <w:marRight w:val="0"/>
          <w:marTop w:val="0"/>
          <w:marBottom w:val="0"/>
          <w:divBdr>
            <w:top w:val="none" w:sz="0" w:space="0" w:color="auto"/>
            <w:left w:val="none" w:sz="0" w:space="0" w:color="auto"/>
            <w:bottom w:val="none" w:sz="0" w:space="0" w:color="auto"/>
            <w:right w:val="none" w:sz="0" w:space="0" w:color="auto"/>
          </w:divBdr>
        </w:div>
        <w:div w:id="162354647">
          <w:marLeft w:val="640"/>
          <w:marRight w:val="0"/>
          <w:marTop w:val="0"/>
          <w:marBottom w:val="0"/>
          <w:divBdr>
            <w:top w:val="none" w:sz="0" w:space="0" w:color="auto"/>
            <w:left w:val="none" w:sz="0" w:space="0" w:color="auto"/>
            <w:bottom w:val="none" w:sz="0" w:space="0" w:color="auto"/>
            <w:right w:val="none" w:sz="0" w:space="0" w:color="auto"/>
          </w:divBdr>
        </w:div>
        <w:div w:id="236061446">
          <w:marLeft w:val="640"/>
          <w:marRight w:val="0"/>
          <w:marTop w:val="0"/>
          <w:marBottom w:val="0"/>
          <w:divBdr>
            <w:top w:val="none" w:sz="0" w:space="0" w:color="auto"/>
            <w:left w:val="none" w:sz="0" w:space="0" w:color="auto"/>
            <w:bottom w:val="none" w:sz="0" w:space="0" w:color="auto"/>
            <w:right w:val="none" w:sz="0" w:space="0" w:color="auto"/>
          </w:divBdr>
        </w:div>
        <w:div w:id="321082869">
          <w:marLeft w:val="640"/>
          <w:marRight w:val="0"/>
          <w:marTop w:val="0"/>
          <w:marBottom w:val="0"/>
          <w:divBdr>
            <w:top w:val="none" w:sz="0" w:space="0" w:color="auto"/>
            <w:left w:val="none" w:sz="0" w:space="0" w:color="auto"/>
            <w:bottom w:val="none" w:sz="0" w:space="0" w:color="auto"/>
            <w:right w:val="none" w:sz="0" w:space="0" w:color="auto"/>
          </w:divBdr>
        </w:div>
        <w:div w:id="439691308">
          <w:marLeft w:val="640"/>
          <w:marRight w:val="0"/>
          <w:marTop w:val="0"/>
          <w:marBottom w:val="0"/>
          <w:divBdr>
            <w:top w:val="none" w:sz="0" w:space="0" w:color="auto"/>
            <w:left w:val="none" w:sz="0" w:space="0" w:color="auto"/>
            <w:bottom w:val="none" w:sz="0" w:space="0" w:color="auto"/>
            <w:right w:val="none" w:sz="0" w:space="0" w:color="auto"/>
          </w:divBdr>
        </w:div>
        <w:div w:id="452135913">
          <w:marLeft w:val="640"/>
          <w:marRight w:val="0"/>
          <w:marTop w:val="0"/>
          <w:marBottom w:val="0"/>
          <w:divBdr>
            <w:top w:val="none" w:sz="0" w:space="0" w:color="auto"/>
            <w:left w:val="none" w:sz="0" w:space="0" w:color="auto"/>
            <w:bottom w:val="none" w:sz="0" w:space="0" w:color="auto"/>
            <w:right w:val="none" w:sz="0" w:space="0" w:color="auto"/>
          </w:divBdr>
        </w:div>
        <w:div w:id="525021432">
          <w:marLeft w:val="640"/>
          <w:marRight w:val="0"/>
          <w:marTop w:val="0"/>
          <w:marBottom w:val="0"/>
          <w:divBdr>
            <w:top w:val="none" w:sz="0" w:space="0" w:color="auto"/>
            <w:left w:val="none" w:sz="0" w:space="0" w:color="auto"/>
            <w:bottom w:val="none" w:sz="0" w:space="0" w:color="auto"/>
            <w:right w:val="none" w:sz="0" w:space="0" w:color="auto"/>
          </w:divBdr>
        </w:div>
        <w:div w:id="642730973">
          <w:marLeft w:val="640"/>
          <w:marRight w:val="0"/>
          <w:marTop w:val="0"/>
          <w:marBottom w:val="0"/>
          <w:divBdr>
            <w:top w:val="none" w:sz="0" w:space="0" w:color="auto"/>
            <w:left w:val="none" w:sz="0" w:space="0" w:color="auto"/>
            <w:bottom w:val="none" w:sz="0" w:space="0" w:color="auto"/>
            <w:right w:val="none" w:sz="0" w:space="0" w:color="auto"/>
          </w:divBdr>
        </w:div>
        <w:div w:id="643506345">
          <w:marLeft w:val="640"/>
          <w:marRight w:val="0"/>
          <w:marTop w:val="0"/>
          <w:marBottom w:val="0"/>
          <w:divBdr>
            <w:top w:val="none" w:sz="0" w:space="0" w:color="auto"/>
            <w:left w:val="none" w:sz="0" w:space="0" w:color="auto"/>
            <w:bottom w:val="none" w:sz="0" w:space="0" w:color="auto"/>
            <w:right w:val="none" w:sz="0" w:space="0" w:color="auto"/>
          </w:divBdr>
        </w:div>
        <w:div w:id="675765836">
          <w:marLeft w:val="640"/>
          <w:marRight w:val="0"/>
          <w:marTop w:val="0"/>
          <w:marBottom w:val="0"/>
          <w:divBdr>
            <w:top w:val="none" w:sz="0" w:space="0" w:color="auto"/>
            <w:left w:val="none" w:sz="0" w:space="0" w:color="auto"/>
            <w:bottom w:val="none" w:sz="0" w:space="0" w:color="auto"/>
            <w:right w:val="none" w:sz="0" w:space="0" w:color="auto"/>
          </w:divBdr>
        </w:div>
        <w:div w:id="782454154">
          <w:marLeft w:val="640"/>
          <w:marRight w:val="0"/>
          <w:marTop w:val="0"/>
          <w:marBottom w:val="0"/>
          <w:divBdr>
            <w:top w:val="none" w:sz="0" w:space="0" w:color="auto"/>
            <w:left w:val="none" w:sz="0" w:space="0" w:color="auto"/>
            <w:bottom w:val="none" w:sz="0" w:space="0" w:color="auto"/>
            <w:right w:val="none" w:sz="0" w:space="0" w:color="auto"/>
          </w:divBdr>
        </w:div>
        <w:div w:id="786125342">
          <w:marLeft w:val="640"/>
          <w:marRight w:val="0"/>
          <w:marTop w:val="0"/>
          <w:marBottom w:val="0"/>
          <w:divBdr>
            <w:top w:val="none" w:sz="0" w:space="0" w:color="auto"/>
            <w:left w:val="none" w:sz="0" w:space="0" w:color="auto"/>
            <w:bottom w:val="none" w:sz="0" w:space="0" w:color="auto"/>
            <w:right w:val="none" w:sz="0" w:space="0" w:color="auto"/>
          </w:divBdr>
        </w:div>
        <w:div w:id="793016585">
          <w:marLeft w:val="640"/>
          <w:marRight w:val="0"/>
          <w:marTop w:val="0"/>
          <w:marBottom w:val="0"/>
          <w:divBdr>
            <w:top w:val="none" w:sz="0" w:space="0" w:color="auto"/>
            <w:left w:val="none" w:sz="0" w:space="0" w:color="auto"/>
            <w:bottom w:val="none" w:sz="0" w:space="0" w:color="auto"/>
            <w:right w:val="none" w:sz="0" w:space="0" w:color="auto"/>
          </w:divBdr>
        </w:div>
        <w:div w:id="851259548">
          <w:marLeft w:val="640"/>
          <w:marRight w:val="0"/>
          <w:marTop w:val="0"/>
          <w:marBottom w:val="0"/>
          <w:divBdr>
            <w:top w:val="none" w:sz="0" w:space="0" w:color="auto"/>
            <w:left w:val="none" w:sz="0" w:space="0" w:color="auto"/>
            <w:bottom w:val="none" w:sz="0" w:space="0" w:color="auto"/>
            <w:right w:val="none" w:sz="0" w:space="0" w:color="auto"/>
          </w:divBdr>
        </w:div>
        <w:div w:id="859851657">
          <w:marLeft w:val="640"/>
          <w:marRight w:val="0"/>
          <w:marTop w:val="0"/>
          <w:marBottom w:val="0"/>
          <w:divBdr>
            <w:top w:val="none" w:sz="0" w:space="0" w:color="auto"/>
            <w:left w:val="none" w:sz="0" w:space="0" w:color="auto"/>
            <w:bottom w:val="none" w:sz="0" w:space="0" w:color="auto"/>
            <w:right w:val="none" w:sz="0" w:space="0" w:color="auto"/>
          </w:divBdr>
        </w:div>
        <w:div w:id="909265389">
          <w:marLeft w:val="640"/>
          <w:marRight w:val="0"/>
          <w:marTop w:val="0"/>
          <w:marBottom w:val="0"/>
          <w:divBdr>
            <w:top w:val="none" w:sz="0" w:space="0" w:color="auto"/>
            <w:left w:val="none" w:sz="0" w:space="0" w:color="auto"/>
            <w:bottom w:val="none" w:sz="0" w:space="0" w:color="auto"/>
            <w:right w:val="none" w:sz="0" w:space="0" w:color="auto"/>
          </w:divBdr>
        </w:div>
        <w:div w:id="935556121">
          <w:marLeft w:val="640"/>
          <w:marRight w:val="0"/>
          <w:marTop w:val="0"/>
          <w:marBottom w:val="0"/>
          <w:divBdr>
            <w:top w:val="none" w:sz="0" w:space="0" w:color="auto"/>
            <w:left w:val="none" w:sz="0" w:space="0" w:color="auto"/>
            <w:bottom w:val="none" w:sz="0" w:space="0" w:color="auto"/>
            <w:right w:val="none" w:sz="0" w:space="0" w:color="auto"/>
          </w:divBdr>
        </w:div>
        <w:div w:id="949627554">
          <w:marLeft w:val="640"/>
          <w:marRight w:val="0"/>
          <w:marTop w:val="0"/>
          <w:marBottom w:val="0"/>
          <w:divBdr>
            <w:top w:val="none" w:sz="0" w:space="0" w:color="auto"/>
            <w:left w:val="none" w:sz="0" w:space="0" w:color="auto"/>
            <w:bottom w:val="none" w:sz="0" w:space="0" w:color="auto"/>
            <w:right w:val="none" w:sz="0" w:space="0" w:color="auto"/>
          </w:divBdr>
        </w:div>
        <w:div w:id="983655787">
          <w:marLeft w:val="640"/>
          <w:marRight w:val="0"/>
          <w:marTop w:val="0"/>
          <w:marBottom w:val="0"/>
          <w:divBdr>
            <w:top w:val="none" w:sz="0" w:space="0" w:color="auto"/>
            <w:left w:val="none" w:sz="0" w:space="0" w:color="auto"/>
            <w:bottom w:val="none" w:sz="0" w:space="0" w:color="auto"/>
            <w:right w:val="none" w:sz="0" w:space="0" w:color="auto"/>
          </w:divBdr>
        </w:div>
        <w:div w:id="988900605">
          <w:marLeft w:val="640"/>
          <w:marRight w:val="0"/>
          <w:marTop w:val="0"/>
          <w:marBottom w:val="0"/>
          <w:divBdr>
            <w:top w:val="none" w:sz="0" w:space="0" w:color="auto"/>
            <w:left w:val="none" w:sz="0" w:space="0" w:color="auto"/>
            <w:bottom w:val="none" w:sz="0" w:space="0" w:color="auto"/>
            <w:right w:val="none" w:sz="0" w:space="0" w:color="auto"/>
          </w:divBdr>
        </w:div>
        <w:div w:id="1020736936">
          <w:marLeft w:val="640"/>
          <w:marRight w:val="0"/>
          <w:marTop w:val="0"/>
          <w:marBottom w:val="0"/>
          <w:divBdr>
            <w:top w:val="none" w:sz="0" w:space="0" w:color="auto"/>
            <w:left w:val="none" w:sz="0" w:space="0" w:color="auto"/>
            <w:bottom w:val="none" w:sz="0" w:space="0" w:color="auto"/>
            <w:right w:val="none" w:sz="0" w:space="0" w:color="auto"/>
          </w:divBdr>
        </w:div>
        <w:div w:id="1059670157">
          <w:marLeft w:val="640"/>
          <w:marRight w:val="0"/>
          <w:marTop w:val="0"/>
          <w:marBottom w:val="0"/>
          <w:divBdr>
            <w:top w:val="none" w:sz="0" w:space="0" w:color="auto"/>
            <w:left w:val="none" w:sz="0" w:space="0" w:color="auto"/>
            <w:bottom w:val="none" w:sz="0" w:space="0" w:color="auto"/>
            <w:right w:val="none" w:sz="0" w:space="0" w:color="auto"/>
          </w:divBdr>
        </w:div>
        <w:div w:id="1094937454">
          <w:marLeft w:val="640"/>
          <w:marRight w:val="0"/>
          <w:marTop w:val="0"/>
          <w:marBottom w:val="0"/>
          <w:divBdr>
            <w:top w:val="none" w:sz="0" w:space="0" w:color="auto"/>
            <w:left w:val="none" w:sz="0" w:space="0" w:color="auto"/>
            <w:bottom w:val="none" w:sz="0" w:space="0" w:color="auto"/>
            <w:right w:val="none" w:sz="0" w:space="0" w:color="auto"/>
          </w:divBdr>
        </w:div>
        <w:div w:id="1137187341">
          <w:marLeft w:val="640"/>
          <w:marRight w:val="0"/>
          <w:marTop w:val="0"/>
          <w:marBottom w:val="0"/>
          <w:divBdr>
            <w:top w:val="none" w:sz="0" w:space="0" w:color="auto"/>
            <w:left w:val="none" w:sz="0" w:space="0" w:color="auto"/>
            <w:bottom w:val="none" w:sz="0" w:space="0" w:color="auto"/>
            <w:right w:val="none" w:sz="0" w:space="0" w:color="auto"/>
          </w:divBdr>
        </w:div>
        <w:div w:id="1173764254">
          <w:marLeft w:val="640"/>
          <w:marRight w:val="0"/>
          <w:marTop w:val="0"/>
          <w:marBottom w:val="0"/>
          <w:divBdr>
            <w:top w:val="none" w:sz="0" w:space="0" w:color="auto"/>
            <w:left w:val="none" w:sz="0" w:space="0" w:color="auto"/>
            <w:bottom w:val="none" w:sz="0" w:space="0" w:color="auto"/>
            <w:right w:val="none" w:sz="0" w:space="0" w:color="auto"/>
          </w:divBdr>
        </w:div>
        <w:div w:id="1317614327">
          <w:marLeft w:val="640"/>
          <w:marRight w:val="0"/>
          <w:marTop w:val="0"/>
          <w:marBottom w:val="0"/>
          <w:divBdr>
            <w:top w:val="none" w:sz="0" w:space="0" w:color="auto"/>
            <w:left w:val="none" w:sz="0" w:space="0" w:color="auto"/>
            <w:bottom w:val="none" w:sz="0" w:space="0" w:color="auto"/>
            <w:right w:val="none" w:sz="0" w:space="0" w:color="auto"/>
          </w:divBdr>
        </w:div>
        <w:div w:id="1361472092">
          <w:marLeft w:val="640"/>
          <w:marRight w:val="0"/>
          <w:marTop w:val="0"/>
          <w:marBottom w:val="0"/>
          <w:divBdr>
            <w:top w:val="none" w:sz="0" w:space="0" w:color="auto"/>
            <w:left w:val="none" w:sz="0" w:space="0" w:color="auto"/>
            <w:bottom w:val="none" w:sz="0" w:space="0" w:color="auto"/>
            <w:right w:val="none" w:sz="0" w:space="0" w:color="auto"/>
          </w:divBdr>
        </w:div>
        <w:div w:id="1623996131">
          <w:marLeft w:val="640"/>
          <w:marRight w:val="0"/>
          <w:marTop w:val="0"/>
          <w:marBottom w:val="0"/>
          <w:divBdr>
            <w:top w:val="none" w:sz="0" w:space="0" w:color="auto"/>
            <w:left w:val="none" w:sz="0" w:space="0" w:color="auto"/>
            <w:bottom w:val="none" w:sz="0" w:space="0" w:color="auto"/>
            <w:right w:val="none" w:sz="0" w:space="0" w:color="auto"/>
          </w:divBdr>
        </w:div>
        <w:div w:id="1735395767">
          <w:marLeft w:val="640"/>
          <w:marRight w:val="0"/>
          <w:marTop w:val="0"/>
          <w:marBottom w:val="0"/>
          <w:divBdr>
            <w:top w:val="none" w:sz="0" w:space="0" w:color="auto"/>
            <w:left w:val="none" w:sz="0" w:space="0" w:color="auto"/>
            <w:bottom w:val="none" w:sz="0" w:space="0" w:color="auto"/>
            <w:right w:val="none" w:sz="0" w:space="0" w:color="auto"/>
          </w:divBdr>
        </w:div>
        <w:div w:id="1745910033">
          <w:marLeft w:val="640"/>
          <w:marRight w:val="0"/>
          <w:marTop w:val="0"/>
          <w:marBottom w:val="0"/>
          <w:divBdr>
            <w:top w:val="none" w:sz="0" w:space="0" w:color="auto"/>
            <w:left w:val="none" w:sz="0" w:space="0" w:color="auto"/>
            <w:bottom w:val="none" w:sz="0" w:space="0" w:color="auto"/>
            <w:right w:val="none" w:sz="0" w:space="0" w:color="auto"/>
          </w:divBdr>
        </w:div>
        <w:div w:id="1839954374">
          <w:marLeft w:val="640"/>
          <w:marRight w:val="0"/>
          <w:marTop w:val="0"/>
          <w:marBottom w:val="0"/>
          <w:divBdr>
            <w:top w:val="none" w:sz="0" w:space="0" w:color="auto"/>
            <w:left w:val="none" w:sz="0" w:space="0" w:color="auto"/>
            <w:bottom w:val="none" w:sz="0" w:space="0" w:color="auto"/>
            <w:right w:val="none" w:sz="0" w:space="0" w:color="auto"/>
          </w:divBdr>
        </w:div>
        <w:div w:id="1852060242">
          <w:marLeft w:val="640"/>
          <w:marRight w:val="0"/>
          <w:marTop w:val="0"/>
          <w:marBottom w:val="0"/>
          <w:divBdr>
            <w:top w:val="none" w:sz="0" w:space="0" w:color="auto"/>
            <w:left w:val="none" w:sz="0" w:space="0" w:color="auto"/>
            <w:bottom w:val="none" w:sz="0" w:space="0" w:color="auto"/>
            <w:right w:val="none" w:sz="0" w:space="0" w:color="auto"/>
          </w:divBdr>
        </w:div>
        <w:div w:id="1859197882">
          <w:marLeft w:val="640"/>
          <w:marRight w:val="0"/>
          <w:marTop w:val="0"/>
          <w:marBottom w:val="0"/>
          <w:divBdr>
            <w:top w:val="none" w:sz="0" w:space="0" w:color="auto"/>
            <w:left w:val="none" w:sz="0" w:space="0" w:color="auto"/>
            <w:bottom w:val="none" w:sz="0" w:space="0" w:color="auto"/>
            <w:right w:val="none" w:sz="0" w:space="0" w:color="auto"/>
          </w:divBdr>
        </w:div>
        <w:div w:id="1866166811">
          <w:marLeft w:val="640"/>
          <w:marRight w:val="0"/>
          <w:marTop w:val="0"/>
          <w:marBottom w:val="0"/>
          <w:divBdr>
            <w:top w:val="none" w:sz="0" w:space="0" w:color="auto"/>
            <w:left w:val="none" w:sz="0" w:space="0" w:color="auto"/>
            <w:bottom w:val="none" w:sz="0" w:space="0" w:color="auto"/>
            <w:right w:val="none" w:sz="0" w:space="0" w:color="auto"/>
          </w:divBdr>
        </w:div>
        <w:div w:id="1904874595">
          <w:marLeft w:val="640"/>
          <w:marRight w:val="0"/>
          <w:marTop w:val="0"/>
          <w:marBottom w:val="0"/>
          <w:divBdr>
            <w:top w:val="none" w:sz="0" w:space="0" w:color="auto"/>
            <w:left w:val="none" w:sz="0" w:space="0" w:color="auto"/>
            <w:bottom w:val="none" w:sz="0" w:space="0" w:color="auto"/>
            <w:right w:val="none" w:sz="0" w:space="0" w:color="auto"/>
          </w:divBdr>
        </w:div>
        <w:div w:id="1913082394">
          <w:marLeft w:val="640"/>
          <w:marRight w:val="0"/>
          <w:marTop w:val="0"/>
          <w:marBottom w:val="0"/>
          <w:divBdr>
            <w:top w:val="none" w:sz="0" w:space="0" w:color="auto"/>
            <w:left w:val="none" w:sz="0" w:space="0" w:color="auto"/>
            <w:bottom w:val="none" w:sz="0" w:space="0" w:color="auto"/>
            <w:right w:val="none" w:sz="0" w:space="0" w:color="auto"/>
          </w:divBdr>
        </w:div>
        <w:div w:id="2003124900">
          <w:marLeft w:val="640"/>
          <w:marRight w:val="0"/>
          <w:marTop w:val="0"/>
          <w:marBottom w:val="0"/>
          <w:divBdr>
            <w:top w:val="none" w:sz="0" w:space="0" w:color="auto"/>
            <w:left w:val="none" w:sz="0" w:space="0" w:color="auto"/>
            <w:bottom w:val="none" w:sz="0" w:space="0" w:color="auto"/>
            <w:right w:val="none" w:sz="0" w:space="0" w:color="auto"/>
          </w:divBdr>
        </w:div>
        <w:div w:id="2034532230">
          <w:marLeft w:val="640"/>
          <w:marRight w:val="0"/>
          <w:marTop w:val="0"/>
          <w:marBottom w:val="0"/>
          <w:divBdr>
            <w:top w:val="none" w:sz="0" w:space="0" w:color="auto"/>
            <w:left w:val="none" w:sz="0" w:space="0" w:color="auto"/>
            <w:bottom w:val="none" w:sz="0" w:space="0" w:color="auto"/>
            <w:right w:val="none" w:sz="0" w:space="0" w:color="auto"/>
          </w:divBdr>
        </w:div>
        <w:div w:id="2107262541">
          <w:marLeft w:val="640"/>
          <w:marRight w:val="0"/>
          <w:marTop w:val="0"/>
          <w:marBottom w:val="0"/>
          <w:divBdr>
            <w:top w:val="none" w:sz="0" w:space="0" w:color="auto"/>
            <w:left w:val="none" w:sz="0" w:space="0" w:color="auto"/>
            <w:bottom w:val="none" w:sz="0" w:space="0" w:color="auto"/>
            <w:right w:val="none" w:sz="0" w:space="0" w:color="auto"/>
          </w:divBdr>
        </w:div>
        <w:div w:id="2122142492">
          <w:marLeft w:val="640"/>
          <w:marRight w:val="0"/>
          <w:marTop w:val="0"/>
          <w:marBottom w:val="0"/>
          <w:divBdr>
            <w:top w:val="none" w:sz="0" w:space="0" w:color="auto"/>
            <w:left w:val="none" w:sz="0" w:space="0" w:color="auto"/>
            <w:bottom w:val="none" w:sz="0" w:space="0" w:color="auto"/>
            <w:right w:val="none" w:sz="0" w:space="0" w:color="auto"/>
          </w:divBdr>
        </w:div>
        <w:div w:id="2136440706">
          <w:marLeft w:val="640"/>
          <w:marRight w:val="0"/>
          <w:marTop w:val="0"/>
          <w:marBottom w:val="0"/>
          <w:divBdr>
            <w:top w:val="none" w:sz="0" w:space="0" w:color="auto"/>
            <w:left w:val="none" w:sz="0" w:space="0" w:color="auto"/>
            <w:bottom w:val="none" w:sz="0" w:space="0" w:color="auto"/>
            <w:right w:val="none" w:sz="0" w:space="0" w:color="auto"/>
          </w:divBdr>
        </w:div>
      </w:divsChild>
    </w:div>
    <w:div w:id="1287932116">
      <w:bodyDiv w:val="1"/>
      <w:marLeft w:val="0"/>
      <w:marRight w:val="0"/>
      <w:marTop w:val="0"/>
      <w:marBottom w:val="0"/>
      <w:divBdr>
        <w:top w:val="none" w:sz="0" w:space="0" w:color="auto"/>
        <w:left w:val="none" w:sz="0" w:space="0" w:color="auto"/>
        <w:bottom w:val="none" w:sz="0" w:space="0" w:color="auto"/>
        <w:right w:val="none" w:sz="0" w:space="0" w:color="auto"/>
      </w:divBdr>
      <w:divsChild>
        <w:div w:id="126901834">
          <w:marLeft w:val="640"/>
          <w:marRight w:val="0"/>
          <w:marTop w:val="0"/>
          <w:marBottom w:val="0"/>
          <w:divBdr>
            <w:top w:val="none" w:sz="0" w:space="0" w:color="auto"/>
            <w:left w:val="none" w:sz="0" w:space="0" w:color="auto"/>
            <w:bottom w:val="none" w:sz="0" w:space="0" w:color="auto"/>
            <w:right w:val="none" w:sz="0" w:space="0" w:color="auto"/>
          </w:divBdr>
        </w:div>
        <w:div w:id="244075494">
          <w:marLeft w:val="640"/>
          <w:marRight w:val="0"/>
          <w:marTop w:val="0"/>
          <w:marBottom w:val="0"/>
          <w:divBdr>
            <w:top w:val="none" w:sz="0" w:space="0" w:color="auto"/>
            <w:left w:val="none" w:sz="0" w:space="0" w:color="auto"/>
            <w:bottom w:val="none" w:sz="0" w:space="0" w:color="auto"/>
            <w:right w:val="none" w:sz="0" w:space="0" w:color="auto"/>
          </w:divBdr>
        </w:div>
        <w:div w:id="297298450">
          <w:marLeft w:val="640"/>
          <w:marRight w:val="0"/>
          <w:marTop w:val="0"/>
          <w:marBottom w:val="0"/>
          <w:divBdr>
            <w:top w:val="none" w:sz="0" w:space="0" w:color="auto"/>
            <w:left w:val="none" w:sz="0" w:space="0" w:color="auto"/>
            <w:bottom w:val="none" w:sz="0" w:space="0" w:color="auto"/>
            <w:right w:val="none" w:sz="0" w:space="0" w:color="auto"/>
          </w:divBdr>
        </w:div>
        <w:div w:id="343703156">
          <w:marLeft w:val="640"/>
          <w:marRight w:val="0"/>
          <w:marTop w:val="0"/>
          <w:marBottom w:val="0"/>
          <w:divBdr>
            <w:top w:val="none" w:sz="0" w:space="0" w:color="auto"/>
            <w:left w:val="none" w:sz="0" w:space="0" w:color="auto"/>
            <w:bottom w:val="none" w:sz="0" w:space="0" w:color="auto"/>
            <w:right w:val="none" w:sz="0" w:space="0" w:color="auto"/>
          </w:divBdr>
        </w:div>
        <w:div w:id="429009765">
          <w:marLeft w:val="640"/>
          <w:marRight w:val="0"/>
          <w:marTop w:val="0"/>
          <w:marBottom w:val="0"/>
          <w:divBdr>
            <w:top w:val="none" w:sz="0" w:space="0" w:color="auto"/>
            <w:left w:val="none" w:sz="0" w:space="0" w:color="auto"/>
            <w:bottom w:val="none" w:sz="0" w:space="0" w:color="auto"/>
            <w:right w:val="none" w:sz="0" w:space="0" w:color="auto"/>
          </w:divBdr>
        </w:div>
        <w:div w:id="515079665">
          <w:marLeft w:val="640"/>
          <w:marRight w:val="0"/>
          <w:marTop w:val="0"/>
          <w:marBottom w:val="0"/>
          <w:divBdr>
            <w:top w:val="none" w:sz="0" w:space="0" w:color="auto"/>
            <w:left w:val="none" w:sz="0" w:space="0" w:color="auto"/>
            <w:bottom w:val="none" w:sz="0" w:space="0" w:color="auto"/>
            <w:right w:val="none" w:sz="0" w:space="0" w:color="auto"/>
          </w:divBdr>
        </w:div>
        <w:div w:id="536508223">
          <w:marLeft w:val="640"/>
          <w:marRight w:val="0"/>
          <w:marTop w:val="0"/>
          <w:marBottom w:val="0"/>
          <w:divBdr>
            <w:top w:val="none" w:sz="0" w:space="0" w:color="auto"/>
            <w:left w:val="none" w:sz="0" w:space="0" w:color="auto"/>
            <w:bottom w:val="none" w:sz="0" w:space="0" w:color="auto"/>
            <w:right w:val="none" w:sz="0" w:space="0" w:color="auto"/>
          </w:divBdr>
        </w:div>
        <w:div w:id="690109501">
          <w:marLeft w:val="640"/>
          <w:marRight w:val="0"/>
          <w:marTop w:val="0"/>
          <w:marBottom w:val="0"/>
          <w:divBdr>
            <w:top w:val="none" w:sz="0" w:space="0" w:color="auto"/>
            <w:left w:val="none" w:sz="0" w:space="0" w:color="auto"/>
            <w:bottom w:val="none" w:sz="0" w:space="0" w:color="auto"/>
            <w:right w:val="none" w:sz="0" w:space="0" w:color="auto"/>
          </w:divBdr>
        </w:div>
        <w:div w:id="732430509">
          <w:marLeft w:val="640"/>
          <w:marRight w:val="0"/>
          <w:marTop w:val="0"/>
          <w:marBottom w:val="0"/>
          <w:divBdr>
            <w:top w:val="none" w:sz="0" w:space="0" w:color="auto"/>
            <w:left w:val="none" w:sz="0" w:space="0" w:color="auto"/>
            <w:bottom w:val="none" w:sz="0" w:space="0" w:color="auto"/>
            <w:right w:val="none" w:sz="0" w:space="0" w:color="auto"/>
          </w:divBdr>
        </w:div>
        <w:div w:id="800877428">
          <w:marLeft w:val="640"/>
          <w:marRight w:val="0"/>
          <w:marTop w:val="0"/>
          <w:marBottom w:val="0"/>
          <w:divBdr>
            <w:top w:val="none" w:sz="0" w:space="0" w:color="auto"/>
            <w:left w:val="none" w:sz="0" w:space="0" w:color="auto"/>
            <w:bottom w:val="none" w:sz="0" w:space="0" w:color="auto"/>
            <w:right w:val="none" w:sz="0" w:space="0" w:color="auto"/>
          </w:divBdr>
        </w:div>
        <w:div w:id="970746695">
          <w:marLeft w:val="640"/>
          <w:marRight w:val="0"/>
          <w:marTop w:val="0"/>
          <w:marBottom w:val="0"/>
          <w:divBdr>
            <w:top w:val="none" w:sz="0" w:space="0" w:color="auto"/>
            <w:left w:val="none" w:sz="0" w:space="0" w:color="auto"/>
            <w:bottom w:val="none" w:sz="0" w:space="0" w:color="auto"/>
            <w:right w:val="none" w:sz="0" w:space="0" w:color="auto"/>
          </w:divBdr>
        </w:div>
        <w:div w:id="1051920662">
          <w:marLeft w:val="640"/>
          <w:marRight w:val="0"/>
          <w:marTop w:val="0"/>
          <w:marBottom w:val="0"/>
          <w:divBdr>
            <w:top w:val="none" w:sz="0" w:space="0" w:color="auto"/>
            <w:left w:val="none" w:sz="0" w:space="0" w:color="auto"/>
            <w:bottom w:val="none" w:sz="0" w:space="0" w:color="auto"/>
            <w:right w:val="none" w:sz="0" w:space="0" w:color="auto"/>
          </w:divBdr>
        </w:div>
        <w:div w:id="1119182902">
          <w:marLeft w:val="640"/>
          <w:marRight w:val="0"/>
          <w:marTop w:val="0"/>
          <w:marBottom w:val="0"/>
          <w:divBdr>
            <w:top w:val="none" w:sz="0" w:space="0" w:color="auto"/>
            <w:left w:val="none" w:sz="0" w:space="0" w:color="auto"/>
            <w:bottom w:val="none" w:sz="0" w:space="0" w:color="auto"/>
            <w:right w:val="none" w:sz="0" w:space="0" w:color="auto"/>
          </w:divBdr>
        </w:div>
        <w:div w:id="1167134285">
          <w:marLeft w:val="640"/>
          <w:marRight w:val="0"/>
          <w:marTop w:val="0"/>
          <w:marBottom w:val="0"/>
          <w:divBdr>
            <w:top w:val="none" w:sz="0" w:space="0" w:color="auto"/>
            <w:left w:val="none" w:sz="0" w:space="0" w:color="auto"/>
            <w:bottom w:val="none" w:sz="0" w:space="0" w:color="auto"/>
            <w:right w:val="none" w:sz="0" w:space="0" w:color="auto"/>
          </w:divBdr>
        </w:div>
        <w:div w:id="1259489224">
          <w:marLeft w:val="640"/>
          <w:marRight w:val="0"/>
          <w:marTop w:val="0"/>
          <w:marBottom w:val="0"/>
          <w:divBdr>
            <w:top w:val="none" w:sz="0" w:space="0" w:color="auto"/>
            <w:left w:val="none" w:sz="0" w:space="0" w:color="auto"/>
            <w:bottom w:val="none" w:sz="0" w:space="0" w:color="auto"/>
            <w:right w:val="none" w:sz="0" w:space="0" w:color="auto"/>
          </w:divBdr>
        </w:div>
        <w:div w:id="1302886158">
          <w:marLeft w:val="640"/>
          <w:marRight w:val="0"/>
          <w:marTop w:val="0"/>
          <w:marBottom w:val="0"/>
          <w:divBdr>
            <w:top w:val="none" w:sz="0" w:space="0" w:color="auto"/>
            <w:left w:val="none" w:sz="0" w:space="0" w:color="auto"/>
            <w:bottom w:val="none" w:sz="0" w:space="0" w:color="auto"/>
            <w:right w:val="none" w:sz="0" w:space="0" w:color="auto"/>
          </w:divBdr>
        </w:div>
        <w:div w:id="1317221866">
          <w:marLeft w:val="640"/>
          <w:marRight w:val="0"/>
          <w:marTop w:val="0"/>
          <w:marBottom w:val="0"/>
          <w:divBdr>
            <w:top w:val="none" w:sz="0" w:space="0" w:color="auto"/>
            <w:left w:val="none" w:sz="0" w:space="0" w:color="auto"/>
            <w:bottom w:val="none" w:sz="0" w:space="0" w:color="auto"/>
            <w:right w:val="none" w:sz="0" w:space="0" w:color="auto"/>
          </w:divBdr>
        </w:div>
        <w:div w:id="1490442583">
          <w:marLeft w:val="640"/>
          <w:marRight w:val="0"/>
          <w:marTop w:val="0"/>
          <w:marBottom w:val="0"/>
          <w:divBdr>
            <w:top w:val="none" w:sz="0" w:space="0" w:color="auto"/>
            <w:left w:val="none" w:sz="0" w:space="0" w:color="auto"/>
            <w:bottom w:val="none" w:sz="0" w:space="0" w:color="auto"/>
            <w:right w:val="none" w:sz="0" w:space="0" w:color="auto"/>
          </w:divBdr>
        </w:div>
        <w:div w:id="1643004883">
          <w:marLeft w:val="640"/>
          <w:marRight w:val="0"/>
          <w:marTop w:val="0"/>
          <w:marBottom w:val="0"/>
          <w:divBdr>
            <w:top w:val="none" w:sz="0" w:space="0" w:color="auto"/>
            <w:left w:val="none" w:sz="0" w:space="0" w:color="auto"/>
            <w:bottom w:val="none" w:sz="0" w:space="0" w:color="auto"/>
            <w:right w:val="none" w:sz="0" w:space="0" w:color="auto"/>
          </w:divBdr>
        </w:div>
        <w:div w:id="1685211155">
          <w:marLeft w:val="640"/>
          <w:marRight w:val="0"/>
          <w:marTop w:val="0"/>
          <w:marBottom w:val="0"/>
          <w:divBdr>
            <w:top w:val="none" w:sz="0" w:space="0" w:color="auto"/>
            <w:left w:val="none" w:sz="0" w:space="0" w:color="auto"/>
            <w:bottom w:val="none" w:sz="0" w:space="0" w:color="auto"/>
            <w:right w:val="none" w:sz="0" w:space="0" w:color="auto"/>
          </w:divBdr>
        </w:div>
        <w:div w:id="1725594264">
          <w:marLeft w:val="640"/>
          <w:marRight w:val="0"/>
          <w:marTop w:val="0"/>
          <w:marBottom w:val="0"/>
          <w:divBdr>
            <w:top w:val="none" w:sz="0" w:space="0" w:color="auto"/>
            <w:left w:val="none" w:sz="0" w:space="0" w:color="auto"/>
            <w:bottom w:val="none" w:sz="0" w:space="0" w:color="auto"/>
            <w:right w:val="none" w:sz="0" w:space="0" w:color="auto"/>
          </w:divBdr>
        </w:div>
        <w:div w:id="1746143409">
          <w:marLeft w:val="640"/>
          <w:marRight w:val="0"/>
          <w:marTop w:val="0"/>
          <w:marBottom w:val="0"/>
          <w:divBdr>
            <w:top w:val="none" w:sz="0" w:space="0" w:color="auto"/>
            <w:left w:val="none" w:sz="0" w:space="0" w:color="auto"/>
            <w:bottom w:val="none" w:sz="0" w:space="0" w:color="auto"/>
            <w:right w:val="none" w:sz="0" w:space="0" w:color="auto"/>
          </w:divBdr>
        </w:div>
        <w:div w:id="1779838656">
          <w:marLeft w:val="640"/>
          <w:marRight w:val="0"/>
          <w:marTop w:val="0"/>
          <w:marBottom w:val="0"/>
          <w:divBdr>
            <w:top w:val="none" w:sz="0" w:space="0" w:color="auto"/>
            <w:left w:val="none" w:sz="0" w:space="0" w:color="auto"/>
            <w:bottom w:val="none" w:sz="0" w:space="0" w:color="auto"/>
            <w:right w:val="none" w:sz="0" w:space="0" w:color="auto"/>
          </w:divBdr>
        </w:div>
        <w:div w:id="1899432395">
          <w:marLeft w:val="640"/>
          <w:marRight w:val="0"/>
          <w:marTop w:val="0"/>
          <w:marBottom w:val="0"/>
          <w:divBdr>
            <w:top w:val="none" w:sz="0" w:space="0" w:color="auto"/>
            <w:left w:val="none" w:sz="0" w:space="0" w:color="auto"/>
            <w:bottom w:val="none" w:sz="0" w:space="0" w:color="auto"/>
            <w:right w:val="none" w:sz="0" w:space="0" w:color="auto"/>
          </w:divBdr>
        </w:div>
        <w:div w:id="1933001660">
          <w:marLeft w:val="640"/>
          <w:marRight w:val="0"/>
          <w:marTop w:val="0"/>
          <w:marBottom w:val="0"/>
          <w:divBdr>
            <w:top w:val="none" w:sz="0" w:space="0" w:color="auto"/>
            <w:left w:val="none" w:sz="0" w:space="0" w:color="auto"/>
            <w:bottom w:val="none" w:sz="0" w:space="0" w:color="auto"/>
            <w:right w:val="none" w:sz="0" w:space="0" w:color="auto"/>
          </w:divBdr>
        </w:div>
        <w:div w:id="2116054559">
          <w:marLeft w:val="640"/>
          <w:marRight w:val="0"/>
          <w:marTop w:val="0"/>
          <w:marBottom w:val="0"/>
          <w:divBdr>
            <w:top w:val="none" w:sz="0" w:space="0" w:color="auto"/>
            <w:left w:val="none" w:sz="0" w:space="0" w:color="auto"/>
            <w:bottom w:val="none" w:sz="0" w:space="0" w:color="auto"/>
            <w:right w:val="none" w:sz="0" w:space="0" w:color="auto"/>
          </w:divBdr>
        </w:div>
        <w:div w:id="2144804065">
          <w:marLeft w:val="640"/>
          <w:marRight w:val="0"/>
          <w:marTop w:val="0"/>
          <w:marBottom w:val="0"/>
          <w:divBdr>
            <w:top w:val="none" w:sz="0" w:space="0" w:color="auto"/>
            <w:left w:val="none" w:sz="0" w:space="0" w:color="auto"/>
            <w:bottom w:val="none" w:sz="0" w:space="0" w:color="auto"/>
            <w:right w:val="none" w:sz="0" w:space="0" w:color="auto"/>
          </w:divBdr>
        </w:div>
      </w:divsChild>
    </w:div>
    <w:div w:id="1292175532">
      <w:bodyDiv w:val="1"/>
      <w:marLeft w:val="0"/>
      <w:marRight w:val="0"/>
      <w:marTop w:val="0"/>
      <w:marBottom w:val="0"/>
      <w:divBdr>
        <w:top w:val="none" w:sz="0" w:space="0" w:color="auto"/>
        <w:left w:val="none" w:sz="0" w:space="0" w:color="auto"/>
        <w:bottom w:val="none" w:sz="0" w:space="0" w:color="auto"/>
        <w:right w:val="none" w:sz="0" w:space="0" w:color="auto"/>
      </w:divBdr>
      <w:divsChild>
        <w:div w:id="67072538">
          <w:marLeft w:val="640"/>
          <w:marRight w:val="0"/>
          <w:marTop w:val="0"/>
          <w:marBottom w:val="0"/>
          <w:divBdr>
            <w:top w:val="none" w:sz="0" w:space="0" w:color="auto"/>
            <w:left w:val="none" w:sz="0" w:space="0" w:color="auto"/>
            <w:bottom w:val="none" w:sz="0" w:space="0" w:color="auto"/>
            <w:right w:val="none" w:sz="0" w:space="0" w:color="auto"/>
          </w:divBdr>
        </w:div>
        <w:div w:id="101460562">
          <w:marLeft w:val="640"/>
          <w:marRight w:val="0"/>
          <w:marTop w:val="0"/>
          <w:marBottom w:val="0"/>
          <w:divBdr>
            <w:top w:val="none" w:sz="0" w:space="0" w:color="auto"/>
            <w:left w:val="none" w:sz="0" w:space="0" w:color="auto"/>
            <w:bottom w:val="none" w:sz="0" w:space="0" w:color="auto"/>
            <w:right w:val="none" w:sz="0" w:space="0" w:color="auto"/>
          </w:divBdr>
        </w:div>
        <w:div w:id="145829803">
          <w:marLeft w:val="640"/>
          <w:marRight w:val="0"/>
          <w:marTop w:val="0"/>
          <w:marBottom w:val="0"/>
          <w:divBdr>
            <w:top w:val="none" w:sz="0" w:space="0" w:color="auto"/>
            <w:left w:val="none" w:sz="0" w:space="0" w:color="auto"/>
            <w:bottom w:val="none" w:sz="0" w:space="0" w:color="auto"/>
            <w:right w:val="none" w:sz="0" w:space="0" w:color="auto"/>
          </w:divBdr>
        </w:div>
        <w:div w:id="149249895">
          <w:marLeft w:val="640"/>
          <w:marRight w:val="0"/>
          <w:marTop w:val="0"/>
          <w:marBottom w:val="0"/>
          <w:divBdr>
            <w:top w:val="none" w:sz="0" w:space="0" w:color="auto"/>
            <w:left w:val="none" w:sz="0" w:space="0" w:color="auto"/>
            <w:bottom w:val="none" w:sz="0" w:space="0" w:color="auto"/>
            <w:right w:val="none" w:sz="0" w:space="0" w:color="auto"/>
          </w:divBdr>
        </w:div>
        <w:div w:id="244998657">
          <w:marLeft w:val="640"/>
          <w:marRight w:val="0"/>
          <w:marTop w:val="0"/>
          <w:marBottom w:val="0"/>
          <w:divBdr>
            <w:top w:val="none" w:sz="0" w:space="0" w:color="auto"/>
            <w:left w:val="none" w:sz="0" w:space="0" w:color="auto"/>
            <w:bottom w:val="none" w:sz="0" w:space="0" w:color="auto"/>
            <w:right w:val="none" w:sz="0" w:space="0" w:color="auto"/>
          </w:divBdr>
        </w:div>
        <w:div w:id="276647223">
          <w:marLeft w:val="640"/>
          <w:marRight w:val="0"/>
          <w:marTop w:val="0"/>
          <w:marBottom w:val="0"/>
          <w:divBdr>
            <w:top w:val="none" w:sz="0" w:space="0" w:color="auto"/>
            <w:left w:val="none" w:sz="0" w:space="0" w:color="auto"/>
            <w:bottom w:val="none" w:sz="0" w:space="0" w:color="auto"/>
            <w:right w:val="none" w:sz="0" w:space="0" w:color="auto"/>
          </w:divBdr>
        </w:div>
        <w:div w:id="293607796">
          <w:marLeft w:val="640"/>
          <w:marRight w:val="0"/>
          <w:marTop w:val="0"/>
          <w:marBottom w:val="0"/>
          <w:divBdr>
            <w:top w:val="none" w:sz="0" w:space="0" w:color="auto"/>
            <w:left w:val="none" w:sz="0" w:space="0" w:color="auto"/>
            <w:bottom w:val="none" w:sz="0" w:space="0" w:color="auto"/>
            <w:right w:val="none" w:sz="0" w:space="0" w:color="auto"/>
          </w:divBdr>
        </w:div>
        <w:div w:id="295917895">
          <w:marLeft w:val="640"/>
          <w:marRight w:val="0"/>
          <w:marTop w:val="0"/>
          <w:marBottom w:val="0"/>
          <w:divBdr>
            <w:top w:val="none" w:sz="0" w:space="0" w:color="auto"/>
            <w:left w:val="none" w:sz="0" w:space="0" w:color="auto"/>
            <w:bottom w:val="none" w:sz="0" w:space="0" w:color="auto"/>
            <w:right w:val="none" w:sz="0" w:space="0" w:color="auto"/>
          </w:divBdr>
        </w:div>
        <w:div w:id="332806814">
          <w:marLeft w:val="640"/>
          <w:marRight w:val="0"/>
          <w:marTop w:val="0"/>
          <w:marBottom w:val="0"/>
          <w:divBdr>
            <w:top w:val="none" w:sz="0" w:space="0" w:color="auto"/>
            <w:left w:val="none" w:sz="0" w:space="0" w:color="auto"/>
            <w:bottom w:val="none" w:sz="0" w:space="0" w:color="auto"/>
            <w:right w:val="none" w:sz="0" w:space="0" w:color="auto"/>
          </w:divBdr>
        </w:div>
        <w:div w:id="473982685">
          <w:marLeft w:val="640"/>
          <w:marRight w:val="0"/>
          <w:marTop w:val="0"/>
          <w:marBottom w:val="0"/>
          <w:divBdr>
            <w:top w:val="none" w:sz="0" w:space="0" w:color="auto"/>
            <w:left w:val="none" w:sz="0" w:space="0" w:color="auto"/>
            <w:bottom w:val="none" w:sz="0" w:space="0" w:color="auto"/>
            <w:right w:val="none" w:sz="0" w:space="0" w:color="auto"/>
          </w:divBdr>
        </w:div>
        <w:div w:id="560333158">
          <w:marLeft w:val="640"/>
          <w:marRight w:val="0"/>
          <w:marTop w:val="0"/>
          <w:marBottom w:val="0"/>
          <w:divBdr>
            <w:top w:val="none" w:sz="0" w:space="0" w:color="auto"/>
            <w:left w:val="none" w:sz="0" w:space="0" w:color="auto"/>
            <w:bottom w:val="none" w:sz="0" w:space="0" w:color="auto"/>
            <w:right w:val="none" w:sz="0" w:space="0" w:color="auto"/>
          </w:divBdr>
        </w:div>
        <w:div w:id="613099534">
          <w:marLeft w:val="640"/>
          <w:marRight w:val="0"/>
          <w:marTop w:val="0"/>
          <w:marBottom w:val="0"/>
          <w:divBdr>
            <w:top w:val="none" w:sz="0" w:space="0" w:color="auto"/>
            <w:left w:val="none" w:sz="0" w:space="0" w:color="auto"/>
            <w:bottom w:val="none" w:sz="0" w:space="0" w:color="auto"/>
            <w:right w:val="none" w:sz="0" w:space="0" w:color="auto"/>
          </w:divBdr>
        </w:div>
        <w:div w:id="619386648">
          <w:marLeft w:val="640"/>
          <w:marRight w:val="0"/>
          <w:marTop w:val="0"/>
          <w:marBottom w:val="0"/>
          <w:divBdr>
            <w:top w:val="none" w:sz="0" w:space="0" w:color="auto"/>
            <w:left w:val="none" w:sz="0" w:space="0" w:color="auto"/>
            <w:bottom w:val="none" w:sz="0" w:space="0" w:color="auto"/>
            <w:right w:val="none" w:sz="0" w:space="0" w:color="auto"/>
          </w:divBdr>
        </w:div>
        <w:div w:id="671370806">
          <w:marLeft w:val="640"/>
          <w:marRight w:val="0"/>
          <w:marTop w:val="0"/>
          <w:marBottom w:val="0"/>
          <w:divBdr>
            <w:top w:val="none" w:sz="0" w:space="0" w:color="auto"/>
            <w:left w:val="none" w:sz="0" w:space="0" w:color="auto"/>
            <w:bottom w:val="none" w:sz="0" w:space="0" w:color="auto"/>
            <w:right w:val="none" w:sz="0" w:space="0" w:color="auto"/>
          </w:divBdr>
        </w:div>
        <w:div w:id="674578420">
          <w:marLeft w:val="640"/>
          <w:marRight w:val="0"/>
          <w:marTop w:val="0"/>
          <w:marBottom w:val="0"/>
          <w:divBdr>
            <w:top w:val="none" w:sz="0" w:space="0" w:color="auto"/>
            <w:left w:val="none" w:sz="0" w:space="0" w:color="auto"/>
            <w:bottom w:val="none" w:sz="0" w:space="0" w:color="auto"/>
            <w:right w:val="none" w:sz="0" w:space="0" w:color="auto"/>
          </w:divBdr>
        </w:div>
        <w:div w:id="756749653">
          <w:marLeft w:val="640"/>
          <w:marRight w:val="0"/>
          <w:marTop w:val="0"/>
          <w:marBottom w:val="0"/>
          <w:divBdr>
            <w:top w:val="none" w:sz="0" w:space="0" w:color="auto"/>
            <w:left w:val="none" w:sz="0" w:space="0" w:color="auto"/>
            <w:bottom w:val="none" w:sz="0" w:space="0" w:color="auto"/>
            <w:right w:val="none" w:sz="0" w:space="0" w:color="auto"/>
          </w:divBdr>
        </w:div>
        <w:div w:id="877621994">
          <w:marLeft w:val="640"/>
          <w:marRight w:val="0"/>
          <w:marTop w:val="0"/>
          <w:marBottom w:val="0"/>
          <w:divBdr>
            <w:top w:val="none" w:sz="0" w:space="0" w:color="auto"/>
            <w:left w:val="none" w:sz="0" w:space="0" w:color="auto"/>
            <w:bottom w:val="none" w:sz="0" w:space="0" w:color="auto"/>
            <w:right w:val="none" w:sz="0" w:space="0" w:color="auto"/>
          </w:divBdr>
        </w:div>
        <w:div w:id="937255055">
          <w:marLeft w:val="640"/>
          <w:marRight w:val="0"/>
          <w:marTop w:val="0"/>
          <w:marBottom w:val="0"/>
          <w:divBdr>
            <w:top w:val="none" w:sz="0" w:space="0" w:color="auto"/>
            <w:left w:val="none" w:sz="0" w:space="0" w:color="auto"/>
            <w:bottom w:val="none" w:sz="0" w:space="0" w:color="auto"/>
            <w:right w:val="none" w:sz="0" w:space="0" w:color="auto"/>
          </w:divBdr>
        </w:div>
        <w:div w:id="1032340982">
          <w:marLeft w:val="640"/>
          <w:marRight w:val="0"/>
          <w:marTop w:val="0"/>
          <w:marBottom w:val="0"/>
          <w:divBdr>
            <w:top w:val="none" w:sz="0" w:space="0" w:color="auto"/>
            <w:left w:val="none" w:sz="0" w:space="0" w:color="auto"/>
            <w:bottom w:val="none" w:sz="0" w:space="0" w:color="auto"/>
            <w:right w:val="none" w:sz="0" w:space="0" w:color="auto"/>
          </w:divBdr>
        </w:div>
        <w:div w:id="1032726622">
          <w:marLeft w:val="640"/>
          <w:marRight w:val="0"/>
          <w:marTop w:val="0"/>
          <w:marBottom w:val="0"/>
          <w:divBdr>
            <w:top w:val="none" w:sz="0" w:space="0" w:color="auto"/>
            <w:left w:val="none" w:sz="0" w:space="0" w:color="auto"/>
            <w:bottom w:val="none" w:sz="0" w:space="0" w:color="auto"/>
            <w:right w:val="none" w:sz="0" w:space="0" w:color="auto"/>
          </w:divBdr>
        </w:div>
        <w:div w:id="1197112126">
          <w:marLeft w:val="640"/>
          <w:marRight w:val="0"/>
          <w:marTop w:val="0"/>
          <w:marBottom w:val="0"/>
          <w:divBdr>
            <w:top w:val="none" w:sz="0" w:space="0" w:color="auto"/>
            <w:left w:val="none" w:sz="0" w:space="0" w:color="auto"/>
            <w:bottom w:val="none" w:sz="0" w:space="0" w:color="auto"/>
            <w:right w:val="none" w:sz="0" w:space="0" w:color="auto"/>
          </w:divBdr>
        </w:div>
        <w:div w:id="1253396429">
          <w:marLeft w:val="640"/>
          <w:marRight w:val="0"/>
          <w:marTop w:val="0"/>
          <w:marBottom w:val="0"/>
          <w:divBdr>
            <w:top w:val="none" w:sz="0" w:space="0" w:color="auto"/>
            <w:left w:val="none" w:sz="0" w:space="0" w:color="auto"/>
            <w:bottom w:val="none" w:sz="0" w:space="0" w:color="auto"/>
            <w:right w:val="none" w:sz="0" w:space="0" w:color="auto"/>
          </w:divBdr>
        </w:div>
        <w:div w:id="1283612727">
          <w:marLeft w:val="640"/>
          <w:marRight w:val="0"/>
          <w:marTop w:val="0"/>
          <w:marBottom w:val="0"/>
          <w:divBdr>
            <w:top w:val="none" w:sz="0" w:space="0" w:color="auto"/>
            <w:left w:val="none" w:sz="0" w:space="0" w:color="auto"/>
            <w:bottom w:val="none" w:sz="0" w:space="0" w:color="auto"/>
            <w:right w:val="none" w:sz="0" w:space="0" w:color="auto"/>
          </w:divBdr>
        </w:div>
        <w:div w:id="1392193680">
          <w:marLeft w:val="640"/>
          <w:marRight w:val="0"/>
          <w:marTop w:val="0"/>
          <w:marBottom w:val="0"/>
          <w:divBdr>
            <w:top w:val="none" w:sz="0" w:space="0" w:color="auto"/>
            <w:left w:val="none" w:sz="0" w:space="0" w:color="auto"/>
            <w:bottom w:val="none" w:sz="0" w:space="0" w:color="auto"/>
            <w:right w:val="none" w:sz="0" w:space="0" w:color="auto"/>
          </w:divBdr>
        </w:div>
        <w:div w:id="1418476027">
          <w:marLeft w:val="640"/>
          <w:marRight w:val="0"/>
          <w:marTop w:val="0"/>
          <w:marBottom w:val="0"/>
          <w:divBdr>
            <w:top w:val="none" w:sz="0" w:space="0" w:color="auto"/>
            <w:left w:val="none" w:sz="0" w:space="0" w:color="auto"/>
            <w:bottom w:val="none" w:sz="0" w:space="0" w:color="auto"/>
            <w:right w:val="none" w:sz="0" w:space="0" w:color="auto"/>
          </w:divBdr>
        </w:div>
        <w:div w:id="1451585855">
          <w:marLeft w:val="640"/>
          <w:marRight w:val="0"/>
          <w:marTop w:val="0"/>
          <w:marBottom w:val="0"/>
          <w:divBdr>
            <w:top w:val="none" w:sz="0" w:space="0" w:color="auto"/>
            <w:left w:val="none" w:sz="0" w:space="0" w:color="auto"/>
            <w:bottom w:val="none" w:sz="0" w:space="0" w:color="auto"/>
            <w:right w:val="none" w:sz="0" w:space="0" w:color="auto"/>
          </w:divBdr>
        </w:div>
        <w:div w:id="1519154511">
          <w:marLeft w:val="640"/>
          <w:marRight w:val="0"/>
          <w:marTop w:val="0"/>
          <w:marBottom w:val="0"/>
          <w:divBdr>
            <w:top w:val="none" w:sz="0" w:space="0" w:color="auto"/>
            <w:left w:val="none" w:sz="0" w:space="0" w:color="auto"/>
            <w:bottom w:val="none" w:sz="0" w:space="0" w:color="auto"/>
            <w:right w:val="none" w:sz="0" w:space="0" w:color="auto"/>
          </w:divBdr>
        </w:div>
        <w:div w:id="1560552601">
          <w:marLeft w:val="640"/>
          <w:marRight w:val="0"/>
          <w:marTop w:val="0"/>
          <w:marBottom w:val="0"/>
          <w:divBdr>
            <w:top w:val="none" w:sz="0" w:space="0" w:color="auto"/>
            <w:left w:val="none" w:sz="0" w:space="0" w:color="auto"/>
            <w:bottom w:val="none" w:sz="0" w:space="0" w:color="auto"/>
            <w:right w:val="none" w:sz="0" w:space="0" w:color="auto"/>
          </w:divBdr>
        </w:div>
        <w:div w:id="1753307683">
          <w:marLeft w:val="640"/>
          <w:marRight w:val="0"/>
          <w:marTop w:val="0"/>
          <w:marBottom w:val="0"/>
          <w:divBdr>
            <w:top w:val="none" w:sz="0" w:space="0" w:color="auto"/>
            <w:left w:val="none" w:sz="0" w:space="0" w:color="auto"/>
            <w:bottom w:val="none" w:sz="0" w:space="0" w:color="auto"/>
            <w:right w:val="none" w:sz="0" w:space="0" w:color="auto"/>
          </w:divBdr>
        </w:div>
        <w:div w:id="1916671803">
          <w:marLeft w:val="640"/>
          <w:marRight w:val="0"/>
          <w:marTop w:val="0"/>
          <w:marBottom w:val="0"/>
          <w:divBdr>
            <w:top w:val="none" w:sz="0" w:space="0" w:color="auto"/>
            <w:left w:val="none" w:sz="0" w:space="0" w:color="auto"/>
            <w:bottom w:val="none" w:sz="0" w:space="0" w:color="auto"/>
            <w:right w:val="none" w:sz="0" w:space="0" w:color="auto"/>
          </w:divBdr>
        </w:div>
        <w:div w:id="1933320423">
          <w:marLeft w:val="640"/>
          <w:marRight w:val="0"/>
          <w:marTop w:val="0"/>
          <w:marBottom w:val="0"/>
          <w:divBdr>
            <w:top w:val="none" w:sz="0" w:space="0" w:color="auto"/>
            <w:left w:val="none" w:sz="0" w:space="0" w:color="auto"/>
            <w:bottom w:val="none" w:sz="0" w:space="0" w:color="auto"/>
            <w:right w:val="none" w:sz="0" w:space="0" w:color="auto"/>
          </w:divBdr>
        </w:div>
        <w:div w:id="1986541502">
          <w:marLeft w:val="640"/>
          <w:marRight w:val="0"/>
          <w:marTop w:val="0"/>
          <w:marBottom w:val="0"/>
          <w:divBdr>
            <w:top w:val="none" w:sz="0" w:space="0" w:color="auto"/>
            <w:left w:val="none" w:sz="0" w:space="0" w:color="auto"/>
            <w:bottom w:val="none" w:sz="0" w:space="0" w:color="auto"/>
            <w:right w:val="none" w:sz="0" w:space="0" w:color="auto"/>
          </w:divBdr>
        </w:div>
        <w:div w:id="1991327306">
          <w:marLeft w:val="640"/>
          <w:marRight w:val="0"/>
          <w:marTop w:val="0"/>
          <w:marBottom w:val="0"/>
          <w:divBdr>
            <w:top w:val="none" w:sz="0" w:space="0" w:color="auto"/>
            <w:left w:val="none" w:sz="0" w:space="0" w:color="auto"/>
            <w:bottom w:val="none" w:sz="0" w:space="0" w:color="auto"/>
            <w:right w:val="none" w:sz="0" w:space="0" w:color="auto"/>
          </w:divBdr>
        </w:div>
        <w:div w:id="2018531874">
          <w:marLeft w:val="640"/>
          <w:marRight w:val="0"/>
          <w:marTop w:val="0"/>
          <w:marBottom w:val="0"/>
          <w:divBdr>
            <w:top w:val="none" w:sz="0" w:space="0" w:color="auto"/>
            <w:left w:val="none" w:sz="0" w:space="0" w:color="auto"/>
            <w:bottom w:val="none" w:sz="0" w:space="0" w:color="auto"/>
            <w:right w:val="none" w:sz="0" w:space="0" w:color="auto"/>
          </w:divBdr>
        </w:div>
        <w:div w:id="2037805567">
          <w:marLeft w:val="640"/>
          <w:marRight w:val="0"/>
          <w:marTop w:val="0"/>
          <w:marBottom w:val="0"/>
          <w:divBdr>
            <w:top w:val="none" w:sz="0" w:space="0" w:color="auto"/>
            <w:left w:val="none" w:sz="0" w:space="0" w:color="auto"/>
            <w:bottom w:val="none" w:sz="0" w:space="0" w:color="auto"/>
            <w:right w:val="none" w:sz="0" w:space="0" w:color="auto"/>
          </w:divBdr>
        </w:div>
        <w:div w:id="2136215370">
          <w:marLeft w:val="640"/>
          <w:marRight w:val="0"/>
          <w:marTop w:val="0"/>
          <w:marBottom w:val="0"/>
          <w:divBdr>
            <w:top w:val="none" w:sz="0" w:space="0" w:color="auto"/>
            <w:left w:val="none" w:sz="0" w:space="0" w:color="auto"/>
            <w:bottom w:val="none" w:sz="0" w:space="0" w:color="auto"/>
            <w:right w:val="none" w:sz="0" w:space="0" w:color="auto"/>
          </w:divBdr>
        </w:div>
      </w:divsChild>
    </w:div>
    <w:div w:id="1318192087">
      <w:bodyDiv w:val="1"/>
      <w:marLeft w:val="0"/>
      <w:marRight w:val="0"/>
      <w:marTop w:val="0"/>
      <w:marBottom w:val="0"/>
      <w:divBdr>
        <w:top w:val="none" w:sz="0" w:space="0" w:color="auto"/>
        <w:left w:val="none" w:sz="0" w:space="0" w:color="auto"/>
        <w:bottom w:val="none" w:sz="0" w:space="0" w:color="auto"/>
        <w:right w:val="none" w:sz="0" w:space="0" w:color="auto"/>
      </w:divBdr>
      <w:divsChild>
        <w:div w:id="40911087">
          <w:marLeft w:val="640"/>
          <w:marRight w:val="0"/>
          <w:marTop w:val="0"/>
          <w:marBottom w:val="0"/>
          <w:divBdr>
            <w:top w:val="none" w:sz="0" w:space="0" w:color="auto"/>
            <w:left w:val="none" w:sz="0" w:space="0" w:color="auto"/>
            <w:bottom w:val="none" w:sz="0" w:space="0" w:color="auto"/>
            <w:right w:val="none" w:sz="0" w:space="0" w:color="auto"/>
          </w:divBdr>
        </w:div>
        <w:div w:id="110439918">
          <w:marLeft w:val="640"/>
          <w:marRight w:val="0"/>
          <w:marTop w:val="0"/>
          <w:marBottom w:val="0"/>
          <w:divBdr>
            <w:top w:val="none" w:sz="0" w:space="0" w:color="auto"/>
            <w:left w:val="none" w:sz="0" w:space="0" w:color="auto"/>
            <w:bottom w:val="none" w:sz="0" w:space="0" w:color="auto"/>
            <w:right w:val="none" w:sz="0" w:space="0" w:color="auto"/>
          </w:divBdr>
        </w:div>
        <w:div w:id="131216893">
          <w:marLeft w:val="640"/>
          <w:marRight w:val="0"/>
          <w:marTop w:val="0"/>
          <w:marBottom w:val="0"/>
          <w:divBdr>
            <w:top w:val="none" w:sz="0" w:space="0" w:color="auto"/>
            <w:left w:val="none" w:sz="0" w:space="0" w:color="auto"/>
            <w:bottom w:val="none" w:sz="0" w:space="0" w:color="auto"/>
            <w:right w:val="none" w:sz="0" w:space="0" w:color="auto"/>
          </w:divBdr>
        </w:div>
        <w:div w:id="164394534">
          <w:marLeft w:val="640"/>
          <w:marRight w:val="0"/>
          <w:marTop w:val="0"/>
          <w:marBottom w:val="0"/>
          <w:divBdr>
            <w:top w:val="none" w:sz="0" w:space="0" w:color="auto"/>
            <w:left w:val="none" w:sz="0" w:space="0" w:color="auto"/>
            <w:bottom w:val="none" w:sz="0" w:space="0" w:color="auto"/>
            <w:right w:val="none" w:sz="0" w:space="0" w:color="auto"/>
          </w:divBdr>
        </w:div>
        <w:div w:id="288897273">
          <w:marLeft w:val="640"/>
          <w:marRight w:val="0"/>
          <w:marTop w:val="0"/>
          <w:marBottom w:val="0"/>
          <w:divBdr>
            <w:top w:val="none" w:sz="0" w:space="0" w:color="auto"/>
            <w:left w:val="none" w:sz="0" w:space="0" w:color="auto"/>
            <w:bottom w:val="none" w:sz="0" w:space="0" w:color="auto"/>
            <w:right w:val="none" w:sz="0" w:space="0" w:color="auto"/>
          </w:divBdr>
        </w:div>
        <w:div w:id="326834514">
          <w:marLeft w:val="640"/>
          <w:marRight w:val="0"/>
          <w:marTop w:val="0"/>
          <w:marBottom w:val="0"/>
          <w:divBdr>
            <w:top w:val="none" w:sz="0" w:space="0" w:color="auto"/>
            <w:left w:val="none" w:sz="0" w:space="0" w:color="auto"/>
            <w:bottom w:val="none" w:sz="0" w:space="0" w:color="auto"/>
            <w:right w:val="none" w:sz="0" w:space="0" w:color="auto"/>
          </w:divBdr>
        </w:div>
        <w:div w:id="432632044">
          <w:marLeft w:val="640"/>
          <w:marRight w:val="0"/>
          <w:marTop w:val="0"/>
          <w:marBottom w:val="0"/>
          <w:divBdr>
            <w:top w:val="none" w:sz="0" w:space="0" w:color="auto"/>
            <w:left w:val="none" w:sz="0" w:space="0" w:color="auto"/>
            <w:bottom w:val="none" w:sz="0" w:space="0" w:color="auto"/>
            <w:right w:val="none" w:sz="0" w:space="0" w:color="auto"/>
          </w:divBdr>
        </w:div>
        <w:div w:id="490565008">
          <w:marLeft w:val="640"/>
          <w:marRight w:val="0"/>
          <w:marTop w:val="0"/>
          <w:marBottom w:val="0"/>
          <w:divBdr>
            <w:top w:val="none" w:sz="0" w:space="0" w:color="auto"/>
            <w:left w:val="none" w:sz="0" w:space="0" w:color="auto"/>
            <w:bottom w:val="none" w:sz="0" w:space="0" w:color="auto"/>
            <w:right w:val="none" w:sz="0" w:space="0" w:color="auto"/>
          </w:divBdr>
        </w:div>
        <w:div w:id="566847093">
          <w:marLeft w:val="640"/>
          <w:marRight w:val="0"/>
          <w:marTop w:val="0"/>
          <w:marBottom w:val="0"/>
          <w:divBdr>
            <w:top w:val="none" w:sz="0" w:space="0" w:color="auto"/>
            <w:left w:val="none" w:sz="0" w:space="0" w:color="auto"/>
            <w:bottom w:val="none" w:sz="0" w:space="0" w:color="auto"/>
            <w:right w:val="none" w:sz="0" w:space="0" w:color="auto"/>
          </w:divBdr>
        </w:div>
        <w:div w:id="582031849">
          <w:marLeft w:val="640"/>
          <w:marRight w:val="0"/>
          <w:marTop w:val="0"/>
          <w:marBottom w:val="0"/>
          <w:divBdr>
            <w:top w:val="none" w:sz="0" w:space="0" w:color="auto"/>
            <w:left w:val="none" w:sz="0" w:space="0" w:color="auto"/>
            <w:bottom w:val="none" w:sz="0" w:space="0" w:color="auto"/>
            <w:right w:val="none" w:sz="0" w:space="0" w:color="auto"/>
          </w:divBdr>
        </w:div>
        <w:div w:id="711464883">
          <w:marLeft w:val="640"/>
          <w:marRight w:val="0"/>
          <w:marTop w:val="0"/>
          <w:marBottom w:val="0"/>
          <w:divBdr>
            <w:top w:val="none" w:sz="0" w:space="0" w:color="auto"/>
            <w:left w:val="none" w:sz="0" w:space="0" w:color="auto"/>
            <w:bottom w:val="none" w:sz="0" w:space="0" w:color="auto"/>
            <w:right w:val="none" w:sz="0" w:space="0" w:color="auto"/>
          </w:divBdr>
        </w:div>
        <w:div w:id="712533905">
          <w:marLeft w:val="640"/>
          <w:marRight w:val="0"/>
          <w:marTop w:val="0"/>
          <w:marBottom w:val="0"/>
          <w:divBdr>
            <w:top w:val="none" w:sz="0" w:space="0" w:color="auto"/>
            <w:left w:val="none" w:sz="0" w:space="0" w:color="auto"/>
            <w:bottom w:val="none" w:sz="0" w:space="0" w:color="auto"/>
            <w:right w:val="none" w:sz="0" w:space="0" w:color="auto"/>
          </w:divBdr>
        </w:div>
        <w:div w:id="719941353">
          <w:marLeft w:val="640"/>
          <w:marRight w:val="0"/>
          <w:marTop w:val="0"/>
          <w:marBottom w:val="0"/>
          <w:divBdr>
            <w:top w:val="none" w:sz="0" w:space="0" w:color="auto"/>
            <w:left w:val="none" w:sz="0" w:space="0" w:color="auto"/>
            <w:bottom w:val="none" w:sz="0" w:space="0" w:color="auto"/>
            <w:right w:val="none" w:sz="0" w:space="0" w:color="auto"/>
          </w:divBdr>
        </w:div>
        <w:div w:id="749501224">
          <w:marLeft w:val="640"/>
          <w:marRight w:val="0"/>
          <w:marTop w:val="0"/>
          <w:marBottom w:val="0"/>
          <w:divBdr>
            <w:top w:val="none" w:sz="0" w:space="0" w:color="auto"/>
            <w:left w:val="none" w:sz="0" w:space="0" w:color="auto"/>
            <w:bottom w:val="none" w:sz="0" w:space="0" w:color="auto"/>
            <w:right w:val="none" w:sz="0" w:space="0" w:color="auto"/>
          </w:divBdr>
        </w:div>
        <w:div w:id="853879590">
          <w:marLeft w:val="640"/>
          <w:marRight w:val="0"/>
          <w:marTop w:val="0"/>
          <w:marBottom w:val="0"/>
          <w:divBdr>
            <w:top w:val="none" w:sz="0" w:space="0" w:color="auto"/>
            <w:left w:val="none" w:sz="0" w:space="0" w:color="auto"/>
            <w:bottom w:val="none" w:sz="0" w:space="0" w:color="auto"/>
            <w:right w:val="none" w:sz="0" w:space="0" w:color="auto"/>
          </w:divBdr>
        </w:div>
        <w:div w:id="879518013">
          <w:marLeft w:val="640"/>
          <w:marRight w:val="0"/>
          <w:marTop w:val="0"/>
          <w:marBottom w:val="0"/>
          <w:divBdr>
            <w:top w:val="none" w:sz="0" w:space="0" w:color="auto"/>
            <w:left w:val="none" w:sz="0" w:space="0" w:color="auto"/>
            <w:bottom w:val="none" w:sz="0" w:space="0" w:color="auto"/>
            <w:right w:val="none" w:sz="0" w:space="0" w:color="auto"/>
          </w:divBdr>
        </w:div>
        <w:div w:id="930893695">
          <w:marLeft w:val="640"/>
          <w:marRight w:val="0"/>
          <w:marTop w:val="0"/>
          <w:marBottom w:val="0"/>
          <w:divBdr>
            <w:top w:val="none" w:sz="0" w:space="0" w:color="auto"/>
            <w:left w:val="none" w:sz="0" w:space="0" w:color="auto"/>
            <w:bottom w:val="none" w:sz="0" w:space="0" w:color="auto"/>
            <w:right w:val="none" w:sz="0" w:space="0" w:color="auto"/>
          </w:divBdr>
        </w:div>
        <w:div w:id="1168326905">
          <w:marLeft w:val="640"/>
          <w:marRight w:val="0"/>
          <w:marTop w:val="0"/>
          <w:marBottom w:val="0"/>
          <w:divBdr>
            <w:top w:val="none" w:sz="0" w:space="0" w:color="auto"/>
            <w:left w:val="none" w:sz="0" w:space="0" w:color="auto"/>
            <w:bottom w:val="none" w:sz="0" w:space="0" w:color="auto"/>
            <w:right w:val="none" w:sz="0" w:space="0" w:color="auto"/>
          </w:divBdr>
        </w:div>
        <w:div w:id="1195339664">
          <w:marLeft w:val="640"/>
          <w:marRight w:val="0"/>
          <w:marTop w:val="0"/>
          <w:marBottom w:val="0"/>
          <w:divBdr>
            <w:top w:val="none" w:sz="0" w:space="0" w:color="auto"/>
            <w:left w:val="none" w:sz="0" w:space="0" w:color="auto"/>
            <w:bottom w:val="none" w:sz="0" w:space="0" w:color="auto"/>
            <w:right w:val="none" w:sz="0" w:space="0" w:color="auto"/>
          </w:divBdr>
        </w:div>
        <w:div w:id="1261766167">
          <w:marLeft w:val="640"/>
          <w:marRight w:val="0"/>
          <w:marTop w:val="0"/>
          <w:marBottom w:val="0"/>
          <w:divBdr>
            <w:top w:val="none" w:sz="0" w:space="0" w:color="auto"/>
            <w:left w:val="none" w:sz="0" w:space="0" w:color="auto"/>
            <w:bottom w:val="none" w:sz="0" w:space="0" w:color="auto"/>
            <w:right w:val="none" w:sz="0" w:space="0" w:color="auto"/>
          </w:divBdr>
        </w:div>
        <w:div w:id="1369451128">
          <w:marLeft w:val="640"/>
          <w:marRight w:val="0"/>
          <w:marTop w:val="0"/>
          <w:marBottom w:val="0"/>
          <w:divBdr>
            <w:top w:val="none" w:sz="0" w:space="0" w:color="auto"/>
            <w:left w:val="none" w:sz="0" w:space="0" w:color="auto"/>
            <w:bottom w:val="none" w:sz="0" w:space="0" w:color="auto"/>
            <w:right w:val="none" w:sz="0" w:space="0" w:color="auto"/>
          </w:divBdr>
        </w:div>
        <w:div w:id="1445922459">
          <w:marLeft w:val="640"/>
          <w:marRight w:val="0"/>
          <w:marTop w:val="0"/>
          <w:marBottom w:val="0"/>
          <w:divBdr>
            <w:top w:val="none" w:sz="0" w:space="0" w:color="auto"/>
            <w:left w:val="none" w:sz="0" w:space="0" w:color="auto"/>
            <w:bottom w:val="none" w:sz="0" w:space="0" w:color="auto"/>
            <w:right w:val="none" w:sz="0" w:space="0" w:color="auto"/>
          </w:divBdr>
        </w:div>
        <w:div w:id="1449011587">
          <w:marLeft w:val="640"/>
          <w:marRight w:val="0"/>
          <w:marTop w:val="0"/>
          <w:marBottom w:val="0"/>
          <w:divBdr>
            <w:top w:val="none" w:sz="0" w:space="0" w:color="auto"/>
            <w:left w:val="none" w:sz="0" w:space="0" w:color="auto"/>
            <w:bottom w:val="none" w:sz="0" w:space="0" w:color="auto"/>
            <w:right w:val="none" w:sz="0" w:space="0" w:color="auto"/>
          </w:divBdr>
        </w:div>
        <w:div w:id="1523278362">
          <w:marLeft w:val="640"/>
          <w:marRight w:val="0"/>
          <w:marTop w:val="0"/>
          <w:marBottom w:val="0"/>
          <w:divBdr>
            <w:top w:val="none" w:sz="0" w:space="0" w:color="auto"/>
            <w:left w:val="none" w:sz="0" w:space="0" w:color="auto"/>
            <w:bottom w:val="none" w:sz="0" w:space="0" w:color="auto"/>
            <w:right w:val="none" w:sz="0" w:space="0" w:color="auto"/>
          </w:divBdr>
        </w:div>
        <w:div w:id="1660428935">
          <w:marLeft w:val="640"/>
          <w:marRight w:val="0"/>
          <w:marTop w:val="0"/>
          <w:marBottom w:val="0"/>
          <w:divBdr>
            <w:top w:val="none" w:sz="0" w:space="0" w:color="auto"/>
            <w:left w:val="none" w:sz="0" w:space="0" w:color="auto"/>
            <w:bottom w:val="none" w:sz="0" w:space="0" w:color="auto"/>
            <w:right w:val="none" w:sz="0" w:space="0" w:color="auto"/>
          </w:divBdr>
        </w:div>
        <w:div w:id="1743408843">
          <w:marLeft w:val="640"/>
          <w:marRight w:val="0"/>
          <w:marTop w:val="0"/>
          <w:marBottom w:val="0"/>
          <w:divBdr>
            <w:top w:val="none" w:sz="0" w:space="0" w:color="auto"/>
            <w:left w:val="none" w:sz="0" w:space="0" w:color="auto"/>
            <w:bottom w:val="none" w:sz="0" w:space="0" w:color="auto"/>
            <w:right w:val="none" w:sz="0" w:space="0" w:color="auto"/>
          </w:divBdr>
        </w:div>
        <w:div w:id="1875849688">
          <w:marLeft w:val="640"/>
          <w:marRight w:val="0"/>
          <w:marTop w:val="0"/>
          <w:marBottom w:val="0"/>
          <w:divBdr>
            <w:top w:val="none" w:sz="0" w:space="0" w:color="auto"/>
            <w:left w:val="none" w:sz="0" w:space="0" w:color="auto"/>
            <w:bottom w:val="none" w:sz="0" w:space="0" w:color="auto"/>
            <w:right w:val="none" w:sz="0" w:space="0" w:color="auto"/>
          </w:divBdr>
        </w:div>
        <w:div w:id="1893350818">
          <w:marLeft w:val="640"/>
          <w:marRight w:val="0"/>
          <w:marTop w:val="0"/>
          <w:marBottom w:val="0"/>
          <w:divBdr>
            <w:top w:val="none" w:sz="0" w:space="0" w:color="auto"/>
            <w:left w:val="none" w:sz="0" w:space="0" w:color="auto"/>
            <w:bottom w:val="none" w:sz="0" w:space="0" w:color="auto"/>
            <w:right w:val="none" w:sz="0" w:space="0" w:color="auto"/>
          </w:divBdr>
        </w:div>
      </w:divsChild>
    </w:div>
    <w:div w:id="1321810958">
      <w:bodyDiv w:val="1"/>
      <w:marLeft w:val="0"/>
      <w:marRight w:val="0"/>
      <w:marTop w:val="0"/>
      <w:marBottom w:val="0"/>
      <w:divBdr>
        <w:top w:val="none" w:sz="0" w:space="0" w:color="auto"/>
        <w:left w:val="none" w:sz="0" w:space="0" w:color="auto"/>
        <w:bottom w:val="none" w:sz="0" w:space="0" w:color="auto"/>
        <w:right w:val="none" w:sz="0" w:space="0" w:color="auto"/>
      </w:divBdr>
      <w:divsChild>
        <w:div w:id="34622713">
          <w:marLeft w:val="640"/>
          <w:marRight w:val="0"/>
          <w:marTop w:val="0"/>
          <w:marBottom w:val="0"/>
          <w:divBdr>
            <w:top w:val="none" w:sz="0" w:space="0" w:color="auto"/>
            <w:left w:val="none" w:sz="0" w:space="0" w:color="auto"/>
            <w:bottom w:val="none" w:sz="0" w:space="0" w:color="auto"/>
            <w:right w:val="none" w:sz="0" w:space="0" w:color="auto"/>
          </w:divBdr>
        </w:div>
        <w:div w:id="123545596">
          <w:marLeft w:val="640"/>
          <w:marRight w:val="0"/>
          <w:marTop w:val="0"/>
          <w:marBottom w:val="0"/>
          <w:divBdr>
            <w:top w:val="none" w:sz="0" w:space="0" w:color="auto"/>
            <w:left w:val="none" w:sz="0" w:space="0" w:color="auto"/>
            <w:bottom w:val="none" w:sz="0" w:space="0" w:color="auto"/>
            <w:right w:val="none" w:sz="0" w:space="0" w:color="auto"/>
          </w:divBdr>
        </w:div>
        <w:div w:id="171377652">
          <w:marLeft w:val="640"/>
          <w:marRight w:val="0"/>
          <w:marTop w:val="0"/>
          <w:marBottom w:val="0"/>
          <w:divBdr>
            <w:top w:val="none" w:sz="0" w:space="0" w:color="auto"/>
            <w:left w:val="none" w:sz="0" w:space="0" w:color="auto"/>
            <w:bottom w:val="none" w:sz="0" w:space="0" w:color="auto"/>
            <w:right w:val="none" w:sz="0" w:space="0" w:color="auto"/>
          </w:divBdr>
        </w:div>
        <w:div w:id="179321336">
          <w:marLeft w:val="640"/>
          <w:marRight w:val="0"/>
          <w:marTop w:val="0"/>
          <w:marBottom w:val="0"/>
          <w:divBdr>
            <w:top w:val="none" w:sz="0" w:space="0" w:color="auto"/>
            <w:left w:val="none" w:sz="0" w:space="0" w:color="auto"/>
            <w:bottom w:val="none" w:sz="0" w:space="0" w:color="auto"/>
            <w:right w:val="none" w:sz="0" w:space="0" w:color="auto"/>
          </w:divBdr>
        </w:div>
        <w:div w:id="213278816">
          <w:marLeft w:val="640"/>
          <w:marRight w:val="0"/>
          <w:marTop w:val="0"/>
          <w:marBottom w:val="0"/>
          <w:divBdr>
            <w:top w:val="none" w:sz="0" w:space="0" w:color="auto"/>
            <w:left w:val="none" w:sz="0" w:space="0" w:color="auto"/>
            <w:bottom w:val="none" w:sz="0" w:space="0" w:color="auto"/>
            <w:right w:val="none" w:sz="0" w:space="0" w:color="auto"/>
          </w:divBdr>
        </w:div>
        <w:div w:id="232010524">
          <w:marLeft w:val="640"/>
          <w:marRight w:val="0"/>
          <w:marTop w:val="0"/>
          <w:marBottom w:val="0"/>
          <w:divBdr>
            <w:top w:val="none" w:sz="0" w:space="0" w:color="auto"/>
            <w:left w:val="none" w:sz="0" w:space="0" w:color="auto"/>
            <w:bottom w:val="none" w:sz="0" w:space="0" w:color="auto"/>
            <w:right w:val="none" w:sz="0" w:space="0" w:color="auto"/>
          </w:divBdr>
        </w:div>
        <w:div w:id="298649178">
          <w:marLeft w:val="640"/>
          <w:marRight w:val="0"/>
          <w:marTop w:val="0"/>
          <w:marBottom w:val="0"/>
          <w:divBdr>
            <w:top w:val="none" w:sz="0" w:space="0" w:color="auto"/>
            <w:left w:val="none" w:sz="0" w:space="0" w:color="auto"/>
            <w:bottom w:val="none" w:sz="0" w:space="0" w:color="auto"/>
            <w:right w:val="none" w:sz="0" w:space="0" w:color="auto"/>
          </w:divBdr>
        </w:div>
        <w:div w:id="302345661">
          <w:marLeft w:val="640"/>
          <w:marRight w:val="0"/>
          <w:marTop w:val="0"/>
          <w:marBottom w:val="0"/>
          <w:divBdr>
            <w:top w:val="none" w:sz="0" w:space="0" w:color="auto"/>
            <w:left w:val="none" w:sz="0" w:space="0" w:color="auto"/>
            <w:bottom w:val="none" w:sz="0" w:space="0" w:color="auto"/>
            <w:right w:val="none" w:sz="0" w:space="0" w:color="auto"/>
          </w:divBdr>
        </w:div>
        <w:div w:id="327371746">
          <w:marLeft w:val="640"/>
          <w:marRight w:val="0"/>
          <w:marTop w:val="0"/>
          <w:marBottom w:val="0"/>
          <w:divBdr>
            <w:top w:val="none" w:sz="0" w:space="0" w:color="auto"/>
            <w:left w:val="none" w:sz="0" w:space="0" w:color="auto"/>
            <w:bottom w:val="none" w:sz="0" w:space="0" w:color="auto"/>
            <w:right w:val="none" w:sz="0" w:space="0" w:color="auto"/>
          </w:divBdr>
        </w:div>
        <w:div w:id="343017562">
          <w:marLeft w:val="640"/>
          <w:marRight w:val="0"/>
          <w:marTop w:val="0"/>
          <w:marBottom w:val="0"/>
          <w:divBdr>
            <w:top w:val="none" w:sz="0" w:space="0" w:color="auto"/>
            <w:left w:val="none" w:sz="0" w:space="0" w:color="auto"/>
            <w:bottom w:val="none" w:sz="0" w:space="0" w:color="auto"/>
            <w:right w:val="none" w:sz="0" w:space="0" w:color="auto"/>
          </w:divBdr>
        </w:div>
        <w:div w:id="357582588">
          <w:marLeft w:val="640"/>
          <w:marRight w:val="0"/>
          <w:marTop w:val="0"/>
          <w:marBottom w:val="0"/>
          <w:divBdr>
            <w:top w:val="none" w:sz="0" w:space="0" w:color="auto"/>
            <w:left w:val="none" w:sz="0" w:space="0" w:color="auto"/>
            <w:bottom w:val="none" w:sz="0" w:space="0" w:color="auto"/>
            <w:right w:val="none" w:sz="0" w:space="0" w:color="auto"/>
          </w:divBdr>
        </w:div>
        <w:div w:id="533078620">
          <w:marLeft w:val="640"/>
          <w:marRight w:val="0"/>
          <w:marTop w:val="0"/>
          <w:marBottom w:val="0"/>
          <w:divBdr>
            <w:top w:val="none" w:sz="0" w:space="0" w:color="auto"/>
            <w:left w:val="none" w:sz="0" w:space="0" w:color="auto"/>
            <w:bottom w:val="none" w:sz="0" w:space="0" w:color="auto"/>
            <w:right w:val="none" w:sz="0" w:space="0" w:color="auto"/>
          </w:divBdr>
        </w:div>
        <w:div w:id="551045475">
          <w:marLeft w:val="640"/>
          <w:marRight w:val="0"/>
          <w:marTop w:val="0"/>
          <w:marBottom w:val="0"/>
          <w:divBdr>
            <w:top w:val="none" w:sz="0" w:space="0" w:color="auto"/>
            <w:left w:val="none" w:sz="0" w:space="0" w:color="auto"/>
            <w:bottom w:val="none" w:sz="0" w:space="0" w:color="auto"/>
            <w:right w:val="none" w:sz="0" w:space="0" w:color="auto"/>
          </w:divBdr>
        </w:div>
        <w:div w:id="560286693">
          <w:marLeft w:val="640"/>
          <w:marRight w:val="0"/>
          <w:marTop w:val="0"/>
          <w:marBottom w:val="0"/>
          <w:divBdr>
            <w:top w:val="none" w:sz="0" w:space="0" w:color="auto"/>
            <w:left w:val="none" w:sz="0" w:space="0" w:color="auto"/>
            <w:bottom w:val="none" w:sz="0" w:space="0" w:color="auto"/>
            <w:right w:val="none" w:sz="0" w:space="0" w:color="auto"/>
          </w:divBdr>
        </w:div>
        <w:div w:id="816148756">
          <w:marLeft w:val="640"/>
          <w:marRight w:val="0"/>
          <w:marTop w:val="0"/>
          <w:marBottom w:val="0"/>
          <w:divBdr>
            <w:top w:val="none" w:sz="0" w:space="0" w:color="auto"/>
            <w:left w:val="none" w:sz="0" w:space="0" w:color="auto"/>
            <w:bottom w:val="none" w:sz="0" w:space="0" w:color="auto"/>
            <w:right w:val="none" w:sz="0" w:space="0" w:color="auto"/>
          </w:divBdr>
        </w:div>
        <w:div w:id="820081741">
          <w:marLeft w:val="640"/>
          <w:marRight w:val="0"/>
          <w:marTop w:val="0"/>
          <w:marBottom w:val="0"/>
          <w:divBdr>
            <w:top w:val="none" w:sz="0" w:space="0" w:color="auto"/>
            <w:left w:val="none" w:sz="0" w:space="0" w:color="auto"/>
            <w:bottom w:val="none" w:sz="0" w:space="0" w:color="auto"/>
            <w:right w:val="none" w:sz="0" w:space="0" w:color="auto"/>
          </w:divBdr>
        </w:div>
        <w:div w:id="870608143">
          <w:marLeft w:val="640"/>
          <w:marRight w:val="0"/>
          <w:marTop w:val="0"/>
          <w:marBottom w:val="0"/>
          <w:divBdr>
            <w:top w:val="none" w:sz="0" w:space="0" w:color="auto"/>
            <w:left w:val="none" w:sz="0" w:space="0" w:color="auto"/>
            <w:bottom w:val="none" w:sz="0" w:space="0" w:color="auto"/>
            <w:right w:val="none" w:sz="0" w:space="0" w:color="auto"/>
          </w:divBdr>
        </w:div>
        <w:div w:id="918439016">
          <w:marLeft w:val="640"/>
          <w:marRight w:val="0"/>
          <w:marTop w:val="0"/>
          <w:marBottom w:val="0"/>
          <w:divBdr>
            <w:top w:val="none" w:sz="0" w:space="0" w:color="auto"/>
            <w:left w:val="none" w:sz="0" w:space="0" w:color="auto"/>
            <w:bottom w:val="none" w:sz="0" w:space="0" w:color="auto"/>
            <w:right w:val="none" w:sz="0" w:space="0" w:color="auto"/>
          </w:divBdr>
        </w:div>
        <w:div w:id="1008292492">
          <w:marLeft w:val="640"/>
          <w:marRight w:val="0"/>
          <w:marTop w:val="0"/>
          <w:marBottom w:val="0"/>
          <w:divBdr>
            <w:top w:val="none" w:sz="0" w:space="0" w:color="auto"/>
            <w:left w:val="none" w:sz="0" w:space="0" w:color="auto"/>
            <w:bottom w:val="none" w:sz="0" w:space="0" w:color="auto"/>
            <w:right w:val="none" w:sz="0" w:space="0" w:color="auto"/>
          </w:divBdr>
        </w:div>
        <w:div w:id="1030110844">
          <w:marLeft w:val="640"/>
          <w:marRight w:val="0"/>
          <w:marTop w:val="0"/>
          <w:marBottom w:val="0"/>
          <w:divBdr>
            <w:top w:val="none" w:sz="0" w:space="0" w:color="auto"/>
            <w:left w:val="none" w:sz="0" w:space="0" w:color="auto"/>
            <w:bottom w:val="none" w:sz="0" w:space="0" w:color="auto"/>
            <w:right w:val="none" w:sz="0" w:space="0" w:color="auto"/>
          </w:divBdr>
        </w:div>
        <w:div w:id="1062679920">
          <w:marLeft w:val="640"/>
          <w:marRight w:val="0"/>
          <w:marTop w:val="0"/>
          <w:marBottom w:val="0"/>
          <w:divBdr>
            <w:top w:val="none" w:sz="0" w:space="0" w:color="auto"/>
            <w:left w:val="none" w:sz="0" w:space="0" w:color="auto"/>
            <w:bottom w:val="none" w:sz="0" w:space="0" w:color="auto"/>
            <w:right w:val="none" w:sz="0" w:space="0" w:color="auto"/>
          </w:divBdr>
        </w:div>
        <w:div w:id="1141270758">
          <w:marLeft w:val="640"/>
          <w:marRight w:val="0"/>
          <w:marTop w:val="0"/>
          <w:marBottom w:val="0"/>
          <w:divBdr>
            <w:top w:val="none" w:sz="0" w:space="0" w:color="auto"/>
            <w:left w:val="none" w:sz="0" w:space="0" w:color="auto"/>
            <w:bottom w:val="none" w:sz="0" w:space="0" w:color="auto"/>
            <w:right w:val="none" w:sz="0" w:space="0" w:color="auto"/>
          </w:divBdr>
        </w:div>
        <w:div w:id="1217201773">
          <w:marLeft w:val="640"/>
          <w:marRight w:val="0"/>
          <w:marTop w:val="0"/>
          <w:marBottom w:val="0"/>
          <w:divBdr>
            <w:top w:val="none" w:sz="0" w:space="0" w:color="auto"/>
            <w:left w:val="none" w:sz="0" w:space="0" w:color="auto"/>
            <w:bottom w:val="none" w:sz="0" w:space="0" w:color="auto"/>
            <w:right w:val="none" w:sz="0" w:space="0" w:color="auto"/>
          </w:divBdr>
        </w:div>
        <w:div w:id="1259602403">
          <w:marLeft w:val="640"/>
          <w:marRight w:val="0"/>
          <w:marTop w:val="0"/>
          <w:marBottom w:val="0"/>
          <w:divBdr>
            <w:top w:val="none" w:sz="0" w:space="0" w:color="auto"/>
            <w:left w:val="none" w:sz="0" w:space="0" w:color="auto"/>
            <w:bottom w:val="none" w:sz="0" w:space="0" w:color="auto"/>
            <w:right w:val="none" w:sz="0" w:space="0" w:color="auto"/>
          </w:divBdr>
        </w:div>
        <w:div w:id="1343967370">
          <w:marLeft w:val="640"/>
          <w:marRight w:val="0"/>
          <w:marTop w:val="0"/>
          <w:marBottom w:val="0"/>
          <w:divBdr>
            <w:top w:val="none" w:sz="0" w:space="0" w:color="auto"/>
            <w:left w:val="none" w:sz="0" w:space="0" w:color="auto"/>
            <w:bottom w:val="none" w:sz="0" w:space="0" w:color="auto"/>
            <w:right w:val="none" w:sz="0" w:space="0" w:color="auto"/>
          </w:divBdr>
        </w:div>
        <w:div w:id="1446655925">
          <w:marLeft w:val="640"/>
          <w:marRight w:val="0"/>
          <w:marTop w:val="0"/>
          <w:marBottom w:val="0"/>
          <w:divBdr>
            <w:top w:val="none" w:sz="0" w:space="0" w:color="auto"/>
            <w:left w:val="none" w:sz="0" w:space="0" w:color="auto"/>
            <w:bottom w:val="none" w:sz="0" w:space="0" w:color="auto"/>
            <w:right w:val="none" w:sz="0" w:space="0" w:color="auto"/>
          </w:divBdr>
        </w:div>
        <w:div w:id="1468623091">
          <w:marLeft w:val="640"/>
          <w:marRight w:val="0"/>
          <w:marTop w:val="0"/>
          <w:marBottom w:val="0"/>
          <w:divBdr>
            <w:top w:val="none" w:sz="0" w:space="0" w:color="auto"/>
            <w:left w:val="none" w:sz="0" w:space="0" w:color="auto"/>
            <w:bottom w:val="none" w:sz="0" w:space="0" w:color="auto"/>
            <w:right w:val="none" w:sz="0" w:space="0" w:color="auto"/>
          </w:divBdr>
        </w:div>
        <w:div w:id="1477256223">
          <w:marLeft w:val="640"/>
          <w:marRight w:val="0"/>
          <w:marTop w:val="0"/>
          <w:marBottom w:val="0"/>
          <w:divBdr>
            <w:top w:val="none" w:sz="0" w:space="0" w:color="auto"/>
            <w:left w:val="none" w:sz="0" w:space="0" w:color="auto"/>
            <w:bottom w:val="none" w:sz="0" w:space="0" w:color="auto"/>
            <w:right w:val="none" w:sz="0" w:space="0" w:color="auto"/>
          </w:divBdr>
        </w:div>
        <w:div w:id="1493638492">
          <w:marLeft w:val="640"/>
          <w:marRight w:val="0"/>
          <w:marTop w:val="0"/>
          <w:marBottom w:val="0"/>
          <w:divBdr>
            <w:top w:val="none" w:sz="0" w:space="0" w:color="auto"/>
            <w:left w:val="none" w:sz="0" w:space="0" w:color="auto"/>
            <w:bottom w:val="none" w:sz="0" w:space="0" w:color="auto"/>
            <w:right w:val="none" w:sz="0" w:space="0" w:color="auto"/>
          </w:divBdr>
        </w:div>
        <w:div w:id="1586182405">
          <w:marLeft w:val="640"/>
          <w:marRight w:val="0"/>
          <w:marTop w:val="0"/>
          <w:marBottom w:val="0"/>
          <w:divBdr>
            <w:top w:val="none" w:sz="0" w:space="0" w:color="auto"/>
            <w:left w:val="none" w:sz="0" w:space="0" w:color="auto"/>
            <w:bottom w:val="none" w:sz="0" w:space="0" w:color="auto"/>
            <w:right w:val="none" w:sz="0" w:space="0" w:color="auto"/>
          </w:divBdr>
        </w:div>
        <w:div w:id="1669165361">
          <w:marLeft w:val="640"/>
          <w:marRight w:val="0"/>
          <w:marTop w:val="0"/>
          <w:marBottom w:val="0"/>
          <w:divBdr>
            <w:top w:val="none" w:sz="0" w:space="0" w:color="auto"/>
            <w:left w:val="none" w:sz="0" w:space="0" w:color="auto"/>
            <w:bottom w:val="none" w:sz="0" w:space="0" w:color="auto"/>
            <w:right w:val="none" w:sz="0" w:space="0" w:color="auto"/>
          </w:divBdr>
        </w:div>
        <w:div w:id="1702823966">
          <w:marLeft w:val="640"/>
          <w:marRight w:val="0"/>
          <w:marTop w:val="0"/>
          <w:marBottom w:val="0"/>
          <w:divBdr>
            <w:top w:val="none" w:sz="0" w:space="0" w:color="auto"/>
            <w:left w:val="none" w:sz="0" w:space="0" w:color="auto"/>
            <w:bottom w:val="none" w:sz="0" w:space="0" w:color="auto"/>
            <w:right w:val="none" w:sz="0" w:space="0" w:color="auto"/>
          </w:divBdr>
        </w:div>
        <w:div w:id="1714957861">
          <w:marLeft w:val="640"/>
          <w:marRight w:val="0"/>
          <w:marTop w:val="0"/>
          <w:marBottom w:val="0"/>
          <w:divBdr>
            <w:top w:val="none" w:sz="0" w:space="0" w:color="auto"/>
            <w:left w:val="none" w:sz="0" w:space="0" w:color="auto"/>
            <w:bottom w:val="none" w:sz="0" w:space="0" w:color="auto"/>
            <w:right w:val="none" w:sz="0" w:space="0" w:color="auto"/>
          </w:divBdr>
        </w:div>
        <w:div w:id="1722169907">
          <w:marLeft w:val="640"/>
          <w:marRight w:val="0"/>
          <w:marTop w:val="0"/>
          <w:marBottom w:val="0"/>
          <w:divBdr>
            <w:top w:val="none" w:sz="0" w:space="0" w:color="auto"/>
            <w:left w:val="none" w:sz="0" w:space="0" w:color="auto"/>
            <w:bottom w:val="none" w:sz="0" w:space="0" w:color="auto"/>
            <w:right w:val="none" w:sz="0" w:space="0" w:color="auto"/>
          </w:divBdr>
        </w:div>
        <w:div w:id="1726294036">
          <w:marLeft w:val="640"/>
          <w:marRight w:val="0"/>
          <w:marTop w:val="0"/>
          <w:marBottom w:val="0"/>
          <w:divBdr>
            <w:top w:val="none" w:sz="0" w:space="0" w:color="auto"/>
            <w:left w:val="none" w:sz="0" w:space="0" w:color="auto"/>
            <w:bottom w:val="none" w:sz="0" w:space="0" w:color="auto"/>
            <w:right w:val="none" w:sz="0" w:space="0" w:color="auto"/>
          </w:divBdr>
        </w:div>
        <w:div w:id="1744838750">
          <w:marLeft w:val="640"/>
          <w:marRight w:val="0"/>
          <w:marTop w:val="0"/>
          <w:marBottom w:val="0"/>
          <w:divBdr>
            <w:top w:val="none" w:sz="0" w:space="0" w:color="auto"/>
            <w:left w:val="none" w:sz="0" w:space="0" w:color="auto"/>
            <w:bottom w:val="none" w:sz="0" w:space="0" w:color="auto"/>
            <w:right w:val="none" w:sz="0" w:space="0" w:color="auto"/>
          </w:divBdr>
        </w:div>
        <w:div w:id="1747263863">
          <w:marLeft w:val="640"/>
          <w:marRight w:val="0"/>
          <w:marTop w:val="0"/>
          <w:marBottom w:val="0"/>
          <w:divBdr>
            <w:top w:val="none" w:sz="0" w:space="0" w:color="auto"/>
            <w:left w:val="none" w:sz="0" w:space="0" w:color="auto"/>
            <w:bottom w:val="none" w:sz="0" w:space="0" w:color="auto"/>
            <w:right w:val="none" w:sz="0" w:space="0" w:color="auto"/>
          </w:divBdr>
        </w:div>
        <w:div w:id="1839419845">
          <w:marLeft w:val="640"/>
          <w:marRight w:val="0"/>
          <w:marTop w:val="0"/>
          <w:marBottom w:val="0"/>
          <w:divBdr>
            <w:top w:val="none" w:sz="0" w:space="0" w:color="auto"/>
            <w:left w:val="none" w:sz="0" w:space="0" w:color="auto"/>
            <w:bottom w:val="none" w:sz="0" w:space="0" w:color="auto"/>
            <w:right w:val="none" w:sz="0" w:space="0" w:color="auto"/>
          </w:divBdr>
        </w:div>
        <w:div w:id="1885175303">
          <w:marLeft w:val="640"/>
          <w:marRight w:val="0"/>
          <w:marTop w:val="0"/>
          <w:marBottom w:val="0"/>
          <w:divBdr>
            <w:top w:val="none" w:sz="0" w:space="0" w:color="auto"/>
            <w:left w:val="none" w:sz="0" w:space="0" w:color="auto"/>
            <w:bottom w:val="none" w:sz="0" w:space="0" w:color="auto"/>
            <w:right w:val="none" w:sz="0" w:space="0" w:color="auto"/>
          </w:divBdr>
        </w:div>
        <w:div w:id="1943564646">
          <w:marLeft w:val="640"/>
          <w:marRight w:val="0"/>
          <w:marTop w:val="0"/>
          <w:marBottom w:val="0"/>
          <w:divBdr>
            <w:top w:val="none" w:sz="0" w:space="0" w:color="auto"/>
            <w:left w:val="none" w:sz="0" w:space="0" w:color="auto"/>
            <w:bottom w:val="none" w:sz="0" w:space="0" w:color="auto"/>
            <w:right w:val="none" w:sz="0" w:space="0" w:color="auto"/>
          </w:divBdr>
        </w:div>
        <w:div w:id="2047678328">
          <w:marLeft w:val="640"/>
          <w:marRight w:val="0"/>
          <w:marTop w:val="0"/>
          <w:marBottom w:val="0"/>
          <w:divBdr>
            <w:top w:val="none" w:sz="0" w:space="0" w:color="auto"/>
            <w:left w:val="none" w:sz="0" w:space="0" w:color="auto"/>
            <w:bottom w:val="none" w:sz="0" w:space="0" w:color="auto"/>
            <w:right w:val="none" w:sz="0" w:space="0" w:color="auto"/>
          </w:divBdr>
        </w:div>
        <w:div w:id="2090155293">
          <w:marLeft w:val="640"/>
          <w:marRight w:val="0"/>
          <w:marTop w:val="0"/>
          <w:marBottom w:val="0"/>
          <w:divBdr>
            <w:top w:val="none" w:sz="0" w:space="0" w:color="auto"/>
            <w:left w:val="none" w:sz="0" w:space="0" w:color="auto"/>
            <w:bottom w:val="none" w:sz="0" w:space="0" w:color="auto"/>
            <w:right w:val="none" w:sz="0" w:space="0" w:color="auto"/>
          </w:divBdr>
        </w:div>
      </w:divsChild>
    </w:div>
    <w:div w:id="1322346810">
      <w:bodyDiv w:val="1"/>
      <w:marLeft w:val="0"/>
      <w:marRight w:val="0"/>
      <w:marTop w:val="0"/>
      <w:marBottom w:val="0"/>
      <w:divBdr>
        <w:top w:val="none" w:sz="0" w:space="0" w:color="auto"/>
        <w:left w:val="none" w:sz="0" w:space="0" w:color="auto"/>
        <w:bottom w:val="none" w:sz="0" w:space="0" w:color="auto"/>
        <w:right w:val="none" w:sz="0" w:space="0" w:color="auto"/>
      </w:divBdr>
      <w:divsChild>
        <w:div w:id="68307628">
          <w:marLeft w:val="640"/>
          <w:marRight w:val="0"/>
          <w:marTop w:val="0"/>
          <w:marBottom w:val="0"/>
          <w:divBdr>
            <w:top w:val="none" w:sz="0" w:space="0" w:color="auto"/>
            <w:left w:val="none" w:sz="0" w:space="0" w:color="auto"/>
            <w:bottom w:val="none" w:sz="0" w:space="0" w:color="auto"/>
            <w:right w:val="none" w:sz="0" w:space="0" w:color="auto"/>
          </w:divBdr>
        </w:div>
        <w:div w:id="82724743">
          <w:marLeft w:val="640"/>
          <w:marRight w:val="0"/>
          <w:marTop w:val="0"/>
          <w:marBottom w:val="0"/>
          <w:divBdr>
            <w:top w:val="none" w:sz="0" w:space="0" w:color="auto"/>
            <w:left w:val="none" w:sz="0" w:space="0" w:color="auto"/>
            <w:bottom w:val="none" w:sz="0" w:space="0" w:color="auto"/>
            <w:right w:val="none" w:sz="0" w:space="0" w:color="auto"/>
          </w:divBdr>
        </w:div>
        <w:div w:id="154032061">
          <w:marLeft w:val="640"/>
          <w:marRight w:val="0"/>
          <w:marTop w:val="0"/>
          <w:marBottom w:val="0"/>
          <w:divBdr>
            <w:top w:val="none" w:sz="0" w:space="0" w:color="auto"/>
            <w:left w:val="none" w:sz="0" w:space="0" w:color="auto"/>
            <w:bottom w:val="none" w:sz="0" w:space="0" w:color="auto"/>
            <w:right w:val="none" w:sz="0" w:space="0" w:color="auto"/>
          </w:divBdr>
        </w:div>
        <w:div w:id="188809232">
          <w:marLeft w:val="640"/>
          <w:marRight w:val="0"/>
          <w:marTop w:val="0"/>
          <w:marBottom w:val="0"/>
          <w:divBdr>
            <w:top w:val="none" w:sz="0" w:space="0" w:color="auto"/>
            <w:left w:val="none" w:sz="0" w:space="0" w:color="auto"/>
            <w:bottom w:val="none" w:sz="0" w:space="0" w:color="auto"/>
            <w:right w:val="none" w:sz="0" w:space="0" w:color="auto"/>
          </w:divBdr>
        </w:div>
        <w:div w:id="254628738">
          <w:marLeft w:val="640"/>
          <w:marRight w:val="0"/>
          <w:marTop w:val="0"/>
          <w:marBottom w:val="0"/>
          <w:divBdr>
            <w:top w:val="none" w:sz="0" w:space="0" w:color="auto"/>
            <w:left w:val="none" w:sz="0" w:space="0" w:color="auto"/>
            <w:bottom w:val="none" w:sz="0" w:space="0" w:color="auto"/>
            <w:right w:val="none" w:sz="0" w:space="0" w:color="auto"/>
          </w:divBdr>
        </w:div>
        <w:div w:id="321469059">
          <w:marLeft w:val="640"/>
          <w:marRight w:val="0"/>
          <w:marTop w:val="0"/>
          <w:marBottom w:val="0"/>
          <w:divBdr>
            <w:top w:val="none" w:sz="0" w:space="0" w:color="auto"/>
            <w:left w:val="none" w:sz="0" w:space="0" w:color="auto"/>
            <w:bottom w:val="none" w:sz="0" w:space="0" w:color="auto"/>
            <w:right w:val="none" w:sz="0" w:space="0" w:color="auto"/>
          </w:divBdr>
        </w:div>
        <w:div w:id="339431857">
          <w:marLeft w:val="640"/>
          <w:marRight w:val="0"/>
          <w:marTop w:val="0"/>
          <w:marBottom w:val="0"/>
          <w:divBdr>
            <w:top w:val="none" w:sz="0" w:space="0" w:color="auto"/>
            <w:left w:val="none" w:sz="0" w:space="0" w:color="auto"/>
            <w:bottom w:val="none" w:sz="0" w:space="0" w:color="auto"/>
            <w:right w:val="none" w:sz="0" w:space="0" w:color="auto"/>
          </w:divBdr>
        </w:div>
        <w:div w:id="480778156">
          <w:marLeft w:val="640"/>
          <w:marRight w:val="0"/>
          <w:marTop w:val="0"/>
          <w:marBottom w:val="0"/>
          <w:divBdr>
            <w:top w:val="none" w:sz="0" w:space="0" w:color="auto"/>
            <w:left w:val="none" w:sz="0" w:space="0" w:color="auto"/>
            <w:bottom w:val="none" w:sz="0" w:space="0" w:color="auto"/>
            <w:right w:val="none" w:sz="0" w:space="0" w:color="auto"/>
          </w:divBdr>
        </w:div>
        <w:div w:id="525019140">
          <w:marLeft w:val="640"/>
          <w:marRight w:val="0"/>
          <w:marTop w:val="0"/>
          <w:marBottom w:val="0"/>
          <w:divBdr>
            <w:top w:val="none" w:sz="0" w:space="0" w:color="auto"/>
            <w:left w:val="none" w:sz="0" w:space="0" w:color="auto"/>
            <w:bottom w:val="none" w:sz="0" w:space="0" w:color="auto"/>
            <w:right w:val="none" w:sz="0" w:space="0" w:color="auto"/>
          </w:divBdr>
        </w:div>
        <w:div w:id="597055993">
          <w:marLeft w:val="640"/>
          <w:marRight w:val="0"/>
          <w:marTop w:val="0"/>
          <w:marBottom w:val="0"/>
          <w:divBdr>
            <w:top w:val="none" w:sz="0" w:space="0" w:color="auto"/>
            <w:left w:val="none" w:sz="0" w:space="0" w:color="auto"/>
            <w:bottom w:val="none" w:sz="0" w:space="0" w:color="auto"/>
            <w:right w:val="none" w:sz="0" w:space="0" w:color="auto"/>
          </w:divBdr>
        </w:div>
        <w:div w:id="685327088">
          <w:marLeft w:val="640"/>
          <w:marRight w:val="0"/>
          <w:marTop w:val="0"/>
          <w:marBottom w:val="0"/>
          <w:divBdr>
            <w:top w:val="none" w:sz="0" w:space="0" w:color="auto"/>
            <w:left w:val="none" w:sz="0" w:space="0" w:color="auto"/>
            <w:bottom w:val="none" w:sz="0" w:space="0" w:color="auto"/>
            <w:right w:val="none" w:sz="0" w:space="0" w:color="auto"/>
          </w:divBdr>
        </w:div>
        <w:div w:id="815294246">
          <w:marLeft w:val="640"/>
          <w:marRight w:val="0"/>
          <w:marTop w:val="0"/>
          <w:marBottom w:val="0"/>
          <w:divBdr>
            <w:top w:val="none" w:sz="0" w:space="0" w:color="auto"/>
            <w:left w:val="none" w:sz="0" w:space="0" w:color="auto"/>
            <w:bottom w:val="none" w:sz="0" w:space="0" w:color="auto"/>
            <w:right w:val="none" w:sz="0" w:space="0" w:color="auto"/>
          </w:divBdr>
        </w:div>
        <w:div w:id="968634238">
          <w:marLeft w:val="640"/>
          <w:marRight w:val="0"/>
          <w:marTop w:val="0"/>
          <w:marBottom w:val="0"/>
          <w:divBdr>
            <w:top w:val="none" w:sz="0" w:space="0" w:color="auto"/>
            <w:left w:val="none" w:sz="0" w:space="0" w:color="auto"/>
            <w:bottom w:val="none" w:sz="0" w:space="0" w:color="auto"/>
            <w:right w:val="none" w:sz="0" w:space="0" w:color="auto"/>
          </w:divBdr>
        </w:div>
        <w:div w:id="1069841113">
          <w:marLeft w:val="640"/>
          <w:marRight w:val="0"/>
          <w:marTop w:val="0"/>
          <w:marBottom w:val="0"/>
          <w:divBdr>
            <w:top w:val="none" w:sz="0" w:space="0" w:color="auto"/>
            <w:left w:val="none" w:sz="0" w:space="0" w:color="auto"/>
            <w:bottom w:val="none" w:sz="0" w:space="0" w:color="auto"/>
            <w:right w:val="none" w:sz="0" w:space="0" w:color="auto"/>
          </w:divBdr>
        </w:div>
        <w:div w:id="1120496948">
          <w:marLeft w:val="640"/>
          <w:marRight w:val="0"/>
          <w:marTop w:val="0"/>
          <w:marBottom w:val="0"/>
          <w:divBdr>
            <w:top w:val="none" w:sz="0" w:space="0" w:color="auto"/>
            <w:left w:val="none" w:sz="0" w:space="0" w:color="auto"/>
            <w:bottom w:val="none" w:sz="0" w:space="0" w:color="auto"/>
            <w:right w:val="none" w:sz="0" w:space="0" w:color="auto"/>
          </w:divBdr>
        </w:div>
        <w:div w:id="1291549473">
          <w:marLeft w:val="640"/>
          <w:marRight w:val="0"/>
          <w:marTop w:val="0"/>
          <w:marBottom w:val="0"/>
          <w:divBdr>
            <w:top w:val="none" w:sz="0" w:space="0" w:color="auto"/>
            <w:left w:val="none" w:sz="0" w:space="0" w:color="auto"/>
            <w:bottom w:val="none" w:sz="0" w:space="0" w:color="auto"/>
            <w:right w:val="none" w:sz="0" w:space="0" w:color="auto"/>
          </w:divBdr>
        </w:div>
        <w:div w:id="1306816741">
          <w:marLeft w:val="640"/>
          <w:marRight w:val="0"/>
          <w:marTop w:val="0"/>
          <w:marBottom w:val="0"/>
          <w:divBdr>
            <w:top w:val="none" w:sz="0" w:space="0" w:color="auto"/>
            <w:left w:val="none" w:sz="0" w:space="0" w:color="auto"/>
            <w:bottom w:val="none" w:sz="0" w:space="0" w:color="auto"/>
            <w:right w:val="none" w:sz="0" w:space="0" w:color="auto"/>
          </w:divBdr>
        </w:div>
        <w:div w:id="1381054658">
          <w:marLeft w:val="640"/>
          <w:marRight w:val="0"/>
          <w:marTop w:val="0"/>
          <w:marBottom w:val="0"/>
          <w:divBdr>
            <w:top w:val="none" w:sz="0" w:space="0" w:color="auto"/>
            <w:left w:val="none" w:sz="0" w:space="0" w:color="auto"/>
            <w:bottom w:val="none" w:sz="0" w:space="0" w:color="auto"/>
            <w:right w:val="none" w:sz="0" w:space="0" w:color="auto"/>
          </w:divBdr>
        </w:div>
        <w:div w:id="1555041955">
          <w:marLeft w:val="640"/>
          <w:marRight w:val="0"/>
          <w:marTop w:val="0"/>
          <w:marBottom w:val="0"/>
          <w:divBdr>
            <w:top w:val="none" w:sz="0" w:space="0" w:color="auto"/>
            <w:left w:val="none" w:sz="0" w:space="0" w:color="auto"/>
            <w:bottom w:val="none" w:sz="0" w:space="0" w:color="auto"/>
            <w:right w:val="none" w:sz="0" w:space="0" w:color="auto"/>
          </w:divBdr>
        </w:div>
        <w:div w:id="1589927852">
          <w:marLeft w:val="640"/>
          <w:marRight w:val="0"/>
          <w:marTop w:val="0"/>
          <w:marBottom w:val="0"/>
          <w:divBdr>
            <w:top w:val="none" w:sz="0" w:space="0" w:color="auto"/>
            <w:left w:val="none" w:sz="0" w:space="0" w:color="auto"/>
            <w:bottom w:val="none" w:sz="0" w:space="0" w:color="auto"/>
            <w:right w:val="none" w:sz="0" w:space="0" w:color="auto"/>
          </w:divBdr>
        </w:div>
        <w:div w:id="1910454952">
          <w:marLeft w:val="640"/>
          <w:marRight w:val="0"/>
          <w:marTop w:val="0"/>
          <w:marBottom w:val="0"/>
          <w:divBdr>
            <w:top w:val="none" w:sz="0" w:space="0" w:color="auto"/>
            <w:left w:val="none" w:sz="0" w:space="0" w:color="auto"/>
            <w:bottom w:val="none" w:sz="0" w:space="0" w:color="auto"/>
            <w:right w:val="none" w:sz="0" w:space="0" w:color="auto"/>
          </w:divBdr>
        </w:div>
      </w:divsChild>
    </w:div>
    <w:div w:id="1335188094">
      <w:bodyDiv w:val="1"/>
      <w:marLeft w:val="0"/>
      <w:marRight w:val="0"/>
      <w:marTop w:val="0"/>
      <w:marBottom w:val="0"/>
      <w:divBdr>
        <w:top w:val="none" w:sz="0" w:space="0" w:color="auto"/>
        <w:left w:val="none" w:sz="0" w:space="0" w:color="auto"/>
        <w:bottom w:val="none" w:sz="0" w:space="0" w:color="auto"/>
        <w:right w:val="none" w:sz="0" w:space="0" w:color="auto"/>
      </w:divBdr>
      <w:divsChild>
        <w:div w:id="26762374">
          <w:marLeft w:val="640"/>
          <w:marRight w:val="0"/>
          <w:marTop w:val="0"/>
          <w:marBottom w:val="0"/>
          <w:divBdr>
            <w:top w:val="none" w:sz="0" w:space="0" w:color="auto"/>
            <w:left w:val="none" w:sz="0" w:space="0" w:color="auto"/>
            <w:bottom w:val="none" w:sz="0" w:space="0" w:color="auto"/>
            <w:right w:val="none" w:sz="0" w:space="0" w:color="auto"/>
          </w:divBdr>
        </w:div>
        <w:div w:id="75715568">
          <w:marLeft w:val="640"/>
          <w:marRight w:val="0"/>
          <w:marTop w:val="0"/>
          <w:marBottom w:val="0"/>
          <w:divBdr>
            <w:top w:val="none" w:sz="0" w:space="0" w:color="auto"/>
            <w:left w:val="none" w:sz="0" w:space="0" w:color="auto"/>
            <w:bottom w:val="none" w:sz="0" w:space="0" w:color="auto"/>
            <w:right w:val="none" w:sz="0" w:space="0" w:color="auto"/>
          </w:divBdr>
        </w:div>
        <w:div w:id="132405510">
          <w:marLeft w:val="640"/>
          <w:marRight w:val="0"/>
          <w:marTop w:val="0"/>
          <w:marBottom w:val="0"/>
          <w:divBdr>
            <w:top w:val="none" w:sz="0" w:space="0" w:color="auto"/>
            <w:left w:val="none" w:sz="0" w:space="0" w:color="auto"/>
            <w:bottom w:val="none" w:sz="0" w:space="0" w:color="auto"/>
            <w:right w:val="none" w:sz="0" w:space="0" w:color="auto"/>
          </w:divBdr>
        </w:div>
        <w:div w:id="193034155">
          <w:marLeft w:val="640"/>
          <w:marRight w:val="0"/>
          <w:marTop w:val="0"/>
          <w:marBottom w:val="0"/>
          <w:divBdr>
            <w:top w:val="none" w:sz="0" w:space="0" w:color="auto"/>
            <w:left w:val="none" w:sz="0" w:space="0" w:color="auto"/>
            <w:bottom w:val="none" w:sz="0" w:space="0" w:color="auto"/>
            <w:right w:val="none" w:sz="0" w:space="0" w:color="auto"/>
          </w:divBdr>
        </w:div>
        <w:div w:id="204875074">
          <w:marLeft w:val="640"/>
          <w:marRight w:val="0"/>
          <w:marTop w:val="0"/>
          <w:marBottom w:val="0"/>
          <w:divBdr>
            <w:top w:val="none" w:sz="0" w:space="0" w:color="auto"/>
            <w:left w:val="none" w:sz="0" w:space="0" w:color="auto"/>
            <w:bottom w:val="none" w:sz="0" w:space="0" w:color="auto"/>
            <w:right w:val="none" w:sz="0" w:space="0" w:color="auto"/>
          </w:divBdr>
        </w:div>
        <w:div w:id="282813166">
          <w:marLeft w:val="640"/>
          <w:marRight w:val="0"/>
          <w:marTop w:val="0"/>
          <w:marBottom w:val="0"/>
          <w:divBdr>
            <w:top w:val="none" w:sz="0" w:space="0" w:color="auto"/>
            <w:left w:val="none" w:sz="0" w:space="0" w:color="auto"/>
            <w:bottom w:val="none" w:sz="0" w:space="0" w:color="auto"/>
            <w:right w:val="none" w:sz="0" w:space="0" w:color="auto"/>
          </w:divBdr>
        </w:div>
        <w:div w:id="290134974">
          <w:marLeft w:val="640"/>
          <w:marRight w:val="0"/>
          <w:marTop w:val="0"/>
          <w:marBottom w:val="0"/>
          <w:divBdr>
            <w:top w:val="none" w:sz="0" w:space="0" w:color="auto"/>
            <w:left w:val="none" w:sz="0" w:space="0" w:color="auto"/>
            <w:bottom w:val="none" w:sz="0" w:space="0" w:color="auto"/>
            <w:right w:val="none" w:sz="0" w:space="0" w:color="auto"/>
          </w:divBdr>
        </w:div>
        <w:div w:id="365721564">
          <w:marLeft w:val="640"/>
          <w:marRight w:val="0"/>
          <w:marTop w:val="0"/>
          <w:marBottom w:val="0"/>
          <w:divBdr>
            <w:top w:val="none" w:sz="0" w:space="0" w:color="auto"/>
            <w:left w:val="none" w:sz="0" w:space="0" w:color="auto"/>
            <w:bottom w:val="none" w:sz="0" w:space="0" w:color="auto"/>
            <w:right w:val="none" w:sz="0" w:space="0" w:color="auto"/>
          </w:divBdr>
        </w:div>
        <w:div w:id="386420903">
          <w:marLeft w:val="640"/>
          <w:marRight w:val="0"/>
          <w:marTop w:val="0"/>
          <w:marBottom w:val="0"/>
          <w:divBdr>
            <w:top w:val="none" w:sz="0" w:space="0" w:color="auto"/>
            <w:left w:val="none" w:sz="0" w:space="0" w:color="auto"/>
            <w:bottom w:val="none" w:sz="0" w:space="0" w:color="auto"/>
            <w:right w:val="none" w:sz="0" w:space="0" w:color="auto"/>
          </w:divBdr>
        </w:div>
        <w:div w:id="458449685">
          <w:marLeft w:val="640"/>
          <w:marRight w:val="0"/>
          <w:marTop w:val="0"/>
          <w:marBottom w:val="0"/>
          <w:divBdr>
            <w:top w:val="none" w:sz="0" w:space="0" w:color="auto"/>
            <w:left w:val="none" w:sz="0" w:space="0" w:color="auto"/>
            <w:bottom w:val="none" w:sz="0" w:space="0" w:color="auto"/>
            <w:right w:val="none" w:sz="0" w:space="0" w:color="auto"/>
          </w:divBdr>
        </w:div>
        <w:div w:id="470244541">
          <w:marLeft w:val="640"/>
          <w:marRight w:val="0"/>
          <w:marTop w:val="0"/>
          <w:marBottom w:val="0"/>
          <w:divBdr>
            <w:top w:val="none" w:sz="0" w:space="0" w:color="auto"/>
            <w:left w:val="none" w:sz="0" w:space="0" w:color="auto"/>
            <w:bottom w:val="none" w:sz="0" w:space="0" w:color="auto"/>
            <w:right w:val="none" w:sz="0" w:space="0" w:color="auto"/>
          </w:divBdr>
        </w:div>
        <w:div w:id="479350946">
          <w:marLeft w:val="640"/>
          <w:marRight w:val="0"/>
          <w:marTop w:val="0"/>
          <w:marBottom w:val="0"/>
          <w:divBdr>
            <w:top w:val="none" w:sz="0" w:space="0" w:color="auto"/>
            <w:left w:val="none" w:sz="0" w:space="0" w:color="auto"/>
            <w:bottom w:val="none" w:sz="0" w:space="0" w:color="auto"/>
            <w:right w:val="none" w:sz="0" w:space="0" w:color="auto"/>
          </w:divBdr>
        </w:div>
        <w:div w:id="548960862">
          <w:marLeft w:val="640"/>
          <w:marRight w:val="0"/>
          <w:marTop w:val="0"/>
          <w:marBottom w:val="0"/>
          <w:divBdr>
            <w:top w:val="none" w:sz="0" w:space="0" w:color="auto"/>
            <w:left w:val="none" w:sz="0" w:space="0" w:color="auto"/>
            <w:bottom w:val="none" w:sz="0" w:space="0" w:color="auto"/>
            <w:right w:val="none" w:sz="0" w:space="0" w:color="auto"/>
          </w:divBdr>
        </w:div>
        <w:div w:id="576205659">
          <w:marLeft w:val="640"/>
          <w:marRight w:val="0"/>
          <w:marTop w:val="0"/>
          <w:marBottom w:val="0"/>
          <w:divBdr>
            <w:top w:val="none" w:sz="0" w:space="0" w:color="auto"/>
            <w:left w:val="none" w:sz="0" w:space="0" w:color="auto"/>
            <w:bottom w:val="none" w:sz="0" w:space="0" w:color="auto"/>
            <w:right w:val="none" w:sz="0" w:space="0" w:color="auto"/>
          </w:divBdr>
        </w:div>
        <w:div w:id="622004436">
          <w:marLeft w:val="640"/>
          <w:marRight w:val="0"/>
          <w:marTop w:val="0"/>
          <w:marBottom w:val="0"/>
          <w:divBdr>
            <w:top w:val="none" w:sz="0" w:space="0" w:color="auto"/>
            <w:left w:val="none" w:sz="0" w:space="0" w:color="auto"/>
            <w:bottom w:val="none" w:sz="0" w:space="0" w:color="auto"/>
            <w:right w:val="none" w:sz="0" w:space="0" w:color="auto"/>
          </w:divBdr>
        </w:div>
        <w:div w:id="655842191">
          <w:marLeft w:val="640"/>
          <w:marRight w:val="0"/>
          <w:marTop w:val="0"/>
          <w:marBottom w:val="0"/>
          <w:divBdr>
            <w:top w:val="none" w:sz="0" w:space="0" w:color="auto"/>
            <w:left w:val="none" w:sz="0" w:space="0" w:color="auto"/>
            <w:bottom w:val="none" w:sz="0" w:space="0" w:color="auto"/>
            <w:right w:val="none" w:sz="0" w:space="0" w:color="auto"/>
          </w:divBdr>
        </w:div>
        <w:div w:id="752439202">
          <w:marLeft w:val="640"/>
          <w:marRight w:val="0"/>
          <w:marTop w:val="0"/>
          <w:marBottom w:val="0"/>
          <w:divBdr>
            <w:top w:val="none" w:sz="0" w:space="0" w:color="auto"/>
            <w:left w:val="none" w:sz="0" w:space="0" w:color="auto"/>
            <w:bottom w:val="none" w:sz="0" w:space="0" w:color="auto"/>
            <w:right w:val="none" w:sz="0" w:space="0" w:color="auto"/>
          </w:divBdr>
        </w:div>
        <w:div w:id="839661318">
          <w:marLeft w:val="640"/>
          <w:marRight w:val="0"/>
          <w:marTop w:val="0"/>
          <w:marBottom w:val="0"/>
          <w:divBdr>
            <w:top w:val="none" w:sz="0" w:space="0" w:color="auto"/>
            <w:left w:val="none" w:sz="0" w:space="0" w:color="auto"/>
            <w:bottom w:val="none" w:sz="0" w:space="0" w:color="auto"/>
            <w:right w:val="none" w:sz="0" w:space="0" w:color="auto"/>
          </w:divBdr>
        </w:div>
        <w:div w:id="914820107">
          <w:marLeft w:val="640"/>
          <w:marRight w:val="0"/>
          <w:marTop w:val="0"/>
          <w:marBottom w:val="0"/>
          <w:divBdr>
            <w:top w:val="none" w:sz="0" w:space="0" w:color="auto"/>
            <w:left w:val="none" w:sz="0" w:space="0" w:color="auto"/>
            <w:bottom w:val="none" w:sz="0" w:space="0" w:color="auto"/>
            <w:right w:val="none" w:sz="0" w:space="0" w:color="auto"/>
          </w:divBdr>
        </w:div>
        <w:div w:id="941104998">
          <w:marLeft w:val="640"/>
          <w:marRight w:val="0"/>
          <w:marTop w:val="0"/>
          <w:marBottom w:val="0"/>
          <w:divBdr>
            <w:top w:val="none" w:sz="0" w:space="0" w:color="auto"/>
            <w:left w:val="none" w:sz="0" w:space="0" w:color="auto"/>
            <w:bottom w:val="none" w:sz="0" w:space="0" w:color="auto"/>
            <w:right w:val="none" w:sz="0" w:space="0" w:color="auto"/>
          </w:divBdr>
        </w:div>
        <w:div w:id="944656230">
          <w:marLeft w:val="640"/>
          <w:marRight w:val="0"/>
          <w:marTop w:val="0"/>
          <w:marBottom w:val="0"/>
          <w:divBdr>
            <w:top w:val="none" w:sz="0" w:space="0" w:color="auto"/>
            <w:left w:val="none" w:sz="0" w:space="0" w:color="auto"/>
            <w:bottom w:val="none" w:sz="0" w:space="0" w:color="auto"/>
            <w:right w:val="none" w:sz="0" w:space="0" w:color="auto"/>
          </w:divBdr>
        </w:div>
        <w:div w:id="989209547">
          <w:marLeft w:val="640"/>
          <w:marRight w:val="0"/>
          <w:marTop w:val="0"/>
          <w:marBottom w:val="0"/>
          <w:divBdr>
            <w:top w:val="none" w:sz="0" w:space="0" w:color="auto"/>
            <w:left w:val="none" w:sz="0" w:space="0" w:color="auto"/>
            <w:bottom w:val="none" w:sz="0" w:space="0" w:color="auto"/>
            <w:right w:val="none" w:sz="0" w:space="0" w:color="auto"/>
          </w:divBdr>
        </w:div>
        <w:div w:id="1001814943">
          <w:marLeft w:val="640"/>
          <w:marRight w:val="0"/>
          <w:marTop w:val="0"/>
          <w:marBottom w:val="0"/>
          <w:divBdr>
            <w:top w:val="none" w:sz="0" w:space="0" w:color="auto"/>
            <w:left w:val="none" w:sz="0" w:space="0" w:color="auto"/>
            <w:bottom w:val="none" w:sz="0" w:space="0" w:color="auto"/>
            <w:right w:val="none" w:sz="0" w:space="0" w:color="auto"/>
          </w:divBdr>
        </w:div>
        <w:div w:id="1126390261">
          <w:marLeft w:val="640"/>
          <w:marRight w:val="0"/>
          <w:marTop w:val="0"/>
          <w:marBottom w:val="0"/>
          <w:divBdr>
            <w:top w:val="none" w:sz="0" w:space="0" w:color="auto"/>
            <w:left w:val="none" w:sz="0" w:space="0" w:color="auto"/>
            <w:bottom w:val="none" w:sz="0" w:space="0" w:color="auto"/>
            <w:right w:val="none" w:sz="0" w:space="0" w:color="auto"/>
          </w:divBdr>
        </w:div>
        <w:div w:id="1232084546">
          <w:marLeft w:val="640"/>
          <w:marRight w:val="0"/>
          <w:marTop w:val="0"/>
          <w:marBottom w:val="0"/>
          <w:divBdr>
            <w:top w:val="none" w:sz="0" w:space="0" w:color="auto"/>
            <w:left w:val="none" w:sz="0" w:space="0" w:color="auto"/>
            <w:bottom w:val="none" w:sz="0" w:space="0" w:color="auto"/>
            <w:right w:val="none" w:sz="0" w:space="0" w:color="auto"/>
          </w:divBdr>
        </w:div>
        <w:div w:id="1270163654">
          <w:marLeft w:val="640"/>
          <w:marRight w:val="0"/>
          <w:marTop w:val="0"/>
          <w:marBottom w:val="0"/>
          <w:divBdr>
            <w:top w:val="none" w:sz="0" w:space="0" w:color="auto"/>
            <w:left w:val="none" w:sz="0" w:space="0" w:color="auto"/>
            <w:bottom w:val="none" w:sz="0" w:space="0" w:color="auto"/>
            <w:right w:val="none" w:sz="0" w:space="0" w:color="auto"/>
          </w:divBdr>
        </w:div>
        <w:div w:id="1368487815">
          <w:marLeft w:val="640"/>
          <w:marRight w:val="0"/>
          <w:marTop w:val="0"/>
          <w:marBottom w:val="0"/>
          <w:divBdr>
            <w:top w:val="none" w:sz="0" w:space="0" w:color="auto"/>
            <w:left w:val="none" w:sz="0" w:space="0" w:color="auto"/>
            <w:bottom w:val="none" w:sz="0" w:space="0" w:color="auto"/>
            <w:right w:val="none" w:sz="0" w:space="0" w:color="auto"/>
          </w:divBdr>
        </w:div>
        <w:div w:id="1423182132">
          <w:marLeft w:val="640"/>
          <w:marRight w:val="0"/>
          <w:marTop w:val="0"/>
          <w:marBottom w:val="0"/>
          <w:divBdr>
            <w:top w:val="none" w:sz="0" w:space="0" w:color="auto"/>
            <w:left w:val="none" w:sz="0" w:space="0" w:color="auto"/>
            <w:bottom w:val="none" w:sz="0" w:space="0" w:color="auto"/>
            <w:right w:val="none" w:sz="0" w:space="0" w:color="auto"/>
          </w:divBdr>
        </w:div>
        <w:div w:id="1425615766">
          <w:marLeft w:val="640"/>
          <w:marRight w:val="0"/>
          <w:marTop w:val="0"/>
          <w:marBottom w:val="0"/>
          <w:divBdr>
            <w:top w:val="none" w:sz="0" w:space="0" w:color="auto"/>
            <w:left w:val="none" w:sz="0" w:space="0" w:color="auto"/>
            <w:bottom w:val="none" w:sz="0" w:space="0" w:color="auto"/>
            <w:right w:val="none" w:sz="0" w:space="0" w:color="auto"/>
          </w:divBdr>
        </w:div>
        <w:div w:id="1544443864">
          <w:marLeft w:val="640"/>
          <w:marRight w:val="0"/>
          <w:marTop w:val="0"/>
          <w:marBottom w:val="0"/>
          <w:divBdr>
            <w:top w:val="none" w:sz="0" w:space="0" w:color="auto"/>
            <w:left w:val="none" w:sz="0" w:space="0" w:color="auto"/>
            <w:bottom w:val="none" w:sz="0" w:space="0" w:color="auto"/>
            <w:right w:val="none" w:sz="0" w:space="0" w:color="auto"/>
          </w:divBdr>
        </w:div>
        <w:div w:id="1550802545">
          <w:marLeft w:val="640"/>
          <w:marRight w:val="0"/>
          <w:marTop w:val="0"/>
          <w:marBottom w:val="0"/>
          <w:divBdr>
            <w:top w:val="none" w:sz="0" w:space="0" w:color="auto"/>
            <w:left w:val="none" w:sz="0" w:space="0" w:color="auto"/>
            <w:bottom w:val="none" w:sz="0" w:space="0" w:color="auto"/>
            <w:right w:val="none" w:sz="0" w:space="0" w:color="auto"/>
          </w:divBdr>
        </w:div>
        <w:div w:id="1576940614">
          <w:marLeft w:val="640"/>
          <w:marRight w:val="0"/>
          <w:marTop w:val="0"/>
          <w:marBottom w:val="0"/>
          <w:divBdr>
            <w:top w:val="none" w:sz="0" w:space="0" w:color="auto"/>
            <w:left w:val="none" w:sz="0" w:space="0" w:color="auto"/>
            <w:bottom w:val="none" w:sz="0" w:space="0" w:color="auto"/>
            <w:right w:val="none" w:sz="0" w:space="0" w:color="auto"/>
          </w:divBdr>
        </w:div>
        <w:div w:id="1577475219">
          <w:marLeft w:val="640"/>
          <w:marRight w:val="0"/>
          <w:marTop w:val="0"/>
          <w:marBottom w:val="0"/>
          <w:divBdr>
            <w:top w:val="none" w:sz="0" w:space="0" w:color="auto"/>
            <w:left w:val="none" w:sz="0" w:space="0" w:color="auto"/>
            <w:bottom w:val="none" w:sz="0" w:space="0" w:color="auto"/>
            <w:right w:val="none" w:sz="0" w:space="0" w:color="auto"/>
          </w:divBdr>
        </w:div>
        <w:div w:id="1616327916">
          <w:marLeft w:val="640"/>
          <w:marRight w:val="0"/>
          <w:marTop w:val="0"/>
          <w:marBottom w:val="0"/>
          <w:divBdr>
            <w:top w:val="none" w:sz="0" w:space="0" w:color="auto"/>
            <w:left w:val="none" w:sz="0" w:space="0" w:color="auto"/>
            <w:bottom w:val="none" w:sz="0" w:space="0" w:color="auto"/>
            <w:right w:val="none" w:sz="0" w:space="0" w:color="auto"/>
          </w:divBdr>
        </w:div>
        <w:div w:id="1667976180">
          <w:marLeft w:val="640"/>
          <w:marRight w:val="0"/>
          <w:marTop w:val="0"/>
          <w:marBottom w:val="0"/>
          <w:divBdr>
            <w:top w:val="none" w:sz="0" w:space="0" w:color="auto"/>
            <w:left w:val="none" w:sz="0" w:space="0" w:color="auto"/>
            <w:bottom w:val="none" w:sz="0" w:space="0" w:color="auto"/>
            <w:right w:val="none" w:sz="0" w:space="0" w:color="auto"/>
          </w:divBdr>
        </w:div>
        <w:div w:id="1673336554">
          <w:marLeft w:val="640"/>
          <w:marRight w:val="0"/>
          <w:marTop w:val="0"/>
          <w:marBottom w:val="0"/>
          <w:divBdr>
            <w:top w:val="none" w:sz="0" w:space="0" w:color="auto"/>
            <w:left w:val="none" w:sz="0" w:space="0" w:color="auto"/>
            <w:bottom w:val="none" w:sz="0" w:space="0" w:color="auto"/>
            <w:right w:val="none" w:sz="0" w:space="0" w:color="auto"/>
          </w:divBdr>
        </w:div>
        <w:div w:id="1942256189">
          <w:marLeft w:val="640"/>
          <w:marRight w:val="0"/>
          <w:marTop w:val="0"/>
          <w:marBottom w:val="0"/>
          <w:divBdr>
            <w:top w:val="none" w:sz="0" w:space="0" w:color="auto"/>
            <w:left w:val="none" w:sz="0" w:space="0" w:color="auto"/>
            <w:bottom w:val="none" w:sz="0" w:space="0" w:color="auto"/>
            <w:right w:val="none" w:sz="0" w:space="0" w:color="auto"/>
          </w:divBdr>
        </w:div>
        <w:div w:id="1993176251">
          <w:marLeft w:val="640"/>
          <w:marRight w:val="0"/>
          <w:marTop w:val="0"/>
          <w:marBottom w:val="0"/>
          <w:divBdr>
            <w:top w:val="none" w:sz="0" w:space="0" w:color="auto"/>
            <w:left w:val="none" w:sz="0" w:space="0" w:color="auto"/>
            <w:bottom w:val="none" w:sz="0" w:space="0" w:color="auto"/>
            <w:right w:val="none" w:sz="0" w:space="0" w:color="auto"/>
          </w:divBdr>
        </w:div>
        <w:div w:id="2043702054">
          <w:marLeft w:val="640"/>
          <w:marRight w:val="0"/>
          <w:marTop w:val="0"/>
          <w:marBottom w:val="0"/>
          <w:divBdr>
            <w:top w:val="none" w:sz="0" w:space="0" w:color="auto"/>
            <w:left w:val="none" w:sz="0" w:space="0" w:color="auto"/>
            <w:bottom w:val="none" w:sz="0" w:space="0" w:color="auto"/>
            <w:right w:val="none" w:sz="0" w:space="0" w:color="auto"/>
          </w:divBdr>
        </w:div>
        <w:div w:id="2128545335">
          <w:marLeft w:val="640"/>
          <w:marRight w:val="0"/>
          <w:marTop w:val="0"/>
          <w:marBottom w:val="0"/>
          <w:divBdr>
            <w:top w:val="none" w:sz="0" w:space="0" w:color="auto"/>
            <w:left w:val="none" w:sz="0" w:space="0" w:color="auto"/>
            <w:bottom w:val="none" w:sz="0" w:space="0" w:color="auto"/>
            <w:right w:val="none" w:sz="0" w:space="0" w:color="auto"/>
          </w:divBdr>
        </w:div>
      </w:divsChild>
    </w:div>
    <w:div w:id="1347899980">
      <w:bodyDiv w:val="1"/>
      <w:marLeft w:val="0"/>
      <w:marRight w:val="0"/>
      <w:marTop w:val="0"/>
      <w:marBottom w:val="0"/>
      <w:divBdr>
        <w:top w:val="none" w:sz="0" w:space="0" w:color="auto"/>
        <w:left w:val="none" w:sz="0" w:space="0" w:color="auto"/>
        <w:bottom w:val="none" w:sz="0" w:space="0" w:color="auto"/>
        <w:right w:val="none" w:sz="0" w:space="0" w:color="auto"/>
      </w:divBdr>
      <w:divsChild>
        <w:div w:id="44988471">
          <w:marLeft w:val="640"/>
          <w:marRight w:val="0"/>
          <w:marTop w:val="0"/>
          <w:marBottom w:val="0"/>
          <w:divBdr>
            <w:top w:val="none" w:sz="0" w:space="0" w:color="auto"/>
            <w:left w:val="none" w:sz="0" w:space="0" w:color="auto"/>
            <w:bottom w:val="none" w:sz="0" w:space="0" w:color="auto"/>
            <w:right w:val="none" w:sz="0" w:space="0" w:color="auto"/>
          </w:divBdr>
        </w:div>
        <w:div w:id="176776374">
          <w:marLeft w:val="640"/>
          <w:marRight w:val="0"/>
          <w:marTop w:val="0"/>
          <w:marBottom w:val="0"/>
          <w:divBdr>
            <w:top w:val="none" w:sz="0" w:space="0" w:color="auto"/>
            <w:left w:val="none" w:sz="0" w:space="0" w:color="auto"/>
            <w:bottom w:val="none" w:sz="0" w:space="0" w:color="auto"/>
            <w:right w:val="none" w:sz="0" w:space="0" w:color="auto"/>
          </w:divBdr>
        </w:div>
        <w:div w:id="208034721">
          <w:marLeft w:val="640"/>
          <w:marRight w:val="0"/>
          <w:marTop w:val="0"/>
          <w:marBottom w:val="0"/>
          <w:divBdr>
            <w:top w:val="none" w:sz="0" w:space="0" w:color="auto"/>
            <w:left w:val="none" w:sz="0" w:space="0" w:color="auto"/>
            <w:bottom w:val="none" w:sz="0" w:space="0" w:color="auto"/>
            <w:right w:val="none" w:sz="0" w:space="0" w:color="auto"/>
          </w:divBdr>
        </w:div>
        <w:div w:id="214660266">
          <w:marLeft w:val="640"/>
          <w:marRight w:val="0"/>
          <w:marTop w:val="0"/>
          <w:marBottom w:val="0"/>
          <w:divBdr>
            <w:top w:val="none" w:sz="0" w:space="0" w:color="auto"/>
            <w:left w:val="none" w:sz="0" w:space="0" w:color="auto"/>
            <w:bottom w:val="none" w:sz="0" w:space="0" w:color="auto"/>
            <w:right w:val="none" w:sz="0" w:space="0" w:color="auto"/>
          </w:divBdr>
        </w:div>
        <w:div w:id="333344807">
          <w:marLeft w:val="640"/>
          <w:marRight w:val="0"/>
          <w:marTop w:val="0"/>
          <w:marBottom w:val="0"/>
          <w:divBdr>
            <w:top w:val="none" w:sz="0" w:space="0" w:color="auto"/>
            <w:left w:val="none" w:sz="0" w:space="0" w:color="auto"/>
            <w:bottom w:val="none" w:sz="0" w:space="0" w:color="auto"/>
            <w:right w:val="none" w:sz="0" w:space="0" w:color="auto"/>
          </w:divBdr>
        </w:div>
        <w:div w:id="351540988">
          <w:marLeft w:val="640"/>
          <w:marRight w:val="0"/>
          <w:marTop w:val="0"/>
          <w:marBottom w:val="0"/>
          <w:divBdr>
            <w:top w:val="none" w:sz="0" w:space="0" w:color="auto"/>
            <w:left w:val="none" w:sz="0" w:space="0" w:color="auto"/>
            <w:bottom w:val="none" w:sz="0" w:space="0" w:color="auto"/>
            <w:right w:val="none" w:sz="0" w:space="0" w:color="auto"/>
          </w:divBdr>
        </w:div>
        <w:div w:id="450170879">
          <w:marLeft w:val="640"/>
          <w:marRight w:val="0"/>
          <w:marTop w:val="0"/>
          <w:marBottom w:val="0"/>
          <w:divBdr>
            <w:top w:val="none" w:sz="0" w:space="0" w:color="auto"/>
            <w:left w:val="none" w:sz="0" w:space="0" w:color="auto"/>
            <w:bottom w:val="none" w:sz="0" w:space="0" w:color="auto"/>
            <w:right w:val="none" w:sz="0" w:space="0" w:color="auto"/>
          </w:divBdr>
        </w:div>
        <w:div w:id="477918622">
          <w:marLeft w:val="640"/>
          <w:marRight w:val="0"/>
          <w:marTop w:val="0"/>
          <w:marBottom w:val="0"/>
          <w:divBdr>
            <w:top w:val="none" w:sz="0" w:space="0" w:color="auto"/>
            <w:left w:val="none" w:sz="0" w:space="0" w:color="auto"/>
            <w:bottom w:val="none" w:sz="0" w:space="0" w:color="auto"/>
            <w:right w:val="none" w:sz="0" w:space="0" w:color="auto"/>
          </w:divBdr>
        </w:div>
        <w:div w:id="601693674">
          <w:marLeft w:val="640"/>
          <w:marRight w:val="0"/>
          <w:marTop w:val="0"/>
          <w:marBottom w:val="0"/>
          <w:divBdr>
            <w:top w:val="none" w:sz="0" w:space="0" w:color="auto"/>
            <w:left w:val="none" w:sz="0" w:space="0" w:color="auto"/>
            <w:bottom w:val="none" w:sz="0" w:space="0" w:color="auto"/>
            <w:right w:val="none" w:sz="0" w:space="0" w:color="auto"/>
          </w:divBdr>
        </w:div>
        <w:div w:id="614556708">
          <w:marLeft w:val="640"/>
          <w:marRight w:val="0"/>
          <w:marTop w:val="0"/>
          <w:marBottom w:val="0"/>
          <w:divBdr>
            <w:top w:val="none" w:sz="0" w:space="0" w:color="auto"/>
            <w:left w:val="none" w:sz="0" w:space="0" w:color="auto"/>
            <w:bottom w:val="none" w:sz="0" w:space="0" w:color="auto"/>
            <w:right w:val="none" w:sz="0" w:space="0" w:color="auto"/>
          </w:divBdr>
        </w:div>
        <w:div w:id="627276200">
          <w:marLeft w:val="640"/>
          <w:marRight w:val="0"/>
          <w:marTop w:val="0"/>
          <w:marBottom w:val="0"/>
          <w:divBdr>
            <w:top w:val="none" w:sz="0" w:space="0" w:color="auto"/>
            <w:left w:val="none" w:sz="0" w:space="0" w:color="auto"/>
            <w:bottom w:val="none" w:sz="0" w:space="0" w:color="auto"/>
            <w:right w:val="none" w:sz="0" w:space="0" w:color="auto"/>
          </w:divBdr>
        </w:div>
        <w:div w:id="703749624">
          <w:marLeft w:val="640"/>
          <w:marRight w:val="0"/>
          <w:marTop w:val="0"/>
          <w:marBottom w:val="0"/>
          <w:divBdr>
            <w:top w:val="none" w:sz="0" w:space="0" w:color="auto"/>
            <w:left w:val="none" w:sz="0" w:space="0" w:color="auto"/>
            <w:bottom w:val="none" w:sz="0" w:space="0" w:color="auto"/>
            <w:right w:val="none" w:sz="0" w:space="0" w:color="auto"/>
          </w:divBdr>
        </w:div>
        <w:div w:id="779186605">
          <w:marLeft w:val="640"/>
          <w:marRight w:val="0"/>
          <w:marTop w:val="0"/>
          <w:marBottom w:val="0"/>
          <w:divBdr>
            <w:top w:val="none" w:sz="0" w:space="0" w:color="auto"/>
            <w:left w:val="none" w:sz="0" w:space="0" w:color="auto"/>
            <w:bottom w:val="none" w:sz="0" w:space="0" w:color="auto"/>
            <w:right w:val="none" w:sz="0" w:space="0" w:color="auto"/>
          </w:divBdr>
        </w:div>
        <w:div w:id="785736194">
          <w:marLeft w:val="640"/>
          <w:marRight w:val="0"/>
          <w:marTop w:val="0"/>
          <w:marBottom w:val="0"/>
          <w:divBdr>
            <w:top w:val="none" w:sz="0" w:space="0" w:color="auto"/>
            <w:left w:val="none" w:sz="0" w:space="0" w:color="auto"/>
            <w:bottom w:val="none" w:sz="0" w:space="0" w:color="auto"/>
            <w:right w:val="none" w:sz="0" w:space="0" w:color="auto"/>
          </w:divBdr>
        </w:div>
        <w:div w:id="815532890">
          <w:marLeft w:val="640"/>
          <w:marRight w:val="0"/>
          <w:marTop w:val="0"/>
          <w:marBottom w:val="0"/>
          <w:divBdr>
            <w:top w:val="none" w:sz="0" w:space="0" w:color="auto"/>
            <w:left w:val="none" w:sz="0" w:space="0" w:color="auto"/>
            <w:bottom w:val="none" w:sz="0" w:space="0" w:color="auto"/>
            <w:right w:val="none" w:sz="0" w:space="0" w:color="auto"/>
          </w:divBdr>
        </w:div>
        <w:div w:id="833180422">
          <w:marLeft w:val="640"/>
          <w:marRight w:val="0"/>
          <w:marTop w:val="0"/>
          <w:marBottom w:val="0"/>
          <w:divBdr>
            <w:top w:val="none" w:sz="0" w:space="0" w:color="auto"/>
            <w:left w:val="none" w:sz="0" w:space="0" w:color="auto"/>
            <w:bottom w:val="none" w:sz="0" w:space="0" w:color="auto"/>
            <w:right w:val="none" w:sz="0" w:space="0" w:color="auto"/>
          </w:divBdr>
        </w:div>
        <w:div w:id="893199100">
          <w:marLeft w:val="640"/>
          <w:marRight w:val="0"/>
          <w:marTop w:val="0"/>
          <w:marBottom w:val="0"/>
          <w:divBdr>
            <w:top w:val="none" w:sz="0" w:space="0" w:color="auto"/>
            <w:left w:val="none" w:sz="0" w:space="0" w:color="auto"/>
            <w:bottom w:val="none" w:sz="0" w:space="0" w:color="auto"/>
            <w:right w:val="none" w:sz="0" w:space="0" w:color="auto"/>
          </w:divBdr>
        </w:div>
        <w:div w:id="914896632">
          <w:marLeft w:val="640"/>
          <w:marRight w:val="0"/>
          <w:marTop w:val="0"/>
          <w:marBottom w:val="0"/>
          <w:divBdr>
            <w:top w:val="none" w:sz="0" w:space="0" w:color="auto"/>
            <w:left w:val="none" w:sz="0" w:space="0" w:color="auto"/>
            <w:bottom w:val="none" w:sz="0" w:space="0" w:color="auto"/>
            <w:right w:val="none" w:sz="0" w:space="0" w:color="auto"/>
          </w:divBdr>
        </w:div>
        <w:div w:id="964385916">
          <w:marLeft w:val="640"/>
          <w:marRight w:val="0"/>
          <w:marTop w:val="0"/>
          <w:marBottom w:val="0"/>
          <w:divBdr>
            <w:top w:val="none" w:sz="0" w:space="0" w:color="auto"/>
            <w:left w:val="none" w:sz="0" w:space="0" w:color="auto"/>
            <w:bottom w:val="none" w:sz="0" w:space="0" w:color="auto"/>
            <w:right w:val="none" w:sz="0" w:space="0" w:color="auto"/>
          </w:divBdr>
        </w:div>
        <w:div w:id="1001809583">
          <w:marLeft w:val="640"/>
          <w:marRight w:val="0"/>
          <w:marTop w:val="0"/>
          <w:marBottom w:val="0"/>
          <w:divBdr>
            <w:top w:val="none" w:sz="0" w:space="0" w:color="auto"/>
            <w:left w:val="none" w:sz="0" w:space="0" w:color="auto"/>
            <w:bottom w:val="none" w:sz="0" w:space="0" w:color="auto"/>
            <w:right w:val="none" w:sz="0" w:space="0" w:color="auto"/>
          </w:divBdr>
        </w:div>
        <w:div w:id="1070619749">
          <w:marLeft w:val="640"/>
          <w:marRight w:val="0"/>
          <w:marTop w:val="0"/>
          <w:marBottom w:val="0"/>
          <w:divBdr>
            <w:top w:val="none" w:sz="0" w:space="0" w:color="auto"/>
            <w:left w:val="none" w:sz="0" w:space="0" w:color="auto"/>
            <w:bottom w:val="none" w:sz="0" w:space="0" w:color="auto"/>
            <w:right w:val="none" w:sz="0" w:space="0" w:color="auto"/>
          </w:divBdr>
        </w:div>
        <w:div w:id="1072196098">
          <w:marLeft w:val="640"/>
          <w:marRight w:val="0"/>
          <w:marTop w:val="0"/>
          <w:marBottom w:val="0"/>
          <w:divBdr>
            <w:top w:val="none" w:sz="0" w:space="0" w:color="auto"/>
            <w:left w:val="none" w:sz="0" w:space="0" w:color="auto"/>
            <w:bottom w:val="none" w:sz="0" w:space="0" w:color="auto"/>
            <w:right w:val="none" w:sz="0" w:space="0" w:color="auto"/>
          </w:divBdr>
        </w:div>
        <w:div w:id="1110470961">
          <w:marLeft w:val="640"/>
          <w:marRight w:val="0"/>
          <w:marTop w:val="0"/>
          <w:marBottom w:val="0"/>
          <w:divBdr>
            <w:top w:val="none" w:sz="0" w:space="0" w:color="auto"/>
            <w:left w:val="none" w:sz="0" w:space="0" w:color="auto"/>
            <w:bottom w:val="none" w:sz="0" w:space="0" w:color="auto"/>
            <w:right w:val="none" w:sz="0" w:space="0" w:color="auto"/>
          </w:divBdr>
        </w:div>
        <w:div w:id="1177041490">
          <w:marLeft w:val="640"/>
          <w:marRight w:val="0"/>
          <w:marTop w:val="0"/>
          <w:marBottom w:val="0"/>
          <w:divBdr>
            <w:top w:val="none" w:sz="0" w:space="0" w:color="auto"/>
            <w:left w:val="none" w:sz="0" w:space="0" w:color="auto"/>
            <w:bottom w:val="none" w:sz="0" w:space="0" w:color="auto"/>
            <w:right w:val="none" w:sz="0" w:space="0" w:color="auto"/>
          </w:divBdr>
        </w:div>
        <w:div w:id="1184661294">
          <w:marLeft w:val="640"/>
          <w:marRight w:val="0"/>
          <w:marTop w:val="0"/>
          <w:marBottom w:val="0"/>
          <w:divBdr>
            <w:top w:val="none" w:sz="0" w:space="0" w:color="auto"/>
            <w:left w:val="none" w:sz="0" w:space="0" w:color="auto"/>
            <w:bottom w:val="none" w:sz="0" w:space="0" w:color="auto"/>
            <w:right w:val="none" w:sz="0" w:space="0" w:color="auto"/>
          </w:divBdr>
        </w:div>
        <w:div w:id="1200781281">
          <w:marLeft w:val="640"/>
          <w:marRight w:val="0"/>
          <w:marTop w:val="0"/>
          <w:marBottom w:val="0"/>
          <w:divBdr>
            <w:top w:val="none" w:sz="0" w:space="0" w:color="auto"/>
            <w:left w:val="none" w:sz="0" w:space="0" w:color="auto"/>
            <w:bottom w:val="none" w:sz="0" w:space="0" w:color="auto"/>
            <w:right w:val="none" w:sz="0" w:space="0" w:color="auto"/>
          </w:divBdr>
        </w:div>
        <w:div w:id="1256670440">
          <w:marLeft w:val="640"/>
          <w:marRight w:val="0"/>
          <w:marTop w:val="0"/>
          <w:marBottom w:val="0"/>
          <w:divBdr>
            <w:top w:val="none" w:sz="0" w:space="0" w:color="auto"/>
            <w:left w:val="none" w:sz="0" w:space="0" w:color="auto"/>
            <w:bottom w:val="none" w:sz="0" w:space="0" w:color="auto"/>
            <w:right w:val="none" w:sz="0" w:space="0" w:color="auto"/>
          </w:divBdr>
        </w:div>
        <w:div w:id="1434745624">
          <w:marLeft w:val="640"/>
          <w:marRight w:val="0"/>
          <w:marTop w:val="0"/>
          <w:marBottom w:val="0"/>
          <w:divBdr>
            <w:top w:val="none" w:sz="0" w:space="0" w:color="auto"/>
            <w:left w:val="none" w:sz="0" w:space="0" w:color="auto"/>
            <w:bottom w:val="none" w:sz="0" w:space="0" w:color="auto"/>
            <w:right w:val="none" w:sz="0" w:space="0" w:color="auto"/>
          </w:divBdr>
        </w:div>
        <w:div w:id="1477382520">
          <w:marLeft w:val="640"/>
          <w:marRight w:val="0"/>
          <w:marTop w:val="0"/>
          <w:marBottom w:val="0"/>
          <w:divBdr>
            <w:top w:val="none" w:sz="0" w:space="0" w:color="auto"/>
            <w:left w:val="none" w:sz="0" w:space="0" w:color="auto"/>
            <w:bottom w:val="none" w:sz="0" w:space="0" w:color="auto"/>
            <w:right w:val="none" w:sz="0" w:space="0" w:color="auto"/>
          </w:divBdr>
        </w:div>
        <w:div w:id="1581134917">
          <w:marLeft w:val="640"/>
          <w:marRight w:val="0"/>
          <w:marTop w:val="0"/>
          <w:marBottom w:val="0"/>
          <w:divBdr>
            <w:top w:val="none" w:sz="0" w:space="0" w:color="auto"/>
            <w:left w:val="none" w:sz="0" w:space="0" w:color="auto"/>
            <w:bottom w:val="none" w:sz="0" w:space="0" w:color="auto"/>
            <w:right w:val="none" w:sz="0" w:space="0" w:color="auto"/>
          </w:divBdr>
        </w:div>
        <w:div w:id="1661537644">
          <w:marLeft w:val="640"/>
          <w:marRight w:val="0"/>
          <w:marTop w:val="0"/>
          <w:marBottom w:val="0"/>
          <w:divBdr>
            <w:top w:val="none" w:sz="0" w:space="0" w:color="auto"/>
            <w:left w:val="none" w:sz="0" w:space="0" w:color="auto"/>
            <w:bottom w:val="none" w:sz="0" w:space="0" w:color="auto"/>
            <w:right w:val="none" w:sz="0" w:space="0" w:color="auto"/>
          </w:divBdr>
        </w:div>
        <w:div w:id="1669870911">
          <w:marLeft w:val="640"/>
          <w:marRight w:val="0"/>
          <w:marTop w:val="0"/>
          <w:marBottom w:val="0"/>
          <w:divBdr>
            <w:top w:val="none" w:sz="0" w:space="0" w:color="auto"/>
            <w:left w:val="none" w:sz="0" w:space="0" w:color="auto"/>
            <w:bottom w:val="none" w:sz="0" w:space="0" w:color="auto"/>
            <w:right w:val="none" w:sz="0" w:space="0" w:color="auto"/>
          </w:divBdr>
        </w:div>
        <w:div w:id="1694571861">
          <w:marLeft w:val="640"/>
          <w:marRight w:val="0"/>
          <w:marTop w:val="0"/>
          <w:marBottom w:val="0"/>
          <w:divBdr>
            <w:top w:val="none" w:sz="0" w:space="0" w:color="auto"/>
            <w:left w:val="none" w:sz="0" w:space="0" w:color="auto"/>
            <w:bottom w:val="none" w:sz="0" w:space="0" w:color="auto"/>
            <w:right w:val="none" w:sz="0" w:space="0" w:color="auto"/>
          </w:divBdr>
        </w:div>
        <w:div w:id="1718159200">
          <w:marLeft w:val="640"/>
          <w:marRight w:val="0"/>
          <w:marTop w:val="0"/>
          <w:marBottom w:val="0"/>
          <w:divBdr>
            <w:top w:val="none" w:sz="0" w:space="0" w:color="auto"/>
            <w:left w:val="none" w:sz="0" w:space="0" w:color="auto"/>
            <w:bottom w:val="none" w:sz="0" w:space="0" w:color="auto"/>
            <w:right w:val="none" w:sz="0" w:space="0" w:color="auto"/>
          </w:divBdr>
        </w:div>
        <w:div w:id="1727678545">
          <w:marLeft w:val="640"/>
          <w:marRight w:val="0"/>
          <w:marTop w:val="0"/>
          <w:marBottom w:val="0"/>
          <w:divBdr>
            <w:top w:val="none" w:sz="0" w:space="0" w:color="auto"/>
            <w:left w:val="none" w:sz="0" w:space="0" w:color="auto"/>
            <w:bottom w:val="none" w:sz="0" w:space="0" w:color="auto"/>
            <w:right w:val="none" w:sz="0" w:space="0" w:color="auto"/>
          </w:divBdr>
        </w:div>
        <w:div w:id="1768043195">
          <w:marLeft w:val="640"/>
          <w:marRight w:val="0"/>
          <w:marTop w:val="0"/>
          <w:marBottom w:val="0"/>
          <w:divBdr>
            <w:top w:val="none" w:sz="0" w:space="0" w:color="auto"/>
            <w:left w:val="none" w:sz="0" w:space="0" w:color="auto"/>
            <w:bottom w:val="none" w:sz="0" w:space="0" w:color="auto"/>
            <w:right w:val="none" w:sz="0" w:space="0" w:color="auto"/>
          </w:divBdr>
        </w:div>
        <w:div w:id="1775590917">
          <w:marLeft w:val="640"/>
          <w:marRight w:val="0"/>
          <w:marTop w:val="0"/>
          <w:marBottom w:val="0"/>
          <w:divBdr>
            <w:top w:val="none" w:sz="0" w:space="0" w:color="auto"/>
            <w:left w:val="none" w:sz="0" w:space="0" w:color="auto"/>
            <w:bottom w:val="none" w:sz="0" w:space="0" w:color="auto"/>
            <w:right w:val="none" w:sz="0" w:space="0" w:color="auto"/>
          </w:divBdr>
        </w:div>
        <w:div w:id="1852332216">
          <w:marLeft w:val="640"/>
          <w:marRight w:val="0"/>
          <w:marTop w:val="0"/>
          <w:marBottom w:val="0"/>
          <w:divBdr>
            <w:top w:val="none" w:sz="0" w:space="0" w:color="auto"/>
            <w:left w:val="none" w:sz="0" w:space="0" w:color="auto"/>
            <w:bottom w:val="none" w:sz="0" w:space="0" w:color="auto"/>
            <w:right w:val="none" w:sz="0" w:space="0" w:color="auto"/>
          </w:divBdr>
        </w:div>
        <w:div w:id="2038044697">
          <w:marLeft w:val="640"/>
          <w:marRight w:val="0"/>
          <w:marTop w:val="0"/>
          <w:marBottom w:val="0"/>
          <w:divBdr>
            <w:top w:val="none" w:sz="0" w:space="0" w:color="auto"/>
            <w:left w:val="none" w:sz="0" w:space="0" w:color="auto"/>
            <w:bottom w:val="none" w:sz="0" w:space="0" w:color="auto"/>
            <w:right w:val="none" w:sz="0" w:space="0" w:color="auto"/>
          </w:divBdr>
        </w:div>
        <w:div w:id="2059013931">
          <w:marLeft w:val="640"/>
          <w:marRight w:val="0"/>
          <w:marTop w:val="0"/>
          <w:marBottom w:val="0"/>
          <w:divBdr>
            <w:top w:val="none" w:sz="0" w:space="0" w:color="auto"/>
            <w:left w:val="none" w:sz="0" w:space="0" w:color="auto"/>
            <w:bottom w:val="none" w:sz="0" w:space="0" w:color="auto"/>
            <w:right w:val="none" w:sz="0" w:space="0" w:color="auto"/>
          </w:divBdr>
        </w:div>
      </w:divsChild>
    </w:div>
    <w:div w:id="1371759265">
      <w:bodyDiv w:val="1"/>
      <w:marLeft w:val="0"/>
      <w:marRight w:val="0"/>
      <w:marTop w:val="0"/>
      <w:marBottom w:val="0"/>
      <w:divBdr>
        <w:top w:val="none" w:sz="0" w:space="0" w:color="auto"/>
        <w:left w:val="none" w:sz="0" w:space="0" w:color="auto"/>
        <w:bottom w:val="none" w:sz="0" w:space="0" w:color="auto"/>
        <w:right w:val="none" w:sz="0" w:space="0" w:color="auto"/>
      </w:divBdr>
      <w:divsChild>
        <w:div w:id="22169898">
          <w:marLeft w:val="640"/>
          <w:marRight w:val="0"/>
          <w:marTop w:val="0"/>
          <w:marBottom w:val="0"/>
          <w:divBdr>
            <w:top w:val="none" w:sz="0" w:space="0" w:color="auto"/>
            <w:left w:val="none" w:sz="0" w:space="0" w:color="auto"/>
            <w:bottom w:val="none" w:sz="0" w:space="0" w:color="auto"/>
            <w:right w:val="none" w:sz="0" w:space="0" w:color="auto"/>
          </w:divBdr>
        </w:div>
        <w:div w:id="288975771">
          <w:marLeft w:val="640"/>
          <w:marRight w:val="0"/>
          <w:marTop w:val="0"/>
          <w:marBottom w:val="0"/>
          <w:divBdr>
            <w:top w:val="none" w:sz="0" w:space="0" w:color="auto"/>
            <w:left w:val="none" w:sz="0" w:space="0" w:color="auto"/>
            <w:bottom w:val="none" w:sz="0" w:space="0" w:color="auto"/>
            <w:right w:val="none" w:sz="0" w:space="0" w:color="auto"/>
          </w:divBdr>
        </w:div>
        <w:div w:id="315375294">
          <w:marLeft w:val="640"/>
          <w:marRight w:val="0"/>
          <w:marTop w:val="0"/>
          <w:marBottom w:val="0"/>
          <w:divBdr>
            <w:top w:val="none" w:sz="0" w:space="0" w:color="auto"/>
            <w:left w:val="none" w:sz="0" w:space="0" w:color="auto"/>
            <w:bottom w:val="none" w:sz="0" w:space="0" w:color="auto"/>
            <w:right w:val="none" w:sz="0" w:space="0" w:color="auto"/>
          </w:divBdr>
        </w:div>
        <w:div w:id="327288711">
          <w:marLeft w:val="640"/>
          <w:marRight w:val="0"/>
          <w:marTop w:val="0"/>
          <w:marBottom w:val="0"/>
          <w:divBdr>
            <w:top w:val="none" w:sz="0" w:space="0" w:color="auto"/>
            <w:left w:val="none" w:sz="0" w:space="0" w:color="auto"/>
            <w:bottom w:val="none" w:sz="0" w:space="0" w:color="auto"/>
            <w:right w:val="none" w:sz="0" w:space="0" w:color="auto"/>
          </w:divBdr>
        </w:div>
        <w:div w:id="336662768">
          <w:marLeft w:val="640"/>
          <w:marRight w:val="0"/>
          <w:marTop w:val="0"/>
          <w:marBottom w:val="0"/>
          <w:divBdr>
            <w:top w:val="none" w:sz="0" w:space="0" w:color="auto"/>
            <w:left w:val="none" w:sz="0" w:space="0" w:color="auto"/>
            <w:bottom w:val="none" w:sz="0" w:space="0" w:color="auto"/>
            <w:right w:val="none" w:sz="0" w:space="0" w:color="auto"/>
          </w:divBdr>
        </w:div>
        <w:div w:id="359093415">
          <w:marLeft w:val="640"/>
          <w:marRight w:val="0"/>
          <w:marTop w:val="0"/>
          <w:marBottom w:val="0"/>
          <w:divBdr>
            <w:top w:val="none" w:sz="0" w:space="0" w:color="auto"/>
            <w:left w:val="none" w:sz="0" w:space="0" w:color="auto"/>
            <w:bottom w:val="none" w:sz="0" w:space="0" w:color="auto"/>
            <w:right w:val="none" w:sz="0" w:space="0" w:color="auto"/>
          </w:divBdr>
        </w:div>
        <w:div w:id="474444798">
          <w:marLeft w:val="640"/>
          <w:marRight w:val="0"/>
          <w:marTop w:val="0"/>
          <w:marBottom w:val="0"/>
          <w:divBdr>
            <w:top w:val="none" w:sz="0" w:space="0" w:color="auto"/>
            <w:left w:val="none" w:sz="0" w:space="0" w:color="auto"/>
            <w:bottom w:val="none" w:sz="0" w:space="0" w:color="auto"/>
            <w:right w:val="none" w:sz="0" w:space="0" w:color="auto"/>
          </w:divBdr>
        </w:div>
        <w:div w:id="545945493">
          <w:marLeft w:val="640"/>
          <w:marRight w:val="0"/>
          <w:marTop w:val="0"/>
          <w:marBottom w:val="0"/>
          <w:divBdr>
            <w:top w:val="none" w:sz="0" w:space="0" w:color="auto"/>
            <w:left w:val="none" w:sz="0" w:space="0" w:color="auto"/>
            <w:bottom w:val="none" w:sz="0" w:space="0" w:color="auto"/>
            <w:right w:val="none" w:sz="0" w:space="0" w:color="auto"/>
          </w:divBdr>
        </w:div>
        <w:div w:id="550658226">
          <w:marLeft w:val="640"/>
          <w:marRight w:val="0"/>
          <w:marTop w:val="0"/>
          <w:marBottom w:val="0"/>
          <w:divBdr>
            <w:top w:val="none" w:sz="0" w:space="0" w:color="auto"/>
            <w:left w:val="none" w:sz="0" w:space="0" w:color="auto"/>
            <w:bottom w:val="none" w:sz="0" w:space="0" w:color="auto"/>
            <w:right w:val="none" w:sz="0" w:space="0" w:color="auto"/>
          </w:divBdr>
        </w:div>
        <w:div w:id="633825797">
          <w:marLeft w:val="640"/>
          <w:marRight w:val="0"/>
          <w:marTop w:val="0"/>
          <w:marBottom w:val="0"/>
          <w:divBdr>
            <w:top w:val="none" w:sz="0" w:space="0" w:color="auto"/>
            <w:left w:val="none" w:sz="0" w:space="0" w:color="auto"/>
            <w:bottom w:val="none" w:sz="0" w:space="0" w:color="auto"/>
            <w:right w:val="none" w:sz="0" w:space="0" w:color="auto"/>
          </w:divBdr>
        </w:div>
        <w:div w:id="642543358">
          <w:marLeft w:val="640"/>
          <w:marRight w:val="0"/>
          <w:marTop w:val="0"/>
          <w:marBottom w:val="0"/>
          <w:divBdr>
            <w:top w:val="none" w:sz="0" w:space="0" w:color="auto"/>
            <w:left w:val="none" w:sz="0" w:space="0" w:color="auto"/>
            <w:bottom w:val="none" w:sz="0" w:space="0" w:color="auto"/>
            <w:right w:val="none" w:sz="0" w:space="0" w:color="auto"/>
          </w:divBdr>
        </w:div>
        <w:div w:id="642855123">
          <w:marLeft w:val="640"/>
          <w:marRight w:val="0"/>
          <w:marTop w:val="0"/>
          <w:marBottom w:val="0"/>
          <w:divBdr>
            <w:top w:val="none" w:sz="0" w:space="0" w:color="auto"/>
            <w:left w:val="none" w:sz="0" w:space="0" w:color="auto"/>
            <w:bottom w:val="none" w:sz="0" w:space="0" w:color="auto"/>
            <w:right w:val="none" w:sz="0" w:space="0" w:color="auto"/>
          </w:divBdr>
        </w:div>
        <w:div w:id="717777781">
          <w:marLeft w:val="640"/>
          <w:marRight w:val="0"/>
          <w:marTop w:val="0"/>
          <w:marBottom w:val="0"/>
          <w:divBdr>
            <w:top w:val="none" w:sz="0" w:space="0" w:color="auto"/>
            <w:left w:val="none" w:sz="0" w:space="0" w:color="auto"/>
            <w:bottom w:val="none" w:sz="0" w:space="0" w:color="auto"/>
            <w:right w:val="none" w:sz="0" w:space="0" w:color="auto"/>
          </w:divBdr>
        </w:div>
        <w:div w:id="777794613">
          <w:marLeft w:val="640"/>
          <w:marRight w:val="0"/>
          <w:marTop w:val="0"/>
          <w:marBottom w:val="0"/>
          <w:divBdr>
            <w:top w:val="none" w:sz="0" w:space="0" w:color="auto"/>
            <w:left w:val="none" w:sz="0" w:space="0" w:color="auto"/>
            <w:bottom w:val="none" w:sz="0" w:space="0" w:color="auto"/>
            <w:right w:val="none" w:sz="0" w:space="0" w:color="auto"/>
          </w:divBdr>
        </w:div>
        <w:div w:id="897862075">
          <w:marLeft w:val="640"/>
          <w:marRight w:val="0"/>
          <w:marTop w:val="0"/>
          <w:marBottom w:val="0"/>
          <w:divBdr>
            <w:top w:val="none" w:sz="0" w:space="0" w:color="auto"/>
            <w:left w:val="none" w:sz="0" w:space="0" w:color="auto"/>
            <w:bottom w:val="none" w:sz="0" w:space="0" w:color="auto"/>
            <w:right w:val="none" w:sz="0" w:space="0" w:color="auto"/>
          </w:divBdr>
        </w:div>
        <w:div w:id="900020868">
          <w:marLeft w:val="640"/>
          <w:marRight w:val="0"/>
          <w:marTop w:val="0"/>
          <w:marBottom w:val="0"/>
          <w:divBdr>
            <w:top w:val="none" w:sz="0" w:space="0" w:color="auto"/>
            <w:left w:val="none" w:sz="0" w:space="0" w:color="auto"/>
            <w:bottom w:val="none" w:sz="0" w:space="0" w:color="auto"/>
            <w:right w:val="none" w:sz="0" w:space="0" w:color="auto"/>
          </w:divBdr>
        </w:div>
        <w:div w:id="913319013">
          <w:marLeft w:val="640"/>
          <w:marRight w:val="0"/>
          <w:marTop w:val="0"/>
          <w:marBottom w:val="0"/>
          <w:divBdr>
            <w:top w:val="none" w:sz="0" w:space="0" w:color="auto"/>
            <w:left w:val="none" w:sz="0" w:space="0" w:color="auto"/>
            <w:bottom w:val="none" w:sz="0" w:space="0" w:color="auto"/>
            <w:right w:val="none" w:sz="0" w:space="0" w:color="auto"/>
          </w:divBdr>
        </w:div>
        <w:div w:id="914052850">
          <w:marLeft w:val="640"/>
          <w:marRight w:val="0"/>
          <w:marTop w:val="0"/>
          <w:marBottom w:val="0"/>
          <w:divBdr>
            <w:top w:val="none" w:sz="0" w:space="0" w:color="auto"/>
            <w:left w:val="none" w:sz="0" w:space="0" w:color="auto"/>
            <w:bottom w:val="none" w:sz="0" w:space="0" w:color="auto"/>
            <w:right w:val="none" w:sz="0" w:space="0" w:color="auto"/>
          </w:divBdr>
        </w:div>
        <w:div w:id="996306033">
          <w:marLeft w:val="640"/>
          <w:marRight w:val="0"/>
          <w:marTop w:val="0"/>
          <w:marBottom w:val="0"/>
          <w:divBdr>
            <w:top w:val="none" w:sz="0" w:space="0" w:color="auto"/>
            <w:left w:val="none" w:sz="0" w:space="0" w:color="auto"/>
            <w:bottom w:val="none" w:sz="0" w:space="0" w:color="auto"/>
            <w:right w:val="none" w:sz="0" w:space="0" w:color="auto"/>
          </w:divBdr>
        </w:div>
        <w:div w:id="1083799093">
          <w:marLeft w:val="640"/>
          <w:marRight w:val="0"/>
          <w:marTop w:val="0"/>
          <w:marBottom w:val="0"/>
          <w:divBdr>
            <w:top w:val="none" w:sz="0" w:space="0" w:color="auto"/>
            <w:left w:val="none" w:sz="0" w:space="0" w:color="auto"/>
            <w:bottom w:val="none" w:sz="0" w:space="0" w:color="auto"/>
            <w:right w:val="none" w:sz="0" w:space="0" w:color="auto"/>
          </w:divBdr>
        </w:div>
        <w:div w:id="1107044706">
          <w:marLeft w:val="640"/>
          <w:marRight w:val="0"/>
          <w:marTop w:val="0"/>
          <w:marBottom w:val="0"/>
          <w:divBdr>
            <w:top w:val="none" w:sz="0" w:space="0" w:color="auto"/>
            <w:left w:val="none" w:sz="0" w:space="0" w:color="auto"/>
            <w:bottom w:val="none" w:sz="0" w:space="0" w:color="auto"/>
            <w:right w:val="none" w:sz="0" w:space="0" w:color="auto"/>
          </w:divBdr>
        </w:div>
        <w:div w:id="1242061032">
          <w:marLeft w:val="640"/>
          <w:marRight w:val="0"/>
          <w:marTop w:val="0"/>
          <w:marBottom w:val="0"/>
          <w:divBdr>
            <w:top w:val="none" w:sz="0" w:space="0" w:color="auto"/>
            <w:left w:val="none" w:sz="0" w:space="0" w:color="auto"/>
            <w:bottom w:val="none" w:sz="0" w:space="0" w:color="auto"/>
            <w:right w:val="none" w:sz="0" w:space="0" w:color="auto"/>
          </w:divBdr>
        </w:div>
        <w:div w:id="1265111460">
          <w:marLeft w:val="640"/>
          <w:marRight w:val="0"/>
          <w:marTop w:val="0"/>
          <w:marBottom w:val="0"/>
          <w:divBdr>
            <w:top w:val="none" w:sz="0" w:space="0" w:color="auto"/>
            <w:left w:val="none" w:sz="0" w:space="0" w:color="auto"/>
            <w:bottom w:val="none" w:sz="0" w:space="0" w:color="auto"/>
            <w:right w:val="none" w:sz="0" w:space="0" w:color="auto"/>
          </w:divBdr>
        </w:div>
        <w:div w:id="1283656638">
          <w:marLeft w:val="640"/>
          <w:marRight w:val="0"/>
          <w:marTop w:val="0"/>
          <w:marBottom w:val="0"/>
          <w:divBdr>
            <w:top w:val="none" w:sz="0" w:space="0" w:color="auto"/>
            <w:left w:val="none" w:sz="0" w:space="0" w:color="auto"/>
            <w:bottom w:val="none" w:sz="0" w:space="0" w:color="auto"/>
            <w:right w:val="none" w:sz="0" w:space="0" w:color="auto"/>
          </w:divBdr>
        </w:div>
        <w:div w:id="1423145624">
          <w:marLeft w:val="640"/>
          <w:marRight w:val="0"/>
          <w:marTop w:val="0"/>
          <w:marBottom w:val="0"/>
          <w:divBdr>
            <w:top w:val="none" w:sz="0" w:space="0" w:color="auto"/>
            <w:left w:val="none" w:sz="0" w:space="0" w:color="auto"/>
            <w:bottom w:val="none" w:sz="0" w:space="0" w:color="auto"/>
            <w:right w:val="none" w:sz="0" w:space="0" w:color="auto"/>
          </w:divBdr>
        </w:div>
        <w:div w:id="1489710932">
          <w:marLeft w:val="640"/>
          <w:marRight w:val="0"/>
          <w:marTop w:val="0"/>
          <w:marBottom w:val="0"/>
          <w:divBdr>
            <w:top w:val="none" w:sz="0" w:space="0" w:color="auto"/>
            <w:left w:val="none" w:sz="0" w:space="0" w:color="auto"/>
            <w:bottom w:val="none" w:sz="0" w:space="0" w:color="auto"/>
            <w:right w:val="none" w:sz="0" w:space="0" w:color="auto"/>
          </w:divBdr>
        </w:div>
        <w:div w:id="1592661191">
          <w:marLeft w:val="640"/>
          <w:marRight w:val="0"/>
          <w:marTop w:val="0"/>
          <w:marBottom w:val="0"/>
          <w:divBdr>
            <w:top w:val="none" w:sz="0" w:space="0" w:color="auto"/>
            <w:left w:val="none" w:sz="0" w:space="0" w:color="auto"/>
            <w:bottom w:val="none" w:sz="0" w:space="0" w:color="auto"/>
            <w:right w:val="none" w:sz="0" w:space="0" w:color="auto"/>
          </w:divBdr>
        </w:div>
        <w:div w:id="1676112220">
          <w:marLeft w:val="640"/>
          <w:marRight w:val="0"/>
          <w:marTop w:val="0"/>
          <w:marBottom w:val="0"/>
          <w:divBdr>
            <w:top w:val="none" w:sz="0" w:space="0" w:color="auto"/>
            <w:left w:val="none" w:sz="0" w:space="0" w:color="auto"/>
            <w:bottom w:val="none" w:sz="0" w:space="0" w:color="auto"/>
            <w:right w:val="none" w:sz="0" w:space="0" w:color="auto"/>
          </w:divBdr>
        </w:div>
        <w:div w:id="1687097559">
          <w:marLeft w:val="640"/>
          <w:marRight w:val="0"/>
          <w:marTop w:val="0"/>
          <w:marBottom w:val="0"/>
          <w:divBdr>
            <w:top w:val="none" w:sz="0" w:space="0" w:color="auto"/>
            <w:left w:val="none" w:sz="0" w:space="0" w:color="auto"/>
            <w:bottom w:val="none" w:sz="0" w:space="0" w:color="auto"/>
            <w:right w:val="none" w:sz="0" w:space="0" w:color="auto"/>
          </w:divBdr>
        </w:div>
        <w:div w:id="1883328569">
          <w:marLeft w:val="640"/>
          <w:marRight w:val="0"/>
          <w:marTop w:val="0"/>
          <w:marBottom w:val="0"/>
          <w:divBdr>
            <w:top w:val="none" w:sz="0" w:space="0" w:color="auto"/>
            <w:left w:val="none" w:sz="0" w:space="0" w:color="auto"/>
            <w:bottom w:val="none" w:sz="0" w:space="0" w:color="auto"/>
            <w:right w:val="none" w:sz="0" w:space="0" w:color="auto"/>
          </w:divBdr>
        </w:div>
        <w:div w:id="1910072435">
          <w:marLeft w:val="640"/>
          <w:marRight w:val="0"/>
          <w:marTop w:val="0"/>
          <w:marBottom w:val="0"/>
          <w:divBdr>
            <w:top w:val="none" w:sz="0" w:space="0" w:color="auto"/>
            <w:left w:val="none" w:sz="0" w:space="0" w:color="auto"/>
            <w:bottom w:val="none" w:sz="0" w:space="0" w:color="auto"/>
            <w:right w:val="none" w:sz="0" w:space="0" w:color="auto"/>
          </w:divBdr>
        </w:div>
        <w:div w:id="1984038839">
          <w:marLeft w:val="640"/>
          <w:marRight w:val="0"/>
          <w:marTop w:val="0"/>
          <w:marBottom w:val="0"/>
          <w:divBdr>
            <w:top w:val="none" w:sz="0" w:space="0" w:color="auto"/>
            <w:left w:val="none" w:sz="0" w:space="0" w:color="auto"/>
            <w:bottom w:val="none" w:sz="0" w:space="0" w:color="auto"/>
            <w:right w:val="none" w:sz="0" w:space="0" w:color="auto"/>
          </w:divBdr>
        </w:div>
        <w:div w:id="2019890603">
          <w:marLeft w:val="640"/>
          <w:marRight w:val="0"/>
          <w:marTop w:val="0"/>
          <w:marBottom w:val="0"/>
          <w:divBdr>
            <w:top w:val="none" w:sz="0" w:space="0" w:color="auto"/>
            <w:left w:val="none" w:sz="0" w:space="0" w:color="auto"/>
            <w:bottom w:val="none" w:sz="0" w:space="0" w:color="auto"/>
            <w:right w:val="none" w:sz="0" w:space="0" w:color="auto"/>
          </w:divBdr>
        </w:div>
        <w:div w:id="2113625337">
          <w:marLeft w:val="640"/>
          <w:marRight w:val="0"/>
          <w:marTop w:val="0"/>
          <w:marBottom w:val="0"/>
          <w:divBdr>
            <w:top w:val="none" w:sz="0" w:space="0" w:color="auto"/>
            <w:left w:val="none" w:sz="0" w:space="0" w:color="auto"/>
            <w:bottom w:val="none" w:sz="0" w:space="0" w:color="auto"/>
            <w:right w:val="none" w:sz="0" w:space="0" w:color="auto"/>
          </w:divBdr>
        </w:div>
      </w:divsChild>
    </w:div>
    <w:div w:id="1375230268">
      <w:bodyDiv w:val="1"/>
      <w:marLeft w:val="0"/>
      <w:marRight w:val="0"/>
      <w:marTop w:val="0"/>
      <w:marBottom w:val="0"/>
      <w:divBdr>
        <w:top w:val="none" w:sz="0" w:space="0" w:color="auto"/>
        <w:left w:val="none" w:sz="0" w:space="0" w:color="auto"/>
        <w:bottom w:val="none" w:sz="0" w:space="0" w:color="auto"/>
        <w:right w:val="none" w:sz="0" w:space="0" w:color="auto"/>
      </w:divBdr>
    </w:div>
    <w:div w:id="1381516702">
      <w:bodyDiv w:val="1"/>
      <w:marLeft w:val="0"/>
      <w:marRight w:val="0"/>
      <w:marTop w:val="0"/>
      <w:marBottom w:val="0"/>
      <w:divBdr>
        <w:top w:val="none" w:sz="0" w:space="0" w:color="auto"/>
        <w:left w:val="none" w:sz="0" w:space="0" w:color="auto"/>
        <w:bottom w:val="none" w:sz="0" w:space="0" w:color="auto"/>
        <w:right w:val="none" w:sz="0" w:space="0" w:color="auto"/>
      </w:divBdr>
      <w:divsChild>
        <w:div w:id="6104743">
          <w:marLeft w:val="640"/>
          <w:marRight w:val="0"/>
          <w:marTop w:val="0"/>
          <w:marBottom w:val="0"/>
          <w:divBdr>
            <w:top w:val="none" w:sz="0" w:space="0" w:color="auto"/>
            <w:left w:val="none" w:sz="0" w:space="0" w:color="auto"/>
            <w:bottom w:val="none" w:sz="0" w:space="0" w:color="auto"/>
            <w:right w:val="none" w:sz="0" w:space="0" w:color="auto"/>
          </w:divBdr>
        </w:div>
        <w:div w:id="69471480">
          <w:marLeft w:val="640"/>
          <w:marRight w:val="0"/>
          <w:marTop w:val="0"/>
          <w:marBottom w:val="0"/>
          <w:divBdr>
            <w:top w:val="none" w:sz="0" w:space="0" w:color="auto"/>
            <w:left w:val="none" w:sz="0" w:space="0" w:color="auto"/>
            <w:bottom w:val="none" w:sz="0" w:space="0" w:color="auto"/>
            <w:right w:val="none" w:sz="0" w:space="0" w:color="auto"/>
          </w:divBdr>
        </w:div>
        <w:div w:id="216552629">
          <w:marLeft w:val="640"/>
          <w:marRight w:val="0"/>
          <w:marTop w:val="0"/>
          <w:marBottom w:val="0"/>
          <w:divBdr>
            <w:top w:val="none" w:sz="0" w:space="0" w:color="auto"/>
            <w:left w:val="none" w:sz="0" w:space="0" w:color="auto"/>
            <w:bottom w:val="none" w:sz="0" w:space="0" w:color="auto"/>
            <w:right w:val="none" w:sz="0" w:space="0" w:color="auto"/>
          </w:divBdr>
        </w:div>
        <w:div w:id="363099523">
          <w:marLeft w:val="640"/>
          <w:marRight w:val="0"/>
          <w:marTop w:val="0"/>
          <w:marBottom w:val="0"/>
          <w:divBdr>
            <w:top w:val="none" w:sz="0" w:space="0" w:color="auto"/>
            <w:left w:val="none" w:sz="0" w:space="0" w:color="auto"/>
            <w:bottom w:val="none" w:sz="0" w:space="0" w:color="auto"/>
            <w:right w:val="none" w:sz="0" w:space="0" w:color="auto"/>
          </w:divBdr>
        </w:div>
        <w:div w:id="464125975">
          <w:marLeft w:val="640"/>
          <w:marRight w:val="0"/>
          <w:marTop w:val="0"/>
          <w:marBottom w:val="0"/>
          <w:divBdr>
            <w:top w:val="none" w:sz="0" w:space="0" w:color="auto"/>
            <w:left w:val="none" w:sz="0" w:space="0" w:color="auto"/>
            <w:bottom w:val="none" w:sz="0" w:space="0" w:color="auto"/>
            <w:right w:val="none" w:sz="0" w:space="0" w:color="auto"/>
          </w:divBdr>
        </w:div>
        <w:div w:id="469902798">
          <w:marLeft w:val="640"/>
          <w:marRight w:val="0"/>
          <w:marTop w:val="0"/>
          <w:marBottom w:val="0"/>
          <w:divBdr>
            <w:top w:val="none" w:sz="0" w:space="0" w:color="auto"/>
            <w:left w:val="none" w:sz="0" w:space="0" w:color="auto"/>
            <w:bottom w:val="none" w:sz="0" w:space="0" w:color="auto"/>
            <w:right w:val="none" w:sz="0" w:space="0" w:color="auto"/>
          </w:divBdr>
        </w:div>
        <w:div w:id="554195422">
          <w:marLeft w:val="640"/>
          <w:marRight w:val="0"/>
          <w:marTop w:val="0"/>
          <w:marBottom w:val="0"/>
          <w:divBdr>
            <w:top w:val="none" w:sz="0" w:space="0" w:color="auto"/>
            <w:left w:val="none" w:sz="0" w:space="0" w:color="auto"/>
            <w:bottom w:val="none" w:sz="0" w:space="0" w:color="auto"/>
            <w:right w:val="none" w:sz="0" w:space="0" w:color="auto"/>
          </w:divBdr>
        </w:div>
        <w:div w:id="752899877">
          <w:marLeft w:val="640"/>
          <w:marRight w:val="0"/>
          <w:marTop w:val="0"/>
          <w:marBottom w:val="0"/>
          <w:divBdr>
            <w:top w:val="none" w:sz="0" w:space="0" w:color="auto"/>
            <w:left w:val="none" w:sz="0" w:space="0" w:color="auto"/>
            <w:bottom w:val="none" w:sz="0" w:space="0" w:color="auto"/>
            <w:right w:val="none" w:sz="0" w:space="0" w:color="auto"/>
          </w:divBdr>
        </w:div>
        <w:div w:id="1015381487">
          <w:marLeft w:val="640"/>
          <w:marRight w:val="0"/>
          <w:marTop w:val="0"/>
          <w:marBottom w:val="0"/>
          <w:divBdr>
            <w:top w:val="none" w:sz="0" w:space="0" w:color="auto"/>
            <w:left w:val="none" w:sz="0" w:space="0" w:color="auto"/>
            <w:bottom w:val="none" w:sz="0" w:space="0" w:color="auto"/>
            <w:right w:val="none" w:sz="0" w:space="0" w:color="auto"/>
          </w:divBdr>
        </w:div>
        <w:div w:id="1203246585">
          <w:marLeft w:val="640"/>
          <w:marRight w:val="0"/>
          <w:marTop w:val="0"/>
          <w:marBottom w:val="0"/>
          <w:divBdr>
            <w:top w:val="none" w:sz="0" w:space="0" w:color="auto"/>
            <w:left w:val="none" w:sz="0" w:space="0" w:color="auto"/>
            <w:bottom w:val="none" w:sz="0" w:space="0" w:color="auto"/>
            <w:right w:val="none" w:sz="0" w:space="0" w:color="auto"/>
          </w:divBdr>
        </w:div>
        <w:div w:id="1297564224">
          <w:marLeft w:val="640"/>
          <w:marRight w:val="0"/>
          <w:marTop w:val="0"/>
          <w:marBottom w:val="0"/>
          <w:divBdr>
            <w:top w:val="none" w:sz="0" w:space="0" w:color="auto"/>
            <w:left w:val="none" w:sz="0" w:space="0" w:color="auto"/>
            <w:bottom w:val="none" w:sz="0" w:space="0" w:color="auto"/>
            <w:right w:val="none" w:sz="0" w:space="0" w:color="auto"/>
          </w:divBdr>
        </w:div>
        <w:div w:id="1403672127">
          <w:marLeft w:val="640"/>
          <w:marRight w:val="0"/>
          <w:marTop w:val="0"/>
          <w:marBottom w:val="0"/>
          <w:divBdr>
            <w:top w:val="none" w:sz="0" w:space="0" w:color="auto"/>
            <w:left w:val="none" w:sz="0" w:space="0" w:color="auto"/>
            <w:bottom w:val="none" w:sz="0" w:space="0" w:color="auto"/>
            <w:right w:val="none" w:sz="0" w:space="0" w:color="auto"/>
          </w:divBdr>
        </w:div>
        <w:div w:id="1466892595">
          <w:marLeft w:val="640"/>
          <w:marRight w:val="0"/>
          <w:marTop w:val="0"/>
          <w:marBottom w:val="0"/>
          <w:divBdr>
            <w:top w:val="none" w:sz="0" w:space="0" w:color="auto"/>
            <w:left w:val="none" w:sz="0" w:space="0" w:color="auto"/>
            <w:bottom w:val="none" w:sz="0" w:space="0" w:color="auto"/>
            <w:right w:val="none" w:sz="0" w:space="0" w:color="auto"/>
          </w:divBdr>
        </w:div>
        <w:div w:id="1540166965">
          <w:marLeft w:val="640"/>
          <w:marRight w:val="0"/>
          <w:marTop w:val="0"/>
          <w:marBottom w:val="0"/>
          <w:divBdr>
            <w:top w:val="none" w:sz="0" w:space="0" w:color="auto"/>
            <w:left w:val="none" w:sz="0" w:space="0" w:color="auto"/>
            <w:bottom w:val="none" w:sz="0" w:space="0" w:color="auto"/>
            <w:right w:val="none" w:sz="0" w:space="0" w:color="auto"/>
          </w:divBdr>
        </w:div>
        <w:div w:id="1546599278">
          <w:marLeft w:val="640"/>
          <w:marRight w:val="0"/>
          <w:marTop w:val="0"/>
          <w:marBottom w:val="0"/>
          <w:divBdr>
            <w:top w:val="none" w:sz="0" w:space="0" w:color="auto"/>
            <w:left w:val="none" w:sz="0" w:space="0" w:color="auto"/>
            <w:bottom w:val="none" w:sz="0" w:space="0" w:color="auto"/>
            <w:right w:val="none" w:sz="0" w:space="0" w:color="auto"/>
          </w:divBdr>
        </w:div>
        <w:div w:id="1571773479">
          <w:marLeft w:val="640"/>
          <w:marRight w:val="0"/>
          <w:marTop w:val="0"/>
          <w:marBottom w:val="0"/>
          <w:divBdr>
            <w:top w:val="none" w:sz="0" w:space="0" w:color="auto"/>
            <w:left w:val="none" w:sz="0" w:space="0" w:color="auto"/>
            <w:bottom w:val="none" w:sz="0" w:space="0" w:color="auto"/>
            <w:right w:val="none" w:sz="0" w:space="0" w:color="auto"/>
          </w:divBdr>
        </w:div>
        <w:div w:id="1592347559">
          <w:marLeft w:val="640"/>
          <w:marRight w:val="0"/>
          <w:marTop w:val="0"/>
          <w:marBottom w:val="0"/>
          <w:divBdr>
            <w:top w:val="none" w:sz="0" w:space="0" w:color="auto"/>
            <w:left w:val="none" w:sz="0" w:space="0" w:color="auto"/>
            <w:bottom w:val="none" w:sz="0" w:space="0" w:color="auto"/>
            <w:right w:val="none" w:sz="0" w:space="0" w:color="auto"/>
          </w:divBdr>
        </w:div>
        <w:div w:id="1620453299">
          <w:marLeft w:val="640"/>
          <w:marRight w:val="0"/>
          <w:marTop w:val="0"/>
          <w:marBottom w:val="0"/>
          <w:divBdr>
            <w:top w:val="none" w:sz="0" w:space="0" w:color="auto"/>
            <w:left w:val="none" w:sz="0" w:space="0" w:color="auto"/>
            <w:bottom w:val="none" w:sz="0" w:space="0" w:color="auto"/>
            <w:right w:val="none" w:sz="0" w:space="0" w:color="auto"/>
          </w:divBdr>
        </w:div>
        <w:div w:id="1715035960">
          <w:marLeft w:val="640"/>
          <w:marRight w:val="0"/>
          <w:marTop w:val="0"/>
          <w:marBottom w:val="0"/>
          <w:divBdr>
            <w:top w:val="none" w:sz="0" w:space="0" w:color="auto"/>
            <w:left w:val="none" w:sz="0" w:space="0" w:color="auto"/>
            <w:bottom w:val="none" w:sz="0" w:space="0" w:color="auto"/>
            <w:right w:val="none" w:sz="0" w:space="0" w:color="auto"/>
          </w:divBdr>
        </w:div>
        <w:div w:id="2035383698">
          <w:marLeft w:val="640"/>
          <w:marRight w:val="0"/>
          <w:marTop w:val="0"/>
          <w:marBottom w:val="0"/>
          <w:divBdr>
            <w:top w:val="none" w:sz="0" w:space="0" w:color="auto"/>
            <w:left w:val="none" w:sz="0" w:space="0" w:color="auto"/>
            <w:bottom w:val="none" w:sz="0" w:space="0" w:color="auto"/>
            <w:right w:val="none" w:sz="0" w:space="0" w:color="auto"/>
          </w:divBdr>
        </w:div>
        <w:div w:id="2037388388">
          <w:marLeft w:val="640"/>
          <w:marRight w:val="0"/>
          <w:marTop w:val="0"/>
          <w:marBottom w:val="0"/>
          <w:divBdr>
            <w:top w:val="none" w:sz="0" w:space="0" w:color="auto"/>
            <w:left w:val="none" w:sz="0" w:space="0" w:color="auto"/>
            <w:bottom w:val="none" w:sz="0" w:space="0" w:color="auto"/>
            <w:right w:val="none" w:sz="0" w:space="0" w:color="auto"/>
          </w:divBdr>
        </w:div>
        <w:div w:id="2047220705">
          <w:marLeft w:val="640"/>
          <w:marRight w:val="0"/>
          <w:marTop w:val="0"/>
          <w:marBottom w:val="0"/>
          <w:divBdr>
            <w:top w:val="none" w:sz="0" w:space="0" w:color="auto"/>
            <w:left w:val="none" w:sz="0" w:space="0" w:color="auto"/>
            <w:bottom w:val="none" w:sz="0" w:space="0" w:color="auto"/>
            <w:right w:val="none" w:sz="0" w:space="0" w:color="auto"/>
          </w:divBdr>
        </w:div>
        <w:div w:id="2064282786">
          <w:marLeft w:val="640"/>
          <w:marRight w:val="0"/>
          <w:marTop w:val="0"/>
          <w:marBottom w:val="0"/>
          <w:divBdr>
            <w:top w:val="none" w:sz="0" w:space="0" w:color="auto"/>
            <w:left w:val="none" w:sz="0" w:space="0" w:color="auto"/>
            <w:bottom w:val="none" w:sz="0" w:space="0" w:color="auto"/>
            <w:right w:val="none" w:sz="0" w:space="0" w:color="auto"/>
          </w:divBdr>
        </w:div>
        <w:div w:id="2103378030">
          <w:marLeft w:val="640"/>
          <w:marRight w:val="0"/>
          <w:marTop w:val="0"/>
          <w:marBottom w:val="0"/>
          <w:divBdr>
            <w:top w:val="none" w:sz="0" w:space="0" w:color="auto"/>
            <w:left w:val="none" w:sz="0" w:space="0" w:color="auto"/>
            <w:bottom w:val="none" w:sz="0" w:space="0" w:color="auto"/>
            <w:right w:val="none" w:sz="0" w:space="0" w:color="auto"/>
          </w:divBdr>
        </w:div>
      </w:divsChild>
    </w:div>
    <w:div w:id="1408455259">
      <w:bodyDiv w:val="1"/>
      <w:marLeft w:val="0"/>
      <w:marRight w:val="0"/>
      <w:marTop w:val="0"/>
      <w:marBottom w:val="0"/>
      <w:divBdr>
        <w:top w:val="none" w:sz="0" w:space="0" w:color="auto"/>
        <w:left w:val="none" w:sz="0" w:space="0" w:color="auto"/>
        <w:bottom w:val="none" w:sz="0" w:space="0" w:color="auto"/>
        <w:right w:val="none" w:sz="0" w:space="0" w:color="auto"/>
      </w:divBdr>
      <w:divsChild>
        <w:div w:id="67701931">
          <w:marLeft w:val="640"/>
          <w:marRight w:val="0"/>
          <w:marTop w:val="0"/>
          <w:marBottom w:val="0"/>
          <w:divBdr>
            <w:top w:val="none" w:sz="0" w:space="0" w:color="auto"/>
            <w:left w:val="none" w:sz="0" w:space="0" w:color="auto"/>
            <w:bottom w:val="none" w:sz="0" w:space="0" w:color="auto"/>
            <w:right w:val="none" w:sz="0" w:space="0" w:color="auto"/>
          </w:divBdr>
        </w:div>
        <w:div w:id="173307544">
          <w:marLeft w:val="640"/>
          <w:marRight w:val="0"/>
          <w:marTop w:val="0"/>
          <w:marBottom w:val="0"/>
          <w:divBdr>
            <w:top w:val="none" w:sz="0" w:space="0" w:color="auto"/>
            <w:left w:val="none" w:sz="0" w:space="0" w:color="auto"/>
            <w:bottom w:val="none" w:sz="0" w:space="0" w:color="auto"/>
            <w:right w:val="none" w:sz="0" w:space="0" w:color="auto"/>
          </w:divBdr>
        </w:div>
        <w:div w:id="205143479">
          <w:marLeft w:val="640"/>
          <w:marRight w:val="0"/>
          <w:marTop w:val="0"/>
          <w:marBottom w:val="0"/>
          <w:divBdr>
            <w:top w:val="none" w:sz="0" w:space="0" w:color="auto"/>
            <w:left w:val="none" w:sz="0" w:space="0" w:color="auto"/>
            <w:bottom w:val="none" w:sz="0" w:space="0" w:color="auto"/>
            <w:right w:val="none" w:sz="0" w:space="0" w:color="auto"/>
          </w:divBdr>
        </w:div>
        <w:div w:id="214001953">
          <w:marLeft w:val="640"/>
          <w:marRight w:val="0"/>
          <w:marTop w:val="0"/>
          <w:marBottom w:val="0"/>
          <w:divBdr>
            <w:top w:val="none" w:sz="0" w:space="0" w:color="auto"/>
            <w:left w:val="none" w:sz="0" w:space="0" w:color="auto"/>
            <w:bottom w:val="none" w:sz="0" w:space="0" w:color="auto"/>
            <w:right w:val="none" w:sz="0" w:space="0" w:color="auto"/>
          </w:divBdr>
        </w:div>
        <w:div w:id="233205218">
          <w:marLeft w:val="640"/>
          <w:marRight w:val="0"/>
          <w:marTop w:val="0"/>
          <w:marBottom w:val="0"/>
          <w:divBdr>
            <w:top w:val="none" w:sz="0" w:space="0" w:color="auto"/>
            <w:left w:val="none" w:sz="0" w:space="0" w:color="auto"/>
            <w:bottom w:val="none" w:sz="0" w:space="0" w:color="auto"/>
            <w:right w:val="none" w:sz="0" w:space="0" w:color="auto"/>
          </w:divBdr>
        </w:div>
        <w:div w:id="243881143">
          <w:marLeft w:val="640"/>
          <w:marRight w:val="0"/>
          <w:marTop w:val="0"/>
          <w:marBottom w:val="0"/>
          <w:divBdr>
            <w:top w:val="none" w:sz="0" w:space="0" w:color="auto"/>
            <w:left w:val="none" w:sz="0" w:space="0" w:color="auto"/>
            <w:bottom w:val="none" w:sz="0" w:space="0" w:color="auto"/>
            <w:right w:val="none" w:sz="0" w:space="0" w:color="auto"/>
          </w:divBdr>
        </w:div>
        <w:div w:id="430320180">
          <w:marLeft w:val="640"/>
          <w:marRight w:val="0"/>
          <w:marTop w:val="0"/>
          <w:marBottom w:val="0"/>
          <w:divBdr>
            <w:top w:val="none" w:sz="0" w:space="0" w:color="auto"/>
            <w:left w:val="none" w:sz="0" w:space="0" w:color="auto"/>
            <w:bottom w:val="none" w:sz="0" w:space="0" w:color="auto"/>
            <w:right w:val="none" w:sz="0" w:space="0" w:color="auto"/>
          </w:divBdr>
        </w:div>
        <w:div w:id="443963756">
          <w:marLeft w:val="640"/>
          <w:marRight w:val="0"/>
          <w:marTop w:val="0"/>
          <w:marBottom w:val="0"/>
          <w:divBdr>
            <w:top w:val="none" w:sz="0" w:space="0" w:color="auto"/>
            <w:left w:val="none" w:sz="0" w:space="0" w:color="auto"/>
            <w:bottom w:val="none" w:sz="0" w:space="0" w:color="auto"/>
            <w:right w:val="none" w:sz="0" w:space="0" w:color="auto"/>
          </w:divBdr>
        </w:div>
        <w:div w:id="462163719">
          <w:marLeft w:val="640"/>
          <w:marRight w:val="0"/>
          <w:marTop w:val="0"/>
          <w:marBottom w:val="0"/>
          <w:divBdr>
            <w:top w:val="none" w:sz="0" w:space="0" w:color="auto"/>
            <w:left w:val="none" w:sz="0" w:space="0" w:color="auto"/>
            <w:bottom w:val="none" w:sz="0" w:space="0" w:color="auto"/>
            <w:right w:val="none" w:sz="0" w:space="0" w:color="auto"/>
          </w:divBdr>
        </w:div>
        <w:div w:id="481582465">
          <w:marLeft w:val="640"/>
          <w:marRight w:val="0"/>
          <w:marTop w:val="0"/>
          <w:marBottom w:val="0"/>
          <w:divBdr>
            <w:top w:val="none" w:sz="0" w:space="0" w:color="auto"/>
            <w:left w:val="none" w:sz="0" w:space="0" w:color="auto"/>
            <w:bottom w:val="none" w:sz="0" w:space="0" w:color="auto"/>
            <w:right w:val="none" w:sz="0" w:space="0" w:color="auto"/>
          </w:divBdr>
        </w:div>
        <w:div w:id="541795541">
          <w:marLeft w:val="640"/>
          <w:marRight w:val="0"/>
          <w:marTop w:val="0"/>
          <w:marBottom w:val="0"/>
          <w:divBdr>
            <w:top w:val="none" w:sz="0" w:space="0" w:color="auto"/>
            <w:left w:val="none" w:sz="0" w:space="0" w:color="auto"/>
            <w:bottom w:val="none" w:sz="0" w:space="0" w:color="auto"/>
            <w:right w:val="none" w:sz="0" w:space="0" w:color="auto"/>
          </w:divBdr>
        </w:div>
        <w:div w:id="599610171">
          <w:marLeft w:val="640"/>
          <w:marRight w:val="0"/>
          <w:marTop w:val="0"/>
          <w:marBottom w:val="0"/>
          <w:divBdr>
            <w:top w:val="none" w:sz="0" w:space="0" w:color="auto"/>
            <w:left w:val="none" w:sz="0" w:space="0" w:color="auto"/>
            <w:bottom w:val="none" w:sz="0" w:space="0" w:color="auto"/>
            <w:right w:val="none" w:sz="0" w:space="0" w:color="auto"/>
          </w:divBdr>
        </w:div>
        <w:div w:id="629017849">
          <w:marLeft w:val="640"/>
          <w:marRight w:val="0"/>
          <w:marTop w:val="0"/>
          <w:marBottom w:val="0"/>
          <w:divBdr>
            <w:top w:val="none" w:sz="0" w:space="0" w:color="auto"/>
            <w:left w:val="none" w:sz="0" w:space="0" w:color="auto"/>
            <w:bottom w:val="none" w:sz="0" w:space="0" w:color="auto"/>
            <w:right w:val="none" w:sz="0" w:space="0" w:color="auto"/>
          </w:divBdr>
        </w:div>
        <w:div w:id="635987199">
          <w:marLeft w:val="640"/>
          <w:marRight w:val="0"/>
          <w:marTop w:val="0"/>
          <w:marBottom w:val="0"/>
          <w:divBdr>
            <w:top w:val="none" w:sz="0" w:space="0" w:color="auto"/>
            <w:left w:val="none" w:sz="0" w:space="0" w:color="auto"/>
            <w:bottom w:val="none" w:sz="0" w:space="0" w:color="auto"/>
            <w:right w:val="none" w:sz="0" w:space="0" w:color="auto"/>
          </w:divBdr>
        </w:div>
        <w:div w:id="747649287">
          <w:marLeft w:val="640"/>
          <w:marRight w:val="0"/>
          <w:marTop w:val="0"/>
          <w:marBottom w:val="0"/>
          <w:divBdr>
            <w:top w:val="none" w:sz="0" w:space="0" w:color="auto"/>
            <w:left w:val="none" w:sz="0" w:space="0" w:color="auto"/>
            <w:bottom w:val="none" w:sz="0" w:space="0" w:color="auto"/>
            <w:right w:val="none" w:sz="0" w:space="0" w:color="auto"/>
          </w:divBdr>
        </w:div>
        <w:div w:id="868833911">
          <w:marLeft w:val="640"/>
          <w:marRight w:val="0"/>
          <w:marTop w:val="0"/>
          <w:marBottom w:val="0"/>
          <w:divBdr>
            <w:top w:val="none" w:sz="0" w:space="0" w:color="auto"/>
            <w:left w:val="none" w:sz="0" w:space="0" w:color="auto"/>
            <w:bottom w:val="none" w:sz="0" w:space="0" w:color="auto"/>
            <w:right w:val="none" w:sz="0" w:space="0" w:color="auto"/>
          </w:divBdr>
        </w:div>
        <w:div w:id="915894555">
          <w:marLeft w:val="640"/>
          <w:marRight w:val="0"/>
          <w:marTop w:val="0"/>
          <w:marBottom w:val="0"/>
          <w:divBdr>
            <w:top w:val="none" w:sz="0" w:space="0" w:color="auto"/>
            <w:left w:val="none" w:sz="0" w:space="0" w:color="auto"/>
            <w:bottom w:val="none" w:sz="0" w:space="0" w:color="auto"/>
            <w:right w:val="none" w:sz="0" w:space="0" w:color="auto"/>
          </w:divBdr>
        </w:div>
        <w:div w:id="997536393">
          <w:marLeft w:val="640"/>
          <w:marRight w:val="0"/>
          <w:marTop w:val="0"/>
          <w:marBottom w:val="0"/>
          <w:divBdr>
            <w:top w:val="none" w:sz="0" w:space="0" w:color="auto"/>
            <w:left w:val="none" w:sz="0" w:space="0" w:color="auto"/>
            <w:bottom w:val="none" w:sz="0" w:space="0" w:color="auto"/>
            <w:right w:val="none" w:sz="0" w:space="0" w:color="auto"/>
          </w:divBdr>
        </w:div>
        <w:div w:id="1050224903">
          <w:marLeft w:val="640"/>
          <w:marRight w:val="0"/>
          <w:marTop w:val="0"/>
          <w:marBottom w:val="0"/>
          <w:divBdr>
            <w:top w:val="none" w:sz="0" w:space="0" w:color="auto"/>
            <w:left w:val="none" w:sz="0" w:space="0" w:color="auto"/>
            <w:bottom w:val="none" w:sz="0" w:space="0" w:color="auto"/>
            <w:right w:val="none" w:sz="0" w:space="0" w:color="auto"/>
          </w:divBdr>
        </w:div>
        <w:div w:id="1124813063">
          <w:marLeft w:val="640"/>
          <w:marRight w:val="0"/>
          <w:marTop w:val="0"/>
          <w:marBottom w:val="0"/>
          <w:divBdr>
            <w:top w:val="none" w:sz="0" w:space="0" w:color="auto"/>
            <w:left w:val="none" w:sz="0" w:space="0" w:color="auto"/>
            <w:bottom w:val="none" w:sz="0" w:space="0" w:color="auto"/>
            <w:right w:val="none" w:sz="0" w:space="0" w:color="auto"/>
          </w:divBdr>
        </w:div>
        <w:div w:id="1222522446">
          <w:marLeft w:val="640"/>
          <w:marRight w:val="0"/>
          <w:marTop w:val="0"/>
          <w:marBottom w:val="0"/>
          <w:divBdr>
            <w:top w:val="none" w:sz="0" w:space="0" w:color="auto"/>
            <w:left w:val="none" w:sz="0" w:space="0" w:color="auto"/>
            <w:bottom w:val="none" w:sz="0" w:space="0" w:color="auto"/>
            <w:right w:val="none" w:sz="0" w:space="0" w:color="auto"/>
          </w:divBdr>
        </w:div>
        <w:div w:id="1223522705">
          <w:marLeft w:val="640"/>
          <w:marRight w:val="0"/>
          <w:marTop w:val="0"/>
          <w:marBottom w:val="0"/>
          <w:divBdr>
            <w:top w:val="none" w:sz="0" w:space="0" w:color="auto"/>
            <w:left w:val="none" w:sz="0" w:space="0" w:color="auto"/>
            <w:bottom w:val="none" w:sz="0" w:space="0" w:color="auto"/>
            <w:right w:val="none" w:sz="0" w:space="0" w:color="auto"/>
          </w:divBdr>
        </w:div>
        <w:div w:id="1276516841">
          <w:marLeft w:val="640"/>
          <w:marRight w:val="0"/>
          <w:marTop w:val="0"/>
          <w:marBottom w:val="0"/>
          <w:divBdr>
            <w:top w:val="none" w:sz="0" w:space="0" w:color="auto"/>
            <w:left w:val="none" w:sz="0" w:space="0" w:color="auto"/>
            <w:bottom w:val="none" w:sz="0" w:space="0" w:color="auto"/>
            <w:right w:val="none" w:sz="0" w:space="0" w:color="auto"/>
          </w:divBdr>
        </w:div>
        <w:div w:id="1277370631">
          <w:marLeft w:val="640"/>
          <w:marRight w:val="0"/>
          <w:marTop w:val="0"/>
          <w:marBottom w:val="0"/>
          <w:divBdr>
            <w:top w:val="none" w:sz="0" w:space="0" w:color="auto"/>
            <w:left w:val="none" w:sz="0" w:space="0" w:color="auto"/>
            <w:bottom w:val="none" w:sz="0" w:space="0" w:color="auto"/>
            <w:right w:val="none" w:sz="0" w:space="0" w:color="auto"/>
          </w:divBdr>
        </w:div>
        <w:div w:id="1328054222">
          <w:marLeft w:val="640"/>
          <w:marRight w:val="0"/>
          <w:marTop w:val="0"/>
          <w:marBottom w:val="0"/>
          <w:divBdr>
            <w:top w:val="none" w:sz="0" w:space="0" w:color="auto"/>
            <w:left w:val="none" w:sz="0" w:space="0" w:color="auto"/>
            <w:bottom w:val="none" w:sz="0" w:space="0" w:color="auto"/>
            <w:right w:val="none" w:sz="0" w:space="0" w:color="auto"/>
          </w:divBdr>
        </w:div>
        <w:div w:id="1365640397">
          <w:marLeft w:val="640"/>
          <w:marRight w:val="0"/>
          <w:marTop w:val="0"/>
          <w:marBottom w:val="0"/>
          <w:divBdr>
            <w:top w:val="none" w:sz="0" w:space="0" w:color="auto"/>
            <w:left w:val="none" w:sz="0" w:space="0" w:color="auto"/>
            <w:bottom w:val="none" w:sz="0" w:space="0" w:color="auto"/>
            <w:right w:val="none" w:sz="0" w:space="0" w:color="auto"/>
          </w:divBdr>
        </w:div>
        <w:div w:id="1613050734">
          <w:marLeft w:val="640"/>
          <w:marRight w:val="0"/>
          <w:marTop w:val="0"/>
          <w:marBottom w:val="0"/>
          <w:divBdr>
            <w:top w:val="none" w:sz="0" w:space="0" w:color="auto"/>
            <w:left w:val="none" w:sz="0" w:space="0" w:color="auto"/>
            <w:bottom w:val="none" w:sz="0" w:space="0" w:color="auto"/>
            <w:right w:val="none" w:sz="0" w:space="0" w:color="auto"/>
          </w:divBdr>
        </w:div>
        <w:div w:id="1712849929">
          <w:marLeft w:val="640"/>
          <w:marRight w:val="0"/>
          <w:marTop w:val="0"/>
          <w:marBottom w:val="0"/>
          <w:divBdr>
            <w:top w:val="none" w:sz="0" w:space="0" w:color="auto"/>
            <w:left w:val="none" w:sz="0" w:space="0" w:color="auto"/>
            <w:bottom w:val="none" w:sz="0" w:space="0" w:color="auto"/>
            <w:right w:val="none" w:sz="0" w:space="0" w:color="auto"/>
          </w:divBdr>
        </w:div>
        <w:div w:id="1925458653">
          <w:marLeft w:val="640"/>
          <w:marRight w:val="0"/>
          <w:marTop w:val="0"/>
          <w:marBottom w:val="0"/>
          <w:divBdr>
            <w:top w:val="none" w:sz="0" w:space="0" w:color="auto"/>
            <w:left w:val="none" w:sz="0" w:space="0" w:color="auto"/>
            <w:bottom w:val="none" w:sz="0" w:space="0" w:color="auto"/>
            <w:right w:val="none" w:sz="0" w:space="0" w:color="auto"/>
          </w:divBdr>
        </w:div>
        <w:div w:id="1959023548">
          <w:marLeft w:val="640"/>
          <w:marRight w:val="0"/>
          <w:marTop w:val="0"/>
          <w:marBottom w:val="0"/>
          <w:divBdr>
            <w:top w:val="none" w:sz="0" w:space="0" w:color="auto"/>
            <w:left w:val="none" w:sz="0" w:space="0" w:color="auto"/>
            <w:bottom w:val="none" w:sz="0" w:space="0" w:color="auto"/>
            <w:right w:val="none" w:sz="0" w:space="0" w:color="auto"/>
          </w:divBdr>
        </w:div>
        <w:div w:id="2089644882">
          <w:marLeft w:val="640"/>
          <w:marRight w:val="0"/>
          <w:marTop w:val="0"/>
          <w:marBottom w:val="0"/>
          <w:divBdr>
            <w:top w:val="none" w:sz="0" w:space="0" w:color="auto"/>
            <w:left w:val="none" w:sz="0" w:space="0" w:color="auto"/>
            <w:bottom w:val="none" w:sz="0" w:space="0" w:color="auto"/>
            <w:right w:val="none" w:sz="0" w:space="0" w:color="auto"/>
          </w:divBdr>
        </w:div>
      </w:divsChild>
    </w:div>
    <w:div w:id="1418863252">
      <w:bodyDiv w:val="1"/>
      <w:marLeft w:val="0"/>
      <w:marRight w:val="0"/>
      <w:marTop w:val="0"/>
      <w:marBottom w:val="0"/>
      <w:divBdr>
        <w:top w:val="none" w:sz="0" w:space="0" w:color="auto"/>
        <w:left w:val="none" w:sz="0" w:space="0" w:color="auto"/>
        <w:bottom w:val="none" w:sz="0" w:space="0" w:color="auto"/>
        <w:right w:val="none" w:sz="0" w:space="0" w:color="auto"/>
      </w:divBdr>
      <w:divsChild>
        <w:div w:id="23749617">
          <w:marLeft w:val="640"/>
          <w:marRight w:val="0"/>
          <w:marTop w:val="0"/>
          <w:marBottom w:val="0"/>
          <w:divBdr>
            <w:top w:val="none" w:sz="0" w:space="0" w:color="auto"/>
            <w:left w:val="none" w:sz="0" w:space="0" w:color="auto"/>
            <w:bottom w:val="none" w:sz="0" w:space="0" w:color="auto"/>
            <w:right w:val="none" w:sz="0" w:space="0" w:color="auto"/>
          </w:divBdr>
        </w:div>
        <w:div w:id="98960145">
          <w:marLeft w:val="640"/>
          <w:marRight w:val="0"/>
          <w:marTop w:val="0"/>
          <w:marBottom w:val="0"/>
          <w:divBdr>
            <w:top w:val="none" w:sz="0" w:space="0" w:color="auto"/>
            <w:left w:val="none" w:sz="0" w:space="0" w:color="auto"/>
            <w:bottom w:val="none" w:sz="0" w:space="0" w:color="auto"/>
            <w:right w:val="none" w:sz="0" w:space="0" w:color="auto"/>
          </w:divBdr>
        </w:div>
        <w:div w:id="136534480">
          <w:marLeft w:val="640"/>
          <w:marRight w:val="0"/>
          <w:marTop w:val="0"/>
          <w:marBottom w:val="0"/>
          <w:divBdr>
            <w:top w:val="none" w:sz="0" w:space="0" w:color="auto"/>
            <w:left w:val="none" w:sz="0" w:space="0" w:color="auto"/>
            <w:bottom w:val="none" w:sz="0" w:space="0" w:color="auto"/>
            <w:right w:val="none" w:sz="0" w:space="0" w:color="auto"/>
          </w:divBdr>
        </w:div>
        <w:div w:id="217404085">
          <w:marLeft w:val="640"/>
          <w:marRight w:val="0"/>
          <w:marTop w:val="0"/>
          <w:marBottom w:val="0"/>
          <w:divBdr>
            <w:top w:val="none" w:sz="0" w:space="0" w:color="auto"/>
            <w:left w:val="none" w:sz="0" w:space="0" w:color="auto"/>
            <w:bottom w:val="none" w:sz="0" w:space="0" w:color="auto"/>
            <w:right w:val="none" w:sz="0" w:space="0" w:color="auto"/>
          </w:divBdr>
        </w:div>
        <w:div w:id="259601576">
          <w:marLeft w:val="640"/>
          <w:marRight w:val="0"/>
          <w:marTop w:val="0"/>
          <w:marBottom w:val="0"/>
          <w:divBdr>
            <w:top w:val="none" w:sz="0" w:space="0" w:color="auto"/>
            <w:left w:val="none" w:sz="0" w:space="0" w:color="auto"/>
            <w:bottom w:val="none" w:sz="0" w:space="0" w:color="auto"/>
            <w:right w:val="none" w:sz="0" w:space="0" w:color="auto"/>
          </w:divBdr>
        </w:div>
        <w:div w:id="282687197">
          <w:marLeft w:val="640"/>
          <w:marRight w:val="0"/>
          <w:marTop w:val="0"/>
          <w:marBottom w:val="0"/>
          <w:divBdr>
            <w:top w:val="none" w:sz="0" w:space="0" w:color="auto"/>
            <w:left w:val="none" w:sz="0" w:space="0" w:color="auto"/>
            <w:bottom w:val="none" w:sz="0" w:space="0" w:color="auto"/>
            <w:right w:val="none" w:sz="0" w:space="0" w:color="auto"/>
          </w:divBdr>
        </w:div>
        <w:div w:id="303435113">
          <w:marLeft w:val="640"/>
          <w:marRight w:val="0"/>
          <w:marTop w:val="0"/>
          <w:marBottom w:val="0"/>
          <w:divBdr>
            <w:top w:val="none" w:sz="0" w:space="0" w:color="auto"/>
            <w:left w:val="none" w:sz="0" w:space="0" w:color="auto"/>
            <w:bottom w:val="none" w:sz="0" w:space="0" w:color="auto"/>
            <w:right w:val="none" w:sz="0" w:space="0" w:color="auto"/>
          </w:divBdr>
        </w:div>
        <w:div w:id="321355334">
          <w:marLeft w:val="640"/>
          <w:marRight w:val="0"/>
          <w:marTop w:val="0"/>
          <w:marBottom w:val="0"/>
          <w:divBdr>
            <w:top w:val="none" w:sz="0" w:space="0" w:color="auto"/>
            <w:left w:val="none" w:sz="0" w:space="0" w:color="auto"/>
            <w:bottom w:val="none" w:sz="0" w:space="0" w:color="auto"/>
            <w:right w:val="none" w:sz="0" w:space="0" w:color="auto"/>
          </w:divBdr>
        </w:div>
        <w:div w:id="338191284">
          <w:marLeft w:val="640"/>
          <w:marRight w:val="0"/>
          <w:marTop w:val="0"/>
          <w:marBottom w:val="0"/>
          <w:divBdr>
            <w:top w:val="none" w:sz="0" w:space="0" w:color="auto"/>
            <w:left w:val="none" w:sz="0" w:space="0" w:color="auto"/>
            <w:bottom w:val="none" w:sz="0" w:space="0" w:color="auto"/>
            <w:right w:val="none" w:sz="0" w:space="0" w:color="auto"/>
          </w:divBdr>
        </w:div>
        <w:div w:id="365451048">
          <w:marLeft w:val="640"/>
          <w:marRight w:val="0"/>
          <w:marTop w:val="0"/>
          <w:marBottom w:val="0"/>
          <w:divBdr>
            <w:top w:val="none" w:sz="0" w:space="0" w:color="auto"/>
            <w:left w:val="none" w:sz="0" w:space="0" w:color="auto"/>
            <w:bottom w:val="none" w:sz="0" w:space="0" w:color="auto"/>
            <w:right w:val="none" w:sz="0" w:space="0" w:color="auto"/>
          </w:divBdr>
        </w:div>
        <w:div w:id="427778519">
          <w:marLeft w:val="640"/>
          <w:marRight w:val="0"/>
          <w:marTop w:val="0"/>
          <w:marBottom w:val="0"/>
          <w:divBdr>
            <w:top w:val="none" w:sz="0" w:space="0" w:color="auto"/>
            <w:left w:val="none" w:sz="0" w:space="0" w:color="auto"/>
            <w:bottom w:val="none" w:sz="0" w:space="0" w:color="auto"/>
            <w:right w:val="none" w:sz="0" w:space="0" w:color="auto"/>
          </w:divBdr>
        </w:div>
        <w:div w:id="474445462">
          <w:marLeft w:val="640"/>
          <w:marRight w:val="0"/>
          <w:marTop w:val="0"/>
          <w:marBottom w:val="0"/>
          <w:divBdr>
            <w:top w:val="none" w:sz="0" w:space="0" w:color="auto"/>
            <w:left w:val="none" w:sz="0" w:space="0" w:color="auto"/>
            <w:bottom w:val="none" w:sz="0" w:space="0" w:color="auto"/>
            <w:right w:val="none" w:sz="0" w:space="0" w:color="auto"/>
          </w:divBdr>
        </w:div>
        <w:div w:id="558592512">
          <w:marLeft w:val="640"/>
          <w:marRight w:val="0"/>
          <w:marTop w:val="0"/>
          <w:marBottom w:val="0"/>
          <w:divBdr>
            <w:top w:val="none" w:sz="0" w:space="0" w:color="auto"/>
            <w:left w:val="none" w:sz="0" w:space="0" w:color="auto"/>
            <w:bottom w:val="none" w:sz="0" w:space="0" w:color="auto"/>
            <w:right w:val="none" w:sz="0" w:space="0" w:color="auto"/>
          </w:divBdr>
        </w:div>
        <w:div w:id="587927386">
          <w:marLeft w:val="640"/>
          <w:marRight w:val="0"/>
          <w:marTop w:val="0"/>
          <w:marBottom w:val="0"/>
          <w:divBdr>
            <w:top w:val="none" w:sz="0" w:space="0" w:color="auto"/>
            <w:left w:val="none" w:sz="0" w:space="0" w:color="auto"/>
            <w:bottom w:val="none" w:sz="0" w:space="0" w:color="auto"/>
            <w:right w:val="none" w:sz="0" w:space="0" w:color="auto"/>
          </w:divBdr>
        </w:div>
        <w:div w:id="604576220">
          <w:marLeft w:val="640"/>
          <w:marRight w:val="0"/>
          <w:marTop w:val="0"/>
          <w:marBottom w:val="0"/>
          <w:divBdr>
            <w:top w:val="none" w:sz="0" w:space="0" w:color="auto"/>
            <w:left w:val="none" w:sz="0" w:space="0" w:color="auto"/>
            <w:bottom w:val="none" w:sz="0" w:space="0" w:color="auto"/>
            <w:right w:val="none" w:sz="0" w:space="0" w:color="auto"/>
          </w:divBdr>
        </w:div>
        <w:div w:id="784933566">
          <w:marLeft w:val="640"/>
          <w:marRight w:val="0"/>
          <w:marTop w:val="0"/>
          <w:marBottom w:val="0"/>
          <w:divBdr>
            <w:top w:val="none" w:sz="0" w:space="0" w:color="auto"/>
            <w:left w:val="none" w:sz="0" w:space="0" w:color="auto"/>
            <w:bottom w:val="none" w:sz="0" w:space="0" w:color="auto"/>
            <w:right w:val="none" w:sz="0" w:space="0" w:color="auto"/>
          </w:divBdr>
        </w:div>
        <w:div w:id="790783289">
          <w:marLeft w:val="640"/>
          <w:marRight w:val="0"/>
          <w:marTop w:val="0"/>
          <w:marBottom w:val="0"/>
          <w:divBdr>
            <w:top w:val="none" w:sz="0" w:space="0" w:color="auto"/>
            <w:left w:val="none" w:sz="0" w:space="0" w:color="auto"/>
            <w:bottom w:val="none" w:sz="0" w:space="0" w:color="auto"/>
            <w:right w:val="none" w:sz="0" w:space="0" w:color="auto"/>
          </w:divBdr>
        </w:div>
        <w:div w:id="801574707">
          <w:marLeft w:val="640"/>
          <w:marRight w:val="0"/>
          <w:marTop w:val="0"/>
          <w:marBottom w:val="0"/>
          <w:divBdr>
            <w:top w:val="none" w:sz="0" w:space="0" w:color="auto"/>
            <w:left w:val="none" w:sz="0" w:space="0" w:color="auto"/>
            <w:bottom w:val="none" w:sz="0" w:space="0" w:color="auto"/>
            <w:right w:val="none" w:sz="0" w:space="0" w:color="auto"/>
          </w:divBdr>
        </w:div>
        <w:div w:id="807478220">
          <w:marLeft w:val="640"/>
          <w:marRight w:val="0"/>
          <w:marTop w:val="0"/>
          <w:marBottom w:val="0"/>
          <w:divBdr>
            <w:top w:val="none" w:sz="0" w:space="0" w:color="auto"/>
            <w:left w:val="none" w:sz="0" w:space="0" w:color="auto"/>
            <w:bottom w:val="none" w:sz="0" w:space="0" w:color="auto"/>
            <w:right w:val="none" w:sz="0" w:space="0" w:color="auto"/>
          </w:divBdr>
        </w:div>
        <w:div w:id="924146995">
          <w:marLeft w:val="640"/>
          <w:marRight w:val="0"/>
          <w:marTop w:val="0"/>
          <w:marBottom w:val="0"/>
          <w:divBdr>
            <w:top w:val="none" w:sz="0" w:space="0" w:color="auto"/>
            <w:left w:val="none" w:sz="0" w:space="0" w:color="auto"/>
            <w:bottom w:val="none" w:sz="0" w:space="0" w:color="auto"/>
            <w:right w:val="none" w:sz="0" w:space="0" w:color="auto"/>
          </w:divBdr>
        </w:div>
        <w:div w:id="1011488230">
          <w:marLeft w:val="640"/>
          <w:marRight w:val="0"/>
          <w:marTop w:val="0"/>
          <w:marBottom w:val="0"/>
          <w:divBdr>
            <w:top w:val="none" w:sz="0" w:space="0" w:color="auto"/>
            <w:left w:val="none" w:sz="0" w:space="0" w:color="auto"/>
            <w:bottom w:val="none" w:sz="0" w:space="0" w:color="auto"/>
            <w:right w:val="none" w:sz="0" w:space="0" w:color="auto"/>
          </w:divBdr>
        </w:div>
        <w:div w:id="1260985588">
          <w:marLeft w:val="640"/>
          <w:marRight w:val="0"/>
          <w:marTop w:val="0"/>
          <w:marBottom w:val="0"/>
          <w:divBdr>
            <w:top w:val="none" w:sz="0" w:space="0" w:color="auto"/>
            <w:left w:val="none" w:sz="0" w:space="0" w:color="auto"/>
            <w:bottom w:val="none" w:sz="0" w:space="0" w:color="auto"/>
            <w:right w:val="none" w:sz="0" w:space="0" w:color="auto"/>
          </w:divBdr>
        </w:div>
        <w:div w:id="1490709653">
          <w:marLeft w:val="640"/>
          <w:marRight w:val="0"/>
          <w:marTop w:val="0"/>
          <w:marBottom w:val="0"/>
          <w:divBdr>
            <w:top w:val="none" w:sz="0" w:space="0" w:color="auto"/>
            <w:left w:val="none" w:sz="0" w:space="0" w:color="auto"/>
            <w:bottom w:val="none" w:sz="0" w:space="0" w:color="auto"/>
            <w:right w:val="none" w:sz="0" w:space="0" w:color="auto"/>
          </w:divBdr>
        </w:div>
        <w:div w:id="1548103755">
          <w:marLeft w:val="640"/>
          <w:marRight w:val="0"/>
          <w:marTop w:val="0"/>
          <w:marBottom w:val="0"/>
          <w:divBdr>
            <w:top w:val="none" w:sz="0" w:space="0" w:color="auto"/>
            <w:left w:val="none" w:sz="0" w:space="0" w:color="auto"/>
            <w:bottom w:val="none" w:sz="0" w:space="0" w:color="auto"/>
            <w:right w:val="none" w:sz="0" w:space="0" w:color="auto"/>
          </w:divBdr>
        </w:div>
        <w:div w:id="1831749666">
          <w:marLeft w:val="640"/>
          <w:marRight w:val="0"/>
          <w:marTop w:val="0"/>
          <w:marBottom w:val="0"/>
          <w:divBdr>
            <w:top w:val="none" w:sz="0" w:space="0" w:color="auto"/>
            <w:left w:val="none" w:sz="0" w:space="0" w:color="auto"/>
            <w:bottom w:val="none" w:sz="0" w:space="0" w:color="auto"/>
            <w:right w:val="none" w:sz="0" w:space="0" w:color="auto"/>
          </w:divBdr>
        </w:div>
        <w:div w:id="1924411139">
          <w:marLeft w:val="640"/>
          <w:marRight w:val="0"/>
          <w:marTop w:val="0"/>
          <w:marBottom w:val="0"/>
          <w:divBdr>
            <w:top w:val="none" w:sz="0" w:space="0" w:color="auto"/>
            <w:left w:val="none" w:sz="0" w:space="0" w:color="auto"/>
            <w:bottom w:val="none" w:sz="0" w:space="0" w:color="auto"/>
            <w:right w:val="none" w:sz="0" w:space="0" w:color="auto"/>
          </w:divBdr>
        </w:div>
        <w:div w:id="1950575912">
          <w:marLeft w:val="640"/>
          <w:marRight w:val="0"/>
          <w:marTop w:val="0"/>
          <w:marBottom w:val="0"/>
          <w:divBdr>
            <w:top w:val="none" w:sz="0" w:space="0" w:color="auto"/>
            <w:left w:val="none" w:sz="0" w:space="0" w:color="auto"/>
            <w:bottom w:val="none" w:sz="0" w:space="0" w:color="auto"/>
            <w:right w:val="none" w:sz="0" w:space="0" w:color="auto"/>
          </w:divBdr>
        </w:div>
      </w:divsChild>
    </w:div>
    <w:div w:id="1420177357">
      <w:bodyDiv w:val="1"/>
      <w:marLeft w:val="0"/>
      <w:marRight w:val="0"/>
      <w:marTop w:val="0"/>
      <w:marBottom w:val="0"/>
      <w:divBdr>
        <w:top w:val="none" w:sz="0" w:space="0" w:color="auto"/>
        <w:left w:val="none" w:sz="0" w:space="0" w:color="auto"/>
        <w:bottom w:val="none" w:sz="0" w:space="0" w:color="auto"/>
        <w:right w:val="none" w:sz="0" w:space="0" w:color="auto"/>
      </w:divBdr>
      <w:divsChild>
        <w:div w:id="15351104">
          <w:marLeft w:val="640"/>
          <w:marRight w:val="0"/>
          <w:marTop w:val="0"/>
          <w:marBottom w:val="0"/>
          <w:divBdr>
            <w:top w:val="none" w:sz="0" w:space="0" w:color="auto"/>
            <w:left w:val="none" w:sz="0" w:space="0" w:color="auto"/>
            <w:bottom w:val="none" w:sz="0" w:space="0" w:color="auto"/>
            <w:right w:val="none" w:sz="0" w:space="0" w:color="auto"/>
          </w:divBdr>
        </w:div>
        <w:div w:id="381750484">
          <w:marLeft w:val="640"/>
          <w:marRight w:val="0"/>
          <w:marTop w:val="0"/>
          <w:marBottom w:val="0"/>
          <w:divBdr>
            <w:top w:val="none" w:sz="0" w:space="0" w:color="auto"/>
            <w:left w:val="none" w:sz="0" w:space="0" w:color="auto"/>
            <w:bottom w:val="none" w:sz="0" w:space="0" w:color="auto"/>
            <w:right w:val="none" w:sz="0" w:space="0" w:color="auto"/>
          </w:divBdr>
        </w:div>
        <w:div w:id="382678780">
          <w:marLeft w:val="640"/>
          <w:marRight w:val="0"/>
          <w:marTop w:val="0"/>
          <w:marBottom w:val="0"/>
          <w:divBdr>
            <w:top w:val="none" w:sz="0" w:space="0" w:color="auto"/>
            <w:left w:val="none" w:sz="0" w:space="0" w:color="auto"/>
            <w:bottom w:val="none" w:sz="0" w:space="0" w:color="auto"/>
            <w:right w:val="none" w:sz="0" w:space="0" w:color="auto"/>
          </w:divBdr>
        </w:div>
        <w:div w:id="383600511">
          <w:marLeft w:val="640"/>
          <w:marRight w:val="0"/>
          <w:marTop w:val="0"/>
          <w:marBottom w:val="0"/>
          <w:divBdr>
            <w:top w:val="none" w:sz="0" w:space="0" w:color="auto"/>
            <w:left w:val="none" w:sz="0" w:space="0" w:color="auto"/>
            <w:bottom w:val="none" w:sz="0" w:space="0" w:color="auto"/>
            <w:right w:val="none" w:sz="0" w:space="0" w:color="auto"/>
          </w:divBdr>
        </w:div>
        <w:div w:id="398749256">
          <w:marLeft w:val="640"/>
          <w:marRight w:val="0"/>
          <w:marTop w:val="0"/>
          <w:marBottom w:val="0"/>
          <w:divBdr>
            <w:top w:val="none" w:sz="0" w:space="0" w:color="auto"/>
            <w:left w:val="none" w:sz="0" w:space="0" w:color="auto"/>
            <w:bottom w:val="none" w:sz="0" w:space="0" w:color="auto"/>
            <w:right w:val="none" w:sz="0" w:space="0" w:color="auto"/>
          </w:divBdr>
        </w:div>
        <w:div w:id="406804765">
          <w:marLeft w:val="640"/>
          <w:marRight w:val="0"/>
          <w:marTop w:val="0"/>
          <w:marBottom w:val="0"/>
          <w:divBdr>
            <w:top w:val="none" w:sz="0" w:space="0" w:color="auto"/>
            <w:left w:val="none" w:sz="0" w:space="0" w:color="auto"/>
            <w:bottom w:val="none" w:sz="0" w:space="0" w:color="auto"/>
            <w:right w:val="none" w:sz="0" w:space="0" w:color="auto"/>
          </w:divBdr>
        </w:div>
        <w:div w:id="491719292">
          <w:marLeft w:val="640"/>
          <w:marRight w:val="0"/>
          <w:marTop w:val="0"/>
          <w:marBottom w:val="0"/>
          <w:divBdr>
            <w:top w:val="none" w:sz="0" w:space="0" w:color="auto"/>
            <w:left w:val="none" w:sz="0" w:space="0" w:color="auto"/>
            <w:bottom w:val="none" w:sz="0" w:space="0" w:color="auto"/>
            <w:right w:val="none" w:sz="0" w:space="0" w:color="auto"/>
          </w:divBdr>
        </w:div>
        <w:div w:id="573248812">
          <w:marLeft w:val="640"/>
          <w:marRight w:val="0"/>
          <w:marTop w:val="0"/>
          <w:marBottom w:val="0"/>
          <w:divBdr>
            <w:top w:val="none" w:sz="0" w:space="0" w:color="auto"/>
            <w:left w:val="none" w:sz="0" w:space="0" w:color="auto"/>
            <w:bottom w:val="none" w:sz="0" w:space="0" w:color="auto"/>
            <w:right w:val="none" w:sz="0" w:space="0" w:color="auto"/>
          </w:divBdr>
        </w:div>
        <w:div w:id="626855053">
          <w:marLeft w:val="640"/>
          <w:marRight w:val="0"/>
          <w:marTop w:val="0"/>
          <w:marBottom w:val="0"/>
          <w:divBdr>
            <w:top w:val="none" w:sz="0" w:space="0" w:color="auto"/>
            <w:left w:val="none" w:sz="0" w:space="0" w:color="auto"/>
            <w:bottom w:val="none" w:sz="0" w:space="0" w:color="auto"/>
            <w:right w:val="none" w:sz="0" w:space="0" w:color="auto"/>
          </w:divBdr>
        </w:div>
        <w:div w:id="680819329">
          <w:marLeft w:val="640"/>
          <w:marRight w:val="0"/>
          <w:marTop w:val="0"/>
          <w:marBottom w:val="0"/>
          <w:divBdr>
            <w:top w:val="none" w:sz="0" w:space="0" w:color="auto"/>
            <w:left w:val="none" w:sz="0" w:space="0" w:color="auto"/>
            <w:bottom w:val="none" w:sz="0" w:space="0" w:color="auto"/>
            <w:right w:val="none" w:sz="0" w:space="0" w:color="auto"/>
          </w:divBdr>
        </w:div>
        <w:div w:id="699206494">
          <w:marLeft w:val="640"/>
          <w:marRight w:val="0"/>
          <w:marTop w:val="0"/>
          <w:marBottom w:val="0"/>
          <w:divBdr>
            <w:top w:val="none" w:sz="0" w:space="0" w:color="auto"/>
            <w:left w:val="none" w:sz="0" w:space="0" w:color="auto"/>
            <w:bottom w:val="none" w:sz="0" w:space="0" w:color="auto"/>
            <w:right w:val="none" w:sz="0" w:space="0" w:color="auto"/>
          </w:divBdr>
        </w:div>
        <w:div w:id="711078568">
          <w:marLeft w:val="640"/>
          <w:marRight w:val="0"/>
          <w:marTop w:val="0"/>
          <w:marBottom w:val="0"/>
          <w:divBdr>
            <w:top w:val="none" w:sz="0" w:space="0" w:color="auto"/>
            <w:left w:val="none" w:sz="0" w:space="0" w:color="auto"/>
            <w:bottom w:val="none" w:sz="0" w:space="0" w:color="auto"/>
            <w:right w:val="none" w:sz="0" w:space="0" w:color="auto"/>
          </w:divBdr>
        </w:div>
        <w:div w:id="749814013">
          <w:marLeft w:val="640"/>
          <w:marRight w:val="0"/>
          <w:marTop w:val="0"/>
          <w:marBottom w:val="0"/>
          <w:divBdr>
            <w:top w:val="none" w:sz="0" w:space="0" w:color="auto"/>
            <w:left w:val="none" w:sz="0" w:space="0" w:color="auto"/>
            <w:bottom w:val="none" w:sz="0" w:space="0" w:color="auto"/>
            <w:right w:val="none" w:sz="0" w:space="0" w:color="auto"/>
          </w:divBdr>
        </w:div>
        <w:div w:id="1030036429">
          <w:marLeft w:val="640"/>
          <w:marRight w:val="0"/>
          <w:marTop w:val="0"/>
          <w:marBottom w:val="0"/>
          <w:divBdr>
            <w:top w:val="none" w:sz="0" w:space="0" w:color="auto"/>
            <w:left w:val="none" w:sz="0" w:space="0" w:color="auto"/>
            <w:bottom w:val="none" w:sz="0" w:space="0" w:color="auto"/>
            <w:right w:val="none" w:sz="0" w:space="0" w:color="auto"/>
          </w:divBdr>
        </w:div>
        <w:div w:id="1043753429">
          <w:marLeft w:val="640"/>
          <w:marRight w:val="0"/>
          <w:marTop w:val="0"/>
          <w:marBottom w:val="0"/>
          <w:divBdr>
            <w:top w:val="none" w:sz="0" w:space="0" w:color="auto"/>
            <w:left w:val="none" w:sz="0" w:space="0" w:color="auto"/>
            <w:bottom w:val="none" w:sz="0" w:space="0" w:color="auto"/>
            <w:right w:val="none" w:sz="0" w:space="0" w:color="auto"/>
          </w:divBdr>
        </w:div>
        <w:div w:id="1084763183">
          <w:marLeft w:val="640"/>
          <w:marRight w:val="0"/>
          <w:marTop w:val="0"/>
          <w:marBottom w:val="0"/>
          <w:divBdr>
            <w:top w:val="none" w:sz="0" w:space="0" w:color="auto"/>
            <w:left w:val="none" w:sz="0" w:space="0" w:color="auto"/>
            <w:bottom w:val="none" w:sz="0" w:space="0" w:color="auto"/>
            <w:right w:val="none" w:sz="0" w:space="0" w:color="auto"/>
          </w:divBdr>
        </w:div>
        <w:div w:id="1084914974">
          <w:marLeft w:val="640"/>
          <w:marRight w:val="0"/>
          <w:marTop w:val="0"/>
          <w:marBottom w:val="0"/>
          <w:divBdr>
            <w:top w:val="none" w:sz="0" w:space="0" w:color="auto"/>
            <w:left w:val="none" w:sz="0" w:space="0" w:color="auto"/>
            <w:bottom w:val="none" w:sz="0" w:space="0" w:color="auto"/>
            <w:right w:val="none" w:sz="0" w:space="0" w:color="auto"/>
          </w:divBdr>
        </w:div>
        <w:div w:id="1144850397">
          <w:marLeft w:val="640"/>
          <w:marRight w:val="0"/>
          <w:marTop w:val="0"/>
          <w:marBottom w:val="0"/>
          <w:divBdr>
            <w:top w:val="none" w:sz="0" w:space="0" w:color="auto"/>
            <w:left w:val="none" w:sz="0" w:space="0" w:color="auto"/>
            <w:bottom w:val="none" w:sz="0" w:space="0" w:color="auto"/>
            <w:right w:val="none" w:sz="0" w:space="0" w:color="auto"/>
          </w:divBdr>
        </w:div>
        <w:div w:id="1147744242">
          <w:marLeft w:val="640"/>
          <w:marRight w:val="0"/>
          <w:marTop w:val="0"/>
          <w:marBottom w:val="0"/>
          <w:divBdr>
            <w:top w:val="none" w:sz="0" w:space="0" w:color="auto"/>
            <w:left w:val="none" w:sz="0" w:space="0" w:color="auto"/>
            <w:bottom w:val="none" w:sz="0" w:space="0" w:color="auto"/>
            <w:right w:val="none" w:sz="0" w:space="0" w:color="auto"/>
          </w:divBdr>
        </w:div>
        <w:div w:id="1158498951">
          <w:marLeft w:val="640"/>
          <w:marRight w:val="0"/>
          <w:marTop w:val="0"/>
          <w:marBottom w:val="0"/>
          <w:divBdr>
            <w:top w:val="none" w:sz="0" w:space="0" w:color="auto"/>
            <w:left w:val="none" w:sz="0" w:space="0" w:color="auto"/>
            <w:bottom w:val="none" w:sz="0" w:space="0" w:color="auto"/>
            <w:right w:val="none" w:sz="0" w:space="0" w:color="auto"/>
          </w:divBdr>
        </w:div>
        <w:div w:id="1162237300">
          <w:marLeft w:val="640"/>
          <w:marRight w:val="0"/>
          <w:marTop w:val="0"/>
          <w:marBottom w:val="0"/>
          <w:divBdr>
            <w:top w:val="none" w:sz="0" w:space="0" w:color="auto"/>
            <w:left w:val="none" w:sz="0" w:space="0" w:color="auto"/>
            <w:bottom w:val="none" w:sz="0" w:space="0" w:color="auto"/>
            <w:right w:val="none" w:sz="0" w:space="0" w:color="auto"/>
          </w:divBdr>
        </w:div>
        <w:div w:id="1332948371">
          <w:marLeft w:val="640"/>
          <w:marRight w:val="0"/>
          <w:marTop w:val="0"/>
          <w:marBottom w:val="0"/>
          <w:divBdr>
            <w:top w:val="none" w:sz="0" w:space="0" w:color="auto"/>
            <w:left w:val="none" w:sz="0" w:space="0" w:color="auto"/>
            <w:bottom w:val="none" w:sz="0" w:space="0" w:color="auto"/>
            <w:right w:val="none" w:sz="0" w:space="0" w:color="auto"/>
          </w:divBdr>
        </w:div>
        <w:div w:id="1355110128">
          <w:marLeft w:val="640"/>
          <w:marRight w:val="0"/>
          <w:marTop w:val="0"/>
          <w:marBottom w:val="0"/>
          <w:divBdr>
            <w:top w:val="none" w:sz="0" w:space="0" w:color="auto"/>
            <w:left w:val="none" w:sz="0" w:space="0" w:color="auto"/>
            <w:bottom w:val="none" w:sz="0" w:space="0" w:color="auto"/>
            <w:right w:val="none" w:sz="0" w:space="0" w:color="auto"/>
          </w:divBdr>
        </w:div>
        <w:div w:id="1386949717">
          <w:marLeft w:val="640"/>
          <w:marRight w:val="0"/>
          <w:marTop w:val="0"/>
          <w:marBottom w:val="0"/>
          <w:divBdr>
            <w:top w:val="none" w:sz="0" w:space="0" w:color="auto"/>
            <w:left w:val="none" w:sz="0" w:space="0" w:color="auto"/>
            <w:bottom w:val="none" w:sz="0" w:space="0" w:color="auto"/>
            <w:right w:val="none" w:sz="0" w:space="0" w:color="auto"/>
          </w:divBdr>
        </w:div>
        <w:div w:id="1542551966">
          <w:marLeft w:val="640"/>
          <w:marRight w:val="0"/>
          <w:marTop w:val="0"/>
          <w:marBottom w:val="0"/>
          <w:divBdr>
            <w:top w:val="none" w:sz="0" w:space="0" w:color="auto"/>
            <w:left w:val="none" w:sz="0" w:space="0" w:color="auto"/>
            <w:bottom w:val="none" w:sz="0" w:space="0" w:color="auto"/>
            <w:right w:val="none" w:sz="0" w:space="0" w:color="auto"/>
          </w:divBdr>
        </w:div>
        <w:div w:id="1552765427">
          <w:marLeft w:val="640"/>
          <w:marRight w:val="0"/>
          <w:marTop w:val="0"/>
          <w:marBottom w:val="0"/>
          <w:divBdr>
            <w:top w:val="none" w:sz="0" w:space="0" w:color="auto"/>
            <w:left w:val="none" w:sz="0" w:space="0" w:color="auto"/>
            <w:bottom w:val="none" w:sz="0" w:space="0" w:color="auto"/>
            <w:right w:val="none" w:sz="0" w:space="0" w:color="auto"/>
          </w:divBdr>
        </w:div>
        <w:div w:id="1574849645">
          <w:marLeft w:val="640"/>
          <w:marRight w:val="0"/>
          <w:marTop w:val="0"/>
          <w:marBottom w:val="0"/>
          <w:divBdr>
            <w:top w:val="none" w:sz="0" w:space="0" w:color="auto"/>
            <w:left w:val="none" w:sz="0" w:space="0" w:color="auto"/>
            <w:bottom w:val="none" w:sz="0" w:space="0" w:color="auto"/>
            <w:right w:val="none" w:sz="0" w:space="0" w:color="auto"/>
          </w:divBdr>
        </w:div>
        <w:div w:id="1595479441">
          <w:marLeft w:val="640"/>
          <w:marRight w:val="0"/>
          <w:marTop w:val="0"/>
          <w:marBottom w:val="0"/>
          <w:divBdr>
            <w:top w:val="none" w:sz="0" w:space="0" w:color="auto"/>
            <w:left w:val="none" w:sz="0" w:space="0" w:color="auto"/>
            <w:bottom w:val="none" w:sz="0" w:space="0" w:color="auto"/>
            <w:right w:val="none" w:sz="0" w:space="0" w:color="auto"/>
          </w:divBdr>
        </w:div>
        <w:div w:id="1595939421">
          <w:marLeft w:val="640"/>
          <w:marRight w:val="0"/>
          <w:marTop w:val="0"/>
          <w:marBottom w:val="0"/>
          <w:divBdr>
            <w:top w:val="none" w:sz="0" w:space="0" w:color="auto"/>
            <w:left w:val="none" w:sz="0" w:space="0" w:color="auto"/>
            <w:bottom w:val="none" w:sz="0" w:space="0" w:color="auto"/>
            <w:right w:val="none" w:sz="0" w:space="0" w:color="auto"/>
          </w:divBdr>
        </w:div>
        <w:div w:id="1614819554">
          <w:marLeft w:val="640"/>
          <w:marRight w:val="0"/>
          <w:marTop w:val="0"/>
          <w:marBottom w:val="0"/>
          <w:divBdr>
            <w:top w:val="none" w:sz="0" w:space="0" w:color="auto"/>
            <w:left w:val="none" w:sz="0" w:space="0" w:color="auto"/>
            <w:bottom w:val="none" w:sz="0" w:space="0" w:color="auto"/>
            <w:right w:val="none" w:sz="0" w:space="0" w:color="auto"/>
          </w:divBdr>
        </w:div>
        <w:div w:id="1621953960">
          <w:marLeft w:val="640"/>
          <w:marRight w:val="0"/>
          <w:marTop w:val="0"/>
          <w:marBottom w:val="0"/>
          <w:divBdr>
            <w:top w:val="none" w:sz="0" w:space="0" w:color="auto"/>
            <w:left w:val="none" w:sz="0" w:space="0" w:color="auto"/>
            <w:bottom w:val="none" w:sz="0" w:space="0" w:color="auto"/>
            <w:right w:val="none" w:sz="0" w:space="0" w:color="auto"/>
          </w:divBdr>
        </w:div>
        <w:div w:id="1635214464">
          <w:marLeft w:val="640"/>
          <w:marRight w:val="0"/>
          <w:marTop w:val="0"/>
          <w:marBottom w:val="0"/>
          <w:divBdr>
            <w:top w:val="none" w:sz="0" w:space="0" w:color="auto"/>
            <w:left w:val="none" w:sz="0" w:space="0" w:color="auto"/>
            <w:bottom w:val="none" w:sz="0" w:space="0" w:color="auto"/>
            <w:right w:val="none" w:sz="0" w:space="0" w:color="auto"/>
          </w:divBdr>
        </w:div>
        <w:div w:id="1692951117">
          <w:marLeft w:val="640"/>
          <w:marRight w:val="0"/>
          <w:marTop w:val="0"/>
          <w:marBottom w:val="0"/>
          <w:divBdr>
            <w:top w:val="none" w:sz="0" w:space="0" w:color="auto"/>
            <w:left w:val="none" w:sz="0" w:space="0" w:color="auto"/>
            <w:bottom w:val="none" w:sz="0" w:space="0" w:color="auto"/>
            <w:right w:val="none" w:sz="0" w:space="0" w:color="auto"/>
          </w:divBdr>
        </w:div>
        <w:div w:id="1695499549">
          <w:marLeft w:val="640"/>
          <w:marRight w:val="0"/>
          <w:marTop w:val="0"/>
          <w:marBottom w:val="0"/>
          <w:divBdr>
            <w:top w:val="none" w:sz="0" w:space="0" w:color="auto"/>
            <w:left w:val="none" w:sz="0" w:space="0" w:color="auto"/>
            <w:bottom w:val="none" w:sz="0" w:space="0" w:color="auto"/>
            <w:right w:val="none" w:sz="0" w:space="0" w:color="auto"/>
          </w:divBdr>
        </w:div>
        <w:div w:id="1727800306">
          <w:marLeft w:val="640"/>
          <w:marRight w:val="0"/>
          <w:marTop w:val="0"/>
          <w:marBottom w:val="0"/>
          <w:divBdr>
            <w:top w:val="none" w:sz="0" w:space="0" w:color="auto"/>
            <w:left w:val="none" w:sz="0" w:space="0" w:color="auto"/>
            <w:bottom w:val="none" w:sz="0" w:space="0" w:color="auto"/>
            <w:right w:val="none" w:sz="0" w:space="0" w:color="auto"/>
          </w:divBdr>
        </w:div>
        <w:div w:id="1758477442">
          <w:marLeft w:val="640"/>
          <w:marRight w:val="0"/>
          <w:marTop w:val="0"/>
          <w:marBottom w:val="0"/>
          <w:divBdr>
            <w:top w:val="none" w:sz="0" w:space="0" w:color="auto"/>
            <w:left w:val="none" w:sz="0" w:space="0" w:color="auto"/>
            <w:bottom w:val="none" w:sz="0" w:space="0" w:color="auto"/>
            <w:right w:val="none" w:sz="0" w:space="0" w:color="auto"/>
          </w:divBdr>
        </w:div>
        <w:div w:id="1768499108">
          <w:marLeft w:val="640"/>
          <w:marRight w:val="0"/>
          <w:marTop w:val="0"/>
          <w:marBottom w:val="0"/>
          <w:divBdr>
            <w:top w:val="none" w:sz="0" w:space="0" w:color="auto"/>
            <w:left w:val="none" w:sz="0" w:space="0" w:color="auto"/>
            <w:bottom w:val="none" w:sz="0" w:space="0" w:color="auto"/>
            <w:right w:val="none" w:sz="0" w:space="0" w:color="auto"/>
          </w:divBdr>
        </w:div>
        <w:div w:id="1815414880">
          <w:marLeft w:val="640"/>
          <w:marRight w:val="0"/>
          <w:marTop w:val="0"/>
          <w:marBottom w:val="0"/>
          <w:divBdr>
            <w:top w:val="none" w:sz="0" w:space="0" w:color="auto"/>
            <w:left w:val="none" w:sz="0" w:space="0" w:color="auto"/>
            <w:bottom w:val="none" w:sz="0" w:space="0" w:color="auto"/>
            <w:right w:val="none" w:sz="0" w:space="0" w:color="auto"/>
          </w:divBdr>
        </w:div>
        <w:div w:id="1881622359">
          <w:marLeft w:val="640"/>
          <w:marRight w:val="0"/>
          <w:marTop w:val="0"/>
          <w:marBottom w:val="0"/>
          <w:divBdr>
            <w:top w:val="none" w:sz="0" w:space="0" w:color="auto"/>
            <w:left w:val="none" w:sz="0" w:space="0" w:color="auto"/>
            <w:bottom w:val="none" w:sz="0" w:space="0" w:color="auto"/>
            <w:right w:val="none" w:sz="0" w:space="0" w:color="auto"/>
          </w:divBdr>
        </w:div>
        <w:div w:id="1901358013">
          <w:marLeft w:val="640"/>
          <w:marRight w:val="0"/>
          <w:marTop w:val="0"/>
          <w:marBottom w:val="0"/>
          <w:divBdr>
            <w:top w:val="none" w:sz="0" w:space="0" w:color="auto"/>
            <w:left w:val="none" w:sz="0" w:space="0" w:color="auto"/>
            <w:bottom w:val="none" w:sz="0" w:space="0" w:color="auto"/>
            <w:right w:val="none" w:sz="0" w:space="0" w:color="auto"/>
          </w:divBdr>
        </w:div>
        <w:div w:id="1946158743">
          <w:marLeft w:val="640"/>
          <w:marRight w:val="0"/>
          <w:marTop w:val="0"/>
          <w:marBottom w:val="0"/>
          <w:divBdr>
            <w:top w:val="none" w:sz="0" w:space="0" w:color="auto"/>
            <w:left w:val="none" w:sz="0" w:space="0" w:color="auto"/>
            <w:bottom w:val="none" w:sz="0" w:space="0" w:color="auto"/>
            <w:right w:val="none" w:sz="0" w:space="0" w:color="auto"/>
          </w:divBdr>
        </w:div>
        <w:div w:id="2008820672">
          <w:marLeft w:val="640"/>
          <w:marRight w:val="0"/>
          <w:marTop w:val="0"/>
          <w:marBottom w:val="0"/>
          <w:divBdr>
            <w:top w:val="none" w:sz="0" w:space="0" w:color="auto"/>
            <w:left w:val="none" w:sz="0" w:space="0" w:color="auto"/>
            <w:bottom w:val="none" w:sz="0" w:space="0" w:color="auto"/>
            <w:right w:val="none" w:sz="0" w:space="0" w:color="auto"/>
          </w:divBdr>
        </w:div>
        <w:div w:id="2109498169">
          <w:marLeft w:val="640"/>
          <w:marRight w:val="0"/>
          <w:marTop w:val="0"/>
          <w:marBottom w:val="0"/>
          <w:divBdr>
            <w:top w:val="none" w:sz="0" w:space="0" w:color="auto"/>
            <w:left w:val="none" w:sz="0" w:space="0" w:color="auto"/>
            <w:bottom w:val="none" w:sz="0" w:space="0" w:color="auto"/>
            <w:right w:val="none" w:sz="0" w:space="0" w:color="auto"/>
          </w:divBdr>
        </w:div>
      </w:divsChild>
    </w:div>
    <w:div w:id="1421491228">
      <w:bodyDiv w:val="1"/>
      <w:marLeft w:val="0"/>
      <w:marRight w:val="0"/>
      <w:marTop w:val="0"/>
      <w:marBottom w:val="0"/>
      <w:divBdr>
        <w:top w:val="none" w:sz="0" w:space="0" w:color="auto"/>
        <w:left w:val="none" w:sz="0" w:space="0" w:color="auto"/>
        <w:bottom w:val="none" w:sz="0" w:space="0" w:color="auto"/>
        <w:right w:val="none" w:sz="0" w:space="0" w:color="auto"/>
      </w:divBdr>
      <w:divsChild>
        <w:div w:id="40371037">
          <w:marLeft w:val="640"/>
          <w:marRight w:val="0"/>
          <w:marTop w:val="0"/>
          <w:marBottom w:val="0"/>
          <w:divBdr>
            <w:top w:val="none" w:sz="0" w:space="0" w:color="auto"/>
            <w:left w:val="none" w:sz="0" w:space="0" w:color="auto"/>
            <w:bottom w:val="none" w:sz="0" w:space="0" w:color="auto"/>
            <w:right w:val="none" w:sz="0" w:space="0" w:color="auto"/>
          </w:divBdr>
        </w:div>
        <w:div w:id="48650151">
          <w:marLeft w:val="640"/>
          <w:marRight w:val="0"/>
          <w:marTop w:val="0"/>
          <w:marBottom w:val="0"/>
          <w:divBdr>
            <w:top w:val="none" w:sz="0" w:space="0" w:color="auto"/>
            <w:left w:val="none" w:sz="0" w:space="0" w:color="auto"/>
            <w:bottom w:val="none" w:sz="0" w:space="0" w:color="auto"/>
            <w:right w:val="none" w:sz="0" w:space="0" w:color="auto"/>
          </w:divBdr>
        </w:div>
        <w:div w:id="89666577">
          <w:marLeft w:val="640"/>
          <w:marRight w:val="0"/>
          <w:marTop w:val="0"/>
          <w:marBottom w:val="0"/>
          <w:divBdr>
            <w:top w:val="none" w:sz="0" w:space="0" w:color="auto"/>
            <w:left w:val="none" w:sz="0" w:space="0" w:color="auto"/>
            <w:bottom w:val="none" w:sz="0" w:space="0" w:color="auto"/>
            <w:right w:val="none" w:sz="0" w:space="0" w:color="auto"/>
          </w:divBdr>
        </w:div>
        <w:div w:id="100997769">
          <w:marLeft w:val="640"/>
          <w:marRight w:val="0"/>
          <w:marTop w:val="0"/>
          <w:marBottom w:val="0"/>
          <w:divBdr>
            <w:top w:val="none" w:sz="0" w:space="0" w:color="auto"/>
            <w:left w:val="none" w:sz="0" w:space="0" w:color="auto"/>
            <w:bottom w:val="none" w:sz="0" w:space="0" w:color="auto"/>
            <w:right w:val="none" w:sz="0" w:space="0" w:color="auto"/>
          </w:divBdr>
        </w:div>
        <w:div w:id="169413088">
          <w:marLeft w:val="640"/>
          <w:marRight w:val="0"/>
          <w:marTop w:val="0"/>
          <w:marBottom w:val="0"/>
          <w:divBdr>
            <w:top w:val="none" w:sz="0" w:space="0" w:color="auto"/>
            <w:left w:val="none" w:sz="0" w:space="0" w:color="auto"/>
            <w:bottom w:val="none" w:sz="0" w:space="0" w:color="auto"/>
            <w:right w:val="none" w:sz="0" w:space="0" w:color="auto"/>
          </w:divBdr>
        </w:div>
        <w:div w:id="172495575">
          <w:marLeft w:val="640"/>
          <w:marRight w:val="0"/>
          <w:marTop w:val="0"/>
          <w:marBottom w:val="0"/>
          <w:divBdr>
            <w:top w:val="none" w:sz="0" w:space="0" w:color="auto"/>
            <w:left w:val="none" w:sz="0" w:space="0" w:color="auto"/>
            <w:bottom w:val="none" w:sz="0" w:space="0" w:color="auto"/>
            <w:right w:val="none" w:sz="0" w:space="0" w:color="auto"/>
          </w:divBdr>
        </w:div>
        <w:div w:id="301274834">
          <w:marLeft w:val="640"/>
          <w:marRight w:val="0"/>
          <w:marTop w:val="0"/>
          <w:marBottom w:val="0"/>
          <w:divBdr>
            <w:top w:val="none" w:sz="0" w:space="0" w:color="auto"/>
            <w:left w:val="none" w:sz="0" w:space="0" w:color="auto"/>
            <w:bottom w:val="none" w:sz="0" w:space="0" w:color="auto"/>
            <w:right w:val="none" w:sz="0" w:space="0" w:color="auto"/>
          </w:divBdr>
        </w:div>
        <w:div w:id="330645386">
          <w:marLeft w:val="640"/>
          <w:marRight w:val="0"/>
          <w:marTop w:val="0"/>
          <w:marBottom w:val="0"/>
          <w:divBdr>
            <w:top w:val="none" w:sz="0" w:space="0" w:color="auto"/>
            <w:left w:val="none" w:sz="0" w:space="0" w:color="auto"/>
            <w:bottom w:val="none" w:sz="0" w:space="0" w:color="auto"/>
            <w:right w:val="none" w:sz="0" w:space="0" w:color="auto"/>
          </w:divBdr>
        </w:div>
        <w:div w:id="409349704">
          <w:marLeft w:val="640"/>
          <w:marRight w:val="0"/>
          <w:marTop w:val="0"/>
          <w:marBottom w:val="0"/>
          <w:divBdr>
            <w:top w:val="none" w:sz="0" w:space="0" w:color="auto"/>
            <w:left w:val="none" w:sz="0" w:space="0" w:color="auto"/>
            <w:bottom w:val="none" w:sz="0" w:space="0" w:color="auto"/>
            <w:right w:val="none" w:sz="0" w:space="0" w:color="auto"/>
          </w:divBdr>
        </w:div>
        <w:div w:id="449784311">
          <w:marLeft w:val="640"/>
          <w:marRight w:val="0"/>
          <w:marTop w:val="0"/>
          <w:marBottom w:val="0"/>
          <w:divBdr>
            <w:top w:val="none" w:sz="0" w:space="0" w:color="auto"/>
            <w:left w:val="none" w:sz="0" w:space="0" w:color="auto"/>
            <w:bottom w:val="none" w:sz="0" w:space="0" w:color="auto"/>
            <w:right w:val="none" w:sz="0" w:space="0" w:color="auto"/>
          </w:divBdr>
        </w:div>
        <w:div w:id="459495898">
          <w:marLeft w:val="640"/>
          <w:marRight w:val="0"/>
          <w:marTop w:val="0"/>
          <w:marBottom w:val="0"/>
          <w:divBdr>
            <w:top w:val="none" w:sz="0" w:space="0" w:color="auto"/>
            <w:left w:val="none" w:sz="0" w:space="0" w:color="auto"/>
            <w:bottom w:val="none" w:sz="0" w:space="0" w:color="auto"/>
            <w:right w:val="none" w:sz="0" w:space="0" w:color="auto"/>
          </w:divBdr>
        </w:div>
        <w:div w:id="471866380">
          <w:marLeft w:val="640"/>
          <w:marRight w:val="0"/>
          <w:marTop w:val="0"/>
          <w:marBottom w:val="0"/>
          <w:divBdr>
            <w:top w:val="none" w:sz="0" w:space="0" w:color="auto"/>
            <w:left w:val="none" w:sz="0" w:space="0" w:color="auto"/>
            <w:bottom w:val="none" w:sz="0" w:space="0" w:color="auto"/>
            <w:right w:val="none" w:sz="0" w:space="0" w:color="auto"/>
          </w:divBdr>
        </w:div>
        <w:div w:id="473647854">
          <w:marLeft w:val="640"/>
          <w:marRight w:val="0"/>
          <w:marTop w:val="0"/>
          <w:marBottom w:val="0"/>
          <w:divBdr>
            <w:top w:val="none" w:sz="0" w:space="0" w:color="auto"/>
            <w:left w:val="none" w:sz="0" w:space="0" w:color="auto"/>
            <w:bottom w:val="none" w:sz="0" w:space="0" w:color="auto"/>
            <w:right w:val="none" w:sz="0" w:space="0" w:color="auto"/>
          </w:divBdr>
        </w:div>
        <w:div w:id="548152443">
          <w:marLeft w:val="640"/>
          <w:marRight w:val="0"/>
          <w:marTop w:val="0"/>
          <w:marBottom w:val="0"/>
          <w:divBdr>
            <w:top w:val="none" w:sz="0" w:space="0" w:color="auto"/>
            <w:left w:val="none" w:sz="0" w:space="0" w:color="auto"/>
            <w:bottom w:val="none" w:sz="0" w:space="0" w:color="auto"/>
            <w:right w:val="none" w:sz="0" w:space="0" w:color="auto"/>
          </w:divBdr>
        </w:div>
        <w:div w:id="568461085">
          <w:marLeft w:val="640"/>
          <w:marRight w:val="0"/>
          <w:marTop w:val="0"/>
          <w:marBottom w:val="0"/>
          <w:divBdr>
            <w:top w:val="none" w:sz="0" w:space="0" w:color="auto"/>
            <w:left w:val="none" w:sz="0" w:space="0" w:color="auto"/>
            <w:bottom w:val="none" w:sz="0" w:space="0" w:color="auto"/>
            <w:right w:val="none" w:sz="0" w:space="0" w:color="auto"/>
          </w:divBdr>
        </w:div>
        <w:div w:id="653148841">
          <w:marLeft w:val="640"/>
          <w:marRight w:val="0"/>
          <w:marTop w:val="0"/>
          <w:marBottom w:val="0"/>
          <w:divBdr>
            <w:top w:val="none" w:sz="0" w:space="0" w:color="auto"/>
            <w:left w:val="none" w:sz="0" w:space="0" w:color="auto"/>
            <w:bottom w:val="none" w:sz="0" w:space="0" w:color="auto"/>
            <w:right w:val="none" w:sz="0" w:space="0" w:color="auto"/>
          </w:divBdr>
        </w:div>
        <w:div w:id="750812227">
          <w:marLeft w:val="640"/>
          <w:marRight w:val="0"/>
          <w:marTop w:val="0"/>
          <w:marBottom w:val="0"/>
          <w:divBdr>
            <w:top w:val="none" w:sz="0" w:space="0" w:color="auto"/>
            <w:left w:val="none" w:sz="0" w:space="0" w:color="auto"/>
            <w:bottom w:val="none" w:sz="0" w:space="0" w:color="auto"/>
            <w:right w:val="none" w:sz="0" w:space="0" w:color="auto"/>
          </w:divBdr>
        </w:div>
        <w:div w:id="791437465">
          <w:marLeft w:val="640"/>
          <w:marRight w:val="0"/>
          <w:marTop w:val="0"/>
          <w:marBottom w:val="0"/>
          <w:divBdr>
            <w:top w:val="none" w:sz="0" w:space="0" w:color="auto"/>
            <w:left w:val="none" w:sz="0" w:space="0" w:color="auto"/>
            <w:bottom w:val="none" w:sz="0" w:space="0" w:color="auto"/>
            <w:right w:val="none" w:sz="0" w:space="0" w:color="auto"/>
          </w:divBdr>
        </w:div>
        <w:div w:id="886571803">
          <w:marLeft w:val="640"/>
          <w:marRight w:val="0"/>
          <w:marTop w:val="0"/>
          <w:marBottom w:val="0"/>
          <w:divBdr>
            <w:top w:val="none" w:sz="0" w:space="0" w:color="auto"/>
            <w:left w:val="none" w:sz="0" w:space="0" w:color="auto"/>
            <w:bottom w:val="none" w:sz="0" w:space="0" w:color="auto"/>
            <w:right w:val="none" w:sz="0" w:space="0" w:color="auto"/>
          </w:divBdr>
        </w:div>
        <w:div w:id="907105785">
          <w:marLeft w:val="640"/>
          <w:marRight w:val="0"/>
          <w:marTop w:val="0"/>
          <w:marBottom w:val="0"/>
          <w:divBdr>
            <w:top w:val="none" w:sz="0" w:space="0" w:color="auto"/>
            <w:left w:val="none" w:sz="0" w:space="0" w:color="auto"/>
            <w:bottom w:val="none" w:sz="0" w:space="0" w:color="auto"/>
            <w:right w:val="none" w:sz="0" w:space="0" w:color="auto"/>
          </w:divBdr>
        </w:div>
        <w:div w:id="980184745">
          <w:marLeft w:val="640"/>
          <w:marRight w:val="0"/>
          <w:marTop w:val="0"/>
          <w:marBottom w:val="0"/>
          <w:divBdr>
            <w:top w:val="none" w:sz="0" w:space="0" w:color="auto"/>
            <w:left w:val="none" w:sz="0" w:space="0" w:color="auto"/>
            <w:bottom w:val="none" w:sz="0" w:space="0" w:color="auto"/>
            <w:right w:val="none" w:sz="0" w:space="0" w:color="auto"/>
          </w:divBdr>
        </w:div>
        <w:div w:id="1038311367">
          <w:marLeft w:val="640"/>
          <w:marRight w:val="0"/>
          <w:marTop w:val="0"/>
          <w:marBottom w:val="0"/>
          <w:divBdr>
            <w:top w:val="none" w:sz="0" w:space="0" w:color="auto"/>
            <w:left w:val="none" w:sz="0" w:space="0" w:color="auto"/>
            <w:bottom w:val="none" w:sz="0" w:space="0" w:color="auto"/>
            <w:right w:val="none" w:sz="0" w:space="0" w:color="auto"/>
          </w:divBdr>
        </w:div>
        <w:div w:id="1142891819">
          <w:marLeft w:val="640"/>
          <w:marRight w:val="0"/>
          <w:marTop w:val="0"/>
          <w:marBottom w:val="0"/>
          <w:divBdr>
            <w:top w:val="none" w:sz="0" w:space="0" w:color="auto"/>
            <w:left w:val="none" w:sz="0" w:space="0" w:color="auto"/>
            <w:bottom w:val="none" w:sz="0" w:space="0" w:color="auto"/>
            <w:right w:val="none" w:sz="0" w:space="0" w:color="auto"/>
          </w:divBdr>
        </w:div>
        <w:div w:id="1169055427">
          <w:marLeft w:val="640"/>
          <w:marRight w:val="0"/>
          <w:marTop w:val="0"/>
          <w:marBottom w:val="0"/>
          <w:divBdr>
            <w:top w:val="none" w:sz="0" w:space="0" w:color="auto"/>
            <w:left w:val="none" w:sz="0" w:space="0" w:color="auto"/>
            <w:bottom w:val="none" w:sz="0" w:space="0" w:color="auto"/>
            <w:right w:val="none" w:sz="0" w:space="0" w:color="auto"/>
          </w:divBdr>
        </w:div>
        <w:div w:id="1183863355">
          <w:marLeft w:val="640"/>
          <w:marRight w:val="0"/>
          <w:marTop w:val="0"/>
          <w:marBottom w:val="0"/>
          <w:divBdr>
            <w:top w:val="none" w:sz="0" w:space="0" w:color="auto"/>
            <w:left w:val="none" w:sz="0" w:space="0" w:color="auto"/>
            <w:bottom w:val="none" w:sz="0" w:space="0" w:color="auto"/>
            <w:right w:val="none" w:sz="0" w:space="0" w:color="auto"/>
          </w:divBdr>
        </w:div>
        <w:div w:id="1187989506">
          <w:marLeft w:val="640"/>
          <w:marRight w:val="0"/>
          <w:marTop w:val="0"/>
          <w:marBottom w:val="0"/>
          <w:divBdr>
            <w:top w:val="none" w:sz="0" w:space="0" w:color="auto"/>
            <w:left w:val="none" w:sz="0" w:space="0" w:color="auto"/>
            <w:bottom w:val="none" w:sz="0" w:space="0" w:color="auto"/>
            <w:right w:val="none" w:sz="0" w:space="0" w:color="auto"/>
          </w:divBdr>
        </w:div>
        <w:div w:id="1194541143">
          <w:marLeft w:val="640"/>
          <w:marRight w:val="0"/>
          <w:marTop w:val="0"/>
          <w:marBottom w:val="0"/>
          <w:divBdr>
            <w:top w:val="none" w:sz="0" w:space="0" w:color="auto"/>
            <w:left w:val="none" w:sz="0" w:space="0" w:color="auto"/>
            <w:bottom w:val="none" w:sz="0" w:space="0" w:color="auto"/>
            <w:right w:val="none" w:sz="0" w:space="0" w:color="auto"/>
          </w:divBdr>
        </w:div>
        <w:div w:id="1234853224">
          <w:marLeft w:val="640"/>
          <w:marRight w:val="0"/>
          <w:marTop w:val="0"/>
          <w:marBottom w:val="0"/>
          <w:divBdr>
            <w:top w:val="none" w:sz="0" w:space="0" w:color="auto"/>
            <w:left w:val="none" w:sz="0" w:space="0" w:color="auto"/>
            <w:bottom w:val="none" w:sz="0" w:space="0" w:color="auto"/>
            <w:right w:val="none" w:sz="0" w:space="0" w:color="auto"/>
          </w:divBdr>
        </w:div>
        <w:div w:id="1362391116">
          <w:marLeft w:val="640"/>
          <w:marRight w:val="0"/>
          <w:marTop w:val="0"/>
          <w:marBottom w:val="0"/>
          <w:divBdr>
            <w:top w:val="none" w:sz="0" w:space="0" w:color="auto"/>
            <w:left w:val="none" w:sz="0" w:space="0" w:color="auto"/>
            <w:bottom w:val="none" w:sz="0" w:space="0" w:color="auto"/>
            <w:right w:val="none" w:sz="0" w:space="0" w:color="auto"/>
          </w:divBdr>
        </w:div>
        <w:div w:id="1459183094">
          <w:marLeft w:val="640"/>
          <w:marRight w:val="0"/>
          <w:marTop w:val="0"/>
          <w:marBottom w:val="0"/>
          <w:divBdr>
            <w:top w:val="none" w:sz="0" w:space="0" w:color="auto"/>
            <w:left w:val="none" w:sz="0" w:space="0" w:color="auto"/>
            <w:bottom w:val="none" w:sz="0" w:space="0" w:color="auto"/>
            <w:right w:val="none" w:sz="0" w:space="0" w:color="auto"/>
          </w:divBdr>
        </w:div>
        <w:div w:id="1495561102">
          <w:marLeft w:val="640"/>
          <w:marRight w:val="0"/>
          <w:marTop w:val="0"/>
          <w:marBottom w:val="0"/>
          <w:divBdr>
            <w:top w:val="none" w:sz="0" w:space="0" w:color="auto"/>
            <w:left w:val="none" w:sz="0" w:space="0" w:color="auto"/>
            <w:bottom w:val="none" w:sz="0" w:space="0" w:color="auto"/>
            <w:right w:val="none" w:sz="0" w:space="0" w:color="auto"/>
          </w:divBdr>
        </w:div>
        <w:div w:id="1574662581">
          <w:marLeft w:val="640"/>
          <w:marRight w:val="0"/>
          <w:marTop w:val="0"/>
          <w:marBottom w:val="0"/>
          <w:divBdr>
            <w:top w:val="none" w:sz="0" w:space="0" w:color="auto"/>
            <w:left w:val="none" w:sz="0" w:space="0" w:color="auto"/>
            <w:bottom w:val="none" w:sz="0" w:space="0" w:color="auto"/>
            <w:right w:val="none" w:sz="0" w:space="0" w:color="auto"/>
          </w:divBdr>
        </w:div>
        <w:div w:id="1649094529">
          <w:marLeft w:val="640"/>
          <w:marRight w:val="0"/>
          <w:marTop w:val="0"/>
          <w:marBottom w:val="0"/>
          <w:divBdr>
            <w:top w:val="none" w:sz="0" w:space="0" w:color="auto"/>
            <w:left w:val="none" w:sz="0" w:space="0" w:color="auto"/>
            <w:bottom w:val="none" w:sz="0" w:space="0" w:color="auto"/>
            <w:right w:val="none" w:sz="0" w:space="0" w:color="auto"/>
          </w:divBdr>
        </w:div>
        <w:div w:id="1761831469">
          <w:marLeft w:val="640"/>
          <w:marRight w:val="0"/>
          <w:marTop w:val="0"/>
          <w:marBottom w:val="0"/>
          <w:divBdr>
            <w:top w:val="none" w:sz="0" w:space="0" w:color="auto"/>
            <w:left w:val="none" w:sz="0" w:space="0" w:color="auto"/>
            <w:bottom w:val="none" w:sz="0" w:space="0" w:color="auto"/>
            <w:right w:val="none" w:sz="0" w:space="0" w:color="auto"/>
          </w:divBdr>
        </w:div>
        <w:div w:id="1777750875">
          <w:marLeft w:val="640"/>
          <w:marRight w:val="0"/>
          <w:marTop w:val="0"/>
          <w:marBottom w:val="0"/>
          <w:divBdr>
            <w:top w:val="none" w:sz="0" w:space="0" w:color="auto"/>
            <w:left w:val="none" w:sz="0" w:space="0" w:color="auto"/>
            <w:bottom w:val="none" w:sz="0" w:space="0" w:color="auto"/>
            <w:right w:val="none" w:sz="0" w:space="0" w:color="auto"/>
          </w:divBdr>
        </w:div>
        <w:div w:id="1849636989">
          <w:marLeft w:val="640"/>
          <w:marRight w:val="0"/>
          <w:marTop w:val="0"/>
          <w:marBottom w:val="0"/>
          <w:divBdr>
            <w:top w:val="none" w:sz="0" w:space="0" w:color="auto"/>
            <w:left w:val="none" w:sz="0" w:space="0" w:color="auto"/>
            <w:bottom w:val="none" w:sz="0" w:space="0" w:color="auto"/>
            <w:right w:val="none" w:sz="0" w:space="0" w:color="auto"/>
          </w:divBdr>
        </w:div>
        <w:div w:id="1857184916">
          <w:marLeft w:val="640"/>
          <w:marRight w:val="0"/>
          <w:marTop w:val="0"/>
          <w:marBottom w:val="0"/>
          <w:divBdr>
            <w:top w:val="none" w:sz="0" w:space="0" w:color="auto"/>
            <w:left w:val="none" w:sz="0" w:space="0" w:color="auto"/>
            <w:bottom w:val="none" w:sz="0" w:space="0" w:color="auto"/>
            <w:right w:val="none" w:sz="0" w:space="0" w:color="auto"/>
          </w:divBdr>
        </w:div>
        <w:div w:id="1926568957">
          <w:marLeft w:val="640"/>
          <w:marRight w:val="0"/>
          <w:marTop w:val="0"/>
          <w:marBottom w:val="0"/>
          <w:divBdr>
            <w:top w:val="none" w:sz="0" w:space="0" w:color="auto"/>
            <w:left w:val="none" w:sz="0" w:space="0" w:color="auto"/>
            <w:bottom w:val="none" w:sz="0" w:space="0" w:color="auto"/>
            <w:right w:val="none" w:sz="0" w:space="0" w:color="auto"/>
          </w:divBdr>
        </w:div>
        <w:div w:id="1986082313">
          <w:marLeft w:val="640"/>
          <w:marRight w:val="0"/>
          <w:marTop w:val="0"/>
          <w:marBottom w:val="0"/>
          <w:divBdr>
            <w:top w:val="none" w:sz="0" w:space="0" w:color="auto"/>
            <w:left w:val="none" w:sz="0" w:space="0" w:color="auto"/>
            <w:bottom w:val="none" w:sz="0" w:space="0" w:color="auto"/>
            <w:right w:val="none" w:sz="0" w:space="0" w:color="auto"/>
          </w:divBdr>
        </w:div>
        <w:div w:id="1988975818">
          <w:marLeft w:val="640"/>
          <w:marRight w:val="0"/>
          <w:marTop w:val="0"/>
          <w:marBottom w:val="0"/>
          <w:divBdr>
            <w:top w:val="none" w:sz="0" w:space="0" w:color="auto"/>
            <w:left w:val="none" w:sz="0" w:space="0" w:color="auto"/>
            <w:bottom w:val="none" w:sz="0" w:space="0" w:color="auto"/>
            <w:right w:val="none" w:sz="0" w:space="0" w:color="auto"/>
          </w:divBdr>
        </w:div>
        <w:div w:id="2007973620">
          <w:marLeft w:val="640"/>
          <w:marRight w:val="0"/>
          <w:marTop w:val="0"/>
          <w:marBottom w:val="0"/>
          <w:divBdr>
            <w:top w:val="none" w:sz="0" w:space="0" w:color="auto"/>
            <w:left w:val="none" w:sz="0" w:space="0" w:color="auto"/>
            <w:bottom w:val="none" w:sz="0" w:space="0" w:color="auto"/>
            <w:right w:val="none" w:sz="0" w:space="0" w:color="auto"/>
          </w:divBdr>
        </w:div>
        <w:div w:id="2100325208">
          <w:marLeft w:val="640"/>
          <w:marRight w:val="0"/>
          <w:marTop w:val="0"/>
          <w:marBottom w:val="0"/>
          <w:divBdr>
            <w:top w:val="none" w:sz="0" w:space="0" w:color="auto"/>
            <w:left w:val="none" w:sz="0" w:space="0" w:color="auto"/>
            <w:bottom w:val="none" w:sz="0" w:space="0" w:color="auto"/>
            <w:right w:val="none" w:sz="0" w:space="0" w:color="auto"/>
          </w:divBdr>
        </w:div>
        <w:div w:id="2110273713">
          <w:marLeft w:val="640"/>
          <w:marRight w:val="0"/>
          <w:marTop w:val="0"/>
          <w:marBottom w:val="0"/>
          <w:divBdr>
            <w:top w:val="none" w:sz="0" w:space="0" w:color="auto"/>
            <w:left w:val="none" w:sz="0" w:space="0" w:color="auto"/>
            <w:bottom w:val="none" w:sz="0" w:space="0" w:color="auto"/>
            <w:right w:val="none" w:sz="0" w:space="0" w:color="auto"/>
          </w:divBdr>
        </w:div>
        <w:div w:id="2145271054">
          <w:marLeft w:val="640"/>
          <w:marRight w:val="0"/>
          <w:marTop w:val="0"/>
          <w:marBottom w:val="0"/>
          <w:divBdr>
            <w:top w:val="none" w:sz="0" w:space="0" w:color="auto"/>
            <w:left w:val="none" w:sz="0" w:space="0" w:color="auto"/>
            <w:bottom w:val="none" w:sz="0" w:space="0" w:color="auto"/>
            <w:right w:val="none" w:sz="0" w:space="0" w:color="auto"/>
          </w:divBdr>
        </w:div>
      </w:divsChild>
    </w:div>
    <w:div w:id="1457138531">
      <w:bodyDiv w:val="1"/>
      <w:marLeft w:val="0"/>
      <w:marRight w:val="0"/>
      <w:marTop w:val="0"/>
      <w:marBottom w:val="0"/>
      <w:divBdr>
        <w:top w:val="none" w:sz="0" w:space="0" w:color="auto"/>
        <w:left w:val="none" w:sz="0" w:space="0" w:color="auto"/>
        <w:bottom w:val="none" w:sz="0" w:space="0" w:color="auto"/>
        <w:right w:val="none" w:sz="0" w:space="0" w:color="auto"/>
      </w:divBdr>
      <w:divsChild>
        <w:div w:id="381637643">
          <w:marLeft w:val="640"/>
          <w:marRight w:val="0"/>
          <w:marTop w:val="0"/>
          <w:marBottom w:val="0"/>
          <w:divBdr>
            <w:top w:val="none" w:sz="0" w:space="0" w:color="auto"/>
            <w:left w:val="none" w:sz="0" w:space="0" w:color="auto"/>
            <w:bottom w:val="none" w:sz="0" w:space="0" w:color="auto"/>
            <w:right w:val="none" w:sz="0" w:space="0" w:color="auto"/>
          </w:divBdr>
        </w:div>
        <w:div w:id="429157997">
          <w:marLeft w:val="640"/>
          <w:marRight w:val="0"/>
          <w:marTop w:val="0"/>
          <w:marBottom w:val="0"/>
          <w:divBdr>
            <w:top w:val="none" w:sz="0" w:space="0" w:color="auto"/>
            <w:left w:val="none" w:sz="0" w:space="0" w:color="auto"/>
            <w:bottom w:val="none" w:sz="0" w:space="0" w:color="auto"/>
            <w:right w:val="none" w:sz="0" w:space="0" w:color="auto"/>
          </w:divBdr>
        </w:div>
        <w:div w:id="670066116">
          <w:marLeft w:val="640"/>
          <w:marRight w:val="0"/>
          <w:marTop w:val="0"/>
          <w:marBottom w:val="0"/>
          <w:divBdr>
            <w:top w:val="none" w:sz="0" w:space="0" w:color="auto"/>
            <w:left w:val="none" w:sz="0" w:space="0" w:color="auto"/>
            <w:bottom w:val="none" w:sz="0" w:space="0" w:color="auto"/>
            <w:right w:val="none" w:sz="0" w:space="0" w:color="auto"/>
          </w:divBdr>
        </w:div>
        <w:div w:id="710108422">
          <w:marLeft w:val="640"/>
          <w:marRight w:val="0"/>
          <w:marTop w:val="0"/>
          <w:marBottom w:val="0"/>
          <w:divBdr>
            <w:top w:val="none" w:sz="0" w:space="0" w:color="auto"/>
            <w:left w:val="none" w:sz="0" w:space="0" w:color="auto"/>
            <w:bottom w:val="none" w:sz="0" w:space="0" w:color="auto"/>
            <w:right w:val="none" w:sz="0" w:space="0" w:color="auto"/>
          </w:divBdr>
        </w:div>
        <w:div w:id="910192157">
          <w:marLeft w:val="640"/>
          <w:marRight w:val="0"/>
          <w:marTop w:val="0"/>
          <w:marBottom w:val="0"/>
          <w:divBdr>
            <w:top w:val="none" w:sz="0" w:space="0" w:color="auto"/>
            <w:left w:val="none" w:sz="0" w:space="0" w:color="auto"/>
            <w:bottom w:val="none" w:sz="0" w:space="0" w:color="auto"/>
            <w:right w:val="none" w:sz="0" w:space="0" w:color="auto"/>
          </w:divBdr>
        </w:div>
        <w:div w:id="989333500">
          <w:marLeft w:val="640"/>
          <w:marRight w:val="0"/>
          <w:marTop w:val="0"/>
          <w:marBottom w:val="0"/>
          <w:divBdr>
            <w:top w:val="none" w:sz="0" w:space="0" w:color="auto"/>
            <w:left w:val="none" w:sz="0" w:space="0" w:color="auto"/>
            <w:bottom w:val="none" w:sz="0" w:space="0" w:color="auto"/>
            <w:right w:val="none" w:sz="0" w:space="0" w:color="auto"/>
          </w:divBdr>
        </w:div>
        <w:div w:id="993945173">
          <w:marLeft w:val="640"/>
          <w:marRight w:val="0"/>
          <w:marTop w:val="0"/>
          <w:marBottom w:val="0"/>
          <w:divBdr>
            <w:top w:val="none" w:sz="0" w:space="0" w:color="auto"/>
            <w:left w:val="none" w:sz="0" w:space="0" w:color="auto"/>
            <w:bottom w:val="none" w:sz="0" w:space="0" w:color="auto"/>
            <w:right w:val="none" w:sz="0" w:space="0" w:color="auto"/>
          </w:divBdr>
        </w:div>
        <w:div w:id="1012536445">
          <w:marLeft w:val="640"/>
          <w:marRight w:val="0"/>
          <w:marTop w:val="0"/>
          <w:marBottom w:val="0"/>
          <w:divBdr>
            <w:top w:val="none" w:sz="0" w:space="0" w:color="auto"/>
            <w:left w:val="none" w:sz="0" w:space="0" w:color="auto"/>
            <w:bottom w:val="none" w:sz="0" w:space="0" w:color="auto"/>
            <w:right w:val="none" w:sz="0" w:space="0" w:color="auto"/>
          </w:divBdr>
        </w:div>
        <w:div w:id="1018703446">
          <w:marLeft w:val="640"/>
          <w:marRight w:val="0"/>
          <w:marTop w:val="0"/>
          <w:marBottom w:val="0"/>
          <w:divBdr>
            <w:top w:val="none" w:sz="0" w:space="0" w:color="auto"/>
            <w:left w:val="none" w:sz="0" w:space="0" w:color="auto"/>
            <w:bottom w:val="none" w:sz="0" w:space="0" w:color="auto"/>
            <w:right w:val="none" w:sz="0" w:space="0" w:color="auto"/>
          </w:divBdr>
        </w:div>
        <w:div w:id="1078942915">
          <w:marLeft w:val="640"/>
          <w:marRight w:val="0"/>
          <w:marTop w:val="0"/>
          <w:marBottom w:val="0"/>
          <w:divBdr>
            <w:top w:val="none" w:sz="0" w:space="0" w:color="auto"/>
            <w:left w:val="none" w:sz="0" w:space="0" w:color="auto"/>
            <w:bottom w:val="none" w:sz="0" w:space="0" w:color="auto"/>
            <w:right w:val="none" w:sz="0" w:space="0" w:color="auto"/>
          </w:divBdr>
        </w:div>
        <w:div w:id="1119884172">
          <w:marLeft w:val="640"/>
          <w:marRight w:val="0"/>
          <w:marTop w:val="0"/>
          <w:marBottom w:val="0"/>
          <w:divBdr>
            <w:top w:val="none" w:sz="0" w:space="0" w:color="auto"/>
            <w:left w:val="none" w:sz="0" w:space="0" w:color="auto"/>
            <w:bottom w:val="none" w:sz="0" w:space="0" w:color="auto"/>
            <w:right w:val="none" w:sz="0" w:space="0" w:color="auto"/>
          </w:divBdr>
        </w:div>
        <w:div w:id="1131022179">
          <w:marLeft w:val="640"/>
          <w:marRight w:val="0"/>
          <w:marTop w:val="0"/>
          <w:marBottom w:val="0"/>
          <w:divBdr>
            <w:top w:val="none" w:sz="0" w:space="0" w:color="auto"/>
            <w:left w:val="none" w:sz="0" w:space="0" w:color="auto"/>
            <w:bottom w:val="none" w:sz="0" w:space="0" w:color="auto"/>
            <w:right w:val="none" w:sz="0" w:space="0" w:color="auto"/>
          </w:divBdr>
        </w:div>
        <w:div w:id="1539467007">
          <w:marLeft w:val="640"/>
          <w:marRight w:val="0"/>
          <w:marTop w:val="0"/>
          <w:marBottom w:val="0"/>
          <w:divBdr>
            <w:top w:val="none" w:sz="0" w:space="0" w:color="auto"/>
            <w:left w:val="none" w:sz="0" w:space="0" w:color="auto"/>
            <w:bottom w:val="none" w:sz="0" w:space="0" w:color="auto"/>
            <w:right w:val="none" w:sz="0" w:space="0" w:color="auto"/>
          </w:divBdr>
        </w:div>
        <w:div w:id="1615212475">
          <w:marLeft w:val="640"/>
          <w:marRight w:val="0"/>
          <w:marTop w:val="0"/>
          <w:marBottom w:val="0"/>
          <w:divBdr>
            <w:top w:val="none" w:sz="0" w:space="0" w:color="auto"/>
            <w:left w:val="none" w:sz="0" w:space="0" w:color="auto"/>
            <w:bottom w:val="none" w:sz="0" w:space="0" w:color="auto"/>
            <w:right w:val="none" w:sz="0" w:space="0" w:color="auto"/>
          </w:divBdr>
        </w:div>
        <w:div w:id="1661078390">
          <w:marLeft w:val="640"/>
          <w:marRight w:val="0"/>
          <w:marTop w:val="0"/>
          <w:marBottom w:val="0"/>
          <w:divBdr>
            <w:top w:val="none" w:sz="0" w:space="0" w:color="auto"/>
            <w:left w:val="none" w:sz="0" w:space="0" w:color="auto"/>
            <w:bottom w:val="none" w:sz="0" w:space="0" w:color="auto"/>
            <w:right w:val="none" w:sz="0" w:space="0" w:color="auto"/>
          </w:divBdr>
        </w:div>
        <w:div w:id="1688603233">
          <w:marLeft w:val="640"/>
          <w:marRight w:val="0"/>
          <w:marTop w:val="0"/>
          <w:marBottom w:val="0"/>
          <w:divBdr>
            <w:top w:val="none" w:sz="0" w:space="0" w:color="auto"/>
            <w:left w:val="none" w:sz="0" w:space="0" w:color="auto"/>
            <w:bottom w:val="none" w:sz="0" w:space="0" w:color="auto"/>
            <w:right w:val="none" w:sz="0" w:space="0" w:color="auto"/>
          </w:divBdr>
        </w:div>
        <w:div w:id="1740395808">
          <w:marLeft w:val="640"/>
          <w:marRight w:val="0"/>
          <w:marTop w:val="0"/>
          <w:marBottom w:val="0"/>
          <w:divBdr>
            <w:top w:val="none" w:sz="0" w:space="0" w:color="auto"/>
            <w:left w:val="none" w:sz="0" w:space="0" w:color="auto"/>
            <w:bottom w:val="none" w:sz="0" w:space="0" w:color="auto"/>
            <w:right w:val="none" w:sz="0" w:space="0" w:color="auto"/>
          </w:divBdr>
        </w:div>
        <w:div w:id="1761028034">
          <w:marLeft w:val="640"/>
          <w:marRight w:val="0"/>
          <w:marTop w:val="0"/>
          <w:marBottom w:val="0"/>
          <w:divBdr>
            <w:top w:val="none" w:sz="0" w:space="0" w:color="auto"/>
            <w:left w:val="none" w:sz="0" w:space="0" w:color="auto"/>
            <w:bottom w:val="none" w:sz="0" w:space="0" w:color="auto"/>
            <w:right w:val="none" w:sz="0" w:space="0" w:color="auto"/>
          </w:divBdr>
        </w:div>
        <w:div w:id="1925145397">
          <w:marLeft w:val="640"/>
          <w:marRight w:val="0"/>
          <w:marTop w:val="0"/>
          <w:marBottom w:val="0"/>
          <w:divBdr>
            <w:top w:val="none" w:sz="0" w:space="0" w:color="auto"/>
            <w:left w:val="none" w:sz="0" w:space="0" w:color="auto"/>
            <w:bottom w:val="none" w:sz="0" w:space="0" w:color="auto"/>
            <w:right w:val="none" w:sz="0" w:space="0" w:color="auto"/>
          </w:divBdr>
        </w:div>
        <w:div w:id="1994947245">
          <w:marLeft w:val="640"/>
          <w:marRight w:val="0"/>
          <w:marTop w:val="0"/>
          <w:marBottom w:val="0"/>
          <w:divBdr>
            <w:top w:val="none" w:sz="0" w:space="0" w:color="auto"/>
            <w:left w:val="none" w:sz="0" w:space="0" w:color="auto"/>
            <w:bottom w:val="none" w:sz="0" w:space="0" w:color="auto"/>
            <w:right w:val="none" w:sz="0" w:space="0" w:color="auto"/>
          </w:divBdr>
        </w:div>
        <w:div w:id="2104916521">
          <w:marLeft w:val="640"/>
          <w:marRight w:val="0"/>
          <w:marTop w:val="0"/>
          <w:marBottom w:val="0"/>
          <w:divBdr>
            <w:top w:val="none" w:sz="0" w:space="0" w:color="auto"/>
            <w:left w:val="none" w:sz="0" w:space="0" w:color="auto"/>
            <w:bottom w:val="none" w:sz="0" w:space="0" w:color="auto"/>
            <w:right w:val="none" w:sz="0" w:space="0" w:color="auto"/>
          </w:divBdr>
        </w:div>
        <w:div w:id="2125346731">
          <w:marLeft w:val="640"/>
          <w:marRight w:val="0"/>
          <w:marTop w:val="0"/>
          <w:marBottom w:val="0"/>
          <w:divBdr>
            <w:top w:val="none" w:sz="0" w:space="0" w:color="auto"/>
            <w:left w:val="none" w:sz="0" w:space="0" w:color="auto"/>
            <w:bottom w:val="none" w:sz="0" w:space="0" w:color="auto"/>
            <w:right w:val="none" w:sz="0" w:space="0" w:color="auto"/>
          </w:divBdr>
        </w:div>
      </w:divsChild>
    </w:div>
    <w:div w:id="1478495466">
      <w:bodyDiv w:val="1"/>
      <w:marLeft w:val="0"/>
      <w:marRight w:val="0"/>
      <w:marTop w:val="0"/>
      <w:marBottom w:val="0"/>
      <w:divBdr>
        <w:top w:val="none" w:sz="0" w:space="0" w:color="auto"/>
        <w:left w:val="none" w:sz="0" w:space="0" w:color="auto"/>
        <w:bottom w:val="none" w:sz="0" w:space="0" w:color="auto"/>
        <w:right w:val="none" w:sz="0" w:space="0" w:color="auto"/>
      </w:divBdr>
      <w:divsChild>
        <w:div w:id="208804101">
          <w:marLeft w:val="640"/>
          <w:marRight w:val="0"/>
          <w:marTop w:val="0"/>
          <w:marBottom w:val="0"/>
          <w:divBdr>
            <w:top w:val="none" w:sz="0" w:space="0" w:color="auto"/>
            <w:left w:val="none" w:sz="0" w:space="0" w:color="auto"/>
            <w:bottom w:val="none" w:sz="0" w:space="0" w:color="auto"/>
            <w:right w:val="none" w:sz="0" w:space="0" w:color="auto"/>
          </w:divBdr>
        </w:div>
        <w:div w:id="437601925">
          <w:marLeft w:val="640"/>
          <w:marRight w:val="0"/>
          <w:marTop w:val="0"/>
          <w:marBottom w:val="0"/>
          <w:divBdr>
            <w:top w:val="none" w:sz="0" w:space="0" w:color="auto"/>
            <w:left w:val="none" w:sz="0" w:space="0" w:color="auto"/>
            <w:bottom w:val="none" w:sz="0" w:space="0" w:color="auto"/>
            <w:right w:val="none" w:sz="0" w:space="0" w:color="auto"/>
          </w:divBdr>
        </w:div>
        <w:div w:id="452404568">
          <w:marLeft w:val="640"/>
          <w:marRight w:val="0"/>
          <w:marTop w:val="0"/>
          <w:marBottom w:val="0"/>
          <w:divBdr>
            <w:top w:val="none" w:sz="0" w:space="0" w:color="auto"/>
            <w:left w:val="none" w:sz="0" w:space="0" w:color="auto"/>
            <w:bottom w:val="none" w:sz="0" w:space="0" w:color="auto"/>
            <w:right w:val="none" w:sz="0" w:space="0" w:color="auto"/>
          </w:divBdr>
        </w:div>
        <w:div w:id="668482108">
          <w:marLeft w:val="640"/>
          <w:marRight w:val="0"/>
          <w:marTop w:val="0"/>
          <w:marBottom w:val="0"/>
          <w:divBdr>
            <w:top w:val="none" w:sz="0" w:space="0" w:color="auto"/>
            <w:left w:val="none" w:sz="0" w:space="0" w:color="auto"/>
            <w:bottom w:val="none" w:sz="0" w:space="0" w:color="auto"/>
            <w:right w:val="none" w:sz="0" w:space="0" w:color="auto"/>
          </w:divBdr>
        </w:div>
        <w:div w:id="681008103">
          <w:marLeft w:val="640"/>
          <w:marRight w:val="0"/>
          <w:marTop w:val="0"/>
          <w:marBottom w:val="0"/>
          <w:divBdr>
            <w:top w:val="none" w:sz="0" w:space="0" w:color="auto"/>
            <w:left w:val="none" w:sz="0" w:space="0" w:color="auto"/>
            <w:bottom w:val="none" w:sz="0" w:space="0" w:color="auto"/>
            <w:right w:val="none" w:sz="0" w:space="0" w:color="auto"/>
          </w:divBdr>
        </w:div>
        <w:div w:id="682363765">
          <w:marLeft w:val="640"/>
          <w:marRight w:val="0"/>
          <w:marTop w:val="0"/>
          <w:marBottom w:val="0"/>
          <w:divBdr>
            <w:top w:val="none" w:sz="0" w:space="0" w:color="auto"/>
            <w:left w:val="none" w:sz="0" w:space="0" w:color="auto"/>
            <w:bottom w:val="none" w:sz="0" w:space="0" w:color="auto"/>
            <w:right w:val="none" w:sz="0" w:space="0" w:color="auto"/>
          </w:divBdr>
        </w:div>
        <w:div w:id="715199934">
          <w:marLeft w:val="640"/>
          <w:marRight w:val="0"/>
          <w:marTop w:val="0"/>
          <w:marBottom w:val="0"/>
          <w:divBdr>
            <w:top w:val="none" w:sz="0" w:space="0" w:color="auto"/>
            <w:left w:val="none" w:sz="0" w:space="0" w:color="auto"/>
            <w:bottom w:val="none" w:sz="0" w:space="0" w:color="auto"/>
            <w:right w:val="none" w:sz="0" w:space="0" w:color="auto"/>
          </w:divBdr>
        </w:div>
        <w:div w:id="741441164">
          <w:marLeft w:val="640"/>
          <w:marRight w:val="0"/>
          <w:marTop w:val="0"/>
          <w:marBottom w:val="0"/>
          <w:divBdr>
            <w:top w:val="none" w:sz="0" w:space="0" w:color="auto"/>
            <w:left w:val="none" w:sz="0" w:space="0" w:color="auto"/>
            <w:bottom w:val="none" w:sz="0" w:space="0" w:color="auto"/>
            <w:right w:val="none" w:sz="0" w:space="0" w:color="auto"/>
          </w:divBdr>
        </w:div>
        <w:div w:id="826475807">
          <w:marLeft w:val="640"/>
          <w:marRight w:val="0"/>
          <w:marTop w:val="0"/>
          <w:marBottom w:val="0"/>
          <w:divBdr>
            <w:top w:val="none" w:sz="0" w:space="0" w:color="auto"/>
            <w:left w:val="none" w:sz="0" w:space="0" w:color="auto"/>
            <w:bottom w:val="none" w:sz="0" w:space="0" w:color="auto"/>
            <w:right w:val="none" w:sz="0" w:space="0" w:color="auto"/>
          </w:divBdr>
        </w:div>
        <w:div w:id="851342152">
          <w:marLeft w:val="640"/>
          <w:marRight w:val="0"/>
          <w:marTop w:val="0"/>
          <w:marBottom w:val="0"/>
          <w:divBdr>
            <w:top w:val="none" w:sz="0" w:space="0" w:color="auto"/>
            <w:left w:val="none" w:sz="0" w:space="0" w:color="auto"/>
            <w:bottom w:val="none" w:sz="0" w:space="0" w:color="auto"/>
            <w:right w:val="none" w:sz="0" w:space="0" w:color="auto"/>
          </w:divBdr>
        </w:div>
        <w:div w:id="859246612">
          <w:marLeft w:val="640"/>
          <w:marRight w:val="0"/>
          <w:marTop w:val="0"/>
          <w:marBottom w:val="0"/>
          <w:divBdr>
            <w:top w:val="none" w:sz="0" w:space="0" w:color="auto"/>
            <w:left w:val="none" w:sz="0" w:space="0" w:color="auto"/>
            <w:bottom w:val="none" w:sz="0" w:space="0" w:color="auto"/>
            <w:right w:val="none" w:sz="0" w:space="0" w:color="auto"/>
          </w:divBdr>
        </w:div>
        <w:div w:id="932512119">
          <w:marLeft w:val="640"/>
          <w:marRight w:val="0"/>
          <w:marTop w:val="0"/>
          <w:marBottom w:val="0"/>
          <w:divBdr>
            <w:top w:val="none" w:sz="0" w:space="0" w:color="auto"/>
            <w:left w:val="none" w:sz="0" w:space="0" w:color="auto"/>
            <w:bottom w:val="none" w:sz="0" w:space="0" w:color="auto"/>
            <w:right w:val="none" w:sz="0" w:space="0" w:color="auto"/>
          </w:divBdr>
        </w:div>
        <w:div w:id="971445548">
          <w:marLeft w:val="640"/>
          <w:marRight w:val="0"/>
          <w:marTop w:val="0"/>
          <w:marBottom w:val="0"/>
          <w:divBdr>
            <w:top w:val="none" w:sz="0" w:space="0" w:color="auto"/>
            <w:left w:val="none" w:sz="0" w:space="0" w:color="auto"/>
            <w:bottom w:val="none" w:sz="0" w:space="0" w:color="auto"/>
            <w:right w:val="none" w:sz="0" w:space="0" w:color="auto"/>
          </w:divBdr>
        </w:div>
        <w:div w:id="1058013218">
          <w:marLeft w:val="640"/>
          <w:marRight w:val="0"/>
          <w:marTop w:val="0"/>
          <w:marBottom w:val="0"/>
          <w:divBdr>
            <w:top w:val="none" w:sz="0" w:space="0" w:color="auto"/>
            <w:left w:val="none" w:sz="0" w:space="0" w:color="auto"/>
            <w:bottom w:val="none" w:sz="0" w:space="0" w:color="auto"/>
            <w:right w:val="none" w:sz="0" w:space="0" w:color="auto"/>
          </w:divBdr>
        </w:div>
        <w:div w:id="1065297413">
          <w:marLeft w:val="640"/>
          <w:marRight w:val="0"/>
          <w:marTop w:val="0"/>
          <w:marBottom w:val="0"/>
          <w:divBdr>
            <w:top w:val="none" w:sz="0" w:space="0" w:color="auto"/>
            <w:left w:val="none" w:sz="0" w:space="0" w:color="auto"/>
            <w:bottom w:val="none" w:sz="0" w:space="0" w:color="auto"/>
            <w:right w:val="none" w:sz="0" w:space="0" w:color="auto"/>
          </w:divBdr>
        </w:div>
        <w:div w:id="1213418930">
          <w:marLeft w:val="640"/>
          <w:marRight w:val="0"/>
          <w:marTop w:val="0"/>
          <w:marBottom w:val="0"/>
          <w:divBdr>
            <w:top w:val="none" w:sz="0" w:space="0" w:color="auto"/>
            <w:left w:val="none" w:sz="0" w:space="0" w:color="auto"/>
            <w:bottom w:val="none" w:sz="0" w:space="0" w:color="auto"/>
            <w:right w:val="none" w:sz="0" w:space="0" w:color="auto"/>
          </w:divBdr>
        </w:div>
        <w:div w:id="1213930599">
          <w:marLeft w:val="640"/>
          <w:marRight w:val="0"/>
          <w:marTop w:val="0"/>
          <w:marBottom w:val="0"/>
          <w:divBdr>
            <w:top w:val="none" w:sz="0" w:space="0" w:color="auto"/>
            <w:left w:val="none" w:sz="0" w:space="0" w:color="auto"/>
            <w:bottom w:val="none" w:sz="0" w:space="0" w:color="auto"/>
            <w:right w:val="none" w:sz="0" w:space="0" w:color="auto"/>
          </w:divBdr>
        </w:div>
        <w:div w:id="1312560966">
          <w:marLeft w:val="640"/>
          <w:marRight w:val="0"/>
          <w:marTop w:val="0"/>
          <w:marBottom w:val="0"/>
          <w:divBdr>
            <w:top w:val="none" w:sz="0" w:space="0" w:color="auto"/>
            <w:left w:val="none" w:sz="0" w:space="0" w:color="auto"/>
            <w:bottom w:val="none" w:sz="0" w:space="0" w:color="auto"/>
            <w:right w:val="none" w:sz="0" w:space="0" w:color="auto"/>
          </w:divBdr>
        </w:div>
        <w:div w:id="1341395445">
          <w:marLeft w:val="640"/>
          <w:marRight w:val="0"/>
          <w:marTop w:val="0"/>
          <w:marBottom w:val="0"/>
          <w:divBdr>
            <w:top w:val="none" w:sz="0" w:space="0" w:color="auto"/>
            <w:left w:val="none" w:sz="0" w:space="0" w:color="auto"/>
            <w:bottom w:val="none" w:sz="0" w:space="0" w:color="auto"/>
            <w:right w:val="none" w:sz="0" w:space="0" w:color="auto"/>
          </w:divBdr>
        </w:div>
        <w:div w:id="1473981718">
          <w:marLeft w:val="640"/>
          <w:marRight w:val="0"/>
          <w:marTop w:val="0"/>
          <w:marBottom w:val="0"/>
          <w:divBdr>
            <w:top w:val="none" w:sz="0" w:space="0" w:color="auto"/>
            <w:left w:val="none" w:sz="0" w:space="0" w:color="auto"/>
            <w:bottom w:val="none" w:sz="0" w:space="0" w:color="auto"/>
            <w:right w:val="none" w:sz="0" w:space="0" w:color="auto"/>
          </w:divBdr>
        </w:div>
        <w:div w:id="1478230476">
          <w:marLeft w:val="640"/>
          <w:marRight w:val="0"/>
          <w:marTop w:val="0"/>
          <w:marBottom w:val="0"/>
          <w:divBdr>
            <w:top w:val="none" w:sz="0" w:space="0" w:color="auto"/>
            <w:left w:val="none" w:sz="0" w:space="0" w:color="auto"/>
            <w:bottom w:val="none" w:sz="0" w:space="0" w:color="auto"/>
            <w:right w:val="none" w:sz="0" w:space="0" w:color="auto"/>
          </w:divBdr>
        </w:div>
        <w:div w:id="1682931451">
          <w:marLeft w:val="640"/>
          <w:marRight w:val="0"/>
          <w:marTop w:val="0"/>
          <w:marBottom w:val="0"/>
          <w:divBdr>
            <w:top w:val="none" w:sz="0" w:space="0" w:color="auto"/>
            <w:left w:val="none" w:sz="0" w:space="0" w:color="auto"/>
            <w:bottom w:val="none" w:sz="0" w:space="0" w:color="auto"/>
            <w:right w:val="none" w:sz="0" w:space="0" w:color="auto"/>
          </w:divBdr>
        </w:div>
        <w:div w:id="1770540669">
          <w:marLeft w:val="640"/>
          <w:marRight w:val="0"/>
          <w:marTop w:val="0"/>
          <w:marBottom w:val="0"/>
          <w:divBdr>
            <w:top w:val="none" w:sz="0" w:space="0" w:color="auto"/>
            <w:left w:val="none" w:sz="0" w:space="0" w:color="auto"/>
            <w:bottom w:val="none" w:sz="0" w:space="0" w:color="auto"/>
            <w:right w:val="none" w:sz="0" w:space="0" w:color="auto"/>
          </w:divBdr>
        </w:div>
        <w:div w:id="1777824661">
          <w:marLeft w:val="640"/>
          <w:marRight w:val="0"/>
          <w:marTop w:val="0"/>
          <w:marBottom w:val="0"/>
          <w:divBdr>
            <w:top w:val="none" w:sz="0" w:space="0" w:color="auto"/>
            <w:left w:val="none" w:sz="0" w:space="0" w:color="auto"/>
            <w:bottom w:val="none" w:sz="0" w:space="0" w:color="auto"/>
            <w:right w:val="none" w:sz="0" w:space="0" w:color="auto"/>
          </w:divBdr>
        </w:div>
        <w:div w:id="1847671854">
          <w:marLeft w:val="640"/>
          <w:marRight w:val="0"/>
          <w:marTop w:val="0"/>
          <w:marBottom w:val="0"/>
          <w:divBdr>
            <w:top w:val="none" w:sz="0" w:space="0" w:color="auto"/>
            <w:left w:val="none" w:sz="0" w:space="0" w:color="auto"/>
            <w:bottom w:val="none" w:sz="0" w:space="0" w:color="auto"/>
            <w:right w:val="none" w:sz="0" w:space="0" w:color="auto"/>
          </w:divBdr>
        </w:div>
        <w:div w:id="1872104909">
          <w:marLeft w:val="640"/>
          <w:marRight w:val="0"/>
          <w:marTop w:val="0"/>
          <w:marBottom w:val="0"/>
          <w:divBdr>
            <w:top w:val="none" w:sz="0" w:space="0" w:color="auto"/>
            <w:left w:val="none" w:sz="0" w:space="0" w:color="auto"/>
            <w:bottom w:val="none" w:sz="0" w:space="0" w:color="auto"/>
            <w:right w:val="none" w:sz="0" w:space="0" w:color="auto"/>
          </w:divBdr>
        </w:div>
        <w:div w:id="2049795372">
          <w:marLeft w:val="640"/>
          <w:marRight w:val="0"/>
          <w:marTop w:val="0"/>
          <w:marBottom w:val="0"/>
          <w:divBdr>
            <w:top w:val="none" w:sz="0" w:space="0" w:color="auto"/>
            <w:left w:val="none" w:sz="0" w:space="0" w:color="auto"/>
            <w:bottom w:val="none" w:sz="0" w:space="0" w:color="auto"/>
            <w:right w:val="none" w:sz="0" w:space="0" w:color="auto"/>
          </w:divBdr>
        </w:div>
        <w:div w:id="2075003857">
          <w:marLeft w:val="640"/>
          <w:marRight w:val="0"/>
          <w:marTop w:val="0"/>
          <w:marBottom w:val="0"/>
          <w:divBdr>
            <w:top w:val="none" w:sz="0" w:space="0" w:color="auto"/>
            <w:left w:val="none" w:sz="0" w:space="0" w:color="auto"/>
            <w:bottom w:val="none" w:sz="0" w:space="0" w:color="auto"/>
            <w:right w:val="none" w:sz="0" w:space="0" w:color="auto"/>
          </w:divBdr>
        </w:div>
        <w:div w:id="2118207575">
          <w:marLeft w:val="640"/>
          <w:marRight w:val="0"/>
          <w:marTop w:val="0"/>
          <w:marBottom w:val="0"/>
          <w:divBdr>
            <w:top w:val="none" w:sz="0" w:space="0" w:color="auto"/>
            <w:left w:val="none" w:sz="0" w:space="0" w:color="auto"/>
            <w:bottom w:val="none" w:sz="0" w:space="0" w:color="auto"/>
            <w:right w:val="none" w:sz="0" w:space="0" w:color="auto"/>
          </w:divBdr>
        </w:div>
        <w:div w:id="2132698089">
          <w:marLeft w:val="640"/>
          <w:marRight w:val="0"/>
          <w:marTop w:val="0"/>
          <w:marBottom w:val="0"/>
          <w:divBdr>
            <w:top w:val="none" w:sz="0" w:space="0" w:color="auto"/>
            <w:left w:val="none" w:sz="0" w:space="0" w:color="auto"/>
            <w:bottom w:val="none" w:sz="0" w:space="0" w:color="auto"/>
            <w:right w:val="none" w:sz="0" w:space="0" w:color="auto"/>
          </w:divBdr>
        </w:div>
        <w:div w:id="2134401646">
          <w:marLeft w:val="640"/>
          <w:marRight w:val="0"/>
          <w:marTop w:val="0"/>
          <w:marBottom w:val="0"/>
          <w:divBdr>
            <w:top w:val="none" w:sz="0" w:space="0" w:color="auto"/>
            <w:left w:val="none" w:sz="0" w:space="0" w:color="auto"/>
            <w:bottom w:val="none" w:sz="0" w:space="0" w:color="auto"/>
            <w:right w:val="none" w:sz="0" w:space="0" w:color="auto"/>
          </w:divBdr>
        </w:div>
      </w:divsChild>
    </w:div>
    <w:div w:id="1488782720">
      <w:bodyDiv w:val="1"/>
      <w:marLeft w:val="0"/>
      <w:marRight w:val="0"/>
      <w:marTop w:val="0"/>
      <w:marBottom w:val="0"/>
      <w:divBdr>
        <w:top w:val="none" w:sz="0" w:space="0" w:color="auto"/>
        <w:left w:val="none" w:sz="0" w:space="0" w:color="auto"/>
        <w:bottom w:val="none" w:sz="0" w:space="0" w:color="auto"/>
        <w:right w:val="none" w:sz="0" w:space="0" w:color="auto"/>
      </w:divBdr>
      <w:divsChild>
        <w:div w:id="139202289">
          <w:marLeft w:val="640"/>
          <w:marRight w:val="0"/>
          <w:marTop w:val="0"/>
          <w:marBottom w:val="0"/>
          <w:divBdr>
            <w:top w:val="none" w:sz="0" w:space="0" w:color="auto"/>
            <w:left w:val="none" w:sz="0" w:space="0" w:color="auto"/>
            <w:bottom w:val="none" w:sz="0" w:space="0" w:color="auto"/>
            <w:right w:val="none" w:sz="0" w:space="0" w:color="auto"/>
          </w:divBdr>
        </w:div>
        <w:div w:id="150290525">
          <w:marLeft w:val="640"/>
          <w:marRight w:val="0"/>
          <w:marTop w:val="0"/>
          <w:marBottom w:val="0"/>
          <w:divBdr>
            <w:top w:val="none" w:sz="0" w:space="0" w:color="auto"/>
            <w:left w:val="none" w:sz="0" w:space="0" w:color="auto"/>
            <w:bottom w:val="none" w:sz="0" w:space="0" w:color="auto"/>
            <w:right w:val="none" w:sz="0" w:space="0" w:color="auto"/>
          </w:divBdr>
        </w:div>
        <w:div w:id="203909587">
          <w:marLeft w:val="640"/>
          <w:marRight w:val="0"/>
          <w:marTop w:val="0"/>
          <w:marBottom w:val="0"/>
          <w:divBdr>
            <w:top w:val="none" w:sz="0" w:space="0" w:color="auto"/>
            <w:left w:val="none" w:sz="0" w:space="0" w:color="auto"/>
            <w:bottom w:val="none" w:sz="0" w:space="0" w:color="auto"/>
            <w:right w:val="none" w:sz="0" w:space="0" w:color="auto"/>
          </w:divBdr>
        </w:div>
        <w:div w:id="210849231">
          <w:marLeft w:val="640"/>
          <w:marRight w:val="0"/>
          <w:marTop w:val="0"/>
          <w:marBottom w:val="0"/>
          <w:divBdr>
            <w:top w:val="none" w:sz="0" w:space="0" w:color="auto"/>
            <w:left w:val="none" w:sz="0" w:space="0" w:color="auto"/>
            <w:bottom w:val="none" w:sz="0" w:space="0" w:color="auto"/>
            <w:right w:val="none" w:sz="0" w:space="0" w:color="auto"/>
          </w:divBdr>
        </w:div>
        <w:div w:id="335152832">
          <w:marLeft w:val="640"/>
          <w:marRight w:val="0"/>
          <w:marTop w:val="0"/>
          <w:marBottom w:val="0"/>
          <w:divBdr>
            <w:top w:val="none" w:sz="0" w:space="0" w:color="auto"/>
            <w:left w:val="none" w:sz="0" w:space="0" w:color="auto"/>
            <w:bottom w:val="none" w:sz="0" w:space="0" w:color="auto"/>
            <w:right w:val="none" w:sz="0" w:space="0" w:color="auto"/>
          </w:divBdr>
        </w:div>
        <w:div w:id="370767007">
          <w:marLeft w:val="640"/>
          <w:marRight w:val="0"/>
          <w:marTop w:val="0"/>
          <w:marBottom w:val="0"/>
          <w:divBdr>
            <w:top w:val="none" w:sz="0" w:space="0" w:color="auto"/>
            <w:left w:val="none" w:sz="0" w:space="0" w:color="auto"/>
            <w:bottom w:val="none" w:sz="0" w:space="0" w:color="auto"/>
            <w:right w:val="none" w:sz="0" w:space="0" w:color="auto"/>
          </w:divBdr>
        </w:div>
        <w:div w:id="401875483">
          <w:marLeft w:val="640"/>
          <w:marRight w:val="0"/>
          <w:marTop w:val="0"/>
          <w:marBottom w:val="0"/>
          <w:divBdr>
            <w:top w:val="none" w:sz="0" w:space="0" w:color="auto"/>
            <w:left w:val="none" w:sz="0" w:space="0" w:color="auto"/>
            <w:bottom w:val="none" w:sz="0" w:space="0" w:color="auto"/>
            <w:right w:val="none" w:sz="0" w:space="0" w:color="auto"/>
          </w:divBdr>
        </w:div>
        <w:div w:id="412702421">
          <w:marLeft w:val="640"/>
          <w:marRight w:val="0"/>
          <w:marTop w:val="0"/>
          <w:marBottom w:val="0"/>
          <w:divBdr>
            <w:top w:val="none" w:sz="0" w:space="0" w:color="auto"/>
            <w:left w:val="none" w:sz="0" w:space="0" w:color="auto"/>
            <w:bottom w:val="none" w:sz="0" w:space="0" w:color="auto"/>
            <w:right w:val="none" w:sz="0" w:space="0" w:color="auto"/>
          </w:divBdr>
        </w:div>
        <w:div w:id="440301850">
          <w:marLeft w:val="640"/>
          <w:marRight w:val="0"/>
          <w:marTop w:val="0"/>
          <w:marBottom w:val="0"/>
          <w:divBdr>
            <w:top w:val="none" w:sz="0" w:space="0" w:color="auto"/>
            <w:left w:val="none" w:sz="0" w:space="0" w:color="auto"/>
            <w:bottom w:val="none" w:sz="0" w:space="0" w:color="auto"/>
            <w:right w:val="none" w:sz="0" w:space="0" w:color="auto"/>
          </w:divBdr>
        </w:div>
        <w:div w:id="501706979">
          <w:marLeft w:val="640"/>
          <w:marRight w:val="0"/>
          <w:marTop w:val="0"/>
          <w:marBottom w:val="0"/>
          <w:divBdr>
            <w:top w:val="none" w:sz="0" w:space="0" w:color="auto"/>
            <w:left w:val="none" w:sz="0" w:space="0" w:color="auto"/>
            <w:bottom w:val="none" w:sz="0" w:space="0" w:color="auto"/>
            <w:right w:val="none" w:sz="0" w:space="0" w:color="auto"/>
          </w:divBdr>
        </w:div>
        <w:div w:id="558829912">
          <w:marLeft w:val="640"/>
          <w:marRight w:val="0"/>
          <w:marTop w:val="0"/>
          <w:marBottom w:val="0"/>
          <w:divBdr>
            <w:top w:val="none" w:sz="0" w:space="0" w:color="auto"/>
            <w:left w:val="none" w:sz="0" w:space="0" w:color="auto"/>
            <w:bottom w:val="none" w:sz="0" w:space="0" w:color="auto"/>
            <w:right w:val="none" w:sz="0" w:space="0" w:color="auto"/>
          </w:divBdr>
        </w:div>
        <w:div w:id="558975898">
          <w:marLeft w:val="640"/>
          <w:marRight w:val="0"/>
          <w:marTop w:val="0"/>
          <w:marBottom w:val="0"/>
          <w:divBdr>
            <w:top w:val="none" w:sz="0" w:space="0" w:color="auto"/>
            <w:left w:val="none" w:sz="0" w:space="0" w:color="auto"/>
            <w:bottom w:val="none" w:sz="0" w:space="0" w:color="auto"/>
            <w:right w:val="none" w:sz="0" w:space="0" w:color="auto"/>
          </w:divBdr>
        </w:div>
        <w:div w:id="858470935">
          <w:marLeft w:val="640"/>
          <w:marRight w:val="0"/>
          <w:marTop w:val="0"/>
          <w:marBottom w:val="0"/>
          <w:divBdr>
            <w:top w:val="none" w:sz="0" w:space="0" w:color="auto"/>
            <w:left w:val="none" w:sz="0" w:space="0" w:color="auto"/>
            <w:bottom w:val="none" w:sz="0" w:space="0" w:color="auto"/>
            <w:right w:val="none" w:sz="0" w:space="0" w:color="auto"/>
          </w:divBdr>
        </w:div>
        <w:div w:id="888492999">
          <w:marLeft w:val="640"/>
          <w:marRight w:val="0"/>
          <w:marTop w:val="0"/>
          <w:marBottom w:val="0"/>
          <w:divBdr>
            <w:top w:val="none" w:sz="0" w:space="0" w:color="auto"/>
            <w:left w:val="none" w:sz="0" w:space="0" w:color="auto"/>
            <w:bottom w:val="none" w:sz="0" w:space="0" w:color="auto"/>
            <w:right w:val="none" w:sz="0" w:space="0" w:color="auto"/>
          </w:divBdr>
        </w:div>
        <w:div w:id="925379939">
          <w:marLeft w:val="640"/>
          <w:marRight w:val="0"/>
          <w:marTop w:val="0"/>
          <w:marBottom w:val="0"/>
          <w:divBdr>
            <w:top w:val="none" w:sz="0" w:space="0" w:color="auto"/>
            <w:left w:val="none" w:sz="0" w:space="0" w:color="auto"/>
            <w:bottom w:val="none" w:sz="0" w:space="0" w:color="auto"/>
            <w:right w:val="none" w:sz="0" w:space="0" w:color="auto"/>
          </w:divBdr>
        </w:div>
        <w:div w:id="1080179118">
          <w:marLeft w:val="640"/>
          <w:marRight w:val="0"/>
          <w:marTop w:val="0"/>
          <w:marBottom w:val="0"/>
          <w:divBdr>
            <w:top w:val="none" w:sz="0" w:space="0" w:color="auto"/>
            <w:left w:val="none" w:sz="0" w:space="0" w:color="auto"/>
            <w:bottom w:val="none" w:sz="0" w:space="0" w:color="auto"/>
            <w:right w:val="none" w:sz="0" w:space="0" w:color="auto"/>
          </w:divBdr>
        </w:div>
        <w:div w:id="1111708660">
          <w:marLeft w:val="640"/>
          <w:marRight w:val="0"/>
          <w:marTop w:val="0"/>
          <w:marBottom w:val="0"/>
          <w:divBdr>
            <w:top w:val="none" w:sz="0" w:space="0" w:color="auto"/>
            <w:left w:val="none" w:sz="0" w:space="0" w:color="auto"/>
            <w:bottom w:val="none" w:sz="0" w:space="0" w:color="auto"/>
            <w:right w:val="none" w:sz="0" w:space="0" w:color="auto"/>
          </w:divBdr>
        </w:div>
        <w:div w:id="1122307105">
          <w:marLeft w:val="640"/>
          <w:marRight w:val="0"/>
          <w:marTop w:val="0"/>
          <w:marBottom w:val="0"/>
          <w:divBdr>
            <w:top w:val="none" w:sz="0" w:space="0" w:color="auto"/>
            <w:left w:val="none" w:sz="0" w:space="0" w:color="auto"/>
            <w:bottom w:val="none" w:sz="0" w:space="0" w:color="auto"/>
            <w:right w:val="none" w:sz="0" w:space="0" w:color="auto"/>
          </w:divBdr>
        </w:div>
        <w:div w:id="1133062813">
          <w:marLeft w:val="640"/>
          <w:marRight w:val="0"/>
          <w:marTop w:val="0"/>
          <w:marBottom w:val="0"/>
          <w:divBdr>
            <w:top w:val="none" w:sz="0" w:space="0" w:color="auto"/>
            <w:left w:val="none" w:sz="0" w:space="0" w:color="auto"/>
            <w:bottom w:val="none" w:sz="0" w:space="0" w:color="auto"/>
            <w:right w:val="none" w:sz="0" w:space="0" w:color="auto"/>
          </w:divBdr>
        </w:div>
        <w:div w:id="1142962060">
          <w:marLeft w:val="640"/>
          <w:marRight w:val="0"/>
          <w:marTop w:val="0"/>
          <w:marBottom w:val="0"/>
          <w:divBdr>
            <w:top w:val="none" w:sz="0" w:space="0" w:color="auto"/>
            <w:left w:val="none" w:sz="0" w:space="0" w:color="auto"/>
            <w:bottom w:val="none" w:sz="0" w:space="0" w:color="auto"/>
            <w:right w:val="none" w:sz="0" w:space="0" w:color="auto"/>
          </w:divBdr>
        </w:div>
        <w:div w:id="1214275240">
          <w:marLeft w:val="640"/>
          <w:marRight w:val="0"/>
          <w:marTop w:val="0"/>
          <w:marBottom w:val="0"/>
          <w:divBdr>
            <w:top w:val="none" w:sz="0" w:space="0" w:color="auto"/>
            <w:left w:val="none" w:sz="0" w:space="0" w:color="auto"/>
            <w:bottom w:val="none" w:sz="0" w:space="0" w:color="auto"/>
            <w:right w:val="none" w:sz="0" w:space="0" w:color="auto"/>
          </w:divBdr>
        </w:div>
        <w:div w:id="1265725790">
          <w:marLeft w:val="640"/>
          <w:marRight w:val="0"/>
          <w:marTop w:val="0"/>
          <w:marBottom w:val="0"/>
          <w:divBdr>
            <w:top w:val="none" w:sz="0" w:space="0" w:color="auto"/>
            <w:left w:val="none" w:sz="0" w:space="0" w:color="auto"/>
            <w:bottom w:val="none" w:sz="0" w:space="0" w:color="auto"/>
            <w:right w:val="none" w:sz="0" w:space="0" w:color="auto"/>
          </w:divBdr>
        </w:div>
        <w:div w:id="1289630195">
          <w:marLeft w:val="640"/>
          <w:marRight w:val="0"/>
          <w:marTop w:val="0"/>
          <w:marBottom w:val="0"/>
          <w:divBdr>
            <w:top w:val="none" w:sz="0" w:space="0" w:color="auto"/>
            <w:left w:val="none" w:sz="0" w:space="0" w:color="auto"/>
            <w:bottom w:val="none" w:sz="0" w:space="0" w:color="auto"/>
            <w:right w:val="none" w:sz="0" w:space="0" w:color="auto"/>
          </w:divBdr>
        </w:div>
        <w:div w:id="1289749910">
          <w:marLeft w:val="640"/>
          <w:marRight w:val="0"/>
          <w:marTop w:val="0"/>
          <w:marBottom w:val="0"/>
          <w:divBdr>
            <w:top w:val="none" w:sz="0" w:space="0" w:color="auto"/>
            <w:left w:val="none" w:sz="0" w:space="0" w:color="auto"/>
            <w:bottom w:val="none" w:sz="0" w:space="0" w:color="auto"/>
            <w:right w:val="none" w:sz="0" w:space="0" w:color="auto"/>
          </w:divBdr>
        </w:div>
        <w:div w:id="1436514965">
          <w:marLeft w:val="640"/>
          <w:marRight w:val="0"/>
          <w:marTop w:val="0"/>
          <w:marBottom w:val="0"/>
          <w:divBdr>
            <w:top w:val="none" w:sz="0" w:space="0" w:color="auto"/>
            <w:left w:val="none" w:sz="0" w:space="0" w:color="auto"/>
            <w:bottom w:val="none" w:sz="0" w:space="0" w:color="auto"/>
            <w:right w:val="none" w:sz="0" w:space="0" w:color="auto"/>
          </w:divBdr>
        </w:div>
        <w:div w:id="1517649269">
          <w:marLeft w:val="640"/>
          <w:marRight w:val="0"/>
          <w:marTop w:val="0"/>
          <w:marBottom w:val="0"/>
          <w:divBdr>
            <w:top w:val="none" w:sz="0" w:space="0" w:color="auto"/>
            <w:left w:val="none" w:sz="0" w:space="0" w:color="auto"/>
            <w:bottom w:val="none" w:sz="0" w:space="0" w:color="auto"/>
            <w:right w:val="none" w:sz="0" w:space="0" w:color="auto"/>
          </w:divBdr>
        </w:div>
        <w:div w:id="1555580889">
          <w:marLeft w:val="640"/>
          <w:marRight w:val="0"/>
          <w:marTop w:val="0"/>
          <w:marBottom w:val="0"/>
          <w:divBdr>
            <w:top w:val="none" w:sz="0" w:space="0" w:color="auto"/>
            <w:left w:val="none" w:sz="0" w:space="0" w:color="auto"/>
            <w:bottom w:val="none" w:sz="0" w:space="0" w:color="auto"/>
            <w:right w:val="none" w:sz="0" w:space="0" w:color="auto"/>
          </w:divBdr>
        </w:div>
        <w:div w:id="1605110853">
          <w:marLeft w:val="640"/>
          <w:marRight w:val="0"/>
          <w:marTop w:val="0"/>
          <w:marBottom w:val="0"/>
          <w:divBdr>
            <w:top w:val="none" w:sz="0" w:space="0" w:color="auto"/>
            <w:left w:val="none" w:sz="0" w:space="0" w:color="auto"/>
            <w:bottom w:val="none" w:sz="0" w:space="0" w:color="auto"/>
            <w:right w:val="none" w:sz="0" w:space="0" w:color="auto"/>
          </w:divBdr>
        </w:div>
        <w:div w:id="1622691923">
          <w:marLeft w:val="640"/>
          <w:marRight w:val="0"/>
          <w:marTop w:val="0"/>
          <w:marBottom w:val="0"/>
          <w:divBdr>
            <w:top w:val="none" w:sz="0" w:space="0" w:color="auto"/>
            <w:left w:val="none" w:sz="0" w:space="0" w:color="auto"/>
            <w:bottom w:val="none" w:sz="0" w:space="0" w:color="auto"/>
            <w:right w:val="none" w:sz="0" w:space="0" w:color="auto"/>
          </w:divBdr>
        </w:div>
        <w:div w:id="1634217033">
          <w:marLeft w:val="640"/>
          <w:marRight w:val="0"/>
          <w:marTop w:val="0"/>
          <w:marBottom w:val="0"/>
          <w:divBdr>
            <w:top w:val="none" w:sz="0" w:space="0" w:color="auto"/>
            <w:left w:val="none" w:sz="0" w:space="0" w:color="auto"/>
            <w:bottom w:val="none" w:sz="0" w:space="0" w:color="auto"/>
            <w:right w:val="none" w:sz="0" w:space="0" w:color="auto"/>
          </w:divBdr>
        </w:div>
        <w:div w:id="1646665938">
          <w:marLeft w:val="640"/>
          <w:marRight w:val="0"/>
          <w:marTop w:val="0"/>
          <w:marBottom w:val="0"/>
          <w:divBdr>
            <w:top w:val="none" w:sz="0" w:space="0" w:color="auto"/>
            <w:left w:val="none" w:sz="0" w:space="0" w:color="auto"/>
            <w:bottom w:val="none" w:sz="0" w:space="0" w:color="auto"/>
            <w:right w:val="none" w:sz="0" w:space="0" w:color="auto"/>
          </w:divBdr>
        </w:div>
        <w:div w:id="1701734182">
          <w:marLeft w:val="640"/>
          <w:marRight w:val="0"/>
          <w:marTop w:val="0"/>
          <w:marBottom w:val="0"/>
          <w:divBdr>
            <w:top w:val="none" w:sz="0" w:space="0" w:color="auto"/>
            <w:left w:val="none" w:sz="0" w:space="0" w:color="auto"/>
            <w:bottom w:val="none" w:sz="0" w:space="0" w:color="auto"/>
            <w:right w:val="none" w:sz="0" w:space="0" w:color="auto"/>
          </w:divBdr>
        </w:div>
        <w:div w:id="1711563359">
          <w:marLeft w:val="640"/>
          <w:marRight w:val="0"/>
          <w:marTop w:val="0"/>
          <w:marBottom w:val="0"/>
          <w:divBdr>
            <w:top w:val="none" w:sz="0" w:space="0" w:color="auto"/>
            <w:left w:val="none" w:sz="0" w:space="0" w:color="auto"/>
            <w:bottom w:val="none" w:sz="0" w:space="0" w:color="auto"/>
            <w:right w:val="none" w:sz="0" w:space="0" w:color="auto"/>
          </w:divBdr>
        </w:div>
        <w:div w:id="1721511408">
          <w:marLeft w:val="640"/>
          <w:marRight w:val="0"/>
          <w:marTop w:val="0"/>
          <w:marBottom w:val="0"/>
          <w:divBdr>
            <w:top w:val="none" w:sz="0" w:space="0" w:color="auto"/>
            <w:left w:val="none" w:sz="0" w:space="0" w:color="auto"/>
            <w:bottom w:val="none" w:sz="0" w:space="0" w:color="auto"/>
            <w:right w:val="none" w:sz="0" w:space="0" w:color="auto"/>
          </w:divBdr>
        </w:div>
        <w:div w:id="1741637169">
          <w:marLeft w:val="640"/>
          <w:marRight w:val="0"/>
          <w:marTop w:val="0"/>
          <w:marBottom w:val="0"/>
          <w:divBdr>
            <w:top w:val="none" w:sz="0" w:space="0" w:color="auto"/>
            <w:left w:val="none" w:sz="0" w:space="0" w:color="auto"/>
            <w:bottom w:val="none" w:sz="0" w:space="0" w:color="auto"/>
            <w:right w:val="none" w:sz="0" w:space="0" w:color="auto"/>
          </w:divBdr>
        </w:div>
        <w:div w:id="1750498949">
          <w:marLeft w:val="640"/>
          <w:marRight w:val="0"/>
          <w:marTop w:val="0"/>
          <w:marBottom w:val="0"/>
          <w:divBdr>
            <w:top w:val="none" w:sz="0" w:space="0" w:color="auto"/>
            <w:left w:val="none" w:sz="0" w:space="0" w:color="auto"/>
            <w:bottom w:val="none" w:sz="0" w:space="0" w:color="auto"/>
            <w:right w:val="none" w:sz="0" w:space="0" w:color="auto"/>
          </w:divBdr>
        </w:div>
        <w:div w:id="1780679916">
          <w:marLeft w:val="640"/>
          <w:marRight w:val="0"/>
          <w:marTop w:val="0"/>
          <w:marBottom w:val="0"/>
          <w:divBdr>
            <w:top w:val="none" w:sz="0" w:space="0" w:color="auto"/>
            <w:left w:val="none" w:sz="0" w:space="0" w:color="auto"/>
            <w:bottom w:val="none" w:sz="0" w:space="0" w:color="auto"/>
            <w:right w:val="none" w:sz="0" w:space="0" w:color="auto"/>
          </w:divBdr>
        </w:div>
        <w:div w:id="1875582411">
          <w:marLeft w:val="640"/>
          <w:marRight w:val="0"/>
          <w:marTop w:val="0"/>
          <w:marBottom w:val="0"/>
          <w:divBdr>
            <w:top w:val="none" w:sz="0" w:space="0" w:color="auto"/>
            <w:left w:val="none" w:sz="0" w:space="0" w:color="auto"/>
            <w:bottom w:val="none" w:sz="0" w:space="0" w:color="auto"/>
            <w:right w:val="none" w:sz="0" w:space="0" w:color="auto"/>
          </w:divBdr>
        </w:div>
        <w:div w:id="1938561747">
          <w:marLeft w:val="640"/>
          <w:marRight w:val="0"/>
          <w:marTop w:val="0"/>
          <w:marBottom w:val="0"/>
          <w:divBdr>
            <w:top w:val="none" w:sz="0" w:space="0" w:color="auto"/>
            <w:left w:val="none" w:sz="0" w:space="0" w:color="auto"/>
            <w:bottom w:val="none" w:sz="0" w:space="0" w:color="auto"/>
            <w:right w:val="none" w:sz="0" w:space="0" w:color="auto"/>
          </w:divBdr>
        </w:div>
        <w:div w:id="1985087096">
          <w:marLeft w:val="640"/>
          <w:marRight w:val="0"/>
          <w:marTop w:val="0"/>
          <w:marBottom w:val="0"/>
          <w:divBdr>
            <w:top w:val="none" w:sz="0" w:space="0" w:color="auto"/>
            <w:left w:val="none" w:sz="0" w:space="0" w:color="auto"/>
            <w:bottom w:val="none" w:sz="0" w:space="0" w:color="auto"/>
            <w:right w:val="none" w:sz="0" w:space="0" w:color="auto"/>
          </w:divBdr>
        </w:div>
        <w:div w:id="2031370843">
          <w:marLeft w:val="640"/>
          <w:marRight w:val="0"/>
          <w:marTop w:val="0"/>
          <w:marBottom w:val="0"/>
          <w:divBdr>
            <w:top w:val="none" w:sz="0" w:space="0" w:color="auto"/>
            <w:left w:val="none" w:sz="0" w:space="0" w:color="auto"/>
            <w:bottom w:val="none" w:sz="0" w:space="0" w:color="auto"/>
            <w:right w:val="none" w:sz="0" w:space="0" w:color="auto"/>
          </w:divBdr>
        </w:div>
      </w:divsChild>
    </w:div>
    <w:div w:id="1504781328">
      <w:bodyDiv w:val="1"/>
      <w:marLeft w:val="0"/>
      <w:marRight w:val="0"/>
      <w:marTop w:val="0"/>
      <w:marBottom w:val="0"/>
      <w:divBdr>
        <w:top w:val="none" w:sz="0" w:space="0" w:color="auto"/>
        <w:left w:val="none" w:sz="0" w:space="0" w:color="auto"/>
        <w:bottom w:val="none" w:sz="0" w:space="0" w:color="auto"/>
        <w:right w:val="none" w:sz="0" w:space="0" w:color="auto"/>
      </w:divBdr>
    </w:div>
    <w:div w:id="1534146966">
      <w:bodyDiv w:val="1"/>
      <w:marLeft w:val="0"/>
      <w:marRight w:val="0"/>
      <w:marTop w:val="0"/>
      <w:marBottom w:val="0"/>
      <w:divBdr>
        <w:top w:val="none" w:sz="0" w:space="0" w:color="auto"/>
        <w:left w:val="none" w:sz="0" w:space="0" w:color="auto"/>
        <w:bottom w:val="none" w:sz="0" w:space="0" w:color="auto"/>
        <w:right w:val="none" w:sz="0" w:space="0" w:color="auto"/>
      </w:divBdr>
      <w:divsChild>
        <w:div w:id="96566541">
          <w:marLeft w:val="640"/>
          <w:marRight w:val="0"/>
          <w:marTop w:val="0"/>
          <w:marBottom w:val="0"/>
          <w:divBdr>
            <w:top w:val="none" w:sz="0" w:space="0" w:color="auto"/>
            <w:left w:val="none" w:sz="0" w:space="0" w:color="auto"/>
            <w:bottom w:val="none" w:sz="0" w:space="0" w:color="auto"/>
            <w:right w:val="none" w:sz="0" w:space="0" w:color="auto"/>
          </w:divBdr>
        </w:div>
        <w:div w:id="179857494">
          <w:marLeft w:val="640"/>
          <w:marRight w:val="0"/>
          <w:marTop w:val="0"/>
          <w:marBottom w:val="0"/>
          <w:divBdr>
            <w:top w:val="none" w:sz="0" w:space="0" w:color="auto"/>
            <w:left w:val="none" w:sz="0" w:space="0" w:color="auto"/>
            <w:bottom w:val="none" w:sz="0" w:space="0" w:color="auto"/>
            <w:right w:val="none" w:sz="0" w:space="0" w:color="auto"/>
          </w:divBdr>
        </w:div>
        <w:div w:id="240599582">
          <w:marLeft w:val="640"/>
          <w:marRight w:val="0"/>
          <w:marTop w:val="0"/>
          <w:marBottom w:val="0"/>
          <w:divBdr>
            <w:top w:val="none" w:sz="0" w:space="0" w:color="auto"/>
            <w:left w:val="none" w:sz="0" w:space="0" w:color="auto"/>
            <w:bottom w:val="none" w:sz="0" w:space="0" w:color="auto"/>
            <w:right w:val="none" w:sz="0" w:space="0" w:color="auto"/>
          </w:divBdr>
        </w:div>
        <w:div w:id="301737888">
          <w:marLeft w:val="640"/>
          <w:marRight w:val="0"/>
          <w:marTop w:val="0"/>
          <w:marBottom w:val="0"/>
          <w:divBdr>
            <w:top w:val="none" w:sz="0" w:space="0" w:color="auto"/>
            <w:left w:val="none" w:sz="0" w:space="0" w:color="auto"/>
            <w:bottom w:val="none" w:sz="0" w:space="0" w:color="auto"/>
            <w:right w:val="none" w:sz="0" w:space="0" w:color="auto"/>
          </w:divBdr>
        </w:div>
        <w:div w:id="313536047">
          <w:marLeft w:val="640"/>
          <w:marRight w:val="0"/>
          <w:marTop w:val="0"/>
          <w:marBottom w:val="0"/>
          <w:divBdr>
            <w:top w:val="none" w:sz="0" w:space="0" w:color="auto"/>
            <w:left w:val="none" w:sz="0" w:space="0" w:color="auto"/>
            <w:bottom w:val="none" w:sz="0" w:space="0" w:color="auto"/>
            <w:right w:val="none" w:sz="0" w:space="0" w:color="auto"/>
          </w:divBdr>
        </w:div>
        <w:div w:id="344018140">
          <w:marLeft w:val="640"/>
          <w:marRight w:val="0"/>
          <w:marTop w:val="0"/>
          <w:marBottom w:val="0"/>
          <w:divBdr>
            <w:top w:val="none" w:sz="0" w:space="0" w:color="auto"/>
            <w:left w:val="none" w:sz="0" w:space="0" w:color="auto"/>
            <w:bottom w:val="none" w:sz="0" w:space="0" w:color="auto"/>
            <w:right w:val="none" w:sz="0" w:space="0" w:color="auto"/>
          </w:divBdr>
        </w:div>
        <w:div w:id="346909374">
          <w:marLeft w:val="640"/>
          <w:marRight w:val="0"/>
          <w:marTop w:val="0"/>
          <w:marBottom w:val="0"/>
          <w:divBdr>
            <w:top w:val="none" w:sz="0" w:space="0" w:color="auto"/>
            <w:left w:val="none" w:sz="0" w:space="0" w:color="auto"/>
            <w:bottom w:val="none" w:sz="0" w:space="0" w:color="auto"/>
            <w:right w:val="none" w:sz="0" w:space="0" w:color="auto"/>
          </w:divBdr>
        </w:div>
        <w:div w:id="420028294">
          <w:marLeft w:val="640"/>
          <w:marRight w:val="0"/>
          <w:marTop w:val="0"/>
          <w:marBottom w:val="0"/>
          <w:divBdr>
            <w:top w:val="none" w:sz="0" w:space="0" w:color="auto"/>
            <w:left w:val="none" w:sz="0" w:space="0" w:color="auto"/>
            <w:bottom w:val="none" w:sz="0" w:space="0" w:color="auto"/>
            <w:right w:val="none" w:sz="0" w:space="0" w:color="auto"/>
          </w:divBdr>
        </w:div>
        <w:div w:id="436752956">
          <w:marLeft w:val="640"/>
          <w:marRight w:val="0"/>
          <w:marTop w:val="0"/>
          <w:marBottom w:val="0"/>
          <w:divBdr>
            <w:top w:val="none" w:sz="0" w:space="0" w:color="auto"/>
            <w:left w:val="none" w:sz="0" w:space="0" w:color="auto"/>
            <w:bottom w:val="none" w:sz="0" w:space="0" w:color="auto"/>
            <w:right w:val="none" w:sz="0" w:space="0" w:color="auto"/>
          </w:divBdr>
        </w:div>
        <w:div w:id="441532763">
          <w:marLeft w:val="640"/>
          <w:marRight w:val="0"/>
          <w:marTop w:val="0"/>
          <w:marBottom w:val="0"/>
          <w:divBdr>
            <w:top w:val="none" w:sz="0" w:space="0" w:color="auto"/>
            <w:left w:val="none" w:sz="0" w:space="0" w:color="auto"/>
            <w:bottom w:val="none" w:sz="0" w:space="0" w:color="auto"/>
            <w:right w:val="none" w:sz="0" w:space="0" w:color="auto"/>
          </w:divBdr>
        </w:div>
        <w:div w:id="492643618">
          <w:marLeft w:val="640"/>
          <w:marRight w:val="0"/>
          <w:marTop w:val="0"/>
          <w:marBottom w:val="0"/>
          <w:divBdr>
            <w:top w:val="none" w:sz="0" w:space="0" w:color="auto"/>
            <w:left w:val="none" w:sz="0" w:space="0" w:color="auto"/>
            <w:bottom w:val="none" w:sz="0" w:space="0" w:color="auto"/>
            <w:right w:val="none" w:sz="0" w:space="0" w:color="auto"/>
          </w:divBdr>
        </w:div>
        <w:div w:id="522330458">
          <w:marLeft w:val="640"/>
          <w:marRight w:val="0"/>
          <w:marTop w:val="0"/>
          <w:marBottom w:val="0"/>
          <w:divBdr>
            <w:top w:val="none" w:sz="0" w:space="0" w:color="auto"/>
            <w:left w:val="none" w:sz="0" w:space="0" w:color="auto"/>
            <w:bottom w:val="none" w:sz="0" w:space="0" w:color="auto"/>
            <w:right w:val="none" w:sz="0" w:space="0" w:color="auto"/>
          </w:divBdr>
        </w:div>
        <w:div w:id="524946245">
          <w:marLeft w:val="640"/>
          <w:marRight w:val="0"/>
          <w:marTop w:val="0"/>
          <w:marBottom w:val="0"/>
          <w:divBdr>
            <w:top w:val="none" w:sz="0" w:space="0" w:color="auto"/>
            <w:left w:val="none" w:sz="0" w:space="0" w:color="auto"/>
            <w:bottom w:val="none" w:sz="0" w:space="0" w:color="auto"/>
            <w:right w:val="none" w:sz="0" w:space="0" w:color="auto"/>
          </w:divBdr>
        </w:div>
        <w:div w:id="531842037">
          <w:marLeft w:val="640"/>
          <w:marRight w:val="0"/>
          <w:marTop w:val="0"/>
          <w:marBottom w:val="0"/>
          <w:divBdr>
            <w:top w:val="none" w:sz="0" w:space="0" w:color="auto"/>
            <w:left w:val="none" w:sz="0" w:space="0" w:color="auto"/>
            <w:bottom w:val="none" w:sz="0" w:space="0" w:color="auto"/>
            <w:right w:val="none" w:sz="0" w:space="0" w:color="auto"/>
          </w:divBdr>
        </w:div>
        <w:div w:id="629749889">
          <w:marLeft w:val="640"/>
          <w:marRight w:val="0"/>
          <w:marTop w:val="0"/>
          <w:marBottom w:val="0"/>
          <w:divBdr>
            <w:top w:val="none" w:sz="0" w:space="0" w:color="auto"/>
            <w:left w:val="none" w:sz="0" w:space="0" w:color="auto"/>
            <w:bottom w:val="none" w:sz="0" w:space="0" w:color="auto"/>
            <w:right w:val="none" w:sz="0" w:space="0" w:color="auto"/>
          </w:divBdr>
        </w:div>
        <w:div w:id="760024863">
          <w:marLeft w:val="640"/>
          <w:marRight w:val="0"/>
          <w:marTop w:val="0"/>
          <w:marBottom w:val="0"/>
          <w:divBdr>
            <w:top w:val="none" w:sz="0" w:space="0" w:color="auto"/>
            <w:left w:val="none" w:sz="0" w:space="0" w:color="auto"/>
            <w:bottom w:val="none" w:sz="0" w:space="0" w:color="auto"/>
            <w:right w:val="none" w:sz="0" w:space="0" w:color="auto"/>
          </w:divBdr>
        </w:div>
        <w:div w:id="905149356">
          <w:marLeft w:val="640"/>
          <w:marRight w:val="0"/>
          <w:marTop w:val="0"/>
          <w:marBottom w:val="0"/>
          <w:divBdr>
            <w:top w:val="none" w:sz="0" w:space="0" w:color="auto"/>
            <w:left w:val="none" w:sz="0" w:space="0" w:color="auto"/>
            <w:bottom w:val="none" w:sz="0" w:space="0" w:color="auto"/>
            <w:right w:val="none" w:sz="0" w:space="0" w:color="auto"/>
          </w:divBdr>
        </w:div>
        <w:div w:id="921573473">
          <w:marLeft w:val="640"/>
          <w:marRight w:val="0"/>
          <w:marTop w:val="0"/>
          <w:marBottom w:val="0"/>
          <w:divBdr>
            <w:top w:val="none" w:sz="0" w:space="0" w:color="auto"/>
            <w:left w:val="none" w:sz="0" w:space="0" w:color="auto"/>
            <w:bottom w:val="none" w:sz="0" w:space="0" w:color="auto"/>
            <w:right w:val="none" w:sz="0" w:space="0" w:color="auto"/>
          </w:divBdr>
        </w:div>
        <w:div w:id="972053134">
          <w:marLeft w:val="640"/>
          <w:marRight w:val="0"/>
          <w:marTop w:val="0"/>
          <w:marBottom w:val="0"/>
          <w:divBdr>
            <w:top w:val="none" w:sz="0" w:space="0" w:color="auto"/>
            <w:left w:val="none" w:sz="0" w:space="0" w:color="auto"/>
            <w:bottom w:val="none" w:sz="0" w:space="0" w:color="auto"/>
            <w:right w:val="none" w:sz="0" w:space="0" w:color="auto"/>
          </w:divBdr>
        </w:div>
        <w:div w:id="1040744413">
          <w:marLeft w:val="640"/>
          <w:marRight w:val="0"/>
          <w:marTop w:val="0"/>
          <w:marBottom w:val="0"/>
          <w:divBdr>
            <w:top w:val="none" w:sz="0" w:space="0" w:color="auto"/>
            <w:left w:val="none" w:sz="0" w:space="0" w:color="auto"/>
            <w:bottom w:val="none" w:sz="0" w:space="0" w:color="auto"/>
            <w:right w:val="none" w:sz="0" w:space="0" w:color="auto"/>
          </w:divBdr>
        </w:div>
        <w:div w:id="1301837295">
          <w:marLeft w:val="640"/>
          <w:marRight w:val="0"/>
          <w:marTop w:val="0"/>
          <w:marBottom w:val="0"/>
          <w:divBdr>
            <w:top w:val="none" w:sz="0" w:space="0" w:color="auto"/>
            <w:left w:val="none" w:sz="0" w:space="0" w:color="auto"/>
            <w:bottom w:val="none" w:sz="0" w:space="0" w:color="auto"/>
            <w:right w:val="none" w:sz="0" w:space="0" w:color="auto"/>
          </w:divBdr>
        </w:div>
        <w:div w:id="1346175167">
          <w:marLeft w:val="640"/>
          <w:marRight w:val="0"/>
          <w:marTop w:val="0"/>
          <w:marBottom w:val="0"/>
          <w:divBdr>
            <w:top w:val="none" w:sz="0" w:space="0" w:color="auto"/>
            <w:left w:val="none" w:sz="0" w:space="0" w:color="auto"/>
            <w:bottom w:val="none" w:sz="0" w:space="0" w:color="auto"/>
            <w:right w:val="none" w:sz="0" w:space="0" w:color="auto"/>
          </w:divBdr>
        </w:div>
        <w:div w:id="1386759161">
          <w:marLeft w:val="640"/>
          <w:marRight w:val="0"/>
          <w:marTop w:val="0"/>
          <w:marBottom w:val="0"/>
          <w:divBdr>
            <w:top w:val="none" w:sz="0" w:space="0" w:color="auto"/>
            <w:left w:val="none" w:sz="0" w:space="0" w:color="auto"/>
            <w:bottom w:val="none" w:sz="0" w:space="0" w:color="auto"/>
            <w:right w:val="none" w:sz="0" w:space="0" w:color="auto"/>
          </w:divBdr>
        </w:div>
        <w:div w:id="1543058048">
          <w:marLeft w:val="640"/>
          <w:marRight w:val="0"/>
          <w:marTop w:val="0"/>
          <w:marBottom w:val="0"/>
          <w:divBdr>
            <w:top w:val="none" w:sz="0" w:space="0" w:color="auto"/>
            <w:left w:val="none" w:sz="0" w:space="0" w:color="auto"/>
            <w:bottom w:val="none" w:sz="0" w:space="0" w:color="auto"/>
            <w:right w:val="none" w:sz="0" w:space="0" w:color="auto"/>
          </w:divBdr>
        </w:div>
        <w:div w:id="1672755791">
          <w:marLeft w:val="640"/>
          <w:marRight w:val="0"/>
          <w:marTop w:val="0"/>
          <w:marBottom w:val="0"/>
          <w:divBdr>
            <w:top w:val="none" w:sz="0" w:space="0" w:color="auto"/>
            <w:left w:val="none" w:sz="0" w:space="0" w:color="auto"/>
            <w:bottom w:val="none" w:sz="0" w:space="0" w:color="auto"/>
            <w:right w:val="none" w:sz="0" w:space="0" w:color="auto"/>
          </w:divBdr>
        </w:div>
        <w:div w:id="1702392667">
          <w:marLeft w:val="640"/>
          <w:marRight w:val="0"/>
          <w:marTop w:val="0"/>
          <w:marBottom w:val="0"/>
          <w:divBdr>
            <w:top w:val="none" w:sz="0" w:space="0" w:color="auto"/>
            <w:left w:val="none" w:sz="0" w:space="0" w:color="auto"/>
            <w:bottom w:val="none" w:sz="0" w:space="0" w:color="auto"/>
            <w:right w:val="none" w:sz="0" w:space="0" w:color="auto"/>
          </w:divBdr>
        </w:div>
        <w:div w:id="1723285395">
          <w:marLeft w:val="640"/>
          <w:marRight w:val="0"/>
          <w:marTop w:val="0"/>
          <w:marBottom w:val="0"/>
          <w:divBdr>
            <w:top w:val="none" w:sz="0" w:space="0" w:color="auto"/>
            <w:left w:val="none" w:sz="0" w:space="0" w:color="auto"/>
            <w:bottom w:val="none" w:sz="0" w:space="0" w:color="auto"/>
            <w:right w:val="none" w:sz="0" w:space="0" w:color="auto"/>
          </w:divBdr>
        </w:div>
        <w:div w:id="1740784488">
          <w:marLeft w:val="640"/>
          <w:marRight w:val="0"/>
          <w:marTop w:val="0"/>
          <w:marBottom w:val="0"/>
          <w:divBdr>
            <w:top w:val="none" w:sz="0" w:space="0" w:color="auto"/>
            <w:left w:val="none" w:sz="0" w:space="0" w:color="auto"/>
            <w:bottom w:val="none" w:sz="0" w:space="0" w:color="auto"/>
            <w:right w:val="none" w:sz="0" w:space="0" w:color="auto"/>
          </w:divBdr>
        </w:div>
        <w:div w:id="1871603550">
          <w:marLeft w:val="640"/>
          <w:marRight w:val="0"/>
          <w:marTop w:val="0"/>
          <w:marBottom w:val="0"/>
          <w:divBdr>
            <w:top w:val="none" w:sz="0" w:space="0" w:color="auto"/>
            <w:left w:val="none" w:sz="0" w:space="0" w:color="auto"/>
            <w:bottom w:val="none" w:sz="0" w:space="0" w:color="auto"/>
            <w:right w:val="none" w:sz="0" w:space="0" w:color="auto"/>
          </w:divBdr>
        </w:div>
        <w:div w:id="2136751279">
          <w:marLeft w:val="640"/>
          <w:marRight w:val="0"/>
          <w:marTop w:val="0"/>
          <w:marBottom w:val="0"/>
          <w:divBdr>
            <w:top w:val="none" w:sz="0" w:space="0" w:color="auto"/>
            <w:left w:val="none" w:sz="0" w:space="0" w:color="auto"/>
            <w:bottom w:val="none" w:sz="0" w:space="0" w:color="auto"/>
            <w:right w:val="none" w:sz="0" w:space="0" w:color="auto"/>
          </w:divBdr>
        </w:div>
        <w:div w:id="2144274208">
          <w:marLeft w:val="640"/>
          <w:marRight w:val="0"/>
          <w:marTop w:val="0"/>
          <w:marBottom w:val="0"/>
          <w:divBdr>
            <w:top w:val="none" w:sz="0" w:space="0" w:color="auto"/>
            <w:left w:val="none" w:sz="0" w:space="0" w:color="auto"/>
            <w:bottom w:val="none" w:sz="0" w:space="0" w:color="auto"/>
            <w:right w:val="none" w:sz="0" w:space="0" w:color="auto"/>
          </w:divBdr>
        </w:div>
      </w:divsChild>
    </w:div>
    <w:div w:id="1562595019">
      <w:bodyDiv w:val="1"/>
      <w:marLeft w:val="0"/>
      <w:marRight w:val="0"/>
      <w:marTop w:val="0"/>
      <w:marBottom w:val="0"/>
      <w:divBdr>
        <w:top w:val="none" w:sz="0" w:space="0" w:color="auto"/>
        <w:left w:val="none" w:sz="0" w:space="0" w:color="auto"/>
        <w:bottom w:val="none" w:sz="0" w:space="0" w:color="auto"/>
        <w:right w:val="none" w:sz="0" w:space="0" w:color="auto"/>
      </w:divBdr>
      <w:divsChild>
        <w:div w:id="24212335">
          <w:marLeft w:val="640"/>
          <w:marRight w:val="0"/>
          <w:marTop w:val="0"/>
          <w:marBottom w:val="0"/>
          <w:divBdr>
            <w:top w:val="none" w:sz="0" w:space="0" w:color="auto"/>
            <w:left w:val="none" w:sz="0" w:space="0" w:color="auto"/>
            <w:bottom w:val="none" w:sz="0" w:space="0" w:color="auto"/>
            <w:right w:val="none" w:sz="0" w:space="0" w:color="auto"/>
          </w:divBdr>
        </w:div>
        <w:div w:id="69696403">
          <w:marLeft w:val="640"/>
          <w:marRight w:val="0"/>
          <w:marTop w:val="0"/>
          <w:marBottom w:val="0"/>
          <w:divBdr>
            <w:top w:val="none" w:sz="0" w:space="0" w:color="auto"/>
            <w:left w:val="none" w:sz="0" w:space="0" w:color="auto"/>
            <w:bottom w:val="none" w:sz="0" w:space="0" w:color="auto"/>
            <w:right w:val="none" w:sz="0" w:space="0" w:color="auto"/>
          </w:divBdr>
        </w:div>
        <w:div w:id="76833202">
          <w:marLeft w:val="640"/>
          <w:marRight w:val="0"/>
          <w:marTop w:val="0"/>
          <w:marBottom w:val="0"/>
          <w:divBdr>
            <w:top w:val="none" w:sz="0" w:space="0" w:color="auto"/>
            <w:left w:val="none" w:sz="0" w:space="0" w:color="auto"/>
            <w:bottom w:val="none" w:sz="0" w:space="0" w:color="auto"/>
            <w:right w:val="none" w:sz="0" w:space="0" w:color="auto"/>
          </w:divBdr>
        </w:div>
        <w:div w:id="112135248">
          <w:marLeft w:val="640"/>
          <w:marRight w:val="0"/>
          <w:marTop w:val="0"/>
          <w:marBottom w:val="0"/>
          <w:divBdr>
            <w:top w:val="none" w:sz="0" w:space="0" w:color="auto"/>
            <w:left w:val="none" w:sz="0" w:space="0" w:color="auto"/>
            <w:bottom w:val="none" w:sz="0" w:space="0" w:color="auto"/>
            <w:right w:val="none" w:sz="0" w:space="0" w:color="auto"/>
          </w:divBdr>
        </w:div>
        <w:div w:id="129984060">
          <w:marLeft w:val="640"/>
          <w:marRight w:val="0"/>
          <w:marTop w:val="0"/>
          <w:marBottom w:val="0"/>
          <w:divBdr>
            <w:top w:val="none" w:sz="0" w:space="0" w:color="auto"/>
            <w:left w:val="none" w:sz="0" w:space="0" w:color="auto"/>
            <w:bottom w:val="none" w:sz="0" w:space="0" w:color="auto"/>
            <w:right w:val="none" w:sz="0" w:space="0" w:color="auto"/>
          </w:divBdr>
        </w:div>
        <w:div w:id="176502598">
          <w:marLeft w:val="640"/>
          <w:marRight w:val="0"/>
          <w:marTop w:val="0"/>
          <w:marBottom w:val="0"/>
          <w:divBdr>
            <w:top w:val="none" w:sz="0" w:space="0" w:color="auto"/>
            <w:left w:val="none" w:sz="0" w:space="0" w:color="auto"/>
            <w:bottom w:val="none" w:sz="0" w:space="0" w:color="auto"/>
            <w:right w:val="none" w:sz="0" w:space="0" w:color="auto"/>
          </w:divBdr>
        </w:div>
        <w:div w:id="262301536">
          <w:marLeft w:val="640"/>
          <w:marRight w:val="0"/>
          <w:marTop w:val="0"/>
          <w:marBottom w:val="0"/>
          <w:divBdr>
            <w:top w:val="none" w:sz="0" w:space="0" w:color="auto"/>
            <w:left w:val="none" w:sz="0" w:space="0" w:color="auto"/>
            <w:bottom w:val="none" w:sz="0" w:space="0" w:color="auto"/>
            <w:right w:val="none" w:sz="0" w:space="0" w:color="auto"/>
          </w:divBdr>
        </w:div>
        <w:div w:id="438571614">
          <w:marLeft w:val="640"/>
          <w:marRight w:val="0"/>
          <w:marTop w:val="0"/>
          <w:marBottom w:val="0"/>
          <w:divBdr>
            <w:top w:val="none" w:sz="0" w:space="0" w:color="auto"/>
            <w:left w:val="none" w:sz="0" w:space="0" w:color="auto"/>
            <w:bottom w:val="none" w:sz="0" w:space="0" w:color="auto"/>
            <w:right w:val="none" w:sz="0" w:space="0" w:color="auto"/>
          </w:divBdr>
        </w:div>
        <w:div w:id="528448769">
          <w:marLeft w:val="640"/>
          <w:marRight w:val="0"/>
          <w:marTop w:val="0"/>
          <w:marBottom w:val="0"/>
          <w:divBdr>
            <w:top w:val="none" w:sz="0" w:space="0" w:color="auto"/>
            <w:left w:val="none" w:sz="0" w:space="0" w:color="auto"/>
            <w:bottom w:val="none" w:sz="0" w:space="0" w:color="auto"/>
            <w:right w:val="none" w:sz="0" w:space="0" w:color="auto"/>
          </w:divBdr>
        </w:div>
        <w:div w:id="529806947">
          <w:marLeft w:val="640"/>
          <w:marRight w:val="0"/>
          <w:marTop w:val="0"/>
          <w:marBottom w:val="0"/>
          <w:divBdr>
            <w:top w:val="none" w:sz="0" w:space="0" w:color="auto"/>
            <w:left w:val="none" w:sz="0" w:space="0" w:color="auto"/>
            <w:bottom w:val="none" w:sz="0" w:space="0" w:color="auto"/>
            <w:right w:val="none" w:sz="0" w:space="0" w:color="auto"/>
          </w:divBdr>
        </w:div>
        <w:div w:id="553932448">
          <w:marLeft w:val="640"/>
          <w:marRight w:val="0"/>
          <w:marTop w:val="0"/>
          <w:marBottom w:val="0"/>
          <w:divBdr>
            <w:top w:val="none" w:sz="0" w:space="0" w:color="auto"/>
            <w:left w:val="none" w:sz="0" w:space="0" w:color="auto"/>
            <w:bottom w:val="none" w:sz="0" w:space="0" w:color="auto"/>
            <w:right w:val="none" w:sz="0" w:space="0" w:color="auto"/>
          </w:divBdr>
        </w:div>
        <w:div w:id="729377668">
          <w:marLeft w:val="640"/>
          <w:marRight w:val="0"/>
          <w:marTop w:val="0"/>
          <w:marBottom w:val="0"/>
          <w:divBdr>
            <w:top w:val="none" w:sz="0" w:space="0" w:color="auto"/>
            <w:left w:val="none" w:sz="0" w:space="0" w:color="auto"/>
            <w:bottom w:val="none" w:sz="0" w:space="0" w:color="auto"/>
            <w:right w:val="none" w:sz="0" w:space="0" w:color="auto"/>
          </w:divBdr>
        </w:div>
        <w:div w:id="847405592">
          <w:marLeft w:val="640"/>
          <w:marRight w:val="0"/>
          <w:marTop w:val="0"/>
          <w:marBottom w:val="0"/>
          <w:divBdr>
            <w:top w:val="none" w:sz="0" w:space="0" w:color="auto"/>
            <w:left w:val="none" w:sz="0" w:space="0" w:color="auto"/>
            <w:bottom w:val="none" w:sz="0" w:space="0" w:color="auto"/>
            <w:right w:val="none" w:sz="0" w:space="0" w:color="auto"/>
          </w:divBdr>
        </w:div>
        <w:div w:id="903684084">
          <w:marLeft w:val="640"/>
          <w:marRight w:val="0"/>
          <w:marTop w:val="0"/>
          <w:marBottom w:val="0"/>
          <w:divBdr>
            <w:top w:val="none" w:sz="0" w:space="0" w:color="auto"/>
            <w:left w:val="none" w:sz="0" w:space="0" w:color="auto"/>
            <w:bottom w:val="none" w:sz="0" w:space="0" w:color="auto"/>
            <w:right w:val="none" w:sz="0" w:space="0" w:color="auto"/>
          </w:divBdr>
        </w:div>
        <w:div w:id="913780240">
          <w:marLeft w:val="640"/>
          <w:marRight w:val="0"/>
          <w:marTop w:val="0"/>
          <w:marBottom w:val="0"/>
          <w:divBdr>
            <w:top w:val="none" w:sz="0" w:space="0" w:color="auto"/>
            <w:left w:val="none" w:sz="0" w:space="0" w:color="auto"/>
            <w:bottom w:val="none" w:sz="0" w:space="0" w:color="auto"/>
            <w:right w:val="none" w:sz="0" w:space="0" w:color="auto"/>
          </w:divBdr>
        </w:div>
        <w:div w:id="1019352895">
          <w:marLeft w:val="640"/>
          <w:marRight w:val="0"/>
          <w:marTop w:val="0"/>
          <w:marBottom w:val="0"/>
          <w:divBdr>
            <w:top w:val="none" w:sz="0" w:space="0" w:color="auto"/>
            <w:left w:val="none" w:sz="0" w:space="0" w:color="auto"/>
            <w:bottom w:val="none" w:sz="0" w:space="0" w:color="auto"/>
            <w:right w:val="none" w:sz="0" w:space="0" w:color="auto"/>
          </w:divBdr>
        </w:div>
        <w:div w:id="1102457719">
          <w:marLeft w:val="640"/>
          <w:marRight w:val="0"/>
          <w:marTop w:val="0"/>
          <w:marBottom w:val="0"/>
          <w:divBdr>
            <w:top w:val="none" w:sz="0" w:space="0" w:color="auto"/>
            <w:left w:val="none" w:sz="0" w:space="0" w:color="auto"/>
            <w:bottom w:val="none" w:sz="0" w:space="0" w:color="auto"/>
            <w:right w:val="none" w:sz="0" w:space="0" w:color="auto"/>
          </w:divBdr>
        </w:div>
        <w:div w:id="1111704040">
          <w:marLeft w:val="640"/>
          <w:marRight w:val="0"/>
          <w:marTop w:val="0"/>
          <w:marBottom w:val="0"/>
          <w:divBdr>
            <w:top w:val="none" w:sz="0" w:space="0" w:color="auto"/>
            <w:left w:val="none" w:sz="0" w:space="0" w:color="auto"/>
            <w:bottom w:val="none" w:sz="0" w:space="0" w:color="auto"/>
            <w:right w:val="none" w:sz="0" w:space="0" w:color="auto"/>
          </w:divBdr>
        </w:div>
        <w:div w:id="1197621572">
          <w:marLeft w:val="640"/>
          <w:marRight w:val="0"/>
          <w:marTop w:val="0"/>
          <w:marBottom w:val="0"/>
          <w:divBdr>
            <w:top w:val="none" w:sz="0" w:space="0" w:color="auto"/>
            <w:left w:val="none" w:sz="0" w:space="0" w:color="auto"/>
            <w:bottom w:val="none" w:sz="0" w:space="0" w:color="auto"/>
            <w:right w:val="none" w:sz="0" w:space="0" w:color="auto"/>
          </w:divBdr>
        </w:div>
        <w:div w:id="1255431804">
          <w:marLeft w:val="640"/>
          <w:marRight w:val="0"/>
          <w:marTop w:val="0"/>
          <w:marBottom w:val="0"/>
          <w:divBdr>
            <w:top w:val="none" w:sz="0" w:space="0" w:color="auto"/>
            <w:left w:val="none" w:sz="0" w:space="0" w:color="auto"/>
            <w:bottom w:val="none" w:sz="0" w:space="0" w:color="auto"/>
            <w:right w:val="none" w:sz="0" w:space="0" w:color="auto"/>
          </w:divBdr>
        </w:div>
        <w:div w:id="1370883074">
          <w:marLeft w:val="640"/>
          <w:marRight w:val="0"/>
          <w:marTop w:val="0"/>
          <w:marBottom w:val="0"/>
          <w:divBdr>
            <w:top w:val="none" w:sz="0" w:space="0" w:color="auto"/>
            <w:left w:val="none" w:sz="0" w:space="0" w:color="auto"/>
            <w:bottom w:val="none" w:sz="0" w:space="0" w:color="auto"/>
            <w:right w:val="none" w:sz="0" w:space="0" w:color="auto"/>
          </w:divBdr>
        </w:div>
        <w:div w:id="1376349197">
          <w:marLeft w:val="640"/>
          <w:marRight w:val="0"/>
          <w:marTop w:val="0"/>
          <w:marBottom w:val="0"/>
          <w:divBdr>
            <w:top w:val="none" w:sz="0" w:space="0" w:color="auto"/>
            <w:left w:val="none" w:sz="0" w:space="0" w:color="auto"/>
            <w:bottom w:val="none" w:sz="0" w:space="0" w:color="auto"/>
            <w:right w:val="none" w:sz="0" w:space="0" w:color="auto"/>
          </w:divBdr>
        </w:div>
        <w:div w:id="1446390199">
          <w:marLeft w:val="640"/>
          <w:marRight w:val="0"/>
          <w:marTop w:val="0"/>
          <w:marBottom w:val="0"/>
          <w:divBdr>
            <w:top w:val="none" w:sz="0" w:space="0" w:color="auto"/>
            <w:left w:val="none" w:sz="0" w:space="0" w:color="auto"/>
            <w:bottom w:val="none" w:sz="0" w:space="0" w:color="auto"/>
            <w:right w:val="none" w:sz="0" w:space="0" w:color="auto"/>
          </w:divBdr>
        </w:div>
        <w:div w:id="1476950068">
          <w:marLeft w:val="640"/>
          <w:marRight w:val="0"/>
          <w:marTop w:val="0"/>
          <w:marBottom w:val="0"/>
          <w:divBdr>
            <w:top w:val="none" w:sz="0" w:space="0" w:color="auto"/>
            <w:left w:val="none" w:sz="0" w:space="0" w:color="auto"/>
            <w:bottom w:val="none" w:sz="0" w:space="0" w:color="auto"/>
            <w:right w:val="none" w:sz="0" w:space="0" w:color="auto"/>
          </w:divBdr>
        </w:div>
        <w:div w:id="1500921637">
          <w:marLeft w:val="640"/>
          <w:marRight w:val="0"/>
          <w:marTop w:val="0"/>
          <w:marBottom w:val="0"/>
          <w:divBdr>
            <w:top w:val="none" w:sz="0" w:space="0" w:color="auto"/>
            <w:left w:val="none" w:sz="0" w:space="0" w:color="auto"/>
            <w:bottom w:val="none" w:sz="0" w:space="0" w:color="auto"/>
            <w:right w:val="none" w:sz="0" w:space="0" w:color="auto"/>
          </w:divBdr>
        </w:div>
        <w:div w:id="1601402676">
          <w:marLeft w:val="640"/>
          <w:marRight w:val="0"/>
          <w:marTop w:val="0"/>
          <w:marBottom w:val="0"/>
          <w:divBdr>
            <w:top w:val="none" w:sz="0" w:space="0" w:color="auto"/>
            <w:left w:val="none" w:sz="0" w:space="0" w:color="auto"/>
            <w:bottom w:val="none" w:sz="0" w:space="0" w:color="auto"/>
            <w:right w:val="none" w:sz="0" w:space="0" w:color="auto"/>
          </w:divBdr>
        </w:div>
        <w:div w:id="1621720889">
          <w:marLeft w:val="640"/>
          <w:marRight w:val="0"/>
          <w:marTop w:val="0"/>
          <w:marBottom w:val="0"/>
          <w:divBdr>
            <w:top w:val="none" w:sz="0" w:space="0" w:color="auto"/>
            <w:left w:val="none" w:sz="0" w:space="0" w:color="auto"/>
            <w:bottom w:val="none" w:sz="0" w:space="0" w:color="auto"/>
            <w:right w:val="none" w:sz="0" w:space="0" w:color="auto"/>
          </w:divBdr>
        </w:div>
        <w:div w:id="1672370916">
          <w:marLeft w:val="640"/>
          <w:marRight w:val="0"/>
          <w:marTop w:val="0"/>
          <w:marBottom w:val="0"/>
          <w:divBdr>
            <w:top w:val="none" w:sz="0" w:space="0" w:color="auto"/>
            <w:left w:val="none" w:sz="0" w:space="0" w:color="auto"/>
            <w:bottom w:val="none" w:sz="0" w:space="0" w:color="auto"/>
            <w:right w:val="none" w:sz="0" w:space="0" w:color="auto"/>
          </w:divBdr>
        </w:div>
        <w:div w:id="1705400422">
          <w:marLeft w:val="640"/>
          <w:marRight w:val="0"/>
          <w:marTop w:val="0"/>
          <w:marBottom w:val="0"/>
          <w:divBdr>
            <w:top w:val="none" w:sz="0" w:space="0" w:color="auto"/>
            <w:left w:val="none" w:sz="0" w:space="0" w:color="auto"/>
            <w:bottom w:val="none" w:sz="0" w:space="0" w:color="auto"/>
            <w:right w:val="none" w:sz="0" w:space="0" w:color="auto"/>
          </w:divBdr>
        </w:div>
        <w:div w:id="1718435676">
          <w:marLeft w:val="640"/>
          <w:marRight w:val="0"/>
          <w:marTop w:val="0"/>
          <w:marBottom w:val="0"/>
          <w:divBdr>
            <w:top w:val="none" w:sz="0" w:space="0" w:color="auto"/>
            <w:left w:val="none" w:sz="0" w:space="0" w:color="auto"/>
            <w:bottom w:val="none" w:sz="0" w:space="0" w:color="auto"/>
            <w:right w:val="none" w:sz="0" w:space="0" w:color="auto"/>
          </w:divBdr>
        </w:div>
        <w:div w:id="1726250687">
          <w:marLeft w:val="640"/>
          <w:marRight w:val="0"/>
          <w:marTop w:val="0"/>
          <w:marBottom w:val="0"/>
          <w:divBdr>
            <w:top w:val="none" w:sz="0" w:space="0" w:color="auto"/>
            <w:left w:val="none" w:sz="0" w:space="0" w:color="auto"/>
            <w:bottom w:val="none" w:sz="0" w:space="0" w:color="auto"/>
            <w:right w:val="none" w:sz="0" w:space="0" w:color="auto"/>
          </w:divBdr>
        </w:div>
        <w:div w:id="1860511830">
          <w:marLeft w:val="640"/>
          <w:marRight w:val="0"/>
          <w:marTop w:val="0"/>
          <w:marBottom w:val="0"/>
          <w:divBdr>
            <w:top w:val="none" w:sz="0" w:space="0" w:color="auto"/>
            <w:left w:val="none" w:sz="0" w:space="0" w:color="auto"/>
            <w:bottom w:val="none" w:sz="0" w:space="0" w:color="auto"/>
            <w:right w:val="none" w:sz="0" w:space="0" w:color="auto"/>
          </w:divBdr>
        </w:div>
        <w:div w:id="1882743703">
          <w:marLeft w:val="640"/>
          <w:marRight w:val="0"/>
          <w:marTop w:val="0"/>
          <w:marBottom w:val="0"/>
          <w:divBdr>
            <w:top w:val="none" w:sz="0" w:space="0" w:color="auto"/>
            <w:left w:val="none" w:sz="0" w:space="0" w:color="auto"/>
            <w:bottom w:val="none" w:sz="0" w:space="0" w:color="auto"/>
            <w:right w:val="none" w:sz="0" w:space="0" w:color="auto"/>
          </w:divBdr>
        </w:div>
        <w:div w:id="1892956172">
          <w:marLeft w:val="640"/>
          <w:marRight w:val="0"/>
          <w:marTop w:val="0"/>
          <w:marBottom w:val="0"/>
          <w:divBdr>
            <w:top w:val="none" w:sz="0" w:space="0" w:color="auto"/>
            <w:left w:val="none" w:sz="0" w:space="0" w:color="auto"/>
            <w:bottom w:val="none" w:sz="0" w:space="0" w:color="auto"/>
            <w:right w:val="none" w:sz="0" w:space="0" w:color="auto"/>
          </w:divBdr>
        </w:div>
        <w:div w:id="2024286683">
          <w:marLeft w:val="640"/>
          <w:marRight w:val="0"/>
          <w:marTop w:val="0"/>
          <w:marBottom w:val="0"/>
          <w:divBdr>
            <w:top w:val="none" w:sz="0" w:space="0" w:color="auto"/>
            <w:left w:val="none" w:sz="0" w:space="0" w:color="auto"/>
            <w:bottom w:val="none" w:sz="0" w:space="0" w:color="auto"/>
            <w:right w:val="none" w:sz="0" w:space="0" w:color="auto"/>
          </w:divBdr>
        </w:div>
        <w:div w:id="2110468762">
          <w:marLeft w:val="640"/>
          <w:marRight w:val="0"/>
          <w:marTop w:val="0"/>
          <w:marBottom w:val="0"/>
          <w:divBdr>
            <w:top w:val="none" w:sz="0" w:space="0" w:color="auto"/>
            <w:left w:val="none" w:sz="0" w:space="0" w:color="auto"/>
            <w:bottom w:val="none" w:sz="0" w:space="0" w:color="auto"/>
            <w:right w:val="none" w:sz="0" w:space="0" w:color="auto"/>
          </w:divBdr>
        </w:div>
      </w:divsChild>
    </w:div>
    <w:div w:id="1585644272">
      <w:bodyDiv w:val="1"/>
      <w:marLeft w:val="0"/>
      <w:marRight w:val="0"/>
      <w:marTop w:val="0"/>
      <w:marBottom w:val="0"/>
      <w:divBdr>
        <w:top w:val="none" w:sz="0" w:space="0" w:color="auto"/>
        <w:left w:val="none" w:sz="0" w:space="0" w:color="auto"/>
        <w:bottom w:val="none" w:sz="0" w:space="0" w:color="auto"/>
        <w:right w:val="none" w:sz="0" w:space="0" w:color="auto"/>
      </w:divBdr>
      <w:divsChild>
        <w:div w:id="37626665">
          <w:marLeft w:val="640"/>
          <w:marRight w:val="0"/>
          <w:marTop w:val="0"/>
          <w:marBottom w:val="0"/>
          <w:divBdr>
            <w:top w:val="none" w:sz="0" w:space="0" w:color="auto"/>
            <w:left w:val="none" w:sz="0" w:space="0" w:color="auto"/>
            <w:bottom w:val="none" w:sz="0" w:space="0" w:color="auto"/>
            <w:right w:val="none" w:sz="0" w:space="0" w:color="auto"/>
          </w:divBdr>
        </w:div>
        <w:div w:id="101344065">
          <w:marLeft w:val="640"/>
          <w:marRight w:val="0"/>
          <w:marTop w:val="0"/>
          <w:marBottom w:val="0"/>
          <w:divBdr>
            <w:top w:val="none" w:sz="0" w:space="0" w:color="auto"/>
            <w:left w:val="none" w:sz="0" w:space="0" w:color="auto"/>
            <w:bottom w:val="none" w:sz="0" w:space="0" w:color="auto"/>
            <w:right w:val="none" w:sz="0" w:space="0" w:color="auto"/>
          </w:divBdr>
        </w:div>
        <w:div w:id="108166087">
          <w:marLeft w:val="640"/>
          <w:marRight w:val="0"/>
          <w:marTop w:val="0"/>
          <w:marBottom w:val="0"/>
          <w:divBdr>
            <w:top w:val="none" w:sz="0" w:space="0" w:color="auto"/>
            <w:left w:val="none" w:sz="0" w:space="0" w:color="auto"/>
            <w:bottom w:val="none" w:sz="0" w:space="0" w:color="auto"/>
            <w:right w:val="none" w:sz="0" w:space="0" w:color="auto"/>
          </w:divBdr>
        </w:div>
        <w:div w:id="114250156">
          <w:marLeft w:val="640"/>
          <w:marRight w:val="0"/>
          <w:marTop w:val="0"/>
          <w:marBottom w:val="0"/>
          <w:divBdr>
            <w:top w:val="none" w:sz="0" w:space="0" w:color="auto"/>
            <w:left w:val="none" w:sz="0" w:space="0" w:color="auto"/>
            <w:bottom w:val="none" w:sz="0" w:space="0" w:color="auto"/>
            <w:right w:val="none" w:sz="0" w:space="0" w:color="auto"/>
          </w:divBdr>
        </w:div>
        <w:div w:id="216015637">
          <w:marLeft w:val="640"/>
          <w:marRight w:val="0"/>
          <w:marTop w:val="0"/>
          <w:marBottom w:val="0"/>
          <w:divBdr>
            <w:top w:val="none" w:sz="0" w:space="0" w:color="auto"/>
            <w:left w:val="none" w:sz="0" w:space="0" w:color="auto"/>
            <w:bottom w:val="none" w:sz="0" w:space="0" w:color="auto"/>
            <w:right w:val="none" w:sz="0" w:space="0" w:color="auto"/>
          </w:divBdr>
        </w:div>
        <w:div w:id="217591857">
          <w:marLeft w:val="640"/>
          <w:marRight w:val="0"/>
          <w:marTop w:val="0"/>
          <w:marBottom w:val="0"/>
          <w:divBdr>
            <w:top w:val="none" w:sz="0" w:space="0" w:color="auto"/>
            <w:left w:val="none" w:sz="0" w:space="0" w:color="auto"/>
            <w:bottom w:val="none" w:sz="0" w:space="0" w:color="auto"/>
            <w:right w:val="none" w:sz="0" w:space="0" w:color="auto"/>
          </w:divBdr>
        </w:div>
        <w:div w:id="226185187">
          <w:marLeft w:val="640"/>
          <w:marRight w:val="0"/>
          <w:marTop w:val="0"/>
          <w:marBottom w:val="0"/>
          <w:divBdr>
            <w:top w:val="none" w:sz="0" w:space="0" w:color="auto"/>
            <w:left w:val="none" w:sz="0" w:space="0" w:color="auto"/>
            <w:bottom w:val="none" w:sz="0" w:space="0" w:color="auto"/>
            <w:right w:val="none" w:sz="0" w:space="0" w:color="auto"/>
          </w:divBdr>
        </w:div>
        <w:div w:id="359011095">
          <w:marLeft w:val="640"/>
          <w:marRight w:val="0"/>
          <w:marTop w:val="0"/>
          <w:marBottom w:val="0"/>
          <w:divBdr>
            <w:top w:val="none" w:sz="0" w:space="0" w:color="auto"/>
            <w:left w:val="none" w:sz="0" w:space="0" w:color="auto"/>
            <w:bottom w:val="none" w:sz="0" w:space="0" w:color="auto"/>
            <w:right w:val="none" w:sz="0" w:space="0" w:color="auto"/>
          </w:divBdr>
        </w:div>
        <w:div w:id="375203622">
          <w:marLeft w:val="640"/>
          <w:marRight w:val="0"/>
          <w:marTop w:val="0"/>
          <w:marBottom w:val="0"/>
          <w:divBdr>
            <w:top w:val="none" w:sz="0" w:space="0" w:color="auto"/>
            <w:left w:val="none" w:sz="0" w:space="0" w:color="auto"/>
            <w:bottom w:val="none" w:sz="0" w:space="0" w:color="auto"/>
            <w:right w:val="none" w:sz="0" w:space="0" w:color="auto"/>
          </w:divBdr>
        </w:div>
        <w:div w:id="420566892">
          <w:marLeft w:val="640"/>
          <w:marRight w:val="0"/>
          <w:marTop w:val="0"/>
          <w:marBottom w:val="0"/>
          <w:divBdr>
            <w:top w:val="none" w:sz="0" w:space="0" w:color="auto"/>
            <w:left w:val="none" w:sz="0" w:space="0" w:color="auto"/>
            <w:bottom w:val="none" w:sz="0" w:space="0" w:color="auto"/>
            <w:right w:val="none" w:sz="0" w:space="0" w:color="auto"/>
          </w:divBdr>
        </w:div>
        <w:div w:id="426194758">
          <w:marLeft w:val="640"/>
          <w:marRight w:val="0"/>
          <w:marTop w:val="0"/>
          <w:marBottom w:val="0"/>
          <w:divBdr>
            <w:top w:val="none" w:sz="0" w:space="0" w:color="auto"/>
            <w:left w:val="none" w:sz="0" w:space="0" w:color="auto"/>
            <w:bottom w:val="none" w:sz="0" w:space="0" w:color="auto"/>
            <w:right w:val="none" w:sz="0" w:space="0" w:color="auto"/>
          </w:divBdr>
        </w:div>
        <w:div w:id="470907349">
          <w:marLeft w:val="640"/>
          <w:marRight w:val="0"/>
          <w:marTop w:val="0"/>
          <w:marBottom w:val="0"/>
          <w:divBdr>
            <w:top w:val="none" w:sz="0" w:space="0" w:color="auto"/>
            <w:left w:val="none" w:sz="0" w:space="0" w:color="auto"/>
            <w:bottom w:val="none" w:sz="0" w:space="0" w:color="auto"/>
            <w:right w:val="none" w:sz="0" w:space="0" w:color="auto"/>
          </w:divBdr>
        </w:div>
        <w:div w:id="482894627">
          <w:marLeft w:val="640"/>
          <w:marRight w:val="0"/>
          <w:marTop w:val="0"/>
          <w:marBottom w:val="0"/>
          <w:divBdr>
            <w:top w:val="none" w:sz="0" w:space="0" w:color="auto"/>
            <w:left w:val="none" w:sz="0" w:space="0" w:color="auto"/>
            <w:bottom w:val="none" w:sz="0" w:space="0" w:color="auto"/>
            <w:right w:val="none" w:sz="0" w:space="0" w:color="auto"/>
          </w:divBdr>
        </w:div>
        <w:div w:id="535002601">
          <w:marLeft w:val="640"/>
          <w:marRight w:val="0"/>
          <w:marTop w:val="0"/>
          <w:marBottom w:val="0"/>
          <w:divBdr>
            <w:top w:val="none" w:sz="0" w:space="0" w:color="auto"/>
            <w:left w:val="none" w:sz="0" w:space="0" w:color="auto"/>
            <w:bottom w:val="none" w:sz="0" w:space="0" w:color="auto"/>
            <w:right w:val="none" w:sz="0" w:space="0" w:color="auto"/>
          </w:divBdr>
        </w:div>
        <w:div w:id="588201608">
          <w:marLeft w:val="640"/>
          <w:marRight w:val="0"/>
          <w:marTop w:val="0"/>
          <w:marBottom w:val="0"/>
          <w:divBdr>
            <w:top w:val="none" w:sz="0" w:space="0" w:color="auto"/>
            <w:left w:val="none" w:sz="0" w:space="0" w:color="auto"/>
            <w:bottom w:val="none" w:sz="0" w:space="0" w:color="auto"/>
            <w:right w:val="none" w:sz="0" w:space="0" w:color="auto"/>
          </w:divBdr>
        </w:div>
        <w:div w:id="615867349">
          <w:marLeft w:val="640"/>
          <w:marRight w:val="0"/>
          <w:marTop w:val="0"/>
          <w:marBottom w:val="0"/>
          <w:divBdr>
            <w:top w:val="none" w:sz="0" w:space="0" w:color="auto"/>
            <w:left w:val="none" w:sz="0" w:space="0" w:color="auto"/>
            <w:bottom w:val="none" w:sz="0" w:space="0" w:color="auto"/>
            <w:right w:val="none" w:sz="0" w:space="0" w:color="auto"/>
          </w:divBdr>
        </w:div>
        <w:div w:id="637226875">
          <w:marLeft w:val="640"/>
          <w:marRight w:val="0"/>
          <w:marTop w:val="0"/>
          <w:marBottom w:val="0"/>
          <w:divBdr>
            <w:top w:val="none" w:sz="0" w:space="0" w:color="auto"/>
            <w:left w:val="none" w:sz="0" w:space="0" w:color="auto"/>
            <w:bottom w:val="none" w:sz="0" w:space="0" w:color="auto"/>
            <w:right w:val="none" w:sz="0" w:space="0" w:color="auto"/>
          </w:divBdr>
        </w:div>
        <w:div w:id="706101387">
          <w:marLeft w:val="640"/>
          <w:marRight w:val="0"/>
          <w:marTop w:val="0"/>
          <w:marBottom w:val="0"/>
          <w:divBdr>
            <w:top w:val="none" w:sz="0" w:space="0" w:color="auto"/>
            <w:left w:val="none" w:sz="0" w:space="0" w:color="auto"/>
            <w:bottom w:val="none" w:sz="0" w:space="0" w:color="auto"/>
            <w:right w:val="none" w:sz="0" w:space="0" w:color="auto"/>
          </w:divBdr>
        </w:div>
        <w:div w:id="737824832">
          <w:marLeft w:val="640"/>
          <w:marRight w:val="0"/>
          <w:marTop w:val="0"/>
          <w:marBottom w:val="0"/>
          <w:divBdr>
            <w:top w:val="none" w:sz="0" w:space="0" w:color="auto"/>
            <w:left w:val="none" w:sz="0" w:space="0" w:color="auto"/>
            <w:bottom w:val="none" w:sz="0" w:space="0" w:color="auto"/>
            <w:right w:val="none" w:sz="0" w:space="0" w:color="auto"/>
          </w:divBdr>
        </w:div>
        <w:div w:id="878735985">
          <w:marLeft w:val="640"/>
          <w:marRight w:val="0"/>
          <w:marTop w:val="0"/>
          <w:marBottom w:val="0"/>
          <w:divBdr>
            <w:top w:val="none" w:sz="0" w:space="0" w:color="auto"/>
            <w:left w:val="none" w:sz="0" w:space="0" w:color="auto"/>
            <w:bottom w:val="none" w:sz="0" w:space="0" w:color="auto"/>
            <w:right w:val="none" w:sz="0" w:space="0" w:color="auto"/>
          </w:divBdr>
        </w:div>
        <w:div w:id="960038875">
          <w:marLeft w:val="640"/>
          <w:marRight w:val="0"/>
          <w:marTop w:val="0"/>
          <w:marBottom w:val="0"/>
          <w:divBdr>
            <w:top w:val="none" w:sz="0" w:space="0" w:color="auto"/>
            <w:left w:val="none" w:sz="0" w:space="0" w:color="auto"/>
            <w:bottom w:val="none" w:sz="0" w:space="0" w:color="auto"/>
            <w:right w:val="none" w:sz="0" w:space="0" w:color="auto"/>
          </w:divBdr>
        </w:div>
        <w:div w:id="974144717">
          <w:marLeft w:val="640"/>
          <w:marRight w:val="0"/>
          <w:marTop w:val="0"/>
          <w:marBottom w:val="0"/>
          <w:divBdr>
            <w:top w:val="none" w:sz="0" w:space="0" w:color="auto"/>
            <w:left w:val="none" w:sz="0" w:space="0" w:color="auto"/>
            <w:bottom w:val="none" w:sz="0" w:space="0" w:color="auto"/>
            <w:right w:val="none" w:sz="0" w:space="0" w:color="auto"/>
          </w:divBdr>
        </w:div>
        <w:div w:id="1272976923">
          <w:marLeft w:val="640"/>
          <w:marRight w:val="0"/>
          <w:marTop w:val="0"/>
          <w:marBottom w:val="0"/>
          <w:divBdr>
            <w:top w:val="none" w:sz="0" w:space="0" w:color="auto"/>
            <w:left w:val="none" w:sz="0" w:space="0" w:color="auto"/>
            <w:bottom w:val="none" w:sz="0" w:space="0" w:color="auto"/>
            <w:right w:val="none" w:sz="0" w:space="0" w:color="auto"/>
          </w:divBdr>
        </w:div>
        <w:div w:id="1285424431">
          <w:marLeft w:val="640"/>
          <w:marRight w:val="0"/>
          <w:marTop w:val="0"/>
          <w:marBottom w:val="0"/>
          <w:divBdr>
            <w:top w:val="none" w:sz="0" w:space="0" w:color="auto"/>
            <w:left w:val="none" w:sz="0" w:space="0" w:color="auto"/>
            <w:bottom w:val="none" w:sz="0" w:space="0" w:color="auto"/>
            <w:right w:val="none" w:sz="0" w:space="0" w:color="auto"/>
          </w:divBdr>
        </w:div>
        <w:div w:id="1442844271">
          <w:marLeft w:val="640"/>
          <w:marRight w:val="0"/>
          <w:marTop w:val="0"/>
          <w:marBottom w:val="0"/>
          <w:divBdr>
            <w:top w:val="none" w:sz="0" w:space="0" w:color="auto"/>
            <w:left w:val="none" w:sz="0" w:space="0" w:color="auto"/>
            <w:bottom w:val="none" w:sz="0" w:space="0" w:color="auto"/>
            <w:right w:val="none" w:sz="0" w:space="0" w:color="auto"/>
          </w:divBdr>
        </w:div>
        <w:div w:id="1485000496">
          <w:marLeft w:val="640"/>
          <w:marRight w:val="0"/>
          <w:marTop w:val="0"/>
          <w:marBottom w:val="0"/>
          <w:divBdr>
            <w:top w:val="none" w:sz="0" w:space="0" w:color="auto"/>
            <w:left w:val="none" w:sz="0" w:space="0" w:color="auto"/>
            <w:bottom w:val="none" w:sz="0" w:space="0" w:color="auto"/>
            <w:right w:val="none" w:sz="0" w:space="0" w:color="auto"/>
          </w:divBdr>
        </w:div>
        <w:div w:id="1512988496">
          <w:marLeft w:val="640"/>
          <w:marRight w:val="0"/>
          <w:marTop w:val="0"/>
          <w:marBottom w:val="0"/>
          <w:divBdr>
            <w:top w:val="none" w:sz="0" w:space="0" w:color="auto"/>
            <w:left w:val="none" w:sz="0" w:space="0" w:color="auto"/>
            <w:bottom w:val="none" w:sz="0" w:space="0" w:color="auto"/>
            <w:right w:val="none" w:sz="0" w:space="0" w:color="auto"/>
          </w:divBdr>
        </w:div>
        <w:div w:id="1549680384">
          <w:marLeft w:val="640"/>
          <w:marRight w:val="0"/>
          <w:marTop w:val="0"/>
          <w:marBottom w:val="0"/>
          <w:divBdr>
            <w:top w:val="none" w:sz="0" w:space="0" w:color="auto"/>
            <w:left w:val="none" w:sz="0" w:space="0" w:color="auto"/>
            <w:bottom w:val="none" w:sz="0" w:space="0" w:color="auto"/>
            <w:right w:val="none" w:sz="0" w:space="0" w:color="auto"/>
          </w:divBdr>
        </w:div>
        <w:div w:id="1625304508">
          <w:marLeft w:val="640"/>
          <w:marRight w:val="0"/>
          <w:marTop w:val="0"/>
          <w:marBottom w:val="0"/>
          <w:divBdr>
            <w:top w:val="none" w:sz="0" w:space="0" w:color="auto"/>
            <w:left w:val="none" w:sz="0" w:space="0" w:color="auto"/>
            <w:bottom w:val="none" w:sz="0" w:space="0" w:color="auto"/>
            <w:right w:val="none" w:sz="0" w:space="0" w:color="auto"/>
          </w:divBdr>
        </w:div>
        <w:div w:id="1633628680">
          <w:marLeft w:val="640"/>
          <w:marRight w:val="0"/>
          <w:marTop w:val="0"/>
          <w:marBottom w:val="0"/>
          <w:divBdr>
            <w:top w:val="none" w:sz="0" w:space="0" w:color="auto"/>
            <w:left w:val="none" w:sz="0" w:space="0" w:color="auto"/>
            <w:bottom w:val="none" w:sz="0" w:space="0" w:color="auto"/>
            <w:right w:val="none" w:sz="0" w:space="0" w:color="auto"/>
          </w:divBdr>
        </w:div>
        <w:div w:id="1700274265">
          <w:marLeft w:val="640"/>
          <w:marRight w:val="0"/>
          <w:marTop w:val="0"/>
          <w:marBottom w:val="0"/>
          <w:divBdr>
            <w:top w:val="none" w:sz="0" w:space="0" w:color="auto"/>
            <w:left w:val="none" w:sz="0" w:space="0" w:color="auto"/>
            <w:bottom w:val="none" w:sz="0" w:space="0" w:color="auto"/>
            <w:right w:val="none" w:sz="0" w:space="0" w:color="auto"/>
          </w:divBdr>
        </w:div>
        <w:div w:id="1715152624">
          <w:marLeft w:val="640"/>
          <w:marRight w:val="0"/>
          <w:marTop w:val="0"/>
          <w:marBottom w:val="0"/>
          <w:divBdr>
            <w:top w:val="none" w:sz="0" w:space="0" w:color="auto"/>
            <w:left w:val="none" w:sz="0" w:space="0" w:color="auto"/>
            <w:bottom w:val="none" w:sz="0" w:space="0" w:color="auto"/>
            <w:right w:val="none" w:sz="0" w:space="0" w:color="auto"/>
          </w:divBdr>
        </w:div>
        <w:div w:id="1841847376">
          <w:marLeft w:val="640"/>
          <w:marRight w:val="0"/>
          <w:marTop w:val="0"/>
          <w:marBottom w:val="0"/>
          <w:divBdr>
            <w:top w:val="none" w:sz="0" w:space="0" w:color="auto"/>
            <w:left w:val="none" w:sz="0" w:space="0" w:color="auto"/>
            <w:bottom w:val="none" w:sz="0" w:space="0" w:color="auto"/>
            <w:right w:val="none" w:sz="0" w:space="0" w:color="auto"/>
          </w:divBdr>
        </w:div>
        <w:div w:id="1877354656">
          <w:marLeft w:val="640"/>
          <w:marRight w:val="0"/>
          <w:marTop w:val="0"/>
          <w:marBottom w:val="0"/>
          <w:divBdr>
            <w:top w:val="none" w:sz="0" w:space="0" w:color="auto"/>
            <w:left w:val="none" w:sz="0" w:space="0" w:color="auto"/>
            <w:bottom w:val="none" w:sz="0" w:space="0" w:color="auto"/>
            <w:right w:val="none" w:sz="0" w:space="0" w:color="auto"/>
          </w:divBdr>
        </w:div>
        <w:div w:id="1948922225">
          <w:marLeft w:val="640"/>
          <w:marRight w:val="0"/>
          <w:marTop w:val="0"/>
          <w:marBottom w:val="0"/>
          <w:divBdr>
            <w:top w:val="none" w:sz="0" w:space="0" w:color="auto"/>
            <w:left w:val="none" w:sz="0" w:space="0" w:color="auto"/>
            <w:bottom w:val="none" w:sz="0" w:space="0" w:color="auto"/>
            <w:right w:val="none" w:sz="0" w:space="0" w:color="auto"/>
          </w:divBdr>
        </w:div>
        <w:div w:id="2009016788">
          <w:marLeft w:val="640"/>
          <w:marRight w:val="0"/>
          <w:marTop w:val="0"/>
          <w:marBottom w:val="0"/>
          <w:divBdr>
            <w:top w:val="none" w:sz="0" w:space="0" w:color="auto"/>
            <w:left w:val="none" w:sz="0" w:space="0" w:color="auto"/>
            <w:bottom w:val="none" w:sz="0" w:space="0" w:color="auto"/>
            <w:right w:val="none" w:sz="0" w:space="0" w:color="auto"/>
          </w:divBdr>
        </w:div>
        <w:div w:id="2009287032">
          <w:marLeft w:val="640"/>
          <w:marRight w:val="0"/>
          <w:marTop w:val="0"/>
          <w:marBottom w:val="0"/>
          <w:divBdr>
            <w:top w:val="none" w:sz="0" w:space="0" w:color="auto"/>
            <w:left w:val="none" w:sz="0" w:space="0" w:color="auto"/>
            <w:bottom w:val="none" w:sz="0" w:space="0" w:color="auto"/>
            <w:right w:val="none" w:sz="0" w:space="0" w:color="auto"/>
          </w:divBdr>
        </w:div>
        <w:div w:id="2059084319">
          <w:marLeft w:val="640"/>
          <w:marRight w:val="0"/>
          <w:marTop w:val="0"/>
          <w:marBottom w:val="0"/>
          <w:divBdr>
            <w:top w:val="none" w:sz="0" w:space="0" w:color="auto"/>
            <w:left w:val="none" w:sz="0" w:space="0" w:color="auto"/>
            <w:bottom w:val="none" w:sz="0" w:space="0" w:color="auto"/>
            <w:right w:val="none" w:sz="0" w:space="0" w:color="auto"/>
          </w:divBdr>
        </w:div>
        <w:div w:id="2072149966">
          <w:marLeft w:val="640"/>
          <w:marRight w:val="0"/>
          <w:marTop w:val="0"/>
          <w:marBottom w:val="0"/>
          <w:divBdr>
            <w:top w:val="none" w:sz="0" w:space="0" w:color="auto"/>
            <w:left w:val="none" w:sz="0" w:space="0" w:color="auto"/>
            <w:bottom w:val="none" w:sz="0" w:space="0" w:color="auto"/>
            <w:right w:val="none" w:sz="0" w:space="0" w:color="auto"/>
          </w:divBdr>
        </w:div>
        <w:div w:id="2142379707">
          <w:marLeft w:val="640"/>
          <w:marRight w:val="0"/>
          <w:marTop w:val="0"/>
          <w:marBottom w:val="0"/>
          <w:divBdr>
            <w:top w:val="none" w:sz="0" w:space="0" w:color="auto"/>
            <w:left w:val="none" w:sz="0" w:space="0" w:color="auto"/>
            <w:bottom w:val="none" w:sz="0" w:space="0" w:color="auto"/>
            <w:right w:val="none" w:sz="0" w:space="0" w:color="auto"/>
          </w:divBdr>
        </w:div>
      </w:divsChild>
    </w:div>
    <w:div w:id="1595893177">
      <w:bodyDiv w:val="1"/>
      <w:marLeft w:val="0"/>
      <w:marRight w:val="0"/>
      <w:marTop w:val="0"/>
      <w:marBottom w:val="0"/>
      <w:divBdr>
        <w:top w:val="none" w:sz="0" w:space="0" w:color="auto"/>
        <w:left w:val="none" w:sz="0" w:space="0" w:color="auto"/>
        <w:bottom w:val="none" w:sz="0" w:space="0" w:color="auto"/>
        <w:right w:val="none" w:sz="0" w:space="0" w:color="auto"/>
      </w:divBdr>
      <w:divsChild>
        <w:div w:id="5209865">
          <w:marLeft w:val="640"/>
          <w:marRight w:val="0"/>
          <w:marTop w:val="0"/>
          <w:marBottom w:val="0"/>
          <w:divBdr>
            <w:top w:val="none" w:sz="0" w:space="0" w:color="auto"/>
            <w:left w:val="none" w:sz="0" w:space="0" w:color="auto"/>
            <w:bottom w:val="none" w:sz="0" w:space="0" w:color="auto"/>
            <w:right w:val="none" w:sz="0" w:space="0" w:color="auto"/>
          </w:divBdr>
        </w:div>
        <w:div w:id="42103692">
          <w:marLeft w:val="640"/>
          <w:marRight w:val="0"/>
          <w:marTop w:val="0"/>
          <w:marBottom w:val="0"/>
          <w:divBdr>
            <w:top w:val="none" w:sz="0" w:space="0" w:color="auto"/>
            <w:left w:val="none" w:sz="0" w:space="0" w:color="auto"/>
            <w:bottom w:val="none" w:sz="0" w:space="0" w:color="auto"/>
            <w:right w:val="none" w:sz="0" w:space="0" w:color="auto"/>
          </w:divBdr>
        </w:div>
        <w:div w:id="120267608">
          <w:marLeft w:val="640"/>
          <w:marRight w:val="0"/>
          <w:marTop w:val="0"/>
          <w:marBottom w:val="0"/>
          <w:divBdr>
            <w:top w:val="none" w:sz="0" w:space="0" w:color="auto"/>
            <w:left w:val="none" w:sz="0" w:space="0" w:color="auto"/>
            <w:bottom w:val="none" w:sz="0" w:space="0" w:color="auto"/>
            <w:right w:val="none" w:sz="0" w:space="0" w:color="auto"/>
          </w:divBdr>
        </w:div>
        <w:div w:id="233861513">
          <w:marLeft w:val="640"/>
          <w:marRight w:val="0"/>
          <w:marTop w:val="0"/>
          <w:marBottom w:val="0"/>
          <w:divBdr>
            <w:top w:val="none" w:sz="0" w:space="0" w:color="auto"/>
            <w:left w:val="none" w:sz="0" w:space="0" w:color="auto"/>
            <w:bottom w:val="none" w:sz="0" w:space="0" w:color="auto"/>
            <w:right w:val="none" w:sz="0" w:space="0" w:color="auto"/>
          </w:divBdr>
        </w:div>
        <w:div w:id="288098822">
          <w:marLeft w:val="640"/>
          <w:marRight w:val="0"/>
          <w:marTop w:val="0"/>
          <w:marBottom w:val="0"/>
          <w:divBdr>
            <w:top w:val="none" w:sz="0" w:space="0" w:color="auto"/>
            <w:left w:val="none" w:sz="0" w:space="0" w:color="auto"/>
            <w:bottom w:val="none" w:sz="0" w:space="0" w:color="auto"/>
            <w:right w:val="none" w:sz="0" w:space="0" w:color="auto"/>
          </w:divBdr>
        </w:div>
        <w:div w:id="381053712">
          <w:marLeft w:val="640"/>
          <w:marRight w:val="0"/>
          <w:marTop w:val="0"/>
          <w:marBottom w:val="0"/>
          <w:divBdr>
            <w:top w:val="none" w:sz="0" w:space="0" w:color="auto"/>
            <w:left w:val="none" w:sz="0" w:space="0" w:color="auto"/>
            <w:bottom w:val="none" w:sz="0" w:space="0" w:color="auto"/>
            <w:right w:val="none" w:sz="0" w:space="0" w:color="auto"/>
          </w:divBdr>
        </w:div>
        <w:div w:id="444663726">
          <w:marLeft w:val="640"/>
          <w:marRight w:val="0"/>
          <w:marTop w:val="0"/>
          <w:marBottom w:val="0"/>
          <w:divBdr>
            <w:top w:val="none" w:sz="0" w:space="0" w:color="auto"/>
            <w:left w:val="none" w:sz="0" w:space="0" w:color="auto"/>
            <w:bottom w:val="none" w:sz="0" w:space="0" w:color="auto"/>
            <w:right w:val="none" w:sz="0" w:space="0" w:color="auto"/>
          </w:divBdr>
        </w:div>
        <w:div w:id="474106017">
          <w:marLeft w:val="640"/>
          <w:marRight w:val="0"/>
          <w:marTop w:val="0"/>
          <w:marBottom w:val="0"/>
          <w:divBdr>
            <w:top w:val="none" w:sz="0" w:space="0" w:color="auto"/>
            <w:left w:val="none" w:sz="0" w:space="0" w:color="auto"/>
            <w:bottom w:val="none" w:sz="0" w:space="0" w:color="auto"/>
            <w:right w:val="none" w:sz="0" w:space="0" w:color="auto"/>
          </w:divBdr>
        </w:div>
        <w:div w:id="493568278">
          <w:marLeft w:val="640"/>
          <w:marRight w:val="0"/>
          <w:marTop w:val="0"/>
          <w:marBottom w:val="0"/>
          <w:divBdr>
            <w:top w:val="none" w:sz="0" w:space="0" w:color="auto"/>
            <w:left w:val="none" w:sz="0" w:space="0" w:color="auto"/>
            <w:bottom w:val="none" w:sz="0" w:space="0" w:color="auto"/>
            <w:right w:val="none" w:sz="0" w:space="0" w:color="auto"/>
          </w:divBdr>
        </w:div>
        <w:div w:id="524366798">
          <w:marLeft w:val="640"/>
          <w:marRight w:val="0"/>
          <w:marTop w:val="0"/>
          <w:marBottom w:val="0"/>
          <w:divBdr>
            <w:top w:val="none" w:sz="0" w:space="0" w:color="auto"/>
            <w:left w:val="none" w:sz="0" w:space="0" w:color="auto"/>
            <w:bottom w:val="none" w:sz="0" w:space="0" w:color="auto"/>
            <w:right w:val="none" w:sz="0" w:space="0" w:color="auto"/>
          </w:divBdr>
        </w:div>
        <w:div w:id="673918899">
          <w:marLeft w:val="640"/>
          <w:marRight w:val="0"/>
          <w:marTop w:val="0"/>
          <w:marBottom w:val="0"/>
          <w:divBdr>
            <w:top w:val="none" w:sz="0" w:space="0" w:color="auto"/>
            <w:left w:val="none" w:sz="0" w:space="0" w:color="auto"/>
            <w:bottom w:val="none" w:sz="0" w:space="0" w:color="auto"/>
            <w:right w:val="none" w:sz="0" w:space="0" w:color="auto"/>
          </w:divBdr>
        </w:div>
        <w:div w:id="832455108">
          <w:marLeft w:val="640"/>
          <w:marRight w:val="0"/>
          <w:marTop w:val="0"/>
          <w:marBottom w:val="0"/>
          <w:divBdr>
            <w:top w:val="none" w:sz="0" w:space="0" w:color="auto"/>
            <w:left w:val="none" w:sz="0" w:space="0" w:color="auto"/>
            <w:bottom w:val="none" w:sz="0" w:space="0" w:color="auto"/>
            <w:right w:val="none" w:sz="0" w:space="0" w:color="auto"/>
          </w:divBdr>
        </w:div>
        <w:div w:id="897280248">
          <w:marLeft w:val="640"/>
          <w:marRight w:val="0"/>
          <w:marTop w:val="0"/>
          <w:marBottom w:val="0"/>
          <w:divBdr>
            <w:top w:val="none" w:sz="0" w:space="0" w:color="auto"/>
            <w:left w:val="none" w:sz="0" w:space="0" w:color="auto"/>
            <w:bottom w:val="none" w:sz="0" w:space="0" w:color="auto"/>
            <w:right w:val="none" w:sz="0" w:space="0" w:color="auto"/>
          </w:divBdr>
        </w:div>
        <w:div w:id="953554972">
          <w:marLeft w:val="640"/>
          <w:marRight w:val="0"/>
          <w:marTop w:val="0"/>
          <w:marBottom w:val="0"/>
          <w:divBdr>
            <w:top w:val="none" w:sz="0" w:space="0" w:color="auto"/>
            <w:left w:val="none" w:sz="0" w:space="0" w:color="auto"/>
            <w:bottom w:val="none" w:sz="0" w:space="0" w:color="auto"/>
            <w:right w:val="none" w:sz="0" w:space="0" w:color="auto"/>
          </w:divBdr>
        </w:div>
        <w:div w:id="961958176">
          <w:marLeft w:val="640"/>
          <w:marRight w:val="0"/>
          <w:marTop w:val="0"/>
          <w:marBottom w:val="0"/>
          <w:divBdr>
            <w:top w:val="none" w:sz="0" w:space="0" w:color="auto"/>
            <w:left w:val="none" w:sz="0" w:space="0" w:color="auto"/>
            <w:bottom w:val="none" w:sz="0" w:space="0" w:color="auto"/>
            <w:right w:val="none" w:sz="0" w:space="0" w:color="auto"/>
          </w:divBdr>
        </w:div>
        <w:div w:id="971401528">
          <w:marLeft w:val="640"/>
          <w:marRight w:val="0"/>
          <w:marTop w:val="0"/>
          <w:marBottom w:val="0"/>
          <w:divBdr>
            <w:top w:val="none" w:sz="0" w:space="0" w:color="auto"/>
            <w:left w:val="none" w:sz="0" w:space="0" w:color="auto"/>
            <w:bottom w:val="none" w:sz="0" w:space="0" w:color="auto"/>
            <w:right w:val="none" w:sz="0" w:space="0" w:color="auto"/>
          </w:divBdr>
        </w:div>
        <w:div w:id="982583690">
          <w:marLeft w:val="640"/>
          <w:marRight w:val="0"/>
          <w:marTop w:val="0"/>
          <w:marBottom w:val="0"/>
          <w:divBdr>
            <w:top w:val="none" w:sz="0" w:space="0" w:color="auto"/>
            <w:left w:val="none" w:sz="0" w:space="0" w:color="auto"/>
            <w:bottom w:val="none" w:sz="0" w:space="0" w:color="auto"/>
            <w:right w:val="none" w:sz="0" w:space="0" w:color="auto"/>
          </w:divBdr>
        </w:div>
        <w:div w:id="1099330977">
          <w:marLeft w:val="640"/>
          <w:marRight w:val="0"/>
          <w:marTop w:val="0"/>
          <w:marBottom w:val="0"/>
          <w:divBdr>
            <w:top w:val="none" w:sz="0" w:space="0" w:color="auto"/>
            <w:left w:val="none" w:sz="0" w:space="0" w:color="auto"/>
            <w:bottom w:val="none" w:sz="0" w:space="0" w:color="auto"/>
            <w:right w:val="none" w:sz="0" w:space="0" w:color="auto"/>
          </w:divBdr>
        </w:div>
        <w:div w:id="1105733359">
          <w:marLeft w:val="640"/>
          <w:marRight w:val="0"/>
          <w:marTop w:val="0"/>
          <w:marBottom w:val="0"/>
          <w:divBdr>
            <w:top w:val="none" w:sz="0" w:space="0" w:color="auto"/>
            <w:left w:val="none" w:sz="0" w:space="0" w:color="auto"/>
            <w:bottom w:val="none" w:sz="0" w:space="0" w:color="auto"/>
            <w:right w:val="none" w:sz="0" w:space="0" w:color="auto"/>
          </w:divBdr>
        </w:div>
        <w:div w:id="1121337358">
          <w:marLeft w:val="640"/>
          <w:marRight w:val="0"/>
          <w:marTop w:val="0"/>
          <w:marBottom w:val="0"/>
          <w:divBdr>
            <w:top w:val="none" w:sz="0" w:space="0" w:color="auto"/>
            <w:left w:val="none" w:sz="0" w:space="0" w:color="auto"/>
            <w:bottom w:val="none" w:sz="0" w:space="0" w:color="auto"/>
            <w:right w:val="none" w:sz="0" w:space="0" w:color="auto"/>
          </w:divBdr>
        </w:div>
        <w:div w:id="1234969304">
          <w:marLeft w:val="640"/>
          <w:marRight w:val="0"/>
          <w:marTop w:val="0"/>
          <w:marBottom w:val="0"/>
          <w:divBdr>
            <w:top w:val="none" w:sz="0" w:space="0" w:color="auto"/>
            <w:left w:val="none" w:sz="0" w:space="0" w:color="auto"/>
            <w:bottom w:val="none" w:sz="0" w:space="0" w:color="auto"/>
            <w:right w:val="none" w:sz="0" w:space="0" w:color="auto"/>
          </w:divBdr>
        </w:div>
        <w:div w:id="1299920177">
          <w:marLeft w:val="640"/>
          <w:marRight w:val="0"/>
          <w:marTop w:val="0"/>
          <w:marBottom w:val="0"/>
          <w:divBdr>
            <w:top w:val="none" w:sz="0" w:space="0" w:color="auto"/>
            <w:left w:val="none" w:sz="0" w:space="0" w:color="auto"/>
            <w:bottom w:val="none" w:sz="0" w:space="0" w:color="auto"/>
            <w:right w:val="none" w:sz="0" w:space="0" w:color="auto"/>
          </w:divBdr>
        </w:div>
        <w:div w:id="1509785510">
          <w:marLeft w:val="640"/>
          <w:marRight w:val="0"/>
          <w:marTop w:val="0"/>
          <w:marBottom w:val="0"/>
          <w:divBdr>
            <w:top w:val="none" w:sz="0" w:space="0" w:color="auto"/>
            <w:left w:val="none" w:sz="0" w:space="0" w:color="auto"/>
            <w:bottom w:val="none" w:sz="0" w:space="0" w:color="auto"/>
            <w:right w:val="none" w:sz="0" w:space="0" w:color="auto"/>
          </w:divBdr>
        </w:div>
        <w:div w:id="1698264626">
          <w:marLeft w:val="640"/>
          <w:marRight w:val="0"/>
          <w:marTop w:val="0"/>
          <w:marBottom w:val="0"/>
          <w:divBdr>
            <w:top w:val="none" w:sz="0" w:space="0" w:color="auto"/>
            <w:left w:val="none" w:sz="0" w:space="0" w:color="auto"/>
            <w:bottom w:val="none" w:sz="0" w:space="0" w:color="auto"/>
            <w:right w:val="none" w:sz="0" w:space="0" w:color="auto"/>
          </w:divBdr>
        </w:div>
        <w:div w:id="1742948675">
          <w:marLeft w:val="640"/>
          <w:marRight w:val="0"/>
          <w:marTop w:val="0"/>
          <w:marBottom w:val="0"/>
          <w:divBdr>
            <w:top w:val="none" w:sz="0" w:space="0" w:color="auto"/>
            <w:left w:val="none" w:sz="0" w:space="0" w:color="auto"/>
            <w:bottom w:val="none" w:sz="0" w:space="0" w:color="auto"/>
            <w:right w:val="none" w:sz="0" w:space="0" w:color="auto"/>
          </w:divBdr>
        </w:div>
        <w:div w:id="1819153319">
          <w:marLeft w:val="640"/>
          <w:marRight w:val="0"/>
          <w:marTop w:val="0"/>
          <w:marBottom w:val="0"/>
          <w:divBdr>
            <w:top w:val="none" w:sz="0" w:space="0" w:color="auto"/>
            <w:left w:val="none" w:sz="0" w:space="0" w:color="auto"/>
            <w:bottom w:val="none" w:sz="0" w:space="0" w:color="auto"/>
            <w:right w:val="none" w:sz="0" w:space="0" w:color="auto"/>
          </w:divBdr>
        </w:div>
        <w:div w:id="1933198702">
          <w:marLeft w:val="640"/>
          <w:marRight w:val="0"/>
          <w:marTop w:val="0"/>
          <w:marBottom w:val="0"/>
          <w:divBdr>
            <w:top w:val="none" w:sz="0" w:space="0" w:color="auto"/>
            <w:left w:val="none" w:sz="0" w:space="0" w:color="auto"/>
            <w:bottom w:val="none" w:sz="0" w:space="0" w:color="auto"/>
            <w:right w:val="none" w:sz="0" w:space="0" w:color="auto"/>
          </w:divBdr>
        </w:div>
        <w:div w:id="2053456163">
          <w:marLeft w:val="640"/>
          <w:marRight w:val="0"/>
          <w:marTop w:val="0"/>
          <w:marBottom w:val="0"/>
          <w:divBdr>
            <w:top w:val="none" w:sz="0" w:space="0" w:color="auto"/>
            <w:left w:val="none" w:sz="0" w:space="0" w:color="auto"/>
            <w:bottom w:val="none" w:sz="0" w:space="0" w:color="auto"/>
            <w:right w:val="none" w:sz="0" w:space="0" w:color="auto"/>
          </w:divBdr>
        </w:div>
        <w:div w:id="2120563632">
          <w:marLeft w:val="640"/>
          <w:marRight w:val="0"/>
          <w:marTop w:val="0"/>
          <w:marBottom w:val="0"/>
          <w:divBdr>
            <w:top w:val="none" w:sz="0" w:space="0" w:color="auto"/>
            <w:left w:val="none" w:sz="0" w:space="0" w:color="auto"/>
            <w:bottom w:val="none" w:sz="0" w:space="0" w:color="auto"/>
            <w:right w:val="none" w:sz="0" w:space="0" w:color="auto"/>
          </w:divBdr>
        </w:div>
        <w:div w:id="2138909256">
          <w:marLeft w:val="640"/>
          <w:marRight w:val="0"/>
          <w:marTop w:val="0"/>
          <w:marBottom w:val="0"/>
          <w:divBdr>
            <w:top w:val="none" w:sz="0" w:space="0" w:color="auto"/>
            <w:left w:val="none" w:sz="0" w:space="0" w:color="auto"/>
            <w:bottom w:val="none" w:sz="0" w:space="0" w:color="auto"/>
            <w:right w:val="none" w:sz="0" w:space="0" w:color="auto"/>
          </w:divBdr>
        </w:div>
        <w:div w:id="2139831367">
          <w:marLeft w:val="640"/>
          <w:marRight w:val="0"/>
          <w:marTop w:val="0"/>
          <w:marBottom w:val="0"/>
          <w:divBdr>
            <w:top w:val="none" w:sz="0" w:space="0" w:color="auto"/>
            <w:left w:val="none" w:sz="0" w:space="0" w:color="auto"/>
            <w:bottom w:val="none" w:sz="0" w:space="0" w:color="auto"/>
            <w:right w:val="none" w:sz="0" w:space="0" w:color="auto"/>
          </w:divBdr>
        </w:div>
      </w:divsChild>
    </w:div>
    <w:div w:id="1596867371">
      <w:bodyDiv w:val="1"/>
      <w:marLeft w:val="0"/>
      <w:marRight w:val="0"/>
      <w:marTop w:val="0"/>
      <w:marBottom w:val="0"/>
      <w:divBdr>
        <w:top w:val="none" w:sz="0" w:space="0" w:color="auto"/>
        <w:left w:val="none" w:sz="0" w:space="0" w:color="auto"/>
        <w:bottom w:val="none" w:sz="0" w:space="0" w:color="auto"/>
        <w:right w:val="none" w:sz="0" w:space="0" w:color="auto"/>
      </w:divBdr>
      <w:divsChild>
        <w:div w:id="54934723">
          <w:marLeft w:val="640"/>
          <w:marRight w:val="0"/>
          <w:marTop w:val="0"/>
          <w:marBottom w:val="0"/>
          <w:divBdr>
            <w:top w:val="none" w:sz="0" w:space="0" w:color="auto"/>
            <w:left w:val="none" w:sz="0" w:space="0" w:color="auto"/>
            <w:bottom w:val="none" w:sz="0" w:space="0" w:color="auto"/>
            <w:right w:val="none" w:sz="0" w:space="0" w:color="auto"/>
          </w:divBdr>
        </w:div>
        <w:div w:id="220672417">
          <w:marLeft w:val="640"/>
          <w:marRight w:val="0"/>
          <w:marTop w:val="0"/>
          <w:marBottom w:val="0"/>
          <w:divBdr>
            <w:top w:val="none" w:sz="0" w:space="0" w:color="auto"/>
            <w:left w:val="none" w:sz="0" w:space="0" w:color="auto"/>
            <w:bottom w:val="none" w:sz="0" w:space="0" w:color="auto"/>
            <w:right w:val="none" w:sz="0" w:space="0" w:color="auto"/>
          </w:divBdr>
        </w:div>
        <w:div w:id="225653763">
          <w:marLeft w:val="640"/>
          <w:marRight w:val="0"/>
          <w:marTop w:val="0"/>
          <w:marBottom w:val="0"/>
          <w:divBdr>
            <w:top w:val="none" w:sz="0" w:space="0" w:color="auto"/>
            <w:left w:val="none" w:sz="0" w:space="0" w:color="auto"/>
            <w:bottom w:val="none" w:sz="0" w:space="0" w:color="auto"/>
            <w:right w:val="none" w:sz="0" w:space="0" w:color="auto"/>
          </w:divBdr>
        </w:div>
        <w:div w:id="243078344">
          <w:marLeft w:val="640"/>
          <w:marRight w:val="0"/>
          <w:marTop w:val="0"/>
          <w:marBottom w:val="0"/>
          <w:divBdr>
            <w:top w:val="none" w:sz="0" w:space="0" w:color="auto"/>
            <w:left w:val="none" w:sz="0" w:space="0" w:color="auto"/>
            <w:bottom w:val="none" w:sz="0" w:space="0" w:color="auto"/>
            <w:right w:val="none" w:sz="0" w:space="0" w:color="auto"/>
          </w:divBdr>
        </w:div>
        <w:div w:id="334455812">
          <w:marLeft w:val="640"/>
          <w:marRight w:val="0"/>
          <w:marTop w:val="0"/>
          <w:marBottom w:val="0"/>
          <w:divBdr>
            <w:top w:val="none" w:sz="0" w:space="0" w:color="auto"/>
            <w:left w:val="none" w:sz="0" w:space="0" w:color="auto"/>
            <w:bottom w:val="none" w:sz="0" w:space="0" w:color="auto"/>
            <w:right w:val="none" w:sz="0" w:space="0" w:color="auto"/>
          </w:divBdr>
        </w:div>
        <w:div w:id="355497789">
          <w:marLeft w:val="640"/>
          <w:marRight w:val="0"/>
          <w:marTop w:val="0"/>
          <w:marBottom w:val="0"/>
          <w:divBdr>
            <w:top w:val="none" w:sz="0" w:space="0" w:color="auto"/>
            <w:left w:val="none" w:sz="0" w:space="0" w:color="auto"/>
            <w:bottom w:val="none" w:sz="0" w:space="0" w:color="auto"/>
            <w:right w:val="none" w:sz="0" w:space="0" w:color="auto"/>
          </w:divBdr>
        </w:div>
        <w:div w:id="407000462">
          <w:marLeft w:val="640"/>
          <w:marRight w:val="0"/>
          <w:marTop w:val="0"/>
          <w:marBottom w:val="0"/>
          <w:divBdr>
            <w:top w:val="none" w:sz="0" w:space="0" w:color="auto"/>
            <w:left w:val="none" w:sz="0" w:space="0" w:color="auto"/>
            <w:bottom w:val="none" w:sz="0" w:space="0" w:color="auto"/>
            <w:right w:val="none" w:sz="0" w:space="0" w:color="auto"/>
          </w:divBdr>
        </w:div>
        <w:div w:id="439572114">
          <w:marLeft w:val="640"/>
          <w:marRight w:val="0"/>
          <w:marTop w:val="0"/>
          <w:marBottom w:val="0"/>
          <w:divBdr>
            <w:top w:val="none" w:sz="0" w:space="0" w:color="auto"/>
            <w:left w:val="none" w:sz="0" w:space="0" w:color="auto"/>
            <w:bottom w:val="none" w:sz="0" w:space="0" w:color="auto"/>
            <w:right w:val="none" w:sz="0" w:space="0" w:color="auto"/>
          </w:divBdr>
        </w:div>
        <w:div w:id="567226777">
          <w:marLeft w:val="640"/>
          <w:marRight w:val="0"/>
          <w:marTop w:val="0"/>
          <w:marBottom w:val="0"/>
          <w:divBdr>
            <w:top w:val="none" w:sz="0" w:space="0" w:color="auto"/>
            <w:left w:val="none" w:sz="0" w:space="0" w:color="auto"/>
            <w:bottom w:val="none" w:sz="0" w:space="0" w:color="auto"/>
            <w:right w:val="none" w:sz="0" w:space="0" w:color="auto"/>
          </w:divBdr>
        </w:div>
        <w:div w:id="648363755">
          <w:marLeft w:val="640"/>
          <w:marRight w:val="0"/>
          <w:marTop w:val="0"/>
          <w:marBottom w:val="0"/>
          <w:divBdr>
            <w:top w:val="none" w:sz="0" w:space="0" w:color="auto"/>
            <w:left w:val="none" w:sz="0" w:space="0" w:color="auto"/>
            <w:bottom w:val="none" w:sz="0" w:space="0" w:color="auto"/>
            <w:right w:val="none" w:sz="0" w:space="0" w:color="auto"/>
          </w:divBdr>
        </w:div>
        <w:div w:id="663702078">
          <w:marLeft w:val="640"/>
          <w:marRight w:val="0"/>
          <w:marTop w:val="0"/>
          <w:marBottom w:val="0"/>
          <w:divBdr>
            <w:top w:val="none" w:sz="0" w:space="0" w:color="auto"/>
            <w:left w:val="none" w:sz="0" w:space="0" w:color="auto"/>
            <w:bottom w:val="none" w:sz="0" w:space="0" w:color="auto"/>
            <w:right w:val="none" w:sz="0" w:space="0" w:color="auto"/>
          </w:divBdr>
        </w:div>
        <w:div w:id="716509103">
          <w:marLeft w:val="640"/>
          <w:marRight w:val="0"/>
          <w:marTop w:val="0"/>
          <w:marBottom w:val="0"/>
          <w:divBdr>
            <w:top w:val="none" w:sz="0" w:space="0" w:color="auto"/>
            <w:left w:val="none" w:sz="0" w:space="0" w:color="auto"/>
            <w:bottom w:val="none" w:sz="0" w:space="0" w:color="auto"/>
            <w:right w:val="none" w:sz="0" w:space="0" w:color="auto"/>
          </w:divBdr>
        </w:div>
        <w:div w:id="828600572">
          <w:marLeft w:val="640"/>
          <w:marRight w:val="0"/>
          <w:marTop w:val="0"/>
          <w:marBottom w:val="0"/>
          <w:divBdr>
            <w:top w:val="none" w:sz="0" w:space="0" w:color="auto"/>
            <w:left w:val="none" w:sz="0" w:space="0" w:color="auto"/>
            <w:bottom w:val="none" w:sz="0" w:space="0" w:color="auto"/>
            <w:right w:val="none" w:sz="0" w:space="0" w:color="auto"/>
          </w:divBdr>
        </w:div>
        <w:div w:id="842889608">
          <w:marLeft w:val="640"/>
          <w:marRight w:val="0"/>
          <w:marTop w:val="0"/>
          <w:marBottom w:val="0"/>
          <w:divBdr>
            <w:top w:val="none" w:sz="0" w:space="0" w:color="auto"/>
            <w:left w:val="none" w:sz="0" w:space="0" w:color="auto"/>
            <w:bottom w:val="none" w:sz="0" w:space="0" w:color="auto"/>
            <w:right w:val="none" w:sz="0" w:space="0" w:color="auto"/>
          </w:divBdr>
        </w:div>
        <w:div w:id="957490630">
          <w:marLeft w:val="640"/>
          <w:marRight w:val="0"/>
          <w:marTop w:val="0"/>
          <w:marBottom w:val="0"/>
          <w:divBdr>
            <w:top w:val="none" w:sz="0" w:space="0" w:color="auto"/>
            <w:left w:val="none" w:sz="0" w:space="0" w:color="auto"/>
            <w:bottom w:val="none" w:sz="0" w:space="0" w:color="auto"/>
            <w:right w:val="none" w:sz="0" w:space="0" w:color="auto"/>
          </w:divBdr>
        </w:div>
        <w:div w:id="977614457">
          <w:marLeft w:val="640"/>
          <w:marRight w:val="0"/>
          <w:marTop w:val="0"/>
          <w:marBottom w:val="0"/>
          <w:divBdr>
            <w:top w:val="none" w:sz="0" w:space="0" w:color="auto"/>
            <w:left w:val="none" w:sz="0" w:space="0" w:color="auto"/>
            <w:bottom w:val="none" w:sz="0" w:space="0" w:color="auto"/>
            <w:right w:val="none" w:sz="0" w:space="0" w:color="auto"/>
          </w:divBdr>
        </w:div>
        <w:div w:id="996421990">
          <w:marLeft w:val="640"/>
          <w:marRight w:val="0"/>
          <w:marTop w:val="0"/>
          <w:marBottom w:val="0"/>
          <w:divBdr>
            <w:top w:val="none" w:sz="0" w:space="0" w:color="auto"/>
            <w:left w:val="none" w:sz="0" w:space="0" w:color="auto"/>
            <w:bottom w:val="none" w:sz="0" w:space="0" w:color="auto"/>
            <w:right w:val="none" w:sz="0" w:space="0" w:color="auto"/>
          </w:divBdr>
        </w:div>
        <w:div w:id="1030909007">
          <w:marLeft w:val="640"/>
          <w:marRight w:val="0"/>
          <w:marTop w:val="0"/>
          <w:marBottom w:val="0"/>
          <w:divBdr>
            <w:top w:val="none" w:sz="0" w:space="0" w:color="auto"/>
            <w:left w:val="none" w:sz="0" w:space="0" w:color="auto"/>
            <w:bottom w:val="none" w:sz="0" w:space="0" w:color="auto"/>
            <w:right w:val="none" w:sz="0" w:space="0" w:color="auto"/>
          </w:divBdr>
        </w:div>
        <w:div w:id="1091587081">
          <w:marLeft w:val="640"/>
          <w:marRight w:val="0"/>
          <w:marTop w:val="0"/>
          <w:marBottom w:val="0"/>
          <w:divBdr>
            <w:top w:val="none" w:sz="0" w:space="0" w:color="auto"/>
            <w:left w:val="none" w:sz="0" w:space="0" w:color="auto"/>
            <w:bottom w:val="none" w:sz="0" w:space="0" w:color="auto"/>
            <w:right w:val="none" w:sz="0" w:space="0" w:color="auto"/>
          </w:divBdr>
        </w:div>
        <w:div w:id="1134375817">
          <w:marLeft w:val="640"/>
          <w:marRight w:val="0"/>
          <w:marTop w:val="0"/>
          <w:marBottom w:val="0"/>
          <w:divBdr>
            <w:top w:val="none" w:sz="0" w:space="0" w:color="auto"/>
            <w:left w:val="none" w:sz="0" w:space="0" w:color="auto"/>
            <w:bottom w:val="none" w:sz="0" w:space="0" w:color="auto"/>
            <w:right w:val="none" w:sz="0" w:space="0" w:color="auto"/>
          </w:divBdr>
        </w:div>
        <w:div w:id="1167747569">
          <w:marLeft w:val="640"/>
          <w:marRight w:val="0"/>
          <w:marTop w:val="0"/>
          <w:marBottom w:val="0"/>
          <w:divBdr>
            <w:top w:val="none" w:sz="0" w:space="0" w:color="auto"/>
            <w:left w:val="none" w:sz="0" w:space="0" w:color="auto"/>
            <w:bottom w:val="none" w:sz="0" w:space="0" w:color="auto"/>
            <w:right w:val="none" w:sz="0" w:space="0" w:color="auto"/>
          </w:divBdr>
        </w:div>
        <w:div w:id="1278489465">
          <w:marLeft w:val="640"/>
          <w:marRight w:val="0"/>
          <w:marTop w:val="0"/>
          <w:marBottom w:val="0"/>
          <w:divBdr>
            <w:top w:val="none" w:sz="0" w:space="0" w:color="auto"/>
            <w:left w:val="none" w:sz="0" w:space="0" w:color="auto"/>
            <w:bottom w:val="none" w:sz="0" w:space="0" w:color="auto"/>
            <w:right w:val="none" w:sz="0" w:space="0" w:color="auto"/>
          </w:divBdr>
        </w:div>
        <w:div w:id="1315254614">
          <w:marLeft w:val="640"/>
          <w:marRight w:val="0"/>
          <w:marTop w:val="0"/>
          <w:marBottom w:val="0"/>
          <w:divBdr>
            <w:top w:val="none" w:sz="0" w:space="0" w:color="auto"/>
            <w:left w:val="none" w:sz="0" w:space="0" w:color="auto"/>
            <w:bottom w:val="none" w:sz="0" w:space="0" w:color="auto"/>
            <w:right w:val="none" w:sz="0" w:space="0" w:color="auto"/>
          </w:divBdr>
        </w:div>
        <w:div w:id="1369986988">
          <w:marLeft w:val="640"/>
          <w:marRight w:val="0"/>
          <w:marTop w:val="0"/>
          <w:marBottom w:val="0"/>
          <w:divBdr>
            <w:top w:val="none" w:sz="0" w:space="0" w:color="auto"/>
            <w:left w:val="none" w:sz="0" w:space="0" w:color="auto"/>
            <w:bottom w:val="none" w:sz="0" w:space="0" w:color="auto"/>
            <w:right w:val="none" w:sz="0" w:space="0" w:color="auto"/>
          </w:divBdr>
        </w:div>
        <w:div w:id="1398285305">
          <w:marLeft w:val="640"/>
          <w:marRight w:val="0"/>
          <w:marTop w:val="0"/>
          <w:marBottom w:val="0"/>
          <w:divBdr>
            <w:top w:val="none" w:sz="0" w:space="0" w:color="auto"/>
            <w:left w:val="none" w:sz="0" w:space="0" w:color="auto"/>
            <w:bottom w:val="none" w:sz="0" w:space="0" w:color="auto"/>
            <w:right w:val="none" w:sz="0" w:space="0" w:color="auto"/>
          </w:divBdr>
        </w:div>
        <w:div w:id="1428696055">
          <w:marLeft w:val="640"/>
          <w:marRight w:val="0"/>
          <w:marTop w:val="0"/>
          <w:marBottom w:val="0"/>
          <w:divBdr>
            <w:top w:val="none" w:sz="0" w:space="0" w:color="auto"/>
            <w:left w:val="none" w:sz="0" w:space="0" w:color="auto"/>
            <w:bottom w:val="none" w:sz="0" w:space="0" w:color="auto"/>
            <w:right w:val="none" w:sz="0" w:space="0" w:color="auto"/>
          </w:divBdr>
        </w:div>
        <w:div w:id="1448159317">
          <w:marLeft w:val="640"/>
          <w:marRight w:val="0"/>
          <w:marTop w:val="0"/>
          <w:marBottom w:val="0"/>
          <w:divBdr>
            <w:top w:val="none" w:sz="0" w:space="0" w:color="auto"/>
            <w:left w:val="none" w:sz="0" w:space="0" w:color="auto"/>
            <w:bottom w:val="none" w:sz="0" w:space="0" w:color="auto"/>
            <w:right w:val="none" w:sz="0" w:space="0" w:color="auto"/>
          </w:divBdr>
        </w:div>
        <w:div w:id="1473980108">
          <w:marLeft w:val="640"/>
          <w:marRight w:val="0"/>
          <w:marTop w:val="0"/>
          <w:marBottom w:val="0"/>
          <w:divBdr>
            <w:top w:val="none" w:sz="0" w:space="0" w:color="auto"/>
            <w:left w:val="none" w:sz="0" w:space="0" w:color="auto"/>
            <w:bottom w:val="none" w:sz="0" w:space="0" w:color="auto"/>
            <w:right w:val="none" w:sz="0" w:space="0" w:color="auto"/>
          </w:divBdr>
        </w:div>
        <w:div w:id="1487238627">
          <w:marLeft w:val="640"/>
          <w:marRight w:val="0"/>
          <w:marTop w:val="0"/>
          <w:marBottom w:val="0"/>
          <w:divBdr>
            <w:top w:val="none" w:sz="0" w:space="0" w:color="auto"/>
            <w:left w:val="none" w:sz="0" w:space="0" w:color="auto"/>
            <w:bottom w:val="none" w:sz="0" w:space="0" w:color="auto"/>
            <w:right w:val="none" w:sz="0" w:space="0" w:color="auto"/>
          </w:divBdr>
        </w:div>
        <w:div w:id="1519076238">
          <w:marLeft w:val="640"/>
          <w:marRight w:val="0"/>
          <w:marTop w:val="0"/>
          <w:marBottom w:val="0"/>
          <w:divBdr>
            <w:top w:val="none" w:sz="0" w:space="0" w:color="auto"/>
            <w:left w:val="none" w:sz="0" w:space="0" w:color="auto"/>
            <w:bottom w:val="none" w:sz="0" w:space="0" w:color="auto"/>
            <w:right w:val="none" w:sz="0" w:space="0" w:color="auto"/>
          </w:divBdr>
        </w:div>
        <w:div w:id="1537621826">
          <w:marLeft w:val="640"/>
          <w:marRight w:val="0"/>
          <w:marTop w:val="0"/>
          <w:marBottom w:val="0"/>
          <w:divBdr>
            <w:top w:val="none" w:sz="0" w:space="0" w:color="auto"/>
            <w:left w:val="none" w:sz="0" w:space="0" w:color="auto"/>
            <w:bottom w:val="none" w:sz="0" w:space="0" w:color="auto"/>
            <w:right w:val="none" w:sz="0" w:space="0" w:color="auto"/>
          </w:divBdr>
        </w:div>
        <w:div w:id="1754476156">
          <w:marLeft w:val="640"/>
          <w:marRight w:val="0"/>
          <w:marTop w:val="0"/>
          <w:marBottom w:val="0"/>
          <w:divBdr>
            <w:top w:val="none" w:sz="0" w:space="0" w:color="auto"/>
            <w:left w:val="none" w:sz="0" w:space="0" w:color="auto"/>
            <w:bottom w:val="none" w:sz="0" w:space="0" w:color="auto"/>
            <w:right w:val="none" w:sz="0" w:space="0" w:color="auto"/>
          </w:divBdr>
        </w:div>
        <w:div w:id="1832137835">
          <w:marLeft w:val="640"/>
          <w:marRight w:val="0"/>
          <w:marTop w:val="0"/>
          <w:marBottom w:val="0"/>
          <w:divBdr>
            <w:top w:val="none" w:sz="0" w:space="0" w:color="auto"/>
            <w:left w:val="none" w:sz="0" w:space="0" w:color="auto"/>
            <w:bottom w:val="none" w:sz="0" w:space="0" w:color="auto"/>
            <w:right w:val="none" w:sz="0" w:space="0" w:color="auto"/>
          </w:divBdr>
        </w:div>
        <w:div w:id="1883132629">
          <w:marLeft w:val="640"/>
          <w:marRight w:val="0"/>
          <w:marTop w:val="0"/>
          <w:marBottom w:val="0"/>
          <w:divBdr>
            <w:top w:val="none" w:sz="0" w:space="0" w:color="auto"/>
            <w:left w:val="none" w:sz="0" w:space="0" w:color="auto"/>
            <w:bottom w:val="none" w:sz="0" w:space="0" w:color="auto"/>
            <w:right w:val="none" w:sz="0" w:space="0" w:color="auto"/>
          </w:divBdr>
        </w:div>
        <w:div w:id="1915892664">
          <w:marLeft w:val="640"/>
          <w:marRight w:val="0"/>
          <w:marTop w:val="0"/>
          <w:marBottom w:val="0"/>
          <w:divBdr>
            <w:top w:val="none" w:sz="0" w:space="0" w:color="auto"/>
            <w:left w:val="none" w:sz="0" w:space="0" w:color="auto"/>
            <w:bottom w:val="none" w:sz="0" w:space="0" w:color="auto"/>
            <w:right w:val="none" w:sz="0" w:space="0" w:color="auto"/>
          </w:divBdr>
        </w:div>
        <w:div w:id="2041776826">
          <w:marLeft w:val="640"/>
          <w:marRight w:val="0"/>
          <w:marTop w:val="0"/>
          <w:marBottom w:val="0"/>
          <w:divBdr>
            <w:top w:val="none" w:sz="0" w:space="0" w:color="auto"/>
            <w:left w:val="none" w:sz="0" w:space="0" w:color="auto"/>
            <w:bottom w:val="none" w:sz="0" w:space="0" w:color="auto"/>
            <w:right w:val="none" w:sz="0" w:space="0" w:color="auto"/>
          </w:divBdr>
        </w:div>
      </w:divsChild>
    </w:div>
    <w:div w:id="1605923669">
      <w:bodyDiv w:val="1"/>
      <w:marLeft w:val="0"/>
      <w:marRight w:val="0"/>
      <w:marTop w:val="0"/>
      <w:marBottom w:val="0"/>
      <w:divBdr>
        <w:top w:val="none" w:sz="0" w:space="0" w:color="auto"/>
        <w:left w:val="none" w:sz="0" w:space="0" w:color="auto"/>
        <w:bottom w:val="none" w:sz="0" w:space="0" w:color="auto"/>
        <w:right w:val="none" w:sz="0" w:space="0" w:color="auto"/>
      </w:divBdr>
      <w:divsChild>
        <w:div w:id="145820912">
          <w:marLeft w:val="640"/>
          <w:marRight w:val="0"/>
          <w:marTop w:val="0"/>
          <w:marBottom w:val="0"/>
          <w:divBdr>
            <w:top w:val="none" w:sz="0" w:space="0" w:color="auto"/>
            <w:left w:val="none" w:sz="0" w:space="0" w:color="auto"/>
            <w:bottom w:val="none" w:sz="0" w:space="0" w:color="auto"/>
            <w:right w:val="none" w:sz="0" w:space="0" w:color="auto"/>
          </w:divBdr>
        </w:div>
        <w:div w:id="352540691">
          <w:marLeft w:val="640"/>
          <w:marRight w:val="0"/>
          <w:marTop w:val="0"/>
          <w:marBottom w:val="0"/>
          <w:divBdr>
            <w:top w:val="none" w:sz="0" w:space="0" w:color="auto"/>
            <w:left w:val="none" w:sz="0" w:space="0" w:color="auto"/>
            <w:bottom w:val="none" w:sz="0" w:space="0" w:color="auto"/>
            <w:right w:val="none" w:sz="0" w:space="0" w:color="auto"/>
          </w:divBdr>
        </w:div>
        <w:div w:id="501513739">
          <w:marLeft w:val="640"/>
          <w:marRight w:val="0"/>
          <w:marTop w:val="0"/>
          <w:marBottom w:val="0"/>
          <w:divBdr>
            <w:top w:val="none" w:sz="0" w:space="0" w:color="auto"/>
            <w:left w:val="none" w:sz="0" w:space="0" w:color="auto"/>
            <w:bottom w:val="none" w:sz="0" w:space="0" w:color="auto"/>
            <w:right w:val="none" w:sz="0" w:space="0" w:color="auto"/>
          </w:divBdr>
        </w:div>
        <w:div w:id="541093665">
          <w:marLeft w:val="640"/>
          <w:marRight w:val="0"/>
          <w:marTop w:val="0"/>
          <w:marBottom w:val="0"/>
          <w:divBdr>
            <w:top w:val="none" w:sz="0" w:space="0" w:color="auto"/>
            <w:left w:val="none" w:sz="0" w:space="0" w:color="auto"/>
            <w:bottom w:val="none" w:sz="0" w:space="0" w:color="auto"/>
            <w:right w:val="none" w:sz="0" w:space="0" w:color="auto"/>
          </w:divBdr>
        </w:div>
        <w:div w:id="642390340">
          <w:marLeft w:val="640"/>
          <w:marRight w:val="0"/>
          <w:marTop w:val="0"/>
          <w:marBottom w:val="0"/>
          <w:divBdr>
            <w:top w:val="none" w:sz="0" w:space="0" w:color="auto"/>
            <w:left w:val="none" w:sz="0" w:space="0" w:color="auto"/>
            <w:bottom w:val="none" w:sz="0" w:space="0" w:color="auto"/>
            <w:right w:val="none" w:sz="0" w:space="0" w:color="auto"/>
          </w:divBdr>
        </w:div>
        <w:div w:id="928123625">
          <w:marLeft w:val="640"/>
          <w:marRight w:val="0"/>
          <w:marTop w:val="0"/>
          <w:marBottom w:val="0"/>
          <w:divBdr>
            <w:top w:val="none" w:sz="0" w:space="0" w:color="auto"/>
            <w:left w:val="none" w:sz="0" w:space="0" w:color="auto"/>
            <w:bottom w:val="none" w:sz="0" w:space="0" w:color="auto"/>
            <w:right w:val="none" w:sz="0" w:space="0" w:color="auto"/>
          </w:divBdr>
        </w:div>
        <w:div w:id="1047606640">
          <w:marLeft w:val="640"/>
          <w:marRight w:val="0"/>
          <w:marTop w:val="0"/>
          <w:marBottom w:val="0"/>
          <w:divBdr>
            <w:top w:val="none" w:sz="0" w:space="0" w:color="auto"/>
            <w:left w:val="none" w:sz="0" w:space="0" w:color="auto"/>
            <w:bottom w:val="none" w:sz="0" w:space="0" w:color="auto"/>
            <w:right w:val="none" w:sz="0" w:space="0" w:color="auto"/>
          </w:divBdr>
        </w:div>
        <w:div w:id="1450929643">
          <w:marLeft w:val="640"/>
          <w:marRight w:val="0"/>
          <w:marTop w:val="0"/>
          <w:marBottom w:val="0"/>
          <w:divBdr>
            <w:top w:val="none" w:sz="0" w:space="0" w:color="auto"/>
            <w:left w:val="none" w:sz="0" w:space="0" w:color="auto"/>
            <w:bottom w:val="none" w:sz="0" w:space="0" w:color="auto"/>
            <w:right w:val="none" w:sz="0" w:space="0" w:color="auto"/>
          </w:divBdr>
        </w:div>
        <w:div w:id="1614173138">
          <w:marLeft w:val="640"/>
          <w:marRight w:val="0"/>
          <w:marTop w:val="0"/>
          <w:marBottom w:val="0"/>
          <w:divBdr>
            <w:top w:val="none" w:sz="0" w:space="0" w:color="auto"/>
            <w:left w:val="none" w:sz="0" w:space="0" w:color="auto"/>
            <w:bottom w:val="none" w:sz="0" w:space="0" w:color="auto"/>
            <w:right w:val="none" w:sz="0" w:space="0" w:color="auto"/>
          </w:divBdr>
        </w:div>
        <w:div w:id="1626422081">
          <w:marLeft w:val="640"/>
          <w:marRight w:val="0"/>
          <w:marTop w:val="0"/>
          <w:marBottom w:val="0"/>
          <w:divBdr>
            <w:top w:val="none" w:sz="0" w:space="0" w:color="auto"/>
            <w:left w:val="none" w:sz="0" w:space="0" w:color="auto"/>
            <w:bottom w:val="none" w:sz="0" w:space="0" w:color="auto"/>
            <w:right w:val="none" w:sz="0" w:space="0" w:color="auto"/>
          </w:divBdr>
        </w:div>
        <w:div w:id="1681661904">
          <w:marLeft w:val="640"/>
          <w:marRight w:val="0"/>
          <w:marTop w:val="0"/>
          <w:marBottom w:val="0"/>
          <w:divBdr>
            <w:top w:val="none" w:sz="0" w:space="0" w:color="auto"/>
            <w:left w:val="none" w:sz="0" w:space="0" w:color="auto"/>
            <w:bottom w:val="none" w:sz="0" w:space="0" w:color="auto"/>
            <w:right w:val="none" w:sz="0" w:space="0" w:color="auto"/>
          </w:divBdr>
        </w:div>
        <w:div w:id="1729912004">
          <w:marLeft w:val="640"/>
          <w:marRight w:val="0"/>
          <w:marTop w:val="0"/>
          <w:marBottom w:val="0"/>
          <w:divBdr>
            <w:top w:val="none" w:sz="0" w:space="0" w:color="auto"/>
            <w:left w:val="none" w:sz="0" w:space="0" w:color="auto"/>
            <w:bottom w:val="none" w:sz="0" w:space="0" w:color="auto"/>
            <w:right w:val="none" w:sz="0" w:space="0" w:color="auto"/>
          </w:divBdr>
        </w:div>
        <w:div w:id="1792436821">
          <w:marLeft w:val="640"/>
          <w:marRight w:val="0"/>
          <w:marTop w:val="0"/>
          <w:marBottom w:val="0"/>
          <w:divBdr>
            <w:top w:val="none" w:sz="0" w:space="0" w:color="auto"/>
            <w:left w:val="none" w:sz="0" w:space="0" w:color="auto"/>
            <w:bottom w:val="none" w:sz="0" w:space="0" w:color="auto"/>
            <w:right w:val="none" w:sz="0" w:space="0" w:color="auto"/>
          </w:divBdr>
        </w:div>
      </w:divsChild>
    </w:div>
    <w:div w:id="1632322760">
      <w:bodyDiv w:val="1"/>
      <w:marLeft w:val="0"/>
      <w:marRight w:val="0"/>
      <w:marTop w:val="0"/>
      <w:marBottom w:val="0"/>
      <w:divBdr>
        <w:top w:val="none" w:sz="0" w:space="0" w:color="auto"/>
        <w:left w:val="none" w:sz="0" w:space="0" w:color="auto"/>
        <w:bottom w:val="none" w:sz="0" w:space="0" w:color="auto"/>
        <w:right w:val="none" w:sz="0" w:space="0" w:color="auto"/>
      </w:divBdr>
      <w:divsChild>
        <w:div w:id="92633853">
          <w:marLeft w:val="640"/>
          <w:marRight w:val="0"/>
          <w:marTop w:val="0"/>
          <w:marBottom w:val="0"/>
          <w:divBdr>
            <w:top w:val="none" w:sz="0" w:space="0" w:color="auto"/>
            <w:left w:val="none" w:sz="0" w:space="0" w:color="auto"/>
            <w:bottom w:val="none" w:sz="0" w:space="0" w:color="auto"/>
            <w:right w:val="none" w:sz="0" w:space="0" w:color="auto"/>
          </w:divBdr>
        </w:div>
        <w:div w:id="156503744">
          <w:marLeft w:val="640"/>
          <w:marRight w:val="0"/>
          <w:marTop w:val="0"/>
          <w:marBottom w:val="0"/>
          <w:divBdr>
            <w:top w:val="none" w:sz="0" w:space="0" w:color="auto"/>
            <w:left w:val="none" w:sz="0" w:space="0" w:color="auto"/>
            <w:bottom w:val="none" w:sz="0" w:space="0" w:color="auto"/>
            <w:right w:val="none" w:sz="0" w:space="0" w:color="auto"/>
          </w:divBdr>
        </w:div>
        <w:div w:id="169872468">
          <w:marLeft w:val="640"/>
          <w:marRight w:val="0"/>
          <w:marTop w:val="0"/>
          <w:marBottom w:val="0"/>
          <w:divBdr>
            <w:top w:val="none" w:sz="0" w:space="0" w:color="auto"/>
            <w:left w:val="none" w:sz="0" w:space="0" w:color="auto"/>
            <w:bottom w:val="none" w:sz="0" w:space="0" w:color="auto"/>
            <w:right w:val="none" w:sz="0" w:space="0" w:color="auto"/>
          </w:divBdr>
        </w:div>
        <w:div w:id="229194374">
          <w:marLeft w:val="640"/>
          <w:marRight w:val="0"/>
          <w:marTop w:val="0"/>
          <w:marBottom w:val="0"/>
          <w:divBdr>
            <w:top w:val="none" w:sz="0" w:space="0" w:color="auto"/>
            <w:left w:val="none" w:sz="0" w:space="0" w:color="auto"/>
            <w:bottom w:val="none" w:sz="0" w:space="0" w:color="auto"/>
            <w:right w:val="none" w:sz="0" w:space="0" w:color="auto"/>
          </w:divBdr>
        </w:div>
        <w:div w:id="237986717">
          <w:marLeft w:val="640"/>
          <w:marRight w:val="0"/>
          <w:marTop w:val="0"/>
          <w:marBottom w:val="0"/>
          <w:divBdr>
            <w:top w:val="none" w:sz="0" w:space="0" w:color="auto"/>
            <w:left w:val="none" w:sz="0" w:space="0" w:color="auto"/>
            <w:bottom w:val="none" w:sz="0" w:space="0" w:color="auto"/>
            <w:right w:val="none" w:sz="0" w:space="0" w:color="auto"/>
          </w:divBdr>
        </w:div>
        <w:div w:id="286933093">
          <w:marLeft w:val="640"/>
          <w:marRight w:val="0"/>
          <w:marTop w:val="0"/>
          <w:marBottom w:val="0"/>
          <w:divBdr>
            <w:top w:val="none" w:sz="0" w:space="0" w:color="auto"/>
            <w:left w:val="none" w:sz="0" w:space="0" w:color="auto"/>
            <w:bottom w:val="none" w:sz="0" w:space="0" w:color="auto"/>
            <w:right w:val="none" w:sz="0" w:space="0" w:color="auto"/>
          </w:divBdr>
        </w:div>
        <w:div w:id="360742675">
          <w:marLeft w:val="640"/>
          <w:marRight w:val="0"/>
          <w:marTop w:val="0"/>
          <w:marBottom w:val="0"/>
          <w:divBdr>
            <w:top w:val="none" w:sz="0" w:space="0" w:color="auto"/>
            <w:left w:val="none" w:sz="0" w:space="0" w:color="auto"/>
            <w:bottom w:val="none" w:sz="0" w:space="0" w:color="auto"/>
            <w:right w:val="none" w:sz="0" w:space="0" w:color="auto"/>
          </w:divBdr>
        </w:div>
        <w:div w:id="363100778">
          <w:marLeft w:val="640"/>
          <w:marRight w:val="0"/>
          <w:marTop w:val="0"/>
          <w:marBottom w:val="0"/>
          <w:divBdr>
            <w:top w:val="none" w:sz="0" w:space="0" w:color="auto"/>
            <w:left w:val="none" w:sz="0" w:space="0" w:color="auto"/>
            <w:bottom w:val="none" w:sz="0" w:space="0" w:color="auto"/>
            <w:right w:val="none" w:sz="0" w:space="0" w:color="auto"/>
          </w:divBdr>
        </w:div>
        <w:div w:id="423454754">
          <w:marLeft w:val="640"/>
          <w:marRight w:val="0"/>
          <w:marTop w:val="0"/>
          <w:marBottom w:val="0"/>
          <w:divBdr>
            <w:top w:val="none" w:sz="0" w:space="0" w:color="auto"/>
            <w:left w:val="none" w:sz="0" w:space="0" w:color="auto"/>
            <w:bottom w:val="none" w:sz="0" w:space="0" w:color="auto"/>
            <w:right w:val="none" w:sz="0" w:space="0" w:color="auto"/>
          </w:divBdr>
        </w:div>
        <w:div w:id="529607457">
          <w:marLeft w:val="640"/>
          <w:marRight w:val="0"/>
          <w:marTop w:val="0"/>
          <w:marBottom w:val="0"/>
          <w:divBdr>
            <w:top w:val="none" w:sz="0" w:space="0" w:color="auto"/>
            <w:left w:val="none" w:sz="0" w:space="0" w:color="auto"/>
            <w:bottom w:val="none" w:sz="0" w:space="0" w:color="auto"/>
            <w:right w:val="none" w:sz="0" w:space="0" w:color="auto"/>
          </w:divBdr>
        </w:div>
        <w:div w:id="564873378">
          <w:marLeft w:val="640"/>
          <w:marRight w:val="0"/>
          <w:marTop w:val="0"/>
          <w:marBottom w:val="0"/>
          <w:divBdr>
            <w:top w:val="none" w:sz="0" w:space="0" w:color="auto"/>
            <w:left w:val="none" w:sz="0" w:space="0" w:color="auto"/>
            <w:bottom w:val="none" w:sz="0" w:space="0" w:color="auto"/>
            <w:right w:val="none" w:sz="0" w:space="0" w:color="auto"/>
          </w:divBdr>
        </w:div>
        <w:div w:id="580718466">
          <w:marLeft w:val="640"/>
          <w:marRight w:val="0"/>
          <w:marTop w:val="0"/>
          <w:marBottom w:val="0"/>
          <w:divBdr>
            <w:top w:val="none" w:sz="0" w:space="0" w:color="auto"/>
            <w:left w:val="none" w:sz="0" w:space="0" w:color="auto"/>
            <w:bottom w:val="none" w:sz="0" w:space="0" w:color="auto"/>
            <w:right w:val="none" w:sz="0" w:space="0" w:color="auto"/>
          </w:divBdr>
        </w:div>
        <w:div w:id="585070434">
          <w:marLeft w:val="640"/>
          <w:marRight w:val="0"/>
          <w:marTop w:val="0"/>
          <w:marBottom w:val="0"/>
          <w:divBdr>
            <w:top w:val="none" w:sz="0" w:space="0" w:color="auto"/>
            <w:left w:val="none" w:sz="0" w:space="0" w:color="auto"/>
            <w:bottom w:val="none" w:sz="0" w:space="0" w:color="auto"/>
            <w:right w:val="none" w:sz="0" w:space="0" w:color="auto"/>
          </w:divBdr>
        </w:div>
        <w:div w:id="596328836">
          <w:marLeft w:val="640"/>
          <w:marRight w:val="0"/>
          <w:marTop w:val="0"/>
          <w:marBottom w:val="0"/>
          <w:divBdr>
            <w:top w:val="none" w:sz="0" w:space="0" w:color="auto"/>
            <w:left w:val="none" w:sz="0" w:space="0" w:color="auto"/>
            <w:bottom w:val="none" w:sz="0" w:space="0" w:color="auto"/>
            <w:right w:val="none" w:sz="0" w:space="0" w:color="auto"/>
          </w:divBdr>
        </w:div>
        <w:div w:id="646474299">
          <w:marLeft w:val="640"/>
          <w:marRight w:val="0"/>
          <w:marTop w:val="0"/>
          <w:marBottom w:val="0"/>
          <w:divBdr>
            <w:top w:val="none" w:sz="0" w:space="0" w:color="auto"/>
            <w:left w:val="none" w:sz="0" w:space="0" w:color="auto"/>
            <w:bottom w:val="none" w:sz="0" w:space="0" w:color="auto"/>
            <w:right w:val="none" w:sz="0" w:space="0" w:color="auto"/>
          </w:divBdr>
        </w:div>
        <w:div w:id="878248848">
          <w:marLeft w:val="640"/>
          <w:marRight w:val="0"/>
          <w:marTop w:val="0"/>
          <w:marBottom w:val="0"/>
          <w:divBdr>
            <w:top w:val="none" w:sz="0" w:space="0" w:color="auto"/>
            <w:left w:val="none" w:sz="0" w:space="0" w:color="auto"/>
            <w:bottom w:val="none" w:sz="0" w:space="0" w:color="auto"/>
            <w:right w:val="none" w:sz="0" w:space="0" w:color="auto"/>
          </w:divBdr>
        </w:div>
        <w:div w:id="929191546">
          <w:marLeft w:val="640"/>
          <w:marRight w:val="0"/>
          <w:marTop w:val="0"/>
          <w:marBottom w:val="0"/>
          <w:divBdr>
            <w:top w:val="none" w:sz="0" w:space="0" w:color="auto"/>
            <w:left w:val="none" w:sz="0" w:space="0" w:color="auto"/>
            <w:bottom w:val="none" w:sz="0" w:space="0" w:color="auto"/>
            <w:right w:val="none" w:sz="0" w:space="0" w:color="auto"/>
          </w:divBdr>
        </w:div>
        <w:div w:id="941257974">
          <w:marLeft w:val="640"/>
          <w:marRight w:val="0"/>
          <w:marTop w:val="0"/>
          <w:marBottom w:val="0"/>
          <w:divBdr>
            <w:top w:val="none" w:sz="0" w:space="0" w:color="auto"/>
            <w:left w:val="none" w:sz="0" w:space="0" w:color="auto"/>
            <w:bottom w:val="none" w:sz="0" w:space="0" w:color="auto"/>
            <w:right w:val="none" w:sz="0" w:space="0" w:color="auto"/>
          </w:divBdr>
        </w:div>
        <w:div w:id="1054087119">
          <w:marLeft w:val="640"/>
          <w:marRight w:val="0"/>
          <w:marTop w:val="0"/>
          <w:marBottom w:val="0"/>
          <w:divBdr>
            <w:top w:val="none" w:sz="0" w:space="0" w:color="auto"/>
            <w:left w:val="none" w:sz="0" w:space="0" w:color="auto"/>
            <w:bottom w:val="none" w:sz="0" w:space="0" w:color="auto"/>
            <w:right w:val="none" w:sz="0" w:space="0" w:color="auto"/>
          </w:divBdr>
        </w:div>
        <w:div w:id="1179077707">
          <w:marLeft w:val="640"/>
          <w:marRight w:val="0"/>
          <w:marTop w:val="0"/>
          <w:marBottom w:val="0"/>
          <w:divBdr>
            <w:top w:val="none" w:sz="0" w:space="0" w:color="auto"/>
            <w:left w:val="none" w:sz="0" w:space="0" w:color="auto"/>
            <w:bottom w:val="none" w:sz="0" w:space="0" w:color="auto"/>
            <w:right w:val="none" w:sz="0" w:space="0" w:color="auto"/>
          </w:divBdr>
        </w:div>
        <w:div w:id="1397583169">
          <w:marLeft w:val="640"/>
          <w:marRight w:val="0"/>
          <w:marTop w:val="0"/>
          <w:marBottom w:val="0"/>
          <w:divBdr>
            <w:top w:val="none" w:sz="0" w:space="0" w:color="auto"/>
            <w:left w:val="none" w:sz="0" w:space="0" w:color="auto"/>
            <w:bottom w:val="none" w:sz="0" w:space="0" w:color="auto"/>
            <w:right w:val="none" w:sz="0" w:space="0" w:color="auto"/>
          </w:divBdr>
        </w:div>
        <w:div w:id="1450466485">
          <w:marLeft w:val="640"/>
          <w:marRight w:val="0"/>
          <w:marTop w:val="0"/>
          <w:marBottom w:val="0"/>
          <w:divBdr>
            <w:top w:val="none" w:sz="0" w:space="0" w:color="auto"/>
            <w:left w:val="none" w:sz="0" w:space="0" w:color="auto"/>
            <w:bottom w:val="none" w:sz="0" w:space="0" w:color="auto"/>
            <w:right w:val="none" w:sz="0" w:space="0" w:color="auto"/>
          </w:divBdr>
        </w:div>
        <w:div w:id="1517227379">
          <w:marLeft w:val="640"/>
          <w:marRight w:val="0"/>
          <w:marTop w:val="0"/>
          <w:marBottom w:val="0"/>
          <w:divBdr>
            <w:top w:val="none" w:sz="0" w:space="0" w:color="auto"/>
            <w:left w:val="none" w:sz="0" w:space="0" w:color="auto"/>
            <w:bottom w:val="none" w:sz="0" w:space="0" w:color="auto"/>
            <w:right w:val="none" w:sz="0" w:space="0" w:color="auto"/>
          </w:divBdr>
        </w:div>
        <w:div w:id="1636518845">
          <w:marLeft w:val="640"/>
          <w:marRight w:val="0"/>
          <w:marTop w:val="0"/>
          <w:marBottom w:val="0"/>
          <w:divBdr>
            <w:top w:val="none" w:sz="0" w:space="0" w:color="auto"/>
            <w:left w:val="none" w:sz="0" w:space="0" w:color="auto"/>
            <w:bottom w:val="none" w:sz="0" w:space="0" w:color="auto"/>
            <w:right w:val="none" w:sz="0" w:space="0" w:color="auto"/>
          </w:divBdr>
        </w:div>
        <w:div w:id="1658724470">
          <w:marLeft w:val="640"/>
          <w:marRight w:val="0"/>
          <w:marTop w:val="0"/>
          <w:marBottom w:val="0"/>
          <w:divBdr>
            <w:top w:val="none" w:sz="0" w:space="0" w:color="auto"/>
            <w:left w:val="none" w:sz="0" w:space="0" w:color="auto"/>
            <w:bottom w:val="none" w:sz="0" w:space="0" w:color="auto"/>
            <w:right w:val="none" w:sz="0" w:space="0" w:color="auto"/>
          </w:divBdr>
        </w:div>
        <w:div w:id="1702852515">
          <w:marLeft w:val="640"/>
          <w:marRight w:val="0"/>
          <w:marTop w:val="0"/>
          <w:marBottom w:val="0"/>
          <w:divBdr>
            <w:top w:val="none" w:sz="0" w:space="0" w:color="auto"/>
            <w:left w:val="none" w:sz="0" w:space="0" w:color="auto"/>
            <w:bottom w:val="none" w:sz="0" w:space="0" w:color="auto"/>
            <w:right w:val="none" w:sz="0" w:space="0" w:color="auto"/>
          </w:divBdr>
        </w:div>
        <w:div w:id="1813213152">
          <w:marLeft w:val="640"/>
          <w:marRight w:val="0"/>
          <w:marTop w:val="0"/>
          <w:marBottom w:val="0"/>
          <w:divBdr>
            <w:top w:val="none" w:sz="0" w:space="0" w:color="auto"/>
            <w:left w:val="none" w:sz="0" w:space="0" w:color="auto"/>
            <w:bottom w:val="none" w:sz="0" w:space="0" w:color="auto"/>
            <w:right w:val="none" w:sz="0" w:space="0" w:color="auto"/>
          </w:divBdr>
        </w:div>
        <w:div w:id="1836258137">
          <w:marLeft w:val="640"/>
          <w:marRight w:val="0"/>
          <w:marTop w:val="0"/>
          <w:marBottom w:val="0"/>
          <w:divBdr>
            <w:top w:val="none" w:sz="0" w:space="0" w:color="auto"/>
            <w:left w:val="none" w:sz="0" w:space="0" w:color="auto"/>
            <w:bottom w:val="none" w:sz="0" w:space="0" w:color="auto"/>
            <w:right w:val="none" w:sz="0" w:space="0" w:color="auto"/>
          </w:divBdr>
        </w:div>
        <w:div w:id="1842042408">
          <w:marLeft w:val="640"/>
          <w:marRight w:val="0"/>
          <w:marTop w:val="0"/>
          <w:marBottom w:val="0"/>
          <w:divBdr>
            <w:top w:val="none" w:sz="0" w:space="0" w:color="auto"/>
            <w:left w:val="none" w:sz="0" w:space="0" w:color="auto"/>
            <w:bottom w:val="none" w:sz="0" w:space="0" w:color="auto"/>
            <w:right w:val="none" w:sz="0" w:space="0" w:color="auto"/>
          </w:divBdr>
        </w:div>
        <w:div w:id="1844542248">
          <w:marLeft w:val="640"/>
          <w:marRight w:val="0"/>
          <w:marTop w:val="0"/>
          <w:marBottom w:val="0"/>
          <w:divBdr>
            <w:top w:val="none" w:sz="0" w:space="0" w:color="auto"/>
            <w:left w:val="none" w:sz="0" w:space="0" w:color="auto"/>
            <w:bottom w:val="none" w:sz="0" w:space="0" w:color="auto"/>
            <w:right w:val="none" w:sz="0" w:space="0" w:color="auto"/>
          </w:divBdr>
        </w:div>
        <w:div w:id="1867520902">
          <w:marLeft w:val="640"/>
          <w:marRight w:val="0"/>
          <w:marTop w:val="0"/>
          <w:marBottom w:val="0"/>
          <w:divBdr>
            <w:top w:val="none" w:sz="0" w:space="0" w:color="auto"/>
            <w:left w:val="none" w:sz="0" w:space="0" w:color="auto"/>
            <w:bottom w:val="none" w:sz="0" w:space="0" w:color="auto"/>
            <w:right w:val="none" w:sz="0" w:space="0" w:color="auto"/>
          </w:divBdr>
        </w:div>
        <w:div w:id="1872104300">
          <w:marLeft w:val="640"/>
          <w:marRight w:val="0"/>
          <w:marTop w:val="0"/>
          <w:marBottom w:val="0"/>
          <w:divBdr>
            <w:top w:val="none" w:sz="0" w:space="0" w:color="auto"/>
            <w:left w:val="none" w:sz="0" w:space="0" w:color="auto"/>
            <w:bottom w:val="none" w:sz="0" w:space="0" w:color="auto"/>
            <w:right w:val="none" w:sz="0" w:space="0" w:color="auto"/>
          </w:divBdr>
        </w:div>
        <w:div w:id="1905289941">
          <w:marLeft w:val="640"/>
          <w:marRight w:val="0"/>
          <w:marTop w:val="0"/>
          <w:marBottom w:val="0"/>
          <w:divBdr>
            <w:top w:val="none" w:sz="0" w:space="0" w:color="auto"/>
            <w:left w:val="none" w:sz="0" w:space="0" w:color="auto"/>
            <w:bottom w:val="none" w:sz="0" w:space="0" w:color="auto"/>
            <w:right w:val="none" w:sz="0" w:space="0" w:color="auto"/>
          </w:divBdr>
        </w:div>
        <w:div w:id="1940209651">
          <w:marLeft w:val="640"/>
          <w:marRight w:val="0"/>
          <w:marTop w:val="0"/>
          <w:marBottom w:val="0"/>
          <w:divBdr>
            <w:top w:val="none" w:sz="0" w:space="0" w:color="auto"/>
            <w:left w:val="none" w:sz="0" w:space="0" w:color="auto"/>
            <w:bottom w:val="none" w:sz="0" w:space="0" w:color="auto"/>
            <w:right w:val="none" w:sz="0" w:space="0" w:color="auto"/>
          </w:divBdr>
        </w:div>
        <w:div w:id="2073263786">
          <w:marLeft w:val="640"/>
          <w:marRight w:val="0"/>
          <w:marTop w:val="0"/>
          <w:marBottom w:val="0"/>
          <w:divBdr>
            <w:top w:val="none" w:sz="0" w:space="0" w:color="auto"/>
            <w:left w:val="none" w:sz="0" w:space="0" w:color="auto"/>
            <w:bottom w:val="none" w:sz="0" w:space="0" w:color="auto"/>
            <w:right w:val="none" w:sz="0" w:space="0" w:color="auto"/>
          </w:divBdr>
        </w:div>
        <w:div w:id="2088114337">
          <w:marLeft w:val="640"/>
          <w:marRight w:val="0"/>
          <w:marTop w:val="0"/>
          <w:marBottom w:val="0"/>
          <w:divBdr>
            <w:top w:val="none" w:sz="0" w:space="0" w:color="auto"/>
            <w:left w:val="none" w:sz="0" w:space="0" w:color="auto"/>
            <w:bottom w:val="none" w:sz="0" w:space="0" w:color="auto"/>
            <w:right w:val="none" w:sz="0" w:space="0" w:color="auto"/>
          </w:divBdr>
        </w:div>
      </w:divsChild>
    </w:div>
    <w:div w:id="1636837762">
      <w:bodyDiv w:val="1"/>
      <w:marLeft w:val="0"/>
      <w:marRight w:val="0"/>
      <w:marTop w:val="0"/>
      <w:marBottom w:val="0"/>
      <w:divBdr>
        <w:top w:val="none" w:sz="0" w:space="0" w:color="auto"/>
        <w:left w:val="none" w:sz="0" w:space="0" w:color="auto"/>
        <w:bottom w:val="none" w:sz="0" w:space="0" w:color="auto"/>
        <w:right w:val="none" w:sz="0" w:space="0" w:color="auto"/>
      </w:divBdr>
      <w:divsChild>
        <w:div w:id="88626734">
          <w:marLeft w:val="640"/>
          <w:marRight w:val="0"/>
          <w:marTop w:val="0"/>
          <w:marBottom w:val="0"/>
          <w:divBdr>
            <w:top w:val="none" w:sz="0" w:space="0" w:color="auto"/>
            <w:left w:val="none" w:sz="0" w:space="0" w:color="auto"/>
            <w:bottom w:val="none" w:sz="0" w:space="0" w:color="auto"/>
            <w:right w:val="none" w:sz="0" w:space="0" w:color="auto"/>
          </w:divBdr>
        </w:div>
        <w:div w:id="148131202">
          <w:marLeft w:val="640"/>
          <w:marRight w:val="0"/>
          <w:marTop w:val="0"/>
          <w:marBottom w:val="0"/>
          <w:divBdr>
            <w:top w:val="none" w:sz="0" w:space="0" w:color="auto"/>
            <w:left w:val="none" w:sz="0" w:space="0" w:color="auto"/>
            <w:bottom w:val="none" w:sz="0" w:space="0" w:color="auto"/>
            <w:right w:val="none" w:sz="0" w:space="0" w:color="auto"/>
          </w:divBdr>
        </w:div>
        <w:div w:id="193078829">
          <w:marLeft w:val="640"/>
          <w:marRight w:val="0"/>
          <w:marTop w:val="0"/>
          <w:marBottom w:val="0"/>
          <w:divBdr>
            <w:top w:val="none" w:sz="0" w:space="0" w:color="auto"/>
            <w:left w:val="none" w:sz="0" w:space="0" w:color="auto"/>
            <w:bottom w:val="none" w:sz="0" w:space="0" w:color="auto"/>
            <w:right w:val="none" w:sz="0" w:space="0" w:color="auto"/>
          </w:divBdr>
        </w:div>
        <w:div w:id="239369558">
          <w:marLeft w:val="640"/>
          <w:marRight w:val="0"/>
          <w:marTop w:val="0"/>
          <w:marBottom w:val="0"/>
          <w:divBdr>
            <w:top w:val="none" w:sz="0" w:space="0" w:color="auto"/>
            <w:left w:val="none" w:sz="0" w:space="0" w:color="auto"/>
            <w:bottom w:val="none" w:sz="0" w:space="0" w:color="auto"/>
            <w:right w:val="none" w:sz="0" w:space="0" w:color="auto"/>
          </w:divBdr>
        </w:div>
        <w:div w:id="277567469">
          <w:marLeft w:val="640"/>
          <w:marRight w:val="0"/>
          <w:marTop w:val="0"/>
          <w:marBottom w:val="0"/>
          <w:divBdr>
            <w:top w:val="none" w:sz="0" w:space="0" w:color="auto"/>
            <w:left w:val="none" w:sz="0" w:space="0" w:color="auto"/>
            <w:bottom w:val="none" w:sz="0" w:space="0" w:color="auto"/>
            <w:right w:val="none" w:sz="0" w:space="0" w:color="auto"/>
          </w:divBdr>
        </w:div>
        <w:div w:id="298805282">
          <w:marLeft w:val="640"/>
          <w:marRight w:val="0"/>
          <w:marTop w:val="0"/>
          <w:marBottom w:val="0"/>
          <w:divBdr>
            <w:top w:val="none" w:sz="0" w:space="0" w:color="auto"/>
            <w:left w:val="none" w:sz="0" w:space="0" w:color="auto"/>
            <w:bottom w:val="none" w:sz="0" w:space="0" w:color="auto"/>
            <w:right w:val="none" w:sz="0" w:space="0" w:color="auto"/>
          </w:divBdr>
        </w:div>
        <w:div w:id="303897884">
          <w:marLeft w:val="640"/>
          <w:marRight w:val="0"/>
          <w:marTop w:val="0"/>
          <w:marBottom w:val="0"/>
          <w:divBdr>
            <w:top w:val="none" w:sz="0" w:space="0" w:color="auto"/>
            <w:left w:val="none" w:sz="0" w:space="0" w:color="auto"/>
            <w:bottom w:val="none" w:sz="0" w:space="0" w:color="auto"/>
            <w:right w:val="none" w:sz="0" w:space="0" w:color="auto"/>
          </w:divBdr>
        </w:div>
        <w:div w:id="310913569">
          <w:marLeft w:val="640"/>
          <w:marRight w:val="0"/>
          <w:marTop w:val="0"/>
          <w:marBottom w:val="0"/>
          <w:divBdr>
            <w:top w:val="none" w:sz="0" w:space="0" w:color="auto"/>
            <w:left w:val="none" w:sz="0" w:space="0" w:color="auto"/>
            <w:bottom w:val="none" w:sz="0" w:space="0" w:color="auto"/>
            <w:right w:val="none" w:sz="0" w:space="0" w:color="auto"/>
          </w:divBdr>
        </w:div>
        <w:div w:id="315451567">
          <w:marLeft w:val="640"/>
          <w:marRight w:val="0"/>
          <w:marTop w:val="0"/>
          <w:marBottom w:val="0"/>
          <w:divBdr>
            <w:top w:val="none" w:sz="0" w:space="0" w:color="auto"/>
            <w:left w:val="none" w:sz="0" w:space="0" w:color="auto"/>
            <w:bottom w:val="none" w:sz="0" w:space="0" w:color="auto"/>
            <w:right w:val="none" w:sz="0" w:space="0" w:color="auto"/>
          </w:divBdr>
        </w:div>
        <w:div w:id="339625594">
          <w:marLeft w:val="640"/>
          <w:marRight w:val="0"/>
          <w:marTop w:val="0"/>
          <w:marBottom w:val="0"/>
          <w:divBdr>
            <w:top w:val="none" w:sz="0" w:space="0" w:color="auto"/>
            <w:left w:val="none" w:sz="0" w:space="0" w:color="auto"/>
            <w:bottom w:val="none" w:sz="0" w:space="0" w:color="auto"/>
            <w:right w:val="none" w:sz="0" w:space="0" w:color="auto"/>
          </w:divBdr>
        </w:div>
        <w:div w:id="353460590">
          <w:marLeft w:val="640"/>
          <w:marRight w:val="0"/>
          <w:marTop w:val="0"/>
          <w:marBottom w:val="0"/>
          <w:divBdr>
            <w:top w:val="none" w:sz="0" w:space="0" w:color="auto"/>
            <w:left w:val="none" w:sz="0" w:space="0" w:color="auto"/>
            <w:bottom w:val="none" w:sz="0" w:space="0" w:color="auto"/>
            <w:right w:val="none" w:sz="0" w:space="0" w:color="auto"/>
          </w:divBdr>
        </w:div>
        <w:div w:id="419329560">
          <w:marLeft w:val="640"/>
          <w:marRight w:val="0"/>
          <w:marTop w:val="0"/>
          <w:marBottom w:val="0"/>
          <w:divBdr>
            <w:top w:val="none" w:sz="0" w:space="0" w:color="auto"/>
            <w:left w:val="none" w:sz="0" w:space="0" w:color="auto"/>
            <w:bottom w:val="none" w:sz="0" w:space="0" w:color="auto"/>
            <w:right w:val="none" w:sz="0" w:space="0" w:color="auto"/>
          </w:divBdr>
        </w:div>
        <w:div w:id="450977838">
          <w:marLeft w:val="640"/>
          <w:marRight w:val="0"/>
          <w:marTop w:val="0"/>
          <w:marBottom w:val="0"/>
          <w:divBdr>
            <w:top w:val="none" w:sz="0" w:space="0" w:color="auto"/>
            <w:left w:val="none" w:sz="0" w:space="0" w:color="auto"/>
            <w:bottom w:val="none" w:sz="0" w:space="0" w:color="auto"/>
            <w:right w:val="none" w:sz="0" w:space="0" w:color="auto"/>
          </w:divBdr>
        </w:div>
        <w:div w:id="454643137">
          <w:marLeft w:val="640"/>
          <w:marRight w:val="0"/>
          <w:marTop w:val="0"/>
          <w:marBottom w:val="0"/>
          <w:divBdr>
            <w:top w:val="none" w:sz="0" w:space="0" w:color="auto"/>
            <w:left w:val="none" w:sz="0" w:space="0" w:color="auto"/>
            <w:bottom w:val="none" w:sz="0" w:space="0" w:color="auto"/>
            <w:right w:val="none" w:sz="0" w:space="0" w:color="auto"/>
          </w:divBdr>
        </w:div>
        <w:div w:id="495389912">
          <w:marLeft w:val="640"/>
          <w:marRight w:val="0"/>
          <w:marTop w:val="0"/>
          <w:marBottom w:val="0"/>
          <w:divBdr>
            <w:top w:val="none" w:sz="0" w:space="0" w:color="auto"/>
            <w:left w:val="none" w:sz="0" w:space="0" w:color="auto"/>
            <w:bottom w:val="none" w:sz="0" w:space="0" w:color="auto"/>
            <w:right w:val="none" w:sz="0" w:space="0" w:color="auto"/>
          </w:divBdr>
        </w:div>
        <w:div w:id="498234521">
          <w:marLeft w:val="640"/>
          <w:marRight w:val="0"/>
          <w:marTop w:val="0"/>
          <w:marBottom w:val="0"/>
          <w:divBdr>
            <w:top w:val="none" w:sz="0" w:space="0" w:color="auto"/>
            <w:left w:val="none" w:sz="0" w:space="0" w:color="auto"/>
            <w:bottom w:val="none" w:sz="0" w:space="0" w:color="auto"/>
            <w:right w:val="none" w:sz="0" w:space="0" w:color="auto"/>
          </w:divBdr>
        </w:div>
        <w:div w:id="543057247">
          <w:marLeft w:val="640"/>
          <w:marRight w:val="0"/>
          <w:marTop w:val="0"/>
          <w:marBottom w:val="0"/>
          <w:divBdr>
            <w:top w:val="none" w:sz="0" w:space="0" w:color="auto"/>
            <w:left w:val="none" w:sz="0" w:space="0" w:color="auto"/>
            <w:bottom w:val="none" w:sz="0" w:space="0" w:color="auto"/>
            <w:right w:val="none" w:sz="0" w:space="0" w:color="auto"/>
          </w:divBdr>
        </w:div>
        <w:div w:id="710612514">
          <w:marLeft w:val="640"/>
          <w:marRight w:val="0"/>
          <w:marTop w:val="0"/>
          <w:marBottom w:val="0"/>
          <w:divBdr>
            <w:top w:val="none" w:sz="0" w:space="0" w:color="auto"/>
            <w:left w:val="none" w:sz="0" w:space="0" w:color="auto"/>
            <w:bottom w:val="none" w:sz="0" w:space="0" w:color="auto"/>
            <w:right w:val="none" w:sz="0" w:space="0" w:color="auto"/>
          </w:divBdr>
        </w:div>
        <w:div w:id="782114109">
          <w:marLeft w:val="640"/>
          <w:marRight w:val="0"/>
          <w:marTop w:val="0"/>
          <w:marBottom w:val="0"/>
          <w:divBdr>
            <w:top w:val="none" w:sz="0" w:space="0" w:color="auto"/>
            <w:left w:val="none" w:sz="0" w:space="0" w:color="auto"/>
            <w:bottom w:val="none" w:sz="0" w:space="0" w:color="auto"/>
            <w:right w:val="none" w:sz="0" w:space="0" w:color="auto"/>
          </w:divBdr>
        </w:div>
        <w:div w:id="798839969">
          <w:marLeft w:val="640"/>
          <w:marRight w:val="0"/>
          <w:marTop w:val="0"/>
          <w:marBottom w:val="0"/>
          <w:divBdr>
            <w:top w:val="none" w:sz="0" w:space="0" w:color="auto"/>
            <w:left w:val="none" w:sz="0" w:space="0" w:color="auto"/>
            <w:bottom w:val="none" w:sz="0" w:space="0" w:color="auto"/>
            <w:right w:val="none" w:sz="0" w:space="0" w:color="auto"/>
          </w:divBdr>
        </w:div>
        <w:div w:id="860241171">
          <w:marLeft w:val="640"/>
          <w:marRight w:val="0"/>
          <w:marTop w:val="0"/>
          <w:marBottom w:val="0"/>
          <w:divBdr>
            <w:top w:val="none" w:sz="0" w:space="0" w:color="auto"/>
            <w:left w:val="none" w:sz="0" w:space="0" w:color="auto"/>
            <w:bottom w:val="none" w:sz="0" w:space="0" w:color="auto"/>
            <w:right w:val="none" w:sz="0" w:space="0" w:color="auto"/>
          </w:divBdr>
        </w:div>
        <w:div w:id="879971942">
          <w:marLeft w:val="640"/>
          <w:marRight w:val="0"/>
          <w:marTop w:val="0"/>
          <w:marBottom w:val="0"/>
          <w:divBdr>
            <w:top w:val="none" w:sz="0" w:space="0" w:color="auto"/>
            <w:left w:val="none" w:sz="0" w:space="0" w:color="auto"/>
            <w:bottom w:val="none" w:sz="0" w:space="0" w:color="auto"/>
            <w:right w:val="none" w:sz="0" w:space="0" w:color="auto"/>
          </w:divBdr>
        </w:div>
        <w:div w:id="897712340">
          <w:marLeft w:val="640"/>
          <w:marRight w:val="0"/>
          <w:marTop w:val="0"/>
          <w:marBottom w:val="0"/>
          <w:divBdr>
            <w:top w:val="none" w:sz="0" w:space="0" w:color="auto"/>
            <w:left w:val="none" w:sz="0" w:space="0" w:color="auto"/>
            <w:bottom w:val="none" w:sz="0" w:space="0" w:color="auto"/>
            <w:right w:val="none" w:sz="0" w:space="0" w:color="auto"/>
          </w:divBdr>
        </w:div>
        <w:div w:id="906960697">
          <w:marLeft w:val="640"/>
          <w:marRight w:val="0"/>
          <w:marTop w:val="0"/>
          <w:marBottom w:val="0"/>
          <w:divBdr>
            <w:top w:val="none" w:sz="0" w:space="0" w:color="auto"/>
            <w:left w:val="none" w:sz="0" w:space="0" w:color="auto"/>
            <w:bottom w:val="none" w:sz="0" w:space="0" w:color="auto"/>
            <w:right w:val="none" w:sz="0" w:space="0" w:color="auto"/>
          </w:divBdr>
        </w:div>
        <w:div w:id="907694116">
          <w:marLeft w:val="640"/>
          <w:marRight w:val="0"/>
          <w:marTop w:val="0"/>
          <w:marBottom w:val="0"/>
          <w:divBdr>
            <w:top w:val="none" w:sz="0" w:space="0" w:color="auto"/>
            <w:left w:val="none" w:sz="0" w:space="0" w:color="auto"/>
            <w:bottom w:val="none" w:sz="0" w:space="0" w:color="auto"/>
            <w:right w:val="none" w:sz="0" w:space="0" w:color="auto"/>
          </w:divBdr>
        </w:div>
        <w:div w:id="961957537">
          <w:marLeft w:val="640"/>
          <w:marRight w:val="0"/>
          <w:marTop w:val="0"/>
          <w:marBottom w:val="0"/>
          <w:divBdr>
            <w:top w:val="none" w:sz="0" w:space="0" w:color="auto"/>
            <w:left w:val="none" w:sz="0" w:space="0" w:color="auto"/>
            <w:bottom w:val="none" w:sz="0" w:space="0" w:color="auto"/>
            <w:right w:val="none" w:sz="0" w:space="0" w:color="auto"/>
          </w:divBdr>
        </w:div>
        <w:div w:id="1001278230">
          <w:marLeft w:val="640"/>
          <w:marRight w:val="0"/>
          <w:marTop w:val="0"/>
          <w:marBottom w:val="0"/>
          <w:divBdr>
            <w:top w:val="none" w:sz="0" w:space="0" w:color="auto"/>
            <w:left w:val="none" w:sz="0" w:space="0" w:color="auto"/>
            <w:bottom w:val="none" w:sz="0" w:space="0" w:color="auto"/>
            <w:right w:val="none" w:sz="0" w:space="0" w:color="auto"/>
          </w:divBdr>
        </w:div>
        <w:div w:id="1089498517">
          <w:marLeft w:val="640"/>
          <w:marRight w:val="0"/>
          <w:marTop w:val="0"/>
          <w:marBottom w:val="0"/>
          <w:divBdr>
            <w:top w:val="none" w:sz="0" w:space="0" w:color="auto"/>
            <w:left w:val="none" w:sz="0" w:space="0" w:color="auto"/>
            <w:bottom w:val="none" w:sz="0" w:space="0" w:color="auto"/>
            <w:right w:val="none" w:sz="0" w:space="0" w:color="auto"/>
          </w:divBdr>
        </w:div>
        <w:div w:id="1094201345">
          <w:marLeft w:val="640"/>
          <w:marRight w:val="0"/>
          <w:marTop w:val="0"/>
          <w:marBottom w:val="0"/>
          <w:divBdr>
            <w:top w:val="none" w:sz="0" w:space="0" w:color="auto"/>
            <w:left w:val="none" w:sz="0" w:space="0" w:color="auto"/>
            <w:bottom w:val="none" w:sz="0" w:space="0" w:color="auto"/>
            <w:right w:val="none" w:sz="0" w:space="0" w:color="auto"/>
          </w:divBdr>
        </w:div>
        <w:div w:id="1186793827">
          <w:marLeft w:val="640"/>
          <w:marRight w:val="0"/>
          <w:marTop w:val="0"/>
          <w:marBottom w:val="0"/>
          <w:divBdr>
            <w:top w:val="none" w:sz="0" w:space="0" w:color="auto"/>
            <w:left w:val="none" w:sz="0" w:space="0" w:color="auto"/>
            <w:bottom w:val="none" w:sz="0" w:space="0" w:color="auto"/>
            <w:right w:val="none" w:sz="0" w:space="0" w:color="auto"/>
          </w:divBdr>
        </w:div>
        <w:div w:id="1202985670">
          <w:marLeft w:val="640"/>
          <w:marRight w:val="0"/>
          <w:marTop w:val="0"/>
          <w:marBottom w:val="0"/>
          <w:divBdr>
            <w:top w:val="none" w:sz="0" w:space="0" w:color="auto"/>
            <w:left w:val="none" w:sz="0" w:space="0" w:color="auto"/>
            <w:bottom w:val="none" w:sz="0" w:space="0" w:color="auto"/>
            <w:right w:val="none" w:sz="0" w:space="0" w:color="auto"/>
          </w:divBdr>
        </w:div>
        <w:div w:id="1211576609">
          <w:marLeft w:val="640"/>
          <w:marRight w:val="0"/>
          <w:marTop w:val="0"/>
          <w:marBottom w:val="0"/>
          <w:divBdr>
            <w:top w:val="none" w:sz="0" w:space="0" w:color="auto"/>
            <w:left w:val="none" w:sz="0" w:space="0" w:color="auto"/>
            <w:bottom w:val="none" w:sz="0" w:space="0" w:color="auto"/>
            <w:right w:val="none" w:sz="0" w:space="0" w:color="auto"/>
          </w:divBdr>
        </w:div>
        <w:div w:id="1307509357">
          <w:marLeft w:val="640"/>
          <w:marRight w:val="0"/>
          <w:marTop w:val="0"/>
          <w:marBottom w:val="0"/>
          <w:divBdr>
            <w:top w:val="none" w:sz="0" w:space="0" w:color="auto"/>
            <w:left w:val="none" w:sz="0" w:space="0" w:color="auto"/>
            <w:bottom w:val="none" w:sz="0" w:space="0" w:color="auto"/>
            <w:right w:val="none" w:sz="0" w:space="0" w:color="auto"/>
          </w:divBdr>
        </w:div>
        <w:div w:id="1348874547">
          <w:marLeft w:val="640"/>
          <w:marRight w:val="0"/>
          <w:marTop w:val="0"/>
          <w:marBottom w:val="0"/>
          <w:divBdr>
            <w:top w:val="none" w:sz="0" w:space="0" w:color="auto"/>
            <w:left w:val="none" w:sz="0" w:space="0" w:color="auto"/>
            <w:bottom w:val="none" w:sz="0" w:space="0" w:color="auto"/>
            <w:right w:val="none" w:sz="0" w:space="0" w:color="auto"/>
          </w:divBdr>
        </w:div>
        <w:div w:id="1399207258">
          <w:marLeft w:val="640"/>
          <w:marRight w:val="0"/>
          <w:marTop w:val="0"/>
          <w:marBottom w:val="0"/>
          <w:divBdr>
            <w:top w:val="none" w:sz="0" w:space="0" w:color="auto"/>
            <w:left w:val="none" w:sz="0" w:space="0" w:color="auto"/>
            <w:bottom w:val="none" w:sz="0" w:space="0" w:color="auto"/>
            <w:right w:val="none" w:sz="0" w:space="0" w:color="auto"/>
          </w:divBdr>
        </w:div>
        <w:div w:id="1409109305">
          <w:marLeft w:val="640"/>
          <w:marRight w:val="0"/>
          <w:marTop w:val="0"/>
          <w:marBottom w:val="0"/>
          <w:divBdr>
            <w:top w:val="none" w:sz="0" w:space="0" w:color="auto"/>
            <w:left w:val="none" w:sz="0" w:space="0" w:color="auto"/>
            <w:bottom w:val="none" w:sz="0" w:space="0" w:color="auto"/>
            <w:right w:val="none" w:sz="0" w:space="0" w:color="auto"/>
          </w:divBdr>
        </w:div>
        <w:div w:id="1469786528">
          <w:marLeft w:val="640"/>
          <w:marRight w:val="0"/>
          <w:marTop w:val="0"/>
          <w:marBottom w:val="0"/>
          <w:divBdr>
            <w:top w:val="none" w:sz="0" w:space="0" w:color="auto"/>
            <w:left w:val="none" w:sz="0" w:space="0" w:color="auto"/>
            <w:bottom w:val="none" w:sz="0" w:space="0" w:color="auto"/>
            <w:right w:val="none" w:sz="0" w:space="0" w:color="auto"/>
          </w:divBdr>
        </w:div>
        <w:div w:id="1481385008">
          <w:marLeft w:val="640"/>
          <w:marRight w:val="0"/>
          <w:marTop w:val="0"/>
          <w:marBottom w:val="0"/>
          <w:divBdr>
            <w:top w:val="none" w:sz="0" w:space="0" w:color="auto"/>
            <w:left w:val="none" w:sz="0" w:space="0" w:color="auto"/>
            <w:bottom w:val="none" w:sz="0" w:space="0" w:color="auto"/>
            <w:right w:val="none" w:sz="0" w:space="0" w:color="auto"/>
          </w:divBdr>
        </w:div>
        <w:div w:id="1482767635">
          <w:marLeft w:val="640"/>
          <w:marRight w:val="0"/>
          <w:marTop w:val="0"/>
          <w:marBottom w:val="0"/>
          <w:divBdr>
            <w:top w:val="none" w:sz="0" w:space="0" w:color="auto"/>
            <w:left w:val="none" w:sz="0" w:space="0" w:color="auto"/>
            <w:bottom w:val="none" w:sz="0" w:space="0" w:color="auto"/>
            <w:right w:val="none" w:sz="0" w:space="0" w:color="auto"/>
          </w:divBdr>
        </w:div>
        <w:div w:id="1503351555">
          <w:marLeft w:val="640"/>
          <w:marRight w:val="0"/>
          <w:marTop w:val="0"/>
          <w:marBottom w:val="0"/>
          <w:divBdr>
            <w:top w:val="none" w:sz="0" w:space="0" w:color="auto"/>
            <w:left w:val="none" w:sz="0" w:space="0" w:color="auto"/>
            <w:bottom w:val="none" w:sz="0" w:space="0" w:color="auto"/>
            <w:right w:val="none" w:sz="0" w:space="0" w:color="auto"/>
          </w:divBdr>
        </w:div>
        <w:div w:id="1703171135">
          <w:marLeft w:val="640"/>
          <w:marRight w:val="0"/>
          <w:marTop w:val="0"/>
          <w:marBottom w:val="0"/>
          <w:divBdr>
            <w:top w:val="none" w:sz="0" w:space="0" w:color="auto"/>
            <w:left w:val="none" w:sz="0" w:space="0" w:color="auto"/>
            <w:bottom w:val="none" w:sz="0" w:space="0" w:color="auto"/>
            <w:right w:val="none" w:sz="0" w:space="0" w:color="auto"/>
          </w:divBdr>
        </w:div>
        <w:div w:id="1843350809">
          <w:marLeft w:val="640"/>
          <w:marRight w:val="0"/>
          <w:marTop w:val="0"/>
          <w:marBottom w:val="0"/>
          <w:divBdr>
            <w:top w:val="none" w:sz="0" w:space="0" w:color="auto"/>
            <w:left w:val="none" w:sz="0" w:space="0" w:color="auto"/>
            <w:bottom w:val="none" w:sz="0" w:space="0" w:color="auto"/>
            <w:right w:val="none" w:sz="0" w:space="0" w:color="auto"/>
          </w:divBdr>
        </w:div>
        <w:div w:id="2003386901">
          <w:marLeft w:val="640"/>
          <w:marRight w:val="0"/>
          <w:marTop w:val="0"/>
          <w:marBottom w:val="0"/>
          <w:divBdr>
            <w:top w:val="none" w:sz="0" w:space="0" w:color="auto"/>
            <w:left w:val="none" w:sz="0" w:space="0" w:color="auto"/>
            <w:bottom w:val="none" w:sz="0" w:space="0" w:color="auto"/>
            <w:right w:val="none" w:sz="0" w:space="0" w:color="auto"/>
          </w:divBdr>
        </w:div>
        <w:div w:id="2037265422">
          <w:marLeft w:val="640"/>
          <w:marRight w:val="0"/>
          <w:marTop w:val="0"/>
          <w:marBottom w:val="0"/>
          <w:divBdr>
            <w:top w:val="none" w:sz="0" w:space="0" w:color="auto"/>
            <w:left w:val="none" w:sz="0" w:space="0" w:color="auto"/>
            <w:bottom w:val="none" w:sz="0" w:space="0" w:color="auto"/>
            <w:right w:val="none" w:sz="0" w:space="0" w:color="auto"/>
          </w:divBdr>
        </w:div>
      </w:divsChild>
    </w:div>
    <w:div w:id="1645088608">
      <w:bodyDiv w:val="1"/>
      <w:marLeft w:val="0"/>
      <w:marRight w:val="0"/>
      <w:marTop w:val="0"/>
      <w:marBottom w:val="0"/>
      <w:divBdr>
        <w:top w:val="none" w:sz="0" w:space="0" w:color="auto"/>
        <w:left w:val="none" w:sz="0" w:space="0" w:color="auto"/>
        <w:bottom w:val="none" w:sz="0" w:space="0" w:color="auto"/>
        <w:right w:val="none" w:sz="0" w:space="0" w:color="auto"/>
      </w:divBdr>
      <w:divsChild>
        <w:div w:id="28117157">
          <w:marLeft w:val="640"/>
          <w:marRight w:val="0"/>
          <w:marTop w:val="0"/>
          <w:marBottom w:val="0"/>
          <w:divBdr>
            <w:top w:val="none" w:sz="0" w:space="0" w:color="auto"/>
            <w:left w:val="none" w:sz="0" w:space="0" w:color="auto"/>
            <w:bottom w:val="none" w:sz="0" w:space="0" w:color="auto"/>
            <w:right w:val="none" w:sz="0" w:space="0" w:color="auto"/>
          </w:divBdr>
        </w:div>
        <w:div w:id="139689494">
          <w:marLeft w:val="640"/>
          <w:marRight w:val="0"/>
          <w:marTop w:val="0"/>
          <w:marBottom w:val="0"/>
          <w:divBdr>
            <w:top w:val="none" w:sz="0" w:space="0" w:color="auto"/>
            <w:left w:val="none" w:sz="0" w:space="0" w:color="auto"/>
            <w:bottom w:val="none" w:sz="0" w:space="0" w:color="auto"/>
            <w:right w:val="none" w:sz="0" w:space="0" w:color="auto"/>
          </w:divBdr>
        </w:div>
        <w:div w:id="208231336">
          <w:marLeft w:val="640"/>
          <w:marRight w:val="0"/>
          <w:marTop w:val="0"/>
          <w:marBottom w:val="0"/>
          <w:divBdr>
            <w:top w:val="none" w:sz="0" w:space="0" w:color="auto"/>
            <w:left w:val="none" w:sz="0" w:space="0" w:color="auto"/>
            <w:bottom w:val="none" w:sz="0" w:space="0" w:color="auto"/>
            <w:right w:val="none" w:sz="0" w:space="0" w:color="auto"/>
          </w:divBdr>
        </w:div>
        <w:div w:id="327292306">
          <w:marLeft w:val="640"/>
          <w:marRight w:val="0"/>
          <w:marTop w:val="0"/>
          <w:marBottom w:val="0"/>
          <w:divBdr>
            <w:top w:val="none" w:sz="0" w:space="0" w:color="auto"/>
            <w:left w:val="none" w:sz="0" w:space="0" w:color="auto"/>
            <w:bottom w:val="none" w:sz="0" w:space="0" w:color="auto"/>
            <w:right w:val="none" w:sz="0" w:space="0" w:color="auto"/>
          </w:divBdr>
        </w:div>
        <w:div w:id="338851593">
          <w:marLeft w:val="640"/>
          <w:marRight w:val="0"/>
          <w:marTop w:val="0"/>
          <w:marBottom w:val="0"/>
          <w:divBdr>
            <w:top w:val="none" w:sz="0" w:space="0" w:color="auto"/>
            <w:left w:val="none" w:sz="0" w:space="0" w:color="auto"/>
            <w:bottom w:val="none" w:sz="0" w:space="0" w:color="auto"/>
            <w:right w:val="none" w:sz="0" w:space="0" w:color="auto"/>
          </w:divBdr>
        </w:div>
        <w:div w:id="592397065">
          <w:marLeft w:val="640"/>
          <w:marRight w:val="0"/>
          <w:marTop w:val="0"/>
          <w:marBottom w:val="0"/>
          <w:divBdr>
            <w:top w:val="none" w:sz="0" w:space="0" w:color="auto"/>
            <w:left w:val="none" w:sz="0" w:space="0" w:color="auto"/>
            <w:bottom w:val="none" w:sz="0" w:space="0" w:color="auto"/>
            <w:right w:val="none" w:sz="0" w:space="0" w:color="auto"/>
          </w:divBdr>
        </w:div>
        <w:div w:id="645204979">
          <w:marLeft w:val="640"/>
          <w:marRight w:val="0"/>
          <w:marTop w:val="0"/>
          <w:marBottom w:val="0"/>
          <w:divBdr>
            <w:top w:val="none" w:sz="0" w:space="0" w:color="auto"/>
            <w:left w:val="none" w:sz="0" w:space="0" w:color="auto"/>
            <w:bottom w:val="none" w:sz="0" w:space="0" w:color="auto"/>
            <w:right w:val="none" w:sz="0" w:space="0" w:color="auto"/>
          </w:divBdr>
        </w:div>
        <w:div w:id="712341148">
          <w:marLeft w:val="640"/>
          <w:marRight w:val="0"/>
          <w:marTop w:val="0"/>
          <w:marBottom w:val="0"/>
          <w:divBdr>
            <w:top w:val="none" w:sz="0" w:space="0" w:color="auto"/>
            <w:left w:val="none" w:sz="0" w:space="0" w:color="auto"/>
            <w:bottom w:val="none" w:sz="0" w:space="0" w:color="auto"/>
            <w:right w:val="none" w:sz="0" w:space="0" w:color="auto"/>
          </w:divBdr>
        </w:div>
        <w:div w:id="883561919">
          <w:marLeft w:val="640"/>
          <w:marRight w:val="0"/>
          <w:marTop w:val="0"/>
          <w:marBottom w:val="0"/>
          <w:divBdr>
            <w:top w:val="none" w:sz="0" w:space="0" w:color="auto"/>
            <w:left w:val="none" w:sz="0" w:space="0" w:color="auto"/>
            <w:bottom w:val="none" w:sz="0" w:space="0" w:color="auto"/>
            <w:right w:val="none" w:sz="0" w:space="0" w:color="auto"/>
          </w:divBdr>
        </w:div>
        <w:div w:id="966930616">
          <w:marLeft w:val="640"/>
          <w:marRight w:val="0"/>
          <w:marTop w:val="0"/>
          <w:marBottom w:val="0"/>
          <w:divBdr>
            <w:top w:val="none" w:sz="0" w:space="0" w:color="auto"/>
            <w:left w:val="none" w:sz="0" w:space="0" w:color="auto"/>
            <w:bottom w:val="none" w:sz="0" w:space="0" w:color="auto"/>
            <w:right w:val="none" w:sz="0" w:space="0" w:color="auto"/>
          </w:divBdr>
        </w:div>
        <w:div w:id="982152262">
          <w:marLeft w:val="640"/>
          <w:marRight w:val="0"/>
          <w:marTop w:val="0"/>
          <w:marBottom w:val="0"/>
          <w:divBdr>
            <w:top w:val="none" w:sz="0" w:space="0" w:color="auto"/>
            <w:left w:val="none" w:sz="0" w:space="0" w:color="auto"/>
            <w:bottom w:val="none" w:sz="0" w:space="0" w:color="auto"/>
            <w:right w:val="none" w:sz="0" w:space="0" w:color="auto"/>
          </w:divBdr>
        </w:div>
        <w:div w:id="1018240685">
          <w:marLeft w:val="640"/>
          <w:marRight w:val="0"/>
          <w:marTop w:val="0"/>
          <w:marBottom w:val="0"/>
          <w:divBdr>
            <w:top w:val="none" w:sz="0" w:space="0" w:color="auto"/>
            <w:left w:val="none" w:sz="0" w:space="0" w:color="auto"/>
            <w:bottom w:val="none" w:sz="0" w:space="0" w:color="auto"/>
            <w:right w:val="none" w:sz="0" w:space="0" w:color="auto"/>
          </w:divBdr>
        </w:div>
        <w:div w:id="1050955429">
          <w:marLeft w:val="640"/>
          <w:marRight w:val="0"/>
          <w:marTop w:val="0"/>
          <w:marBottom w:val="0"/>
          <w:divBdr>
            <w:top w:val="none" w:sz="0" w:space="0" w:color="auto"/>
            <w:left w:val="none" w:sz="0" w:space="0" w:color="auto"/>
            <w:bottom w:val="none" w:sz="0" w:space="0" w:color="auto"/>
            <w:right w:val="none" w:sz="0" w:space="0" w:color="auto"/>
          </w:divBdr>
        </w:div>
        <w:div w:id="1305039250">
          <w:marLeft w:val="640"/>
          <w:marRight w:val="0"/>
          <w:marTop w:val="0"/>
          <w:marBottom w:val="0"/>
          <w:divBdr>
            <w:top w:val="none" w:sz="0" w:space="0" w:color="auto"/>
            <w:left w:val="none" w:sz="0" w:space="0" w:color="auto"/>
            <w:bottom w:val="none" w:sz="0" w:space="0" w:color="auto"/>
            <w:right w:val="none" w:sz="0" w:space="0" w:color="auto"/>
          </w:divBdr>
        </w:div>
        <w:div w:id="1311519541">
          <w:marLeft w:val="640"/>
          <w:marRight w:val="0"/>
          <w:marTop w:val="0"/>
          <w:marBottom w:val="0"/>
          <w:divBdr>
            <w:top w:val="none" w:sz="0" w:space="0" w:color="auto"/>
            <w:left w:val="none" w:sz="0" w:space="0" w:color="auto"/>
            <w:bottom w:val="none" w:sz="0" w:space="0" w:color="auto"/>
            <w:right w:val="none" w:sz="0" w:space="0" w:color="auto"/>
          </w:divBdr>
        </w:div>
        <w:div w:id="1313023276">
          <w:marLeft w:val="640"/>
          <w:marRight w:val="0"/>
          <w:marTop w:val="0"/>
          <w:marBottom w:val="0"/>
          <w:divBdr>
            <w:top w:val="none" w:sz="0" w:space="0" w:color="auto"/>
            <w:left w:val="none" w:sz="0" w:space="0" w:color="auto"/>
            <w:bottom w:val="none" w:sz="0" w:space="0" w:color="auto"/>
            <w:right w:val="none" w:sz="0" w:space="0" w:color="auto"/>
          </w:divBdr>
        </w:div>
        <w:div w:id="1523863329">
          <w:marLeft w:val="640"/>
          <w:marRight w:val="0"/>
          <w:marTop w:val="0"/>
          <w:marBottom w:val="0"/>
          <w:divBdr>
            <w:top w:val="none" w:sz="0" w:space="0" w:color="auto"/>
            <w:left w:val="none" w:sz="0" w:space="0" w:color="auto"/>
            <w:bottom w:val="none" w:sz="0" w:space="0" w:color="auto"/>
            <w:right w:val="none" w:sz="0" w:space="0" w:color="auto"/>
          </w:divBdr>
        </w:div>
        <w:div w:id="1614433708">
          <w:marLeft w:val="640"/>
          <w:marRight w:val="0"/>
          <w:marTop w:val="0"/>
          <w:marBottom w:val="0"/>
          <w:divBdr>
            <w:top w:val="none" w:sz="0" w:space="0" w:color="auto"/>
            <w:left w:val="none" w:sz="0" w:space="0" w:color="auto"/>
            <w:bottom w:val="none" w:sz="0" w:space="0" w:color="auto"/>
            <w:right w:val="none" w:sz="0" w:space="0" w:color="auto"/>
          </w:divBdr>
        </w:div>
        <w:div w:id="1639146838">
          <w:marLeft w:val="640"/>
          <w:marRight w:val="0"/>
          <w:marTop w:val="0"/>
          <w:marBottom w:val="0"/>
          <w:divBdr>
            <w:top w:val="none" w:sz="0" w:space="0" w:color="auto"/>
            <w:left w:val="none" w:sz="0" w:space="0" w:color="auto"/>
            <w:bottom w:val="none" w:sz="0" w:space="0" w:color="auto"/>
            <w:right w:val="none" w:sz="0" w:space="0" w:color="auto"/>
          </w:divBdr>
        </w:div>
        <w:div w:id="1693995729">
          <w:marLeft w:val="640"/>
          <w:marRight w:val="0"/>
          <w:marTop w:val="0"/>
          <w:marBottom w:val="0"/>
          <w:divBdr>
            <w:top w:val="none" w:sz="0" w:space="0" w:color="auto"/>
            <w:left w:val="none" w:sz="0" w:space="0" w:color="auto"/>
            <w:bottom w:val="none" w:sz="0" w:space="0" w:color="auto"/>
            <w:right w:val="none" w:sz="0" w:space="0" w:color="auto"/>
          </w:divBdr>
        </w:div>
        <w:div w:id="1811286220">
          <w:marLeft w:val="640"/>
          <w:marRight w:val="0"/>
          <w:marTop w:val="0"/>
          <w:marBottom w:val="0"/>
          <w:divBdr>
            <w:top w:val="none" w:sz="0" w:space="0" w:color="auto"/>
            <w:left w:val="none" w:sz="0" w:space="0" w:color="auto"/>
            <w:bottom w:val="none" w:sz="0" w:space="0" w:color="auto"/>
            <w:right w:val="none" w:sz="0" w:space="0" w:color="auto"/>
          </w:divBdr>
        </w:div>
        <w:div w:id="2042127055">
          <w:marLeft w:val="640"/>
          <w:marRight w:val="0"/>
          <w:marTop w:val="0"/>
          <w:marBottom w:val="0"/>
          <w:divBdr>
            <w:top w:val="none" w:sz="0" w:space="0" w:color="auto"/>
            <w:left w:val="none" w:sz="0" w:space="0" w:color="auto"/>
            <w:bottom w:val="none" w:sz="0" w:space="0" w:color="auto"/>
            <w:right w:val="none" w:sz="0" w:space="0" w:color="auto"/>
          </w:divBdr>
        </w:div>
      </w:divsChild>
    </w:div>
    <w:div w:id="1661539543">
      <w:bodyDiv w:val="1"/>
      <w:marLeft w:val="0"/>
      <w:marRight w:val="0"/>
      <w:marTop w:val="0"/>
      <w:marBottom w:val="0"/>
      <w:divBdr>
        <w:top w:val="none" w:sz="0" w:space="0" w:color="auto"/>
        <w:left w:val="none" w:sz="0" w:space="0" w:color="auto"/>
        <w:bottom w:val="none" w:sz="0" w:space="0" w:color="auto"/>
        <w:right w:val="none" w:sz="0" w:space="0" w:color="auto"/>
      </w:divBdr>
      <w:divsChild>
        <w:div w:id="975721501">
          <w:marLeft w:val="640"/>
          <w:marRight w:val="0"/>
          <w:marTop w:val="0"/>
          <w:marBottom w:val="0"/>
          <w:divBdr>
            <w:top w:val="none" w:sz="0" w:space="0" w:color="auto"/>
            <w:left w:val="none" w:sz="0" w:space="0" w:color="auto"/>
            <w:bottom w:val="none" w:sz="0" w:space="0" w:color="auto"/>
            <w:right w:val="none" w:sz="0" w:space="0" w:color="auto"/>
          </w:divBdr>
        </w:div>
        <w:div w:id="1194416452">
          <w:marLeft w:val="640"/>
          <w:marRight w:val="0"/>
          <w:marTop w:val="0"/>
          <w:marBottom w:val="0"/>
          <w:divBdr>
            <w:top w:val="none" w:sz="0" w:space="0" w:color="auto"/>
            <w:left w:val="none" w:sz="0" w:space="0" w:color="auto"/>
            <w:bottom w:val="none" w:sz="0" w:space="0" w:color="auto"/>
            <w:right w:val="none" w:sz="0" w:space="0" w:color="auto"/>
          </w:divBdr>
        </w:div>
        <w:div w:id="1373504724">
          <w:marLeft w:val="640"/>
          <w:marRight w:val="0"/>
          <w:marTop w:val="0"/>
          <w:marBottom w:val="0"/>
          <w:divBdr>
            <w:top w:val="none" w:sz="0" w:space="0" w:color="auto"/>
            <w:left w:val="none" w:sz="0" w:space="0" w:color="auto"/>
            <w:bottom w:val="none" w:sz="0" w:space="0" w:color="auto"/>
            <w:right w:val="none" w:sz="0" w:space="0" w:color="auto"/>
          </w:divBdr>
        </w:div>
        <w:div w:id="914630501">
          <w:marLeft w:val="640"/>
          <w:marRight w:val="0"/>
          <w:marTop w:val="0"/>
          <w:marBottom w:val="0"/>
          <w:divBdr>
            <w:top w:val="none" w:sz="0" w:space="0" w:color="auto"/>
            <w:left w:val="none" w:sz="0" w:space="0" w:color="auto"/>
            <w:bottom w:val="none" w:sz="0" w:space="0" w:color="auto"/>
            <w:right w:val="none" w:sz="0" w:space="0" w:color="auto"/>
          </w:divBdr>
        </w:div>
        <w:div w:id="700597554">
          <w:marLeft w:val="640"/>
          <w:marRight w:val="0"/>
          <w:marTop w:val="0"/>
          <w:marBottom w:val="0"/>
          <w:divBdr>
            <w:top w:val="none" w:sz="0" w:space="0" w:color="auto"/>
            <w:left w:val="none" w:sz="0" w:space="0" w:color="auto"/>
            <w:bottom w:val="none" w:sz="0" w:space="0" w:color="auto"/>
            <w:right w:val="none" w:sz="0" w:space="0" w:color="auto"/>
          </w:divBdr>
        </w:div>
        <w:div w:id="1331373492">
          <w:marLeft w:val="640"/>
          <w:marRight w:val="0"/>
          <w:marTop w:val="0"/>
          <w:marBottom w:val="0"/>
          <w:divBdr>
            <w:top w:val="none" w:sz="0" w:space="0" w:color="auto"/>
            <w:left w:val="none" w:sz="0" w:space="0" w:color="auto"/>
            <w:bottom w:val="none" w:sz="0" w:space="0" w:color="auto"/>
            <w:right w:val="none" w:sz="0" w:space="0" w:color="auto"/>
          </w:divBdr>
        </w:div>
        <w:div w:id="2061399224">
          <w:marLeft w:val="640"/>
          <w:marRight w:val="0"/>
          <w:marTop w:val="0"/>
          <w:marBottom w:val="0"/>
          <w:divBdr>
            <w:top w:val="none" w:sz="0" w:space="0" w:color="auto"/>
            <w:left w:val="none" w:sz="0" w:space="0" w:color="auto"/>
            <w:bottom w:val="none" w:sz="0" w:space="0" w:color="auto"/>
            <w:right w:val="none" w:sz="0" w:space="0" w:color="auto"/>
          </w:divBdr>
        </w:div>
        <w:div w:id="1558589358">
          <w:marLeft w:val="640"/>
          <w:marRight w:val="0"/>
          <w:marTop w:val="0"/>
          <w:marBottom w:val="0"/>
          <w:divBdr>
            <w:top w:val="none" w:sz="0" w:space="0" w:color="auto"/>
            <w:left w:val="none" w:sz="0" w:space="0" w:color="auto"/>
            <w:bottom w:val="none" w:sz="0" w:space="0" w:color="auto"/>
            <w:right w:val="none" w:sz="0" w:space="0" w:color="auto"/>
          </w:divBdr>
        </w:div>
        <w:div w:id="1599558179">
          <w:marLeft w:val="640"/>
          <w:marRight w:val="0"/>
          <w:marTop w:val="0"/>
          <w:marBottom w:val="0"/>
          <w:divBdr>
            <w:top w:val="none" w:sz="0" w:space="0" w:color="auto"/>
            <w:left w:val="none" w:sz="0" w:space="0" w:color="auto"/>
            <w:bottom w:val="none" w:sz="0" w:space="0" w:color="auto"/>
            <w:right w:val="none" w:sz="0" w:space="0" w:color="auto"/>
          </w:divBdr>
        </w:div>
        <w:div w:id="579558948">
          <w:marLeft w:val="640"/>
          <w:marRight w:val="0"/>
          <w:marTop w:val="0"/>
          <w:marBottom w:val="0"/>
          <w:divBdr>
            <w:top w:val="none" w:sz="0" w:space="0" w:color="auto"/>
            <w:left w:val="none" w:sz="0" w:space="0" w:color="auto"/>
            <w:bottom w:val="none" w:sz="0" w:space="0" w:color="auto"/>
            <w:right w:val="none" w:sz="0" w:space="0" w:color="auto"/>
          </w:divBdr>
        </w:div>
        <w:div w:id="1440107134">
          <w:marLeft w:val="640"/>
          <w:marRight w:val="0"/>
          <w:marTop w:val="0"/>
          <w:marBottom w:val="0"/>
          <w:divBdr>
            <w:top w:val="none" w:sz="0" w:space="0" w:color="auto"/>
            <w:left w:val="none" w:sz="0" w:space="0" w:color="auto"/>
            <w:bottom w:val="none" w:sz="0" w:space="0" w:color="auto"/>
            <w:right w:val="none" w:sz="0" w:space="0" w:color="auto"/>
          </w:divBdr>
        </w:div>
        <w:div w:id="442191648">
          <w:marLeft w:val="640"/>
          <w:marRight w:val="0"/>
          <w:marTop w:val="0"/>
          <w:marBottom w:val="0"/>
          <w:divBdr>
            <w:top w:val="none" w:sz="0" w:space="0" w:color="auto"/>
            <w:left w:val="none" w:sz="0" w:space="0" w:color="auto"/>
            <w:bottom w:val="none" w:sz="0" w:space="0" w:color="auto"/>
            <w:right w:val="none" w:sz="0" w:space="0" w:color="auto"/>
          </w:divBdr>
        </w:div>
        <w:div w:id="1418289215">
          <w:marLeft w:val="640"/>
          <w:marRight w:val="0"/>
          <w:marTop w:val="0"/>
          <w:marBottom w:val="0"/>
          <w:divBdr>
            <w:top w:val="none" w:sz="0" w:space="0" w:color="auto"/>
            <w:left w:val="none" w:sz="0" w:space="0" w:color="auto"/>
            <w:bottom w:val="none" w:sz="0" w:space="0" w:color="auto"/>
            <w:right w:val="none" w:sz="0" w:space="0" w:color="auto"/>
          </w:divBdr>
        </w:div>
        <w:div w:id="83036765">
          <w:marLeft w:val="640"/>
          <w:marRight w:val="0"/>
          <w:marTop w:val="0"/>
          <w:marBottom w:val="0"/>
          <w:divBdr>
            <w:top w:val="none" w:sz="0" w:space="0" w:color="auto"/>
            <w:left w:val="none" w:sz="0" w:space="0" w:color="auto"/>
            <w:bottom w:val="none" w:sz="0" w:space="0" w:color="auto"/>
            <w:right w:val="none" w:sz="0" w:space="0" w:color="auto"/>
          </w:divBdr>
        </w:div>
        <w:div w:id="1841579762">
          <w:marLeft w:val="640"/>
          <w:marRight w:val="0"/>
          <w:marTop w:val="0"/>
          <w:marBottom w:val="0"/>
          <w:divBdr>
            <w:top w:val="none" w:sz="0" w:space="0" w:color="auto"/>
            <w:left w:val="none" w:sz="0" w:space="0" w:color="auto"/>
            <w:bottom w:val="none" w:sz="0" w:space="0" w:color="auto"/>
            <w:right w:val="none" w:sz="0" w:space="0" w:color="auto"/>
          </w:divBdr>
        </w:div>
        <w:div w:id="1740594144">
          <w:marLeft w:val="640"/>
          <w:marRight w:val="0"/>
          <w:marTop w:val="0"/>
          <w:marBottom w:val="0"/>
          <w:divBdr>
            <w:top w:val="none" w:sz="0" w:space="0" w:color="auto"/>
            <w:left w:val="none" w:sz="0" w:space="0" w:color="auto"/>
            <w:bottom w:val="none" w:sz="0" w:space="0" w:color="auto"/>
            <w:right w:val="none" w:sz="0" w:space="0" w:color="auto"/>
          </w:divBdr>
        </w:div>
        <w:div w:id="1549100361">
          <w:marLeft w:val="640"/>
          <w:marRight w:val="0"/>
          <w:marTop w:val="0"/>
          <w:marBottom w:val="0"/>
          <w:divBdr>
            <w:top w:val="none" w:sz="0" w:space="0" w:color="auto"/>
            <w:left w:val="none" w:sz="0" w:space="0" w:color="auto"/>
            <w:bottom w:val="none" w:sz="0" w:space="0" w:color="auto"/>
            <w:right w:val="none" w:sz="0" w:space="0" w:color="auto"/>
          </w:divBdr>
        </w:div>
        <w:div w:id="1602451609">
          <w:marLeft w:val="640"/>
          <w:marRight w:val="0"/>
          <w:marTop w:val="0"/>
          <w:marBottom w:val="0"/>
          <w:divBdr>
            <w:top w:val="none" w:sz="0" w:space="0" w:color="auto"/>
            <w:left w:val="none" w:sz="0" w:space="0" w:color="auto"/>
            <w:bottom w:val="none" w:sz="0" w:space="0" w:color="auto"/>
            <w:right w:val="none" w:sz="0" w:space="0" w:color="auto"/>
          </w:divBdr>
        </w:div>
        <w:div w:id="1141769826">
          <w:marLeft w:val="640"/>
          <w:marRight w:val="0"/>
          <w:marTop w:val="0"/>
          <w:marBottom w:val="0"/>
          <w:divBdr>
            <w:top w:val="none" w:sz="0" w:space="0" w:color="auto"/>
            <w:left w:val="none" w:sz="0" w:space="0" w:color="auto"/>
            <w:bottom w:val="none" w:sz="0" w:space="0" w:color="auto"/>
            <w:right w:val="none" w:sz="0" w:space="0" w:color="auto"/>
          </w:divBdr>
        </w:div>
        <w:div w:id="216282166">
          <w:marLeft w:val="640"/>
          <w:marRight w:val="0"/>
          <w:marTop w:val="0"/>
          <w:marBottom w:val="0"/>
          <w:divBdr>
            <w:top w:val="none" w:sz="0" w:space="0" w:color="auto"/>
            <w:left w:val="none" w:sz="0" w:space="0" w:color="auto"/>
            <w:bottom w:val="none" w:sz="0" w:space="0" w:color="auto"/>
            <w:right w:val="none" w:sz="0" w:space="0" w:color="auto"/>
          </w:divBdr>
        </w:div>
        <w:div w:id="108550082">
          <w:marLeft w:val="640"/>
          <w:marRight w:val="0"/>
          <w:marTop w:val="0"/>
          <w:marBottom w:val="0"/>
          <w:divBdr>
            <w:top w:val="none" w:sz="0" w:space="0" w:color="auto"/>
            <w:left w:val="none" w:sz="0" w:space="0" w:color="auto"/>
            <w:bottom w:val="none" w:sz="0" w:space="0" w:color="auto"/>
            <w:right w:val="none" w:sz="0" w:space="0" w:color="auto"/>
          </w:divBdr>
        </w:div>
        <w:div w:id="610286750">
          <w:marLeft w:val="640"/>
          <w:marRight w:val="0"/>
          <w:marTop w:val="0"/>
          <w:marBottom w:val="0"/>
          <w:divBdr>
            <w:top w:val="none" w:sz="0" w:space="0" w:color="auto"/>
            <w:left w:val="none" w:sz="0" w:space="0" w:color="auto"/>
            <w:bottom w:val="none" w:sz="0" w:space="0" w:color="auto"/>
            <w:right w:val="none" w:sz="0" w:space="0" w:color="auto"/>
          </w:divBdr>
        </w:div>
        <w:div w:id="1197936679">
          <w:marLeft w:val="640"/>
          <w:marRight w:val="0"/>
          <w:marTop w:val="0"/>
          <w:marBottom w:val="0"/>
          <w:divBdr>
            <w:top w:val="none" w:sz="0" w:space="0" w:color="auto"/>
            <w:left w:val="none" w:sz="0" w:space="0" w:color="auto"/>
            <w:bottom w:val="none" w:sz="0" w:space="0" w:color="auto"/>
            <w:right w:val="none" w:sz="0" w:space="0" w:color="auto"/>
          </w:divBdr>
        </w:div>
        <w:div w:id="702293442">
          <w:marLeft w:val="640"/>
          <w:marRight w:val="0"/>
          <w:marTop w:val="0"/>
          <w:marBottom w:val="0"/>
          <w:divBdr>
            <w:top w:val="none" w:sz="0" w:space="0" w:color="auto"/>
            <w:left w:val="none" w:sz="0" w:space="0" w:color="auto"/>
            <w:bottom w:val="none" w:sz="0" w:space="0" w:color="auto"/>
            <w:right w:val="none" w:sz="0" w:space="0" w:color="auto"/>
          </w:divBdr>
        </w:div>
        <w:div w:id="1646203278">
          <w:marLeft w:val="640"/>
          <w:marRight w:val="0"/>
          <w:marTop w:val="0"/>
          <w:marBottom w:val="0"/>
          <w:divBdr>
            <w:top w:val="none" w:sz="0" w:space="0" w:color="auto"/>
            <w:left w:val="none" w:sz="0" w:space="0" w:color="auto"/>
            <w:bottom w:val="none" w:sz="0" w:space="0" w:color="auto"/>
            <w:right w:val="none" w:sz="0" w:space="0" w:color="auto"/>
          </w:divBdr>
        </w:div>
        <w:div w:id="280428553">
          <w:marLeft w:val="640"/>
          <w:marRight w:val="0"/>
          <w:marTop w:val="0"/>
          <w:marBottom w:val="0"/>
          <w:divBdr>
            <w:top w:val="none" w:sz="0" w:space="0" w:color="auto"/>
            <w:left w:val="none" w:sz="0" w:space="0" w:color="auto"/>
            <w:bottom w:val="none" w:sz="0" w:space="0" w:color="auto"/>
            <w:right w:val="none" w:sz="0" w:space="0" w:color="auto"/>
          </w:divBdr>
        </w:div>
        <w:div w:id="1663780474">
          <w:marLeft w:val="640"/>
          <w:marRight w:val="0"/>
          <w:marTop w:val="0"/>
          <w:marBottom w:val="0"/>
          <w:divBdr>
            <w:top w:val="none" w:sz="0" w:space="0" w:color="auto"/>
            <w:left w:val="none" w:sz="0" w:space="0" w:color="auto"/>
            <w:bottom w:val="none" w:sz="0" w:space="0" w:color="auto"/>
            <w:right w:val="none" w:sz="0" w:space="0" w:color="auto"/>
          </w:divBdr>
        </w:div>
        <w:div w:id="401756788">
          <w:marLeft w:val="640"/>
          <w:marRight w:val="0"/>
          <w:marTop w:val="0"/>
          <w:marBottom w:val="0"/>
          <w:divBdr>
            <w:top w:val="none" w:sz="0" w:space="0" w:color="auto"/>
            <w:left w:val="none" w:sz="0" w:space="0" w:color="auto"/>
            <w:bottom w:val="none" w:sz="0" w:space="0" w:color="auto"/>
            <w:right w:val="none" w:sz="0" w:space="0" w:color="auto"/>
          </w:divBdr>
        </w:div>
        <w:div w:id="1349868879">
          <w:marLeft w:val="640"/>
          <w:marRight w:val="0"/>
          <w:marTop w:val="0"/>
          <w:marBottom w:val="0"/>
          <w:divBdr>
            <w:top w:val="none" w:sz="0" w:space="0" w:color="auto"/>
            <w:left w:val="none" w:sz="0" w:space="0" w:color="auto"/>
            <w:bottom w:val="none" w:sz="0" w:space="0" w:color="auto"/>
            <w:right w:val="none" w:sz="0" w:space="0" w:color="auto"/>
          </w:divBdr>
        </w:div>
        <w:div w:id="313267550">
          <w:marLeft w:val="640"/>
          <w:marRight w:val="0"/>
          <w:marTop w:val="0"/>
          <w:marBottom w:val="0"/>
          <w:divBdr>
            <w:top w:val="none" w:sz="0" w:space="0" w:color="auto"/>
            <w:left w:val="none" w:sz="0" w:space="0" w:color="auto"/>
            <w:bottom w:val="none" w:sz="0" w:space="0" w:color="auto"/>
            <w:right w:val="none" w:sz="0" w:space="0" w:color="auto"/>
          </w:divBdr>
        </w:div>
        <w:div w:id="1199319042">
          <w:marLeft w:val="640"/>
          <w:marRight w:val="0"/>
          <w:marTop w:val="0"/>
          <w:marBottom w:val="0"/>
          <w:divBdr>
            <w:top w:val="none" w:sz="0" w:space="0" w:color="auto"/>
            <w:left w:val="none" w:sz="0" w:space="0" w:color="auto"/>
            <w:bottom w:val="none" w:sz="0" w:space="0" w:color="auto"/>
            <w:right w:val="none" w:sz="0" w:space="0" w:color="auto"/>
          </w:divBdr>
        </w:div>
        <w:div w:id="777065196">
          <w:marLeft w:val="640"/>
          <w:marRight w:val="0"/>
          <w:marTop w:val="0"/>
          <w:marBottom w:val="0"/>
          <w:divBdr>
            <w:top w:val="none" w:sz="0" w:space="0" w:color="auto"/>
            <w:left w:val="none" w:sz="0" w:space="0" w:color="auto"/>
            <w:bottom w:val="none" w:sz="0" w:space="0" w:color="auto"/>
            <w:right w:val="none" w:sz="0" w:space="0" w:color="auto"/>
          </w:divBdr>
        </w:div>
        <w:div w:id="2041932047">
          <w:marLeft w:val="640"/>
          <w:marRight w:val="0"/>
          <w:marTop w:val="0"/>
          <w:marBottom w:val="0"/>
          <w:divBdr>
            <w:top w:val="none" w:sz="0" w:space="0" w:color="auto"/>
            <w:left w:val="none" w:sz="0" w:space="0" w:color="auto"/>
            <w:bottom w:val="none" w:sz="0" w:space="0" w:color="auto"/>
            <w:right w:val="none" w:sz="0" w:space="0" w:color="auto"/>
          </w:divBdr>
        </w:div>
        <w:div w:id="644240996">
          <w:marLeft w:val="640"/>
          <w:marRight w:val="0"/>
          <w:marTop w:val="0"/>
          <w:marBottom w:val="0"/>
          <w:divBdr>
            <w:top w:val="none" w:sz="0" w:space="0" w:color="auto"/>
            <w:left w:val="none" w:sz="0" w:space="0" w:color="auto"/>
            <w:bottom w:val="none" w:sz="0" w:space="0" w:color="auto"/>
            <w:right w:val="none" w:sz="0" w:space="0" w:color="auto"/>
          </w:divBdr>
        </w:div>
        <w:div w:id="1794902285">
          <w:marLeft w:val="640"/>
          <w:marRight w:val="0"/>
          <w:marTop w:val="0"/>
          <w:marBottom w:val="0"/>
          <w:divBdr>
            <w:top w:val="none" w:sz="0" w:space="0" w:color="auto"/>
            <w:left w:val="none" w:sz="0" w:space="0" w:color="auto"/>
            <w:bottom w:val="none" w:sz="0" w:space="0" w:color="auto"/>
            <w:right w:val="none" w:sz="0" w:space="0" w:color="auto"/>
          </w:divBdr>
        </w:div>
        <w:div w:id="793598900">
          <w:marLeft w:val="640"/>
          <w:marRight w:val="0"/>
          <w:marTop w:val="0"/>
          <w:marBottom w:val="0"/>
          <w:divBdr>
            <w:top w:val="none" w:sz="0" w:space="0" w:color="auto"/>
            <w:left w:val="none" w:sz="0" w:space="0" w:color="auto"/>
            <w:bottom w:val="none" w:sz="0" w:space="0" w:color="auto"/>
            <w:right w:val="none" w:sz="0" w:space="0" w:color="auto"/>
          </w:divBdr>
        </w:div>
        <w:div w:id="24984546">
          <w:marLeft w:val="640"/>
          <w:marRight w:val="0"/>
          <w:marTop w:val="0"/>
          <w:marBottom w:val="0"/>
          <w:divBdr>
            <w:top w:val="none" w:sz="0" w:space="0" w:color="auto"/>
            <w:left w:val="none" w:sz="0" w:space="0" w:color="auto"/>
            <w:bottom w:val="none" w:sz="0" w:space="0" w:color="auto"/>
            <w:right w:val="none" w:sz="0" w:space="0" w:color="auto"/>
          </w:divBdr>
        </w:div>
        <w:div w:id="1346403267">
          <w:marLeft w:val="640"/>
          <w:marRight w:val="0"/>
          <w:marTop w:val="0"/>
          <w:marBottom w:val="0"/>
          <w:divBdr>
            <w:top w:val="none" w:sz="0" w:space="0" w:color="auto"/>
            <w:left w:val="none" w:sz="0" w:space="0" w:color="auto"/>
            <w:bottom w:val="none" w:sz="0" w:space="0" w:color="auto"/>
            <w:right w:val="none" w:sz="0" w:space="0" w:color="auto"/>
          </w:divBdr>
        </w:div>
        <w:div w:id="1971129599">
          <w:marLeft w:val="640"/>
          <w:marRight w:val="0"/>
          <w:marTop w:val="0"/>
          <w:marBottom w:val="0"/>
          <w:divBdr>
            <w:top w:val="none" w:sz="0" w:space="0" w:color="auto"/>
            <w:left w:val="none" w:sz="0" w:space="0" w:color="auto"/>
            <w:bottom w:val="none" w:sz="0" w:space="0" w:color="auto"/>
            <w:right w:val="none" w:sz="0" w:space="0" w:color="auto"/>
          </w:divBdr>
        </w:div>
        <w:div w:id="110175868">
          <w:marLeft w:val="640"/>
          <w:marRight w:val="0"/>
          <w:marTop w:val="0"/>
          <w:marBottom w:val="0"/>
          <w:divBdr>
            <w:top w:val="none" w:sz="0" w:space="0" w:color="auto"/>
            <w:left w:val="none" w:sz="0" w:space="0" w:color="auto"/>
            <w:bottom w:val="none" w:sz="0" w:space="0" w:color="auto"/>
            <w:right w:val="none" w:sz="0" w:space="0" w:color="auto"/>
          </w:divBdr>
        </w:div>
        <w:div w:id="1957977752">
          <w:marLeft w:val="640"/>
          <w:marRight w:val="0"/>
          <w:marTop w:val="0"/>
          <w:marBottom w:val="0"/>
          <w:divBdr>
            <w:top w:val="none" w:sz="0" w:space="0" w:color="auto"/>
            <w:left w:val="none" w:sz="0" w:space="0" w:color="auto"/>
            <w:bottom w:val="none" w:sz="0" w:space="0" w:color="auto"/>
            <w:right w:val="none" w:sz="0" w:space="0" w:color="auto"/>
          </w:divBdr>
        </w:div>
        <w:div w:id="1639147356">
          <w:marLeft w:val="640"/>
          <w:marRight w:val="0"/>
          <w:marTop w:val="0"/>
          <w:marBottom w:val="0"/>
          <w:divBdr>
            <w:top w:val="none" w:sz="0" w:space="0" w:color="auto"/>
            <w:left w:val="none" w:sz="0" w:space="0" w:color="auto"/>
            <w:bottom w:val="none" w:sz="0" w:space="0" w:color="auto"/>
            <w:right w:val="none" w:sz="0" w:space="0" w:color="auto"/>
          </w:divBdr>
        </w:div>
        <w:div w:id="1868365833">
          <w:marLeft w:val="640"/>
          <w:marRight w:val="0"/>
          <w:marTop w:val="0"/>
          <w:marBottom w:val="0"/>
          <w:divBdr>
            <w:top w:val="none" w:sz="0" w:space="0" w:color="auto"/>
            <w:left w:val="none" w:sz="0" w:space="0" w:color="auto"/>
            <w:bottom w:val="none" w:sz="0" w:space="0" w:color="auto"/>
            <w:right w:val="none" w:sz="0" w:space="0" w:color="auto"/>
          </w:divBdr>
        </w:div>
        <w:div w:id="1259602897">
          <w:marLeft w:val="640"/>
          <w:marRight w:val="0"/>
          <w:marTop w:val="0"/>
          <w:marBottom w:val="0"/>
          <w:divBdr>
            <w:top w:val="none" w:sz="0" w:space="0" w:color="auto"/>
            <w:left w:val="none" w:sz="0" w:space="0" w:color="auto"/>
            <w:bottom w:val="none" w:sz="0" w:space="0" w:color="auto"/>
            <w:right w:val="none" w:sz="0" w:space="0" w:color="auto"/>
          </w:divBdr>
        </w:div>
        <w:div w:id="1681660625">
          <w:marLeft w:val="640"/>
          <w:marRight w:val="0"/>
          <w:marTop w:val="0"/>
          <w:marBottom w:val="0"/>
          <w:divBdr>
            <w:top w:val="none" w:sz="0" w:space="0" w:color="auto"/>
            <w:left w:val="none" w:sz="0" w:space="0" w:color="auto"/>
            <w:bottom w:val="none" w:sz="0" w:space="0" w:color="auto"/>
            <w:right w:val="none" w:sz="0" w:space="0" w:color="auto"/>
          </w:divBdr>
        </w:div>
      </w:divsChild>
    </w:div>
    <w:div w:id="1664697139">
      <w:bodyDiv w:val="1"/>
      <w:marLeft w:val="0"/>
      <w:marRight w:val="0"/>
      <w:marTop w:val="0"/>
      <w:marBottom w:val="0"/>
      <w:divBdr>
        <w:top w:val="none" w:sz="0" w:space="0" w:color="auto"/>
        <w:left w:val="none" w:sz="0" w:space="0" w:color="auto"/>
        <w:bottom w:val="none" w:sz="0" w:space="0" w:color="auto"/>
        <w:right w:val="none" w:sz="0" w:space="0" w:color="auto"/>
      </w:divBdr>
      <w:divsChild>
        <w:div w:id="26566416">
          <w:marLeft w:val="640"/>
          <w:marRight w:val="0"/>
          <w:marTop w:val="0"/>
          <w:marBottom w:val="0"/>
          <w:divBdr>
            <w:top w:val="none" w:sz="0" w:space="0" w:color="auto"/>
            <w:left w:val="none" w:sz="0" w:space="0" w:color="auto"/>
            <w:bottom w:val="none" w:sz="0" w:space="0" w:color="auto"/>
            <w:right w:val="none" w:sz="0" w:space="0" w:color="auto"/>
          </w:divBdr>
        </w:div>
        <w:div w:id="40788528">
          <w:marLeft w:val="640"/>
          <w:marRight w:val="0"/>
          <w:marTop w:val="0"/>
          <w:marBottom w:val="0"/>
          <w:divBdr>
            <w:top w:val="none" w:sz="0" w:space="0" w:color="auto"/>
            <w:left w:val="none" w:sz="0" w:space="0" w:color="auto"/>
            <w:bottom w:val="none" w:sz="0" w:space="0" w:color="auto"/>
            <w:right w:val="none" w:sz="0" w:space="0" w:color="auto"/>
          </w:divBdr>
        </w:div>
        <w:div w:id="82607643">
          <w:marLeft w:val="640"/>
          <w:marRight w:val="0"/>
          <w:marTop w:val="0"/>
          <w:marBottom w:val="0"/>
          <w:divBdr>
            <w:top w:val="none" w:sz="0" w:space="0" w:color="auto"/>
            <w:left w:val="none" w:sz="0" w:space="0" w:color="auto"/>
            <w:bottom w:val="none" w:sz="0" w:space="0" w:color="auto"/>
            <w:right w:val="none" w:sz="0" w:space="0" w:color="auto"/>
          </w:divBdr>
        </w:div>
        <w:div w:id="87965298">
          <w:marLeft w:val="640"/>
          <w:marRight w:val="0"/>
          <w:marTop w:val="0"/>
          <w:marBottom w:val="0"/>
          <w:divBdr>
            <w:top w:val="none" w:sz="0" w:space="0" w:color="auto"/>
            <w:left w:val="none" w:sz="0" w:space="0" w:color="auto"/>
            <w:bottom w:val="none" w:sz="0" w:space="0" w:color="auto"/>
            <w:right w:val="none" w:sz="0" w:space="0" w:color="auto"/>
          </w:divBdr>
        </w:div>
        <w:div w:id="166292376">
          <w:marLeft w:val="640"/>
          <w:marRight w:val="0"/>
          <w:marTop w:val="0"/>
          <w:marBottom w:val="0"/>
          <w:divBdr>
            <w:top w:val="none" w:sz="0" w:space="0" w:color="auto"/>
            <w:left w:val="none" w:sz="0" w:space="0" w:color="auto"/>
            <w:bottom w:val="none" w:sz="0" w:space="0" w:color="auto"/>
            <w:right w:val="none" w:sz="0" w:space="0" w:color="auto"/>
          </w:divBdr>
        </w:div>
        <w:div w:id="170149083">
          <w:marLeft w:val="640"/>
          <w:marRight w:val="0"/>
          <w:marTop w:val="0"/>
          <w:marBottom w:val="0"/>
          <w:divBdr>
            <w:top w:val="none" w:sz="0" w:space="0" w:color="auto"/>
            <w:left w:val="none" w:sz="0" w:space="0" w:color="auto"/>
            <w:bottom w:val="none" w:sz="0" w:space="0" w:color="auto"/>
            <w:right w:val="none" w:sz="0" w:space="0" w:color="auto"/>
          </w:divBdr>
        </w:div>
        <w:div w:id="202524546">
          <w:marLeft w:val="640"/>
          <w:marRight w:val="0"/>
          <w:marTop w:val="0"/>
          <w:marBottom w:val="0"/>
          <w:divBdr>
            <w:top w:val="none" w:sz="0" w:space="0" w:color="auto"/>
            <w:left w:val="none" w:sz="0" w:space="0" w:color="auto"/>
            <w:bottom w:val="none" w:sz="0" w:space="0" w:color="auto"/>
            <w:right w:val="none" w:sz="0" w:space="0" w:color="auto"/>
          </w:divBdr>
        </w:div>
        <w:div w:id="256982413">
          <w:marLeft w:val="640"/>
          <w:marRight w:val="0"/>
          <w:marTop w:val="0"/>
          <w:marBottom w:val="0"/>
          <w:divBdr>
            <w:top w:val="none" w:sz="0" w:space="0" w:color="auto"/>
            <w:left w:val="none" w:sz="0" w:space="0" w:color="auto"/>
            <w:bottom w:val="none" w:sz="0" w:space="0" w:color="auto"/>
            <w:right w:val="none" w:sz="0" w:space="0" w:color="auto"/>
          </w:divBdr>
        </w:div>
        <w:div w:id="292716342">
          <w:marLeft w:val="640"/>
          <w:marRight w:val="0"/>
          <w:marTop w:val="0"/>
          <w:marBottom w:val="0"/>
          <w:divBdr>
            <w:top w:val="none" w:sz="0" w:space="0" w:color="auto"/>
            <w:left w:val="none" w:sz="0" w:space="0" w:color="auto"/>
            <w:bottom w:val="none" w:sz="0" w:space="0" w:color="auto"/>
            <w:right w:val="none" w:sz="0" w:space="0" w:color="auto"/>
          </w:divBdr>
        </w:div>
        <w:div w:id="295456857">
          <w:marLeft w:val="640"/>
          <w:marRight w:val="0"/>
          <w:marTop w:val="0"/>
          <w:marBottom w:val="0"/>
          <w:divBdr>
            <w:top w:val="none" w:sz="0" w:space="0" w:color="auto"/>
            <w:left w:val="none" w:sz="0" w:space="0" w:color="auto"/>
            <w:bottom w:val="none" w:sz="0" w:space="0" w:color="auto"/>
            <w:right w:val="none" w:sz="0" w:space="0" w:color="auto"/>
          </w:divBdr>
        </w:div>
        <w:div w:id="379210199">
          <w:marLeft w:val="640"/>
          <w:marRight w:val="0"/>
          <w:marTop w:val="0"/>
          <w:marBottom w:val="0"/>
          <w:divBdr>
            <w:top w:val="none" w:sz="0" w:space="0" w:color="auto"/>
            <w:left w:val="none" w:sz="0" w:space="0" w:color="auto"/>
            <w:bottom w:val="none" w:sz="0" w:space="0" w:color="auto"/>
            <w:right w:val="none" w:sz="0" w:space="0" w:color="auto"/>
          </w:divBdr>
        </w:div>
        <w:div w:id="381516746">
          <w:marLeft w:val="640"/>
          <w:marRight w:val="0"/>
          <w:marTop w:val="0"/>
          <w:marBottom w:val="0"/>
          <w:divBdr>
            <w:top w:val="none" w:sz="0" w:space="0" w:color="auto"/>
            <w:left w:val="none" w:sz="0" w:space="0" w:color="auto"/>
            <w:bottom w:val="none" w:sz="0" w:space="0" w:color="auto"/>
            <w:right w:val="none" w:sz="0" w:space="0" w:color="auto"/>
          </w:divBdr>
        </w:div>
        <w:div w:id="530652597">
          <w:marLeft w:val="640"/>
          <w:marRight w:val="0"/>
          <w:marTop w:val="0"/>
          <w:marBottom w:val="0"/>
          <w:divBdr>
            <w:top w:val="none" w:sz="0" w:space="0" w:color="auto"/>
            <w:left w:val="none" w:sz="0" w:space="0" w:color="auto"/>
            <w:bottom w:val="none" w:sz="0" w:space="0" w:color="auto"/>
            <w:right w:val="none" w:sz="0" w:space="0" w:color="auto"/>
          </w:divBdr>
        </w:div>
        <w:div w:id="585042595">
          <w:marLeft w:val="640"/>
          <w:marRight w:val="0"/>
          <w:marTop w:val="0"/>
          <w:marBottom w:val="0"/>
          <w:divBdr>
            <w:top w:val="none" w:sz="0" w:space="0" w:color="auto"/>
            <w:left w:val="none" w:sz="0" w:space="0" w:color="auto"/>
            <w:bottom w:val="none" w:sz="0" w:space="0" w:color="auto"/>
            <w:right w:val="none" w:sz="0" w:space="0" w:color="auto"/>
          </w:divBdr>
        </w:div>
        <w:div w:id="588775514">
          <w:marLeft w:val="640"/>
          <w:marRight w:val="0"/>
          <w:marTop w:val="0"/>
          <w:marBottom w:val="0"/>
          <w:divBdr>
            <w:top w:val="none" w:sz="0" w:space="0" w:color="auto"/>
            <w:left w:val="none" w:sz="0" w:space="0" w:color="auto"/>
            <w:bottom w:val="none" w:sz="0" w:space="0" w:color="auto"/>
            <w:right w:val="none" w:sz="0" w:space="0" w:color="auto"/>
          </w:divBdr>
        </w:div>
        <w:div w:id="648096483">
          <w:marLeft w:val="640"/>
          <w:marRight w:val="0"/>
          <w:marTop w:val="0"/>
          <w:marBottom w:val="0"/>
          <w:divBdr>
            <w:top w:val="none" w:sz="0" w:space="0" w:color="auto"/>
            <w:left w:val="none" w:sz="0" w:space="0" w:color="auto"/>
            <w:bottom w:val="none" w:sz="0" w:space="0" w:color="auto"/>
            <w:right w:val="none" w:sz="0" w:space="0" w:color="auto"/>
          </w:divBdr>
        </w:div>
        <w:div w:id="684674551">
          <w:marLeft w:val="640"/>
          <w:marRight w:val="0"/>
          <w:marTop w:val="0"/>
          <w:marBottom w:val="0"/>
          <w:divBdr>
            <w:top w:val="none" w:sz="0" w:space="0" w:color="auto"/>
            <w:left w:val="none" w:sz="0" w:space="0" w:color="auto"/>
            <w:bottom w:val="none" w:sz="0" w:space="0" w:color="auto"/>
            <w:right w:val="none" w:sz="0" w:space="0" w:color="auto"/>
          </w:divBdr>
        </w:div>
        <w:div w:id="723871906">
          <w:marLeft w:val="640"/>
          <w:marRight w:val="0"/>
          <w:marTop w:val="0"/>
          <w:marBottom w:val="0"/>
          <w:divBdr>
            <w:top w:val="none" w:sz="0" w:space="0" w:color="auto"/>
            <w:left w:val="none" w:sz="0" w:space="0" w:color="auto"/>
            <w:bottom w:val="none" w:sz="0" w:space="0" w:color="auto"/>
            <w:right w:val="none" w:sz="0" w:space="0" w:color="auto"/>
          </w:divBdr>
        </w:div>
        <w:div w:id="747070577">
          <w:marLeft w:val="640"/>
          <w:marRight w:val="0"/>
          <w:marTop w:val="0"/>
          <w:marBottom w:val="0"/>
          <w:divBdr>
            <w:top w:val="none" w:sz="0" w:space="0" w:color="auto"/>
            <w:left w:val="none" w:sz="0" w:space="0" w:color="auto"/>
            <w:bottom w:val="none" w:sz="0" w:space="0" w:color="auto"/>
            <w:right w:val="none" w:sz="0" w:space="0" w:color="auto"/>
          </w:divBdr>
        </w:div>
        <w:div w:id="771125912">
          <w:marLeft w:val="640"/>
          <w:marRight w:val="0"/>
          <w:marTop w:val="0"/>
          <w:marBottom w:val="0"/>
          <w:divBdr>
            <w:top w:val="none" w:sz="0" w:space="0" w:color="auto"/>
            <w:left w:val="none" w:sz="0" w:space="0" w:color="auto"/>
            <w:bottom w:val="none" w:sz="0" w:space="0" w:color="auto"/>
            <w:right w:val="none" w:sz="0" w:space="0" w:color="auto"/>
          </w:divBdr>
        </w:div>
        <w:div w:id="805701069">
          <w:marLeft w:val="640"/>
          <w:marRight w:val="0"/>
          <w:marTop w:val="0"/>
          <w:marBottom w:val="0"/>
          <w:divBdr>
            <w:top w:val="none" w:sz="0" w:space="0" w:color="auto"/>
            <w:left w:val="none" w:sz="0" w:space="0" w:color="auto"/>
            <w:bottom w:val="none" w:sz="0" w:space="0" w:color="auto"/>
            <w:right w:val="none" w:sz="0" w:space="0" w:color="auto"/>
          </w:divBdr>
        </w:div>
        <w:div w:id="852842874">
          <w:marLeft w:val="640"/>
          <w:marRight w:val="0"/>
          <w:marTop w:val="0"/>
          <w:marBottom w:val="0"/>
          <w:divBdr>
            <w:top w:val="none" w:sz="0" w:space="0" w:color="auto"/>
            <w:left w:val="none" w:sz="0" w:space="0" w:color="auto"/>
            <w:bottom w:val="none" w:sz="0" w:space="0" w:color="auto"/>
            <w:right w:val="none" w:sz="0" w:space="0" w:color="auto"/>
          </w:divBdr>
        </w:div>
        <w:div w:id="874925904">
          <w:marLeft w:val="640"/>
          <w:marRight w:val="0"/>
          <w:marTop w:val="0"/>
          <w:marBottom w:val="0"/>
          <w:divBdr>
            <w:top w:val="none" w:sz="0" w:space="0" w:color="auto"/>
            <w:left w:val="none" w:sz="0" w:space="0" w:color="auto"/>
            <w:bottom w:val="none" w:sz="0" w:space="0" w:color="auto"/>
            <w:right w:val="none" w:sz="0" w:space="0" w:color="auto"/>
          </w:divBdr>
        </w:div>
        <w:div w:id="918439046">
          <w:marLeft w:val="640"/>
          <w:marRight w:val="0"/>
          <w:marTop w:val="0"/>
          <w:marBottom w:val="0"/>
          <w:divBdr>
            <w:top w:val="none" w:sz="0" w:space="0" w:color="auto"/>
            <w:left w:val="none" w:sz="0" w:space="0" w:color="auto"/>
            <w:bottom w:val="none" w:sz="0" w:space="0" w:color="auto"/>
            <w:right w:val="none" w:sz="0" w:space="0" w:color="auto"/>
          </w:divBdr>
        </w:div>
        <w:div w:id="1226330078">
          <w:marLeft w:val="640"/>
          <w:marRight w:val="0"/>
          <w:marTop w:val="0"/>
          <w:marBottom w:val="0"/>
          <w:divBdr>
            <w:top w:val="none" w:sz="0" w:space="0" w:color="auto"/>
            <w:left w:val="none" w:sz="0" w:space="0" w:color="auto"/>
            <w:bottom w:val="none" w:sz="0" w:space="0" w:color="auto"/>
            <w:right w:val="none" w:sz="0" w:space="0" w:color="auto"/>
          </w:divBdr>
        </w:div>
        <w:div w:id="1271205847">
          <w:marLeft w:val="640"/>
          <w:marRight w:val="0"/>
          <w:marTop w:val="0"/>
          <w:marBottom w:val="0"/>
          <w:divBdr>
            <w:top w:val="none" w:sz="0" w:space="0" w:color="auto"/>
            <w:left w:val="none" w:sz="0" w:space="0" w:color="auto"/>
            <w:bottom w:val="none" w:sz="0" w:space="0" w:color="auto"/>
            <w:right w:val="none" w:sz="0" w:space="0" w:color="auto"/>
          </w:divBdr>
        </w:div>
        <w:div w:id="1422919186">
          <w:marLeft w:val="640"/>
          <w:marRight w:val="0"/>
          <w:marTop w:val="0"/>
          <w:marBottom w:val="0"/>
          <w:divBdr>
            <w:top w:val="none" w:sz="0" w:space="0" w:color="auto"/>
            <w:left w:val="none" w:sz="0" w:space="0" w:color="auto"/>
            <w:bottom w:val="none" w:sz="0" w:space="0" w:color="auto"/>
            <w:right w:val="none" w:sz="0" w:space="0" w:color="auto"/>
          </w:divBdr>
        </w:div>
        <w:div w:id="1439255126">
          <w:marLeft w:val="640"/>
          <w:marRight w:val="0"/>
          <w:marTop w:val="0"/>
          <w:marBottom w:val="0"/>
          <w:divBdr>
            <w:top w:val="none" w:sz="0" w:space="0" w:color="auto"/>
            <w:left w:val="none" w:sz="0" w:space="0" w:color="auto"/>
            <w:bottom w:val="none" w:sz="0" w:space="0" w:color="auto"/>
            <w:right w:val="none" w:sz="0" w:space="0" w:color="auto"/>
          </w:divBdr>
        </w:div>
        <w:div w:id="1514802077">
          <w:marLeft w:val="640"/>
          <w:marRight w:val="0"/>
          <w:marTop w:val="0"/>
          <w:marBottom w:val="0"/>
          <w:divBdr>
            <w:top w:val="none" w:sz="0" w:space="0" w:color="auto"/>
            <w:left w:val="none" w:sz="0" w:space="0" w:color="auto"/>
            <w:bottom w:val="none" w:sz="0" w:space="0" w:color="auto"/>
            <w:right w:val="none" w:sz="0" w:space="0" w:color="auto"/>
          </w:divBdr>
        </w:div>
        <w:div w:id="1520968769">
          <w:marLeft w:val="640"/>
          <w:marRight w:val="0"/>
          <w:marTop w:val="0"/>
          <w:marBottom w:val="0"/>
          <w:divBdr>
            <w:top w:val="none" w:sz="0" w:space="0" w:color="auto"/>
            <w:left w:val="none" w:sz="0" w:space="0" w:color="auto"/>
            <w:bottom w:val="none" w:sz="0" w:space="0" w:color="auto"/>
            <w:right w:val="none" w:sz="0" w:space="0" w:color="auto"/>
          </w:divBdr>
        </w:div>
        <w:div w:id="1529484339">
          <w:marLeft w:val="640"/>
          <w:marRight w:val="0"/>
          <w:marTop w:val="0"/>
          <w:marBottom w:val="0"/>
          <w:divBdr>
            <w:top w:val="none" w:sz="0" w:space="0" w:color="auto"/>
            <w:left w:val="none" w:sz="0" w:space="0" w:color="auto"/>
            <w:bottom w:val="none" w:sz="0" w:space="0" w:color="auto"/>
            <w:right w:val="none" w:sz="0" w:space="0" w:color="auto"/>
          </w:divBdr>
        </w:div>
        <w:div w:id="1629124350">
          <w:marLeft w:val="640"/>
          <w:marRight w:val="0"/>
          <w:marTop w:val="0"/>
          <w:marBottom w:val="0"/>
          <w:divBdr>
            <w:top w:val="none" w:sz="0" w:space="0" w:color="auto"/>
            <w:left w:val="none" w:sz="0" w:space="0" w:color="auto"/>
            <w:bottom w:val="none" w:sz="0" w:space="0" w:color="auto"/>
            <w:right w:val="none" w:sz="0" w:space="0" w:color="auto"/>
          </w:divBdr>
        </w:div>
        <w:div w:id="1654140334">
          <w:marLeft w:val="640"/>
          <w:marRight w:val="0"/>
          <w:marTop w:val="0"/>
          <w:marBottom w:val="0"/>
          <w:divBdr>
            <w:top w:val="none" w:sz="0" w:space="0" w:color="auto"/>
            <w:left w:val="none" w:sz="0" w:space="0" w:color="auto"/>
            <w:bottom w:val="none" w:sz="0" w:space="0" w:color="auto"/>
            <w:right w:val="none" w:sz="0" w:space="0" w:color="auto"/>
          </w:divBdr>
        </w:div>
        <w:div w:id="1669361576">
          <w:marLeft w:val="640"/>
          <w:marRight w:val="0"/>
          <w:marTop w:val="0"/>
          <w:marBottom w:val="0"/>
          <w:divBdr>
            <w:top w:val="none" w:sz="0" w:space="0" w:color="auto"/>
            <w:left w:val="none" w:sz="0" w:space="0" w:color="auto"/>
            <w:bottom w:val="none" w:sz="0" w:space="0" w:color="auto"/>
            <w:right w:val="none" w:sz="0" w:space="0" w:color="auto"/>
          </w:divBdr>
        </w:div>
        <w:div w:id="1714110876">
          <w:marLeft w:val="640"/>
          <w:marRight w:val="0"/>
          <w:marTop w:val="0"/>
          <w:marBottom w:val="0"/>
          <w:divBdr>
            <w:top w:val="none" w:sz="0" w:space="0" w:color="auto"/>
            <w:left w:val="none" w:sz="0" w:space="0" w:color="auto"/>
            <w:bottom w:val="none" w:sz="0" w:space="0" w:color="auto"/>
            <w:right w:val="none" w:sz="0" w:space="0" w:color="auto"/>
          </w:divBdr>
        </w:div>
        <w:div w:id="1820413717">
          <w:marLeft w:val="640"/>
          <w:marRight w:val="0"/>
          <w:marTop w:val="0"/>
          <w:marBottom w:val="0"/>
          <w:divBdr>
            <w:top w:val="none" w:sz="0" w:space="0" w:color="auto"/>
            <w:left w:val="none" w:sz="0" w:space="0" w:color="auto"/>
            <w:bottom w:val="none" w:sz="0" w:space="0" w:color="auto"/>
            <w:right w:val="none" w:sz="0" w:space="0" w:color="auto"/>
          </w:divBdr>
        </w:div>
        <w:div w:id="1861973156">
          <w:marLeft w:val="640"/>
          <w:marRight w:val="0"/>
          <w:marTop w:val="0"/>
          <w:marBottom w:val="0"/>
          <w:divBdr>
            <w:top w:val="none" w:sz="0" w:space="0" w:color="auto"/>
            <w:left w:val="none" w:sz="0" w:space="0" w:color="auto"/>
            <w:bottom w:val="none" w:sz="0" w:space="0" w:color="auto"/>
            <w:right w:val="none" w:sz="0" w:space="0" w:color="auto"/>
          </w:divBdr>
        </w:div>
        <w:div w:id="1874464870">
          <w:marLeft w:val="640"/>
          <w:marRight w:val="0"/>
          <w:marTop w:val="0"/>
          <w:marBottom w:val="0"/>
          <w:divBdr>
            <w:top w:val="none" w:sz="0" w:space="0" w:color="auto"/>
            <w:left w:val="none" w:sz="0" w:space="0" w:color="auto"/>
            <w:bottom w:val="none" w:sz="0" w:space="0" w:color="auto"/>
            <w:right w:val="none" w:sz="0" w:space="0" w:color="auto"/>
          </w:divBdr>
        </w:div>
        <w:div w:id="1944219110">
          <w:marLeft w:val="640"/>
          <w:marRight w:val="0"/>
          <w:marTop w:val="0"/>
          <w:marBottom w:val="0"/>
          <w:divBdr>
            <w:top w:val="none" w:sz="0" w:space="0" w:color="auto"/>
            <w:left w:val="none" w:sz="0" w:space="0" w:color="auto"/>
            <w:bottom w:val="none" w:sz="0" w:space="0" w:color="auto"/>
            <w:right w:val="none" w:sz="0" w:space="0" w:color="auto"/>
          </w:divBdr>
        </w:div>
        <w:div w:id="1975331907">
          <w:marLeft w:val="640"/>
          <w:marRight w:val="0"/>
          <w:marTop w:val="0"/>
          <w:marBottom w:val="0"/>
          <w:divBdr>
            <w:top w:val="none" w:sz="0" w:space="0" w:color="auto"/>
            <w:left w:val="none" w:sz="0" w:space="0" w:color="auto"/>
            <w:bottom w:val="none" w:sz="0" w:space="0" w:color="auto"/>
            <w:right w:val="none" w:sz="0" w:space="0" w:color="auto"/>
          </w:divBdr>
        </w:div>
        <w:div w:id="2068334070">
          <w:marLeft w:val="640"/>
          <w:marRight w:val="0"/>
          <w:marTop w:val="0"/>
          <w:marBottom w:val="0"/>
          <w:divBdr>
            <w:top w:val="none" w:sz="0" w:space="0" w:color="auto"/>
            <w:left w:val="none" w:sz="0" w:space="0" w:color="auto"/>
            <w:bottom w:val="none" w:sz="0" w:space="0" w:color="auto"/>
            <w:right w:val="none" w:sz="0" w:space="0" w:color="auto"/>
          </w:divBdr>
        </w:div>
        <w:div w:id="2074112872">
          <w:marLeft w:val="640"/>
          <w:marRight w:val="0"/>
          <w:marTop w:val="0"/>
          <w:marBottom w:val="0"/>
          <w:divBdr>
            <w:top w:val="none" w:sz="0" w:space="0" w:color="auto"/>
            <w:left w:val="none" w:sz="0" w:space="0" w:color="auto"/>
            <w:bottom w:val="none" w:sz="0" w:space="0" w:color="auto"/>
            <w:right w:val="none" w:sz="0" w:space="0" w:color="auto"/>
          </w:divBdr>
        </w:div>
        <w:div w:id="2127381714">
          <w:marLeft w:val="640"/>
          <w:marRight w:val="0"/>
          <w:marTop w:val="0"/>
          <w:marBottom w:val="0"/>
          <w:divBdr>
            <w:top w:val="none" w:sz="0" w:space="0" w:color="auto"/>
            <w:left w:val="none" w:sz="0" w:space="0" w:color="auto"/>
            <w:bottom w:val="none" w:sz="0" w:space="0" w:color="auto"/>
            <w:right w:val="none" w:sz="0" w:space="0" w:color="auto"/>
          </w:divBdr>
        </w:div>
        <w:div w:id="2130120408">
          <w:marLeft w:val="640"/>
          <w:marRight w:val="0"/>
          <w:marTop w:val="0"/>
          <w:marBottom w:val="0"/>
          <w:divBdr>
            <w:top w:val="none" w:sz="0" w:space="0" w:color="auto"/>
            <w:left w:val="none" w:sz="0" w:space="0" w:color="auto"/>
            <w:bottom w:val="none" w:sz="0" w:space="0" w:color="auto"/>
            <w:right w:val="none" w:sz="0" w:space="0" w:color="auto"/>
          </w:divBdr>
        </w:div>
      </w:divsChild>
    </w:div>
    <w:div w:id="1671057208">
      <w:bodyDiv w:val="1"/>
      <w:marLeft w:val="0"/>
      <w:marRight w:val="0"/>
      <w:marTop w:val="0"/>
      <w:marBottom w:val="0"/>
      <w:divBdr>
        <w:top w:val="none" w:sz="0" w:space="0" w:color="auto"/>
        <w:left w:val="none" w:sz="0" w:space="0" w:color="auto"/>
        <w:bottom w:val="none" w:sz="0" w:space="0" w:color="auto"/>
        <w:right w:val="none" w:sz="0" w:space="0" w:color="auto"/>
      </w:divBdr>
      <w:divsChild>
        <w:div w:id="22483725">
          <w:marLeft w:val="640"/>
          <w:marRight w:val="0"/>
          <w:marTop w:val="0"/>
          <w:marBottom w:val="0"/>
          <w:divBdr>
            <w:top w:val="none" w:sz="0" w:space="0" w:color="auto"/>
            <w:left w:val="none" w:sz="0" w:space="0" w:color="auto"/>
            <w:bottom w:val="none" w:sz="0" w:space="0" w:color="auto"/>
            <w:right w:val="none" w:sz="0" w:space="0" w:color="auto"/>
          </w:divBdr>
        </w:div>
        <w:div w:id="42826927">
          <w:marLeft w:val="640"/>
          <w:marRight w:val="0"/>
          <w:marTop w:val="0"/>
          <w:marBottom w:val="0"/>
          <w:divBdr>
            <w:top w:val="none" w:sz="0" w:space="0" w:color="auto"/>
            <w:left w:val="none" w:sz="0" w:space="0" w:color="auto"/>
            <w:bottom w:val="none" w:sz="0" w:space="0" w:color="auto"/>
            <w:right w:val="none" w:sz="0" w:space="0" w:color="auto"/>
          </w:divBdr>
        </w:div>
        <w:div w:id="63064659">
          <w:marLeft w:val="640"/>
          <w:marRight w:val="0"/>
          <w:marTop w:val="0"/>
          <w:marBottom w:val="0"/>
          <w:divBdr>
            <w:top w:val="none" w:sz="0" w:space="0" w:color="auto"/>
            <w:left w:val="none" w:sz="0" w:space="0" w:color="auto"/>
            <w:bottom w:val="none" w:sz="0" w:space="0" w:color="auto"/>
            <w:right w:val="none" w:sz="0" w:space="0" w:color="auto"/>
          </w:divBdr>
        </w:div>
        <w:div w:id="218902457">
          <w:marLeft w:val="640"/>
          <w:marRight w:val="0"/>
          <w:marTop w:val="0"/>
          <w:marBottom w:val="0"/>
          <w:divBdr>
            <w:top w:val="none" w:sz="0" w:space="0" w:color="auto"/>
            <w:left w:val="none" w:sz="0" w:space="0" w:color="auto"/>
            <w:bottom w:val="none" w:sz="0" w:space="0" w:color="auto"/>
            <w:right w:val="none" w:sz="0" w:space="0" w:color="auto"/>
          </w:divBdr>
        </w:div>
        <w:div w:id="243414849">
          <w:marLeft w:val="640"/>
          <w:marRight w:val="0"/>
          <w:marTop w:val="0"/>
          <w:marBottom w:val="0"/>
          <w:divBdr>
            <w:top w:val="none" w:sz="0" w:space="0" w:color="auto"/>
            <w:left w:val="none" w:sz="0" w:space="0" w:color="auto"/>
            <w:bottom w:val="none" w:sz="0" w:space="0" w:color="auto"/>
            <w:right w:val="none" w:sz="0" w:space="0" w:color="auto"/>
          </w:divBdr>
        </w:div>
        <w:div w:id="265768028">
          <w:marLeft w:val="640"/>
          <w:marRight w:val="0"/>
          <w:marTop w:val="0"/>
          <w:marBottom w:val="0"/>
          <w:divBdr>
            <w:top w:val="none" w:sz="0" w:space="0" w:color="auto"/>
            <w:left w:val="none" w:sz="0" w:space="0" w:color="auto"/>
            <w:bottom w:val="none" w:sz="0" w:space="0" w:color="auto"/>
            <w:right w:val="none" w:sz="0" w:space="0" w:color="auto"/>
          </w:divBdr>
        </w:div>
        <w:div w:id="392312312">
          <w:marLeft w:val="640"/>
          <w:marRight w:val="0"/>
          <w:marTop w:val="0"/>
          <w:marBottom w:val="0"/>
          <w:divBdr>
            <w:top w:val="none" w:sz="0" w:space="0" w:color="auto"/>
            <w:left w:val="none" w:sz="0" w:space="0" w:color="auto"/>
            <w:bottom w:val="none" w:sz="0" w:space="0" w:color="auto"/>
            <w:right w:val="none" w:sz="0" w:space="0" w:color="auto"/>
          </w:divBdr>
        </w:div>
        <w:div w:id="500318910">
          <w:marLeft w:val="640"/>
          <w:marRight w:val="0"/>
          <w:marTop w:val="0"/>
          <w:marBottom w:val="0"/>
          <w:divBdr>
            <w:top w:val="none" w:sz="0" w:space="0" w:color="auto"/>
            <w:left w:val="none" w:sz="0" w:space="0" w:color="auto"/>
            <w:bottom w:val="none" w:sz="0" w:space="0" w:color="auto"/>
            <w:right w:val="none" w:sz="0" w:space="0" w:color="auto"/>
          </w:divBdr>
        </w:div>
        <w:div w:id="852845514">
          <w:marLeft w:val="640"/>
          <w:marRight w:val="0"/>
          <w:marTop w:val="0"/>
          <w:marBottom w:val="0"/>
          <w:divBdr>
            <w:top w:val="none" w:sz="0" w:space="0" w:color="auto"/>
            <w:left w:val="none" w:sz="0" w:space="0" w:color="auto"/>
            <w:bottom w:val="none" w:sz="0" w:space="0" w:color="auto"/>
            <w:right w:val="none" w:sz="0" w:space="0" w:color="auto"/>
          </w:divBdr>
        </w:div>
        <w:div w:id="859196752">
          <w:marLeft w:val="640"/>
          <w:marRight w:val="0"/>
          <w:marTop w:val="0"/>
          <w:marBottom w:val="0"/>
          <w:divBdr>
            <w:top w:val="none" w:sz="0" w:space="0" w:color="auto"/>
            <w:left w:val="none" w:sz="0" w:space="0" w:color="auto"/>
            <w:bottom w:val="none" w:sz="0" w:space="0" w:color="auto"/>
            <w:right w:val="none" w:sz="0" w:space="0" w:color="auto"/>
          </w:divBdr>
        </w:div>
        <w:div w:id="884416139">
          <w:marLeft w:val="640"/>
          <w:marRight w:val="0"/>
          <w:marTop w:val="0"/>
          <w:marBottom w:val="0"/>
          <w:divBdr>
            <w:top w:val="none" w:sz="0" w:space="0" w:color="auto"/>
            <w:left w:val="none" w:sz="0" w:space="0" w:color="auto"/>
            <w:bottom w:val="none" w:sz="0" w:space="0" w:color="auto"/>
            <w:right w:val="none" w:sz="0" w:space="0" w:color="auto"/>
          </w:divBdr>
        </w:div>
        <w:div w:id="896211763">
          <w:marLeft w:val="640"/>
          <w:marRight w:val="0"/>
          <w:marTop w:val="0"/>
          <w:marBottom w:val="0"/>
          <w:divBdr>
            <w:top w:val="none" w:sz="0" w:space="0" w:color="auto"/>
            <w:left w:val="none" w:sz="0" w:space="0" w:color="auto"/>
            <w:bottom w:val="none" w:sz="0" w:space="0" w:color="auto"/>
            <w:right w:val="none" w:sz="0" w:space="0" w:color="auto"/>
          </w:divBdr>
        </w:div>
        <w:div w:id="937062005">
          <w:marLeft w:val="640"/>
          <w:marRight w:val="0"/>
          <w:marTop w:val="0"/>
          <w:marBottom w:val="0"/>
          <w:divBdr>
            <w:top w:val="none" w:sz="0" w:space="0" w:color="auto"/>
            <w:left w:val="none" w:sz="0" w:space="0" w:color="auto"/>
            <w:bottom w:val="none" w:sz="0" w:space="0" w:color="auto"/>
            <w:right w:val="none" w:sz="0" w:space="0" w:color="auto"/>
          </w:divBdr>
        </w:div>
        <w:div w:id="996567034">
          <w:marLeft w:val="640"/>
          <w:marRight w:val="0"/>
          <w:marTop w:val="0"/>
          <w:marBottom w:val="0"/>
          <w:divBdr>
            <w:top w:val="none" w:sz="0" w:space="0" w:color="auto"/>
            <w:left w:val="none" w:sz="0" w:space="0" w:color="auto"/>
            <w:bottom w:val="none" w:sz="0" w:space="0" w:color="auto"/>
            <w:right w:val="none" w:sz="0" w:space="0" w:color="auto"/>
          </w:divBdr>
        </w:div>
        <w:div w:id="1104182117">
          <w:marLeft w:val="640"/>
          <w:marRight w:val="0"/>
          <w:marTop w:val="0"/>
          <w:marBottom w:val="0"/>
          <w:divBdr>
            <w:top w:val="none" w:sz="0" w:space="0" w:color="auto"/>
            <w:left w:val="none" w:sz="0" w:space="0" w:color="auto"/>
            <w:bottom w:val="none" w:sz="0" w:space="0" w:color="auto"/>
            <w:right w:val="none" w:sz="0" w:space="0" w:color="auto"/>
          </w:divBdr>
        </w:div>
        <w:div w:id="1172837382">
          <w:marLeft w:val="640"/>
          <w:marRight w:val="0"/>
          <w:marTop w:val="0"/>
          <w:marBottom w:val="0"/>
          <w:divBdr>
            <w:top w:val="none" w:sz="0" w:space="0" w:color="auto"/>
            <w:left w:val="none" w:sz="0" w:space="0" w:color="auto"/>
            <w:bottom w:val="none" w:sz="0" w:space="0" w:color="auto"/>
            <w:right w:val="none" w:sz="0" w:space="0" w:color="auto"/>
          </w:divBdr>
        </w:div>
        <w:div w:id="1195772147">
          <w:marLeft w:val="640"/>
          <w:marRight w:val="0"/>
          <w:marTop w:val="0"/>
          <w:marBottom w:val="0"/>
          <w:divBdr>
            <w:top w:val="none" w:sz="0" w:space="0" w:color="auto"/>
            <w:left w:val="none" w:sz="0" w:space="0" w:color="auto"/>
            <w:bottom w:val="none" w:sz="0" w:space="0" w:color="auto"/>
            <w:right w:val="none" w:sz="0" w:space="0" w:color="auto"/>
          </w:divBdr>
        </w:div>
        <w:div w:id="1202134004">
          <w:marLeft w:val="640"/>
          <w:marRight w:val="0"/>
          <w:marTop w:val="0"/>
          <w:marBottom w:val="0"/>
          <w:divBdr>
            <w:top w:val="none" w:sz="0" w:space="0" w:color="auto"/>
            <w:left w:val="none" w:sz="0" w:space="0" w:color="auto"/>
            <w:bottom w:val="none" w:sz="0" w:space="0" w:color="auto"/>
            <w:right w:val="none" w:sz="0" w:space="0" w:color="auto"/>
          </w:divBdr>
        </w:div>
        <w:div w:id="1317539116">
          <w:marLeft w:val="640"/>
          <w:marRight w:val="0"/>
          <w:marTop w:val="0"/>
          <w:marBottom w:val="0"/>
          <w:divBdr>
            <w:top w:val="none" w:sz="0" w:space="0" w:color="auto"/>
            <w:left w:val="none" w:sz="0" w:space="0" w:color="auto"/>
            <w:bottom w:val="none" w:sz="0" w:space="0" w:color="auto"/>
            <w:right w:val="none" w:sz="0" w:space="0" w:color="auto"/>
          </w:divBdr>
        </w:div>
        <w:div w:id="1339693206">
          <w:marLeft w:val="640"/>
          <w:marRight w:val="0"/>
          <w:marTop w:val="0"/>
          <w:marBottom w:val="0"/>
          <w:divBdr>
            <w:top w:val="none" w:sz="0" w:space="0" w:color="auto"/>
            <w:left w:val="none" w:sz="0" w:space="0" w:color="auto"/>
            <w:bottom w:val="none" w:sz="0" w:space="0" w:color="auto"/>
            <w:right w:val="none" w:sz="0" w:space="0" w:color="auto"/>
          </w:divBdr>
        </w:div>
        <w:div w:id="1339775852">
          <w:marLeft w:val="640"/>
          <w:marRight w:val="0"/>
          <w:marTop w:val="0"/>
          <w:marBottom w:val="0"/>
          <w:divBdr>
            <w:top w:val="none" w:sz="0" w:space="0" w:color="auto"/>
            <w:left w:val="none" w:sz="0" w:space="0" w:color="auto"/>
            <w:bottom w:val="none" w:sz="0" w:space="0" w:color="auto"/>
            <w:right w:val="none" w:sz="0" w:space="0" w:color="auto"/>
          </w:divBdr>
        </w:div>
        <w:div w:id="1399865544">
          <w:marLeft w:val="640"/>
          <w:marRight w:val="0"/>
          <w:marTop w:val="0"/>
          <w:marBottom w:val="0"/>
          <w:divBdr>
            <w:top w:val="none" w:sz="0" w:space="0" w:color="auto"/>
            <w:left w:val="none" w:sz="0" w:space="0" w:color="auto"/>
            <w:bottom w:val="none" w:sz="0" w:space="0" w:color="auto"/>
            <w:right w:val="none" w:sz="0" w:space="0" w:color="auto"/>
          </w:divBdr>
        </w:div>
        <w:div w:id="1401368790">
          <w:marLeft w:val="640"/>
          <w:marRight w:val="0"/>
          <w:marTop w:val="0"/>
          <w:marBottom w:val="0"/>
          <w:divBdr>
            <w:top w:val="none" w:sz="0" w:space="0" w:color="auto"/>
            <w:left w:val="none" w:sz="0" w:space="0" w:color="auto"/>
            <w:bottom w:val="none" w:sz="0" w:space="0" w:color="auto"/>
            <w:right w:val="none" w:sz="0" w:space="0" w:color="auto"/>
          </w:divBdr>
        </w:div>
        <w:div w:id="1419715773">
          <w:marLeft w:val="640"/>
          <w:marRight w:val="0"/>
          <w:marTop w:val="0"/>
          <w:marBottom w:val="0"/>
          <w:divBdr>
            <w:top w:val="none" w:sz="0" w:space="0" w:color="auto"/>
            <w:left w:val="none" w:sz="0" w:space="0" w:color="auto"/>
            <w:bottom w:val="none" w:sz="0" w:space="0" w:color="auto"/>
            <w:right w:val="none" w:sz="0" w:space="0" w:color="auto"/>
          </w:divBdr>
        </w:div>
        <w:div w:id="1435053197">
          <w:marLeft w:val="640"/>
          <w:marRight w:val="0"/>
          <w:marTop w:val="0"/>
          <w:marBottom w:val="0"/>
          <w:divBdr>
            <w:top w:val="none" w:sz="0" w:space="0" w:color="auto"/>
            <w:left w:val="none" w:sz="0" w:space="0" w:color="auto"/>
            <w:bottom w:val="none" w:sz="0" w:space="0" w:color="auto"/>
            <w:right w:val="none" w:sz="0" w:space="0" w:color="auto"/>
          </w:divBdr>
        </w:div>
        <w:div w:id="1435437086">
          <w:marLeft w:val="640"/>
          <w:marRight w:val="0"/>
          <w:marTop w:val="0"/>
          <w:marBottom w:val="0"/>
          <w:divBdr>
            <w:top w:val="none" w:sz="0" w:space="0" w:color="auto"/>
            <w:left w:val="none" w:sz="0" w:space="0" w:color="auto"/>
            <w:bottom w:val="none" w:sz="0" w:space="0" w:color="auto"/>
            <w:right w:val="none" w:sz="0" w:space="0" w:color="auto"/>
          </w:divBdr>
        </w:div>
        <w:div w:id="1529955077">
          <w:marLeft w:val="640"/>
          <w:marRight w:val="0"/>
          <w:marTop w:val="0"/>
          <w:marBottom w:val="0"/>
          <w:divBdr>
            <w:top w:val="none" w:sz="0" w:space="0" w:color="auto"/>
            <w:left w:val="none" w:sz="0" w:space="0" w:color="auto"/>
            <w:bottom w:val="none" w:sz="0" w:space="0" w:color="auto"/>
            <w:right w:val="none" w:sz="0" w:space="0" w:color="auto"/>
          </w:divBdr>
        </w:div>
        <w:div w:id="1715234814">
          <w:marLeft w:val="640"/>
          <w:marRight w:val="0"/>
          <w:marTop w:val="0"/>
          <w:marBottom w:val="0"/>
          <w:divBdr>
            <w:top w:val="none" w:sz="0" w:space="0" w:color="auto"/>
            <w:left w:val="none" w:sz="0" w:space="0" w:color="auto"/>
            <w:bottom w:val="none" w:sz="0" w:space="0" w:color="auto"/>
            <w:right w:val="none" w:sz="0" w:space="0" w:color="auto"/>
          </w:divBdr>
        </w:div>
        <w:div w:id="1775592354">
          <w:marLeft w:val="640"/>
          <w:marRight w:val="0"/>
          <w:marTop w:val="0"/>
          <w:marBottom w:val="0"/>
          <w:divBdr>
            <w:top w:val="none" w:sz="0" w:space="0" w:color="auto"/>
            <w:left w:val="none" w:sz="0" w:space="0" w:color="auto"/>
            <w:bottom w:val="none" w:sz="0" w:space="0" w:color="auto"/>
            <w:right w:val="none" w:sz="0" w:space="0" w:color="auto"/>
          </w:divBdr>
        </w:div>
        <w:div w:id="1798453658">
          <w:marLeft w:val="640"/>
          <w:marRight w:val="0"/>
          <w:marTop w:val="0"/>
          <w:marBottom w:val="0"/>
          <w:divBdr>
            <w:top w:val="none" w:sz="0" w:space="0" w:color="auto"/>
            <w:left w:val="none" w:sz="0" w:space="0" w:color="auto"/>
            <w:bottom w:val="none" w:sz="0" w:space="0" w:color="auto"/>
            <w:right w:val="none" w:sz="0" w:space="0" w:color="auto"/>
          </w:divBdr>
        </w:div>
        <w:div w:id="1843930547">
          <w:marLeft w:val="640"/>
          <w:marRight w:val="0"/>
          <w:marTop w:val="0"/>
          <w:marBottom w:val="0"/>
          <w:divBdr>
            <w:top w:val="none" w:sz="0" w:space="0" w:color="auto"/>
            <w:left w:val="none" w:sz="0" w:space="0" w:color="auto"/>
            <w:bottom w:val="none" w:sz="0" w:space="0" w:color="auto"/>
            <w:right w:val="none" w:sz="0" w:space="0" w:color="auto"/>
          </w:divBdr>
        </w:div>
        <w:div w:id="1846364090">
          <w:marLeft w:val="640"/>
          <w:marRight w:val="0"/>
          <w:marTop w:val="0"/>
          <w:marBottom w:val="0"/>
          <w:divBdr>
            <w:top w:val="none" w:sz="0" w:space="0" w:color="auto"/>
            <w:left w:val="none" w:sz="0" w:space="0" w:color="auto"/>
            <w:bottom w:val="none" w:sz="0" w:space="0" w:color="auto"/>
            <w:right w:val="none" w:sz="0" w:space="0" w:color="auto"/>
          </w:divBdr>
        </w:div>
        <w:div w:id="1913353097">
          <w:marLeft w:val="640"/>
          <w:marRight w:val="0"/>
          <w:marTop w:val="0"/>
          <w:marBottom w:val="0"/>
          <w:divBdr>
            <w:top w:val="none" w:sz="0" w:space="0" w:color="auto"/>
            <w:left w:val="none" w:sz="0" w:space="0" w:color="auto"/>
            <w:bottom w:val="none" w:sz="0" w:space="0" w:color="auto"/>
            <w:right w:val="none" w:sz="0" w:space="0" w:color="auto"/>
          </w:divBdr>
        </w:div>
        <w:div w:id="1925338848">
          <w:marLeft w:val="640"/>
          <w:marRight w:val="0"/>
          <w:marTop w:val="0"/>
          <w:marBottom w:val="0"/>
          <w:divBdr>
            <w:top w:val="none" w:sz="0" w:space="0" w:color="auto"/>
            <w:left w:val="none" w:sz="0" w:space="0" w:color="auto"/>
            <w:bottom w:val="none" w:sz="0" w:space="0" w:color="auto"/>
            <w:right w:val="none" w:sz="0" w:space="0" w:color="auto"/>
          </w:divBdr>
        </w:div>
        <w:div w:id="1976138752">
          <w:marLeft w:val="640"/>
          <w:marRight w:val="0"/>
          <w:marTop w:val="0"/>
          <w:marBottom w:val="0"/>
          <w:divBdr>
            <w:top w:val="none" w:sz="0" w:space="0" w:color="auto"/>
            <w:left w:val="none" w:sz="0" w:space="0" w:color="auto"/>
            <w:bottom w:val="none" w:sz="0" w:space="0" w:color="auto"/>
            <w:right w:val="none" w:sz="0" w:space="0" w:color="auto"/>
          </w:divBdr>
        </w:div>
        <w:div w:id="1976829892">
          <w:marLeft w:val="640"/>
          <w:marRight w:val="0"/>
          <w:marTop w:val="0"/>
          <w:marBottom w:val="0"/>
          <w:divBdr>
            <w:top w:val="none" w:sz="0" w:space="0" w:color="auto"/>
            <w:left w:val="none" w:sz="0" w:space="0" w:color="auto"/>
            <w:bottom w:val="none" w:sz="0" w:space="0" w:color="auto"/>
            <w:right w:val="none" w:sz="0" w:space="0" w:color="auto"/>
          </w:divBdr>
        </w:div>
        <w:div w:id="1988707962">
          <w:marLeft w:val="640"/>
          <w:marRight w:val="0"/>
          <w:marTop w:val="0"/>
          <w:marBottom w:val="0"/>
          <w:divBdr>
            <w:top w:val="none" w:sz="0" w:space="0" w:color="auto"/>
            <w:left w:val="none" w:sz="0" w:space="0" w:color="auto"/>
            <w:bottom w:val="none" w:sz="0" w:space="0" w:color="auto"/>
            <w:right w:val="none" w:sz="0" w:space="0" w:color="auto"/>
          </w:divBdr>
        </w:div>
        <w:div w:id="2064788376">
          <w:marLeft w:val="640"/>
          <w:marRight w:val="0"/>
          <w:marTop w:val="0"/>
          <w:marBottom w:val="0"/>
          <w:divBdr>
            <w:top w:val="none" w:sz="0" w:space="0" w:color="auto"/>
            <w:left w:val="none" w:sz="0" w:space="0" w:color="auto"/>
            <w:bottom w:val="none" w:sz="0" w:space="0" w:color="auto"/>
            <w:right w:val="none" w:sz="0" w:space="0" w:color="auto"/>
          </w:divBdr>
        </w:div>
        <w:div w:id="2135052916">
          <w:marLeft w:val="640"/>
          <w:marRight w:val="0"/>
          <w:marTop w:val="0"/>
          <w:marBottom w:val="0"/>
          <w:divBdr>
            <w:top w:val="none" w:sz="0" w:space="0" w:color="auto"/>
            <w:left w:val="none" w:sz="0" w:space="0" w:color="auto"/>
            <w:bottom w:val="none" w:sz="0" w:space="0" w:color="auto"/>
            <w:right w:val="none" w:sz="0" w:space="0" w:color="auto"/>
          </w:divBdr>
        </w:div>
      </w:divsChild>
    </w:div>
    <w:div w:id="1678726599">
      <w:bodyDiv w:val="1"/>
      <w:marLeft w:val="0"/>
      <w:marRight w:val="0"/>
      <w:marTop w:val="0"/>
      <w:marBottom w:val="0"/>
      <w:divBdr>
        <w:top w:val="none" w:sz="0" w:space="0" w:color="auto"/>
        <w:left w:val="none" w:sz="0" w:space="0" w:color="auto"/>
        <w:bottom w:val="none" w:sz="0" w:space="0" w:color="auto"/>
        <w:right w:val="none" w:sz="0" w:space="0" w:color="auto"/>
      </w:divBdr>
      <w:divsChild>
        <w:div w:id="28602974">
          <w:marLeft w:val="640"/>
          <w:marRight w:val="0"/>
          <w:marTop w:val="0"/>
          <w:marBottom w:val="0"/>
          <w:divBdr>
            <w:top w:val="none" w:sz="0" w:space="0" w:color="auto"/>
            <w:left w:val="none" w:sz="0" w:space="0" w:color="auto"/>
            <w:bottom w:val="none" w:sz="0" w:space="0" w:color="auto"/>
            <w:right w:val="none" w:sz="0" w:space="0" w:color="auto"/>
          </w:divBdr>
        </w:div>
        <w:div w:id="125778932">
          <w:marLeft w:val="640"/>
          <w:marRight w:val="0"/>
          <w:marTop w:val="0"/>
          <w:marBottom w:val="0"/>
          <w:divBdr>
            <w:top w:val="none" w:sz="0" w:space="0" w:color="auto"/>
            <w:left w:val="none" w:sz="0" w:space="0" w:color="auto"/>
            <w:bottom w:val="none" w:sz="0" w:space="0" w:color="auto"/>
            <w:right w:val="none" w:sz="0" w:space="0" w:color="auto"/>
          </w:divBdr>
        </w:div>
        <w:div w:id="185025031">
          <w:marLeft w:val="640"/>
          <w:marRight w:val="0"/>
          <w:marTop w:val="0"/>
          <w:marBottom w:val="0"/>
          <w:divBdr>
            <w:top w:val="none" w:sz="0" w:space="0" w:color="auto"/>
            <w:left w:val="none" w:sz="0" w:space="0" w:color="auto"/>
            <w:bottom w:val="none" w:sz="0" w:space="0" w:color="auto"/>
            <w:right w:val="none" w:sz="0" w:space="0" w:color="auto"/>
          </w:divBdr>
        </w:div>
        <w:div w:id="243730338">
          <w:marLeft w:val="640"/>
          <w:marRight w:val="0"/>
          <w:marTop w:val="0"/>
          <w:marBottom w:val="0"/>
          <w:divBdr>
            <w:top w:val="none" w:sz="0" w:space="0" w:color="auto"/>
            <w:left w:val="none" w:sz="0" w:space="0" w:color="auto"/>
            <w:bottom w:val="none" w:sz="0" w:space="0" w:color="auto"/>
            <w:right w:val="none" w:sz="0" w:space="0" w:color="auto"/>
          </w:divBdr>
        </w:div>
        <w:div w:id="265844923">
          <w:marLeft w:val="640"/>
          <w:marRight w:val="0"/>
          <w:marTop w:val="0"/>
          <w:marBottom w:val="0"/>
          <w:divBdr>
            <w:top w:val="none" w:sz="0" w:space="0" w:color="auto"/>
            <w:left w:val="none" w:sz="0" w:space="0" w:color="auto"/>
            <w:bottom w:val="none" w:sz="0" w:space="0" w:color="auto"/>
            <w:right w:val="none" w:sz="0" w:space="0" w:color="auto"/>
          </w:divBdr>
        </w:div>
        <w:div w:id="271473791">
          <w:marLeft w:val="640"/>
          <w:marRight w:val="0"/>
          <w:marTop w:val="0"/>
          <w:marBottom w:val="0"/>
          <w:divBdr>
            <w:top w:val="none" w:sz="0" w:space="0" w:color="auto"/>
            <w:left w:val="none" w:sz="0" w:space="0" w:color="auto"/>
            <w:bottom w:val="none" w:sz="0" w:space="0" w:color="auto"/>
            <w:right w:val="none" w:sz="0" w:space="0" w:color="auto"/>
          </w:divBdr>
        </w:div>
        <w:div w:id="467557615">
          <w:marLeft w:val="640"/>
          <w:marRight w:val="0"/>
          <w:marTop w:val="0"/>
          <w:marBottom w:val="0"/>
          <w:divBdr>
            <w:top w:val="none" w:sz="0" w:space="0" w:color="auto"/>
            <w:left w:val="none" w:sz="0" w:space="0" w:color="auto"/>
            <w:bottom w:val="none" w:sz="0" w:space="0" w:color="auto"/>
            <w:right w:val="none" w:sz="0" w:space="0" w:color="auto"/>
          </w:divBdr>
        </w:div>
        <w:div w:id="507018456">
          <w:marLeft w:val="640"/>
          <w:marRight w:val="0"/>
          <w:marTop w:val="0"/>
          <w:marBottom w:val="0"/>
          <w:divBdr>
            <w:top w:val="none" w:sz="0" w:space="0" w:color="auto"/>
            <w:left w:val="none" w:sz="0" w:space="0" w:color="auto"/>
            <w:bottom w:val="none" w:sz="0" w:space="0" w:color="auto"/>
            <w:right w:val="none" w:sz="0" w:space="0" w:color="auto"/>
          </w:divBdr>
        </w:div>
        <w:div w:id="591159739">
          <w:marLeft w:val="640"/>
          <w:marRight w:val="0"/>
          <w:marTop w:val="0"/>
          <w:marBottom w:val="0"/>
          <w:divBdr>
            <w:top w:val="none" w:sz="0" w:space="0" w:color="auto"/>
            <w:left w:val="none" w:sz="0" w:space="0" w:color="auto"/>
            <w:bottom w:val="none" w:sz="0" w:space="0" w:color="auto"/>
            <w:right w:val="none" w:sz="0" w:space="0" w:color="auto"/>
          </w:divBdr>
        </w:div>
        <w:div w:id="656571498">
          <w:marLeft w:val="640"/>
          <w:marRight w:val="0"/>
          <w:marTop w:val="0"/>
          <w:marBottom w:val="0"/>
          <w:divBdr>
            <w:top w:val="none" w:sz="0" w:space="0" w:color="auto"/>
            <w:left w:val="none" w:sz="0" w:space="0" w:color="auto"/>
            <w:bottom w:val="none" w:sz="0" w:space="0" w:color="auto"/>
            <w:right w:val="none" w:sz="0" w:space="0" w:color="auto"/>
          </w:divBdr>
        </w:div>
        <w:div w:id="696076512">
          <w:marLeft w:val="640"/>
          <w:marRight w:val="0"/>
          <w:marTop w:val="0"/>
          <w:marBottom w:val="0"/>
          <w:divBdr>
            <w:top w:val="none" w:sz="0" w:space="0" w:color="auto"/>
            <w:left w:val="none" w:sz="0" w:space="0" w:color="auto"/>
            <w:bottom w:val="none" w:sz="0" w:space="0" w:color="auto"/>
            <w:right w:val="none" w:sz="0" w:space="0" w:color="auto"/>
          </w:divBdr>
        </w:div>
        <w:div w:id="744062191">
          <w:marLeft w:val="640"/>
          <w:marRight w:val="0"/>
          <w:marTop w:val="0"/>
          <w:marBottom w:val="0"/>
          <w:divBdr>
            <w:top w:val="none" w:sz="0" w:space="0" w:color="auto"/>
            <w:left w:val="none" w:sz="0" w:space="0" w:color="auto"/>
            <w:bottom w:val="none" w:sz="0" w:space="0" w:color="auto"/>
            <w:right w:val="none" w:sz="0" w:space="0" w:color="auto"/>
          </w:divBdr>
        </w:div>
        <w:div w:id="779841605">
          <w:marLeft w:val="640"/>
          <w:marRight w:val="0"/>
          <w:marTop w:val="0"/>
          <w:marBottom w:val="0"/>
          <w:divBdr>
            <w:top w:val="none" w:sz="0" w:space="0" w:color="auto"/>
            <w:left w:val="none" w:sz="0" w:space="0" w:color="auto"/>
            <w:bottom w:val="none" w:sz="0" w:space="0" w:color="auto"/>
            <w:right w:val="none" w:sz="0" w:space="0" w:color="auto"/>
          </w:divBdr>
        </w:div>
        <w:div w:id="932326236">
          <w:marLeft w:val="640"/>
          <w:marRight w:val="0"/>
          <w:marTop w:val="0"/>
          <w:marBottom w:val="0"/>
          <w:divBdr>
            <w:top w:val="none" w:sz="0" w:space="0" w:color="auto"/>
            <w:left w:val="none" w:sz="0" w:space="0" w:color="auto"/>
            <w:bottom w:val="none" w:sz="0" w:space="0" w:color="auto"/>
            <w:right w:val="none" w:sz="0" w:space="0" w:color="auto"/>
          </w:divBdr>
        </w:div>
        <w:div w:id="932591631">
          <w:marLeft w:val="640"/>
          <w:marRight w:val="0"/>
          <w:marTop w:val="0"/>
          <w:marBottom w:val="0"/>
          <w:divBdr>
            <w:top w:val="none" w:sz="0" w:space="0" w:color="auto"/>
            <w:left w:val="none" w:sz="0" w:space="0" w:color="auto"/>
            <w:bottom w:val="none" w:sz="0" w:space="0" w:color="auto"/>
            <w:right w:val="none" w:sz="0" w:space="0" w:color="auto"/>
          </w:divBdr>
        </w:div>
        <w:div w:id="1067647796">
          <w:marLeft w:val="640"/>
          <w:marRight w:val="0"/>
          <w:marTop w:val="0"/>
          <w:marBottom w:val="0"/>
          <w:divBdr>
            <w:top w:val="none" w:sz="0" w:space="0" w:color="auto"/>
            <w:left w:val="none" w:sz="0" w:space="0" w:color="auto"/>
            <w:bottom w:val="none" w:sz="0" w:space="0" w:color="auto"/>
            <w:right w:val="none" w:sz="0" w:space="0" w:color="auto"/>
          </w:divBdr>
        </w:div>
        <w:div w:id="1301685940">
          <w:marLeft w:val="640"/>
          <w:marRight w:val="0"/>
          <w:marTop w:val="0"/>
          <w:marBottom w:val="0"/>
          <w:divBdr>
            <w:top w:val="none" w:sz="0" w:space="0" w:color="auto"/>
            <w:left w:val="none" w:sz="0" w:space="0" w:color="auto"/>
            <w:bottom w:val="none" w:sz="0" w:space="0" w:color="auto"/>
            <w:right w:val="none" w:sz="0" w:space="0" w:color="auto"/>
          </w:divBdr>
        </w:div>
        <w:div w:id="1357584676">
          <w:marLeft w:val="640"/>
          <w:marRight w:val="0"/>
          <w:marTop w:val="0"/>
          <w:marBottom w:val="0"/>
          <w:divBdr>
            <w:top w:val="none" w:sz="0" w:space="0" w:color="auto"/>
            <w:left w:val="none" w:sz="0" w:space="0" w:color="auto"/>
            <w:bottom w:val="none" w:sz="0" w:space="0" w:color="auto"/>
            <w:right w:val="none" w:sz="0" w:space="0" w:color="auto"/>
          </w:divBdr>
        </w:div>
        <w:div w:id="1419979365">
          <w:marLeft w:val="640"/>
          <w:marRight w:val="0"/>
          <w:marTop w:val="0"/>
          <w:marBottom w:val="0"/>
          <w:divBdr>
            <w:top w:val="none" w:sz="0" w:space="0" w:color="auto"/>
            <w:left w:val="none" w:sz="0" w:space="0" w:color="auto"/>
            <w:bottom w:val="none" w:sz="0" w:space="0" w:color="auto"/>
            <w:right w:val="none" w:sz="0" w:space="0" w:color="auto"/>
          </w:divBdr>
        </w:div>
        <w:div w:id="1498883230">
          <w:marLeft w:val="640"/>
          <w:marRight w:val="0"/>
          <w:marTop w:val="0"/>
          <w:marBottom w:val="0"/>
          <w:divBdr>
            <w:top w:val="none" w:sz="0" w:space="0" w:color="auto"/>
            <w:left w:val="none" w:sz="0" w:space="0" w:color="auto"/>
            <w:bottom w:val="none" w:sz="0" w:space="0" w:color="auto"/>
            <w:right w:val="none" w:sz="0" w:space="0" w:color="auto"/>
          </w:divBdr>
        </w:div>
        <w:div w:id="1528254809">
          <w:marLeft w:val="640"/>
          <w:marRight w:val="0"/>
          <w:marTop w:val="0"/>
          <w:marBottom w:val="0"/>
          <w:divBdr>
            <w:top w:val="none" w:sz="0" w:space="0" w:color="auto"/>
            <w:left w:val="none" w:sz="0" w:space="0" w:color="auto"/>
            <w:bottom w:val="none" w:sz="0" w:space="0" w:color="auto"/>
            <w:right w:val="none" w:sz="0" w:space="0" w:color="auto"/>
          </w:divBdr>
        </w:div>
        <w:div w:id="1536769231">
          <w:marLeft w:val="640"/>
          <w:marRight w:val="0"/>
          <w:marTop w:val="0"/>
          <w:marBottom w:val="0"/>
          <w:divBdr>
            <w:top w:val="none" w:sz="0" w:space="0" w:color="auto"/>
            <w:left w:val="none" w:sz="0" w:space="0" w:color="auto"/>
            <w:bottom w:val="none" w:sz="0" w:space="0" w:color="auto"/>
            <w:right w:val="none" w:sz="0" w:space="0" w:color="auto"/>
          </w:divBdr>
        </w:div>
        <w:div w:id="1538733501">
          <w:marLeft w:val="640"/>
          <w:marRight w:val="0"/>
          <w:marTop w:val="0"/>
          <w:marBottom w:val="0"/>
          <w:divBdr>
            <w:top w:val="none" w:sz="0" w:space="0" w:color="auto"/>
            <w:left w:val="none" w:sz="0" w:space="0" w:color="auto"/>
            <w:bottom w:val="none" w:sz="0" w:space="0" w:color="auto"/>
            <w:right w:val="none" w:sz="0" w:space="0" w:color="auto"/>
          </w:divBdr>
        </w:div>
        <w:div w:id="1542325364">
          <w:marLeft w:val="640"/>
          <w:marRight w:val="0"/>
          <w:marTop w:val="0"/>
          <w:marBottom w:val="0"/>
          <w:divBdr>
            <w:top w:val="none" w:sz="0" w:space="0" w:color="auto"/>
            <w:left w:val="none" w:sz="0" w:space="0" w:color="auto"/>
            <w:bottom w:val="none" w:sz="0" w:space="0" w:color="auto"/>
            <w:right w:val="none" w:sz="0" w:space="0" w:color="auto"/>
          </w:divBdr>
        </w:div>
        <w:div w:id="1657414229">
          <w:marLeft w:val="640"/>
          <w:marRight w:val="0"/>
          <w:marTop w:val="0"/>
          <w:marBottom w:val="0"/>
          <w:divBdr>
            <w:top w:val="none" w:sz="0" w:space="0" w:color="auto"/>
            <w:left w:val="none" w:sz="0" w:space="0" w:color="auto"/>
            <w:bottom w:val="none" w:sz="0" w:space="0" w:color="auto"/>
            <w:right w:val="none" w:sz="0" w:space="0" w:color="auto"/>
          </w:divBdr>
        </w:div>
        <w:div w:id="1747530604">
          <w:marLeft w:val="640"/>
          <w:marRight w:val="0"/>
          <w:marTop w:val="0"/>
          <w:marBottom w:val="0"/>
          <w:divBdr>
            <w:top w:val="none" w:sz="0" w:space="0" w:color="auto"/>
            <w:left w:val="none" w:sz="0" w:space="0" w:color="auto"/>
            <w:bottom w:val="none" w:sz="0" w:space="0" w:color="auto"/>
            <w:right w:val="none" w:sz="0" w:space="0" w:color="auto"/>
          </w:divBdr>
        </w:div>
        <w:div w:id="1774670506">
          <w:marLeft w:val="640"/>
          <w:marRight w:val="0"/>
          <w:marTop w:val="0"/>
          <w:marBottom w:val="0"/>
          <w:divBdr>
            <w:top w:val="none" w:sz="0" w:space="0" w:color="auto"/>
            <w:left w:val="none" w:sz="0" w:space="0" w:color="auto"/>
            <w:bottom w:val="none" w:sz="0" w:space="0" w:color="auto"/>
            <w:right w:val="none" w:sz="0" w:space="0" w:color="auto"/>
          </w:divBdr>
        </w:div>
        <w:div w:id="1794057095">
          <w:marLeft w:val="640"/>
          <w:marRight w:val="0"/>
          <w:marTop w:val="0"/>
          <w:marBottom w:val="0"/>
          <w:divBdr>
            <w:top w:val="none" w:sz="0" w:space="0" w:color="auto"/>
            <w:left w:val="none" w:sz="0" w:space="0" w:color="auto"/>
            <w:bottom w:val="none" w:sz="0" w:space="0" w:color="auto"/>
            <w:right w:val="none" w:sz="0" w:space="0" w:color="auto"/>
          </w:divBdr>
        </w:div>
        <w:div w:id="2070958424">
          <w:marLeft w:val="640"/>
          <w:marRight w:val="0"/>
          <w:marTop w:val="0"/>
          <w:marBottom w:val="0"/>
          <w:divBdr>
            <w:top w:val="none" w:sz="0" w:space="0" w:color="auto"/>
            <w:left w:val="none" w:sz="0" w:space="0" w:color="auto"/>
            <w:bottom w:val="none" w:sz="0" w:space="0" w:color="auto"/>
            <w:right w:val="none" w:sz="0" w:space="0" w:color="auto"/>
          </w:divBdr>
        </w:div>
        <w:div w:id="2084595368">
          <w:marLeft w:val="640"/>
          <w:marRight w:val="0"/>
          <w:marTop w:val="0"/>
          <w:marBottom w:val="0"/>
          <w:divBdr>
            <w:top w:val="none" w:sz="0" w:space="0" w:color="auto"/>
            <w:left w:val="none" w:sz="0" w:space="0" w:color="auto"/>
            <w:bottom w:val="none" w:sz="0" w:space="0" w:color="auto"/>
            <w:right w:val="none" w:sz="0" w:space="0" w:color="auto"/>
          </w:divBdr>
        </w:div>
        <w:div w:id="2097164176">
          <w:marLeft w:val="640"/>
          <w:marRight w:val="0"/>
          <w:marTop w:val="0"/>
          <w:marBottom w:val="0"/>
          <w:divBdr>
            <w:top w:val="none" w:sz="0" w:space="0" w:color="auto"/>
            <w:left w:val="none" w:sz="0" w:space="0" w:color="auto"/>
            <w:bottom w:val="none" w:sz="0" w:space="0" w:color="auto"/>
            <w:right w:val="none" w:sz="0" w:space="0" w:color="auto"/>
          </w:divBdr>
        </w:div>
      </w:divsChild>
    </w:div>
    <w:div w:id="1685012931">
      <w:bodyDiv w:val="1"/>
      <w:marLeft w:val="0"/>
      <w:marRight w:val="0"/>
      <w:marTop w:val="0"/>
      <w:marBottom w:val="0"/>
      <w:divBdr>
        <w:top w:val="none" w:sz="0" w:space="0" w:color="auto"/>
        <w:left w:val="none" w:sz="0" w:space="0" w:color="auto"/>
        <w:bottom w:val="none" w:sz="0" w:space="0" w:color="auto"/>
        <w:right w:val="none" w:sz="0" w:space="0" w:color="auto"/>
      </w:divBdr>
      <w:divsChild>
        <w:div w:id="126507456">
          <w:marLeft w:val="640"/>
          <w:marRight w:val="0"/>
          <w:marTop w:val="0"/>
          <w:marBottom w:val="0"/>
          <w:divBdr>
            <w:top w:val="none" w:sz="0" w:space="0" w:color="auto"/>
            <w:left w:val="none" w:sz="0" w:space="0" w:color="auto"/>
            <w:bottom w:val="none" w:sz="0" w:space="0" w:color="auto"/>
            <w:right w:val="none" w:sz="0" w:space="0" w:color="auto"/>
          </w:divBdr>
        </w:div>
        <w:div w:id="156464083">
          <w:marLeft w:val="640"/>
          <w:marRight w:val="0"/>
          <w:marTop w:val="0"/>
          <w:marBottom w:val="0"/>
          <w:divBdr>
            <w:top w:val="none" w:sz="0" w:space="0" w:color="auto"/>
            <w:left w:val="none" w:sz="0" w:space="0" w:color="auto"/>
            <w:bottom w:val="none" w:sz="0" w:space="0" w:color="auto"/>
            <w:right w:val="none" w:sz="0" w:space="0" w:color="auto"/>
          </w:divBdr>
        </w:div>
        <w:div w:id="192227114">
          <w:marLeft w:val="640"/>
          <w:marRight w:val="0"/>
          <w:marTop w:val="0"/>
          <w:marBottom w:val="0"/>
          <w:divBdr>
            <w:top w:val="none" w:sz="0" w:space="0" w:color="auto"/>
            <w:left w:val="none" w:sz="0" w:space="0" w:color="auto"/>
            <w:bottom w:val="none" w:sz="0" w:space="0" w:color="auto"/>
            <w:right w:val="none" w:sz="0" w:space="0" w:color="auto"/>
          </w:divBdr>
        </w:div>
        <w:div w:id="255595181">
          <w:marLeft w:val="640"/>
          <w:marRight w:val="0"/>
          <w:marTop w:val="0"/>
          <w:marBottom w:val="0"/>
          <w:divBdr>
            <w:top w:val="none" w:sz="0" w:space="0" w:color="auto"/>
            <w:left w:val="none" w:sz="0" w:space="0" w:color="auto"/>
            <w:bottom w:val="none" w:sz="0" w:space="0" w:color="auto"/>
            <w:right w:val="none" w:sz="0" w:space="0" w:color="auto"/>
          </w:divBdr>
        </w:div>
        <w:div w:id="317811190">
          <w:marLeft w:val="640"/>
          <w:marRight w:val="0"/>
          <w:marTop w:val="0"/>
          <w:marBottom w:val="0"/>
          <w:divBdr>
            <w:top w:val="none" w:sz="0" w:space="0" w:color="auto"/>
            <w:left w:val="none" w:sz="0" w:space="0" w:color="auto"/>
            <w:bottom w:val="none" w:sz="0" w:space="0" w:color="auto"/>
            <w:right w:val="none" w:sz="0" w:space="0" w:color="auto"/>
          </w:divBdr>
        </w:div>
        <w:div w:id="357857479">
          <w:marLeft w:val="640"/>
          <w:marRight w:val="0"/>
          <w:marTop w:val="0"/>
          <w:marBottom w:val="0"/>
          <w:divBdr>
            <w:top w:val="none" w:sz="0" w:space="0" w:color="auto"/>
            <w:left w:val="none" w:sz="0" w:space="0" w:color="auto"/>
            <w:bottom w:val="none" w:sz="0" w:space="0" w:color="auto"/>
            <w:right w:val="none" w:sz="0" w:space="0" w:color="auto"/>
          </w:divBdr>
        </w:div>
        <w:div w:id="369692948">
          <w:marLeft w:val="640"/>
          <w:marRight w:val="0"/>
          <w:marTop w:val="0"/>
          <w:marBottom w:val="0"/>
          <w:divBdr>
            <w:top w:val="none" w:sz="0" w:space="0" w:color="auto"/>
            <w:left w:val="none" w:sz="0" w:space="0" w:color="auto"/>
            <w:bottom w:val="none" w:sz="0" w:space="0" w:color="auto"/>
            <w:right w:val="none" w:sz="0" w:space="0" w:color="auto"/>
          </w:divBdr>
        </w:div>
        <w:div w:id="390808436">
          <w:marLeft w:val="640"/>
          <w:marRight w:val="0"/>
          <w:marTop w:val="0"/>
          <w:marBottom w:val="0"/>
          <w:divBdr>
            <w:top w:val="none" w:sz="0" w:space="0" w:color="auto"/>
            <w:left w:val="none" w:sz="0" w:space="0" w:color="auto"/>
            <w:bottom w:val="none" w:sz="0" w:space="0" w:color="auto"/>
            <w:right w:val="none" w:sz="0" w:space="0" w:color="auto"/>
          </w:divBdr>
        </w:div>
        <w:div w:id="460222931">
          <w:marLeft w:val="640"/>
          <w:marRight w:val="0"/>
          <w:marTop w:val="0"/>
          <w:marBottom w:val="0"/>
          <w:divBdr>
            <w:top w:val="none" w:sz="0" w:space="0" w:color="auto"/>
            <w:left w:val="none" w:sz="0" w:space="0" w:color="auto"/>
            <w:bottom w:val="none" w:sz="0" w:space="0" w:color="auto"/>
            <w:right w:val="none" w:sz="0" w:space="0" w:color="auto"/>
          </w:divBdr>
        </w:div>
        <w:div w:id="491531903">
          <w:marLeft w:val="640"/>
          <w:marRight w:val="0"/>
          <w:marTop w:val="0"/>
          <w:marBottom w:val="0"/>
          <w:divBdr>
            <w:top w:val="none" w:sz="0" w:space="0" w:color="auto"/>
            <w:left w:val="none" w:sz="0" w:space="0" w:color="auto"/>
            <w:bottom w:val="none" w:sz="0" w:space="0" w:color="auto"/>
            <w:right w:val="none" w:sz="0" w:space="0" w:color="auto"/>
          </w:divBdr>
        </w:div>
        <w:div w:id="552077693">
          <w:marLeft w:val="640"/>
          <w:marRight w:val="0"/>
          <w:marTop w:val="0"/>
          <w:marBottom w:val="0"/>
          <w:divBdr>
            <w:top w:val="none" w:sz="0" w:space="0" w:color="auto"/>
            <w:left w:val="none" w:sz="0" w:space="0" w:color="auto"/>
            <w:bottom w:val="none" w:sz="0" w:space="0" w:color="auto"/>
            <w:right w:val="none" w:sz="0" w:space="0" w:color="auto"/>
          </w:divBdr>
        </w:div>
        <w:div w:id="560749518">
          <w:marLeft w:val="640"/>
          <w:marRight w:val="0"/>
          <w:marTop w:val="0"/>
          <w:marBottom w:val="0"/>
          <w:divBdr>
            <w:top w:val="none" w:sz="0" w:space="0" w:color="auto"/>
            <w:left w:val="none" w:sz="0" w:space="0" w:color="auto"/>
            <w:bottom w:val="none" w:sz="0" w:space="0" w:color="auto"/>
            <w:right w:val="none" w:sz="0" w:space="0" w:color="auto"/>
          </w:divBdr>
        </w:div>
        <w:div w:id="574821169">
          <w:marLeft w:val="640"/>
          <w:marRight w:val="0"/>
          <w:marTop w:val="0"/>
          <w:marBottom w:val="0"/>
          <w:divBdr>
            <w:top w:val="none" w:sz="0" w:space="0" w:color="auto"/>
            <w:left w:val="none" w:sz="0" w:space="0" w:color="auto"/>
            <w:bottom w:val="none" w:sz="0" w:space="0" w:color="auto"/>
            <w:right w:val="none" w:sz="0" w:space="0" w:color="auto"/>
          </w:divBdr>
        </w:div>
        <w:div w:id="751001401">
          <w:marLeft w:val="640"/>
          <w:marRight w:val="0"/>
          <w:marTop w:val="0"/>
          <w:marBottom w:val="0"/>
          <w:divBdr>
            <w:top w:val="none" w:sz="0" w:space="0" w:color="auto"/>
            <w:left w:val="none" w:sz="0" w:space="0" w:color="auto"/>
            <w:bottom w:val="none" w:sz="0" w:space="0" w:color="auto"/>
            <w:right w:val="none" w:sz="0" w:space="0" w:color="auto"/>
          </w:divBdr>
        </w:div>
        <w:div w:id="781608490">
          <w:marLeft w:val="640"/>
          <w:marRight w:val="0"/>
          <w:marTop w:val="0"/>
          <w:marBottom w:val="0"/>
          <w:divBdr>
            <w:top w:val="none" w:sz="0" w:space="0" w:color="auto"/>
            <w:left w:val="none" w:sz="0" w:space="0" w:color="auto"/>
            <w:bottom w:val="none" w:sz="0" w:space="0" w:color="auto"/>
            <w:right w:val="none" w:sz="0" w:space="0" w:color="auto"/>
          </w:divBdr>
        </w:div>
        <w:div w:id="788353926">
          <w:marLeft w:val="640"/>
          <w:marRight w:val="0"/>
          <w:marTop w:val="0"/>
          <w:marBottom w:val="0"/>
          <w:divBdr>
            <w:top w:val="none" w:sz="0" w:space="0" w:color="auto"/>
            <w:left w:val="none" w:sz="0" w:space="0" w:color="auto"/>
            <w:bottom w:val="none" w:sz="0" w:space="0" w:color="auto"/>
            <w:right w:val="none" w:sz="0" w:space="0" w:color="auto"/>
          </w:divBdr>
        </w:div>
        <w:div w:id="814495655">
          <w:marLeft w:val="640"/>
          <w:marRight w:val="0"/>
          <w:marTop w:val="0"/>
          <w:marBottom w:val="0"/>
          <w:divBdr>
            <w:top w:val="none" w:sz="0" w:space="0" w:color="auto"/>
            <w:left w:val="none" w:sz="0" w:space="0" w:color="auto"/>
            <w:bottom w:val="none" w:sz="0" w:space="0" w:color="auto"/>
            <w:right w:val="none" w:sz="0" w:space="0" w:color="auto"/>
          </w:divBdr>
        </w:div>
        <w:div w:id="823084233">
          <w:marLeft w:val="640"/>
          <w:marRight w:val="0"/>
          <w:marTop w:val="0"/>
          <w:marBottom w:val="0"/>
          <w:divBdr>
            <w:top w:val="none" w:sz="0" w:space="0" w:color="auto"/>
            <w:left w:val="none" w:sz="0" w:space="0" w:color="auto"/>
            <w:bottom w:val="none" w:sz="0" w:space="0" w:color="auto"/>
            <w:right w:val="none" w:sz="0" w:space="0" w:color="auto"/>
          </w:divBdr>
        </w:div>
        <w:div w:id="914434362">
          <w:marLeft w:val="640"/>
          <w:marRight w:val="0"/>
          <w:marTop w:val="0"/>
          <w:marBottom w:val="0"/>
          <w:divBdr>
            <w:top w:val="none" w:sz="0" w:space="0" w:color="auto"/>
            <w:left w:val="none" w:sz="0" w:space="0" w:color="auto"/>
            <w:bottom w:val="none" w:sz="0" w:space="0" w:color="auto"/>
            <w:right w:val="none" w:sz="0" w:space="0" w:color="auto"/>
          </w:divBdr>
        </w:div>
        <w:div w:id="954599806">
          <w:marLeft w:val="640"/>
          <w:marRight w:val="0"/>
          <w:marTop w:val="0"/>
          <w:marBottom w:val="0"/>
          <w:divBdr>
            <w:top w:val="none" w:sz="0" w:space="0" w:color="auto"/>
            <w:left w:val="none" w:sz="0" w:space="0" w:color="auto"/>
            <w:bottom w:val="none" w:sz="0" w:space="0" w:color="auto"/>
            <w:right w:val="none" w:sz="0" w:space="0" w:color="auto"/>
          </w:divBdr>
        </w:div>
        <w:div w:id="999693725">
          <w:marLeft w:val="640"/>
          <w:marRight w:val="0"/>
          <w:marTop w:val="0"/>
          <w:marBottom w:val="0"/>
          <w:divBdr>
            <w:top w:val="none" w:sz="0" w:space="0" w:color="auto"/>
            <w:left w:val="none" w:sz="0" w:space="0" w:color="auto"/>
            <w:bottom w:val="none" w:sz="0" w:space="0" w:color="auto"/>
            <w:right w:val="none" w:sz="0" w:space="0" w:color="auto"/>
          </w:divBdr>
        </w:div>
        <w:div w:id="1019236901">
          <w:marLeft w:val="640"/>
          <w:marRight w:val="0"/>
          <w:marTop w:val="0"/>
          <w:marBottom w:val="0"/>
          <w:divBdr>
            <w:top w:val="none" w:sz="0" w:space="0" w:color="auto"/>
            <w:left w:val="none" w:sz="0" w:space="0" w:color="auto"/>
            <w:bottom w:val="none" w:sz="0" w:space="0" w:color="auto"/>
            <w:right w:val="none" w:sz="0" w:space="0" w:color="auto"/>
          </w:divBdr>
        </w:div>
        <w:div w:id="1097403605">
          <w:marLeft w:val="640"/>
          <w:marRight w:val="0"/>
          <w:marTop w:val="0"/>
          <w:marBottom w:val="0"/>
          <w:divBdr>
            <w:top w:val="none" w:sz="0" w:space="0" w:color="auto"/>
            <w:left w:val="none" w:sz="0" w:space="0" w:color="auto"/>
            <w:bottom w:val="none" w:sz="0" w:space="0" w:color="auto"/>
            <w:right w:val="none" w:sz="0" w:space="0" w:color="auto"/>
          </w:divBdr>
        </w:div>
        <w:div w:id="1114134275">
          <w:marLeft w:val="640"/>
          <w:marRight w:val="0"/>
          <w:marTop w:val="0"/>
          <w:marBottom w:val="0"/>
          <w:divBdr>
            <w:top w:val="none" w:sz="0" w:space="0" w:color="auto"/>
            <w:left w:val="none" w:sz="0" w:space="0" w:color="auto"/>
            <w:bottom w:val="none" w:sz="0" w:space="0" w:color="auto"/>
            <w:right w:val="none" w:sz="0" w:space="0" w:color="auto"/>
          </w:divBdr>
        </w:div>
        <w:div w:id="1297300430">
          <w:marLeft w:val="640"/>
          <w:marRight w:val="0"/>
          <w:marTop w:val="0"/>
          <w:marBottom w:val="0"/>
          <w:divBdr>
            <w:top w:val="none" w:sz="0" w:space="0" w:color="auto"/>
            <w:left w:val="none" w:sz="0" w:space="0" w:color="auto"/>
            <w:bottom w:val="none" w:sz="0" w:space="0" w:color="auto"/>
            <w:right w:val="none" w:sz="0" w:space="0" w:color="auto"/>
          </w:divBdr>
        </w:div>
        <w:div w:id="1315331614">
          <w:marLeft w:val="640"/>
          <w:marRight w:val="0"/>
          <w:marTop w:val="0"/>
          <w:marBottom w:val="0"/>
          <w:divBdr>
            <w:top w:val="none" w:sz="0" w:space="0" w:color="auto"/>
            <w:left w:val="none" w:sz="0" w:space="0" w:color="auto"/>
            <w:bottom w:val="none" w:sz="0" w:space="0" w:color="auto"/>
            <w:right w:val="none" w:sz="0" w:space="0" w:color="auto"/>
          </w:divBdr>
        </w:div>
        <w:div w:id="1405958605">
          <w:marLeft w:val="640"/>
          <w:marRight w:val="0"/>
          <w:marTop w:val="0"/>
          <w:marBottom w:val="0"/>
          <w:divBdr>
            <w:top w:val="none" w:sz="0" w:space="0" w:color="auto"/>
            <w:left w:val="none" w:sz="0" w:space="0" w:color="auto"/>
            <w:bottom w:val="none" w:sz="0" w:space="0" w:color="auto"/>
            <w:right w:val="none" w:sz="0" w:space="0" w:color="auto"/>
          </w:divBdr>
        </w:div>
        <w:div w:id="1428888983">
          <w:marLeft w:val="640"/>
          <w:marRight w:val="0"/>
          <w:marTop w:val="0"/>
          <w:marBottom w:val="0"/>
          <w:divBdr>
            <w:top w:val="none" w:sz="0" w:space="0" w:color="auto"/>
            <w:left w:val="none" w:sz="0" w:space="0" w:color="auto"/>
            <w:bottom w:val="none" w:sz="0" w:space="0" w:color="auto"/>
            <w:right w:val="none" w:sz="0" w:space="0" w:color="auto"/>
          </w:divBdr>
        </w:div>
        <w:div w:id="1434326101">
          <w:marLeft w:val="640"/>
          <w:marRight w:val="0"/>
          <w:marTop w:val="0"/>
          <w:marBottom w:val="0"/>
          <w:divBdr>
            <w:top w:val="none" w:sz="0" w:space="0" w:color="auto"/>
            <w:left w:val="none" w:sz="0" w:space="0" w:color="auto"/>
            <w:bottom w:val="none" w:sz="0" w:space="0" w:color="auto"/>
            <w:right w:val="none" w:sz="0" w:space="0" w:color="auto"/>
          </w:divBdr>
        </w:div>
        <w:div w:id="1446805368">
          <w:marLeft w:val="640"/>
          <w:marRight w:val="0"/>
          <w:marTop w:val="0"/>
          <w:marBottom w:val="0"/>
          <w:divBdr>
            <w:top w:val="none" w:sz="0" w:space="0" w:color="auto"/>
            <w:left w:val="none" w:sz="0" w:space="0" w:color="auto"/>
            <w:bottom w:val="none" w:sz="0" w:space="0" w:color="auto"/>
            <w:right w:val="none" w:sz="0" w:space="0" w:color="auto"/>
          </w:divBdr>
        </w:div>
        <w:div w:id="1459715990">
          <w:marLeft w:val="640"/>
          <w:marRight w:val="0"/>
          <w:marTop w:val="0"/>
          <w:marBottom w:val="0"/>
          <w:divBdr>
            <w:top w:val="none" w:sz="0" w:space="0" w:color="auto"/>
            <w:left w:val="none" w:sz="0" w:space="0" w:color="auto"/>
            <w:bottom w:val="none" w:sz="0" w:space="0" w:color="auto"/>
            <w:right w:val="none" w:sz="0" w:space="0" w:color="auto"/>
          </w:divBdr>
        </w:div>
        <w:div w:id="1583026615">
          <w:marLeft w:val="640"/>
          <w:marRight w:val="0"/>
          <w:marTop w:val="0"/>
          <w:marBottom w:val="0"/>
          <w:divBdr>
            <w:top w:val="none" w:sz="0" w:space="0" w:color="auto"/>
            <w:left w:val="none" w:sz="0" w:space="0" w:color="auto"/>
            <w:bottom w:val="none" w:sz="0" w:space="0" w:color="auto"/>
            <w:right w:val="none" w:sz="0" w:space="0" w:color="auto"/>
          </w:divBdr>
        </w:div>
        <w:div w:id="1590192723">
          <w:marLeft w:val="640"/>
          <w:marRight w:val="0"/>
          <w:marTop w:val="0"/>
          <w:marBottom w:val="0"/>
          <w:divBdr>
            <w:top w:val="none" w:sz="0" w:space="0" w:color="auto"/>
            <w:left w:val="none" w:sz="0" w:space="0" w:color="auto"/>
            <w:bottom w:val="none" w:sz="0" w:space="0" w:color="auto"/>
            <w:right w:val="none" w:sz="0" w:space="0" w:color="auto"/>
          </w:divBdr>
        </w:div>
        <w:div w:id="1703700015">
          <w:marLeft w:val="640"/>
          <w:marRight w:val="0"/>
          <w:marTop w:val="0"/>
          <w:marBottom w:val="0"/>
          <w:divBdr>
            <w:top w:val="none" w:sz="0" w:space="0" w:color="auto"/>
            <w:left w:val="none" w:sz="0" w:space="0" w:color="auto"/>
            <w:bottom w:val="none" w:sz="0" w:space="0" w:color="auto"/>
            <w:right w:val="none" w:sz="0" w:space="0" w:color="auto"/>
          </w:divBdr>
        </w:div>
        <w:div w:id="1803842193">
          <w:marLeft w:val="640"/>
          <w:marRight w:val="0"/>
          <w:marTop w:val="0"/>
          <w:marBottom w:val="0"/>
          <w:divBdr>
            <w:top w:val="none" w:sz="0" w:space="0" w:color="auto"/>
            <w:left w:val="none" w:sz="0" w:space="0" w:color="auto"/>
            <w:bottom w:val="none" w:sz="0" w:space="0" w:color="auto"/>
            <w:right w:val="none" w:sz="0" w:space="0" w:color="auto"/>
          </w:divBdr>
        </w:div>
        <w:div w:id="1898930199">
          <w:marLeft w:val="640"/>
          <w:marRight w:val="0"/>
          <w:marTop w:val="0"/>
          <w:marBottom w:val="0"/>
          <w:divBdr>
            <w:top w:val="none" w:sz="0" w:space="0" w:color="auto"/>
            <w:left w:val="none" w:sz="0" w:space="0" w:color="auto"/>
            <w:bottom w:val="none" w:sz="0" w:space="0" w:color="auto"/>
            <w:right w:val="none" w:sz="0" w:space="0" w:color="auto"/>
          </w:divBdr>
        </w:div>
        <w:div w:id="1992709428">
          <w:marLeft w:val="640"/>
          <w:marRight w:val="0"/>
          <w:marTop w:val="0"/>
          <w:marBottom w:val="0"/>
          <w:divBdr>
            <w:top w:val="none" w:sz="0" w:space="0" w:color="auto"/>
            <w:left w:val="none" w:sz="0" w:space="0" w:color="auto"/>
            <w:bottom w:val="none" w:sz="0" w:space="0" w:color="auto"/>
            <w:right w:val="none" w:sz="0" w:space="0" w:color="auto"/>
          </w:divBdr>
        </w:div>
        <w:div w:id="2075080440">
          <w:marLeft w:val="640"/>
          <w:marRight w:val="0"/>
          <w:marTop w:val="0"/>
          <w:marBottom w:val="0"/>
          <w:divBdr>
            <w:top w:val="none" w:sz="0" w:space="0" w:color="auto"/>
            <w:left w:val="none" w:sz="0" w:space="0" w:color="auto"/>
            <w:bottom w:val="none" w:sz="0" w:space="0" w:color="auto"/>
            <w:right w:val="none" w:sz="0" w:space="0" w:color="auto"/>
          </w:divBdr>
        </w:div>
        <w:div w:id="2087532676">
          <w:marLeft w:val="640"/>
          <w:marRight w:val="0"/>
          <w:marTop w:val="0"/>
          <w:marBottom w:val="0"/>
          <w:divBdr>
            <w:top w:val="none" w:sz="0" w:space="0" w:color="auto"/>
            <w:left w:val="none" w:sz="0" w:space="0" w:color="auto"/>
            <w:bottom w:val="none" w:sz="0" w:space="0" w:color="auto"/>
            <w:right w:val="none" w:sz="0" w:space="0" w:color="auto"/>
          </w:divBdr>
        </w:div>
        <w:div w:id="2099399109">
          <w:marLeft w:val="640"/>
          <w:marRight w:val="0"/>
          <w:marTop w:val="0"/>
          <w:marBottom w:val="0"/>
          <w:divBdr>
            <w:top w:val="none" w:sz="0" w:space="0" w:color="auto"/>
            <w:left w:val="none" w:sz="0" w:space="0" w:color="auto"/>
            <w:bottom w:val="none" w:sz="0" w:space="0" w:color="auto"/>
            <w:right w:val="none" w:sz="0" w:space="0" w:color="auto"/>
          </w:divBdr>
        </w:div>
      </w:divsChild>
    </w:div>
    <w:div w:id="1696275150">
      <w:bodyDiv w:val="1"/>
      <w:marLeft w:val="0"/>
      <w:marRight w:val="0"/>
      <w:marTop w:val="0"/>
      <w:marBottom w:val="0"/>
      <w:divBdr>
        <w:top w:val="none" w:sz="0" w:space="0" w:color="auto"/>
        <w:left w:val="none" w:sz="0" w:space="0" w:color="auto"/>
        <w:bottom w:val="none" w:sz="0" w:space="0" w:color="auto"/>
        <w:right w:val="none" w:sz="0" w:space="0" w:color="auto"/>
      </w:divBdr>
    </w:div>
    <w:div w:id="1713992736">
      <w:bodyDiv w:val="1"/>
      <w:marLeft w:val="0"/>
      <w:marRight w:val="0"/>
      <w:marTop w:val="0"/>
      <w:marBottom w:val="0"/>
      <w:divBdr>
        <w:top w:val="none" w:sz="0" w:space="0" w:color="auto"/>
        <w:left w:val="none" w:sz="0" w:space="0" w:color="auto"/>
        <w:bottom w:val="none" w:sz="0" w:space="0" w:color="auto"/>
        <w:right w:val="none" w:sz="0" w:space="0" w:color="auto"/>
      </w:divBdr>
    </w:div>
    <w:div w:id="1721392315">
      <w:bodyDiv w:val="1"/>
      <w:marLeft w:val="0"/>
      <w:marRight w:val="0"/>
      <w:marTop w:val="0"/>
      <w:marBottom w:val="0"/>
      <w:divBdr>
        <w:top w:val="none" w:sz="0" w:space="0" w:color="auto"/>
        <w:left w:val="none" w:sz="0" w:space="0" w:color="auto"/>
        <w:bottom w:val="none" w:sz="0" w:space="0" w:color="auto"/>
        <w:right w:val="none" w:sz="0" w:space="0" w:color="auto"/>
      </w:divBdr>
      <w:divsChild>
        <w:div w:id="103547121">
          <w:marLeft w:val="640"/>
          <w:marRight w:val="0"/>
          <w:marTop w:val="0"/>
          <w:marBottom w:val="0"/>
          <w:divBdr>
            <w:top w:val="none" w:sz="0" w:space="0" w:color="auto"/>
            <w:left w:val="none" w:sz="0" w:space="0" w:color="auto"/>
            <w:bottom w:val="none" w:sz="0" w:space="0" w:color="auto"/>
            <w:right w:val="none" w:sz="0" w:space="0" w:color="auto"/>
          </w:divBdr>
        </w:div>
        <w:div w:id="333579156">
          <w:marLeft w:val="640"/>
          <w:marRight w:val="0"/>
          <w:marTop w:val="0"/>
          <w:marBottom w:val="0"/>
          <w:divBdr>
            <w:top w:val="none" w:sz="0" w:space="0" w:color="auto"/>
            <w:left w:val="none" w:sz="0" w:space="0" w:color="auto"/>
            <w:bottom w:val="none" w:sz="0" w:space="0" w:color="auto"/>
            <w:right w:val="none" w:sz="0" w:space="0" w:color="auto"/>
          </w:divBdr>
        </w:div>
        <w:div w:id="697897334">
          <w:marLeft w:val="640"/>
          <w:marRight w:val="0"/>
          <w:marTop w:val="0"/>
          <w:marBottom w:val="0"/>
          <w:divBdr>
            <w:top w:val="none" w:sz="0" w:space="0" w:color="auto"/>
            <w:left w:val="none" w:sz="0" w:space="0" w:color="auto"/>
            <w:bottom w:val="none" w:sz="0" w:space="0" w:color="auto"/>
            <w:right w:val="none" w:sz="0" w:space="0" w:color="auto"/>
          </w:divBdr>
        </w:div>
        <w:div w:id="739523723">
          <w:marLeft w:val="640"/>
          <w:marRight w:val="0"/>
          <w:marTop w:val="0"/>
          <w:marBottom w:val="0"/>
          <w:divBdr>
            <w:top w:val="none" w:sz="0" w:space="0" w:color="auto"/>
            <w:left w:val="none" w:sz="0" w:space="0" w:color="auto"/>
            <w:bottom w:val="none" w:sz="0" w:space="0" w:color="auto"/>
            <w:right w:val="none" w:sz="0" w:space="0" w:color="auto"/>
          </w:divBdr>
        </w:div>
        <w:div w:id="782922521">
          <w:marLeft w:val="640"/>
          <w:marRight w:val="0"/>
          <w:marTop w:val="0"/>
          <w:marBottom w:val="0"/>
          <w:divBdr>
            <w:top w:val="none" w:sz="0" w:space="0" w:color="auto"/>
            <w:left w:val="none" w:sz="0" w:space="0" w:color="auto"/>
            <w:bottom w:val="none" w:sz="0" w:space="0" w:color="auto"/>
            <w:right w:val="none" w:sz="0" w:space="0" w:color="auto"/>
          </w:divBdr>
        </w:div>
        <w:div w:id="786512833">
          <w:marLeft w:val="640"/>
          <w:marRight w:val="0"/>
          <w:marTop w:val="0"/>
          <w:marBottom w:val="0"/>
          <w:divBdr>
            <w:top w:val="none" w:sz="0" w:space="0" w:color="auto"/>
            <w:left w:val="none" w:sz="0" w:space="0" w:color="auto"/>
            <w:bottom w:val="none" w:sz="0" w:space="0" w:color="auto"/>
            <w:right w:val="none" w:sz="0" w:space="0" w:color="auto"/>
          </w:divBdr>
        </w:div>
        <w:div w:id="876086737">
          <w:marLeft w:val="640"/>
          <w:marRight w:val="0"/>
          <w:marTop w:val="0"/>
          <w:marBottom w:val="0"/>
          <w:divBdr>
            <w:top w:val="none" w:sz="0" w:space="0" w:color="auto"/>
            <w:left w:val="none" w:sz="0" w:space="0" w:color="auto"/>
            <w:bottom w:val="none" w:sz="0" w:space="0" w:color="auto"/>
            <w:right w:val="none" w:sz="0" w:space="0" w:color="auto"/>
          </w:divBdr>
        </w:div>
        <w:div w:id="964508014">
          <w:marLeft w:val="640"/>
          <w:marRight w:val="0"/>
          <w:marTop w:val="0"/>
          <w:marBottom w:val="0"/>
          <w:divBdr>
            <w:top w:val="none" w:sz="0" w:space="0" w:color="auto"/>
            <w:left w:val="none" w:sz="0" w:space="0" w:color="auto"/>
            <w:bottom w:val="none" w:sz="0" w:space="0" w:color="auto"/>
            <w:right w:val="none" w:sz="0" w:space="0" w:color="auto"/>
          </w:divBdr>
        </w:div>
        <w:div w:id="1235122976">
          <w:marLeft w:val="640"/>
          <w:marRight w:val="0"/>
          <w:marTop w:val="0"/>
          <w:marBottom w:val="0"/>
          <w:divBdr>
            <w:top w:val="none" w:sz="0" w:space="0" w:color="auto"/>
            <w:left w:val="none" w:sz="0" w:space="0" w:color="auto"/>
            <w:bottom w:val="none" w:sz="0" w:space="0" w:color="auto"/>
            <w:right w:val="none" w:sz="0" w:space="0" w:color="auto"/>
          </w:divBdr>
        </w:div>
        <w:div w:id="1288900814">
          <w:marLeft w:val="640"/>
          <w:marRight w:val="0"/>
          <w:marTop w:val="0"/>
          <w:marBottom w:val="0"/>
          <w:divBdr>
            <w:top w:val="none" w:sz="0" w:space="0" w:color="auto"/>
            <w:left w:val="none" w:sz="0" w:space="0" w:color="auto"/>
            <w:bottom w:val="none" w:sz="0" w:space="0" w:color="auto"/>
            <w:right w:val="none" w:sz="0" w:space="0" w:color="auto"/>
          </w:divBdr>
        </w:div>
        <w:div w:id="1297219750">
          <w:marLeft w:val="640"/>
          <w:marRight w:val="0"/>
          <w:marTop w:val="0"/>
          <w:marBottom w:val="0"/>
          <w:divBdr>
            <w:top w:val="none" w:sz="0" w:space="0" w:color="auto"/>
            <w:left w:val="none" w:sz="0" w:space="0" w:color="auto"/>
            <w:bottom w:val="none" w:sz="0" w:space="0" w:color="auto"/>
            <w:right w:val="none" w:sz="0" w:space="0" w:color="auto"/>
          </w:divBdr>
        </w:div>
        <w:div w:id="1481776370">
          <w:marLeft w:val="640"/>
          <w:marRight w:val="0"/>
          <w:marTop w:val="0"/>
          <w:marBottom w:val="0"/>
          <w:divBdr>
            <w:top w:val="none" w:sz="0" w:space="0" w:color="auto"/>
            <w:left w:val="none" w:sz="0" w:space="0" w:color="auto"/>
            <w:bottom w:val="none" w:sz="0" w:space="0" w:color="auto"/>
            <w:right w:val="none" w:sz="0" w:space="0" w:color="auto"/>
          </w:divBdr>
        </w:div>
        <w:div w:id="1685206023">
          <w:marLeft w:val="640"/>
          <w:marRight w:val="0"/>
          <w:marTop w:val="0"/>
          <w:marBottom w:val="0"/>
          <w:divBdr>
            <w:top w:val="none" w:sz="0" w:space="0" w:color="auto"/>
            <w:left w:val="none" w:sz="0" w:space="0" w:color="auto"/>
            <w:bottom w:val="none" w:sz="0" w:space="0" w:color="auto"/>
            <w:right w:val="none" w:sz="0" w:space="0" w:color="auto"/>
          </w:divBdr>
        </w:div>
        <w:div w:id="1779174539">
          <w:marLeft w:val="640"/>
          <w:marRight w:val="0"/>
          <w:marTop w:val="0"/>
          <w:marBottom w:val="0"/>
          <w:divBdr>
            <w:top w:val="none" w:sz="0" w:space="0" w:color="auto"/>
            <w:left w:val="none" w:sz="0" w:space="0" w:color="auto"/>
            <w:bottom w:val="none" w:sz="0" w:space="0" w:color="auto"/>
            <w:right w:val="none" w:sz="0" w:space="0" w:color="auto"/>
          </w:divBdr>
        </w:div>
        <w:div w:id="1924335824">
          <w:marLeft w:val="640"/>
          <w:marRight w:val="0"/>
          <w:marTop w:val="0"/>
          <w:marBottom w:val="0"/>
          <w:divBdr>
            <w:top w:val="none" w:sz="0" w:space="0" w:color="auto"/>
            <w:left w:val="none" w:sz="0" w:space="0" w:color="auto"/>
            <w:bottom w:val="none" w:sz="0" w:space="0" w:color="auto"/>
            <w:right w:val="none" w:sz="0" w:space="0" w:color="auto"/>
          </w:divBdr>
        </w:div>
        <w:div w:id="1991129771">
          <w:marLeft w:val="640"/>
          <w:marRight w:val="0"/>
          <w:marTop w:val="0"/>
          <w:marBottom w:val="0"/>
          <w:divBdr>
            <w:top w:val="none" w:sz="0" w:space="0" w:color="auto"/>
            <w:left w:val="none" w:sz="0" w:space="0" w:color="auto"/>
            <w:bottom w:val="none" w:sz="0" w:space="0" w:color="auto"/>
            <w:right w:val="none" w:sz="0" w:space="0" w:color="auto"/>
          </w:divBdr>
        </w:div>
      </w:divsChild>
    </w:div>
    <w:div w:id="1752390183">
      <w:bodyDiv w:val="1"/>
      <w:marLeft w:val="0"/>
      <w:marRight w:val="0"/>
      <w:marTop w:val="0"/>
      <w:marBottom w:val="0"/>
      <w:divBdr>
        <w:top w:val="none" w:sz="0" w:space="0" w:color="auto"/>
        <w:left w:val="none" w:sz="0" w:space="0" w:color="auto"/>
        <w:bottom w:val="none" w:sz="0" w:space="0" w:color="auto"/>
        <w:right w:val="none" w:sz="0" w:space="0" w:color="auto"/>
      </w:divBdr>
      <w:divsChild>
        <w:div w:id="102653603">
          <w:marLeft w:val="640"/>
          <w:marRight w:val="0"/>
          <w:marTop w:val="0"/>
          <w:marBottom w:val="0"/>
          <w:divBdr>
            <w:top w:val="none" w:sz="0" w:space="0" w:color="auto"/>
            <w:left w:val="none" w:sz="0" w:space="0" w:color="auto"/>
            <w:bottom w:val="none" w:sz="0" w:space="0" w:color="auto"/>
            <w:right w:val="none" w:sz="0" w:space="0" w:color="auto"/>
          </w:divBdr>
        </w:div>
        <w:div w:id="108857003">
          <w:marLeft w:val="640"/>
          <w:marRight w:val="0"/>
          <w:marTop w:val="0"/>
          <w:marBottom w:val="0"/>
          <w:divBdr>
            <w:top w:val="none" w:sz="0" w:space="0" w:color="auto"/>
            <w:left w:val="none" w:sz="0" w:space="0" w:color="auto"/>
            <w:bottom w:val="none" w:sz="0" w:space="0" w:color="auto"/>
            <w:right w:val="none" w:sz="0" w:space="0" w:color="auto"/>
          </w:divBdr>
        </w:div>
        <w:div w:id="109521506">
          <w:marLeft w:val="640"/>
          <w:marRight w:val="0"/>
          <w:marTop w:val="0"/>
          <w:marBottom w:val="0"/>
          <w:divBdr>
            <w:top w:val="none" w:sz="0" w:space="0" w:color="auto"/>
            <w:left w:val="none" w:sz="0" w:space="0" w:color="auto"/>
            <w:bottom w:val="none" w:sz="0" w:space="0" w:color="auto"/>
            <w:right w:val="none" w:sz="0" w:space="0" w:color="auto"/>
          </w:divBdr>
        </w:div>
        <w:div w:id="169881509">
          <w:marLeft w:val="640"/>
          <w:marRight w:val="0"/>
          <w:marTop w:val="0"/>
          <w:marBottom w:val="0"/>
          <w:divBdr>
            <w:top w:val="none" w:sz="0" w:space="0" w:color="auto"/>
            <w:left w:val="none" w:sz="0" w:space="0" w:color="auto"/>
            <w:bottom w:val="none" w:sz="0" w:space="0" w:color="auto"/>
            <w:right w:val="none" w:sz="0" w:space="0" w:color="auto"/>
          </w:divBdr>
        </w:div>
        <w:div w:id="269051021">
          <w:marLeft w:val="640"/>
          <w:marRight w:val="0"/>
          <w:marTop w:val="0"/>
          <w:marBottom w:val="0"/>
          <w:divBdr>
            <w:top w:val="none" w:sz="0" w:space="0" w:color="auto"/>
            <w:left w:val="none" w:sz="0" w:space="0" w:color="auto"/>
            <w:bottom w:val="none" w:sz="0" w:space="0" w:color="auto"/>
            <w:right w:val="none" w:sz="0" w:space="0" w:color="auto"/>
          </w:divBdr>
        </w:div>
        <w:div w:id="411198363">
          <w:marLeft w:val="640"/>
          <w:marRight w:val="0"/>
          <w:marTop w:val="0"/>
          <w:marBottom w:val="0"/>
          <w:divBdr>
            <w:top w:val="none" w:sz="0" w:space="0" w:color="auto"/>
            <w:left w:val="none" w:sz="0" w:space="0" w:color="auto"/>
            <w:bottom w:val="none" w:sz="0" w:space="0" w:color="auto"/>
            <w:right w:val="none" w:sz="0" w:space="0" w:color="auto"/>
          </w:divBdr>
        </w:div>
        <w:div w:id="447312389">
          <w:marLeft w:val="640"/>
          <w:marRight w:val="0"/>
          <w:marTop w:val="0"/>
          <w:marBottom w:val="0"/>
          <w:divBdr>
            <w:top w:val="none" w:sz="0" w:space="0" w:color="auto"/>
            <w:left w:val="none" w:sz="0" w:space="0" w:color="auto"/>
            <w:bottom w:val="none" w:sz="0" w:space="0" w:color="auto"/>
            <w:right w:val="none" w:sz="0" w:space="0" w:color="auto"/>
          </w:divBdr>
        </w:div>
        <w:div w:id="449663973">
          <w:marLeft w:val="640"/>
          <w:marRight w:val="0"/>
          <w:marTop w:val="0"/>
          <w:marBottom w:val="0"/>
          <w:divBdr>
            <w:top w:val="none" w:sz="0" w:space="0" w:color="auto"/>
            <w:left w:val="none" w:sz="0" w:space="0" w:color="auto"/>
            <w:bottom w:val="none" w:sz="0" w:space="0" w:color="auto"/>
            <w:right w:val="none" w:sz="0" w:space="0" w:color="auto"/>
          </w:divBdr>
        </w:div>
        <w:div w:id="473182582">
          <w:marLeft w:val="640"/>
          <w:marRight w:val="0"/>
          <w:marTop w:val="0"/>
          <w:marBottom w:val="0"/>
          <w:divBdr>
            <w:top w:val="none" w:sz="0" w:space="0" w:color="auto"/>
            <w:left w:val="none" w:sz="0" w:space="0" w:color="auto"/>
            <w:bottom w:val="none" w:sz="0" w:space="0" w:color="auto"/>
            <w:right w:val="none" w:sz="0" w:space="0" w:color="auto"/>
          </w:divBdr>
        </w:div>
        <w:div w:id="489488483">
          <w:marLeft w:val="640"/>
          <w:marRight w:val="0"/>
          <w:marTop w:val="0"/>
          <w:marBottom w:val="0"/>
          <w:divBdr>
            <w:top w:val="none" w:sz="0" w:space="0" w:color="auto"/>
            <w:left w:val="none" w:sz="0" w:space="0" w:color="auto"/>
            <w:bottom w:val="none" w:sz="0" w:space="0" w:color="auto"/>
            <w:right w:val="none" w:sz="0" w:space="0" w:color="auto"/>
          </w:divBdr>
        </w:div>
        <w:div w:id="551238647">
          <w:marLeft w:val="640"/>
          <w:marRight w:val="0"/>
          <w:marTop w:val="0"/>
          <w:marBottom w:val="0"/>
          <w:divBdr>
            <w:top w:val="none" w:sz="0" w:space="0" w:color="auto"/>
            <w:left w:val="none" w:sz="0" w:space="0" w:color="auto"/>
            <w:bottom w:val="none" w:sz="0" w:space="0" w:color="auto"/>
            <w:right w:val="none" w:sz="0" w:space="0" w:color="auto"/>
          </w:divBdr>
        </w:div>
        <w:div w:id="582030541">
          <w:marLeft w:val="640"/>
          <w:marRight w:val="0"/>
          <w:marTop w:val="0"/>
          <w:marBottom w:val="0"/>
          <w:divBdr>
            <w:top w:val="none" w:sz="0" w:space="0" w:color="auto"/>
            <w:left w:val="none" w:sz="0" w:space="0" w:color="auto"/>
            <w:bottom w:val="none" w:sz="0" w:space="0" w:color="auto"/>
            <w:right w:val="none" w:sz="0" w:space="0" w:color="auto"/>
          </w:divBdr>
        </w:div>
        <w:div w:id="700278678">
          <w:marLeft w:val="640"/>
          <w:marRight w:val="0"/>
          <w:marTop w:val="0"/>
          <w:marBottom w:val="0"/>
          <w:divBdr>
            <w:top w:val="none" w:sz="0" w:space="0" w:color="auto"/>
            <w:left w:val="none" w:sz="0" w:space="0" w:color="auto"/>
            <w:bottom w:val="none" w:sz="0" w:space="0" w:color="auto"/>
            <w:right w:val="none" w:sz="0" w:space="0" w:color="auto"/>
          </w:divBdr>
        </w:div>
        <w:div w:id="735476528">
          <w:marLeft w:val="640"/>
          <w:marRight w:val="0"/>
          <w:marTop w:val="0"/>
          <w:marBottom w:val="0"/>
          <w:divBdr>
            <w:top w:val="none" w:sz="0" w:space="0" w:color="auto"/>
            <w:left w:val="none" w:sz="0" w:space="0" w:color="auto"/>
            <w:bottom w:val="none" w:sz="0" w:space="0" w:color="auto"/>
            <w:right w:val="none" w:sz="0" w:space="0" w:color="auto"/>
          </w:divBdr>
        </w:div>
        <w:div w:id="772939042">
          <w:marLeft w:val="640"/>
          <w:marRight w:val="0"/>
          <w:marTop w:val="0"/>
          <w:marBottom w:val="0"/>
          <w:divBdr>
            <w:top w:val="none" w:sz="0" w:space="0" w:color="auto"/>
            <w:left w:val="none" w:sz="0" w:space="0" w:color="auto"/>
            <w:bottom w:val="none" w:sz="0" w:space="0" w:color="auto"/>
            <w:right w:val="none" w:sz="0" w:space="0" w:color="auto"/>
          </w:divBdr>
        </w:div>
        <w:div w:id="1121191009">
          <w:marLeft w:val="640"/>
          <w:marRight w:val="0"/>
          <w:marTop w:val="0"/>
          <w:marBottom w:val="0"/>
          <w:divBdr>
            <w:top w:val="none" w:sz="0" w:space="0" w:color="auto"/>
            <w:left w:val="none" w:sz="0" w:space="0" w:color="auto"/>
            <w:bottom w:val="none" w:sz="0" w:space="0" w:color="auto"/>
            <w:right w:val="none" w:sz="0" w:space="0" w:color="auto"/>
          </w:divBdr>
        </w:div>
        <w:div w:id="1299842514">
          <w:marLeft w:val="640"/>
          <w:marRight w:val="0"/>
          <w:marTop w:val="0"/>
          <w:marBottom w:val="0"/>
          <w:divBdr>
            <w:top w:val="none" w:sz="0" w:space="0" w:color="auto"/>
            <w:left w:val="none" w:sz="0" w:space="0" w:color="auto"/>
            <w:bottom w:val="none" w:sz="0" w:space="0" w:color="auto"/>
            <w:right w:val="none" w:sz="0" w:space="0" w:color="auto"/>
          </w:divBdr>
        </w:div>
        <w:div w:id="1337222247">
          <w:marLeft w:val="640"/>
          <w:marRight w:val="0"/>
          <w:marTop w:val="0"/>
          <w:marBottom w:val="0"/>
          <w:divBdr>
            <w:top w:val="none" w:sz="0" w:space="0" w:color="auto"/>
            <w:left w:val="none" w:sz="0" w:space="0" w:color="auto"/>
            <w:bottom w:val="none" w:sz="0" w:space="0" w:color="auto"/>
            <w:right w:val="none" w:sz="0" w:space="0" w:color="auto"/>
          </w:divBdr>
        </w:div>
        <w:div w:id="1454789170">
          <w:marLeft w:val="640"/>
          <w:marRight w:val="0"/>
          <w:marTop w:val="0"/>
          <w:marBottom w:val="0"/>
          <w:divBdr>
            <w:top w:val="none" w:sz="0" w:space="0" w:color="auto"/>
            <w:left w:val="none" w:sz="0" w:space="0" w:color="auto"/>
            <w:bottom w:val="none" w:sz="0" w:space="0" w:color="auto"/>
            <w:right w:val="none" w:sz="0" w:space="0" w:color="auto"/>
          </w:divBdr>
        </w:div>
        <w:div w:id="1493637007">
          <w:marLeft w:val="640"/>
          <w:marRight w:val="0"/>
          <w:marTop w:val="0"/>
          <w:marBottom w:val="0"/>
          <w:divBdr>
            <w:top w:val="none" w:sz="0" w:space="0" w:color="auto"/>
            <w:left w:val="none" w:sz="0" w:space="0" w:color="auto"/>
            <w:bottom w:val="none" w:sz="0" w:space="0" w:color="auto"/>
            <w:right w:val="none" w:sz="0" w:space="0" w:color="auto"/>
          </w:divBdr>
        </w:div>
        <w:div w:id="1522626752">
          <w:marLeft w:val="640"/>
          <w:marRight w:val="0"/>
          <w:marTop w:val="0"/>
          <w:marBottom w:val="0"/>
          <w:divBdr>
            <w:top w:val="none" w:sz="0" w:space="0" w:color="auto"/>
            <w:left w:val="none" w:sz="0" w:space="0" w:color="auto"/>
            <w:bottom w:val="none" w:sz="0" w:space="0" w:color="auto"/>
            <w:right w:val="none" w:sz="0" w:space="0" w:color="auto"/>
          </w:divBdr>
        </w:div>
        <w:div w:id="1532301570">
          <w:marLeft w:val="640"/>
          <w:marRight w:val="0"/>
          <w:marTop w:val="0"/>
          <w:marBottom w:val="0"/>
          <w:divBdr>
            <w:top w:val="none" w:sz="0" w:space="0" w:color="auto"/>
            <w:left w:val="none" w:sz="0" w:space="0" w:color="auto"/>
            <w:bottom w:val="none" w:sz="0" w:space="0" w:color="auto"/>
            <w:right w:val="none" w:sz="0" w:space="0" w:color="auto"/>
          </w:divBdr>
        </w:div>
        <w:div w:id="1660887198">
          <w:marLeft w:val="640"/>
          <w:marRight w:val="0"/>
          <w:marTop w:val="0"/>
          <w:marBottom w:val="0"/>
          <w:divBdr>
            <w:top w:val="none" w:sz="0" w:space="0" w:color="auto"/>
            <w:left w:val="none" w:sz="0" w:space="0" w:color="auto"/>
            <w:bottom w:val="none" w:sz="0" w:space="0" w:color="auto"/>
            <w:right w:val="none" w:sz="0" w:space="0" w:color="auto"/>
          </w:divBdr>
        </w:div>
        <w:div w:id="1666712062">
          <w:marLeft w:val="640"/>
          <w:marRight w:val="0"/>
          <w:marTop w:val="0"/>
          <w:marBottom w:val="0"/>
          <w:divBdr>
            <w:top w:val="none" w:sz="0" w:space="0" w:color="auto"/>
            <w:left w:val="none" w:sz="0" w:space="0" w:color="auto"/>
            <w:bottom w:val="none" w:sz="0" w:space="0" w:color="auto"/>
            <w:right w:val="none" w:sz="0" w:space="0" w:color="auto"/>
          </w:divBdr>
        </w:div>
        <w:div w:id="1673023524">
          <w:marLeft w:val="640"/>
          <w:marRight w:val="0"/>
          <w:marTop w:val="0"/>
          <w:marBottom w:val="0"/>
          <w:divBdr>
            <w:top w:val="none" w:sz="0" w:space="0" w:color="auto"/>
            <w:left w:val="none" w:sz="0" w:space="0" w:color="auto"/>
            <w:bottom w:val="none" w:sz="0" w:space="0" w:color="auto"/>
            <w:right w:val="none" w:sz="0" w:space="0" w:color="auto"/>
          </w:divBdr>
        </w:div>
        <w:div w:id="1705910892">
          <w:marLeft w:val="640"/>
          <w:marRight w:val="0"/>
          <w:marTop w:val="0"/>
          <w:marBottom w:val="0"/>
          <w:divBdr>
            <w:top w:val="none" w:sz="0" w:space="0" w:color="auto"/>
            <w:left w:val="none" w:sz="0" w:space="0" w:color="auto"/>
            <w:bottom w:val="none" w:sz="0" w:space="0" w:color="auto"/>
            <w:right w:val="none" w:sz="0" w:space="0" w:color="auto"/>
          </w:divBdr>
        </w:div>
        <w:div w:id="1801801944">
          <w:marLeft w:val="640"/>
          <w:marRight w:val="0"/>
          <w:marTop w:val="0"/>
          <w:marBottom w:val="0"/>
          <w:divBdr>
            <w:top w:val="none" w:sz="0" w:space="0" w:color="auto"/>
            <w:left w:val="none" w:sz="0" w:space="0" w:color="auto"/>
            <w:bottom w:val="none" w:sz="0" w:space="0" w:color="auto"/>
            <w:right w:val="none" w:sz="0" w:space="0" w:color="auto"/>
          </w:divBdr>
        </w:div>
        <w:div w:id="1951157983">
          <w:marLeft w:val="640"/>
          <w:marRight w:val="0"/>
          <w:marTop w:val="0"/>
          <w:marBottom w:val="0"/>
          <w:divBdr>
            <w:top w:val="none" w:sz="0" w:space="0" w:color="auto"/>
            <w:left w:val="none" w:sz="0" w:space="0" w:color="auto"/>
            <w:bottom w:val="none" w:sz="0" w:space="0" w:color="auto"/>
            <w:right w:val="none" w:sz="0" w:space="0" w:color="auto"/>
          </w:divBdr>
        </w:div>
        <w:div w:id="1960716588">
          <w:marLeft w:val="640"/>
          <w:marRight w:val="0"/>
          <w:marTop w:val="0"/>
          <w:marBottom w:val="0"/>
          <w:divBdr>
            <w:top w:val="none" w:sz="0" w:space="0" w:color="auto"/>
            <w:left w:val="none" w:sz="0" w:space="0" w:color="auto"/>
            <w:bottom w:val="none" w:sz="0" w:space="0" w:color="auto"/>
            <w:right w:val="none" w:sz="0" w:space="0" w:color="auto"/>
          </w:divBdr>
        </w:div>
        <w:div w:id="2143225318">
          <w:marLeft w:val="640"/>
          <w:marRight w:val="0"/>
          <w:marTop w:val="0"/>
          <w:marBottom w:val="0"/>
          <w:divBdr>
            <w:top w:val="none" w:sz="0" w:space="0" w:color="auto"/>
            <w:left w:val="none" w:sz="0" w:space="0" w:color="auto"/>
            <w:bottom w:val="none" w:sz="0" w:space="0" w:color="auto"/>
            <w:right w:val="none" w:sz="0" w:space="0" w:color="auto"/>
          </w:divBdr>
        </w:div>
      </w:divsChild>
    </w:div>
    <w:div w:id="1757093842">
      <w:bodyDiv w:val="1"/>
      <w:marLeft w:val="0"/>
      <w:marRight w:val="0"/>
      <w:marTop w:val="0"/>
      <w:marBottom w:val="0"/>
      <w:divBdr>
        <w:top w:val="none" w:sz="0" w:space="0" w:color="auto"/>
        <w:left w:val="none" w:sz="0" w:space="0" w:color="auto"/>
        <w:bottom w:val="none" w:sz="0" w:space="0" w:color="auto"/>
        <w:right w:val="none" w:sz="0" w:space="0" w:color="auto"/>
      </w:divBdr>
    </w:div>
    <w:div w:id="1757167238">
      <w:bodyDiv w:val="1"/>
      <w:marLeft w:val="0"/>
      <w:marRight w:val="0"/>
      <w:marTop w:val="0"/>
      <w:marBottom w:val="0"/>
      <w:divBdr>
        <w:top w:val="none" w:sz="0" w:space="0" w:color="auto"/>
        <w:left w:val="none" w:sz="0" w:space="0" w:color="auto"/>
        <w:bottom w:val="none" w:sz="0" w:space="0" w:color="auto"/>
        <w:right w:val="none" w:sz="0" w:space="0" w:color="auto"/>
      </w:divBdr>
      <w:divsChild>
        <w:div w:id="33047223">
          <w:marLeft w:val="640"/>
          <w:marRight w:val="0"/>
          <w:marTop w:val="0"/>
          <w:marBottom w:val="0"/>
          <w:divBdr>
            <w:top w:val="none" w:sz="0" w:space="0" w:color="auto"/>
            <w:left w:val="none" w:sz="0" w:space="0" w:color="auto"/>
            <w:bottom w:val="none" w:sz="0" w:space="0" w:color="auto"/>
            <w:right w:val="none" w:sz="0" w:space="0" w:color="auto"/>
          </w:divBdr>
        </w:div>
        <w:div w:id="183641638">
          <w:marLeft w:val="640"/>
          <w:marRight w:val="0"/>
          <w:marTop w:val="0"/>
          <w:marBottom w:val="0"/>
          <w:divBdr>
            <w:top w:val="none" w:sz="0" w:space="0" w:color="auto"/>
            <w:left w:val="none" w:sz="0" w:space="0" w:color="auto"/>
            <w:bottom w:val="none" w:sz="0" w:space="0" w:color="auto"/>
            <w:right w:val="none" w:sz="0" w:space="0" w:color="auto"/>
          </w:divBdr>
        </w:div>
        <w:div w:id="188106059">
          <w:marLeft w:val="640"/>
          <w:marRight w:val="0"/>
          <w:marTop w:val="0"/>
          <w:marBottom w:val="0"/>
          <w:divBdr>
            <w:top w:val="none" w:sz="0" w:space="0" w:color="auto"/>
            <w:left w:val="none" w:sz="0" w:space="0" w:color="auto"/>
            <w:bottom w:val="none" w:sz="0" w:space="0" w:color="auto"/>
            <w:right w:val="none" w:sz="0" w:space="0" w:color="auto"/>
          </w:divBdr>
        </w:div>
        <w:div w:id="382682715">
          <w:marLeft w:val="640"/>
          <w:marRight w:val="0"/>
          <w:marTop w:val="0"/>
          <w:marBottom w:val="0"/>
          <w:divBdr>
            <w:top w:val="none" w:sz="0" w:space="0" w:color="auto"/>
            <w:left w:val="none" w:sz="0" w:space="0" w:color="auto"/>
            <w:bottom w:val="none" w:sz="0" w:space="0" w:color="auto"/>
            <w:right w:val="none" w:sz="0" w:space="0" w:color="auto"/>
          </w:divBdr>
        </w:div>
        <w:div w:id="451020183">
          <w:marLeft w:val="640"/>
          <w:marRight w:val="0"/>
          <w:marTop w:val="0"/>
          <w:marBottom w:val="0"/>
          <w:divBdr>
            <w:top w:val="none" w:sz="0" w:space="0" w:color="auto"/>
            <w:left w:val="none" w:sz="0" w:space="0" w:color="auto"/>
            <w:bottom w:val="none" w:sz="0" w:space="0" w:color="auto"/>
            <w:right w:val="none" w:sz="0" w:space="0" w:color="auto"/>
          </w:divBdr>
        </w:div>
        <w:div w:id="459879035">
          <w:marLeft w:val="640"/>
          <w:marRight w:val="0"/>
          <w:marTop w:val="0"/>
          <w:marBottom w:val="0"/>
          <w:divBdr>
            <w:top w:val="none" w:sz="0" w:space="0" w:color="auto"/>
            <w:left w:val="none" w:sz="0" w:space="0" w:color="auto"/>
            <w:bottom w:val="none" w:sz="0" w:space="0" w:color="auto"/>
            <w:right w:val="none" w:sz="0" w:space="0" w:color="auto"/>
          </w:divBdr>
        </w:div>
        <w:div w:id="467670307">
          <w:marLeft w:val="640"/>
          <w:marRight w:val="0"/>
          <w:marTop w:val="0"/>
          <w:marBottom w:val="0"/>
          <w:divBdr>
            <w:top w:val="none" w:sz="0" w:space="0" w:color="auto"/>
            <w:left w:val="none" w:sz="0" w:space="0" w:color="auto"/>
            <w:bottom w:val="none" w:sz="0" w:space="0" w:color="auto"/>
            <w:right w:val="none" w:sz="0" w:space="0" w:color="auto"/>
          </w:divBdr>
        </w:div>
        <w:div w:id="518784741">
          <w:marLeft w:val="640"/>
          <w:marRight w:val="0"/>
          <w:marTop w:val="0"/>
          <w:marBottom w:val="0"/>
          <w:divBdr>
            <w:top w:val="none" w:sz="0" w:space="0" w:color="auto"/>
            <w:left w:val="none" w:sz="0" w:space="0" w:color="auto"/>
            <w:bottom w:val="none" w:sz="0" w:space="0" w:color="auto"/>
            <w:right w:val="none" w:sz="0" w:space="0" w:color="auto"/>
          </w:divBdr>
        </w:div>
        <w:div w:id="648828057">
          <w:marLeft w:val="640"/>
          <w:marRight w:val="0"/>
          <w:marTop w:val="0"/>
          <w:marBottom w:val="0"/>
          <w:divBdr>
            <w:top w:val="none" w:sz="0" w:space="0" w:color="auto"/>
            <w:left w:val="none" w:sz="0" w:space="0" w:color="auto"/>
            <w:bottom w:val="none" w:sz="0" w:space="0" w:color="auto"/>
            <w:right w:val="none" w:sz="0" w:space="0" w:color="auto"/>
          </w:divBdr>
        </w:div>
        <w:div w:id="727532065">
          <w:marLeft w:val="640"/>
          <w:marRight w:val="0"/>
          <w:marTop w:val="0"/>
          <w:marBottom w:val="0"/>
          <w:divBdr>
            <w:top w:val="none" w:sz="0" w:space="0" w:color="auto"/>
            <w:left w:val="none" w:sz="0" w:space="0" w:color="auto"/>
            <w:bottom w:val="none" w:sz="0" w:space="0" w:color="auto"/>
            <w:right w:val="none" w:sz="0" w:space="0" w:color="auto"/>
          </w:divBdr>
        </w:div>
        <w:div w:id="909847827">
          <w:marLeft w:val="640"/>
          <w:marRight w:val="0"/>
          <w:marTop w:val="0"/>
          <w:marBottom w:val="0"/>
          <w:divBdr>
            <w:top w:val="none" w:sz="0" w:space="0" w:color="auto"/>
            <w:left w:val="none" w:sz="0" w:space="0" w:color="auto"/>
            <w:bottom w:val="none" w:sz="0" w:space="0" w:color="auto"/>
            <w:right w:val="none" w:sz="0" w:space="0" w:color="auto"/>
          </w:divBdr>
        </w:div>
        <w:div w:id="925459128">
          <w:marLeft w:val="640"/>
          <w:marRight w:val="0"/>
          <w:marTop w:val="0"/>
          <w:marBottom w:val="0"/>
          <w:divBdr>
            <w:top w:val="none" w:sz="0" w:space="0" w:color="auto"/>
            <w:left w:val="none" w:sz="0" w:space="0" w:color="auto"/>
            <w:bottom w:val="none" w:sz="0" w:space="0" w:color="auto"/>
            <w:right w:val="none" w:sz="0" w:space="0" w:color="auto"/>
          </w:divBdr>
        </w:div>
        <w:div w:id="995379868">
          <w:marLeft w:val="640"/>
          <w:marRight w:val="0"/>
          <w:marTop w:val="0"/>
          <w:marBottom w:val="0"/>
          <w:divBdr>
            <w:top w:val="none" w:sz="0" w:space="0" w:color="auto"/>
            <w:left w:val="none" w:sz="0" w:space="0" w:color="auto"/>
            <w:bottom w:val="none" w:sz="0" w:space="0" w:color="auto"/>
            <w:right w:val="none" w:sz="0" w:space="0" w:color="auto"/>
          </w:divBdr>
        </w:div>
        <w:div w:id="1017854955">
          <w:marLeft w:val="640"/>
          <w:marRight w:val="0"/>
          <w:marTop w:val="0"/>
          <w:marBottom w:val="0"/>
          <w:divBdr>
            <w:top w:val="none" w:sz="0" w:space="0" w:color="auto"/>
            <w:left w:val="none" w:sz="0" w:space="0" w:color="auto"/>
            <w:bottom w:val="none" w:sz="0" w:space="0" w:color="auto"/>
            <w:right w:val="none" w:sz="0" w:space="0" w:color="auto"/>
          </w:divBdr>
        </w:div>
        <w:div w:id="1067261022">
          <w:marLeft w:val="640"/>
          <w:marRight w:val="0"/>
          <w:marTop w:val="0"/>
          <w:marBottom w:val="0"/>
          <w:divBdr>
            <w:top w:val="none" w:sz="0" w:space="0" w:color="auto"/>
            <w:left w:val="none" w:sz="0" w:space="0" w:color="auto"/>
            <w:bottom w:val="none" w:sz="0" w:space="0" w:color="auto"/>
            <w:right w:val="none" w:sz="0" w:space="0" w:color="auto"/>
          </w:divBdr>
        </w:div>
        <w:div w:id="1151874765">
          <w:marLeft w:val="640"/>
          <w:marRight w:val="0"/>
          <w:marTop w:val="0"/>
          <w:marBottom w:val="0"/>
          <w:divBdr>
            <w:top w:val="none" w:sz="0" w:space="0" w:color="auto"/>
            <w:left w:val="none" w:sz="0" w:space="0" w:color="auto"/>
            <w:bottom w:val="none" w:sz="0" w:space="0" w:color="auto"/>
            <w:right w:val="none" w:sz="0" w:space="0" w:color="auto"/>
          </w:divBdr>
        </w:div>
        <w:div w:id="1314216149">
          <w:marLeft w:val="640"/>
          <w:marRight w:val="0"/>
          <w:marTop w:val="0"/>
          <w:marBottom w:val="0"/>
          <w:divBdr>
            <w:top w:val="none" w:sz="0" w:space="0" w:color="auto"/>
            <w:left w:val="none" w:sz="0" w:space="0" w:color="auto"/>
            <w:bottom w:val="none" w:sz="0" w:space="0" w:color="auto"/>
            <w:right w:val="none" w:sz="0" w:space="0" w:color="auto"/>
          </w:divBdr>
        </w:div>
        <w:div w:id="1345092506">
          <w:marLeft w:val="640"/>
          <w:marRight w:val="0"/>
          <w:marTop w:val="0"/>
          <w:marBottom w:val="0"/>
          <w:divBdr>
            <w:top w:val="none" w:sz="0" w:space="0" w:color="auto"/>
            <w:left w:val="none" w:sz="0" w:space="0" w:color="auto"/>
            <w:bottom w:val="none" w:sz="0" w:space="0" w:color="auto"/>
            <w:right w:val="none" w:sz="0" w:space="0" w:color="auto"/>
          </w:divBdr>
        </w:div>
        <w:div w:id="1380322624">
          <w:marLeft w:val="640"/>
          <w:marRight w:val="0"/>
          <w:marTop w:val="0"/>
          <w:marBottom w:val="0"/>
          <w:divBdr>
            <w:top w:val="none" w:sz="0" w:space="0" w:color="auto"/>
            <w:left w:val="none" w:sz="0" w:space="0" w:color="auto"/>
            <w:bottom w:val="none" w:sz="0" w:space="0" w:color="auto"/>
            <w:right w:val="none" w:sz="0" w:space="0" w:color="auto"/>
          </w:divBdr>
        </w:div>
        <w:div w:id="1459837566">
          <w:marLeft w:val="640"/>
          <w:marRight w:val="0"/>
          <w:marTop w:val="0"/>
          <w:marBottom w:val="0"/>
          <w:divBdr>
            <w:top w:val="none" w:sz="0" w:space="0" w:color="auto"/>
            <w:left w:val="none" w:sz="0" w:space="0" w:color="auto"/>
            <w:bottom w:val="none" w:sz="0" w:space="0" w:color="auto"/>
            <w:right w:val="none" w:sz="0" w:space="0" w:color="auto"/>
          </w:divBdr>
        </w:div>
        <w:div w:id="1549338598">
          <w:marLeft w:val="640"/>
          <w:marRight w:val="0"/>
          <w:marTop w:val="0"/>
          <w:marBottom w:val="0"/>
          <w:divBdr>
            <w:top w:val="none" w:sz="0" w:space="0" w:color="auto"/>
            <w:left w:val="none" w:sz="0" w:space="0" w:color="auto"/>
            <w:bottom w:val="none" w:sz="0" w:space="0" w:color="auto"/>
            <w:right w:val="none" w:sz="0" w:space="0" w:color="auto"/>
          </w:divBdr>
        </w:div>
        <w:div w:id="1577670557">
          <w:marLeft w:val="640"/>
          <w:marRight w:val="0"/>
          <w:marTop w:val="0"/>
          <w:marBottom w:val="0"/>
          <w:divBdr>
            <w:top w:val="none" w:sz="0" w:space="0" w:color="auto"/>
            <w:left w:val="none" w:sz="0" w:space="0" w:color="auto"/>
            <w:bottom w:val="none" w:sz="0" w:space="0" w:color="auto"/>
            <w:right w:val="none" w:sz="0" w:space="0" w:color="auto"/>
          </w:divBdr>
        </w:div>
        <w:div w:id="1668552957">
          <w:marLeft w:val="640"/>
          <w:marRight w:val="0"/>
          <w:marTop w:val="0"/>
          <w:marBottom w:val="0"/>
          <w:divBdr>
            <w:top w:val="none" w:sz="0" w:space="0" w:color="auto"/>
            <w:left w:val="none" w:sz="0" w:space="0" w:color="auto"/>
            <w:bottom w:val="none" w:sz="0" w:space="0" w:color="auto"/>
            <w:right w:val="none" w:sz="0" w:space="0" w:color="auto"/>
          </w:divBdr>
        </w:div>
        <w:div w:id="1696271024">
          <w:marLeft w:val="640"/>
          <w:marRight w:val="0"/>
          <w:marTop w:val="0"/>
          <w:marBottom w:val="0"/>
          <w:divBdr>
            <w:top w:val="none" w:sz="0" w:space="0" w:color="auto"/>
            <w:left w:val="none" w:sz="0" w:space="0" w:color="auto"/>
            <w:bottom w:val="none" w:sz="0" w:space="0" w:color="auto"/>
            <w:right w:val="none" w:sz="0" w:space="0" w:color="auto"/>
          </w:divBdr>
        </w:div>
        <w:div w:id="1715888659">
          <w:marLeft w:val="640"/>
          <w:marRight w:val="0"/>
          <w:marTop w:val="0"/>
          <w:marBottom w:val="0"/>
          <w:divBdr>
            <w:top w:val="none" w:sz="0" w:space="0" w:color="auto"/>
            <w:left w:val="none" w:sz="0" w:space="0" w:color="auto"/>
            <w:bottom w:val="none" w:sz="0" w:space="0" w:color="auto"/>
            <w:right w:val="none" w:sz="0" w:space="0" w:color="auto"/>
          </w:divBdr>
        </w:div>
        <w:div w:id="1791389401">
          <w:marLeft w:val="640"/>
          <w:marRight w:val="0"/>
          <w:marTop w:val="0"/>
          <w:marBottom w:val="0"/>
          <w:divBdr>
            <w:top w:val="none" w:sz="0" w:space="0" w:color="auto"/>
            <w:left w:val="none" w:sz="0" w:space="0" w:color="auto"/>
            <w:bottom w:val="none" w:sz="0" w:space="0" w:color="auto"/>
            <w:right w:val="none" w:sz="0" w:space="0" w:color="auto"/>
          </w:divBdr>
        </w:div>
        <w:div w:id="1837069983">
          <w:marLeft w:val="640"/>
          <w:marRight w:val="0"/>
          <w:marTop w:val="0"/>
          <w:marBottom w:val="0"/>
          <w:divBdr>
            <w:top w:val="none" w:sz="0" w:space="0" w:color="auto"/>
            <w:left w:val="none" w:sz="0" w:space="0" w:color="auto"/>
            <w:bottom w:val="none" w:sz="0" w:space="0" w:color="auto"/>
            <w:right w:val="none" w:sz="0" w:space="0" w:color="auto"/>
          </w:divBdr>
        </w:div>
        <w:div w:id="1917780431">
          <w:marLeft w:val="640"/>
          <w:marRight w:val="0"/>
          <w:marTop w:val="0"/>
          <w:marBottom w:val="0"/>
          <w:divBdr>
            <w:top w:val="none" w:sz="0" w:space="0" w:color="auto"/>
            <w:left w:val="none" w:sz="0" w:space="0" w:color="auto"/>
            <w:bottom w:val="none" w:sz="0" w:space="0" w:color="auto"/>
            <w:right w:val="none" w:sz="0" w:space="0" w:color="auto"/>
          </w:divBdr>
        </w:div>
        <w:div w:id="1976064711">
          <w:marLeft w:val="640"/>
          <w:marRight w:val="0"/>
          <w:marTop w:val="0"/>
          <w:marBottom w:val="0"/>
          <w:divBdr>
            <w:top w:val="none" w:sz="0" w:space="0" w:color="auto"/>
            <w:left w:val="none" w:sz="0" w:space="0" w:color="auto"/>
            <w:bottom w:val="none" w:sz="0" w:space="0" w:color="auto"/>
            <w:right w:val="none" w:sz="0" w:space="0" w:color="auto"/>
          </w:divBdr>
        </w:div>
        <w:div w:id="2005623469">
          <w:marLeft w:val="640"/>
          <w:marRight w:val="0"/>
          <w:marTop w:val="0"/>
          <w:marBottom w:val="0"/>
          <w:divBdr>
            <w:top w:val="none" w:sz="0" w:space="0" w:color="auto"/>
            <w:left w:val="none" w:sz="0" w:space="0" w:color="auto"/>
            <w:bottom w:val="none" w:sz="0" w:space="0" w:color="auto"/>
            <w:right w:val="none" w:sz="0" w:space="0" w:color="auto"/>
          </w:divBdr>
        </w:div>
        <w:div w:id="2028873393">
          <w:marLeft w:val="640"/>
          <w:marRight w:val="0"/>
          <w:marTop w:val="0"/>
          <w:marBottom w:val="0"/>
          <w:divBdr>
            <w:top w:val="none" w:sz="0" w:space="0" w:color="auto"/>
            <w:left w:val="none" w:sz="0" w:space="0" w:color="auto"/>
            <w:bottom w:val="none" w:sz="0" w:space="0" w:color="auto"/>
            <w:right w:val="none" w:sz="0" w:space="0" w:color="auto"/>
          </w:divBdr>
        </w:div>
        <w:div w:id="2065710383">
          <w:marLeft w:val="640"/>
          <w:marRight w:val="0"/>
          <w:marTop w:val="0"/>
          <w:marBottom w:val="0"/>
          <w:divBdr>
            <w:top w:val="none" w:sz="0" w:space="0" w:color="auto"/>
            <w:left w:val="none" w:sz="0" w:space="0" w:color="auto"/>
            <w:bottom w:val="none" w:sz="0" w:space="0" w:color="auto"/>
            <w:right w:val="none" w:sz="0" w:space="0" w:color="auto"/>
          </w:divBdr>
        </w:div>
      </w:divsChild>
    </w:div>
    <w:div w:id="1762794433">
      <w:bodyDiv w:val="1"/>
      <w:marLeft w:val="0"/>
      <w:marRight w:val="0"/>
      <w:marTop w:val="0"/>
      <w:marBottom w:val="0"/>
      <w:divBdr>
        <w:top w:val="none" w:sz="0" w:space="0" w:color="auto"/>
        <w:left w:val="none" w:sz="0" w:space="0" w:color="auto"/>
        <w:bottom w:val="none" w:sz="0" w:space="0" w:color="auto"/>
        <w:right w:val="none" w:sz="0" w:space="0" w:color="auto"/>
      </w:divBdr>
      <w:divsChild>
        <w:div w:id="147526950">
          <w:marLeft w:val="640"/>
          <w:marRight w:val="0"/>
          <w:marTop w:val="0"/>
          <w:marBottom w:val="0"/>
          <w:divBdr>
            <w:top w:val="none" w:sz="0" w:space="0" w:color="auto"/>
            <w:left w:val="none" w:sz="0" w:space="0" w:color="auto"/>
            <w:bottom w:val="none" w:sz="0" w:space="0" w:color="auto"/>
            <w:right w:val="none" w:sz="0" w:space="0" w:color="auto"/>
          </w:divBdr>
        </w:div>
        <w:div w:id="156190427">
          <w:marLeft w:val="640"/>
          <w:marRight w:val="0"/>
          <w:marTop w:val="0"/>
          <w:marBottom w:val="0"/>
          <w:divBdr>
            <w:top w:val="none" w:sz="0" w:space="0" w:color="auto"/>
            <w:left w:val="none" w:sz="0" w:space="0" w:color="auto"/>
            <w:bottom w:val="none" w:sz="0" w:space="0" w:color="auto"/>
            <w:right w:val="none" w:sz="0" w:space="0" w:color="auto"/>
          </w:divBdr>
        </w:div>
        <w:div w:id="190997151">
          <w:marLeft w:val="640"/>
          <w:marRight w:val="0"/>
          <w:marTop w:val="0"/>
          <w:marBottom w:val="0"/>
          <w:divBdr>
            <w:top w:val="none" w:sz="0" w:space="0" w:color="auto"/>
            <w:left w:val="none" w:sz="0" w:space="0" w:color="auto"/>
            <w:bottom w:val="none" w:sz="0" w:space="0" w:color="auto"/>
            <w:right w:val="none" w:sz="0" w:space="0" w:color="auto"/>
          </w:divBdr>
        </w:div>
        <w:div w:id="213274105">
          <w:marLeft w:val="640"/>
          <w:marRight w:val="0"/>
          <w:marTop w:val="0"/>
          <w:marBottom w:val="0"/>
          <w:divBdr>
            <w:top w:val="none" w:sz="0" w:space="0" w:color="auto"/>
            <w:left w:val="none" w:sz="0" w:space="0" w:color="auto"/>
            <w:bottom w:val="none" w:sz="0" w:space="0" w:color="auto"/>
            <w:right w:val="none" w:sz="0" w:space="0" w:color="auto"/>
          </w:divBdr>
        </w:div>
        <w:div w:id="217086847">
          <w:marLeft w:val="640"/>
          <w:marRight w:val="0"/>
          <w:marTop w:val="0"/>
          <w:marBottom w:val="0"/>
          <w:divBdr>
            <w:top w:val="none" w:sz="0" w:space="0" w:color="auto"/>
            <w:left w:val="none" w:sz="0" w:space="0" w:color="auto"/>
            <w:bottom w:val="none" w:sz="0" w:space="0" w:color="auto"/>
            <w:right w:val="none" w:sz="0" w:space="0" w:color="auto"/>
          </w:divBdr>
        </w:div>
        <w:div w:id="239827805">
          <w:marLeft w:val="640"/>
          <w:marRight w:val="0"/>
          <w:marTop w:val="0"/>
          <w:marBottom w:val="0"/>
          <w:divBdr>
            <w:top w:val="none" w:sz="0" w:space="0" w:color="auto"/>
            <w:left w:val="none" w:sz="0" w:space="0" w:color="auto"/>
            <w:bottom w:val="none" w:sz="0" w:space="0" w:color="auto"/>
            <w:right w:val="none" w:sz="0" w:space="0" w:color="auto"/>
          </w:divBdr>
        </w:div>
        <w:div w:id="278027118">
          <w:marLeft w:val="640"/>
          <w:marRight w:val="0"/>
          <w:marTop w:val="0"/>
          <w:marBottom w:val="0"/>
          <w:divBdr>
            <w:top w:val="none" w:sz="0" w:space="0" w:color="auto"/>
            <w:left w:val="none" w:sz="0" w:space="0" w:color="auto"/>
            <w:bottom w:val="none" w:sz="0" w:space="0" w:color="auto"/>
            <w:right w:val="none" w:sz="0" w:space="0" w:color="auto"/>
          </w:divBdr>
        </w:div>
        <w:div w:id="279459181">
          <w:marLeft w:val="640"/>
          <w:marRight w:val="0"/>
          <w:marTop w:val="0"/>
          <w:marBottom w:val="0"/>
          <w:divBdr>
            <w:top w:val="none" w:sz="0" w:space="0" w:color="auto"/>
            <w:left w:val="none" w:sz="0" w:space="0" w:color="auto"/>
            <w:bottom w:val="none" w:sz="0" w:space="0" w:color="auto"/>
            <w:right w:val="none" w:sz="0" w:space="0" w:color="auto"/>
          </w:divBdr>
        </w:div>
        <w:div w:id="423914697">
          <w:marLeft w:val="640"/>
          <w:marRight w:val="0"/>
          <w:marTop w:val="0"/>
          <w:marBottom w:val="0"/>
          <w:divBdr>
            <w:top w:val="none" w:sz="0" w:space="0" w:color="auto"/>
            <w:left w:val="none" w:sz="0" w:space="0" w:color="auto"/>
            <w:bottom w:val="none" w:sz="0" w:space="0" w:color="auto"/>
            <w:right w:val="none" w:sz="0" w:space="0" w:color="auto"/>
          </w:divBdr>
        </w:div>
        <w:div w:id="515926582">
          <w:marLeft w:val="640"/>
          <w:marRight w:val="0"/>
          <w:marTop w:val="0"/>
          <w:marBottom w:val="0"/>
          <w:divBdr>
            <w:top w:val="none" w:sz="0" w:space="0" w:color="auto"/>
            <w:left w:val="none" w:sz="0" w:space="0" w:color="auto"/>
            <w:bottom w:val="none" w:sz="0" w:space="0" w:color="auto"/>
            <w:right w:val="none" w:sz="0" w:space="0" w:color="auto"/>
          </w:divBdr>
        </w:div>
        <w:div w:id="564024865">
          <w:marLeft w:val="640"/>
          <w:marRight w:val="0"/>
          <w:marTop w:val="0"/>
          <w:marBottom w:val="0"/>
          <w:divBdr>
            <w:top w:val="none" w:sz="0" w:space="0" w:color="auto"/>
            <w:left w:val="none" w:sz="0" w:space="0" w:color="auto"/>
            <w:bottom w:val="none" w:sz="0" w:space="0" w:color="auto"/>
            <w:right w:val="none" w:sz="0" w:space="0" w:color="auto"/>
          </w:divBdr>
        </w:div>
        <w:div w:id="595288387">
          <w:marLeft w:val="640"/>
          <w:marRight w:val="0"/>
          <w:marTop w:val="0"/>
          <w:marBottom w:val="0"/>
          <w:divBdr>
            <w:top w:val="none" w:sz="0" w:space="0" w:color="auto"/>
            <w:left w:val="none" w:sz="0" w:space="0" w:color="auto"/>
            <w:bottom w:val="none" w:sz="0" w:space="0" w:color="auto"/>
            <w:right w:val="none" w:sz="0" w:space="0" w:color="auto"/>
          </w:divBdr>
        </w:div>
        <w:div w:id="634257489">
          <w:marLeft w:val="640"/>
          <w:marRight w:val="0"/>
          <w:marTop w:val="0"/>
          <w:marBottom w:val="0"/>
          <w:divBdr>
            <w:top w:val="none" w:sz="0" w:space="0" w:color="auto"/>
            <w:left w:val="none" w:sz="0" w:space="0" w:color="auto"/>
            <w:bottom w:val="none" w:sz="0" w:space="0" w:color="auto"/>
            <w:right w:val="none" w:sz="0" w:space="0" w:color="auto"/>
          </w:divBdr>
        </w:div>
        <w:div w:id="732772462">
          <w:marLeft w:val="640"/>
          <w:marRight w:val="0"/>
          <w:marTop w:val="0"/>
          <w:marBottom w:val="0"/>
          <w:divBdr>
            <w:top w:val="none" w:sz="0" w:space="0" w:color="auto"/>
            <w:left w:val="none" w:sz="0" w:space="0" w:color="auto"/>
            <w:bottom w:val="none" w:sz="0" w:space="0" w:color="auto"/>
            <w:right w:val="none" w:sz="0" w:space="0" w:color="auto"/>
          </w:divBdr>
        </w:div>
        <w:div w:id="739182256">
          <w:marLeft w:val="640"/>
          <w:marRight w:val="0"/>
          <w:marTop w:val="0"/>
          <w:marBottom w:val="0"/>
          <w:divBdr>
            <w:top w:val="none" w:sz="0" w:space="0" w:color="auto"/>
            <w:left w:val="none" w:sz="0" w:space="0" w:color="auto"/>
            <w:bottom w:val="none" w:sz="0" w:space="0" w:color="auto"/>
            <w:right w:val="none" w:sz="0" w:space="0" w:color="auto"/>
          </w:divBdr>
        </w:div>
        <w:div w:id="862477222">
          <w:marLeft w:val="640"/>
          <w:marRight w:val="0"/>
          <w:marTop w:val="0"/>
          <w:marBottom w:val="0"/>
          <w:divBdr>
            <w:top w:val="none" w:sz="0" w:space="0" w:color="auto"/>
            <w:left w:val="none" w:sz="0" w:space="0" w:color="auto"/>
            <w:bottom w:val="none" w:sz="0" w:space="0" w:color="auto"/>
            <w:right w:val="none" w:sz="0" w:space="0" w:color="auto"/>
          </w:divBdr>
        </w:div>
        <w:div w:id="890648675">
          <w:marLeft w:val="640"/>
          <w:marRight w:val="0"/>
          <w:marTop w:val="0"/>
          <w:marBottom w:val="0"/>
          <w:divBdr>
            <w:top w:val="none" w:sz="0" w:space="0" w:color="auto"/>
            <w:left w:val="none" w:sz="0" w:space="0" w:color="auto"/>
            <w:bottom w:val="none" w:sz="0" w:space="0" w:color="auto"/>
            <w:right w:val="none" w:sz="0" w:space="0" w:color="auto"/>
          </w:divBdr>
        </w:div>
        <w:div w:id="901528864">
          <w:marLeft w:val="640"/>
          <w:marRight w:val="0"/>
          <w:marTop w:val="0"/>
          <w:marBottom w:val="0"/>
          <w:divBdr>
            <w:top w:val="none" w:sz="0" w:space="0" w:color="auto"/>
            <w:left w:val="none" w:sz="0" w:space="0" w:color="auto"/>
            <w:bottom w:val="none" w:sz="0" w:space="0" w:color="auto"/>
            <w:right w:val="none" w:sz="0" w:space="0" w:color="auto"/>
          </w:divBdr>
        </w:div>
        <w:div w:id="925190732">
          <w:marLeft w:val="640"/>
          <w:marRight w:val="0"/>
          <w:marTop w:val="0"/>
          <w:marBottom w:val="0"/>
          <w:divBdr>
            <w:top w:val="none" w:sz="0" w:space="0" w:color="auto"/>
            <w:left w:val="none" w:sz="0" w:space="0" w:color="auto"/>
            <w:bottom w:val="none" w:sz="0" w:space="0" w:color="auto"/>
            <w:right w:val="none" w:sz="0" w:space="0" w:color="auto"/>
          </w:divBdr>
        </w:div>
        <w:div w:id="1010524217">
          <w:marLeft w:val="640"/>
          <w:marRight w:val="0"/>
          <w:marTop w:val="0"/>
          <w:marBottom w:val="0"/>
          <w:divBdr>
            <w:top w:val="none" w:sz="0" w:space="0" w:color="auto"/>
            <w:left w:val="none" w:sz="0" w:space="0" w:color="auto"/>
            <w:bottom w:val="none" w:sz="0" w:space="0" w:color="auto"/>
            <w:right w:val="none" w:sz="0" w:space="0" w:color="auto"/>
          </w:divBdr>
        </w:div>
        <w:div w:id="1015769115">
          <w:marLeft w:val="640"/>
          <w:marRight w:val="0"/>
          <w:marTop w:val="0"/>
          <w:marBottom w:val="0"/>
          <w:divBdr>
            <w:top w:val="none" w:sz="0" w:space="0" w:color="auto"/>
            <w:left w:val="none" w:sz="0" w:space="0" w:color="auto"/>
            <w:bottom w:val="none" w:sz="0" w:space="0" w:color="auto"/>
            <w:right w:val="none" w:sz="0" w:space="0" w:color="auto"/>
          </w:divBdr>
        </w:div>
        <w:div w:id="1205601423">
          <w:marLeft w:val="640"/>
          <w:marRight w:val="0"/>
          <w:marTop w:val="0"/>
          <w:marBottom w:val="0"/>
          <w:divBdr>
            <w:top w:val="none" w:sz="0" w:space="0" w:color="auto"/>
            <w:left w:val="none" w:sz="0" w:space="0" w:color="auto"/>
            <w:bottom w:val="none" w:sz="0" w:space="0" w:color="auto"/>
            <w:right w:val="none" w:sz="0" w:space="0" w:color="auto"/>
          </w:divBdr>
        </w:div>
        <w:div w:id="1221013514">
          <w:marLeft w:val="640"/>
          <w:marRight w:val="0"/>
          <w:marTop w:val="0"/>
          <w:marBottom w:val="0"/>
          <w:divBdr>
            <w:top w:val="none" w:sz="0" w:space="0" w:color="auto"/>
            <w:left w:val="none" w:sz="0" w:space="0" w:color="auto"/>
            <w:bottom w:val="none" w:sz="0" w:space="0" w:color="auto"/>
            <w:right w:val="none" w:sz="0" w:space="0" w:color="auto"/>
          </w:divBdr>
        </w:div>
        <w:div w:id="1222446081">
          <w:marLeft w:val="640"/>
          <w:marRight w:val="0"/>
          <w:marTop w:val="0"/>
          <w:marBottom w:val="0"/>
          <w:divBdr>
            <w:top w:val="none" w:sz="0" w:space="0" w:color="auto"/>
            <w:left w:val="none" w:sz="0" w:space="0" w:color="auto"/>
            <w:bottom w:val="none" w:sz="0" w:space="0" w:color="auto"/>
            <w:right w:val="none" w:sz="0" w:space="0" w:color="auto"/>
          </w:divBdr>
        </w:div>
        <w:div w:id="1245067986">
          <w:marLeft w:val="640"/>
          <w:marRight w:val="0"/>
          <w:marTop w:val="0"/>
          <w:marBottom w:val="0"/>
          <w:divBdr>
            <w:top w:val="none" w:sz="0" w:space="0" w:color="auto"/>
            <w:left w:val="none" w:sz="0" w:space="0" w:color="auto"/>
            <w:bottom w:val="none" w:sz="0" w:space="0" w:color="auto"/>
            <w:right w:val="none" w:sz="0" w:space="0" w:color="auto"/>
          </w:divBdr>
        </w:div>
        <w:div w:id="1252353241">
          <w:marLeft w:val="640"/>
          <w:marRight w:val="0"/>
          <w:marTop w:val="0"/>
          <w:marBottom w:val="0"/>
          <w:divBdr>
            <w:top w:val="none" w:sz="0" w:space="0" w:color="auto"/>
            <w:left w:val="none" w:sz="0" w:space="0" w:color="auto"/>
            <w:bottom w:val="none" w:sz="0" w:space="0" w:color="auto"/>
            <w:right w:val="none" w:sz="0" w:space="0" w:color="auto"/>
          </w:divBdr>
        </w:div>
        <w:div w:id="1285306827">
          <w:marLeft w:val="640"/>
          <w:marRight w:val="0"/>
          <w:marTop w:val="0"/>
          <w:marBottom w:val="0"/>
          <w:divBdr>
            <w:top w:val="none" w:sz="0" w:space="0" w:color="auto"/>
            <w:left w:val="none" w:sz="0" w:space="0" w:color="auto"/>
            <w:bottom w:val="none" w:sz="0" w:space="0" w:color="auto"/>
            <w:right w:val="none" w:sz="0" w:space="0" w:color="auto"/>
          </w:divBdr>
        </w:div>
        <w:div w:id="1337612225">
          <w:marLeft w:val="640"/>
          <w:marRight w:val="0"/>
          <w:marTop w:val="0"/>
          <w:marBottom w:val="0"/>
          <w:divBdr>
            <w:top w:val="none" w:sz="0" w:space="0" w:color="auto"/>
            <w:left w:val="none" w:sz="0" w:space="0" w:color="auto"/>
            <w:bottom w:val="none" w:sz="0" w:space="0" w:color="auto"/>
            <w:right w:val="none" w:sz="0" w:space="0" w:color="auto"/>
          </w:divBdr>
        </w:div>
        <w:div w:id="1493987213">
          <w:marLeft w:val="640"/>
          <w:marRight w:val="0"/>
          <w:marTop w:val="0"/>
          <w:marBottom w:val="0"/>
          <w:divBdr>
            <w:top w:val="none" w:sz="0" w:space="0" w:color="auto"/>
            <w:left w:val="none" w:sz="0" w:space="0" w:color="auto"/>
            <w:bottom w:val="none" w:sz="0" w:space="0" w:color="auto"/>
            <w:right w:val="none" w:sz="0" w:space="0" w:color="auto"/>
          </w:divBdr>
        </w:div>
        <w:div w:id="1545173864">
          <w:marLeft w:val="640"/>
          <w:marRight w:val="0"/>
          <w:marTop w:val="0"/>
          <w:marBottom w:val="0"/>
          <w:divBdr>
            <w:top w:val="none" w:sz="0" w:space="0" w:color="auto"/>
            <w:left w:val="none" w:sz="0" w:space="0" w:color="auto"/>
            <w:bottom w:val="none" w:sz="0" w:space="0" w:color="auto"/>
            <w:right w:val="none" w:sz="0" w:space="0" w:color="auto"/>
          </w:divBdr>
        </w:div>
        <w:div w:id="1581282946">
          <w:marLeft w:val="640"/>
          <w:marRight w:val="0"/>
          <w:marTop w:val="0"/>
          <w:marBottom w:val="0"/>
          <w:divBdr>
            <w:top w:val="none" w:sz="0" w:space="0" w:color="auto"/>
            <w:left w:val="none" w:sz="0" w:space="0" w:color="auto"/>
            <w:bottom w:val="none" w:sz="0" w:space="0" w:color="auto"/>
            <w:right w:val="none" w:sz="0" w:space="0" w:color="auto"/>
          </w:divBdr>
        </w:div>
        <w:div w:id="1603612660">
          <w:marLeft w:val="640"/>
          <w:marRight w:val="0"/>
          <w:marTop w:val="0"/>
          <w:marBottom w:val="0"/>
          <w:divBdr>
            <w:top w:val="none" w:sz="0" w:space="0" w:color="auto"/>
            <w:left w:val="none" w:sz="0" w:space="0" w:color="auto"/>
            <w:bottom w:val="none" w:sz="0" w:space="0" w:color="auto"/>
            <w:right w:val="none" w:sz="0" w:space="0" w:color="auto"/>
          </w:divBdr>
        </w:div>
        <w:div w:id="1660379218">
          <w:marLeft w:val="640"/>
          <w:marRight w:val="0"/>
          <w:marTop w:val="0"/>
          <w:marBottom w:val="0"/>
          <w:divBdr>
            <w:top w:val="none" w:sz="0" w:space="0" w:color="auto"/>
            <w:left w:val="none" w:sz="0" w:space="0" w:color="auto"/>
            <w:bottom w:val="none" w:sz="0" w:space="0" w:color="auto"/>
            <w:right w:val="none" w:sz="0" w:space="0" w:color="auto"/>
          </w:divBdr>
        </w:div>
        <w:div w:id="1786346103">
          <w:marLeft w:val="640"/>
          <w:marRight w:val="0"/>
          <w:marTop w:val="0"/>
          <w:marBottom w:val="0"/>
          <w:divBdr>
            <w:top w:val="none" w:sz="0" w:space="0" w:color="auto"/>
            <w:left w:val="none" w:sz="0" w:space="0" w:color="auto"/>
            <w:bottom w:val="none" w:sz="0" w:space="0" w:color="auto"/>
            <w:right w:val="none" w:sz="0" w:space="0" w:color="auto"/>
          </w:divBdr>
        </w:div>
        <w:div w:id="1911772319">
          <w:marLeft w:val="640"/>
          <w:marRight w:val="0"/>
          <w:marTop w:val="0"/>
          <w:marBottom w:val="0"/>
          <w:divBdr>
            <w:top w:val="none" w:sz="0" w:space="0" w:color="auto"/>
            <w:left w:val="none" w:sz="0" w:space="0" w:color="auto"/>
            <w:bottom w:val="none" w:sz="0" w:space="0" w:color="auto"/>
            <w:right w:val="none" w:sz="0" w:space="0" w:color="auto"/>
          </w:divBdr>
        </w:div>
        <w:div w:id="1976986398">
          <w:marLeft w:val="640"/>
          <w:marRight w:val="0"/>
          <w:marTop w:val="0"/>
          <w:marBottom w:val="0"/>
          <w:divBdr>
            <w:top w:val="none" w:sz="0" w:space="0" w:color="auto"/>
            <w:left w:val="none" w:sz="0" w:space="0" w:color="auto"/>
            <w:bottom w:val="none" w:sz="0" w:space="0" w:color="auto"/>
            <w:right w:val="none" w:sz="0" w:space="0" w:color="auto"/>
          </w:divBdr>
        </w:div>
        <w:div w:id="1987972578">
          <w:marLeft w:val="640"/>
          <w:marRight w:val="0"/>
          <w:marTop w:val="0"/>
          <w:marBottom w:val="0"/>
          <w:divBdr>
            <w:top w:val="none" w:sz="0" w:space="0" w:color="auto"/>
            <w:left w:val="none" w:sz="0" w:space="0" w:color="auto"/>
            <w:bottom w:val="none" w:sz="0" w:space="0" w:color="auto"/>
            <w:right w:val="none" w:sz="0" w:space="0" w:color="auto"/>
          </w:divBdr>
        </w:div>
        <w:div w:id="2021277372">
          <w:marLeft w:val="640"/>
          <w:marRight w:val="0"/>
          <w:marTop w:val="0"/>
          <w:marBottom w:val="0"/>
          <w:divBdr>
            <w:top w:val="none" w:sz="0" w:space="0" w:color="auto"/>
            <w:left w:val="none" w:sz="0" w:space="0" w:color="auto"/>
            <w:bottom w:val="none" w:sz="0" w:space="0" w:color="auto"/>
            <w:right w:val="none" w:sz="0" w:space="0" w:color="auto"/>
          </w:divBdr>
        </w:div>
        <w:div w:id="2029747449">
          <w:marLeft w:val="640"/>
          <w:marRight w:val="0"/>
          <w:marTop w:val="0"/>
          <w:marBottom w:val="0"/>
          <w:divBdr>
            <w:top w:val="none" w:sz="0" w:space="0" w:color="auto"/>
            <w:left w:val="none" w:sz="0" w:space="0" w:color="auto"/>
            <w:bottom w:val="none" w:sz="0" w:space="0" w:color="auto"/>
            <w:right w:val="none" w:sz="0" w:space="0" w:color="auto"/>
          </w:divBdr>
        </w:div>
        <w:div w:id="2074809454">
          <w:marLeft w:val="640"/>
          <w:marRight w:val="0"/>
          <w:marTop w:val="0"/>
          <w:marBottom w:val="0"/>
          <w:divBdr>
            <w:top w:val="none" w:sz="0" w:space="0" w:color="auto"/>
            <w:left w:val="none" w:sz="0" w:space="0" w:color="auto"/>
            <w:bottom w:val="none" w:sz="0" w:space="0" w:color="auto"/>
            <w:right w:val="none" w:sz="0" w:space="0" w:color="auto"/>
          </w:divBdr>
        </w:div>
      </w:divsChild>
    </w:div>
    <w:div w:id="1767647938">
      <w:bodyDiv w:val="1"/>
      <w:marLeft w:val="0"/>
      <w:marRight w:val="0"/>
      <w:marTop w:val="0"/>
      <w:marBottom w:val="0"/>
      <w:divBdr>
        <w:top w:val="none" w:sz="0" w:space="0" w:color="auto"/>
        <w:left w:val="none" w:sz="0" w:space="0" w:color="auto"/>
        <w:bottom w:val="none" w:sz="0" w:space="0" w:color="auto"/>
        <w:right w:val="none" w:sz="0" w:space="0" w:color="auto"/>
      </w:divBdr>
      <w:divsChild>
        <w:div w:id="219101224">
          <w:marLeft w:val="640"/>
          <w:marRight w:val="0"/>
          <w:marTop w:val="0"/>
          <w:marBottom w:val="0"/>
          <w:divBdr>
            <w:top w:val="none" w:sz="0" w:space="0" w:color="auto"/>
            <w:left w:val="none" w:sz="0" w:space="0" w:color="auto"/>
            <w:bottom w:val="none" w:sz="0" w:space="0" w:color="auto"/>
            <w:right w:val="none" w:sz="0" w:space="0" w:color="auto"/>
          </w:divBdr>
        </w:div>
        <w:div w:id="411898533">
          <w:marLeft w:val="640"/>
          <w:marRight w:val="0"/>
          <w:marTop w:val="0"/>
          <w:marBottom w:val="0"/>
          <w:divBdr>
            <w:top w:val="none" w:sz="0" w:space="0" w:color="auto"/>
            <w:left w:val="none" w:sz="0" w:space="0" w:color="auto"/>
            <w:bottom w:val="none" w:sz="0" w:space="0" w:color="auto"/>
            <w:right w:val="none" w:sz="0" w:space="0" w:color="auto"/>
          </w:divBdr>
        </w:div>
        <w:div w:id="444934225">
          <w:marLeft w:val="640"/>
          <w:marRight w:val="0"/>
          <w:marTop w:val="0"/>
          <w:marBottom w:val="0"/>
          <w:divBdr>
            <w:top w:val="none" w:sz="0" w:space="0" w:color="auto"/>
            <w:left w:val="none" w:sz="0" w:space="0" w:color="auto"/>
            <w:bottom w:val="none" w:sz="0" w:space="0" w:color="auto"/>
            <w:right w:val="none" w:sz="0" w:space="0" w:color="auto"/>
          </w:divBdr>
        </w:div>
        <w:div w:id="458184744">
          <w:marLeft w:val="640"/>
          <w:marRight w:val="0"/>
          <w:marTop w:val="0"/>
          <w:marBottom w:val="0"/>
          <w:divBdr>
            <w:top w:val="none" w:sz="0" w:space="0" w:color="auto"/>
            <w:left w:val="none" w:sz="0" w:space="0" w:color="auto"/>
            <w:bottom w:val="none" w:sz="0" w:space="0" w:color="auto"/>
            <w:right w:val="none" w:sz="0" w:space="0" w:color="auto"/>
          </w:divBdr>
        </w:div>
        <w:div w:id="476336810">
          <w:marLeft w:val="640"/>
          <w:marRight w:val="0"/>
          <w:marTop w:val="0"/>
          <w:marBottom w:val="0"/>
          <w:divBdr>
            <w:top w:val="none" w:sz="0" w:space="0" w:color="auto"/>
            <w:left w:val="none" w:sz="0" w:space="0" w:color="auto"/>
            <w:bottom w:val="none" w:sz="0" w:space="0" w:color="auto"/>
            <w:right w:val="none" w:sz="0" w:space="0" w:color="auto"/>
          </w:divBdr>
        </w:div>
        <w:div w:id="670106492">
          <w:marLeft w:val="640"/>
          <w:marRight w:val="0"/>
          <w:marTop w:val="0"/>
          <w:marBottom w:val="0"/>
          <w:divBdr>
            <w:top w:val="none" w:sz="0" w:space="0" w:color="auto"/>
            <w:left w:val="none" w:sz="0" w:space="0" w:color="auto"/>
            <w:bottom w:val="none" w:sz="0" w:space="0" w:color="auto"/>
            <w:right w:val="none" w:sz="0" w:space="0" w:color="auto"/>
          </w:divBdr>
        </w:div>
        <w:div w:id="691995749">
          <w:marLeft w:val="640"/>
          <w:marRight w:val="0"/>
          <w:marTop w:val="0"/>
          <w:marBottom w:val="0"/>
          <w:divBdr>
            <w:top w:val="none" w:sz="0" w:space="0" w:color="auto"/>
            <w:left w:val="none" w:sz="0" w:space="0" w:color="auto"/>
            <w:bottom w:val="none" w:sz="0" w:space="0" w:color="auto"/>
            <w:right w:val="none" w:sz="0" w:space="0" w:color="auto"/>
          </w:divBdr>
        </w:div>
        <w:div w:id="975646959">
          <w:marLeft w:val="640"/>
          <w:marRight w:val="0"/>
          <w:marTop w:val="0"/>
          <w:marBottom w:val="0"/>
          <w:divBdr>
            <w:top w:val="none" w:sz="0" w:space="0" w:color="auto"/>
            <w:left w:val="none" w:sz="0" w:space="0" w:color="auto"/>
            <w:bottom w:val="none" w:sz="0" w:space="0" w:color="auto"/>
            <w:right w:val="none" w:sz="0" w:space="0" w:color="auto"/>
          </w:divBdr>
        </w:div>
        <w:div w:id="1022972398">
          <w:marLeft w:val="640"/>
          <w:marRight w:val="0"/>
          <w:marTop w:val="0"/>
          <w:marBottom w:val="0"/>
          <w:divBdr>
            <w:top w:val="none" w:sz="0" w:space="0" w:color="auto"/>
            <w:left w:val="none" w:sz="0" w:space="0" w:color="auto"/>
            <w:bottom w:val="none" w:sz="0" w:space="0" w:color="auto"/>
            <w:right w:val="none" w:sz="0" w:space="0" w:color="auto"/>
          </w:divBdr>
        </w:div>
        <w:div w:id="1030031373">
          <w:marLeft w:val="640"/>
          <w:marRight w:val="0"/>
          <w:marTop w:val="0"/>
          <w:marBottom w:val="0"/>
          <w:divBdr>
            <w:top w:val="none" w:sz="0" w:space="0" w:color="auto"/>
            <w:left w:val="none" w:sz="0" w:space="0" w:color="auto"/>
            <w:bottom w:val="none" w:sz="0" w:space="0" w:color="auto"/>
            <w:right w:val="none" w:sz="0" w:space="0" w:color="auto"/>
          </w:divBdr>
        </w:div>
        <w:div w:id="1184129684">
          <w:marLeft w:val="640"/>
          <w:marRight w:val="0"/>
          <w:marTop w:val="0"/>
          <w:marBottom w:val="0"/>
          <w:divBdr>
            <w:top w:val="none" w:sz="0" w:space="0" w:color="auto"/>
            <w:left w:val="none" w:sz="0" w:space="0" w:color="auto"/>
            <w:bottom w:val="none" w:sz="0" w:space="0" w:color="auto"/>
            <w:right w:val="none" w:sz="0" w:space="0" w:color="auto"/>
          </w:divBdr>
        </w:div>
        <w:div w:id="1201551868">
          <w:marLeft w:val="640"/>
          <w:marRight w:val="0"/>
          <w:marTop w:val="0"/>
          <w:marBottom w:val="0"/>
          <w:divBdr>
            <w:top w:val="none" w:sz="0" w:space="0" w:color="auto"/>
            <w:left w:val="none" w:sz="0" w:space="0" w:color="auto"/>
            <w:bottom w:val="none" w:sz="0" w:space="0" w:color="auto"/>
            <w:right w:val="none" w:sz="0" w:space="0" w:color="auto"/>
          </w:divBdr>
        </w:div>
        <w:div w:id="1224947122">
          <w:marLeft w:val="640"/>
          <w:marRight w:val="0"/>
          <w:marTop w:val="0"/>
          <w:marBottom w:val="0"/>
          <w:divBdr>
            <w:top w:val="none" w:sz="0" w:space="0" w:color="auto"/>
            <w:left w:val="none" w:sz="0" w:space="0" w:color="auto"/>
            <w:bottom w:val="none" w:sz="0" w:space="0" w:color="auto"/>
            <w:right w:val="none" w:sz="0" w:space="0" w:color="auto"/>
          </w:divBdr>
        </w:div>
        <w:div w:id="1252810281">
          <w:marLeft w:val="640"/>
          <w:marRight w:val="0"/>
          <w:marTop w:val="0"/>
          <w:marBottom w:val="0"/>
          <w:divBdr>
            <w:top w:val="none" w:sz="0" w:space="0" w:color="auto"/>
            <w:left w:val="none" w:sz="0" w:space="0" w:color="auto"/>
            <w:bottom w:val="none" w:sz="0" w:space="0" w:color="auto"/>
            <w:right w:val="none" w:sz="0" w:space="0" w:color="auto"/>
          </w:divBdr>
        </w:div>
        <w:div w:id="1331907768">
          <w:marLeft w:val="640"/>
          <w:marRight w:val="0"/>
          <w:marTop w:val="0"/>
          <w:marBottom w:val="0"/>
          <w:divBdr>
            <w:top w:val="none" w:sz="0" w:space="0" w:color="auto"/>
            <w:left w:val="none" w:sz="0" w:space="0" w:color="auto"/>
            <w:bottom w:val="none" w:sz="0" w:space="0" w:color="auto"/>
            <w:right w:val="none" w:sz="0" w:space="0" w:color="auto"/>
          </w:divBdr>
        </w:div>
        <w:div w:id="1416900923">
          <w:marLeft w:val="640"/>
          <w:marRight w:val="0"/>
          <w:marTop w:val="0"/>
          <w:marBottom w:val="0"/>
          <w:divBdr>
            <w:top w:val="none" w:sz="0" w:space="0" w:color="auto"/>
            <w:left w:val="none" w:sz="0" w:space="0" w:color="auto"/>
            <w:bottom w:val="none" w:sz="0" w:space="0" w:color="auto"/>
            <w:right w:val="none" w:sz="0" w:space="0" w:color="auto"/>
          </w:divBdr>
        </w:div>
        <w:div w:id="1424456065">
          <w:marLeft w:val="640"/>
          <w:marRight w:val="0"/>
          <w:marTop w:val="0"/>
          <w:marBottom w:val="0"/>
          <w:divBdr>
            <w:top w:val="none" w:sz="0" w:space="0" w:color="auto"/>
            <w:left w:val="none" w:sz="0" w:space="0" w:color="auto"/>
            <w:bottom w:val="none" w:sz="0" w:space="0" w:color="auto"/>
            <w:right w:val="none" w:sz="0" w:space="0" w:color="auto"/>
          </w:divBdr>
        </w:div>
        <w:div w:id="1478377292">
          <w:marLeft w:val="640"/>
          <w:marRight w:val="0"/>
          <w:marTop w:val="0"/>
          <w:marBottom w:val="0"/>
          <w:divBdr>
            <w:top w:val="none" w:sz="0" w:space="0" w:color="auto"/>
            <w:left w:val="none" w:sz="0" w:space="0" w:color="auto"/>
            <w:bottom w:val="none" w:sz="0" w:space="0" w:color="auto"/>
            <w:right w:val="none" w:sz="0" w:space="0" w:color="auto"/>
          </w:divBdr>
        </w:div>
        <w:div w:id="1564674737">
          <w:marLeft w:val="640"/>
          <w:marRight w:val="0"/>
          <w:marTop w:val="0"/>
          <w:marBottom w:val="0"/>
          <w:divBdr>
            <w:top w:val="none" w:sz="0" w:space="0" w:color="auto"/>
            <w:left w:val="none" w:sz="0" w:space="0" w:color="auto"/>
            <w:bottom w:val="none" w:sz="0" w:space="0" w:color="auto"/>
            <w:right w:val="none" w:sz="0" w:space="0" w:color="auto"/>
          </w:divBdr>
        </w:div>
        <w:div w:id="1586381151">
          <w:marLeft w:val="640"/>
          <w:marRight w:val="0"/>
          <w:marTop w:val="0"/>
          <w:marBottom w:val="0"/>
          <w:divBdr>
            <w:top w:val="none" w:sz="0" w:space="0" w:color="auto"/>
            <w:left w:val="none" w:sz="0" w:space="0" w:color="auto"/>
            <w:bottom w:val="none" w:sz="0" w:space="0" w:color="auto"/>
            <w:right w:val="none" w:sz="0" w:space="0" w:color="auto"/>
          </w:divBdr>
        </w:div>
        <w:div w:id="1667632127">
          <w:marLeft w:val="640"/>
          <w:marRight w:val="0"/>
          <w:marTop w:val="0"/>
          <w:marBottom w:val="0"/>
          <w:divBdr>
            <w:top w:val="none" w:sz="0" w:space="0" w:color="auto"/>
            <w:left w:val="none" w:sz="0" w:space="0" w:color="auto"/>
            <w:bottom w:val="none" w:sz="0" w:space="0" w:color="auto"/>
            <w:right w:val="none" w:sz="0" w:space="0" w:color="auto"/>
          </w:divBdr>
        </w:div>
        <w:div w:id="1792242465">
          <w:marLeft w:val="640"/>
          <w:marRight w:val="0"/>
          <w:marTop w:val="0"/>
          <w:marBottom w:val="0"/>
          <w:divBdr>
            <w:top w:val="none" w:sz="0" w:space="0" w:color="auto"/>
            <w:left w:val="none" w:sz="0" w:space="0" w:color="auto"/>
            <w:bottom w:val="none" w:sz="0" w:space="0" w:color="auto"/>
            <w:right w:val="none" w:sz="0" w:space="0" w:color="auto"/>
          </w:divBdr>
        </w:div>
        <w:div w:id="1816069164">
          <w:marLeft w:val="640"/>
          <w:marRight w:val="0"/>
          <w:marTop w:val="0"/>
          <w:marBottom w:val="0"/>
          <w:divBdr>
            <w:top w:val="none" w:sz="0" w:space="0" w:color="auto"/>
            <w:left w:val="none" w:sz="0" w:space="0" w:color="auto"/>
            <w:bottom w:val="none" w:sz="0" w:space="0" w:color="auto"/>
            <w:right w:val="none" w:sz="0" w:space="0" w:color="auto"/>
          </w:divBdr>
        </w:div>
        <w:div w:id="1920097166">
          <w:marLeft w:val="640"/>
          <w:marRight w:val="0"/>
          <w:marTop w:val="0"/>
          <w:marBottom w:val="0"/>
          <w:divBdr>
            <w:top w:val="none" w:sz="0" w:space="0" w:color="auto"/>
            <w:left w:val="none" w:sz="0" w:space="0" w:color="auto"/>
            <w:bottom w:val="none" w:sz="0" w:space="0" w:color="auto"/>
            <w:right w:val="none" w:sz="0" w:space="0" w:color="auto"/>
          </w:divBdr>
        </w:div>
        <w:div w:id="1940941613">
          <w:marLeft w:val="640"/>
          <w:marRight w:val="0"/>
          <w:marTop w:val="0"/>
          <w:marBottom w:val="0"/>
          <w:divBdr>
            <w:top w:val="none" w:sz="0" w:space="0" w:color="auto"/>
            <w:left w:val="none" w:sz="0" w:space="0" w:color="auto"/>
            <w:bottom w:val="none" w:sz="0" w:space="0" w:color="auto"/>
            <w:right w:val="none" w:sz="0" w:space="0" w:color="auto"/>
          </w:divBdr>
        </w:div>
        <w:div w:id="1958829695">
          <w:marLeft w:val="640"/>
          <w:marRight w:val="0"/>
          <w:marTop w:val="0"/>
          <w:marBottom w:val="0"/>
          <w:divBdr>
            <w:top w:val="none" w:sz="0" w:space="0" w:color="auto"/>
            <w:left w:val="none" w:sz="0" w:space="0" w:color="auto"/>
            <w:bottom w:val="none" w:sz="0" w:space="0" w:color="auto"/>
            <w:right w:val="none" w:sz="0" w:space="0" w:color="auto"/>
          </w:divBdr>
        </w:div>
        <w:div w:id="2010211515">
          <w:marLeft w:val="640"/>
          <w:marRight w:val="0"/>
          <w:marTop w:val="0"/>
          <w:marBottom w:val="0"/>
          <w:divBdr>
            <w:top w:val="none" w:sz="0" w:space="0" w:color="auto"/>
            <w:left w:val="none" w:sz="0" w:space="0" w:color="auto"/>
            <w:bottom w:val="none" w:sz="0" w:space="0" w:color="auto"/>
            <w:right w:val="none" w:sz="0" w:space="0" w:color="auto"/>
          </w:divBdr>
        </w:div>
        <w:div w:id="2141797437">
          <w:marLeft w:val="640"/>
          <w:marRight w:val="0"/>
          <w:marTop w:val="0"/>
          <w:marBottom w:val="0"/>
          <w:divBdr>
            <w:top w:val="none" w:sz="0" w:space="0" w:color="auto"/>
            <w:left w:val="none" w:sz="0" w:space="0" w:color="auto"/>
            <w:bottom w:val="none" w:sz="0" w:space="0" w:color="auto"/>
            <w:right w:val="none" w:sz="0" w:space="0" w:color="auto"/>
          </w:divBdr>
        </w:div>
      </w:divsChild>
    </w:div>
    <w:div w:id="1785271627">
      <w:bodyDiv w:val="1"/>
      <w:marLeft w:val="0"/>
      <w:marRight w:val="0"/>
      <w:marTop w:val="0"/>
      <w:marBottom w:val="0"/>
      <w:divBdr>
        <w:top w:val="none" w:sz="0" w:space="0" w:color="auto"/>
        <w:left w:val="none" w:sz="0" w:space="0" w:color="auto"/>
        <w:bottom w:val="none" w:sz="0" w:space="0" w:color="auto"/>
        <w:right w:val="none" w:sz="0" w:space="0" w:color="auto"/>
      </w:divBdr>
      <w:divsChild>
        <w:div w:id="60367927">
          <w:marLeft w:val="640"/>
          <w:marRight w:val="0"/>
          <w:marTop w:val="0"/>
          <w:marBottom w:val="0"/>
          <w:divBdr>
            <w:top w:val="none" w:sz="0" w:space="0" w:color="auto"/>
            <w:left w:val="none" w:sz="0" w:space="0" w:color="auto"/>
            <w:bottom w:val="none" w:sz="0" w:space="0" w:color="auto"/>
            <w:right w:val="none" w:sz="0" w:space="0" w:color="auto"/>
          </w:divBdr>
        </w:div>
        <w:div w:id="73941645">
          <w:marLeft w:val="640"/>
          <w:marRight w:val="0"/>
          <w:marTop w:val="0"/>
          <w:marBottom w:val="0"/>
          <w:divBdr>
            <w:top w:val="none" w:sz="0" w:space="0" w:color="auto"/>
            <w:left w:val="none" w:sz="0" w:space="0" w:color="auto"/>
            <w:bottom w:val="none" w:sz="0" w:space="0" w:color="auto"/>
            <w:right w:val="none" w:sz="0" w:space="0" w:color="auto"/>
          </w:divBdr>
        </w:div>
        <w:div w:id="88620722">
          <w:marLeft w:val="640"/>
          <w:marRight w:val="0"/>
          <w:marTop w:val="0"/>
          <w:marBottom w:val="0"/>
          <w:divBdr>
            <w:top w:val="none" w:sz="0" w:space="0" w:color="auto"/>
            <w:left w:val="none" w:sz="0" w:space="0" w:color="auto"/>
            <w:bottom w:val="none" w:sz="0" w:space="0" w:color="auto"/>
            <w:right w:val="none" w:sz="0" w:space="0" w:color="auto"/>
          </w:divBdr>
        </w:div>
        <w:div w:id="150565320">
          <w:marLeft w:val="640"/>
          <w:marRight w:val="0"/>
          <w:marTop w:val="0"/>
          <w:marBottom w:val="0"/>
          <w:divBdr>
            <w:top w:val="none" w:sz="0" w:space="0" w:color="auto"/>
            <w:left w:val="none" w:sz="0" w:space="0" w:color="auto"/>
            <w:bottom w:val="none" w:sz="0" w:space="0" w:color="auto"/>
            <w:right w:val="none" w:sz="0" w:space="0" w:color="auto"/>
          </w:divBdr>
        </w:div>
        <w:div w:id="153762237">
          <w:marLeft w:val="640"/>
          <w:marRight w:val="0"/>
          <w:marTop w:val="0"/>
          <w:marBottom w:val="0"/>
          <w:divBdr>
            <w:top w:val="none" w:sz="0" w:space="0" w:color="auto"/>
            <w:left w:val="none" w:sz="0" w:space="0" w:color="auto"/>
            <w:bottom w:val="none" w:sz="0" w:space="0" w:color="auto"/>
            <w:right w:val="none" w:sz="0" w:space="0" w:color="auto"/>
          </w:divBdr>
        </w:div>
        <w:div w:id="190075587">
          <w:marLeft w:val="640"/>
          <w:marRight w:val="0"/>
          <w:marTop w:val="0"/>
          <w:marBottom w:val="0"/>
          <w:divBdr>
            <w:top w:val="none" w:sz="0" w:space="0" w:color="auto"/>
            <w:left w:val="none" w:sz="0" w:space="0" w:color="auto"/>
            <w:bottom w:val="none" w:sz="0" w:space="0" w:color="auto"/>
            <w:right w:val="none" w:sz="0" w:space="0" w:color="auto"/>
          </w:divBdr>
        </w:div>
        <w:div w:id="346566279">
          <w:marLeft w:val="640"/>
          <w:marRight w:val="0"/>
          <w:marTop w:val="0"/>
          <w:marBottom w:val="0"/>
          <w:divBdr>
            <w:top w:val="none" w:sz="0" w:space="0" w:color="auto"/>
            <w:left w:val="none" w:sz="0" w:space="0" w:color="auto"/>
            <w:bottom w:val="none" w:sz="0" w:space="0" w:color="auto"/>
            <w:right w:val="none" w:sz="0" w:space="0" w:color="auto"/>
          </w:divBdr>
        </w:div>
        <w:div w:id="353653985">
          <w:marLeft w:val="640"/>
          <w:marRight w:val="0"/>
          <w:marTop w:val="0"/>
          <w:marBottom w:val="0"/>
          <w:divBdr>
            <w:top w:val="none" w:sz="0" w:space="0" w:color="auto"/>
            <w:left w:val="none" w:sz="0" w:space="0" w:color="auto"/>
            <w:bottom w:val="none" w:sz="0" w:space="0" w:color="auto"/>
            <w:right w:val="none" w:sz="0" w:space="0" w:color="auto"/>
          </w:divBdr>
        </w:div>
        <w:div w:id="506596657">
          <w:marLeft w:val="640"/>
          <w:marRight w:val="0"/>
          <w:marTop w:val="0"/>
          <w:marBottom w:val="0"/>
          <w:divBdr>
            <w:top w:val="none" w:sz="0" w:space="0" w:color="auto"/>
            <w:left w:val="none" w:sz="0" w:space="0" w:color="auto"/>
            <w:bottom w:val="none" w:sz="0" w:space="0" w:color="auto"/>
            <w:right w:val="none" w:sz="0" w:space="0" w:color="auto"/>
          </w:divBdr>
        </w:div>
        <w:div w:id="564950261">
          <w:marLeft w:val="640"/>
          <w:marRight w:val="0"/>
          <w:marTop w:val="0"/>
          <w:marBottom w:val="0"/>
          <w:divBdr>
            <w:top w:val="none" w:sz="0" w:space="0" w:color="auto"/>
            <w:left w:val="none" w:sz="0" w:space="0" w:color="auto"/>
            <w:bottom w:val="none" w:sz="0" w:space="0" w:color="auto"/>
            <w:right w:val="none" w:sz="0" w:space="0" w:color="auto"/>
          </w:divBdr>
        </w:div>
        <w:div w:id="625545200">
          <w:marLeft w:val="640"/>
          <w:marRight w:val="0"/>
          <w:marTop w:val="0"/>
          <w:marBottom w:val="0"/>
          <w:divBdr>
            <w:top w:val="none" w:sz="0" w:space="0" w:color="auto"/>
            <w:left w:val="none" w:sz="0" w:space="0" w:color="auto"/>
            <w:bottom w:val="none" w:sz="0" w:space="0" w:color="auto"/>
            <w:right w:val="none" w:sz="0" w:space="0" w:color="auto"/>
          </w:divBdr>
        </w:div>
        <w:div w:id="634680143">
          <w:marLeft w:val="640"/>
          <w:marRight w:val="0"/>
          <w:marTop w:val="0"/>
          <w:marBottom w:val="0"/>
          <w:divBdr>
            <w:top w:val="none" w:sz="0" w:space="0" w:color="auto"/>
            <w:left w:val="none" w:sz="0" w:space="0" w:color="auto"/>
            <w:bottom w:val="none" w:sz="0" w:space="0" w:color="auto"/>
            <w:right w:val="none" w:sz="0" w:space="0" w:color="auto"/>
          </w:divBdr>
        </w:div>
        <w:div w:id="767043224">
          <w:marLeft w:val="640"/>
          <w:marRight w:val="0"/>
          <w:marTop w:val="0"/>
          <w:marBottom w:val="0"/>
          <w:divBdr>
            <w:top w:val="none" w:sz="0" w:space="0" w:color="auto"/>
            <w:left w:val="none" w:sz="0" w:space="0" w:color="auto"/>
            <w:bottom w:val="none" w:sz="0" w:space="0" w:color="auto"/>
            <w:right w:val="none" w:sz="0" w:space="0" w:color="auto"/>
          </w:divBdr>
        </w:div>
        <w:div w:id="779374894">
          <w:marLeft w:val="640"/>
          <w:marRight w:val="0"/>
          <w:marTop w:val="0"/>
          <w:marBottom w:val="0"/>
          <w:divBdr>
            <w:top w:val="none" w:sz="0" w:space="0" w:color="auto"/>
            <w:left w:val="none" w:sz="0" w:space="0" w:color="auto"/>
            <w:bottom w:val="none" w:sz="0" w:space="0" w:color="auto"/>
            <w:right w:val="none" w:sz="0" w:space="0" w:color="auto"/>
          </w:divBdr>
        </w:div>
        <w:div w:id="788553454">
          <w:marLeft w:val="640"/>
          <w:marRight w:val="0"/>
          <w:marTop w:val="0"/>
          <w:marBottom w:val="0"/>
          <w:divBdr>
            <w:top w:val="none" w:sz="0" w:space="0" w:color="auto"/>
            <w:left w:val="none" w:sz="0" w:space="0" w:color="auto"/>
            <w:bottom w:val="none" w:sz="0" w:space="0" w:color="auto"/>
            <w:right w:val="none" w:sz="0" w:space="0" w:color="auto"/>
          </w:divBdr>
        </w:div>
        <w:div w:id="803042869">
          <w:marLeft w:val="640"/>
          <w:marRight w:val="0"/>
          <w:marTop w:val="0"/>
          <w:marBottom w:val="0"/>
          <w:divBdr>
            <w:top w:val="none" w:sz="0" w:space="0" w:color="auto"/>
            <w:left w:val="none" w:sz="0" w:space="0" w:color="auto"/>
            <w:bottom w:val="none" w:sz="0" w:space="0" w:color="auto"/>
            <w:right w:val="none" w:sz="0" w:space="0" w:color="auto"/>
          </w:divBdr>
        </w:div>
        <w:div w:id="820343418">
          <w:marLeft w:val="640"/>
          <w:marRight w:val="0"/>
          <w:marTop w:val="0"/>
          <w:marBottom w:val="0"/>
          <w:divBdr>
            <w:top w:val="none" w:sz="0" w:space="0" w:color="auto"/>
            <w:left w:val="none" w:sz="0" w:space="0" w:color="auto"/>
            <w:bottom w:val="none" w:sz="0" w:space="0" w:color="auto"/>
            <w:right w:val="none" w:sz="0" w:space="0" w:color="auto"/>
          </w:divBdr>
        </w:div>
        <w:div w:id="863245355">
          <w:marLeft w:val="640"/>
          <w:marRight w:val="0"/>
          <w:marTop w:val="0"/>
          <w:marBottom w:val="0"/>
          <w:divBdr>
            <w:top w:val="none" w:sz="0" w:space="0" w:color="auto"/>
            <w:left w:val="none" w:sz="0" w:space="0" w:color="auto"/>
            <w:bottom w:val="none" w:sz="0" w:space="0" w:color="auto"/>
            <w:right w:val="none" w:sz="0" w:space="0" w:color="auto"/>
          </w:divBdr>
        </w:div>
        <w:div w:id="926577330">
          <w:marLeft w:val="640"/>
          <w:marRight w:val="0"/>
          <w:marTop w:val="0"/>
          <w:marBottom w:val="0"/>
          <w:divBdr>
            <w:top w:val="none" w:sz="0" w:space="0" w:color="auto"/>
            <w:left w:val="none" w:sz="0" w:space="0" w:color="auto"/>
            <w:bottom w:val="none" w:sz="0" w:space="0" w:color="auto"/>
            <w:right w:val="none" w:sz="0" w:space="0" w:color="auto"/>
          </w:divBdr>
        </w:div>
        <w:div w:id="929389404">
          <w:marLeft w:val="640"/>
          <w:marRight w:val="0"/>
          <w:marTop w:val="0"/>
          <w:marBottom w:val="0"/>
          <w:divBdr>
            <w:top w:val="none" w:sz="0" w:space="0" w:color="auto"/>
            <w:left w:val="none" w:sz="0" w:space="0" w:color="auto"/>
            <w:bottom w:val="none" w:sz="0" w:space="0" w:color="auto"/>
            <w:right w:val="none" w:sz="0" w:space="0" w:color="auto"/>
          </w:divBdr>
        </w:div>
        <w:div w:id="963849551">
          <w:marLeft w:val="640"/>
          <w:marRight w:val="0"/>
          <w:marTop w:val="0"/>
          <w:marBottom w:val="0"/>
          <w:divBdr>
            <w:top w:val="none" w:sz="0" w:space="0" w:color="auto"/>
            <w:left w:val="none" w:sz="0" w:space="0" w:color="auto"/>
            <w:bottom w:val="none" w:sz="0" w:space="0" w:color="auto"/>
            <w:right w:val="none" w:sz="0" w:space="0" w:color="auto"/>
          </w:divBdr>
        </w:div>
        <w:div w:id="1009525454">
          <w:marLeft w:val="640"/>
          <w:marRight w:val="0"/>
          <w:marTop w:val="0"/>
          <w:marBottom w:val="0"/>
          <w:divBdr>
            <w:top w:val="none" w:sz="0" w:space="0" w:color="auto"/>
            <w:left w:val="none" w:sz="0" w:space="0" w:color="auto"/>
            <w:bottom w:val="none" w:sz="0" w:space="0" w:color="auto"/>
            <w:right w:val="none" w:sz="0" w:space="0" w:color="auto"/>
          </w:divBdr>
        </w:div>
        <w:div w:id="1171917215">
          <w:marLeft w:val="640"/>
          <w:marRight w:val="0"/>
          <w:marTop w:val="0"/>
          <w:marBottom w:val="0"/>
          <w:divBdr>
            <w:top w:val="none" w:sz="0" w:space="0" w:color="auto"/>
            <w:left w:val="none" w:sz="0" w:space="0" w:color="auto"/>
            <w:bottom w:val="none" w:sz="0" w:space="0" w:color="auto"/>
            <w:right w:val="none" w:sz="0" w:space="0" w:color="auto"/>
          </w:divBdr>
        </w:div>
        <w:div w:id="1238785275">
          <w:marLeft w:val="640"/>
          <w:marRight w:val="0"/>
          <w:marTop w:val="0"/>
          <w:marBottom w:val="0"/>
          <w:divBdr>
            <w:top w:val="none" w:sz="0" w:space="0" w:color="auto"/>
            <w:left w:val="none" w:sz="0" w:space="0" w:color="auto"/>
            <w:bottom w:val="none" w:sz="0" w:space="0" w:color="auto"/>
            <w:right w:val="none" w:sz="0" w:space="0" w:color="auto"/>
          </w:divBdr>
        </w:div>
        <w:div w:id="1257598052">
          <w:marLeft w:val="640"/>
          <w:marRight w:val="0"/>
          <w:marTop w:val="0"/>
          <w:marBottom w:val="0"/>
          <w:divBdr>
            <w:top w:val="none" w:sz="0" w:space="0" w:color="auto"/>
            <w:left w:val="none" w:sz="0" w:space="0" w:color="auto"/>
            <w:bottom w:val="none" w:sz="0" w:space="0" w:color="auto"/>
            <w:right w:val="none" w:sz="0" w:space="0" w:color="auto"/>
          </w:divBdr>
        </w:div>
        <w:div w:id="1281649747">
          <w:marLeft w:val="640"/>
          <w:marRight w:val="0"/>
          <w:marTop w:val="0"/>
          <w:marBottom w:val="0"/>
          <w:divBdr>
            <w:top w:val="none" w:sz="0" w:space="0" w:color="auto"/>
            <w:left w:val="none" w:sz="0" w:space="0" w:color="auto"/>
            <w:bottom w:val="none" w:sz="0" w:space="0" w:color="auto"/>
            <w:right w:val="none" w:sz="0" w:space="0" w:color="auto"/>
          </w:divBdr>
        </w:div>
        <w:div w:id="1359114953">
          <w:marLeft w:val="640"/>
          <w:marRight w:val="0"/>
          <w:marTop w:val="0"/>
          <w:marBottom w:val="0"/>
          <w:divBdr>
            <w:top w:val="none" w:sz="0" w:space="0" w:color="auto"/>
            <w:left w:val="none" w:sz="0" w:space="0" w:color="auto"/>
            <w:bottom w:val="none" w:sz="0" w:space="0" w:color="auto"/>
            <w:right w:val="none" w:sz="0" w:space="0" w:color="auto"/>
          </w:divBdr>
        </w:div>
        <w:div w:id="1389457564">
          <w:marLeft w:val="640"/>
          <w:marRight w:val="0"/>
          <w:marTop w:val="0"/>
          <w:marBottom w:val="0"/>
          <w:divBdr>
            <w:top w:val="none" w:sz="0" w:space="0" w:color="auto"/>
            <w:left w:val="none" w:sz="0" w:space="0" w:color="auto"/>
            <w:bottom w:val="none" w:sz="0" w:space="0" w:color="auto"/>
            <w:right w:val="none" w:sz="0" w:space="0" w:color="auto"/>
          </w:divBdr>
        </w:div>
        <w:div w:id="1426195226">
          <w:marLeft w:val="640"/>
          <w:marRight w:val="0"/>
          <w:marTop w:val="0"/>
          <w:marBottom w:val="0"/>
          <w:divBdr>
            <w:top w:val="none" w:sz="0" w:space="0" w:color="auto"/>
            <w:left w:val="none" w:sz="0" w:space="0" w:color="auto"/>
            <w:bottom w:val="none" w:sz="0" w:space="0" w:color="auto"/>
            <w:right w:val="none" w:sz="0" w:space="0" w:color="auto"/>
          </w:divBdr>
        </w:div>
        <w:div w:id="1430542758">
          <w:marLeft w:val="640"/>
          <w:marRight w:val="0"/>
          <w:marTop w:val="0"/>
          <w:marBottom w:val="0"/>
          <w:divBdr>
            <w:top w:val="none" w:sz="0" w:space="0" w:color="auto"/>
            <w:left w:val="none" w:sz="0" w:space="0" w:color="auto"/>
            <w:bottom w:val="none" w:sz="0" w:space="0" w:color="auto"/>
            <w:right w:val="none" w:sz="0" w:space="0" w:color="auto"/>
          </w:divBdr>
        </w:div>
        <w:div w:id="1452163270">
          <w:marLeft w:val="640"/>
          <w:marRight w:val="0"/>
          <w:marTop w:val="0"/>
          <w:marBottom w:val="0"/>
          <w:divBdr>
            <w:top w:val="none" w:sz="0" w:space="0" w:color="auto"/>
            <w:left w:val="none" w:sz="0" w:space="0" w:color="auto"/>
            <w:bottom w:val="none" w:sz="0" w:space="0" w:color="auto"/>
            <w:right w:val="none" w:sz="0" w:space="0" w:color="auto"/>
          </w:divBdr>
        </w:div>
        <w:div w:id="1495025589">
          <w:marLeft w:val="640"/>
          <w:marRight w:val="0"/>
          <w:marTop w:val="0"/>
          <w:marBottom w:val="0"/>
          <w:divBdr>
            <w:top w:val="none" w:sz="0" w:space="0" w:color="auto"/>
            <w:left w:val="none" w:sz="0" w:space="0" w:color="auto"/>
            <w:bottom w:val="none" w:sz="0" w:space="0" w:color="auto"/>
            <w:right w:val="none" w:sz="0" w:space="0" w:color="auto"/>
          </w:divBdr>
        </w:div>
        <w:div w:id="1595749215">
          <w:marLeft w:val="640"/>
          <w:marRight w:val="0"/>
          <w:marTop w:val="0"/>
          <w:marBottom w:val="0"/>
          <w:divBdr>
            <w:top w:val="none" w:sz="0" w:space="0" w:color="auto"/>
            <w:left w:val="none" w:sz="0" w:space="0" w:color="auto"/>
            <w:bottom w:val="none" w:sz="0" w:space="0" w:color="auto"/>
            <w:right w:val="none" w:sz="0" w:space="0" w:color="auto"/>
          </w:divBdr>
        </w:div>
        <w:div w:id="1682007599">
          <w:marLeft w:val="640"/>
          <w:marRight w:val="0"/>
          <w:marTop w:val="0"/>
          <w:marBottom w:val="0"/>
          <w:divBdr>
            <w:top w:val="none" w:sz="0" w:space="0" w:color="auto"/>
            <w:left w:val="none" w:sz="0" w:space="0" w:color="auto"/>
            <w:bottom w:val="none" w:sz="0" w:space="0" w:color="auto"/>
            <w:right w:val="none" w:sz="0" w:space="0" w:color="auto"/>
          </w:divBdr>
        </w:div>
        <w:div w:id="1710493496">
          <w:marLeft w:val="640"/>
          <w:marRight w:val="0"/>
          <w:marTop w:val="0"/>
          <w:marBottom w:val="0"/>
          <w:divBdr>
            <w:top w:val="none" w:sz="0" w:space="0" w:color="auto"/>
            <w:left w:val="none" w:sz="0" w:space="0" w:color="auto"/>
            <w:bottom w:val="none" w:sz="0" w:space="0" w:color="auto"/>
            <w:right w:val="none" w:sz="0" w:space="0" w:color="auto"/>
          </w:divBdr>
        </w:div>
        <w:div w:id="1733431801">
          <w:marLeft w:val="640"/>
          <w:marRight w:val="0"/>
          <w:marTop w:val="0"/>
          <w:marBottom w:val="0"/>
          <w:divBdr>
            <w:top w:val="none" w:sz="0" w:space="0" w:color="auto"/>
            <w:left w:val="none" w:sz="0" w:space="0" w:color="auto"/>
            <w:bottom w:val="none" w:sz="0" w:space="0" w:color="auto"/>
            <w:right w:val="none" w:sz="0" w:space="0" w:color="auto"/>
          </w:divBdr>
        </w:div>
        <w:div w:id="1741127413">
          <w:marLeft w:val="640"/>
          <w:marRight w:val="0"/>
          <w:marTop w:val="0"/>
          <w:marBottom w:val="0"/>
          <w:divBdr>
            <w:top w:val="none" w:sz="0" w:space="0" w:color="auto"/>
            <w:left w:val="none" w:sz="0" w:space="0" w:color="auto"/>
            <w:bottom w:val="none" w:sz="0" w:space="0" w:color="auto"/>
            <w:right w:val="none" w:sz="0" w:space="0" w:color="auto"/>
          </w:divBdr>
        </w:div>
        <w:div w:id="1768764770">
          <w:marLeft w:val="640"/>
          <w:marRight w:val="0"/>
          <w:marTop w:val="0"/>
          <w:marBottom w:val="0"/>
          <w:divBdr>
            <w:top w:val="none" w:sz="0" w:space="0" w:color="auto"/>
            <w:left w:val="none" w:sz="0" w:space="0" w:color="auto"/>
            <w:bottom w:val="none" w:sz="0" w:space="0" w:color="auto"/>
            <w:right w:val="none" w:sz="0" w:space="0" w:color="auto"/>
          </w:divBdr>
        </w:div>
        <w:div w:id="1777872610">
          <w:marLeft w:val="640"/>
          <w:marRight w:val="0"/>
          <w:marTop w:val="0"/>
          <w:marBottom w:val="0"/>
          <w:divBdr>
            <w:top w:val="none" w:sz="0" w:space="0" w:color="auto"/>
            <w:left w:val="none" w:sz="0" w:space="0" w:color="auto"/>
            <w:bottom w:val="none" w:sz="0" w:space="0" w:color="auto"/>
            <w:right w:val="none" w:sz="0" w:space="0" w:color="auto"/>
          </w:divBdr>
        </w:div>
        <w:div w:id="1828083297">
          <w:marLeft w:val="640"/>
          <w:marRight w:val="0"/>
          <w:marTop w:val="0"/>
          <w:marBottom w:val="0"/>
          <w:divBdr>
            <w:top w:val="none" w:sz="0" w:space="0" w:color="auto"/>
            <w:left w:val="none" w:sz="0" w:space="0" w:color="auto"/>
            <w:bottom w:val="none" w:sz="0" w:space="0" w:color="auto"/>
            <w:right w:val="none" w:sz="0" w:space="0" w:color="auto"/>
          </w:divBdr>
        </w:div>
        <w:div w:id="2103262871">
          <w:marLeft w:val="640"/>
          <w:marRight w:val="0"/>
          <w:marTop w:val="0"/>
          <w:marBottom w:val="0"/>
          <w:divBdr>
            <w:top w:val="none" w:sz="0" w:space="0" w:color="auto"/>
            <w:left w:val="none" w:sz="0" w:space="0" w:color="auto"/>
            <w:bottom w:val="none" w:sz="0" w:space="0" w:color="auto"/>
            <w:right w:val="none" w:sz="0" w:space="0" w:color="auto"/>
          </w:divBdr>
        </w:div>
      </w:divsChild>
    </w:div>
    <w:div w:id="1805536389">
      <w:bodyDiv w:val="1"/>
      <w:marLeft w:val="0"/>
      <w:marRight w:val="0"/>
      <w:marTop w:val="0"/>
      <w:marBottom w:val="0"/>
      <w:divBdr>
        <w:top w:val="none" w:sz="0" w:space="0" w:color="auto"/>
        <w:left w:val="none" w:sz="0" w:space="0" w:color="auto"/>
        <w:bottom w:val="none" w:sz="0" w:space="0" w:color="auto"/>
        <w:right w:val="none" w:sz="0" w:space="0" w:color="auto"/>
      </w:divBdr>
      <w:divsChild>
        <w:div w:id="17053619">
          <w:marLeft w:val="640"/>
          <w:marRight w:val="0"/>
          <w:marTop w:val="0"/>
          <w:marBottom w:val="0"/>
          <w:divBdr>
            <w:top w:val="none" w:sz="0" w:space="0" w:color="auto"/>
            <w:left w:val="none" w:sz="0" w:space="0" w:color="auto"/>
            <w:bottom w:val="none" w:sz="0" w:space="0" w:color="auto"/>
            <w:right w:val="none" w:sz="0" w:space="0" w:color="auto"/>
          </w:divBdr>
        </w:div>
        <w:div w:id="74328105">
          <w:marLeft w:val="640"/>
          <w:marRight w:val="0"/>
          <w:marTop w:val="0"/>
          <w:marBottom w:val="0"/>
          <w:divBdr>
            <w:top w:val="none" w:sz="0" w:space="0" w:color="auto"/>
            <w:left w:val="none" w:sz="0" w:space="0" w:color="auto"/>
            <w:bottom w:val="none" w:sz="0" w:space="0" w:color="auto"/>
            <w:right w:val="none" w:sz="0" w:space="0" w:color="auto"/>
          </w:divBdr>
        </w:div>
        <w:div w:id="74666394">
          <w:marLeft w:val="640"/>
          <w:marRight w:val="0"/>
          <w:marTop w:val="0"/>
          <w:marBottom w:val="0"/>
          <w:divBdr>
            <w:top w:val="none" w:sz="0" w:space="0" w:color="auto"/>
            <w:left w:val="none" w:sz="0" w:space="0" w:color="auto"/>
            <w:bottom w:val="none" w:sz="0" w:space="0" w:color="auto"/>
            <w:right w:val="none" w:sz="0" w:space="0" w:color="auto"/>
          </w:divBdr>
        </w:div>
        <w:div w:id="146752589">
          <w:marLeft w:val="640"/>
          <w:marRight w:val="0"/>
          <w:marTop w:val="0"/>
          <w:marBottom w:val="0"/>
          <w:divBdr>
            <w:top w:val="none" w:sz="0" w:space="0" w:color="auto"/>
            <w:left w:val="none" w:sz="0" w:space="0" w:color="auto"/>
            <w:bottom w:val="none" w:sz="0" w:space="0" w:color="auto"/>
            <w:right w:val="none" w:sz="0" w:space="0" w:color="auto"/>
          </w:divBdr>
        </w:div>
        <w:div w:id="189032320">
          <w:marLeft w:val="640"/>
          <w:marRight w:val="0"/>
          <w:marTop w:val="0"/>
          <w:marBottom w:val="0"/>
          <w:divBdr>
            <w:top w:val="none" w:sz="0" w:space="0" w:color="auto"/>
            <w:left w:val="none" w:sz="0" w:space="0" w:color="auto"/>
            <w:bottom w:val="none" w:sz="0" w:space="0" w:color="auto"/>
            <w:right w:val="none" w:sz="0" w:space="0" w:color="auto"/>
          </w:divBdr>
        </w:div>
        <w:div w:id="235167367">
          <w:marLeft w:val="640"/>
          <w:marRight w:val="0"/>
          <w:marTop w:val="0"/>
          <w:marBottom w:val="0"/>
          <w:divBdr>
            <w:top w:val="none" w:sz="0" w:space="0" w:color="auto"/>
            <w:left w:val="none" w:sz="0" w:space="0" w:color="auto"/>
            <w:bottom w:val="none" w:sz="0" w:space="0" w:color="auto"/>
            <w:right w:val="none" w:sz="0" w:space="0" w:color="auto"/>
          </w:divBdr>
        </w:div>
        <w:div w:id="265500463">
          <w:marLeft w:val="640"/>
          <w:marRight w:val="0"/>
          <w:marTop w:val="0"/>
          <w:marBottom w:val="0"/>
          <w:divBdr>
            <w:top w:val="none" w:sz="0" w:space="0" w:color="auto"/>
            <w:left w:val="none" w:sz="0" w:space="0" w:color="auto"/>
            <w:bottom w:val="none" w:sz="0" w:space="0" w:color="auto"/>
            <w:right w:val="none" w:sz="0" w:space="0" w:color="auto"/>
          </w:divBdr>
        </w:div>
        <w:div w:id="299505734">
          <w:marLeft w:val="640"/>
          <w:marRight w:val="0"/>
          <w:marTop w:val="0"/>
          <w:marBottom w:val="0"/>
          <w:divBdr>
            <w:top w:val="none" w:sz="0" w:space="0" w:color="auto"/>
            <w:left w:val="none" w:sz="0" w:space="0" w:color="auto"/>
            <w:bottom w:val="none" w:sz="0" w:space="0" w:color="auto"/>
            <w:right w:val="none" w:sz="0" w:space="0" w:color="auto"/>
          </w:divBdr>
        </w:div>
        <w:div w:id="403843344">
          <w:marLeft w:val="640"/>
          <w:marRight w:val="0"/>
          <w:marTop w:val="0"/>
          <w:marBottom w:val="0"/>
          <w:divBdr>
            <w:top w:val="none" w:sz="0" w:space="0" w:color="auto"/>
            <w:left w:val="none" w:sz="0" w:space="0" w:color="auto"/>
            <w:bottom w:val="none" w:sz="0" w:space="0" w:color="auto"/>
            <w:right w:val="none" w:sz="0" w:space="0" w:color="auto"/>
          </w:divBdr>
        </w:div>
        <w:div w:id="404494173">
          <w:marLeft w:val="640"/>
          <w:marRight w:val="0"/>
          <w:marTop w:val="0"/>
          <w:marBottom w:val="0"/>
          <w:divBdr>
            <w:top w:val="none" w:sz="0" w:space="0" w:color="auto"/>
            <w:left w:val="none" w:sz="0" w:space="0" w:color="auto"/>
            <w:bottom w:val="none" w:sz="0" w:space="0" w:color="auto"/>
            <w:right w:val="none" w:sz="0" w:space="0" w:color="auto"/>
          </w:divBdr>
        </w:div>
        <w:div w:id="742410906">
          <w:marLeft w:val="640"/>
          <w:marRight w:val="0"/>
          <w:marTop w:val="0"/>
          <w:marBottom w:val="0"/>
          <w:divBdr>
            <w:top w:val="none" w:sz="0" w:space="0" w:color="auto"/>
            <w:left w:val="none" w:sz="0" w:space="0" w:color="auto"/>
            <w:bottom w:val="none" w:sz="0" w:space="0" w:color="auto"/>
            <w:right w:val="none" w:sz="0" w:space="0" w:color="auto"/>
          </w:divBdr>
        </w:div>
        <w:div w:id="857500203">
          <w:marLeft w:val="640"/>
          <w:marRight w:val="0"/>
          <w:marTop w:val="0"/>
          <w:marBottom w:val="0"/>
          <w:divBdr>
            <w:top w:val="none" w:sz="0" w:space="0" w:color="auto"/>
            <w:left w:val="none" w:sz="0" w:space="0" w:color="auto"/>
            <w:bottom w:val="none" w:sz="0" w:space="0" w:color="auto"/>
            <w:right w:val="none" w:sz="0" w:space="0" w:color="auto"/>
          </w:divBdr>
        </w:div>
        <w:div w:id="964387511">
          <w:marLeft w:val="640"/>
          <w:marRight w:val="0"/>
          <w:marTop w:val="0"/>
          <w:marBottom w:val="0"/>
          <w:divBdr>
            <w:top w:val="none" w:sz="0" w:space="0" w:color="auto"/>
            <w:left w:val="none" w:sz="0" w:space="0" w:color="auto"/>
            <w:bottom w:val="none" w:sz="0" w:space="0" w:color="auto"/>
            <w:right w:val="none" w:sz="0" w:space="0" w:color="auto"/>
          </w:divBdr>
        </w:div>
        <w:div w:id="970093695">
          <w:marLeft w:val="640"/>
          <w:marRight w:val="0"/>
          <w:marTop w:val="0"/>
          <w:marBottom w:val="0"/>
          <w:divBdr>
            <w:top w:val="none" w:sz="0" w:space="0" w:color="auto"/>
            <w:left w:val="none" w:sz="0" w:space="0" w:color="auto"/>
            <w:bottom w:val="none" w:sz="0" w:space="0" w:color="auto"/>
            <w:right w:val="none" w:sz="0" w:space="0" w:color="auto"/>
          </w:divBdr>
        </w:div>
        <w:div w:id="1078481780">
          <w:marLeft w:val="640"/>
          <w:marRight w:val="0"/>
          <w:marTop w:val="0"/>
          <w:marBottom w:val="0"/>
          <w:divBdr>
            <w:top w:val="none" w:sz="0" w:space="0" w:color="auto"/>
            <w:left w:val="none" w:sz="0" w:space="0" w:color="auto"/>
            <w:bottom w:val="none" w:sz="0" w:space="0" w:color="auto"/>
            <w:right w:val="none" w:sz="0" w:space="0" w:color="auto"/>
          </w:divBdr>
        </w:div>
        <w:div w:id="1236280848">
          <w:marLeft w:val="640"/>
          <w:marRight w:val="0"/>
          <w:marTop w:val="0"/>
          <w:marBottom w:val="0"/>
          <w:divBdr>
            <w:top w:val="none" w:sz="0" w:space="0" w:color="auto"/>
            <w:left w:val="none" w:sz="0" w:space="0" w:color="auto"/>
            <w:bottom w:val="none" w:sz="0" w:space="0" w:color="auto"/>
            <w:right w:val="none" w:sz="0" w:space="0" w:color="auto"/>
          </w:divBdr>
        </w:div>
        <w:div w:id="1251309735">
          <w:marLeft w:val="640"/>
          <w:marRight w:val="0"/>
          <w:marTop w:val="0"/>
          <w:marBottom w:val="0"/>
          <w:divBdr>
            <w:top w:val="none" w:sz="0" w:space="0" w:color="auto"/>
            <w:left w:val="none" w:sz="0" w:space="0" w:color="auto"/>
            <w:bottom w:val="none" w:sz="0" w:space="0" w:color="auto"/>
            <w:right w:val="none" w:sz="0" w:space="0" w:color="auto"/>
          </w:divBdr>
        </w:div>
        <w:div w:id="1313560095">
          <w:marLeft w:val="640"/>
          <w:marRight w:val="0"/>
          <w:marTop w:val="0"/>
          <w:marBottom w:val="0"/>
          <w:divBdr>
            <w:top w:val="none" w:sz="0" w:space="0" w:color="auto"/>
            <w:left w:val="none" w:sz="0" w:space="0" w:color="auto"/>
            <w:bottom w:val="none" w:sz="0" w:space="0" w:color="auto"/>
            <w:right w:val="none" w:sz="0" w:space="0" w:color="auto"/>
          </w:divBdr>
        </w:div>
        <w:div w:id="1384215853">
          <w:marLeft w:val="640"/>
          <w:marRight w:val="0"/>
          <w:marTop w:val="0"/>
          <w:marBottom w:val="0"/>
          <w:divBdr>
            <w:top w:val="none" w:sz="0" w:space="0" w:color="auto"/>
            <w:left w:val="none" w:sz="0" w:space="0" w:color="auto"/>
            <w:bottom w:val="none" w:sz="0" w:space="0" w:color="auto"/>
            <w:right w:val="none" w:sz="0" w:space="0" w:color="auto"/>
          </w:divBdr>
        </w:div>
        <w:div w:id="1388383428">
          <w:marLeft w:val="640"/>
          <w:marRight w:val="0"/>
          <w:marTop w:val="0"/>
          <w:marBottom w:val="0"/>
          <w:divBdr>
            <w:top w:val="none" w:sz="0" w:space="0" w:color="auto"/>
            <w:left w:val="none" w:sz="0" w:space="0" w:color="auto"/>
            <w:bottom w:val="none" w:sz="0" w:space="0" w:color="auto"/>
            <w:right w:val="none" w:sz="0" w:space="0" w:color="auto"/>
          </w:divBdr>
        </w:div>
        <w:div w:id="1443762524">
          <w:marLeft w:val="640"/>
          <w:marRight w:val="0"/>
          <w:marTop w:val="0"/>
          <w:marBottom w:val="0"/>
          <w:divBdr>
            <w:top w:val="none" w:sz="0" w:space="0" w:color="auto"/>
            <w:left w:val="none" w:sz="0" w:space="0" w:color="auto"/>
            <w:bottom w:val="none" w:sz="0" w:space="0" w:color="auto"/>
            <w:right w:val="none" w:sz="0" w:space="0" w:color="auto"/>
          </w:divBdr>
        </w:div>
        <w:div w:id="1516456381">
          <w:marLeft w:val="640"/>
          <w:marRight w:val="0"/>
          <w:marTop w:val="0"/>
          <w:marBottom w:val="0"/>
          <w:divBdr>
            <w:top w:val="none" w:sz="0" w:space="0" w:color="auto"/>
            <w:left w:val="none" w:sz="0" w:space="0" w:color="auto"/>
            <w:bottom w:val="none" w:sz="0" w:space="0" w:color="auto"/>
            <w:right w:val="none" w:sz="0" w:space="0" w:color="auto"/>
          </w:divBdr>
        </w:div>
        <w:div w:id="1579904648">
          <w:marLeft w:val="640"/>
          <w:marRight w:val="0"/>
          <w:marTop w:val="0"/>
          <w:marBottom w:val="0"/>
          <w:divBdr>
            <w:top w:val="none" w:sz="0" w:space="0" w:color="auto"/>
            <w:left w:val="none" w:sz="0" w:space="0" w:color="auto"/>
            <w:bottom w:val="none" w:sz="0" w:space="0" w:color="auto"/>
            <w:right w:val="none" w:sz="0" w:space="0" w:color="auto"/>
          </w:divBdr>
        </w:div>
        <w:div w:id="1584753901">
          <w:marLeft w:val="640"/>
          <w:marRight w:val="0"/>
          <w:marTop w:val="0"/>
          <w:marBottom w:val="0"/>
          <w:divBdr>
            <w:top w:val="none" w:sz="0" w:space="0" w:color="auto"/>
            <w:left w:val="none" w:sz="0" w:space="0" w:color="auto"/>
            <w:bottom w:val="none" w:sz="0" w:space="0" w:color="auto"/>
            <w:right w:val="none" w:sz="0" w:space="0" w:color="auto"/>
          </w:divBdr>
        </w:div>
        <w:div w:id="1659531716">
          <w:marLeft w:val="640"/>
          <w:marRight w:val="0"/>
          <w:marTop w:val="0"/>
          <w:marBottom w:val="0"/>
          <w:divBdr>
            <w:top w:val="none" w:sz="0" w:space="0" w:color="auto"/>
            <w:left w:val="none" w:sz="0" w:space="0" w:color="auto"/>
            <w:bottom w:val="none" w:sz="0" w:space="0" w:color="auto"/>
            <w:right w:val="none" w:sz="0" w:space="0" w:color="auto"/>
          </w:divBdr>
        </w:div>
        <w:div w:id="1682396939">
          <w:marLeft w:val="640"/>
          <w:marRight w:val="0"/>
          <w:marTop w:val="0"/>
          <w:marBottom w:val="0"/>
          <w:divBdr>
            <w:top w:val="none" w:sz="0" w:space="0" w:color="auto"/>
            <w:left w:val="none" w:sz="0" w:space="0" w:color="auto"/>
            <w:bottom w:val="none" w:sz="0" w:space="0" w:color="auto"/>
            <w:right w:val="none" w:sz="0" w:space="0" w:color="auto"/>
          </w:divBdr>
        </w:div>
        <w:div w:id="1742218485">
          <w:marLeft w:val="640"/>
          <w:marRight w:val="0"/>
          <w:marTop w:val="0"/>
          <w:marBottom w:val="0"/>
          <w:divBdr>
            <w:top w:val="none" w:sz="0" w:space="0" w:color="auto"/>
            <w:left w:val="none" w:sz="0" w:space="0" w:color="auto"/>
            <w:bottom w:val="none" w:sz="0" w:space="0" w:color="auto"/>
            <w:right w:val="none" w:sz="0" w:space="0" w:color="auto"/>
          </w:divBdr>
        </w:div>
        <w:div w:id="1855802613">
          <w:marLeft w:val="640"/>
          <w:marRight w:val="0"/>
          <w:marTop w:val="0"/>
          <w:marBottom w:val="0"/>
          <w:divBdr>
            <w:top w:val="none" w:sz="0" w:space="0" w:color="auto"/>
            <w:left w:val="none" w:sz="0" w:space="0" w:color="auto"/>
            <w:bottom w:val="none" w:sz="0" w:space="0" w:color="auto"/>
            <w:right w:val="none" w:sz="0" w:space="0" w:color="auto"/>
          </w:divBdr>
        </w:div>
        <w:div w:id="1869247446">
          <w:marLeft w:val="640"/>
          <w:marRight w:val="0"/>
          <w:marTop w:val="0"/>
          <w:marBottom w:val="0"/>
          <w:divBdr>
            <w:top w:val="none" w:sz="0" w:space="0" w:color="auto"/>
            <w:left w:val="none" w:sz="0" w:space="0" w:color="auto"/>
            <w:bottom w:val="none" w:sz="0" w:space="0" w:color="auto"/>
            <w:right w:val="none" w:sz="0" w:space="0" w:color="auto"/>
          </w:divBdr>
        </w:div>
        <w:div w:id="1888757886">
          <w:marLeft w:val="640"/>
          <w:marRight w:val="0"/>
          <w:marTop w:val="0"/>
          <w:marBottom w:val="0"/>
          <w:divBdr>
            <w:top w:val="none" w:sz="0" w:space="0" w:color="auto"/>
            <w:left w:val="none" w:sz="0" w:space="0" w:color="auto"/>
            <w:bottom w:val="none" w:sz="0" w:space="0" w:color="auto"/>
            <w:right w:val="none" w:sz="0" w:space="0" w:color="auto"/>
          </w:divBdr>
        </w:div>
        <w:div w:id="1947731585">
          <w:marLeft w:val="640"/>
          <w:marRight w:val="0"/>
          <w:marTop w:val="0"/>
          <w:marBottom w:val="0"/>
          <w:divBdr>
            <w:top w:val="none" w:sz="0" w:space="0" w:color="auto"/>
            <w:left w:val="none" w:sz="0" w:space="0" w:color="auto"/>
            <w:bottom w:val="none" w:sz="0" w:space="0" w:color="auto"/>
            <w:right w:val="none" w:sz="0" w:space="0" w:color="auto"/>
          </w:divBdr>
        </w:div>
        <w:div w:id="1993832004">
          <w:marLeft w:val="640"/>
          <w:marRight w:val="0"/>
          <w:marTop w:val="0"/>
          <w:marBottom w:val="0"/>
          <w:divBdr>
            <w:top w:val="none" w:sz="0" w:space="0" w:color="auto"/>
            <w:left w:val="none" w:sz="0" w:space="0" w:color="auto"/>
            <w:bottom w:val="none" w:sz="0" w:space="0" w:color="auto"/>
            <w:right w:val="none" w:sz="0" w:space="0" w:color="auto"/>
          </w:divBdr>
        </w:div>
        <w:div w:id="2001958346">
          <w:marLeft w:val="640"/>
          <w:marRight w:val="0"/>
          <w:marTop w:val="0"/>
          <w:marBottom w:val="0"/>
          <w:divBdr>
            <w:top w:val="none" w:sz="0" w:space="0" w:color="auto"/>
            <w:left w:val="none" w:sz="0" w:space="0" w:color="auto"/>
            <w:bottom w:val="none" w:sz="0" w:space="0" w:color="auto"/>
            <w:right w:val="none" w:sz="0" w:space="0" w:color="auto"/>
          </w:divBdr>
        </w:div>
        <w:div w:id="2112317390">
          <w:marLeft w:val="640"/>
          <w:marRight w:val="0"/>
          <w:marTop w:val="0"/>
          <w:marBottom w:val="0"/>
          <w:divBdr>
            <w:top w:val="none" w:sz="0" w:space="0" w:color="auto"/>
            <w:left w:val="none" w:sz="0" w:space="0" w:color="auto"/>
            <w:bottom w:val="none" w:sz="0" w:space="0" w:color="auto"/>
            <w:right w:val="none" w:sz="0" w:space="0" w:color="auto"/>
          </w:divBdr>
        </w:div>
        <w:div w:id="2127039165">
          <w:marLeft w:val="640"/>
          <w:marRight w:val="0"/>
          <w:marTop w:val="0"/>
          <w:marBottom w:val="0"/>
          <w:divBdr>
            <w:top w:val="none" w:sz="0" w:space="0" w:color="auto"/>
            <w:left w:val="none" w:sz="0" w:space="0" w:color="auto"/>
            <w:bottom w:val="none" w:sz="0" w:space="0" w:color="auto"/>
            <w:right w:val="none" w:sz="0" w:space="0" w:color="auto"/>
          </w:divBdr>
        </w:div>
      </w:divsChild>
    </w:div>
    <w:div w:id="1817798535">
      <w:bodyDiv w:val="1"/>
      <w:marLeft w:val="0"/>
      <w:marRight w:val="0"/>
      <w:marTop w:val="0"/>
      <w:marBottom w:val="0"/>
      <w:divBdr>
        <w:top w:val="none" w:sz="0" w:space="0" w:color="auto"/>
        <w:left w:val="none" w:sz="0" w:space="0" w:color="auto"/>
        <w:bottom w:val="none" w:sz="0" w:space="0" w:color="auto"/>
        <w:right w:val="none" w:sz="0" w:space="0" w:color="auto"/>
      </w:divBdr>
      <w:divsChild>
        <w:div w:id="69812989">
          <w:marLeft w:val="640"/>
          <w:marRight w:val="0"/>
          <w:marTop w:val="0"/>
          <w:marBottom w:val="0"/>
          <w:divBdr>
            <w:top w:val="none" w:sz="0" w:space="0" w:color="auto"/>
            <w:left w:val="none" w:sz="0" w:space="0" w:color="auto"/>
            <w:bottom w:val="none" w:sz="0" w:space="0" w:color="auto"/>
            <w:right w:val="none" w:sz="0" w:space="0" w:color="auto"/>
          </w:divBdr>
        </w:div>
        <w:div w:id="100223504">
          <w:marLeft w:val="640"/>
          <w:marRight w:val="0"/>
          <w:marTop w:val="0"/>
          <w:marBottom w:val="0"/>
          <w:divBdr>
            <w:top w:val="none" w:sz="0" w:space="0" w:color="auto"/>
            <w:left w:val="none" w:sz="0" w:space="0" w:color="auto"/>
            <w:bottom w:val="none" w:sz="0" w:space="0" w:color="auto"/>
            <w:right w:val="none" w:sz="0" w:space="0" w:color="auto"/>
          </w:divBdr>
        </w:div>
        <w:div w:id="104931949">
          <w:marLeft w:val="640"/>
          <w:marRight w:val="0"/>
          <w:marTop w:val="0"/>
          <w:marBottom w:val="0"/>
          <w:divBdr>
            <w:top w:val="none" w:sz="0" w:space="0" w:color="auto"/>
            <w:left w:val="none" w:sz="0" w:space="0" w:color="auto"/>
            <w:bottom w:val="none" w:sz="0" w:space="0" w:color="auto"/>
            <w:right w:val="none" w:sz="0" w:space="0" w:color="auto"/>
          </w:divBdr>
        </w:div>
        <w:div w:id="210311315">
          <w:marLeft w:val="640"/>
          <w:marRight w:val="0"/>
          <w:marTop w:val="0"/>
          <w:marBottom w:val="0"/>
          <w:divBdr>
            <w:top w:val="none" w:sz="0" w:space="0" w:color="auto"/>
            <w:left w:val="none" w:sz="0" w:space="0" w:color="auto"/>
            <w:bottom w:val="none" w:sz="0" w:space="0" w:color="auto"/>
            <w:right w:val="none" w:sz="0" w:space="0" w:color="auto"/>
          </w:divBdr>
        </w:div>
        <w:div w:id="311952904">
          <w:marLeft w:val="640"/>
          <w:marRight w:val="0"/>
          <w:marTop w:val="0"/>
          <w:marBottom w:val="0"/>
          <w:divBdr>
            <w:top w:val="none" w:sz="0" w:space="0" w:color="auto"/>
            <w:left w:val="none" w:sz="0" w:space="0" w:color="auto"/>
            <w:bottom w:val="none" w:sz="0" w:space="0" w:color="auto"/>
            <w:right w:val="none" w:sz="0" w:space="0" w:color="auto"/>
          </w:divBdr>
        </w:div>
        <w:div w:id="465660435">
          <w:marLeft w:val="640"/>
          <w:marRight w:val="0"/>
          <w:marTop w:val="0"/>
          <w:marBottom w:val="0"/>
          <w:divBdr>
            <w:top w:val="none" w:sz="0" w:space="0" w:color="auto"/>
            <w:left w:val="none" w:sz="0" w:space="0" w:color="auto"/>
            <w:bottom w:val="none" w:sz="0" w:space="0" w:color="auto"/>
            <w:right w:val="none" w:sz="0" w:space="0" w:color="auto"/>
          </w:divBdr>
        </w:div>
        <w:div w:id="505244278">
          <w:marLeft w:val="640"/>
          <w:marRight w:val="0"/>
          <w:marTop w:val="0"/>
          <w:marBottom w:val="0"/>
          <w:divBdr>
            <w:top w:val="none" w:sz="0" w:space="0" w:color="auto"/>
            <w:left w:val="none" w:sz="0" w:space="0" w:color="auto"/>
            <w:bottom w:val="none" w:sz="0" w:space="0" w:color="auto"/>
            <w:right w:val="none" w:sz="0" w:space="0" w:color="auto"/>
          </w:divBdr>
        </w:div>
        <w:div w:id="765461651">
          <w:marLeft w:val="640"/>
          <w:marRight w:val="0"/>
          <w:marTop w:val="0"/>
          <w:marBottom w:val="0"/>
          <w:divBdr>
            <w:top w:val="none" w:sz="0" w:space="0" w:color="auto"/>
            <w:left w:val="none" w:sz="0" w:space="0" w:color="auto"/>
            <w:bottom w:val="none" w:sz="0" w:space="0" w:color="auto"/>
            <w:right w:val="none" w:sz="0" w:space="0" w:color="auto"/>
          </w:divBdr>
        </w:div>
        <w:div w:id="1025323224">
          <w:marLeft w:val="640"/>
          <w:marRight w:val="0"/>
          <w:marTop w:val="0"/>
          <w:marBottom w:val="0"/>
          <w:divBdr>
            <w:top w:val="none" w:sz="0" w:space="0" w:color="auto"/>
            <w:left w:val="none" w:sz="0" w:space="0" w:color="auto"/>
            <w:bottom w:val="none" w:sz="0" w:space="0" w:color="auto"/>
            <w:right w:val="none" w:sz="0" w:space="0" w:color="auto"/>
          </w:divBdr>
        </w:div>
        <w:div w:id="1075662331">
          <w:marLeft w:val="640"/>
          <w:marRight w:val="0"/>
          <w:marTop w:val="0"/>
          <w:marBottom w:val="0"/>
          <w:divBdr>
            <w:top w:val="none" w:sz="0" w:space="0" w:color="auto"/>
            <w:left w:val="none" w:sz="0" w:space="0" w:color="auto"/>
            <w:bottom w:val="none" w:sz="0" w:space="0" w:color="auto"/>
            <w:right w:val="none" w:sz="0" w:space="0" w:color="auto"/>
          </w:divBdr>
        </w:div>
        <w:div w:id="1084569237">
          <w:marLeft w:val="640"/>
          <w:marRight w:val="0"/>
          <w:marTop w:val="0"/>
          <w:marBottom w:val="0"/>
          <w:divBdr>
            <w:top w:val="none" w:sz="0" w:space="0" w:color="auto"/>
            <w:left w:val="none" w:sz="0" w:space="0" w:color="auto"/>
            <w:bottom w:val="none" w:sz="0" w:space="0" w:color="auto"/>
            <w:right w:val="none" w:sz="0" w:space="0" w:color="auto"/>
          </w:divBdr>
        </w:div>
        <w:div w:id="1162311385">
          <w:marLeft w:val="640"/>
          <w:marRight w:val="0"/>
          <w:marTop w:val="0"/>
          <w:marBottom w:val="0"/>
          <w:divBdr>
            <w:top w:val="none" w:sz="0" w:space="0" w:color="auto"/>
            <w:left w:val="none" w:sz="0" w:space="0" w:color="auto"/>
            <w:bottom w:val="none" w:sz="0" w:space="0" w:color="auto"/>
            <w:right w:val="none" w:sz="0" w:space="0" w:color="auto"/>
          </w:divBdr>
        </w:div>
        <w:div w:id="1252936523">
          <w:marLeft w:val="640"/>
          <w:marRight w:val="0"/>
          <w:marTop w:val="0"/>
          <w:marBottom w:val="0"/>
          <w:divBdr>
            <w:top w:val="none" w:sz="0" w:space="0" w:color="auto"/>
            <w:left w:val="none" w:sz="0" w:space="0" w:color="auto"/>
            <w:bottom w:val="none" w:sz="0" w:space="0" w:color="auto"/>
            <w:right w:val="none" w:sz="0" w:space="0" w:color="auto"/>
          </w:divBdr>
        </w:div>
        <w:div w:id="1325745066">
          <w:marLeft w:val="640"/>
          <w:marRight w:val="0"/>
          <w:marTop w:val="0"/>
          <w:marBottom w:val="0"/>
          <w:divBdr>
            <w:top w:val="none" w:sz="0" w:space="0" w:color="auto"/>
            <w:left w:val="none" w:sz="0" w:space="0" w:color="auto"/>
            <w:bottom w:val="none" w:sz="0" w:space="0" w:color="auto"/>
            <w:right w:val="none" w:sz="0" w:space="0" w:color="auto"/>
          </w:divBdr>
        </w:div>
        <w:div w:id="1403521778">
          <w:marLeft w:val="640"/>
          <w:marRight w:val="0"/>
          <w:marTop w:val="0"/>
          <w:marBottom w:val="0"/>
          <w:divBdr>
            <w:top w:val="none" w:sz="0" w:space="0" w:color="auto"/>
            <w:left w:val="none" w:sz="0" w:space="0" w:color="auto"/>
            <w:bottom w:val="none" w:sz="0" w:space="0" w:color="auto"/>
            <w:right w:val="none" w:sz="0" w:space="0" w:color="auto"/>
          </w:divBdr>
        </w:div>
        <w:div w:id="1474447504">
          <w:marLeft w:val="640"/>
          <w:marRight w:val="0"/>
          <w:marTop w:val="0"/>
          <w:marBottom w:val="0"/>
          <w:divBdr>
            <w:top w:val="none" w:sz="0" w:space="0" w:color="auto"/>
            <w:left w:val="none" w:sz="0" w:space="0" w:color="auto"/>
            <w:bottom w:val="none" w:sz="0" w:space="0" w:color="auto"/>
            <w:right w:val="none" w:sz="0" w:space="0" w:color="auto"/>
          </w:divBdr>
        </w:div>
        <w:div w:id="1496605841">
          <w:marLeft w:val="640"/>
          <w:marRight w:val="0"/>
          <w:marTop w:val="0"/>
          <w:marBottom w:val="0"/>
          <w:divBdr>
            <w:top w:val="none" w:sz="0" w:space="0" w:color="auto"/>
            <w:left w:val="none" w:sz="0" w:space="0" w:color="auto"/>
            <w:bottom w:val="none" w:sz="0" w:space="0" w:color="auto"/>
            <w:right w:val="none" w:sz="0" w:space="0" w:color="auto"/>
          </w:divBdr>
        </w:div>
        <w:div w:id="1590120529">
          <w:marLeft w:val="640"/>
          <w:marRight w:val="0"/>
          <w:marTop w:val="0"/>
          <w:marBottom w:val="0"/>
          <w:divBdr>
            <w:top w:val="none" w:sz="0" w:space="0" w:color="auto"/>
            <w:left w:val="none" w:sz="0" w:space="0" w:color="auto"/>
            <w:bottom w:val="none" w:sz="0" w:space="0" w:color="auto"/>
            <w:right w:val="none" w:sz="0" w:space="0" w:color="auto"/>
          </w:divBdr>
        </w:div>
        <w:div w:id="1600678740">
          <w:marLeft w:val="640"/>
          <w:marRight w:val="0"/>
          <w:marTop w:val="0"/>
          <w:marBottom w:val="0"/>
          <w:divBdr>
            <w:top w:val="none" w:sz="0" w:space="0" w:color="auto"/>
            <w:left w:val="none" w:sz="0" w:space="0" w:color="auto"/>
            <w:bottom w:val="none" w:sz="0" w:space="0" w:color="auto"/>
            <w:right w:val="none" w:sz="0" w:space="0" w:color="auto"/>
          </w:divBdr>
        </w:div>
        <w:div w:id="1647320152">
          <w:marLeft w:val="640"/>
          <w:marRight w:val="0"/>
          <w:marTop w:val="0"/>
          <w:marBottom w:val="0"/>
          <w:divBdr>
            <w:top w:val="none" w:sz="0" w:space="0" w:color="auto"/>
            <w:left w:val="none" w:sz="0" w:space="0" w:color="auto"/>
            <w:bottom w:val="none" w:sz="0" w:space="0" w:color="auto"/>
            <w:right w:val="none" w:sz="0" w:space="0" w:color="auto"/>
          </w:divBdr>
        </w:div>
        <w:div w:id="1684740745">
          <w:marLeft w:val="640"/>
          <w:marRight w:val="0"/>
          <w:marTop w:val="0"/>
          <w:marBottom w:val="0"/>
          <w:divBdr>
            <w:top w:val="none" w:sz="0" w:space="0" w:color="auto"/>
            <w:left w:val="none" w:sz="0" w:space="0" w:color="auto"/>
            <w:bottom w:val="none" w:sz="0" w:space="0" w:color="auto"/>
            <w:right w:val="none" w:sz="0" w:space="0" w:color="auto"/>
          </w:divBdr>
        </w:div>
        <w:div w:id="1876968801">
          <w:marLeft w:val="640"/>
          <w:marRight w:val="0"/>
          <w:marTop w:val="0"/>
          <w:marBottom w:val="0"/>
          <w:divBdr>
            <w:top w:val="none" w:sz="0" w:space="0" w:color="auto"/>
            <w:left w:val="none" w:sz="0" w:space="0" w:color="auto"/>
            <w:bottom w:val="none" w:sz="0" w:space="0" w:color="auto"/>
            <w:right w:val="none" w:sz="0" w:space="0" w:color="auto"/>
          </w:divBdr>
        </w:div>
        <w:div w:id="1928033894">
          <w:marLeft w:val="640"/>
          <w:marRight w:val="0"/>
          <w:marTop w:val="0"/>
          <w:marBottom w:val="0"/>
          <w:divBdr>
            <w:top w:val="none" w:sz="0" w:space="0" w:color="auto"/>
            <w:left w:val="none" w:sz="0" w:space="0" w:color="auto"/>
            <w:bottom w:val="none" w:sz="0" w:space="0" w:color="auto"/>
            <w:right w:val="none" w:sz="0" w:space="0" w:color="auto"/>
          </w:divBdr>
        </w:div>
        <w:div w:id="1988316769">
          <w:marLeft w:val="640"/>
          <w:marRight w:val="0"/>
          <w:marTop w:val="0"/>
          <w:marBottom w:val="0"/>
          <w:divBdr>
            <w:top w:val="none" w:sz="0" w:space="0" w:color="auto"/>
            <w:left w:val="none" w:sz="0" w:space="0" w:color="auto"/>
            <w:bottom w:val="none" w:sz="0" w:space="0" w:color="auto"/>
            <w:right w:val="none" w:sz="0" w:space="0" w:color="auto"/>
          </w:divBdr>
        </w:div>
        <w:div w:id="2046565612">
          <w:marLeft w:val="640"/>
          <w:marRight w:val="0"/>
          <w:marTop w:val="0"/>
          <w:marBottom w:val="0"/>
          <w:divBdr>
            <w:top w:val="none" w:sz="0" w:space="0" w:color="auto"/>
            <w:left w:val="none" w:sz="0" w:space="0" w:color="auto"/>
            <w:bottom w:val="none" w:sz="0" w:space="0" w:color="auto"/>
            <w:right w:val="none" w:sz="0" w:space="0" w:color="auto"/>
          </w:divBdr>
        </w:div>
        <w:div w:id="2064401665">
          <w:marLeft w:val="640"/>
          <w:marRight w:val="0"/>
          <w:marTop w:val="0"/>
          <w:marBottom w:val="0"/>
          <w:divBdr>
            <w:top w:val="none" w:sz="0" w:space="0" w:color="auto"/>
            <w:left w:val="none" w:sz="0" w:space="0" w:color="auto"/>
            <w:bottom w:val="none" w:sz="0" w:space="0" w:color="auto"/>
            <w:right w:val="none" w:sz="0" w:space="0" w:color="auto"/>
          </w:divBdr>
        </w:div>
        <w:div w:id="2118400920">
          <w:marLeft w:val="640"/>
          <w:marRight w:val="0"/>
          <w:marTop w:val="0"/>
          <w:marBottom w:val="0"/>
          <w:divBdr>
            <w:top w:val="none" w:sz="0" w:space="0" w:color="auto"/>
            <w:left w:val="none" w:sz="0" w:space="0" w:color="auto"/>
            <w:bottom w:val="none" w:sz="0" w:space="0" w:color="auto"/>
            <w:right w:val="none" w:sz="0" w:space="0" w:color="auto"/>
          </w:divBdr>
        </w:div>
      </w:divsChild>
    </w:div>
    <w:div w:id="1820028296">
      <w:bodyDiv w:val="1"/>
      <w:marLeft w:val="0"/>
      <w:marRight w:val="0"/>
      <w:marTop w:val="0"/>
      <w:marBottom w:val="0"/>
      <w:divBdr>
        <w:top w:val="none" w:sz="0" w:space="0" w:color="auto"/>
        <w:left w:val="none" w:sz="0" w:space="0" w:color="auto"/>
        <w:bottom w:val="none" w:sz="0" w:space="0" w:color="auto"/>
        <w:right w:val="none" w:sz="0" w:space="0" w:color="auto"/>
      </w:divBdr>
      <w:divsChild>
        <w:div w:id="42992833">
          <w:marLeft w:val="640"/>
          <w:marRight w:val="0"/>
          <w:marTop w:val="0"/>
          <w:marBottom w:val="0"/>
          <w:divBdr>
            <w:top w:val="none" w:sz="0" w:space="0" w:color="auto"/>
            <w:left w:val="none" w:sz="0" w:space="0" w:color="auto"/>
            <w:bottom w:val="none" w:sz="0" w:space="0" w:color="auto"/>
            <w:right w:val="none" w:sz="0" w:space="0" w:color="auto"/>
          </w:divBdr>
        </w:div>
        <w:div w:id="111021556">
          <w:marLeft w:val="640"/>
          <w:marRight w:val="0"/>
          <w:marTop w:val="0"/>
          <w:marBottom w:val="0"/>
          <w:divBdr>
            <w:top w:val="none" w:sz="0" w:space="0" w:color="auto"/>
            <w:left w:val="none" w:sz="0" w:space="0" w:color="auto"/>
            <w:bottom w:val="none" w:sz="0" w:space="0" w:color="auto"/>
            <w:right w:val="none" w:sz="0" w:space="0" w:color="auto"/>
          </w:divBdr>
        </w:div>
        <w:div w:id="119035400">
          <w:marLeft w:val="640"/>
          <w:marRight w:val="0"/>
          <w:marTop w:val="0"/>
          <w:marBottom w:val="0"/>
          <w:divBdr>
            <w:top w:val="none" w:sz="0" w:space="0" w:color="auto"/>
            <w:left w:val="none" w:sz="0" w:space="0" w:color="auto"/>
            <w:bottom w:val="none" w:sz="0" w:space="0" w:color="auto"/>
            <w:right w:val="none" w:sz="0" w:space="0" w:color="auto"/>
          </w:divBdr>
        </w:div>
        <w:div w:id="140777024">
          <w:marLeft w:val="640"/>
          <w:marRight w:val="0"/>
          <w:marTop w:val="0"/>
          <w:marBottom w:val="0"/>
          <w:divBdr>
            <w:top w:val="none" w:sz="0" w:space="0" w:color="auto"/>
            <w:left w:val="none" w:sz="0" w:space="0" w:color="auto"/>
            <w:bottom w:val="none" w:sz="0" w:space="0" w:color="auto"/>
            <w:right w:val="none" w:sz="0" w:space="0" w:color="auto"/>
          </w:divBdr>
        </w:div>
        <w:div w:id="143935102">
          <w:marLeft w:val="640"/>
          <w:marRight w:val="0"/>
          <w:marTop w:val="0"/>
          <w:marBottom w:val="0"/>
          <w:divBdr>
            <w:top w:val="none" w:sz="0" w:space="0" w:color="auto"/>
            <w:left w:val="none" w:sz="0" w:space="0" w:color="auto"/>
            <w:bottom w:val="none" w:sz="0" w:space="0" w:color="auto"/>
            <w:right w:val="none" w:sz="0" w:space="0" w:color="auto"/>
          </w:divBdr>
        </w:div>
        <w:div w:id="208803384">
          <w:marLeft w:val="640"/>
          <w:marRight w:val="0"/>
          <w:marTop w:val="0"/>
          <w:marBottom w:val="0"/>
          <w:divBdr>
            <w:top w:val="none" w:sz="0" w:space="0" w:color="auto"/>
            <w:left w:val="none" w:sz="0" w:space="0" w:color="auto"/>
            <w:bottom w:val="none" w:sz="0" w:space="0" w:color="auto"/>
            <w:right w:val="none" w:sz="0" w:space="0" w:color="auto"/>
          </w:divBdr>
        </w:div>
        <w:div w:id="263655463">
          <w:marLeft w:val="640"/>
          <w:marRight w:val="0"/>
          <w:marTop w:val="0"/>
          <w:marBottom w:val="0"/>
          <w:divBdr>
            <w:top w:val="none" w:sz="0" w:space="0" w:color="auto"/>
            <w:left w:val="none" w:sz="0" w:space="0" w:color="auto"/>
            <w:bottom w:val="none" w:sz="0" w:space="0" w:color="auto"/>
            <w:right w:val="none" w:sz="0" w:space="0" w:color="auto"/>
          </w:divBdr>
        </w:div>
        <w:div w:id="273754669">
          <w:marLeft w:val="640"/>
          <w:marRight w:val="0"/>
          <w:marTop w:val="0"/>
          <w:marBottom w:val="0"/>
          <w:divBdr>
            <w:top w:val="none" w:sz="0" w:space="0" w:color="auto"/>
            <w:left w:val="none" w:sz="0" w:space="0" w:color="auto"/>
            <w:bottom w:val="none" w:sz="0" w:space="0" w:color="auto"/>
            <w:right w:val="none" w:sz="0" w:space="0" w:color="auto"/>
          </w:divBdr>
        </w:div>
        <w:div w:id="385035940">
          <w:marLeft w:val="640"/>
          <w:marRight w:val="0"/>
          <w:marTop w:val="0"/>
          <w:marBottom w:val="0"/>
          <w:divBdr>
            <w:top w:val="none" w:sz="0" w:space="0" w:color="auto"/>
            <w:left w:val="none" w:sz="0" w:space="0" w:color="auto"/>
            <w:bottom w:val="none" w:sz="0" w:space="0" w:color="auto"/>
            <w:right w:val="none" w:sz="0" w:space="0" w:color="auto"/>
          </w:divBdr>
        </w:div>
        <w:div w:id="453333217">
          <w:marLeft w:val="640"/>
          <w:marRight w:val="0"/>
          <w:marTop w:val="0"/>
          <w:marBottom w:val="0"/>
          <w:divBdr>
            <w:top w:val="none" w:sz="0" w:space="0" w:color="auto"/>
            <w:left w:val="none" w:sz="0" w:space="0" w:color="auto"/>
            <w:bottom w:val="none" w:sz="0" w:space="0" w:color="auto"/>
            <w:right w:val="none" w:sz="0" w:space="0" w:color="auto"/>
          </w:divBdr>
        </w:div>
        <w:div w:id="586041249">
          <w:marLeft w:val="640"/>
          <w:marRight w:val="0"/>
          <w:marTop w:val="0"/>
          <w:marBottom w:val="0"/>
          <w:divBdr>
            <w:top w:val="none" w:sz="0" w:space="0" w:color="auto"/>
            <w:left w:val="none" w:sz="0" w:space="0" w:color="auto"/>
            <w:bottom w:val="none" w:sz="0" w:space="0" w:color="auto"/>
            <w:right w:val="none" w:sz="0" w:space="0" w:color="auto"/>
          </w:divBdr>
        </w:div>
        <w:div w:id="596443403">
          <w:marLeft w:val="640"/>
          <w:marRight w:val="0"/>
          <w:marTop w:val="0"/>
          <w:marBottom w:val="0"/>
          <w:divBdr>
            <w:top w:val="none" w:sz="0" w:space="0" w:color="auto"/>
            <w:left w:val="none" w:sz="0" w:space="0" w:color="auto"/>
            <w:bottom w:val="none" w:sz="0" w:space="0" w:color="auto"/>
            <w:right w:val="none" w:sz="0" w:space="0" w:color="auto"/>
          </w:divBdr>
        </w:div>
        <w:div w:id="618145279">
          <w:marLeft w:val="640"/>
          <w:marRight w:val="0"/>
          <w:marTop w:val="0"/>
          <w:marBottom w:val="0"/>
          <w:divBdr>
            <w:top w:val="none" w:sz="0" w:space="0" w:color="auto"/>
            <w:left w:val="none" w:sz="0" w:space="0" w:color="auto"/>
            <w:bottom w:val="none" w:sz="0" w:space="0" w:color="auto"/>
            <w:right w:val="none" w:sz="0" w:space="0" w:color="auto"/>
          </w:divBdr>
        </w:div>
        <w:div w:id="621808750">
          <w:marLeft w:val="640"/>
          <w:marRight w:val="0"/>
          <w:marTop w:val="0"/>
          <w:marBottom w:val="0"/>
          <w:divBdr>
            <w:top w:val="none" w:sz="0" w:space="0" w:color="auto"/>
            <w:left w:val="none" w:sz="0" w:space="0" w:color="auto"/>
            <w:bottom w:val="none" w:sz="0" w:space="0" w:color="auto"/>
            <w:right w:val="none" w:sz="0" w:space="0" w:color="auto"/>
          </w:divBdr>
        </w:div>
        <w:div w:id="634454652">
          <w:marLeft w:val="640"/>
          <w:marRight w:val="0"/>
          <w:marTop w:val="0"/>
          <w:marBottom w:val="0"/>
          <w:divBdr>
            <w:top w:val="none" w:sz="0" w:space="0" w:color="auto"/>
            <w:left w:val="none" w:sz="0" w:space="0" w:color="auto"/>
            <w:bottom w:val="none" w:sz="0" w:space="0" w:color="auto"/>
            <w:right w:val="none" w:sz="0" w:space="0" w:color="auto"/>
          </w:divBdr>
        </w:div>
        <w:div w:id="735400404">
          <w:marLeft w:val="640"/>
          <w:marRight w:val="0"/>
          <w:marTop w:val="0"/>
          <w:marBottom w:val="0"/>
          <w:divBdr>
            <w:top w:val="none" w:sz="0" w:space="0" w:color="auto"/>
            <w:left w:val="none" w:sz="0" w:space="0" w:color="auto"/>
            <w:bottom w:val="none" w:sz="0" w:space="0" w:color="auto"/>
            <w:right w:val="none" w:sz="0" w:space="0" w:color="auto"/>
          </w:divBdr>
        </w:div>
        <w:div w:id="764569265">
          <w:marLeft w:val="640"/>
          <w:marRight w:val="0"/>
          <w:marTop w:val="0"/>
          <w:marBottom w:val="0"/>
          <w:divBdr>
            <w:top w:val="none" w:sz="0" w:space="0" w:color="auto"/>
            <w:left w:val="none" w:sz="0" w:space="0" w:color="auto"/>
            <w:bottom w:val="none" w:sz="0" w:space="0" w:color="auto"/>
            <w:right w:val="none" w:sz="0" w:space="0" w:color="auto"/>
          </w:divBdr>
        </w:div>
        <w:div w:id="927931714">
          <w:marLeft w:val="640"/>
          <w:marRight w:val="0"/>
          <w:marTop w:val="0"/>
          <w:marBottom w:val="0"/>
          <w:divBdr>
            <w:top w:val="none" w:sz="0" w:space="0" w:color="auto"/>
            <w:left w:val="none" w:sz="0" w:space="0" w:color="auto"/>
            <w:bottom w:val="none" w:sz="0" w:space="0" w:color="auto"/>
            <w:right w:val="none" w:sz="0" w:space="0" w:color="auto"/>
          </w:divBdr>
        </w:div>
        <w:div w:id="1063453015">
          <w:marLeft w:val="640"/>
          <w:marRight w:val="0"/>
          <w:marTop w:val="0"/>
          <w:marBottom w:val="0"/>
          <w:divBdr>
            <w:top w:val="none" w:sz="0" w:space="0" w:color="auto"/>
            <w:left w:val="none" w:sz="0" w:space="0" w:color="auto"/>
            <w:bottom w:val="none" w:sz="0" w:space="0" w:color="auto"/>
            <w:right w:val="none" w:sz="0" w:space="0" w:color="auto"/>
          </w:divBdr>
        </w:div>
        <w:div w:id="1236284223">
          <w:marLeft w:val="640"/>
          <w:marRight w:val="0"/>
          <w:marTop w:val="0"/>
          <w:marBottom w:val="0"/>
          <w:divBdr>
            <w:top w:val="none" w:sz="0" w:space="0" w:color="auto"/>
            <w:left w:val="none" w:sz="0" w:space="0" w:color="auto"/>
            <w:bottom w:val="none" w:sz="0" w:space="0" w:color="auto"/>
            <w:right w:val="none" w:sz="0" w:space="0" w:color="auto"/>
          </w:divBdr>
        </w:div>
        <w:div w:id="1238780834">
          <w:marLeft w:val="640"/>
          <w:marRight w:val="0"/>
          <w:marTop w:val="0"/>
          <w:marBottom w:val="0"/>
          <w:divBdr>
            <w:top w:val="none" w:sz="0" w:space="0" w:color="auto"/>
            <w:left w:val="none" w:sz="0" w:space="0" w:color="auto"/>
            <w:bottom w:val="none" w:sz="0" w:space="0" w:color="auto"/>
            <w:right w:val="none" w:sz="0" w:space="0" w:color="auto"/>
          </w:divBdr>
        </w:div>
        <w:div w:id="1280338127">
          <w:marLeft w:val="640"/>
          <w:marRight w:val="0"/>
          <w:marTop w:val="0"/>
          <w:marBottom w:val="0"/>
          <w:divBdr>
            <w:top w:val="none" w:sz="0" w:space="0" w:color="auto"/>
            <w:left w:val="none" w:sz="0" w:space="0" w:color="auto"/>
            <w:bottom w:val="none" w:sz="0" w:space="0" w:color="auto"/>
            <w:right w:val="none" w:sz="0" w:space="0" w:color="auto"/>
          </w:divBdr>
        </w:div>
        <w:div w:id="1299529811">
          <w:marLeft w:val="640"/>
          <w:marRight w:val="0"/>
          <w:marTop w:val="0"/>
          <w:marBottom w:val="0"/>
          <w:divBdr>
            <w:top w:val="none" w:sz="0" w:space="0" w:color="auto"/>
            <w:left w:val="none" w:sz="0" w:space="0" w:color="auto"/>
            <w:bottom w:val="none" w:sz="0" w:space="0" w:color="auto"/>
            <w:right w:val="none" w:sz="0" w:space="0" w:color="auto"/>
          </w:divBdr>
        </w:div>
        <w:div w:id="1371689320">
          <w:marLeft w:val="640"/>
          <w:marRight w:val="0"/>
          <w:marTop w:val="0"/>
          <w:marBottom w:val="0"/>
          <w:divBdr>
            <w:top w:val="none" w:sz="0" w:space="0" w:color="auto"/>
            <w:left w:val="none" w:sz="0" w:space="0" w:color="auto"/>
            <w:bottom w:val="none" w:sz="0" w:space="0" w:color="auto"/>
            <w:right w:val="none" w:sz="0" w:space="0" w:color="auto"/>
          </w:divBdr>
        </w:div>
        <w:div w:id="1514757273">
          <w:marLeft w:val="640"/>
          <w:marRight w:val="0"/>
          <w:marTop w:val="0"/>
          <w:marBottom w:val="0"/>
          <w:divBdr>
            <w:top w:val="none" w:sz="0" w:space="0" w:color="auto"/>
            <w:left w:val="none" w:sz="0" w:space="0" w:color="auto"/>
            <w:bottom w:val="none" w:sz="0" w:space="0" w:color="auto"/>
            <w:right w:val="none" w:sz="0" w:space="0" w:color="auto"/>
          </w:divBdr>
        </w:div>
        <w:div w:id="1587418141">
          <w:marLeft w:val="640"/>
          <w:marRight w:val="0"/>
          <w:marTop w:val="0"/>
          <w:marBottom w:val="0"/>
          <w:divBdr>
            <w:top w:val="none" w:sz="0" w:space="0" w:color="auto"/>
            <w:left w:val="none" w:sz="0" w:space="0" w:color="auto"/>
            <w:bottom w:val="none" w:sz="0" w:space="0" w:color="auto"/>
            <w:right w:val="none" w:sz="0" w:space="0" w:color="auto"/>
          </w:divBdr>
        </w:div>
        <w:div w:id="1598905868">
          <w:marLeft w:val="640"/>
          <w:marRight w:val="0"/>
          <w:marTop w:val="0"/>
          <w:marBottom w:val="0"/>
          <w:divBdr>
            <w:top w:val="none" w:sz="0" w:space="0" w:color="auto"/>
            <w:left w:val="none" w:sz="0" w:space="0" w:color="auto"/>
            <w:bottom w:val="none" w:sz="0" w:space="0" w:color="auto"/>
            <w:right w:val="none" w:sz="0" w:space="0" w:color="auto"/>
          </w:divBdr>
        </w:div>
        <w:div w:id="1604410634">
          <w:marLeft w:val="640"/>
          <w:marRight w:val="0"/>
          <w:marTop w:val="0"/>
          <w:marBottom w:val="0"/>
          <w:divBdr>
            <w:top w:val="none" w:sz="0" w:space="0" w:color="auto"/>
            <w:left w:val="none" w:sz="0" w:space="0" w:color="auto"/>
            <w:bottom w:val="none" w:sz="0" w:space="0" w:color="auto"/>
            <w:right w:val="none" w:sz="0" w:space="0" w:color="auto"/>
          </w:divBdr>
        </w:div>
        <w:div w:id="1667250025">
          <w:marLeft w:val="640"/>
          <w:marRight w:val="0"/>
          <w:marTop w:val="0"/>
          <w:marBottom w:val="0"/>
          <w:divBdr>
            <w:top w:val="none" w:sz="0" w:space="0" w:color="auto"/>
            <w:left w:val="none" w:sz="0" w:space="0" w:color="auto"/>
            <w:bottom w:val="none" w:sz="0" w:space="0" w:color="auto"/>
            <w:right w:val="none" w:sz="0" w:space="0" w:color="auto"/>
          </w:divBdr>
        </w:div>
        <w:div w:id="1716389022">
          <w:marLeft w:val="640"/>
          <w:marRight w:val="0"/>
          <w:marTop w:val="0"/>
          <w:marBottom w:val="0"/>
          <w:divBdr>
            <w:top w:val="none" w:sz="0" w:space="0" w:color="auto"/>
            <w:left w:val="none" w:sz="0" w:space="0" w:color="auto"/>
            <w:bottom w:val="none" w:sz="0" w:space="0" w:color="auto"/>
            <w:right w:val="none" w:sz="0" w:space="0" w:color="auto"/>
          </w:divBdr>
        </w:div>
        <w:div w:id="1746293596">
          <w:marLeft w:val="640"/>
          <w:marRight w:val="0"/>
          <w:marTop w:val="0"/>
          <w:marBottom w:val="0"/>
          <w:divBdr>
            <w:top w:val="none" w:sz="0" w:space="0" w:color="auto"/>
            <w:left w:val="none" w:sz="0" w:space="0" w:color="auto"/>
            <w:bottom w:val="none" w:sz="0" w:space="0" w:color="auto"/>
            <w:right w:val="none" w:sz="0" w:space="0" w:color="auto"/>
          </w:divBdr>
        </w:div>
        <w:div w:id="1844517085">
          <w:marLeft w:val="640"/>
          <w:marRight w:val="0"/>
          <w:marTop w:val="0"/>
          <w:marBottom w:val="0"/>
          <w:divBdr>
            <w:top w:val="none" w:sz="0" w:space="0" w:color="auto"/>
            <w:left w:val="none" w:sz="0" w:space="0" w:color="auto"/>
            <w:bottom w:val="none" w:sz="0" w:space="0" w:color="auto"/>
            <w:right w:val="none" w:sz="0" w:space="0" w:color="auto"/>
          </w:divBdr>
        </w:div>
        <w:div w:id="1907296107">
          <w:marLeft w:val="640"/>
          <w:marRight w:val="0"/>
          <w:marTop w:val="0"/>
          <w:marBottom w:val="0"/>
          <w:divBdr>
            <w:top w:val="none" w:sz="0" w:space="0" w:color="auto"/>
            <w:left w:val="none" w:sz="0" w:space="0" w:color="auto"/>
            <w:bottom w:val="none" w:sz="0" w:space="0" w:color="auto"/>
            <w:right w:val="none" w:sz="0" w:space="0" w:color="auto"/>
          </w:divBdr>
        </w:div>
        <w:div w:id="2028484615">
          <w:marLeft w:val="640"/>
          <w:marRight w:val="0"/>
          <w:marTop w:val="0"/>
          <w:marBottom w:val="0"/>
          <w:divBdr>
            <w:top w:val="none" w:sz="0" w:space="0" w:color="auto"/>
            <w:left w:val="none" w:sz="0" w:space="0" w:color="auto"/>
            <w:bottom w:val="none" w:sz="0" w:space="0" w:color="auto"/>
            <w:right w:val="none" w:sz="0" w:space="0" w:color="auto"/>
          </w:divBdr>
        </w:div>
        <w:div w:id="2070423656">
          <w:marLeft w:val="640"/>
          <w:marRight w:val="0"/>
          <w:marTop w:val="0"/>
          <w:marBottom w:val="0"/>
          <w:divBdr>
            <w:top w:val="none" w:sz="0" w:space="0" w:color="auto"/>
            <w:left w:val="none" w:sz="0" w:space="0" w:color="auto"/>
            <w:bottom w:val="none" w:sz="0" w:space="0" w:color="auto"/>
            <w:right w:val="none" w:sz="0" w:space="0" w:color="auto"/>
          </w:divBdr>
        </w:div>
        <w:div w:id="2086803645">
          <w:marLeft w:val="640"/>
          <w:marRight w:val="0"/>
          <w:marTop w:val="0"/>
          <w:marBottom w:val="0"/>
          <w:divBdr>
            <w:top w:val="none" w:sz="0" w:space="0" w:color="auto"/>
            <w:left w:val="none" w:sz="0" w:space="0" w:color="auto"/>
            <w:bottom w:val="none" w:sz="0" w:space="0" w:color="auto"/>
            <w:right w:val="none" w:sz="0" w:space="0" w:color="auto"/>
          </w:divBdr>
        </w:div>
      </w:divsChild>
    </w:div>
    <w:div w:id="1824077766">
      <w:bodyDiv w:val="1"/>
      <w:marLeft w:val="0"/>
      <w:marRight w:val="0"/>
      <w:marTop w:val="0"/>
      <w:marBottom w:val="0"/>
      <w:divBdr>
        <w:top w:val="none" w:sz="0" w:space="0" w:color="auto"/>
        <w:left w:val="none" w:sz="0" w:space="0" w:color="auto"/>
        <w:bottom w:val="none" w:sz="0" w:space="0" w:color="auto"/>
        <w:right w:val="none" w:sz="0" w:space="0" w:color="auto"/>
      </w:divBdr>
      <w:divsChild>
        <w:div w:id="25179747">
          <w:marLeft w:val="640"/>
          <w:marRight w:val="0"/>
          <w:marTop w:val="0"/>
          <w:marBottom w:val="0"/>
          <w:divBdr>
            <w:top w:val="none" w:sz="0" w:space="0" w:color="auto"/>
            <w:left w:val="none" w:sz="0" w:space="0" w:color="auto"/>
            <w:bottom w:val="none" w:sz="0" w:space="0" w:color="auto"/>
            <w:right w:val="none" w:sz="0" w:space="0" w:color="auto"/>
          </w:divBdr>
        </w:div>
        <w:div w:id="28917354">
          <w:marLeft w:val="640"/>
          <w:marRight w:val="0"/>
          <w:marTop w:val="0"/>
          <w:marBottom w:val="0"/>
          <w:divBdr>
            <w:top w:val="none" w:sz="0" w:space="0" w:color="auto"/>
            <w:left w:val="none" w:sz="0" w:space="0" w:color="auto"/>
            <w:bottom w:val="none" w:sz="0" w:space="0" w:color="auto"/>
            <w:right w:val="none" w:sz="0" w:space="0" w:color="auto"/>
          </w:divBdr>
        </w:div>
        <w:div w:id="90012141">
          <w:marLeft w:val="640"/>
          <w:marRight w:val="0"/>
          <w:marTop w:val="0"/>
          <w:marBottom w:val="0"/>
          <w:divBdr>
            <w:top w:val="none" w:sz="0" w:space="0" w:color="auto"/>
            <w:left w:val="none" w:sz="0" w:space="0" w:color="auto"/>
            <w:bottom w:val="none" w:sz="0" w:space="0" w:color="auto"/>
            <w:right w:val="none" w:sz="0" w:space="0" w:color="auto"/>
          </w:divBdr>
        </w:div>
        <w:div w:id="159467492">
          <w:marLeft w:val="640"/>
          <w:marRight w:val="0"/>
          <w:marTop w:val="0"/>
          <w:marBottom w:val="0"/>
          <w:divBdr>
            <w:top w:val="none" w:sz="0" w:space="0" w:color="auto"/>
            <w:left w:val="none" w:sz="0" w:space="0" w:color="auto"/>
            <w:bottom w:val="none" w:sz="0" w:space="0" w:color="auto"/>
            <w:right w:val="none" w:sz="0" w:space="0" w:color="auto"/>
          </w:divBdr>
        </w:div>
        <w:div w:id="190798642">
          <w:marLeft w:val="640"/>
          <w:marRight w:val="0"/>
          <w:marTop w:val="0"/>
          <w:marBottom w:val="0"/>
          <w:divBdr>
            <w:top w:val="none" w:sz="0" w:space="0" w:color="auto"/>
            <w:left w:val="none" w:sz="0" w:space="0" w:color="auto"/>
            <w:bottom w:val="none" w:sz="0" w:space="0" w:color="auto"/>
            <w:right w:val="none" w:sz="0" w:space="0" w:color="auto"/>
          </w:divBdr>
        </w:div>
        <w:div w:id="214584293">
          <w:marLeft w:val="640"/>
          <w:marRight w:val="0"/>
          <w:marTop w:val="0"/>
          <w:marBottom w:val="0"/>
          <w:divBdr>
            <w:top w:val="none" w:sz="0" w:space="0" w:color="auto"/>
            <w:left w:val="none" w:sz="0" w:space="0" w:color="auto"/>
            <w:bottom w:val="none" w:sz="0" w:space="0" w:color="auto"/>
            <w:right w:val="none" w:sz="0" w:space="0" w:color="auto"/>
          </w:divBdr>
        </w:div>
        <w:div w:id="255331510">
          <w:marLeft w:val="640"/>
          <w:marRight w:val="0"/>
          <w:marTop w:val="0"/>
          <w:marBottom w:val="0"/>
          <w:divBdr>
            <w:top w:val="none" w:sz="0" w:space="0" w:color="auto"/>
            <w:left w:val="none" w:sz="0" w:space="0" w:color="auto"/>
            <w:bottom w:val="none" w:sz="0" w:space="0" w:color="auto"/>
            <w:right w:val="none" w:sz="0" w:space="0" w:color="auto"/>
          </w:divBdr>
        </w:div>
        <w:div w:id="434445307">
          <w:marLeft w:val="640"/>
          <w:marRight w:val="0"/>
          <w:marTop w:val="0"/>
          <w:marBottom w:val="0"/>
          <w:divBdr>
            <w:top w:val="none" w:sz="0" w:space="0" w:color="auto"/>
            <w:left w:val="none" w:sz="0" w:space="0" w:color="auto"/>
            <w:bottom w:val="none" w:sz="0" w:space="0" w:color="auto"/>
            <w:right w:val="none" w:sz="0" w:space="0" w:color="auto"/>
          </w:divBdr>
        </w:div>
        <w:div w:id="474642438">
          <w:marLeft w:val="640"/>
          <w:marRight w:val="0"/>
          <w:marTop w:val="0"/>
          <w:marBottom w:val="0"/>
          <w:divBdr>
            <w:top w:val="none" w:sz="0" w:space="0" w:color="auto"/>
            <w:left w:val="none" w:sz="0" w:space="0" w:color="auto"/>
            <w:bottom w:val="none" w:sz="0" w:space="0" w:color="auto"/>
            <w:right w:val="none" w:sz="0" w:space="0" w:color="auto"/>
          </w:divBdr>
        </w:div>
        <w:div w:id="508836094">
          <w:marLeft w:val="640"/>
          <w:marRight w:val="0"/>
          <w:marTop w:val="0"/>
          <w:marBottom w:val="0"/>
          <w:divBdr>
            <w:top w:val="none" w:sz="0" w:space="0" w:color="auto"/>
            <w:left w:val="none" w:sz="0" w:space="0" w:color="auto"/>
            <w:bottom w:val="none" w:sz="0" w:space="0" w:color="auto"/>
            <w:right w:val="none" w:sz="0" w:space="0" w:color="auto"/>
          </w:divBdr>
        </w:div>
        <w:div w:id="572013284">
          <w:marLeft w:val="640"/>
          <w:marRight w:val="0"/>
          <w:marTop w:val="0"/>
          <w:marBottom w:val="0"/>
          <w:divBdr>
            <w:top w:val="none" w:sz="0" w:space="0" w:color="auto"/>
            <w:left w:val="none" w:sz="0" w:space="0" w:color="auto"/>
            <w:bottom w:val="none" w:sz="0" w:space="0" w:color="auto"/>
            <w:right w:val="none" w:sz="0" w:space="0" w:color="auto"/>
          </w:divBdr>
        </w:div>
        <w:div w:id="583495133">
          <w:marLeft w:val="640"/>
          <w:marRight w:val="0"/>
          <w:marTop w:val="0"/>
          <w:marBottom w:val="0"/>
          <w:divBdr>
            <w:top w:val="none" w:sz="0" w:space="0" w:color="auto"/>
            <w:left w:val="none" w:sz="0" w:space="0" w:color="auto"/>
            <w:bottom w:val="none" w:sz="0" w:space="0" w:color="auto"/>
            <w:right w:val="none" w:sz="0" w:space="0" w:color="auto"/>
          </w:divBdr>
        </w:div>
        <w:div w:id="586616472">
          <w:marLeft w:val="640"/>
          <w:marRight w:val="0"/>
          <w:marTop w:val="0"/>
          <w:marBottom w:val="0"/>
          <w:divBdr>
            <w:top w:val="none" w:sz="0" w:space="0" w:color="auto"/>
            <w:left w:val="none" w:sz="0" w:space="0" w:color="auto"/>
            <w:bottom w:val="none" w:sz="0" w:space="0" w:color="auto"/>
            <w:right w:val="none" w:sz="0" w:space="0" w:color="auto"/>
          </w:divBdr>
        </w:div>
        <w:div w:id="633294100">
          <w:marLeft w:val="640"/>
          <w:marRight w:val="0"/>
          <w:marTop w:val="0"/>
          <w:marBottom w:val="0"/>
          <w:divBdr>
            <w:top w:val="none" w:sz="0" w:space="0" w:color="auto"/>
            <w:left w:val="none" w:sz="0" w:space="0" w:color="auto"/>
            <w:bottom w:val="none" w:sz="0" w:space="0" w:color="auto"/>
            <w:right w:val="none" w:sz="0" w:space="0" w:color="auto"/>
          </w:divBdr>
        </w:div>
        <w:div w:id="657731856">
          <w:marLeft w:val="640"/>
          <w:marRight w:val="0"/>
          <w:marTop w:val="0"/>
          <w:marBottom w:val="0"/>
          <w:divBdr>
            <w:top w:val="none" w:sz="0" w:space="0" w:color="auto"/>
            <w:left w:val="none" w:sz="0" w:space="0" w:color="auto"/>
            <w:bottom w:val="none" w:sz="0" w:space="0" w:color="auto"/>
            <w:right w:val="none" w:sz="0" w:space="0" w:color="auto"/>
          </w:divBdr>
        </w:div>
        <w:div w:id="742333009">
          <w:marLeft w:val="640"/>
          <w:marRight w:val="0"/>
          <w:marTop w:val="0"/>
          <w:marBottom w:val="0"/>
          <w:divBdr>
            <w:top w:val="none" w:sz="0" w:space="0" w:color="auto"/>
            <w:left w:val="none" w:sz="0" w:space="0" w:color="auto"/>
            <w:bottom w:val="none" w:sz="0" w:space="0" w:color="auto"/>
            <w:right w:val="none" w:sz="0" w:space="0" w:color="auto"/>
          </w:divBdr>
        </w:div>
        <w:div w:id="773942607">
          <w:marLeft w:val="640"/>
          <w:marRight w:val="0"/>
          <w:marTop w:val="0"/>
          <w:marBottom w:val="0"/>
          <w:divBdr>
            <w:top w:val="none" w:sz="0" w:space="0" w:color="auto"/>
            <w:left w:val="none" w:sz="0" w:space="0" w:color="auto"/>
            <w:bottom w:val="none" w:sz="0" w:space="0" w:color="auto"/>
            <w:right w:val="none" w:sz="0" w:space="0" w:color="auto"/>
          </w:divBdr>
        </w:div>
        <w:div w:id="793526810">
          <w:marLeft w:val="640"/>
          <w:marRight w:val="0"/>
          <w:marTop w:val="0"/>
          <w:marBottom w:val="0"/>
          <w:divBdr>
            <w:top w:val="none" w:sz="0" w:space="0" w:color="auto"/>
            <w:left w:val="none" w:sz="0" w:space="0" w:color="auto"/>
            <w:bottom w:val="none" w:sz="0" w:space="0" w:color="auto"/>
            <w:right w:val="none" w:sz="0" w:space="0" w:color="auto"/>
          </w:divBdr>
        </w:div>
        <w:div w:id="880554778">
          <w:marLeft w:val="640"/>
          <w:marRight w:val="0"/>
          <w:marTop w:val="0"/>
          <w:marBottom w:val="0"/>
          <w:divBdr>
            <w:top w:val="none" w:sz="0" w:space="0" w:color="auto"/>
            <w:left w:val="none" w:sz="0" w:space="0" w:color="auto"/>
            <w:bottom w:val="none" w:sz="0" w:space="0" w:color="auto"/>
            <w:right w:val="none" w:sz="0" w:space="0" w:color="auto"/>
          </w:divBdr>
        </w:div>
        <w:div w:id="896014941">
          <w:marLeft w:val="640"/>
          <w:marRight w:val="0"/>
          <w:marTop w:val="0"/>
          <w:marBottom w:val="0"/>
          <w:divBdr>
            <w:top w:val="none" w:sz="0" w:space="0" w:color="auto"/>
            <w:left w:val="none" w:sz="0" w:space="0" w:color="auto"/>
            <w:bottom w:val="none" w:sz="0" w:space="0" w:color="auto"/>
            <w:right w:val="none" w:sz="0" w:space="0" w:color="auto"/>
          </w:divBdr>
        </w:div>
        <w:div w:id="903370230">
          <w:marLeft w:val="640"/>
          <w:marRight w:val="0"/>
          <w:marTop w:val="0"/>
          <w:marBottom w:val="0"/>
          <w:divBdr>
            <w:top w:val="none" w:sz="0" w:space="0" w:color="auto"/>
            <w:left w:val="none" w:sz="0" w:space="0" w:color="auto"/>
            <w:bottom w:val="none" w:sz="0" w:space="0" w:color="auto"/>
            <w:right w:val="none" w:sz="0" w:space="0" w:color="auto"/>
          </w:divBdr>
        </w:div>
        <w:div w:id="967198370">
          <w:marLeft w:val="640"/>
          <w:marRight w:val="0"/>
          <w:marTop w:val="0"/>
          <w:marBottom w:val="0"/>
          <w:divBdr>
            <w:top w:val="none" w:sz="0" w:space="0" w:color="auto"/>
            <w:left w:val="none" w:sz="0" w:space="0" w:color="auto"/>
            <w:bottom w:val="none" w:sz="0" w:space="0" w:color="auto"/>
            <w:right w:val="none" w:sz="0" w:space="0" w:color="auto"/>
          </w:divBdr>
        </w:div>
        <w:div w:id="1024286018">
          <w:marLeft w:val="640"/>
          <w:marRight w:val="0"/>
          <w:marTop w:val="0"/>
          <w:marBottom w:val="0"/>
          <w:divBdr>
            <w:top w:val="none" w:sz="0" w:space="0" w:color="auto"/>
            <w:left w:val="none" w:sz="0" w:space="0" w:color="auto"/>
            <w:bottom w:val="none" w:sz="0" w:space="0" w:color="auto"/>
            <w:right w:val="none" w:sz="0" w:space="0" w:color="auto"/>
          </w:divBdr>
        </w:div>
        <w:div w:id="1130325258">
          <w:marLeft w:val="640"/>
          <w:marRight w:val="0"/>
          <w:marTop w:val="0"/>
          <w:marBottom w:val="0"/>
          <w:divBdr>
            <w:top w:val="none" w:sz="0" w:space="0" w:color="auto"/>
            <w:left w:val="none" w:sz="0" w:space="0" w:color="auto"/>
            <w:bottom w:val="none" w:sz="0" w:space="0" w:color="auto"/>
            <w:right w:val="none" w:sz="0" w:space="0" w:color="auto"/>
          </w:divBdr>
        </w:div>
        <w:div w:id="1205214531">
          <w:marLeft w:val="640"/>
          <w:marRight w:val="0"/>
          <w:marTop w:val="0"/>
          <w:marBottom w:val="0"/>
          <w:divBdr>
            <w:top w:val="none" w:sz="0" w:space="0" w:color="auto"/>
            <w:left w:val="none" w:sz="0" w:space="0" w:color="auto"/>
            <w:bottom w:val="none" w:sz="0" w:space="0" w:color="auto"/>
            <w:right w:val="none" w:sz="0" w:space="0" w:color="auto"/>
          </w:divBdr>
        </w:div>
        <w:div w:id="1252471701">
          <w:marLeft w:val="640"/>
          <w:marRight w:val="0"/>
          <w:marTop w:val="0"/>
          <w:marBottom w:val="0"/>
          <w:divBdr>
            <w:top w:val="none" w:sz="0" w:space="0" w:color="auto"/>
            <w:left w:val="none" w:sz="0" w:space="0" w:color="auto"/>
            <w:bottom w:val="none" w:sz="0" w:space="0" w:color="auto"/>
            <w:right w:val="none" w:sz="0" w:space="0" w:color="auto"/>
          </w:divBdr>
        </w:div>
        <w:div w:id="1344938269">
          <w:marLeft w:val="640"/>
          <w:marRight w:val="0"/>
          <w:marTop w:val="0"/>
          <w:marBottom w:val="0"/>
          <w:divBdr>
            <w:top w:val="none" w:sz="0" w:space="0" w:color="auto"/>
            <w:left w:val="none" w:sz="0" w:space="0" w:color="auto"/>
            <w:bottom w:val="none" w:sz="0" w:space="0" w:color="auto"/>
            <w:right w:val="none" w:sz="0" w:space="0" w:color="auto"/>
          </w:divBdr>
        </w:div>
        <w:div w:id="1378822042">
          <w:marLeft w:val="640"/>
          <w:marRight w:val="0"/>
          <w:marTop w:val="0"/>
          <w:marBottom w:val="0"/>
          <w:divBdr>
            <w:top w:val="none" w:sz="0" w:space="0" w:color="auto"/>
            <w:left w:val="none" w:sz="0" w:space="0" w:color="auto"/>
            <w:bottom w:val="none" w:sz="0" w:space="0" w:color="auto"/>
            <w:right w:val="none" w:sz="0" w:space="0" w:color="auto"/>
          </w:divBdr>
        </w:div>
        <w:div w:id="1398555966">
          <w:marLeft w:val="640"/>
          <w:marRight w:val="0"/>
          <w:marTop w:val="0"/>
          <w:marBottom w:val="0"/>
          <w:divBdr>
            <w:top w:val="none" w:sz="0" w:space="0" w:color="auto"/>
            <w:left w:val="none" w:sz="0" w:space="0" w:color="auto"/>
            <w:bottom w:val="none" w:sz="0" w:space="0" w:color="auto"/>
            <w:right w:val="none" w:sz="0" w:space="0" w:color="auto"/>
          </w:divBdr>
        </w:div>
        <w:div w:id="1533615223">
          <w:marLeft w:val="640"/>
          <w:marRight w:val="0"/>
          <w:marTop w:val="0"/>
          <w:marBottom w:val="0"/>
          <w:divBdr>
            <w:top w:val="none" w:sz="0" w:space="0" w:color="auto"/>
            <w:left w:val="none" w:sz="0" w:space="0" w:color="auto"/>
            <w:bottom w:val="none" w:sz="0" w:space="0" w:color="auto"/>
            <w:right w:val="none" w:sz="0" w:space="0" w:color="auto"/>
          </w:divBdr>
        </w:div>
        <w:div w:id="1555193030">
          <w:marLeft w:val="640"/>
          <w:marRight w:val="0"/>
          <w:marTop w:val="0"/>
          <w:marBottom w:val="0"/>
          <w:divBdr>
            <w:top w:val="none" w:sz="0" w:space="0" w:color="auto"/>
            <w:left w:val="none" w:sz="0" w:space="0" w:color="auto"/>
            <w:bottom w:val="none" w:sz="0" w:space="0" w:color="auto"/>
            <w:right w:val="none" w:sz="0" w:space="0" w:color="auto"/>
          </w:divBdr>
        </w:div>
        <w:div w:id="1646471833">
          <w:marLeft w:val="640"/>
          <w:marRight w:val="0"/>
          <w:marTop w:val="0"/>
          <w:marBottom w:val="0"/>
          <w:divBdr>
            <w:top w:val="none" w:sz="0" w:space="0" w:color="auto"/>
            <w:left w:val="none" w:sz="0" w:space="0" w:color="auto"/>
            <w:bottom w:val="none" w:sz="0" w:space="0" w:color="auto"/>
            <w:right w:val="none" w:sz="0" w:space="0" w:color="auto"/>
          </w:divBdr>
        </w:div>
        <w:div w:id="1673096899">
          <w:marLeft w:val="640"/>
          <w:marRight w:val="0"/>
          <w:marTop w:val="0"/>
          <w:marBottom w:val="0"/>
          <w:divBdr>
            <w:top w:val="none" w:sz="0" w:space="0" w:color="auto"/>
            <w:left w:val="none" w:sz="0" w:space="0" w:color="auto"/>
            <w:bottom w:val="none" w:sz="0" w:space="0" w:color="auto"/>
            <w:right w:val="none" w:sz="0" w:space="0" w:color="auto"/>
          </w:divBdr>
        </w:div>
        <w:div w:id="1707367030">
          <w:marLeft w:val="640"/>
          <w:marRight w:val="0"/>
          <w:marTop w:val="0"/>
          <w:marBottom w:val="0"/>
          <w:divBdr>
            <w:top w:val="none" w:sz="0" w:space="0" w:color="auto"/>
            <w:left w:val="none" w:sz="0" w:space="0" w:color="auto"/>
            <w:bottom w:val="none" w:sz="0" w:space="0" w:color="auto"/>
            <w:right w:val="none" w:sz="0" w:space="0" w:color="auto"/>
          </w:divBdr>
        </w:div>
        <w:div w:id="1826510005">
          <w:marLeft w:val="640"/>
          <w:marRight w:val="0"/>
          <w:marTop w:val="0"/>
          <w:marBottom w:val="0"/>
          <w:divBdr>
            <w:top w:val="none" w:sz="0" w:space="0" w:color="auto"/>
            <w:left w:val="none" w:sz="0" w:space="0" w:color="auto"/>
            <w:bottom w:val="none" w:sz="0" w:space="0" w:color="auto"/>
            <w:right w:val="none" w:sz="0" w:space="0" w:color="auto"/>
          </w:divBdr>
        </w:div>
        <w:div w:id="1831825314">
          <w:marLeft w:val="640"/>
          <w:marRight w:val="0"/>
          <w:marTop w:val="0"/>
          <w:marBottom w:val="0"/>
          <w:divBdr>
            <w:top w:val="none" w:sz="0" w:space="0" w:color="auto"/>
            <w:left w:val="none" w:sz="0" w:space="0" w:color="auto"/>
            <w:bottom w:val="none" w:sz="0" w:space="0" w:color="auto"/>
            <w:right w:val="none" w:sz="0" w:space="0" w:color="auto"/>
          </w:divBdr>
        </w:div>
        <w:div w:id="1849443340">
          <w:marLeft w:val="640"/>
          <w:marRight w:val="0"/>
          <w:marTop w:val="0"/>
          <w:marBottom w:val="0"/>
          <w:divBdr>
            <w:top w:val="none" w:sz="0" w:space="0" w:color="auto"/>
            <w:left w:val="none" w:sz="0" w:space="0" w:color="auto"/>
            <w:bottom w:val="none" w:sz="0" w:space="0" w:color="auto"/>
            <w:right w:val="none" w:sz="0" w:space="0" w:color="auto"/>
          </w:divBdr>
        </w:div>
        <w:div w:id="1853108336">
          <w:marLeft w:val="640"/>
          <w:marRight w:val="0"/>
          <w:marTop w:val="0"/>
          <w:marBottom w:val="0"/>
          <w:divBdr>
            <w:top w:val="none" w:sz="0" w:space="0" w:color="auto"/>
            <w:left w:val="none" w:sz="0" w:space="0" w:color="auto"/>
            <w:bottom w:val="none" w:sz="0" w:space="0" w:color="auto"/>
            <w:right w:val="none" w:sz="0" w:space="0" w:color="auto"/>
          </w:divBdr>
        </w:div>
        <w:div w:id="1897471148">
          <w:marLeft w:val="640"/>
          <w:marRight w:val="0"/>
          <w:marTop w:val="0"/>
          <w:marBottom w:val="0"/>
          <w:divBdr>
            <w:top w:val="none" w:sz="0" w:space="0" w:color="auto"/>
            <w:left w:val="none" w:sz="0" w:space="0" w:color="auto"/>
            <w:bottom w:val="none" w:sz="0" w:space="0" w:color="auto"/>
            <w:right w:val="none" w:sz="0" w:space="0" w:color="auto"/>
          </w:divBdr>
        </w:div>
        <w:div w:id="2094427150">
          <w:marLeft w:val="640"/>
          <w:marRight w:val="0"/>
          <w:marTop w:val="0"/>
          <w:marBottom w:val="0"/>
          <w:divBdr>
            <w:top w:val="none" w:sz="0" w:space="0" w:color="auto"/>
            <w:left w:val="none" w:sz="0" w:space="0" w:color="auto"/>
            <w:bottom w:val="none" w:sz="0" w:space="0" w:color="auto"/>
            <w:right w:val="none" w:sz="0" w:space="0" w:color="auto"/>
          </w:divBdr>
        </w:div>
      </w:divsChild>
    </w:div>
    <w:div w:id="1833257833">
      <w:bodyDiv w:val="1"/>
      <w:marLeft w:val="0"/>
      <w:marRight w:val="0"/>
      <w:marTop w:val="0"/>
      <w:marBottom w:val="0"/>
      <w:divBdr>
        <w:top w:val="none" w:sz="0" w:space="0" w:color="auto"/>
        <w:left w:val="none" w:sz="0" w:space="0" w:color="auto"/>
        <w:bottom w:val="none" w:sz="0" w:space="0" w:color="auto"/>
        <w:right w:val="none" w:sz="0" w:space="0" w:color="auto"/>
      </w:divBdr>
      <w:divsChild>
        <w:div w:id="119687794">
          <w:marLeft w:val="640"/>
          <w:marRight w:val="0"/>
          <w:marTop w:val="0"/>
          <w:marBottom w:val="0"/>
          <w:divBdr>
            <w:top w:val="none" w:sz="0" w:space="0" w:color="auto"/>
            <w:left w:val="none" w:sz="0" w:space="0" w:color="auto"/>
            <w:bottom w:val="none" w:sz="0" w:space="0" w:color="auto"/>
            <w:right w:val="none" w:sz="0" w:space="0" w:color="auto"/>
          </w:divBdr>
        </w:div>
        <w:div w:id="138114436">
          <w:marLeft w:val="640"/>
          <w:marRight w:val="0"/>
          <w:marTop w:val="0"/>
          <w:marBottom w:val="0"/>
          <w:divBdr>
            <w:top w:val="none" w:sz="0" w:space="0" w:color="auto"/>
            <w:left w:val="none" w:sz="0" w:space="0" w:color="auto"/>
            <w:bottom w:val="none" w:sz="0" w:space="0" w:color="auto"/>
            <w:right w:val="none" w:sz="0" w:space="0" w:color="auto"/>
          </w:divBdr>
        </w:div>
        <w:div w:id="236406421">
          <w:marLeft w:val="640"/>
          <w:marRight w:val="0"/>
          <w:marTop w:val="0"/>
          <w:marBottom w:val="0"/>
          <w:divBdr>
            <w:top w:val="none" w:sz="0" w:space="0" w:color="auto"/>
            <w:left w:val="none" w:sz="0" w:space="0" w:color="auto"/>
            <w:bottom w:val="none" w:sz="0" w:space="0" w:color="auto"/>
            <w:right w:val="none" w:sz="0" w:space="0" w:color="auto"/>
          </w:divBdr>
        </w:div>
        <w:div w:id="401873621">
          <w:marLeft w:val="640"/>
          <w:marRight w:val="0"/>
          <w:marTop w:val="0"/>
          <w:marBottom w:val="0"/>
          <w:divBdr>
            <w:top w:val="none" w:sz="0" w:space="0" w:color="auto"/>
            <w:left w:val="none" w:sz="0" w:space="0" w:color="auto"/>
            <w:bottom w:val="none" w:sz="0" w:space="0" w:color="auto"/>
            <w:right w:val="none" w:sz="0" w:space="0" w:color="auto"/>
          </w:divBdr>
        </w:div>
        <w:div w:id="1044330594">
          <w:marLeft w:val="640"/>
          <w:marRight w:val="0"/>
          <w:marTop w:val="0"/>
          <w:marBottom w:val="0"/>
          <w:divBdr>
            <w:top w:val="none" w:sz="0" w:space="0" w:color="auto"/>
            <w:left w:val="none" w:sz="0" w:space="0" w:color="auto"/>
            <w:bottom w:val="none" w:sz="0" w:space="0" w:color="auto"/>
            <w:right w:val="none" w:sz="0" w:space="0" w:color="auto"/>
          </w:divBdr>
        </w:div>
        <w:div w:id="1153908767">
          <w:marLeft w:val="640"/>
          <w:marRight w:val="0"/>
          <w:marTop w:val="0"/>
          <w:marBottom w:val="0"/>
          <w:divBdr>
            <w:top w:val="none" w:sz="0" w:space="0" w:color="auto"/>
            <w:left w:val="none" w:sz="0" w:space="0" w:color="auto"/>
            <w:bottom w:val="none" w:sz="0" w:space="0" w:color="auto"/>
            <w:right w:val="none" w:sz="0" w:space="0" w:color="auto"/>
          </w:divBdr>
        </w:div>
        <w:div w:id="1468425829">
          <w:marLeft w:val="640"/>
          <w:marRight w:val="0"/>
          <w:marTop w:val="0"/>
          <w:marBottom w:val="0"/>
          <w:divBdr>
            <w:top w:val="none" w:sz="0" w:space="0" w:color="auto"/>
            <w:left w:val="none" w:sz="0" w:space="0" w:color="auto"/>
            <w:bottom w:val="none" w:sz="0" w:space="0" w:color="auto"/>
            <w:right w:val="none" w:sz="0" w:space="0" w:color="auto"/>
          </w:divBdr>
        </w:div>
        <w:div w:id="2002347302">
          <w:marLeft w:val="640"/>
          <w:marRight w:val="0"/>
          <w:marTop w:val="0"/>
          <w:marBottom w:val="0"/>
          <w:divBdr>
            <w:top w:val="none" w:sz="0" w:space="0" w:color="auto"/>
            <w:left w:val="none" w:sz="0" w:space="0" w:color="auto"/>
            <w:bottom w:val="none" w:sz="0" w:space="0" w:color="auto"/>
            <w:right w:val="none" w:sz="0" w:space="0" w:color="auto"/>
          </w:divBdr>
        </w:div>
        <w:div w:id="2073192710">
          <w:marLeft w:val="640"/>
          <w:marRight w:val="0"/>
          <w:marTop w:val="0"/>
          <w:marBottom w:val="0"/>
          <w:divBdr>
            <w:top w:val="none" w:sz="0" w:space="0" w:color="auto"/>
            <w:left w:val="none" w:sz="0" w:space="0" w:color="auto"/>
            <w:bottom w:val="none" w:sz="0" w:space="0" w:color="auto"/>
            <w:right w:val="none" w:sz="0" w:space="0" w:color="auto"/>
          </w:divBdr>
        </w:div>
      </w:divsChild>
    </w:div>
    <w:div w:id="1833373134">
      <w:bodyDiv w:val="1"/>
      <w:marLeft w:val="0"/>
      <w:marRight w:val="0"/>
      <w:marTop w:val="0"/>
      <w:marBottom w:val="0"/>
      <w:divBdr>
        <w:top w:val="none" w:sz="0" w:space="0" w:color="auto"/>
        <w:left w:val="none" w:sz="0" w:space="0" w:color="auto"/>
        <w:bottom w:val="none" w:sz="0" w:space="0" w:color="auto"/>
        <w:right w:val="none" w:sz="0" w:space="0" w:color="auto"/>
      </w:divBdr>
      <w:divsChild>
        <w:div w:id="51736166">
          <w:marLeft w:val="640"/>
          <w:marRight w:val="0"/>
          <w:marTop w:val="0"/>
          <w:marBottom w:val="0"/>
          <w:divBdr>
            <w:top w:val="none" w:sz="0" w:space="0" w:color="auto"/>
            <w:left w:val="none" w:sz="0" w:space="0" w:color="auto"/>
            <w:bottom w:val="none" w:sz="0" w:space="0" w:color="auto"/>
            <w:right w:val="none" w:sz="0" w:space="0" w:color="auto"/>
          </w:divBdr>
        </w:div>
        <w:div w:id="97413719">
          <w:marLeft w:val="640"/>
          <w:marRight w:val="0"/>
          <w:marTop w:val="0"/>
          <w:marBottom w:val="0"/>
          <w:divBdr>
            <w:top w:val="none" w:sz="0" w:space="0" w:color="auto"/>
            <w:left w:val="none" w:sz="0" w:space="0" w:color="auto"/>
            <w:bottom w:val="none" w:sz="0" w:space="0" w:color="auto"/>
            <w:right w:val="none" w:sz="0" w:space="0" w:color="auto"/>
          </w:divBdr>
        </w:div>
        <w:div w:id="297957115">
          <w:marLeft w:val="640"/>
          <w:marRight w:val="0"/>
          <w:marTop w:val="0"/>
          <w:marBottom w:val="0"/>
          <w:divBdr>
            <w:top w:val="none" w:sz="0" w:space="0" w:color="auto"/>
            <w:left w:val="none" w:sz="0" w:space="0" w:color="auto"/>
            <w:bottom w:val="none" w:sz="0" w:space="0" w:color="auto"/>
            <w:right w:val="none" w:sz="0" w:space="0" w:color="auto"/>
          </w:divBdr>
        </w:div>
        <w:div w:id="610094324">
          <w:marLeft w:val="640"/>
          <w:marRight w:val="0"/>
          <w:marTop w:val="0"/>
          <w:marBottom w:val="0"/>
          <w:divBdr>
            <w:top w:val="none" w:sz="0" w:space="0" w:color="auto"/>
            <w:left w:val="none" w:sz="0" w:space="0" w:color="auto"/>
            <w:bottom w:val="none" w:sz="0" w:space="0" w:color="auto"/>
            <w:right w:val="none" w:sz="0" w:space="0" w:color="auto"/>
          </w:divBdr>
        </w:div>
        <w:div w:id="619536577">
          <w:marLeft w:val="640"/>
          <w:marRight w:val="0"/>
          <w:marTop w:val="0"/>
          <w:marBottom w:val="0"/>
          <w:divBdr>
            <w:top w:val="none" w:sz="0" w:space="0" w:color="auto"/>
            <w:left w:val="none" w:sz="0" w:space="0" w:color="auto"/>
            <w:bottom w:val="none" w:sz="0" w:space="0" w:color="auto"/>
            <w:right w:val="none" w:sz="0" w:space="0" w:color="auto"/>
          </w:divBdr>
        </w:div>
        <w:div w:id="710612838">
          <w:marLeft w:val="640"/>
          <w:marRight w:val="0"/>
          <w:marTop w:val="0"/>
          <w:marBottom w:val="0"/>
          <w:divBdr>
            <w:top w:val="none" w:sz="0" w:space="0" w:color="auto"/>
            <w:left w:val="none" w:sz="0" w:space="0" w:color="auto"/>
            <w:bottom w:val="none" w:sz="0" w:space="0" w:color="auto"/>
            <w:right w:val="none" w:sz="0" w:space="0" w:color="auto"/>
          </w:divBdr>
        </w:div>
        <w:div w:id="782959038">
          <w:marLeft w:val="640"/>
          <w:marRight w:val="0"/>
          <w:marTop w:val="0"/>
          <w:marBottom w:val="0"/>
          <w:divBdr>
            <w:top w:val="none" w:sz="0" w:space="0" w:color="auto"/>
            <w:left w:val="none" w:sz="0" w:space="0" w:color="auto"/>
            <w:bottom w:val="none" w:sz="0" w:space="0" w:color="auto"/>
            <w:right w:val="none" w:sz="0" w:space="0" w:color="auto"/>
          </w:divBdr>
        </w:div>
        <w:div w:id="800078421">
          <w:marLeft w:val="640"/>
          <w:marRight w:val="0"/>
          <w:marTop w:val="0"/>
          <w:marBottom w:val="0"/>
          <w:divBdr>
            <w:top w:val="none" w:sz="0" w:space="0" w:color="auto"/>
            <w:left w:val="none" w:sz="0" w:space="0" w:color="auto"/>
            <w:bottom w:val="none" w:sz="0" w:space="0" w:color="auto"/>
            <w:right w:val="none" w:sz="0" w:space="0" w:color="auto"/>
          </w:divBdr>
        </w:div>
        <w:div w:id="925459986">
          <w:marLeft w:val="640"/>
          <w:marRight w:val="0"/>
          <w:marTop w:val="0"/>
          <w:marBottom w:val="0"/>
          <w:divBdr>
            <w:top w:val="none" w:sz="0" w:space="0" w:color="auto"/>
            <w:left w:val="none" w:sz="0" w:space="0" w:color="auto"/>
            <w:bottom w:val="none" w:sz="0" w:space="0" w:color="auto"/>
            <w:right w:val="none" w:sz="0" w:space="0" w:color="auto"/>
          </w:divBdr>
        </w:div>
        <w:div w:id="1089305793">
          <w:marLeft w:val="640"/>
          <w:marRight w:val="0"/>
          <w:marTop w:val="0"/>
          <w:marBottom w:val="0"/>
          <w:divBdr>
            <w:top w:val="none" w:sz="0" w:space="0" w:color="auto"/>
            <w:left w:val="none" w:sz="0" w:space="0" w:color="auto"/>
            <w:bottom w:val="none" w:sz="0" w:space="0" w:color="auto"/>
            <w:right w:val="none" w:sz="0" w:space="0" w:color="auto"/>
          </w:divBdr>
        </w:div>
        <w:div w:id="1178232088">
          <w:marLeft w:val="640"/>
          <w:marRight w:val="0"/>
          <w:marTop w:val="0"/>
          <w:marBottom w:val="0"/>
          <w:divBdr>
            <w:top w:val="none" w:sz="0" w:space="0" w:color="auto"/>
            <w:left w:val="none" w:sz="0" w:space="0" w:color="auto"/>
            <w:bottom w:val="none" w:sz="0" w:space="0" w:color="auto"/>
            <w:right w:val="none" w:sz="0" w:space="0" w:color="auto"/>
          </w:divBdr>
        </w:div>
        <w:div w:id="1275599993">
          <w:marLeft w:val="640"/>
          <w:marRight w:val="0"/>
          <w:marTop w:val="0"/>
          <w:marBottom w:val="0"/>
          <w:divBdr>
            <w:top w:val="none" w:sz="0" w:space="0" w:color="auto"/>
            <w:left w:val="none" w:sz="0" w:space="0" w:color="auto"/>
            <w:bottom w:val="none" w:sz="0" w:space="0" w:color="auto"/>
            <w:right w:val="none" w:sz="0" w:space="0" w:color="auto"/>
          </w:divBdr>
        </w:div>
        <w:div w:id="1365517603">
          <w:marLeft w:val="640"/>
          <w:marRight w:val="0"/>
          <w:marTop w:val="0"/>
          <w:marBottom w:val="0"/>
          <w:divBdr>
            <w:top w:val="none" w:sz="0" w:space="0" w:color="auto"/>
            <w:left w:val="none" w:sz="0" w:space="0" w:color="auto"/>
            <w:bottom w:val="none" w:sz="0" w:space="0" w:color="auto"/>
            <w:right w:val="none" w:sz="0" w:space="0" w:color="auto"/>
          </w:divBdr>
        </w:div>
        <w:div w:id="1604340411">
          <w:marLeft w:val="640"/>
          <w:marRight w:val="0"/>
          <w:marTop w:val="0"/>
          <w:marBottom w:val="0"/>
          <w:divBdr>
            <w:top w:val="none" w:sz="0" w:space="0" w:color="auto"/>
            <w:left w:val="none" w:sz="0" w:space="0" w:color="auto"/>
            <w:bottom w:val="none" w:sz="0" w:space="0" w:color="auto"/>
            <w:right w:val="none" w:sz="0" w:space="0" w:color="auto"/>
          </w:divBdr>
        </w:div>
        <w:div w:id="1629047047">
          <w:marLeft w:val="640"/>
          <w:marRight w:val="0"/>
          <w:marTop w:val="0"/>
          <w:marBottom w:val="0"/>
          <w:divBdr>
            <w:top w:val="none" w:sz="0" w:space="0" w:color="auto"/>
            <w:left w:val="none" w:sz="0" w:space="0" w:color="auto"/>
            <w:bottom w:val="none" w:sz="0" w:space="0" w:color="auto"/>
            <w:right w:val="none" w:sz="0" w:space="0" w:color="auto"/>
          </w:divBdr>
        </w:div>
        <w:div w:id="1646619662">
          <w:marLeft w:val="640"/>
          <w:marRight w:val="0"/>
          <w:marTop w:val="0"/>
          <w:marBottom w:val="0"/>
          <w:divBdr>
            <w:top w:val="none" w:sz="0" w:space="0" w:color="auto"/>
            <w:left w:val="none" w:sz="0" w:space="0" w:color="auto"/>
            <w:bottom w:val="none" w:sz="0" w:space="0" w:color="auto"/>
            <w:right w:val="none" w:sz="0" w:space="0" w:color="auto"/>
          </w:divBdr>
        </w:div>
        <w:div w:id="1661888362">
          <w:marLeft w:val="640"/>
          <w:marRight w:val="0"/>
          <w:marTop w:val="0"/>
          <w:marBottom w:val="0"/>
          <w:divBdr>
            <w:top w:val="none" w:sz="0" w:space="0" w:color="auto"/>
            <w:left w:val="none" w:sz="0" w:space="0" w:color="auto"/>
            <w:bottom w:val="none" w:sz="0" w:space="0" w:color="auto"/>
            <w:right w:val="none" w:sz="0" w:space="0" w:color="auto"/>
          </w:divBdr>
        </w:div>
        <w:div w:id="1724408648">
          <w:marLeft w:val="640"/>
          <w:marRight w:val="0"/>
          <w:marTop w:val="0"/>
          <w:marBottom w:val="0"/>
          <w:divBdr>
            <w:top w:val="none" w:sz="0" w:space="0" w:color="auto"/>
            <w:left w:val="none" w:sz="0" w:space="0" w:color="auto"/>
            <w:bottom w:val="none" w:sz="0" w:space="0" w:color="auto"/>
            <w:right w:val="none" w:sz="0" w:space="0" w:color="auto"/>
          </w:divBdr>
        </w:div>
        <w:div w:id="1742021804">
          <w:marLeft w:val="640"/>
          <w:marRight w:val="0"/>
          <w:marTop w:val="0"/>
          <w:marBottom w:val="0"/>
          <w:divBdr>
            <w:top w:val="none" w:sz="0" w:space="0" w:color="auto"/>
            <w:left w:val="none" w:sz="0" w:space="0" w:color="auto"/>
            <w:bottom w:val="none" w:sz="0" w:space="0" w:color="auto"/>
            <w:right w:val="none" w:sz="0" w:space="0" w:color="auto"/>
          </w:divBdr>
        </w:div>
        <w:div w:id="1781752425">
          <w:marLeft w:val="640"/>
          <w:marRight w:val="0"/>
          <w:marTop w:val="0"/>
          <w:marBottom w:val="0"/>
          <w:divBdr>
            <w:top w:val="none" w:sz="0" w:space="0" w:color="auto"/>
            <w:left w:val="none" w:sz="0" w:space="0" w:color="auto"/>
            <w:bottom w:val="none" w:sz="0" w:space="0" w:color="auto"/>
            <w:right w:val="none" w:sz="0" w:space="0" w:color="auto"/>
          </w:divBdr>
        </w:div>
        <w:div w:id="1845432874">
          <w:marLeft w:val="640"/>
          <w:marRight w:val="0"/>
          <w:marTop w:val="0"/>
          <w:marBottom w:val="0"/>
          <w:divBdr>
            <w:top w:val="none" w:sz="0" w:space="0" w:color="auto"/>
            <w:left w:val="none" w:sz="0" w:space="0" w:color="auto"/>
            <w:bottom w:val="none" w:sz="0" w:space="0" w:color="auto"/>
            <w:right w:val="none" w:sz="0" w:space="0" w:color="auto"/>
          </w:divBdr>
        </w:div>
        <w:div w:id="1852912953">
          <w:marLeft w:val="640"/>
          <w:marRight w:val="0"/>
          <w:marTop w:val="0"/>
          <w:marBottom w:val="0"/>
          <w:divBdr>
            <w:top w:val="none" w:sz="0" w:space="0" w:color="auto"/>
            <w:left w:val="none" w:sz="0" w:space="0" w:color="auto"/>
            <w:bottom w:val="none" w:sz="0" w:space="0" w:color="auto"/>
            <w:right w:val="none" w:sz="0" w:space="0" w:color="auto"/>
          </w:divBdr>
        </w:div>
        <w:div w:id="1915629716">
          <w:marLeft w:val="640"/>
          <w:marRight w:val="0"/>
          <w:marTop w:val="0"/>
          <w:marBottom w:val="0"/>
          <w:divBdr>
            <w:top w:val="none" w:sz="0" w:space="0" w:color="auto"/>
            <w:left w:val="none" w:sz="0" w:space="0" w:color="auto"/>
            <w:bottom w:val="none" w:sz="0" w:space="0" w:color="auto"/>
            <w:right w:val="none" w:sz="0" w:space="0" w:color="auto"/>
          </w:divBdr>
        </w:div>
        <w:div w:id="1955092786">
          <w:marLeft w:val="640"/>
          <w:marRight w:val="0"/>
          <w:marTop w:val="0"/>
          <w:marBottom w:val="0"/>
          <w:divBdr>
            <w:top w:val="none" w:sz="0" w:space="0" w:color="auto"/>
            <w:left w:val="none" w:sz="0" w:space="0" w:color="auto"/>
            <w:bottom w:val="none" w:sz="0" w:space="0" w:color="auto"/>
            <w:right w:val="none" w:sz="0" w:space="0" w:color="auto"/>
          </w:divBdr>
        </w:div>
        <w:div w:id="2011979352">
          <w:marLeft w:val="640"/>
          <w:marRight w:val="0"/>
          <w:marTop w:val="0"/>
          <w:marBottom w:val="0"/>
          <w:divBdr>
            <w:top w:val="none" w:sz="0" w:space="0" w:color="auto"/>
            <w:left w:val="none" w:sz="0" w:space="0" w:color="auto"/>
            <w:bottom w:val="none" w:sz="0" w:space="0" w:color="auto"/>
            <w:right w:val="none" w:sz="0" w:space="0" w:color="auto"/>
          </w:divBdr>
        </w:div>
        <w:div w:id="2041710250">
          <w:marLeft w:val="640"/>
          <w:marRight w:val="0"/>
          <w:marTop w:val="0"/>
          <w:marBottom w:val="0"/>
          <w:divBdr>
            <w:top w:val="none" w:sz="0" w:space="0" w:color="auto"/>
            <w:left w:val="none" w:sz="0" w:space="0" w:color="auto"/>
            <w:bottom w:val="none" w:sz="0" w:space="0" w:color="auto"/>
            <w:right w:val="none" w:sz="0" w:space="0" w:color="auto"/>
          </w:divBdr>
        </w:div>
      </w:divsChild>
    </w:div>
    <w:div w:id="1833789118">
      <w:bodyDiv w:val="1"/>
      <w:marLeft w:val="0"/>
      <w:marRight w:val="0"/>
      <w:marTop w:val="0"/>
      <w:marBottom w:val="0"/>
      <w:divBdr>
        <w:top w:val="none" w:sz="0" w:space="0" w:color="auto"/>
        <w:left w:val="none" w:sz="0" w:space="0" w:color="auto"/>
        <w:bottom w:val="none" w:sz="0" w:space="0" w:color="auto"/>
        <w:right w:val="none" w:sz="0" w:space="0" w:color="auto"/>
      </w:divBdr>
    </w:div>
    <w:div w:id="1867208178">
      <w:bodyDiv w:val="1"/>
      <w:marLeft w:val="0"/>
      <w:marRight w:val="0"/>
      <w:marTop w:val="0"/>
      <w:marBottom w:val="0"/>
      <w:divBdr>
        <w:top w:val="none" w:sz="0" w:space="0" w:color="auto"/>
        <w:left w:val="none" w:sz="0" w:space="0" w:color="auto"/>
        <w:bottom w:val="none" w:sz="0" w:space="0" w:color="auto"/>
        <w:right w:val="none" w:sz="0" w:space="0" w:color="auto"/>
      </w:divBdr>
      <w:divsChild>
        <w:div w:id="180094173">
          <w:marLeft w:val="640"/>
          <w:marRight w:val="0"/>
          <w:marTop w:val="0"/>
          <w:marBottom w:val="0"/>
          <w:divBdr>
            <w:top w:val="none" w:sz="0" w:space="0" w:color="auto"/>
            <w:left w:val="none" w:sz="0" w:space="0" w:color="auto"/>
            <w:bottom w:val="none" w:sz="0" w:space="0" w:color="auto"/>
            <w:right w:val="none" w:sz="0" w:space="0" w:color="auto"/>
          </w:divBdr>
        </w:div>
        <w:div w:id="258684295">
          <w:marLeft w:val="640"/>
          <w:marRight w:val="0"/>
          <w:marTop w:val="0"/>
          <w:marBottom w:val="0"/>
          <w:divBdr>
            <w:top w:val="none" w:sz="0" w:space="0" w:color="auto"/>
            <w:left w:val="none" w:sz="0" w:space="0" w:color="auto"/>
            <w:bottom w:val="none" w:sz="0" w:space="0" w:color="auto"/>
            <w:right w:val="none" w:sz="0" w:space="0" w:color="auto"/>
          </w:divBdr>
        </w:div>
        <w:div w:id="279799282">
          <w:marLeft w:val="640"/>
          <w:marRight w:val="0"/>
          <w:marTop w:val="0"/>
          <w:marBottom w:val="0"/>
          <w:divBdr>
            <w:top w:val="none" w:sz="0" w:space="0" w:color="auto"/>
            <w:left w:val="none" w:sz="0" w:space="0" w:color="auto"/>
            <w:bottom w:val="none" w:sz="0" w:space="0" w:color="auto"/>
            <w:right w:val="none" w:sz="0" w:space="0" w:color="auto"/>
          </w:divBdr>
        </w:div>
        <w:div w:id="393241135">
          <w:marLeft w:val="640"/>
          <w:marRight w:val="0"/>
          <w:marTop w:val="0"/>
          <w:marBottom w:val="0"/>
          <w:divBdr>
            <w:top w:val="none" w:sz="0" w:space="0" w:color="auto"/>
            <w:left w:val="none" w:sz="0" w:space="0" w:color="auto"/>
            <w:bottom w:val="none" w:sz="0" w:space="0" w:color="auto"/>
            <w:right w:val="none" w:sz="0" w:space="0" w:color="auto"/>
          </w:divBdr>
        </w:div>
        <w:div w:id="416681617">
          <w:marLeft w:val="640"/>
          <w:marRight w:val="0"/>
          <w:marTop w:val="0"/>
          <w:marBottom w:val="0"/>
          <w:divBdr>
            <w:top w:val="none" w:sz="0" w:space="0" w:color="auto"/>
            <w:left w:val="none" w:sz="0" w:space="0" w:color="auto"/>
            <w:bottom w:val="none" w:sz="0" w:space="0" w:color="auto"/>
            <w:right w:val="none" w:sz="0" w:space="0" w:color="auto"/>
          </w:divBdr>
        </w:div>
        <w:div w:id="505826031">
          <w:marLeft w:val="640"/>
          <w:marRight w:val="0"/>
          <w:marTop w:val="0"/>
          <w:marBottom w:val="0"/>
          <w:divBdr>
            <w:top w:val="none" w:sz="0" w:space="0" w:color="auto"/>
            <w:left w:val="none" w:sz="0" w:space="0" w:color="auto"/>
            <w:bottom w:val="none" w:sz="0" w:space="0" w:color="auto"/>
            <w:right w:val="none" w:sz="0" w:space="0" w:color="auto"/>
          </w:divBdr>
        </w:div>
        <w:div w:id="526915093">
          <w:marLeft w:val="640"/>
          <w:marRight w:val="0"/>
          <w:marTop w:val="0"/>
          <w:marBottom w:val="0"/>
          <w:divBdr>
            <w:top w:val="none" w:sz="0" w:space="0" w:color="auto"/>
            <w:left w:val="none" w:sz="0" w:space="0" w:color="auto"/>
            <w:bottom w:val="none" w:sz="0" w:space="0" w:color="auto"/>
            <w:right w:val="none" w:sz="0" w:space="0" w:color="auto"/>
          </w:divBdr>
        </w:div>
        <w:div w:id="588391476">
          <w:marLeft w:val="640"/>
          <w:marRight w:val="0"/>
          <w:marTop w:val="0"/>
          <w:marBottom w:val="0"/>
          <w:divBdr>
            <w:top w:val="none" w:sz="0" w:space="0" w:color="auto"/>
            <w:left w:val="none" w:sz="0" w:space="0" w:color="auto"/>
            <w:bottom w:val="none" w:sz="0" w:space="0" w:color="auto"/>
            <w:right w:val="none" w:sz="0" w:space="0" w:color="auto"/>
          </w:divBdr>
        </w:div>
        <w:div w:id="605960748">
          <w:marLeft w:val="640"/>
          <w:marRight w:val="0"/>
          <w:marTop w:val="0"/>
          <w:marBottom w:val="0"/>
          <w:divBdr>
            <w:top w:val="none" w:sz="0" w:space="0" w:color="auto"/>
            <w:left w:val="none" w:sz="0" w:space="0" w:color="auto"/>
            <w:bottom w:val="none" w:sz="0" w:space="0" w:color="auto"/>
            <w:right w:val="none" w:sz="0" w:space="0" w:color="auto"/>
          </w:divBdr>
        </w:div>
        <w:div w:id="631056811">
          <w:marLeft w:val="640"/>
          <w:marRight w:val="0"/>
          <w:marTop w:val="0"/>
          <w:marBottom w:val="0"/>
          <w:divBdr>
            <w:top w:val="none" w:sz="0" w:space="0" w:color="auto"/>
            <w:left w:val="none" w:sz="0" w:space="0" w:color="auto"/>
            <w:bottom w:val="none" w:sz="0" w:space="0" w:color="auto"/>
            <w:right w:val="none" w:sz="0" w:space="0" w:color="auto"/>
          </w:divBdr>
        </w:div>
        <w:div w:id="758987963">
          <w:marLeft w:val="640"/>
          <w:marRight w:val="0"/>
          <w:marTop w:val="0"/>
          <w:marBottom w:val="0"/>
          <w:divBdr>
            <w:top w:val="none" w:sz="0" w:space="0" w:color="auto"/>
            <w:left w:val="none" w:sz="0" w:space="0" w:color="auto"/>
            <w:bottom w:val="none" w:sz="0" w:space="0" w:color="auto"/>
            <w:right w:val="none" w:sz="0" w:space="0" w:color="auto"/>
          </w:divBdr>
        </w:div>
        <w:div w:id="808520456">
          <w:marLeft w:val="640"/>
          <w:marRight w:val="0"/>
          <w:marTop w:val="0"/>
          <w:marBottom w:val="0"/>
          <w:divBdr>
            <w:top w:val="none" w:sz="0" w:space="0" w:color="auto"/>
            <w:left w:val="none" w:sz="0" w:space="0" w:color="auto"/>
            <w:bottom w:val="none" w:sz="0" w:space="0" w:color="auto"/>
            <w:right w:val="none" w:sz="0" w:space="0" w:color="auto"/>
          </w:divBdr>
        </w:div>
        <w:div w:id="869992298">
          <w:marLeft w:val="640"/>
          <w:marRight w:val="0"/>
          <w:marTop w:val="0"/>
          <w:marBottom w:val="0"/>
          <w:divBdr>
            <w:top w:val="none" w:sz="0" w:space="0" w:color="auto"/>
            <w:left w:val="none" w:sz="0" w:space="0" w:color="auto"/>
            <w:bottom w:val="none" w:sz="0" w:space="0" w:color="auto"/>
            <w:right w:val="none" w:sz="0" w:space="0" w:color="auto"/>
          </w:divBdr>
        </w:div>
        <w:div w:id="990448510">
          <w:marLeft w:val="640"/>
          <w:marRight w:val="0"/>
          <w:marTop w:val="0"/>
          <w:marBottom w:val="0"/>
          <w:divBdr>
            <w:top w:val="none" w:sz="0" w:space="0" w:color="auto"/>
            <w:left w:val="none" w:sz="0" w:space="0" w:color="auto"/>
            <w:bottom w:val="none" w:sz="0" w:space="0" w:color="auto"/>
            <w:right w:val="none" w:sz="0" w:space="0" w:color="auto"/>
          </w:divBdr>
        </w:div>
        <w:div w:id="1086268022">
          <w:marLeft w:val="640"/>
          <w:marRight w:val="0"/>
          <w:marTop w:val="0"/>
          <w:marBottom w:val="0"/>
          <w:divBdr>
            <w:top w:val="none" w:sz="0" w:space="0" w:color="auto"/>
            <w:left w:val="none" w:sz="0" w:space="0" w:color="auto"/>
            <w:bottom w:val="none" w:sz="0" w:space="0" w:color="auto"/>
            <w:right w:val="none" w:sz="0" w:space="0" w:color="auto"/>
          </w:divBdr>
        </w:div>
        <w:div w:id="1155024079">
          <w:marLeft w:val="640"/>
          <w:marRight w:val="0"/>
          <w:marTop w:val="0"/>
          <w:marBottom w:val="0"/>
          <w:divBdr>
            <w:top w:val="none" w:sz="0" w:space="0" w:color="auto"/>
            <w:left w:val="none" w:sz="0" w:space="0" w:color="auto"/>
            <w:bottom w:val="none" w:sz="0" w:space="0" w:color="auto"/>
            <w:right w:val="none" w:sz="0" w:space="0" w:color="auto"/>
          </w:divBdr>
        </w:div>
        <w:div w:id="1202785610">
          <w:marLeft w:val="640"/>
          <w:marRight w:val="0"/>
          <w:marTop w:val="0"/>
          <w:marBottom w:val="0"/>
          <w:divBdr>
            <w:top w:val="none" w:sz="0" w:space="0" w:color="auto"/>
            <w:left w:val="none" w:sz="0" w:space="0" w:color="auto"/>
            <w:bottom w:val="none" w:sz="0" w:space="0" w:color="auto"/>
            <w:right w:val="none" w:sz="0" w:space="0" w:color="auto"/>
          </w:divBdr>
        </w:div>
        <w:div w:id="1240285325">
          <w:marLeft w:val="640"/>
          <w:marRight w:val="0"/>
          <w:marTop w:val="0"/>
          <w:marBottom w:val="0"/>
          <w:divBdr>
            <w:top w:val="none" w:sz="0" w:space="0" w:color="auto"/>
            <w:left w:val="none" w:sz="0" w:space="0" w:color="auto"/>
            <w:bottom w:val="none" w:sz="0" w:space="0" w:color="auto"/>
            <w:right w:val="none" w:sz="0" w:space="0" w:color="auto"/>
          </w:divBdr>
        </w:div>
        <w:div w:id="1248882168">
          <w:marLeft w:val="640"/>
          <w:marRight w:val="0"/>
          <w:marTop w:val="0"/>
          <w:marBottom w:val="0"/>
          <w:divBdr>
            <w:top w:val="none" w:sz="0" w:space="0" w:color="auto"/>
            <w:left w:val="none" w:sz="0" w:space="0" w:color="auto"/>
            <w:bottom w:val="none" w:sz="0" w:space="0" w:color="auto"/>
            <w:right w:val="none" w:sz="0" w:space="0" w:color="auto"/>
          </w:divBdr>
        </w:div>
        <w:div w:id="1341927455">
          <w:marLeft w:val="640"/>
          <w:marRight w:val="0"/>
          <w:marTop w:val="0"/>
          <w:marBottom w:val="0"/>
          <w:divBdr>
            <w:top w:val="none" w:sz="0" w:space="0" w:color="auto"/>
            <w:left w:val="none" w:sz="0" w:space="0" w:color="auto"/>
            <w:bottom w:val="none" w:sz="0" w:space="0" w:color="auto"/>
            <w:right w:val="none" w:sz="0" w:space="0" w:color="auto"/>
          </w:divBdr>
        </w:div>
        <w:div w:id="1342321646">
          <w:marLeft w:val="640"/>
          <w:marRight w:val="0"/>
          <w:marTop w:val="0"/>
          <w:marBottom w:val="0"/>
          <w:divBdr>
            <w:top w:val="none" w:sz="0" w:space="0" w:color="auto"/>
            <w:left w:val="none" w:sz="0" w:space="0" w:color="auto"/>
            <w:bottom w:val="none" w:sz="0" w:space="0" w:color="auto"/>
            <w:right w:val="none" w:sz="0" w:space="0" w:color="auto"/>
          </w:divBdr>
        </w:div>
        <w:div w:id="1359818329">
          <w:marLeft w:val="640"/>
          <w:marRight w:val="0"/>
          <w:marTop w:val="0"/>
          <w:marBottom w:val="0"/>
          <w:divBdr>
            <w:top w:val="none" w:sz="0" w:space="0" w:color="auto"/>
            <w:left w:val="none" w:sz="0" w:space="0" w:color="auto"/>
            <w:bottom w:val="none" w:sz="0" w:space="0" w:color="auto"/>
            <w:right w:val="none" w:sz="0" w:space="0" w:color="auto"/>
          </w:divBdr>
        </w:div>
        <w:div w:id="1367023270">
          <w:marLeft w:val="640"/>
          <w:marRight w:val="0"/>
          <w:marTop w:val="0"/>
          <w:marBottom w:val="0"/>
          <w:divBdr>
            <w:top w:val="none" w:sz="0" w:space="0" w:color="auto"/>
            <w:left w:val="none" w:sz="0" w:space="0" w:color="auto"/>
            <w:bottom w:val="none" w:sz="0" w:space="0" w:color="auto"/>
            <w:right w:val="none" w:sz="0" w:space="0" w:color="auto"/>
          </w:divBdr>
        </w:div>
        <w:div w:id="1422943851">
          <w:marLeft w:val="640"/>
          <w:marRight w:val="0"/>
          <w:marTop w:val="0"/>
          <w:marBottom w:val="0"/>
          <w:divBdr>
            <w:top w:val="none" w:sz="0" w:space="0" w:color="auto"/>
            <w:left w:val="none" w:sz="0" w:space="0" w:color="auto"/>
            <w:bottom w:val="none" w:sz="0" w:space="0" w:color="auto"/>
            <w:right w:val="none" w:sz="0" w:space="0" w:color="auto"/>
          </w:divBdr>
        </w:div>
        <w:div w:id="1521122587">
          <w:marLeft w:val="640"/>
          <w:marRight w:val="0"/>
          <w:marTop w:val="0"/>
          <w:marBottom w:val="0"/>
          <w:divBdr>
            <w:top w:val="none" w:sz="0" w:space="0" w:color="auto"/>
            <w:left w:val="none" w:sz="0" w:space="0" w:color="auto"/>
            <w:bottom w:val="none" w:sz="0" w:space="0" w:color="auto"/>
            <w:right w:val="none" w:sz="0" w:space="0" w:color="auto"/>
          </w:divBdr>
        </w:div>
        <w:div w:id="1558468850">
          <w:marLeft w:val="640"/>
          <w:marRight w:val="0"/>
          <w:marTop w:val="0"/>
          <w:marBottom w:val="0"/>
          <w:divBdr>
            <w:top w:val="none" w:sz="0" w:space="0" w:color="auto"/>
            <w:left w:val="none" w:sz="0" w:space="0" w:color="auto"/>
            <w:bottom w:val="none" w:sz="0" w:space="0" w:color="auto"/>
            <w:right w:val="none" w:sz="0" w:space="0" w:color="auto"/>
          </w:divBdr>
        </w:div>
        <w:div w:id="1714504578">
          <w:marLeft w:val="640"/>
          <w:marRight w:val="0"/>
          <w:marTop w:val="0"/>
          <w:marBottom w:val="0"/>
          <w:divBdr>
            <w:top w:val="none" w:sz="0" w:space="0" w:color="auto"/>
            <w:left w:val="none" w:sz="0" w:space="0" w:color="auto"/>
            <w:bottom w:val="none" w:sz="0" w:space="0" w:color="auto"/>
            <w:right w:val="none" w:sz="0" w:space="0" w:color="auto"/>
          </w:divBdr>
        </w:div>
        <w:div w:id="1716390167">
          <w:marLeft w:val="640"/>
          <w:marRight w:val="0"/>
          <w:marTop w:val="0"/>
          <w:marBottom w:val="0"/>
          <w:divBdr>
            <w:top w:val="none" w:sz="0" w:space="0" w:color="auto"/>
            <w:left w:val="none" w:sz="0" w:space="0" w:color="auto"/>
            <w:bottom w:val="none" w:sz="0" w:space="0" w:color="auto"/>
            <w:right w:val="none" w:sz="0" w:space="0" w:color="auto"/>
          </w:divBdr>
        </w:div>
        <w:div w:id="1758940000">
          <w:marLeft w:val="640"/>
          <w:marRight w:val="0"/>
          <w:marTop w:val="0"/>
          <w:marBottom w:val="0"/>
          <w:divBdr>
            <w:top w:val="none" w:sz="0" w:space="0" w:color="auto"/>
            <w:left w:val="none" w:sz="0" w:space="0" w:color="auto"/>
            <w:bottom w:val="none" w:sz="0" w:space="0" w:color="auto"/>
            <w:right w:val="none" w:sz="0" w:space="0" w:color="auto"/>
          </w:divBdr>
        </w:div>
        <w:div w:id="1883979655">
          <w:marLeft w:val="640"/>
          <w:marRight w:val="0"/>
          <w:marTop w:val="0"/>
          <w:marBottom w:val="0"/>
          <w:divBdr>
            <w:top w:val="none" w:sz="0" w:space="0" w:color="auto"/>
            <w:left w:val="none" w:sz="0" w:space="0" w:color="auto"/>
            <w:bottom w:val="none" w:sz="0" w:space="0" w:color="auto"/>
            <w:right w:val="none" w:sz="0" w:space="0" w:color="auto"/>
          </w:divBdr>
        </w:div>
        <w:div w:id="1938059519">
          <w:marLeft w:val="640"/>
          <w:marRight w:val="0"/>
          <w:marTop w:val="0"/>
          <w:marBottom w:val="0"/>
          <w:divBdr>
            <w:top w:val="none" w:sz="0" w:space="0" w:color="auto"/>
            <w:left w:val="none" w:sz="0" w:space="0" w:color="auto"/>
            <w:bottom w:val="none" w:sz="0" w:space="0" w:color="auto"/>
            <w:right w:val="none" w:sz="0" w:space="0" w:color="auto"/>
          </w:divBdr>
        </w:div>
        <w:div w:id="1942178300">
          <w:marLeft w:val="640"/>
          <w:marRight w:val="0"/>
          <w:marTop w:val="0"/>
          <w:marBottom w:val="0"/>
          <w:divBdr>
            <w:top w:val="none" w:sz="0" w:space="0" w:color="auto"/>
            <w:left w:val="none" w:sz="0" w:space="0" w:color="auto"/>
            <w:bottom w:val="none" w:sz="0" w:space="0" w:color="auto"/>
            <w:right w:val="none" w:sz="0" w:space="0" w:color="auto"/>
          </w:divBdr>
        </w:div>
        <w:div w:id="2104065699">
          <w:marLeft w:val="640"/>
          <w:marRight w:val="0"/>
          <w:marTop w:val="0"/>
          <w:marBottom w:val="0"/>
          <w:divBdr>
            <w:top w:val="none" w:sz="0" w:space="0" w:color="auto"/>
            <w:left w:val="none" w:sz="0" w:space="0" w:color="auto"/>
            <w:bottom w:val="none" w:sz="0" w:space="0" w:color="auto"/>
            <w:right w:val="none" w:sz="0" w:space="0" w:color="auto"/>
          </w:divBdr>
        </w:div>
      </w:divsChild>
    </w:div>
    <w:div w:id="1871651202">
      <w:bodyDiv w:val="1"/>
      <w:marLeft w:val="0"/>
      <w:marRight w:val="0"/>
      <w:marTop w:val="0"/>
      <w:marBottom w:val="0"/>
      <w:divBdr>
        <w:top w:val="none" w:sz="0" w:space="0" w:color="auto"/>
        <w:left w:val="none" w:sz="0" w:space="0" w:color="auto"/>
        <w:bottom w:val="none" w:sz="0" w:space="0" w:color="auto"/>
        <w:right w:val="none" w:sz="0" w:space="0" w:color="auto"/>
      </w:divBdr>
      <w:divsChild>
        <w:div w:id="1291012178">
          <w:marLeft w:val="640"/>
          <w:marRight w:val="0"/>
          <w:marTop w:val="0"/>
          <w:marBottom w:val="0"/>
          <w:divBdr>
            <w:top w:val="none" w:sz="0" w:space="0" w:color="auto"/>
            <w:left w:val="none" w:sz="0" w:space="0" w:color="auto"/>
            <w:bottom w:val="none" w:sz="0" w:space="0" w:color="auto"/>
            <w:right w:val="none" w:sz="0" w:space="0" w:color="auto"/>
          </w:divBdr>
        </w:div>
        <w:div w:id="1037657387">
          <w:marLeft w:val="640"/>
          <w:marRight w:val="0"/>
          <w:marTop w:val="0"/>
          <w:marBottom w:val="0"/>
          <w:divBdr>
            <w:top w:val="none" w:sz="0" w:space="0" w:color="auto"/>
            <w:left w:val="none" w:sz="0" w:space="0" w:color="auto"/>
            <w:bottom w:val="none" w:sz="0" w:space="0" w:color="auto"/>
            <w:right w:val="none" w:sz="0" w:space="0" w:color="auto"/>
          </w:divBdr>
        </w:div>
        <w:div w:id="1557162370">
          <w:marLeft w:val="640"/>
          <w:marRight w:val="0"/>
          <w:marTop w:val="0"/>
          <w:marBottom w:val="0"/>
          <w:divBdr>
            <w:top w:val="none" w:sz="0" w:space="0" w:color="auto"/>
            <w:left w:val="none" w:sz="0" w:space="0" w:color="auto"/>
            <w:bottom w:val="none" w:sz="0" w:space="0" w:color="auto"/>
            <w:right w:val="none" w:sz="0" w:space="0" w:color="auto"/>
          </w:divBdr>
        </w:div>
        <w:div w:id="992291342">
          <w:marLeft w:val="640"/>
          <w:marRight w:val="0"/>
          <w:marTop w:val="0"/>
          <w:marBottom w:val="0"/>
          <w:divBdr>
            <w:top w:val="none" w:sz="0" w:space="0" w:color="auto"/>
            <w:left w:val="none" w:sz="0" w:space="0" w:color="auto"/>
            <w:bottom w:val="none" w:sz="0" w:space="0" w:color="auto"/>
            <w:right w:val="none" w:sz="0" w:space="0" w:color="auto"/>
          </w:divBdr>
        </w:div>
        <w:div w:id="456720663">
          <w:marLeft w:val="640"/>
          <w:marRight w:val="0"/>
          <w:marTop w:val="0"/>
          <w:marBottom w:val="0"/>
          <w:divBdr>
            <w:top w:val="none" w:sz="0" w:space="0" w:color="auto"/>
            <w:left w:val="none" w:sz="0" w:space="0" w:color="auto"/>
            <w:bottom w:val="none" w:sz="0" w:space="0" w:color="auto"/>
            <w:right w:val="none" w:sz="0" w:space="0" w:color="auto"/>
          </w:divBdr>
        </w:div>
        <w:div w:id="1228609180">
          <w:marLeft w:val="640"/>
          <w:marRight w:val="0"/>
          <w:marTop w:val="0"/>
          <w:marBottom w:val="0"/>
          <w:divBdr>
            <w:top w:val="none" w:sz="0" w:space="0" w:color="auto"/>
            <w:left w:val="none" w:sz="0" w:space="0" w:color="auto"/>
            <w:bottom w:val="none" w:sz="0" w:space="0" w:color="auto"/>
            <w:right w:val="none" w:sz="0" w:space="0" w:color="auto"/>
          </w:divBdr>
        </w:div>
        <w:div w:id="604072101">
          <w:marLeft w:val="640"/>
          <w:marRight w:val="0"/>
          <w:marTop w:val="0"/>
          <w:marBottom w:val="0"/>
          <w:divBdr>
            <w:top w:val="none" w:sz="0" w:space="0" w:color="auto"/>
            <w:left w:val="none" w:sz="0" w:space="0" w:color="auto"/>
            <w:bottom w:val="none" w:sz="0" w:space="0" w:color="auto"/>
            <w:right w:val="none" w:sz="0" w:space="0" w:color="auto"/>
          </w:divBdr>
        </w:div>
        <w:div w:id="1473523486">
          <w:marLeft w:val="640"/>
          <w:marRight w:val="0"/>
          <w:marTop w:val="0"/>
          <w:marBottom w:val="0"/>
          <w:divBdr>
            <w:top w:val="none" w:sz="0" w:space="0" w:color="auto"/>
            <w:left w:val="none" w:sz="0" w:space="0" w:color="auto"/>
            <w:bottom w:val="none" w:sz="0" w:space="0" w:color="auto"/>
            <w:right w:val="none" w:sz="0" w:space="0" w:color="auto"/>
          </w:divBdr>
        </w:div>
        <w:div w:id="101538266">
          <w:marLeft w:val="640"/>
          <w:marRight w:val="0"/>
          <w:marTop w:val="0"/>
          <w:marBottom w:val="0"/>
          <w:divBdr>
            <w:top w:val="none" w:sz="0" w:space="0" w:color="auto"/>
            <w:left w:val="none" w:sz="0" w:space="0" w:color="auto"/>
            <w:bottom w:val="none" w:sz="0" w:space="0" w:color="auto"/>
            <w:right w:val="none" w:sz="0" w:space="0" w:color="auto"/>
          </w:divBdr>
        </w:div>
        <w:div w:id="1701777279">
          <w:marLeft w:val="640"/>
          <w:marRight w:val="0"/>
          <w:marTop w:val="0"/>
          <w:marBottom w:val="0"/>
          <w:divBdr>
            <w:top w:val="none" w:sz="0" w:space="0" w:color="auto"/>
            <w:left w:val="none" w:sz="0" w:space="0" w:color="auto"/>
            <w:bottom w:val="none" w:sz="0" w:space="0" w:color="auto"/>
            <w:right w:val="none" w:sz="0" w:space="0" w:color="auto"/>
          </w:divBdr>
        </w:div>
        <w:div w:id="1215892254">
          <w:marLeft w:val="640"/>
          <w:marRight w:val="0"/>
          <w:marTop w:val="0"/>
          <w:marBottom w:val="0"/>
          <w:divBdr>
            <w:top w:val="none" w:sz="0" w:space="0" w:color="auto"/>
            <w:left w:val="none" w:sz="0" w:space="0" w:color="auto"/>
            <w:bottom w:val="none" w:sz="0" w:space="0" w:color="auto"/>
            <w:right w:val="none" w:sz="0" w:space="0" w:color="auto"/>
          </w:divBdr>
        </w:div>
        <w:div w:id="368530887">
          <w:marLeft w:val="640"/>
          <w:marRight w:val="0"/>
          <w:marTop w:val="0"/>
          <w:marBottom w:val="0"/>
          <w:divBdr>
            <w:top w:val="none" w:sz="0" w:space="0" w:color="auto"/>
            <w:left w:val="none" w:sz="0" w:space="0" w:color="auto"/>
            <w:bottom w:val="none" w:sz="0" w:space="0" w:color="auto"/>
            <w:right w:val="none" w:sz="0" w:space="0" w:color="auto"/>
          </w:divBdr>
        </w:div>
        <w:div w:id="1788892326">
          <w:marLeft w:val="640"/>
          <w:marRight w:val="0"/>
          <w:marTop w:val="0"/>
          <w:marBottom w:val="0"/>
          <w:divBdr>
            <w:top w:val="none" w:sz="0" w:space="0" w:color="auto"/>
            <w:left w:val="none" w:sz="0" w:space="0" w:color="auto"/>
            <w:bottom w:val="none" w:sz="0" w:space="0" w:color="auto"/>
            <w:right w:val="none" w:sz="0" w:space="0" w:color="auto"/>
          </w:divBdr>
        </w:div>
        <w:div w:id="1700009160">
          <w:marLeft w:val="640"/>
          <w:marRight w:val="0"/>
          <w:marTop w:val="0"/>
          <w:marBottom w:val="0"/>
          <w:divBdr>
            <w:top w:val="none" w:sz="0" w:space="0" w:color="auto"/>
            <w:left w:val="none" w:sz="0" w:space="0" w:color="auto"/>
            <w:bottom w:val="none" w:sz="0" w:space="0" w:color="auto"/>
            <w:right w:val="none" w:sz="0" w:space="0" w:color="auto"/>
          </w:divBdr>
        </w:div>
        <w:div w:id="1500268992">
          <w:marLeft w:val="640"/>
          <w:marRight w:val="0"/>
          <w:marTop w:val="0"/>
          <w:marBottom w:val="0"/>
          <w:divBdr>
            <w:top w:val="none" w:sz="0" w:space="0" w:color="auto"/>
            <w:left w:val="none" w:sz="0" w:space="0" w:color="auto"/>
            <w:bottom w:val="none" w:sz="0" w:space="0" w:color="auto"/>
            <w:right w:val="none" w:sz="0" w:space="0" w:color="auto"/>
          </w:divBdr>
        </w:div>
        <w:div w:id="746416347">
          <w:marLeft w:val="640"/>
          <w:marRight w:val="0"/>
          <w:marTop w:val="0"/>
          <w:marBottom w:val="0"/>
          <w:divBdr>
            <w:top w:val="none" w:sz="0" w:space="0" w:color="auto"/>
            <w:left w:val="none" w:sz="0" w:space="0" w:color="auto"/>
            <w:bottom w:val="none" w:sz="0" w:space="0" w:color="auto"/>
            <w:right w:val="none" w:sz="0" w:space="0" w:color="auto"/>
          </w:divBdr>
        </w:div>
        <w:div w:id="1836915964">
          <w:marLeft w:val="640"/>
          <w:marRight w:val="0"/>
          <w:marTop w:val="0"/>
          <w:marBottom w:val="0"/>
          <w:divBdr>
            <w:top w:val="none" w:sz="0" w:space="0" w:color="auto"/>
            <w:left w:val="none" w:sz="0" w:space="0" w:color="auto"/>
            <w:bottom w:val="none" w:sz="0" w:space="0" w:color="auto"/>
            <w:right w:val="none" w:sz="0" w:space="0" w:color="auto"/>
          </w:divBdr>
        </w:div>
        <w:div w:id="636378008">
          <w:marLeft w:val="640"/>
          <w:marRight w:val="0"/>
          <w:marTop w:val="0"/>
          <w:marBottom w:val="0"/>
          <w:divBdr>
            <w:top w:val="none" w:sz="0" w:space="0" w:color="auto"/>
            <w:left w:val="none" w:sz="0" w:space="0" w:color="auto"/>
            <w:bottom w:val="none" w:sz="0" w:space="0" w:color="auto"/>
            <w:right w:val="none" w:sz="0" w:space="0" w:color="auto"/>
          </w:divBdr>
        </w:div>
        <w:div w:id="752512792">
          <w:marLeft w:val="640"/>
          <w:marRight w:val="0"/>
          <w:marTop w:val="0"/>
          <w:marBottom w:val="0"/>
          <w:divBdr>
            <w:top w:val="none" w:sz="0" w:space="0" w:color="auto"/>
            <w:left w:val="none" w:sz="0" w:space="0" w:color="auto"/>
            <w:bottom w:val="none" w:sz="0" w:space="0" w:color="auto"/>
            <w:right w:val="none" w:sz="0" w:space="0" w:color="auto"/>
          </w:divBdr>
        </w:div>
        <w:div w:id="848061058">
          <w:marLeft w:val="640"/>
          <w:marRight w:val="0"/>
          <w:marTop w:val="0"/>
          <w:marBottom w:val="0"/>
          <w:divBdr>
            <w:top w:val="none" w:sz="0" w:space="0" w:color="auto"/>
            <w:left w:val="none" w:sz="0" w:space="0" w:color="auto"/>
            <w:bottom w:val="none" w:sz="0" w:space="0" w:color="auto"/>
            <w:right w:val="none" w:sz="0" w:space="0" w:color="auto"/>
          </w:divBdr>
        </w:div>
        <w:div w:id="682240582">
          <w:marLeft w:val="640"/>
          <w:marRight w:val="0"/>
          <w:marTop w:val="0"/>
          <w:marBottom w:val="0"/>
          <w:divBdr>
            <w:top w:val="none" w:sz="0" w:space="0" w:color="auto"/>
            <w:left w:val="none" w:sz="0" w:space="0" w:color="auto"/>
            <w:bottom w:val="none" w:sz="0" w:space="0" w:color="auto"/>
            <w:right w:val="none" w:sz="0" w:space="0" w:color="auto"/>
          </w:divBdr>
        </w:div>
        <w:div w:id="1816725437">
          <w:marLeft w:val="640"/>
          <w:marRight w:val="0"/>
          <w:marTop w:val="0"/>
          <w:marBottom w:val="0"/>
          <w:divBdr>
            <w:top w:val="none" w:sz="0" w:space="0" w:color="auto"/>
            <w:left w:val="none" w:sz="0" w:space="0" w:color="auto"/>
            <w:bottom w:val="none" w:sz="0" w:space="0" w:color="auto"/>
            <w:right w:val="none" w:sz="0" w:space="0" w:color="auto"/>
          </w:divBdr>
        </w:div>
        <w:div w:id="1393044607">
          <w:marLeft w:val="640"/>
          <w:marRight w:val="0"/>
          <w:marTop w:val="0"/>
          <w:marBottom w:val="0"/>
          <w:divBdr>
            <w:top w:val="none" w:sz="0" w:space="0" w:color="auto"/>
            <w:left w:val="none" w:sz="0" w:space="0" w:color="auto"/>
            <w:bottom w:val="none" w:sz="0" w:space="0" w:color="auto"/>
            <w:right w:val="none" w:sz="0" w:space="0" w:color="auto"/>
          </w:divBdr>
        </w:div>
        <w:div w:id="673066633">
          <w:marLeft w:val="640"/>
          <w:marRight w:val="0"/>
          <w:marTop w:val="0"/>
          <w:marBottom w:val="0"/>
          <w:divBdr>
            <w:top w:val="none" w:sz="0" w:space="0" w:color="auto"/>
            <w:left w:val="none" w:sz="0" w:space="0" w:color="auto"/>
            <w:bottom w:val="none" w:sz="0" w:space="0" w:color="auto"/>
            <w:right w:val="none" w:sz="0" w:space="0" w:color="auto"/>
          </w:divBdr>
        </w:div>
        <w:div w:id="2143961366">
          <w:marLeft w:val="640"/>
          <w:marRight w:val="0"/>
          <w:marTop w:val="0"/>
          <w:marBottom w:val="0"/>
          <w:divBdr>
            <w:top w:val="none" w:sz="0" w:space="0" w:color="auto"/>
            <w:left w:val="none" w:sz="0" w:space="0" w:color="auto"/>
            <w:bottom w:val="none" w:sz="0" w:space="0" w:color="auto"/>
            <w:right w:val="none" w:sz="0" w:space="0" w:color="auto"/>
          </w:divBdr>
        </w:div>
        <w:div w:id="1687444866">
          <w:marLeft w:val="640"/>
          <w:marRight w:val="0"/>
          <w:marTop w:val="0"/>
          <w:marBottom w:val="0"/>
          <w:divBdr>
            <w:top w:val="none" w:sz="0" w:space="0" w:color="auto"/>
            <w:left w:val="none" w:sz="0" w:space="0" w:color="auto"/>
            <w:bottom w:val="none" w:sz="0" w:space="0" w:color="auto"/>
            <w:right w:val="none" w:sz="0" w:space="0" w:color="auto"/>
          </w:divBdr>
        </w:div>
        <w:div w:id="1755056093">
          <w:marLeft w:val="640"/>
          <w:marRight w:val="0"/>
          <w:marTop w:val="0"/>
          <w:marBottom w:val="0"/>
          <w:divBdr>
            <w:top w:val="none" w:sz="0" w:space="0" w:color="auto"/>
            <w:left w:val="none" w:sz="0" w:space="0" w:color="auto"/>
            <w:bottom w:val="none" w:sz="0" w:space="0" w:color="auto"/>
            <w:right w:val="none" w:sz="0" w:space="0" w:color="auto"/>
          </w:divBdr>
        </w:div>
        <w:div w:id="619065866">
          <w:marLeft w:val="640"/>
          <w:marRight w:val="0"/>
          <w:marTop w:val="0"/>
          <w:marBottom w:val="0"/>
          <w:divBdr>
            <w:top w:val="none" w:sz="0" w:space="0" w:color="auto"/>
            <w:left w:val="none" w:sz="0" w:space="0" w:color="auto"/>
            <w:bottom w:val="none" w:sz="0" w:space="0" w:color="auto"/>
            <w:right w:val="none" w:sz="0" w:space="0" w:color="auto"/>
          </w:divBdr>
        </w:div>
        <w:div w:id="2034650883">
          <w:marLeft w:val="640"/>
          <w:marRight w:val="0"/>
          <w:marTop w:val="0"/>
          <w:marBottom w:val="0"/>
          <w:divBdr>
            <w:top w:val="none" w:sz="0" w:space="0" w:color="auto"/>
            <w:left w:val="none" w:sz="0" w:space="0" w:color="auto"/>
            <w:bottom w:val="none" w:sz="0" w:space="0" w:color="auto"/>
            <w:right w:val="none" w:sz="0" w:space="0" w:color="auto"/>
          </w:divBdr>
        </w:div>
        <w:div w:id="1479230034">
          <w:marLeft w:val="640"/>
          <w:marRight w:val="0"/>
          <w:marTop w:val="0"/>
          <w:marBottom w:val="0"/>
          <w:divBdr>
            <w:top w:val="none" w:sz="0" w:space="0" w:color="auto"/>
            <w:left w:val="none" w:sz="0" w:space="0" w:color="auto"/>
            <w:bottom w:val="none" w:sz="0" w:space="0" w:color="auto"/>
            <w:right w:val="none" w:sz="0" w:space="0" w:color="auto"/>
          </w:divBdr>
        </w:div>
        <w:div w:id="2008055052">
          <w:marLeft w:val="640"/>
          <w:marRight w:val="0"/>
          <w:marTop w:val="0"/>
          <w:marBottom w:val="0"/>
          <w:divBdr>
            <w:top w:val="none" w:sz="0" w:space="0" w:color="auto"/>
            <w:left w:val="none" w:sz="0" w:space="0" w:color="auto"/>
            <w:bottom w:val="none" w:sz="0" w:space="0" w:color="auto"/>
            <w:right w:val="none" w:sz="0" w:space="0" w:color="auto"/>
          </w:divBdr>
        </w:div>
        <w:div w:id="338625966">
          <w:marLeft w:val="640"/>
          <w:marRight w:val="0"/>
          <w:marTop w:val="0"/>
          <w:marBottom w:val="0"/>
          <w:divBdr>
            <w:top w:val="none" w:sz="0" w:space="0" w:color="auto"/>
            <w:left w:val="none" w:sz="0" w:space="0" w:color="auto"/>
            <w:bottom w:val="none" w:sz="0" w:space="0" w:color="auto"/>
            <w:right w:val="none" w:sz="0" w:space="0" w:color="auto"/>
          </w:divBdr>
        </w:div>
        <w:div w:id="1408187178">
          <w:marLeft w:val="640"/>
          <w:marRight w:val="0"/>
          <w:marTop w:val="0"/>
          <w:marBottom w:val="0"/>
          <w:divBdr>
            <w:top w:val="none" w:sz="0" w:space="0" w:color="auto"/>
            <w:left w:val="none" w:sz="0" w:space="0" w:color="auto"/>
            <w:bottom w:val="none" w:sz="0" w:space="0" w:color="auto"/>
            <w:right w:val="none" w:sz="0" w:space="0" w:color="auto"/>
          </w:divBdr>
        </w:div>
        <w:div w:id="567033506">
          <w:marLeft w:val="640"/>
          <w:marRight w:val="0"/>
          <w:marTop w:val="0"/>
          <w:marBottom w:val="0"/>
          <w:divBdr>
            <w:top w:val="none" w:sz="0" w:space="0" w:color="auto"/>
            <w:left w:val="none" w:sz="0" w:space="0" w:color="auto"/>
            <w:bottom w:val="none" w:sz="0" w:space="0" w:color="auto"/>
            <w:right w:val="none" w:sz="0" w:space="0" w:color="auto"/>
          </w:divBdr>
        </w:div>
        <w:div w:id="1379747408">
          <w:marLeft w:val="640"/>
          <w:marRight w:val="0"/>
          <w:marTop w:val="0"/>
          <w:marBottom w:val="0"/>
          <w:divBdr>
            <w:top w:val="none" w:sz="0" w:space="0" w:color="auto"/>
            <w:left w:val="none" w:sz="0" w:space="0" w:color="auto"/>
            <w:bottom w:val="none" w:sz="0" w:space="0" w:color="auto"/>
            <w:right w:val="none" w:sz="0" w:space="0" w:color="auto"/>
          </w:divBdr>
        </w:div>
        <w:div w:id="1496651933">
          <w:marLeft w:val="640"/>
          <w:marRight w:val="0"/>
          <w:marTop w:val="0"/>
          <w:marBottom w:val="0"/>
          <w:divBdr>
            <w:top w:val="none" w:sz="0" w:space="0" w:color="auto"/>
            <w:left w:val="none" w:sz="0" w:space="0" w:color="auto"/>
            <w:bottom w:val="none" w:sz="0" w:space="0" w:color="auto"/>
            <w:right w:val="none" w:sz="0" w:space="0" w:color="auto"/>
          </w:divBdr>
        </w:div>
        <w:div w:id="33818722">
          <w:marLeft w:val="640"/>
          <w:marRight w:val="0"/>
          <w:marTop w:val="0"/>
          <w:marBottom w:val="0"/>
          <w:divBdr>
            <w:top w:val="none" w:sz="0" w:space="0" w:color="auto"/>
            <w:left w:val="none" w:sz="0" w:space="0" w:color="auto"/>
            <w:bottom w:val="none" w:sz="0" w:space="0" w:color="auto"/>
            <w:right w:val="none" w:sz="0" w:space="0" w:color="auto"/>
          </w:divBdr>
        </w:div>
        <w:div w:id="2129077548">
          <w:marLeft w:val="640"/>
          <w:marRight w:val="0"/>
          <w:marTop w:val="0"/>
          <w:marBottom w:val="0"/>
          <w:divBdr>
            <w:top w:val="none" w:sz="0" w:space="0" w:color="auto"/>
            <w:left w:val="none" w:sz="0" w:space="0" w:color="auto"/>
            <w:bottom w:val="none" w:sz="0" w:space="0" w:color="auto"/>
            <w:right w:val="none" w:sz="0" w:space="0" w:color="auto"/>
          </w:divBdr>
        </w:div>
        <w:div w:id="2069724320">
          <w:marLeft w:val="640"/>
          <w:marRight w:val="0"/>
          <w:marTop w:val="0"/>
          <w:marBottom w:val="0"/>
          <w:divBdr>
            <w:top w:val="none" w:sz="0" w:space="0" w:color="auto"/>
            <w:left w:val="none" w:sz="0" w:space="0" w:color="auto"/>
            <w:bottom w:val="none" w:sz="0" w:space="0" w:color="auto"/>
            <w:right w:val="none" w:sz="0" w:space="0" w:color="auto"/>
          </w:divBdr>
        </w:div>
        <w:div w:id="580221320">
          <w:marLeft w:val="640"/>
          <w:marRight w:val="0"/>
          <w:marTop w:val="0"/>
          <w:marBottom w:val="0"/>
          <w:divBdr>
            <w:top w:val="none" w:sz="0" w:space="0" w:color="auto"/>
            <w:left w:val="none" w:sz="0" w:space="0" w:color="auto"/>
            <w:bottom w:val="none" w:sz="0" w:space="0" w:color="auto"/>
            <w:right w:val="none" w:sz="0" w:space="0" w:color="auto"/>
          </w:divBdr>
        </w:div>
        <w:div w:id="1284382449">
          <w:marLeft w:val="640"/>
          <w:marRight w:val="0"/>
          <w:marTop w:val="0"/>
          <w:marBottom w:val="0"/>
          <w:divBdr>
            <w:top w:val="none" w:sz="0" w:space="0" w:color="auto"/>
            <w:left w:val="none" w:sz="0" w:space="0" w:color="auto"/>
            <w:bottom w:val="none" w:sz="0" w:space="0" w:color="auto"/>
            <w:right w:val="none" w:sz="0" w:space="0" w:color="auto"/>
          </w:divBdr>
        </w:div>
        <w:div w:id="1609122425">
          <w:marLeft w:val="640"/>
          <w:marRight w:val="0"/>
          <w:marTop w:val="0"/>
          <w:marBottom w:val="0"/>
          <w:divBdr>
            <w:top w:val="none" w:sz="0" w:space="0" w:color="auto"/>
            <w:left w:val="none" w:sz="0" w:space="0" w:color="auto"/>
            <w:bottom w:val="none" w:sz="0" w:space="0" w:color="auto"/>
            <w:right w:val="none" w:sz="0" w:space="0" w:color="auto"/>
          </w:divBdr>
        </w:div>
        <w:div w:id="851843737">
          <w:marLeft w:val="640"/>
          <w:marRight w:val="0"/>
          <w:marTop w:val="0"/>
          <w:marBottom w:val="0"/>
          <w:divBdr>
            <w:top w:val="none" w:sz="0" w:space="0" w:color="auto"/>
            <w:left w:val="none" w:sz="0" w:space="0" w:color="auto"/>
            <w:bottom w:val="none" w:sz="0" w:space="0" w:color="auto"/>
            <w:right w:val="none" w:sz="0" w:space="0" w:color="auto"/>
          </w:divBdr>
        </w:div>
        <w:div w:id="358434948">
          <w:marLeft w:val="640"/>
          <w:marRight w:val="0"/>
          <w:marTop w:val="0"/>
          <w:marBottom w:val="0"/>
          <w:divBdr>
            <w:top w:val="none" w:sz="0" w:space="0" w:color="auto"/>
            <w:left w:val="none" w:sz="0" w:space="0" w:color="auto"/>
            <w:bottom w:val="none" w:sz="0" w:space="0" w:color="auto"/>
            <w:right w:val="none" w:sz="0" w:space="0" w:color="auto"/>
          </w:divBdr>
        </w:div>
        <w:div w:id="1265378223">
          <w:marLeft w:val="640"/>
          <w:marRight w:val="0"/>
          <w:marTop w:val="0"/>
          <w:marBottom w:val="0"/>
          <w:divBdr>
            <w:top w:val="none" w:sz="0" w:space="0" w:color="auto"/>
            <w:left w:val="none" w:sz="0" w:space="0" w:color="auto"/>
            <w:bottom w:val="none" w:sz="0" w:space="0" w:color="auto"/>
            <w:right w:val="none" w:sz="0" w:space="0" w:color="auto"/>
          </w:divBdr>
        </w:div>
        <w:div w:id="1558587426">
          <w:marLeft w:val="640"/>
          <w:marRight w:val="0"/>
          <w:marTop w:val="0"/>
          <w:marBottom w:val="0"/>
          <w:divBdr>
            <w:top w:val="none" w:sz="0" w:space="0" w:color="auto"/>
            <w:left w:val="none" w:sz="0" w:space="0" w:color="auto"/>
            <w:bottom w:val="none" w:sz="0" w:space="0" w:color="auto"/>
            <w:right w:val="none" w:sz="0" w:space="0" w:color="auto"/>
          </w:divBdr>
        </w:div>
        <w:div w:id="15272836">
          <w:marLeft w:val="640"/>
          <w:marRight w:val="0"/>
          <w:marTop w:val="0"/>
          <w:marBottom w:val="0"/>
          <w:divBdr>
            <w:top w:val="none" w:sz="0" w:space="0" w:color="auto"/>
            <w:left w:val="none" w:sz="0" w:space="0" w:color="auto"/>
            <w:bottom w:val="none" w:sz="0" w:space="0" w:color="auto"/>
            <w:right w:val="none" w:sz="0" w:space="0" w:color="auto"/>
          </w:divBdr>
        </w:div>
      </w:divsChild>
    </w:div>
    <w:div w:id="1876431825">
      <w:bodyDiv w:val="1"/>
      <w:marLeft w:val="0"/>
      <w:marRight w:val="0"/>
      <w:marTop w:val="0"/>
      <w:marBottom w:val="0"/>
      <w:divBdr>
        <w:top w:val="none" w:sz="0" w:space="0" w:color="auto"/>
        <w:left w:val="none" w:sz="0" w:space="0" w:color="auto"/>
        <w:bottom w:val="none" w:sz="0" w:space="0" w:color="auto"/>
        <w:right w:val="none" w:sz="0" w:space="0" w:color="auto"/>
      </w:divBdr>
      <w:divsChild>
        <w:div w:id="16126500">
          <w:marLeft w:val="640"/>
          <w:marRight w:val="0"/>
          <w:marTop w:val="0"/>
          <w:marBottom w:val="0"/>
          <w:divBdr>
            <w:top w:val="none" w:sz="0" w:space="0" w:color="auto"/>
            <w:left w:val="none" w:sz="0" w:space="0" w:color="auto"/>
            <w:bottom w:val="none" w:sz="0" w:space="0" w:color="auto"/>
            <w:right w:val="none" w:sz="0" w:space="0" w:color="auto"/>
          </w:divBdr>
        </w:div>
        <w:div w:id="16515195">
          <w:marLeft w:val="640"/>
          <w:marRight w:val="0"/>
          <w:marTop w:val="0"/>
          <w:marBottom w:val="0"/>
          <w:divBdr>
            <w:top w:val="none" w:sz="0" w:space="0" w:color="auto"/>
            <w:left w:val="none" w:sz="0" w:space="0" w:color="auto"/>
            <w:bottom w:val="none" w:sz="0" w:space="0" w:color="auto"/>
            <w:right w:val="none" w:sz="0" w:space="0" w:color="auto"/>
          </w:divBdr>
        </w:div>
        <w:div w:id="223179577">
          <w:marLeft w:val="640"/>
          <w:marRight w:val="0"/>
          <w:marTop w:val="0"/>
          <w:marBottom w:val="0"/>
          <w:divBdr>
            <w:top w:val="none" w:sz="0" w:space="0" w:color="auto"/>
            <w:left w:val="none" w:sz="0" w:space="0" w:color="auto"/>
            <w:bottom w:val="none" w:sz="0" w:space="0" w:color="auto"/>
            <w:right w:val="none" w:sz="0" w:space="0" w:color="auto"/>
          </w:divBdr>
        </w:div>
        <w:div w:id="253713118">
          <w:marLeft w:val="640"/>
          <w:marRight w:val="0"/>
          <w:marTop w:val="0"/>
          <w:marBottom w:val="0"/>
          <w:divBdr>
            <w:top w:val="none" w:sz="0" w:space="0" w:color="auto"/>
            <w:left w:val="none" w:sz="0" w:space="0" w:color="auto"/>
            <w:bottom w:val="none" w:sz="0" w:space="0" w:color="auto"/>
            <w:right w:val="none" w:sz="0" w:space="0" w:color="auto"/>
          </w:divBdr>
        </w:div>
        <w:div w:id="298803397">
          <w:marLeft w:val="640"/>
          <w:marRight w:val="0"/>
          <w:marTop w:val="0"/>
          <w:marBottom w:val="0"/>
          <w:divBdr>
            <w:top w:val="none" w:sz="0" w:space="0" w:color="auto"/>
            <w:left w:val="none" w:sz="0" w:space="0" w:color="auto"/>
            <w:bottom w:val="none" w:sz="0" w:space="0" w:color="auto"/>
            <w:right w:val="none" w:sz="0" w:space="0" w:color="auto"/>
          </w:divBdr>
        </w:div>
        <w:div w:id="307134141">
          <w:marLeft w:val="640"/>
          <w:marRight w:val="0"/>
          <w:marTop w:val="0"/>
          <w:marBottom w:val="0"/>
          <w:divBdr>
            <w:top w:val="none" w:sz="0" w:space="0" w:color="auto"/>
            <w:left w:val="none" w:sz="0" w:space="0" w:color="auto"/>
            <w:bottom w:val="none" w:sz="0" w:space="0" w:color="auto"/>
            <w:right w:val="none" w:sz="0" w:space="0" w:color="auto"/>
          </w:divBdr>
        </w:div>
        <w:div w:id="355933204">
          <w:marLeft w:val="640"/>
          <w:marRight w:val="0"/>
          <w:marTop w:val="0"/>
          <w:marBottom w:val="0"/>
          <w:divBdr>
            <w:top w:val="none" w:sz="0" w:space="0" w:color="auto"/>
            <w:left w:val="none" w:sz="0" w:space="0" w:color="auto"/>
            <w:bottom w:val="none" w:sz="0" w:space="0" w:color="auto"/>
            <w:right w:val="none" w:sz="0" w:space="0" w:color="auto"/>
          </w:divBdr>
        </w:div>
        <w:div w:id="390347862">
          <w:marLeft w:val="640"/>
          <w:marRight w:val="0"/>
          <w:marTop w:val="0"/>
          <w:marBottom w:val="0"/>
          <w:divBdr>
            <w:top w:val="none" w:sz="0" w:space="0" w:color="auto"/>
            <w:left w:val="none" w:sz="0" w:space="0" w:color="auto"/>
            <w:bottom w:val="none" w:sz="0" w:space="0" w:color="auto"/>
            <w:right w:val="none" w:sz="0" w:space="0" w:color="auto"/>
          </w:divBdr>
        </w:div>
        <w:div w:id="462500252">
          <w:marLeft w:val="640"/>
          <w:marRight w:val="0"/>
          <w:marTop w:val="0"/>
          <w:marBottom w:val="0"/>
          <w:divBdr>
            <w:top w:val="none" w:sz="0" w:space="0" w:color="auto"/>
            <w:left w:val="none" w:sz="0" w:space="0" w:color="auto"/>
            <w:bottom w:val="none" w:sz="0" w:space="0" w:color="auto"/>
            <w:right w:val="none" w:sz="0" w:space="0" w:color="auto"/>
          </w:divBdr>
        </w:div>
        <w:div w:id="538128909">
          <w:marLeft w:val="640"/>
          <w:marRight w:val="0"/>
          <w:marTop w:val="0"/>
          <w:marBottom w:val="0"/>
          <w:divBdr>
            <w:top w:val="none" w:sz="0" w:space="0" w:color="auto"/>
            <w:left w:val="none" w:sz="0" w:space="0" w:color="auto"/>
            <w:bottom w:val="none" w:sz="0" w:space="0" w:color="auto"/>
            <w:right w:val="none" w:sz="0" w:space="0" w:color="auto"/>
          </w:divBdr>
        </w:div>
        <w:div w:id="696396685">
          <w:marLeft w:val="640"/>
          <w:marRight w:val="0"/>
          <w:marTop w:val="0"/>
          <w:marBottom w:val="0"/>
          <w:divBdr>
            <w:top w:val="none" w:sz="0" w:space="0" w:color="auto"/>
            <w:left w:val="none" w:sz="0" w:space="0" w:color="auto"/>
            <w:bottom w:val="none" w:sz="0" w:space="0" w:color="auto"/>
            <w:right w:val="none" w:sz="0" w:space="0" w:color="auto"/>
          </w:divBdr>
        </w:div>
        <w:div w:id="725186069">
          <w:marLeft w:val="640"/>
          <w:marRight w:val="0"/>
          <w:marTop w:val="0"/>
          <w:marBottom w:val="0"/>
          <w:divBdr>
            <w:top w:val="none" w:sz="0" w:space="0" w:color="auto"/>
            <w:left w:val="none" w:sz="0" w:space="0" w:color="auto"/>
            <w:bottom w:val="none" w:sz="0" w:space="0" w:color="auto"/>
            <w:right w:val="none" w:sz="0" w:space="0" w:color="auto"/>
          </w:divBdr>
        </w:div>
        <w:div w:id="770125900">
          <w:marLeft w:val="640"/>
          <w:marRight w:val="0"/>
          <w:marTop w:val="0"/>
          <w:marBottom w:val="0"/>
          <w:divBdr>
            <w:top w:val="none" w:sz="0" w:space="0" w:color="auto"/>
            <w:left w:val="none" w:sz="0" w:space="0" w:color="auto"/>
            <w:bottom w:val="none" w:sz="0" w:space="0" w:color="auto"/>
            <w:right w:val="none" w:sz="0" w:space="0" w:color="auto"/>
          </w:divBdr>
        </w:div>
        <w:div w:id="865754381">
          <w:marLeft w:val="640"/>
          <w:marRight w:val="0"/>
          <w:marTop w:val="0"/>
          <w:marBottom w:val="0"/>
          <w:divBdr>
            <w:top w:val="none" w:sz="0" w:space="0" w:color="auto"/>
            <w:left w:val="none" w:sz="0" w:space="0" w:color="auto"/>
            <w:bottom w:val="none" w:sz="0" w:space="0" w:color="auto"/>
            <w:right w:val="none" w:sz="0" w:space="0" w:color="auto"/>
          </w:divBdr>
        </w:div>
        <w:div w:id="878981339">
          <w:marLeft w:val="640"/>
          <w:marRight w:val="0"/>
          <w:marTop w:val="0"/>
          <w:marBottom w:val="0"/>
          <w:divBdr>
            <w:top w:val="none" w:sz="0" w:space="0" w:color="auto"/>
            <w:left w:val="none" w:sz="0" w:space="0" w:color="auto"/>
            <w:bottom w:val="none" w:sz="0" w:space="0" w:color="auto"/>
            <w:right w:val="none" w:sz="0" w:space="0" w:color="auto"/>
          </w:divBdr>
        </w:div>
        <w:div w:id="910627549">
          <w:marLeft w:val="640"/>
          <w:marRight w:val="0"/>
          <w:marTop w:val="0"/>
          <w:marBottom w:val="0"/>
          <w:divBdr>
            <w:top w:val="none" w:sz="0" w:space="0" w:color="auto"/>
            <w:left w:val="none" w:sz="0" w:space="0" w:color="auto"/>
            <w:bottom w:val="none" w:sz="0" w:space="0" w:color="auto"/>
            <w:right w:val="none" w:sz="0" w:space="0" w:color="auto"/>
          </w:divBdr>
        </w:div>
        <w:div w:id="956449072">
          <w:marLeft w:val="640"/>
          <w:marRight w:val="0"/>
          <w:marTop w:val="0"/>
          <w:marBottom w:val="0"/>
          <w:divBdr>
            <w:top w:val="none" w:sz="0" w:space="0" w:color="auto"/>
            <w:left w:val="none" w:sz="0" w:space="0" w:color="auto"/>
            <w:bottom w:val="none" w:sz="0" w:space="0" w:color="auto"/>
            <w:right w:val="none" w:sz="0" w:space="0" w:color="auto"/>
          </w:divBdr>
        </w:div>
        <w:div w:id="977419695">
          <w:marLeft w:val="640"/>
          <w:marRight w:val="0"/>
          <w:marTop w:val="0"/>
          <w:marBottom w:val="0"/>
          <w:divBdr>
            <w:top w:val="none" w:sz="0" w:space="0" w:color="auto"/>
            <w:left w:val="none" w:sz="0" w:space="0" w:color="auto"/>
            <w:bottom w:val="none" w:sz="0" w:space="0" w:color="auto"/>
            <w:right w:val="none" w:sz="0" w:space="0" w:color="auto"/>
          </w:divBdr>
        </w:div>
        <w:div w:id="1013142677">
          <w:marLeft w:val="640"/>
          <w:marRight w:val="0"/>
          <w:marTop w:val="0"/>
          <w:marBottom w:val="0"/>
          <w:divBdr>
            <w:top w:val="none" w:sz="0" w:space="0" w:color="auto"/>
            <w:left w:val="none" w:sz="0" w:space="0" w:color="auto"/>
            <w:bottom w:val="none" w:sz="0" w:space="0" w:color="auto"/>
            <w:right w:val="none" w:sz="0" w:space="0" w:color="auto"/>
          </w:divBdr>
        </w:div>
        <w:div w:id="1040471314">
          <w:marLeft w:val="640"/>
          <w:marRight w:val="0"/>
          <w:marTop w:val="0"/>
          <w:marBottom w:val="0"/>
          <w:divBdr>
            <w:top w:val="none" w:sz="0" w:space="0" w:color="auto"/>
            <w:left w:val="none" w:sz="0" w:space="0" w:color="auto"/>
            <w:bottom w:val="none" w:sz="0" w:space="0" w:color="auto"/>
            <w:right w:val="none" w:sz="0" w:space="0" w:color="auto"/>
          </w:divBdr>
        </w:div>
        <w:div w:id="1052271639">
          <w:marLeft w:val="640"/>
          <w:marRight w:val="0"/>
          <w:marTop w:val="0"/>
          <w:marBottom w:val="0"/>
          <w:divBdr>
            <w:top w:val="none" w:sz="0" w:space="0" w:color="auto"/>
            <w:left w:val="none" w:sz="0" w:space="0" w:color="auto"/>
            <w:bottom w:val="none" w:sz="0" w:space="0" w:color="auto"/>
            <w:right w:val="none" w:sz="0" w:space="0" w:color="auto"/>
          </w:divBdr>
        </w:div>
        <w:div w:id="1093090752">
          <w:marLeft w:val="640"/>
          <w:marRight w:val="0"/>
          <w:marTop w:val="0"/>
          <w:marBottom w:val="0"/>
          <w:divBdr>
            <w:top w:val="none" w:sz="0" w:space="0" w:color="auto"/>
            <w:left w:val="none" w:sz="0" w:space="0" w:color="auto"/>
            <w:bottom w:val="none" w:sz="0" w:space="0" w:color="auto"/>
            <w:right w:val="none" w:sz="0" w:space="0" w:color="auto"/>
          </w:divBdr>
        </w:div>
        <w:div w:id="1115978748">
          <w:marLeft w:val="640"/>
          <w:marRight w:val="0"/>
          <w:marTop w:val="0"/>
          <w:marBottom w:val="0"/>
          <w:divBdr>
            <w:top w:val="none" w:sz="0" w:space="0" w:color="auto"/>
            <w:left w:val="none" w:sz="0" w:space="0" w:color="auto"/>
            <w:bottom w:val="none" w:sz="0" w:space="0" w:color="auto"/>
            <w:right w:val="none" w:sz="0" w:space="0" w:color="auto"/>
          </w:divBdr>
        </w:div>
        <w:div w:id="1127822627">
          <w:marLeft w:val="640"/>
          <w:marRight w:val="0"/>
          <w:marTop w:val="0"/>
          <w:marBottom w:val="0"/>
          <w:divBdr>
            <w:top w:val="none" w:sz="0" w:space="0" w:color="auto"/>
            <w:left w:val="none" w:sz="0" w:space="0" w:color="auto"/>
            <w:bottom w:val="none" w:sz="0" w:space="0" w:color="auto"/>
            <w:right w:val="none" w:sz="0" w:space="0" w:color="auto"/>
          </w:divBdr>
        </w:div>
        <w:div w:id="1138255996">
          <w:marLeft w:val="640"/>
          <w:marRight w:val="0"/>
          <w:marTop w:val="0"/>
          <w:marBottom w:val="0"/>
          <w:divBdr>
            <w:top w:val="none" w:sz="0" w:space="0" w:color="auto"/>
            <w:left w:val="none" w:sz="0" w:space="0" w:color="auto"/>
            <w:bottom w:val="none" w:sz="0" w:space="0" w:color="auto"/>
            <w:right w:val="none" w:sz="0" w:space="0" w:color="auto"/>
          </w:divBdr>
        </w:div>
        <w:div w:id="1174956563">
          <w:marLeft w:val="640"/>
          <w:marRight w:val="0"/>
          <w:marTop w:val="0"/>
          <w:marBottom w:val="0"/>
          <w:divBdr>
            <w:top w:val="none" w:sz="0" w:space="0" w:color="auto"/>
            <w:left w:val="none" w:sz="0" w:space="0" w:color="auto"/>
            <w:bottom w:val="none" w:sz="0" w:space="0" w:color="auto"/>
            <w:right w:val="none" w:sz="0" w:space="0" w:color="auto"/>
          </w:divBdr>
        </w:div>
        <w:div w:id="1226381454">
          <w:marLeft w:val="640"/>
          <w:marRight w:val="0"/>
          <w:marTop w:val="0"/>
          <w:marBottom w:val="0"/>
          <w:divBdr>
            <w:top w:val="none" w:sz="0" w:space="0" w:color="auto"/>
            <w:left w:val="none" w:sz="0" w:space="0" w:color="auto"/>
            <w:bottom w:val="none" w:sz="0" w:space="0" w:color="auto"/>
            <w:right w:val="none" w:sz="0" w:space="0" w:color="auto"/>
          </w:divBdr>
        </w:div>
        <w:div w:id="1355497166">
          <w:marLeft w:val="640"/>
          <w:marRight w:val="0"/>
          <w:marTop w:val="0"/>
          <w:marBottom w:val="0"/>
          <w:divBdr>
            <w:top w:val="none" w:sz="0" w:space="0" w:color="auto"/>
            <w:left w:val="none" w:sz="0" w:space="0" w:color="auto"/>
            <w:bottom w:val="none" w:sz="0" w:space="0" w:color="auto"/>
            <w:right w:val="none" w:sz="0" w:space="0" w:color="auto"/>
          </w:divBdr>
        </w:div>
        <w:div w:id="1465732473">
          <w:marLeft w:val="640"/>
          <w:marRight w:val="0"/>
          <w:marTop w:val="0"/>
          <w:marBottom w:val="0"/>
          <w:divBdr>
            <w:top w:val="none" w:sz="0" w:space="0" w:color="auto"/>
            <w:left w:val="none" w:sz="0" w:space="0" w:color="auto"/>
            <w:bottom w:val="none" w:sz="0" w:space="0" w:color="auto"/>
            <w:right w:val="none" w:sz="0" w:space="0" w:color="auto"/>
          </w:divBdr>
        </w:div>
        <w:div w:id="1556971222">
          <w:marLeft w:val="640"/>
          <w:marRight w:val="0"/>
          <w:marTop w:val="0"/>
          <w:marBottom w:val="0"/>
          <w:divBdr>
            <w:top w:val="none" w:sz="0" w:space="0" w:color="auto"/>
            <w:left w:val="none" w:sz="0" w:space="0" w:color="auto"/>
            <w:bottom w:val="none" w:sz="0" w:space="0" w:color="auto"/>
            <w:right w:val="none" w:sz="0" w:space="0" w:color="auto"/>
          </w:divBdr>
        </w:div>
        <w:div w:id="1559198934">
          <w:marLeft w:val="640"/>
          <w:marRight w:val="0"/>
          <w:marTop w:val="0"/>
          <w:marBottom w:val="0"/>
          <w:divBdr>
            <w:top w:val="none" w:sz="0" w:space="0" w:color="auto"/>
            <w:left w:val="none" w:sz="0" w:space="0" w:color="auto"/>
            <w:bottom w:val="none" w:sz="0" w:space="0" w:color="auto"/>
            <w:right w:val="none" w:sz="0" w:space="0" w:color="auto"/>
          </w:divBdr>
        </w:div>
        <w:div w:id="1583951394">
          <w:marLeft w:val="640"/>
          <w:marRight w:val="0"/>
          <w:marTop w:val="0"/>
          <w:marBottom w:val="0"/>
          <w:divBdr>
            <w:top w:val="none" w:sz="0" w:space="0" w:color="auto"/>
            <w:left w:val="none" w:sz="0" w:space="0" w:color="auto"/>
            <w:bottom w:val="none" w:sz="0" w:space="0" w:color="auto"/>
            <w:right w:val="none" w:sz="0" w:space="0" w:color="auto"/>
          </w:divBdr>
        </w:div>
        <w:div w:id="1634090788">
          <w:marLeft w:val="640"/>
          <w:marRight w:val="0"/>
          <w:marTop w:val="0"/>
          <w:marBottom w:val="0"/>
          <w:divBdr>
            <w:top w:val="none" w:sz="0" w:space="0" w:color="auto"/>
            <w:left w:val="none" w:sz="0" w:space="0" w:color="auto"/>
            <w:bottom w:val="none" w:sz="0" w:space="0" w:color="auto"/>
            <w:right w:val="none" w:sz="0" w:space="0" w:color="auto"/>
          </w:divBdr>
        </w:div>
        <w:div w:id="1665931666">
          <w:marLeft w:val="640"/>
          <w:marRight w:val="0"/>
          <w:marTop w:val="0"/>
          <w:marBottom w:val="0"/>
          <w:divBdr>
            <w:top w:val="none" w:sz="0" w:space="0" w:color="auto"/>
            <w:left w:val="none" w:sz="0" w:space="0" w:color="auto"/>
            <w:bottom w:val="none" w:sz="0" w:space="0" w:color="auto"/>
            <w:right w:val="none" w:sz="0" w:space="0" w:color="auto"/>
          </w:divBdr>
        </w:div>
        <w:div w:id="1676614618">
          <w:marLeft w:val="640"/>
          <w:marRight w:val="0"/>
          <w:marTop w:val="0"/>
          <w:marBottom w:val="0"/>
          <w:divBdr>
            <w:top w:val="none" w:sz="0" w:space="0" w:color="auto"/>
            <w:left w:val="none" w:sz="0" w:space="0" w:color="auto"/>
            <w:bottom w:val="none" w:sz="0" w:space="0" w:color="auto"/>
            <w:right w:val="none" w:sz="0" w:space="0" w:color="auto"/>
          </w:divBdr>
        </w:div>
        <w:div w:id="1790926048">
          <w:marLeft w:val="640"/>
          <w:marRight w:val="0"/>
          <w:marTop w:val="0"/>
          <w:marBottom w:val="0"/>
          <w:divBdr>
            <w:top w:val="none" w:sz="0" w:space="0" w:color="auto"/>
            <w:left w:val="none" w:sz="0" w:space="0" w:color="auto"/>
            <w:bottom w:val="none" w:sz="0" w:space="0" w:color="auto"/>
            <w:right w:val="none" w:sz="0" w:space="0" w:color="auto"/>
          </w:divBdr>
        </w:div>
        <w:div w:id="1796634958">
          <w:marLeft w:val="640"/>
          <w:marRight w:val="0"/>
          <w:marTop w:val="0"/>
          <w:marBottom w:val="0"/>
          <w:divBdr>
            <w:top w:val="none" w:sz="0" w:space="0" w:color="auto"/>
            <w:left w:val="none" w:sz="0" w:space="0" w:color="auto"/>
            <w:bottom w:val="none" w:sz="0" w:space="0" w:color="auto"/>
            <w:right w:val="none" w:sz="0" w:space="0" w:color="auto"/>
          </w:divBdr>
        </w:div>
        <w:div w:id="1872183642">
          <w:marLeft w:val="640"/>
          <w:marRight w:val="0"/>
          <w:marTop w:val="0"/>
          <w:marBottom w:val="0"/>
          <w:divBdr>
            <w:top w:val="none" w:sz="0" w:space="0" w:color="auto"/>
            <w:left w:val="none" w:sz="0" w:space="0" w:color="auto"/>
            <w:bottom w:val="none" w:sz="0" w:space="0" w:color="auto"/>
            <w:right w:val="none" w:sz="0" w:space="0" w:color="auto"/>
          </w:divBdr>
        </w:div>
        <w:div w:id="1897275809">
          <w:marLeft w:val="640"/>
          <w:marRight w:val="0"/>
          <w:marTop w:val="0"/>
          <w:marBottom w:val="0"/>
          <w:divBdr>
            <w:top w:val="none" w:sz="0" w:space="0" w:color="auto"/>
            <w:left w:val="none" w:sz="0" w:space="0" w:color="auto"/>
            <w:bottom w:val="none" w:sz="0" w:space="0" w:color="auto"/>
            <w:right w:val="none" w:sz="0" w:space="0" w:color="auto"/>
          </w:divBdr>
        </w:div>
        <w:div w:id="1898852905">
          <w:marLeft w:val="640"/>
          <w:marRight w:val="0"/>
          <w:marTop w:val="0"/>
          <w:marBottom w:val="0"/>
          <w:divBdr>
            <w:top w:val="none" w:sz="0" w:space="0" w:color="auto"/>
            <w:left w:val="none" w:sz="0" w:space="0" w:color="auto"/>
            <w:bottom w:val="none" w:sz="0" w:space="0" w:color="auto"/>
            <w:right w:val="none" w:sz="0" w:space="0" w:color="auto"/>
          </w:divBdr>
        </w:div>
        <w:div w:id="1931113245">
          <w:marLeft w:val="640"/>
          <w:marRight w:val="0"/>
          <w:marTop w:val="0"/>
          <w:marBottom w:val="0"/>
          <w:divBdr>
            <w:top w:val="none" w:sz="0" w:space="0" w:color="auto"/>
            <w:left w:val="none" w:sz="0" w:space="0" w:color="auto"/>
            <w:bottom w:val="none" w:sz="0" w:space="0" w:color="auto"/>
            <w:right w:val="none" w:sz="0" w:space="0" w:color="auto"/>
          </w:divBdr>
        </w:div>
        <w:div w:id="2074502628">
          <w:marLeft w:val="640"/>
          <w:marRight w:val="0"/>
          <w:marTop w:val="0"/>
          <w:marBottom w:val="0"/>
          <w:divBdr>
            <w:top w:val="none" w:sz="0" w:space="0" w:color="auto"/>
            <w:left w:val="none" w:sz="0" w:space="0" w:color="auto"/>
            <w:bottom w:val="none" w:sz="0" w:space="0" w:color="auto"/>
            <w:right w:val="none" w:sz="0" w:space="0" w:color="auto"/>
          </w:divBdr>
        </w:div>
        <w:div w:id="2102527575">
          <w:marLeft w:val="640"/>
          <w:marRight w:val="0"/>
          <w:marTop w:val="0"/>
          <w:marBottom w:val="0"/>
          <w:divBdr>
            <w:top w:val="none" w:sz="0" w:space="0" w:color="auto"/>
            <w:left w:val="none" w:sz="0" w:space="0" w:color="auto"/>
            <w:bottom w:val="none" w:sz="0" w:space="0" w:color="auto"/>
            <w:right w:val="none" w:sz="0" w:space="0" w:color="auto"/>
          </w:divBdr>
        </w:div>
        <w:div w:id="2137403550">
          <w:marLeft w:val="640"/>
          <w:marRight w:val="0"/>
          <w:marTop w:val="0"/>
          <w:marBottom w:val="0"/>
          <w:divBdr>
            <w:top w:val="none" w:sz="0" w:space="0" w:color="auto"/>
            <w:left w:val="none" w:sz="0" w:space="0" w:color="auto"/>
            <w:bottom w:val="none" w:sz="0" w:space="0" w:color="auto"/>
            <w:right w:val="none" w:sz="0" w:space="0" w:color="auto"/>
          </w:divBdr>
        </w:div>
      </w:divsChild>
    </w:div>
    <w:div w:id="1883319014">
      <w:bodyDiv w:val="1"/>
      <w:marLeft w:val="0"/>
      <w:marRight w:val="0"/>
      <w:marTop w:val="0"/>
      <w:marBottom w:val="0"/>
      <w:divBdr>
        <w:top w:val="none" w:sz="0" w:space="0" w:color="auto"/>
        <w:left w:val="none" w:sz="0" w:space="0" w:color="auto"/>
        <w:bottom w:val="none" w:sz="0" w:space="0" w:color="auto"/>
        <w:right w:val="none" w:sz="0" w:space="0" w:color="auto"/>
      </w:divBdr>
      <w:divsChild>
        <w:div w:id="18046062">
          <w:marLeft w:val="640"/>
          <w:marRight w:val="0"/>
          <w:marTop w:val="0"/>
          <w:marBottom w:val="0"/>
          <w:divBdr>
            <w:top w:val="none" w:sz="0" w:space="0" w:color="auto"/>
            <w:left w:val="none" w:sz="0" w:space="0" w:color="auto"/>
            <w:bottom w:val="none" w:sz="0" w:space="0" w:color="auto"/>
            <w:right w:val="none" w:sz="0" w:space="0" w:color="auto"/>
          </w:divBdr>
        </w:div>
        <w:div w:id="25982122">
          <w:marLeft w:val="640"/>
          <w:marRight w:val="0"/>
          <w:marTop w:val="0"/>
          <w:marBottom w:val="0"/>
          <w:divBdr>
            <w:top w:val="none" w:sz="0" w:space="0" w:color="auto"/>
            <w:left w:val="none" w:sz="0" w:space="0" w:color="auto"/>
            <w:bottom w:val="none" w:sz="0" w:space="0" w:color="auto"/>
            <w:right w:val="none" w:sz="0" w:space="0" w:color="auto"/>
          </w:divBdr>
        </w:div>
        <w:div w:id="29261412">
          <w:marLeft w:val="640"/>
          <w:marRight w:val="0"/>
          <w:marTop w:val="0"/>
          <w:marBottom w:val="0"/>
          <w:divBdr>
            <w:top w:val="none" w:sz="0" w:space="0" w:color="auto"/>
            <w:left w:val="none" w:sz="0" w:space="0" w:color="auto"/>
            <w:bottom w:val="none" w:sz="0" w:space="0" w:color="auto"/>
            <w:right w:val="none" w:sz="0" w:space="0" w:color="auto"/>
          </w:divBdr>
        </w:div>
        <w:div w:id="61871304">
          <w:marLeft w:val="640"/>
          <w:marRight w:val="0"/>
          <w:marTop w:val="0"/>
          <w:marBottom w:val="0"/>
          <w:divBdr>
            <w:top w:val="none" w:sz="0" w:space="0" w:color="auto"/>
            <w:left w:val="none" w:sz="0" w:space="0" w:color="auto"/>
            <w:bottom w:val="none" w:sz="0" w:space="0" w:color="auto"/>
            <w:right w:val="none" w:sz="0" w:space="0" w:color="auto"/>
          </w:divBdr>
        </w:div>
        <w:div w:id="62876157">
          <w:marLeft w:val="640"/>
          <w:marRight w:val="0"/>
          <w:marTop w:val="0"/>
          <w:marBottom w:val="0"/>
          <w:divBdr>
            <w:top w:val="none" w:sz="0" w:space="0" w:color="auto"/>
            <w:left w:val="none" w:sz="0" w:space="0" w:color="auto"/>
            <w:bottom w:val="none" w:sz="0" w:space="0" w:color="auto"/>
            <w:right w:val="none" w:sz="0" w:space="0" w:color="auto"/>
          </w:divBdr>
        </w:div>
        <w:div w:id="70662872">
          <w:marLeft w:val="640"/>
          <w:marRight w:val="0"/>
          <w:marTop w:val="0"/>
          <w:marBottom w:val="0"/>
          <w:divBdr>
            <w:top w:val="none" w:sz="0" w:space="0" w:color="auto"/>
            <w:left w:val="none" w:sz="0" w:space="0" w:color="auto"/>
            <w:bottom w:val="none" w:sz="0" w:space="0" w:color="auto"/>
            <w:right w:val="none" w:sz="0" w:space="0" w:color="auto"/>
          </w:divBdr>
        </w:div>
        <w:div w:id="91125893">
          <w:marLeft w:val="640"/>
          <w:marRight w:val="0"/>
          <w:marTop w:val="0"/>
          <w:marBottom w:val="0"/>
          <w:divBdr>
            <w:top w:val="none" w:sz="0" w:space="0" w:color="auto"/>
            <w:left w:val="none" w:sz="0" w:space="0" w:color="auto"/>
            <w:bottom w:val="none" w:sz="0" w:space="0" w:color="auto"/>
            <w:right w:val="none" w:sz="0" w:space="0" w:color="auto"/>
          </w:divBdr>
        </w:div>
        <w:div w:id="125507861">
          <w:marLeft w:val="640"/>
          <w:marRight w:val="0"/>
          <w:marTop w:val="0"/>
          <w:marBottom w:val="0"/>
          <w:divBdr>
            <w:top w:val="none" w:sz="0" w:space="0" w:color="auto"/>
            <w:left w:val="none" w:sz="0" w:space="0" w:color="auto"/>
            <w:bottom w:val="none" w:sz="0" w:space="0" w:color="auto"/>
            <w:right w:val="none" w:sz="0" w:space="0" w:color="auto"/>
          </w:divBdr>
        </w:div>
        <w:div w:id="139466443">
          <w:marLeft w:val="640"/>
          <w:marRight w:val="0"/>
          <w:marTop w:val="0"/>
          <w:marBottom w:val="0"/>
          <w:divBdr>
            <w:top w:val="none" w:sz="0" w:space="0" w:color="auto"/>
            <w:left w:val="none" w:sz="0" w:space="0" w:color="auto"/>
            <w:bottom w:val="none" w:sz="0" w:space="0" w:color="auto"/>
            <w:right w:val="none" w:sz="0" w:space="0" w:color="auto"/>
          </w:divBdr>
        </w:div>
        <w:div w:id="274681907">
          <w:marLeft w:val="640"/>
          <w:marRight w:val="0"/>
          <w:marTop w:val="0"/>
          <w:marBottom w:val="0"/>
          <w:divBdr>
            <w:top w:val="none" w:sz="0" w:space="0" w:color="auto"/>
            <w:left w:val="none" w:sz="0" w:space="0" w:color="auto"/>
            <w:bottom w:val="none" w:sz="0" w:space="0" w:color="auto"/>
            <w:right w:val="none" w:sz="0" w:space="0" w:color="auto"/>
          </w:divBdr>
        </w:div>
        <w:div w:id="332072575">
          <w:marLeft w:val="640"/>
          <w:marRight w:val="0"/>
          <w:marTop w:val="0"/>
          <w:marBottom w:val="0"/>
          <w:divBdr>
            <w:top w:val="none" w:sz="0" w:space="0" w:color="auto"/>
            <w:left w:val="none" w:sz="0" w:space="0" w:color="auto"/>
            <w:bottom w:val="none" w:sz="0" w:space="0" w:color="auto"/>
            <w:right w:val="none" w:sz="0" w:space="0" w:color="auto"/>
          </w:divBdr>
        </w:div>
        <w:div w:id="343677666">
          <w:marLeft w:val="640"/>
          <w:marRight w:val="0"/>
          <w:marTop w:val="0"/>
          <w:marBottom w:val="0"/>
          <w:divBdr>
            <w:top w:val="none" w:sz="0" w:space="0" w:color="auto"/>
            <w:left w:val="none" w:sz="0" w:space="0" w:color="auto"/>
            <w:bottom w:val="none" w:sz="0" w:space="0" w:color="auto"/>
            <w:right w:val="none" w:sz="0" w:space="0" w:color="auto"/>
          </w:divBdr>
        </w:div>
        <w:div w:id="493954997">
          <w:marLeft w:val="640"/>
          <w:marRight w:val="0"/>
          <w:marTop w:val="0"/>
          <w:marBottom w:val="0"/>
          <w:divBdr>
            <w:top w:val="none" w:sz="0" w:space="0" w:color="auto"/>
            <w:left w:val="none" w:sz="0" w:space="0" w:color="auto"/>
            <w:bottom w:val="none" w:sz="0" w:space="0" w:color="auto"/>
            <w:right w:val="none" w:sz="0" w:space="0" w:color="auto"/>
          </w:divBdr>
        </w:div>
        <w:div w:id="554586917">
          <w:marLeft w:val="640"/>
          <w:marRight w:val="0"/>
          <w:marTop w:val="0"/>
          <w:marBottom w:val="0"/>
          <w:divBdr>
            <w:top w:val="none" w:sz="0" w:space="0" w:color="auto"/>
            <w:left w:val="none" w:sz="0" w:space="0" w:color="auto"/>
            <w:bottom w:val="none" w:sz="0" w:space="0" w:color="auto"/>
            <w:right w:val="none" w:sz="0" w:space="0" w:color="auto"/>
          </w:divBdr>
        </w:div>
        <w:div w:id="744844148">
          <w:marLeft w:val="640"/>
          <w:marRight w:val="0"/>
          <w:marTop w:val="0"/>
          <w:marBottom w:val="0"/>
          <w:divBdr>
            <w:top w:val="none" w:sz="0" w:space="0" w:color="auto"/>
            <w:left w:val="none" w:sz="0" w:space="0" w:color="auto"/>
            <w:bottom w:val="none" w:sz="0" w:space="0" w:color="auto"/>
            <w:right w:val="none" w:sz="0" w:space="0" w:color="auto"/>
          </w:divBdr>
        </w:div>
        <w:div w:id="752359242">
          <w:marLeft w:val="640"/>
          <w:marRight w:val="0"/>
          <w:marTop w:val="0"/>
          <w:marBottom w:val="0"/>
          <w:divBdr>
            <w:top w:val="none" w:sz="0" w:space="0" w:color="auto"/>
            <w:left w:val="none" w:sz="0" w:space="0" w:color="auto"/>
            <w:bottom w:val="none" w:sz="0" w:space="0" w:color="auto"/>
            <w:right w:val="none" w:sz="0" w:space="0" w:color="auto"/>
          </w:divBdr>
        </w:div>
        <w:div w:id="802694463">
          <w:marLeft w:val="640"/>
          <w:marRight w:val="0"/>
          <w:marTop w:val="0"/>
          <w:marBottom w:val="0"/>
          <w:divBdr>
            <w:top w:val="none" w:sz="0" w:space="0" w:color="auto"/>
            <w:left w:val="none" w:sz="0" w:space="0" w:color="auto"/>
            <w:bottom w:val="none" w:sz="0" w:space="0" w:color="auto"/>
            <w:right w:val="none" w:sz="0" w:space="0" w:color="auto"/>
          </w:divBdr>
        </w:div>
        <w:div w:id="832334538">
          <w:marLeft w:val="640"/>
          <w:marRight w:val="0"/>
          <w:marTop w:val="0"/>
          <w:marBottom w:val="0"/>
          <w:divBdr>
            <w:top w:val="none" w:sz="0" w:space="0" w:color="auto"/>
            <w:left w:val="none" w:sz="0" w:space="0" w:color="auto"/>
            <w:bottom w:val="none" w:sz="0" w:space="0" w:color="auto"/>
            <w:right w:val="none" w:sz="0" w:space="0" w:color="auto"/>
          </w:divBdr>
        </w:div>
        <w:div w:id="907571842">
          <w:marLeft w:val="640"/>
          <w:marRight w:val="0"/>
          <w:marTop w:val="0"/>
          <w:marBottom w:val="0"/>
          <w:divBdr>
            <w:top w:val="none" w:sz="0" w:space="0" w:color="auto"/>
            <w:left w:val="none" w:sz="0" w:space="0" w:color="auto"/>
            <w:bottom w:val="none" w:sz="0" w:space="0" w:color="auto"/>
            <w:right w:val="none" w:sz="0" w:space="0" w:color="auto"/>
          </w:divBdr>
        </w:div>
        <w:div w:id="1047486531">
          <w:marLeft w:val="640"/>
          <w:marRight w:val="0"/>
          <w:marTop w:val="0"/>
          <w:marBottom w:val="0"/>
          <w:divBdr>
            <w:top w:val="none" w:sz="0" w:space="0" w:color="auto"/>
            <w:left w:val="none" w:sz="0" w:space="0" w:color="auto"/>
            <w:bottom w:val="none" w:sz="0" w:space="0" w:color="auto"/>
            <w:right w:val="none" w:sz="0" w:space="0" w:color="auto"/>
          </w:divBdr>
        </w:div>
        <w:div w:id="1134297685">
          <w:marLeft w:val="640"/>
          <w:marRight w:val="0"/>
          <w:marTop w:val="0"/>
          <w:marBottom w:val="0"/>
          <w:divBdr>
            <w:top w:val="none" w:sz="0" w:space="0" w:color="auto"/>
            <w:left w:val="none" w:sz="0" w:space="0" w:color="auto"/>
            <w:bottom w:val="none" w:sz="0" w:space="0" w:color="auto"/>
            <w:right w:val="none" w:sz="0" w:space="0" w:color="auto"/>
          </w:divBdr>
        </w:div>
        <w:div w:id="1159081894">
          <w:marLeft w:val="640"/>
          <w:marRight w:val="0"/>
          <w:marTop w:val="0"/>
          <w:marBottom w:val="0"/>
          <w:divBdr>
            <w:top w:val="none" w:sz="0" w:space="0" w:color="auto"/>
            <w:left w:val="none" w:sz="0" w:space="0" w:color="auto"/>
            <w:bottom w:val="none" w:sz="0" w:space="0" w:color="auto"/>
            <w:right w:val="none" w:sz="0" w:space="0" w:color="auto"/>
          </w:divBdr>
        </w:div>
        <w:div w:id="1194348748">
          <w:marLeft w:val="640"/>
          <w:marRight w:val="0"/>
          <w:marTop w:val="0"/>
          <w:marBottom w:val="0"/>
          <w:divBdr>
            <w:top w:val="none" w:sz="0" w:space="0" w:color="auto"/>
            <w:left w:val="none" w:sz="0" w:space="0" w:color="auto"/>
            <w:bottom w:val="none" w:sz="0" w:space="0" w:color="auto"/>
            <w:right w:val="none" w:sz="0" w:space="0" w:color="auto"/>
          </w:divBdr>
        </w:div>
        <w:div w:id="1212377253">
          <w:marLeft w:val="640"/>
          <w:marRight w:val="0"/>
          <w:marTop w:val="0"/>
          <w:marBottom w:val="0"/>
          <w:divBdr>
            <w:top w:val="none" w:sz="0" w:space="0" w:color="auto"/>
            <w:left w:val="none" w:sz="0" w:space="0" w:color="auto"/>
            <w:bottom w:val="none" w:sz="0" w:space="0" w:color="auto"/>
            <w:right w:val="none" w:sz="0" w:space="0" w:color="auto"/>
          </w:divBdr>
        </w:div>
        <w:div w:id="1226181662">
          <w:marLeft w:val="640"/>
          <w:marRight w:val="0"/>
          <w:marTop w:val="0"/>
          <w:marBottom w:val="0"/>
          <w:divBdr>
            <w:top w:val="none" w:sz="0" w:space="0" w:color="auto"/>
            <w:left w:val="none" w:sz="0" w:space="0" w:color="auto"/>
            <w:bottom w:val="none" w:sz="0" w:space="0" w:color="auto"/>
            <w:right w:val="none" w:sz="0" w:space="0" w:color="auto"/>
          </w:divBdr>
        </w:div>
        <w:div w:id="1252158663">
          <w:marLeft w:val="640"/>
          <w:marRight w:val="0"/>
          <w:marTop w:val="0"/>
          <w:marBottom w:val="0"/>
          <w:divBdr>
            <w:top w:val="none" w:sz="0" w:space="0" w:color="auto"/>
            <w:left w:val="none" w:sz="0" w:space="0" w:color="auto"/>
            <w:bottom w:val="none" w:sz="0" w:space="0" w:color="auto"/>
            <w:right w:val="none" w:sz="0" w:space="0" w:color="auto"/>
          </w:divBdr>
        </w:div>
        <w:div w:id="1264845283">
          <w:marLeft w:val="640"/>
          <w:marRight w:val="0"/>
          <w:marTop w:val="0"/>
          <w:marBottom w:val="0"/>
          <w:divBdr>
            <w:top w:val="none" w:sz="0" w:space="0" w:color="auto"/>
            <w:left w:val="none" w:sz="0" w:space="0" w:color="auto"/>
            <w:bottom w:val="none" w:sz="0" w:space="0" w:color="auto"/>
            <w:right w:val="none" w:sz="0" w:space="0" w:color="auto"/>
          </w:divBdr>
        </w:div>
        <w:div w:id="1281573090">
          <w:marLeft w:val="640"/>
          <w:marRight w:val="0"/>
          <w:marTop w:val="0"/>
          <w:marBottom w:val="0"/>
          <w:divBdr>
            <w:top w:val="none" w:sz="0" w:space="0" w:color="auto"/>
            <w:left w:val="none" w:sz="0" w:space="0" w:color="auto"/>
            <w:bottom w:val="none" w:sz="0" w:space="0" w:color="auto"/>
            <w:right w:val="none" w:sz="0" w:space="0" w:color="auto"/>
          </w:divBdr>
        </w:div>
        <w:div w:id="1313100260">
          <w:marLeft w:val="640"/>
          <w:marRight w:val="0"/>
          <w:marTop w:val="0"/>
          <w:marBottom w:val="0"/>
          <w:divBdr>
            <w:top w:val="none" w:sz="0" w:space="0" w:color="auto"/>
            <w:left w:val="none" w:sz="0" w:space="0" w:color="auto"/>
            <w:bottom w:val="none" w:sz="0" w:space="0" w:color="auto"/>
            <w:right w:val="none" w:sz="0" w:space="0" w:color="auto"/>
          </w:divBdr>
        </w:div>
        <w:div w:id="1431852748">
          <w:marLeft w:val="640"/>
          <w:marRight w:val="0"/>
          <w:marTop w:val="0"/>
          <w:marBottom w:val="0"/>
          <w:divBdr>
            <w:top w:val="none" w:sz="0" w:space="0" w:color="auto"/>
            <w:left w:val="none" w:sz="0" w:space="0" w:color="auto"/>
            <w:bottom w:val="none" w:sz="0" w:space="0" w:color="auto"/>
            <w:right w:val="none" w:sz="0" w:space="0" w:color="auto"/>
          </w:divBdr>
        </w:div>
        <w:div w:id="1458986403">
          <w:marLeft w:val="640"/>
          <w:marRight w:val="0"/>
          <w:marTop w:val="0"/>
          <w:marBottom w:val="0"/>
          <w:divBdr>
            <w:top w:val="none" w:sz="0" w:space="0" w:color="auto"/>
            <w:left w:val="none" w:sz="0" w:space="0" w:color="auto"/>
            <w:bottom w:val="none" w:sz="0" w:space="0" w:color="auto"/>
            <w:right w:val="none" w:sz="0" w:space="0" w:color="auto"/>
          </w:divBdr>
        </w:div>
        <w:div w:id="1558318252">
          <w:marLeft w:val="640"/>
          <w:marRight w:val="0"/>
          <w:marTop w:val="0"/>
          <w:marBottom w:val="0"/>
          <w:divBdr>
            <w:top w:val="none" w:sz="0" w:space="0" w:color="auto"/>
            <w:left w:val="none" w:sz="0" w:space="0" w:color="auto"/>
            <w:bottom w:val="none" w:sz="0" w:space="0" w:color="auto"/>
            <w:right w:val="none" w:sz="0" w:space="0" w:color="auto"/>
          </w:divBdr>
        </w:div>
        <w:div w:id="1657102126">
          <w:marLeft w:val="640"/>
          <w:marRight w:val="0"/>
          <w:marTop w:val="0"/>
          <w:marBottom w:val="0"/>
          <w:divBdr>
            <w:top w:val="none" w:sz="0" w:space="0" w:color="auto"/>
            <w:left w:val="none" w:sz="0" w:space="0" w:color="auto"/>
            <w:bottom w:val="none" w:sz="0" w:space="0" w:color="auto"/>
            <w:right w:val="none" w:sz="0" w:space="0" w:color="auto"/>
          </w:divBdr>
        </w:div>
        <w:div w:id="1670060769">
          <w:marLeft w:val="640"/>
          <w:marRight w:val="0"/>
          <w:marTop w:val="0"/>
          <w:marBottom w:val="0"/>
          <w:divBdr>
            <w:top w:val="none" w:sz="0" w:space="0" w:color="auto"/>
            <w:left w:val="none" w:sz="0" w:space="0" w:color="auto"/>
            <w:bottom w:val="none" w:sz="0" w:space="0" w:color="auto"/>
            <w:right w:val="none" w:sz="0" w:space="0" w:color="auto"/>
          </w:divBdr>
        </w:div>
        <w:div w:id="1684356826">
          <w:marLeft w:val="640"/>
          <w:marRight w:val="0"/>
          <w:marTop w:val="0"/>
          <w:marBottom w:val="0"/>
          <w:divBdr>
            <w:top w:val="none" w:sz="0" w:space="0" w:color="auto"/>
            <w:left w:val="none" w:sz="0" w:space="0" w:color="auto"/>
            <w:bottom w:val="none" w:sz="0" w:space="0" w:color="auto"/>
            <w:right w:val="none" w:sz="0" w:space="0" w:color="auto"/>
          </w:divBdr>
        </w:div>
        <w:div w:id="1720474654">
          <w:marLeft w:val="640"/>
          <w:marRight w:val="0"/>
          <w:marTop w:val="0"/>
          <w:marBottom w:val="0"/>
          <w:divBdr>
            <w:top w:val="none" w:sz="0" w:space="0" w:color="auto"/>
            <w:left w:val="none" w:sz="0" w:space="0" w:color="auto"/>
            <w:bottom w:val="none" w:sz="0" w:space="0" w:color="auto"/>
            <w:right w:val="none" w:sz="0" w:space="0" w:color="auto"/>
          </w:divBdr>
        </w:div>
        <w:div w:id="1749882468">
          <w:marLeft w:val="640"/>
          <w:marRight w:val="0"/>
          <w:marTop w:val="0"/>
          <w:marBottom w:val="0"/>
          <w:divBdr>
            <w:top w:val="none" w:sz="0" w:space="0" w:color="auto"/>
            <w:left w:val="none" w:sz="0" w:space="0" w:color="auto"/>
            <w:bottom w:val="none" w:sz="0" w:space="0" w:color="auto"/>
            <w:right w:val="none" w:sz="0" w:space="0" w:color="auto"/>
          </w:divBdr>
        </w:div>
        <w:div w:id="1853643709">
          <w:marLeft w:val="640"/>
          <w:marRight w:val="0"/>
          <w:marTop w:val="0"/>
          <w:marBottom w:val="0"/>
          <w:divBdr>
            <w:top w:val="none" w:sz="0" w:space="0" w:color="auto"/>
            <w:left w:val="none" w:sz="0" w:space="0" w:color="auto"/>
            <w:bottom w:val="none" w:sz="0" w:space="0" w:color="auto"/>
            <w:right w:val="none" w:sz="0" w:space="0" w:color="auto"/>
          </w:divBdr>
        </w:div>
        <w:div w:id="2105952321">
          <w:marLeft w:val="640"/>
          <w:marRight w:val="0"/>
          <w:marTop w:val="0"/>
          <w:marBottom w:val="0"/>
          <w:divBdr>
            <w:top w:val="none" w:sz="0" w:space="0" w:color="auto"/>
            <w:left w:val="none" w:sz="0" w:space="0" w:color="auto"/>
            <w:bottom w:val="none" w:sz="0" w:space="0" w:color="auto"/>
            <w:right w:val="none" w:sz="0" w:space="0" w:color="auto"/>
          </w:divBdr>
        </w:div>
        <w:div w:id="2139907525">
          <w:marLeft w:val="640"/>
          <w:marRight w:val="0"/>
          <w:marTop w:val="0"/>
          <w:marBottom w:val="0"/>
          <w:divBdr>
            <w:top w:val="none" w:sz="0" w:space="0" w:color="auto"/>
            <w:left w:val="none" w:sz="0" w:space="0" w:color="auto"/>
            <w:bottom w:val="none" w:sz="0" w:space="0" w:color="auto"/>
            <w:right w:val="none" w:sz="0" w:space="0" w:color="auto"/>
          </w:divBdr>
        </w:div>
      </w:divsChild>
    </w:div>
    <w:div w:id="1909919757">
      <w:bodyDiv w:val="1"/>
      <w:marLeft w:val="0"/>
      <w:marRight w:val="0"/>
      <w:marTop w:val="0"/>
      <w:marBottom w:val="0"/>
      <w:divBdr>
        <w:top w:val="none" w:sz="0" w:space="0" w:color="auto"/>
        <w:left w:val="none" w:sz="0" w:space="0" w:color="auto"/>
        <w:bottom w:val="none" w:sz="0" w:space="0" w:color="auto"/>
        <w:right w:val="none" w:sz="0" w:space="0" w:color="auto"/>
      </w:divBdr>
      <w:divsChild>
        <w:div w:id="145561751">
          <w:marLeft w:val="640"/>
          <w:marRight w:val="0"/>
          <w:marTop w:val="0"/>
          <w:marBottom w:val="0"/>
          <w:divBdr>
            <w:top w:val="none" w:sz="0" w:space="0" w:color="auto"/>
            <w:left w:val="none" w:sz="0" w:space="0" w:color="auto"/>
            <w:bottom w:val="none" w:sz="0" w:space="0" w:color="auto"/>
            <w:right w:val="none" w:sz="0" w:space="0" w:color="auto"/>
          </w:divBdr>
        </w:div>
        <w:div w:id="148404062">
          <w:marLeft w:val="640"/>
          <w:marRight w:val="0"/>
          <w:marTop w:val="0"/>
          <w:marBottom w:val="0"/>
          <w:divBdr>
            <w:top w:val="none" w:sz="0" w:space="0" w:color="auto"/>
            <w:left w:val="none" w:sz="0" w:space="0" w:color="auto"/>
            <w:bottom w:val="none" w:sz="0" w:space="0" w:color="auto"/>
            <w:right w:val="none" w:sz="0" w:space="0" w:color="auto"/>
          </w:divBdr>
        </w:div>
        <w:div w:id="148788353">
          <w:marLeft w:val="640"/>
          <w:marRight w:val="0"/>
          <w:marTop w:val="0"/>
          <w:marBottom w:val="0"/>
          <w:divBdr>
            <w:top w:val="none" w:sz="0" w:space="0" w:color="auto"/>
            <w:left w:val="none" w:sz="0" w:space="0" w:color="auto"/>
            <w:bottom w:val="none" w:sz="0" w:space="0" w:color="auto"/>
            <w:right w:val="none" w:sz="0" w:space="0" w:color="auto"/>
          </w:divBdr>
        </w:div>
        <w:div w:id="217788990">
          <w:marLeft w:val="640"/>
          <w:marRight w:val="0"/>
          <w:marTop w:val="0"/>
          <w:marBottom w:val="0"/>
          <w:divBdr>
            <w:top w:val="none" w:sz="0" w:space="0" w:color="auto"/>
            <w:left w:val="none" w:sz="0" w:space="0" w:color="auto"/>
            <w:bottom w:val="none" w:sz="0" w:space="0" w:color="auto"/>
            <w:right w:val="none" w:sz="0" w:space="0" w:color="auto"/>
          </w:divBdr>
        </w:div>
        <w:div w:id="243615917">
          <w:marLeft w:val="640"/>
          <w:marRight w:val="0"/>
          <w:marTop w:val="0"/>
          <w:marBottom w:val="0"/>
          <w:divBdr>
            <w:top w:val="none" w:sz="0" w:space="0" w:color="auto"/>
            <w:left w:val="none" w:sz="0" w:space="0" w:color="auto"/>
            <w:bottom w:val="none" w:sz="0" w:space="0" w:color="auto"/>
            <w:right w:val="none" w:sz="0" w:space="0" w:color="auto"/>
          </w:divBdr>
        </w:div>
        <w:div w:id="271405470">
          <w:marLeft w:val="640"/>
          <w:marRight w:val="0"/>
          <w:marTop w:val="0"/>
          <w:marBottom w:val="0"/>
          <w:divBdr>
            <w:top w:val="none" w:sz="0" w:space="0" w:color="auto"/>
            <w:left w:val="none" w:sz="0" w:space="0" w:color="auto"/>
            <w:bottom w:val="none" w:sz="0" w:space="0" w:color="auto"/>
            <w:right w:val="none" w:sz="0" w:space="0" w:color="auto"/>
          </w:divBdr>
        </w:div>
        <w:div w:id="287325309">
          <w:marLeft w:val="640"/>
          <w:marRight w:val="0"/>
          <w:marTop w:val="0"/>
          <w:marBottom w:val="0"/>
          <w:divBdr>
            <w:top w:val="none" w:sz="0" w:space="0" w:color="auto"/>
            <w:left w:val="none" w:sz="0" w:space="0" w:color="auto"/>
            <w:bottom w:val="none" w:sz="0" w:space="0" w:color="auto"/>
            <w:right w:val="none" w:sz="0" w:space="0" w:color="auto"/>
          </w:divBdr>
        </w:div>
        <w:div w:id="403529392">
          <w:marLeft w:val="640"/>
          <w:marRight w:val="0"/>
          <w:marTop w:val="0"/>
          <w:marBottom w:val="0"/>
          <w:divBdr>
            <w:top w:val="none" w:sz="0" w:space="0" w:color="auto"/>
            <w:left w:val="none" w:sz="0" w:space="0" w:color="auto"/>
            <w:bottom w:val="none" w:sz="0" w:space="0" w:color="auto"/>
            <w:right w:val="none" w:sz="0" w:space="0" w:color="auto"/>
          </w:divBdr>
        </w:div>
        <w:div w:id="460029275">
          <w:marLeft w:val="640"/>
          <w:marRight w:val="0"/>
          <w:marTop w:val="0"/>
          <w:marBottom w:val="0"/>
          <w:divBdr>
            <w:top w:val="none" w:sz="0" w:space="0" w:color="auto"/>
            <w:left w:val="none" w:sz="0" w:space="0" w:color="auto"/>
            <w:bottom w:val="none" w:sz="0" w:space="0" w:color="auto"/>
            <w:right w:val="none" w:sz="0" w:space="0" w:color="auto"/>
          </w:divBdr>
        </w:div>
        <w:div w:id="467943273">
          <w:marLeft w:val="640"/>
          <w:marRight w:val="0"/>
          <w:marTop w:val="0"/>
          <w:marBottom w:val="0"/>
          <w:divBdr>
            <w:top w:val="none" w:sz="0" w:space="0" w:color="auto"/>
            <w:left w:val="none" w:sz="0" w:space="0" w:color="auto"/>
            <w:bottom w:val="none" w:sz="0" w:space="0" w:color="auto"/>
            <w:right w:val="none" w:sz="0" w:space="0" w:color="auto"/>
          </w:divBdr>
        </w:div>
        <w:div w:id="469707338">
          <w:marLeft w:val="640"/>
          <w:marRight w:val="0"/>
          <w:marTop w:val="0"/>
          <w:marBottom w:val="0"/>
          <w:divBdr>
            <w:top w:val="none" w:sz="0" w:space="0" w:color="auto"/>
            <w:left w:val="none" w:sz="0" w:space="0" w:color="auto"/>
            <w:bottom w:val="none" w:sz="0" w:space="0" w:color="auto"/>
            <w:right w:val="none" w:sz="0" w:space="0" w:color="auto"/>
          </w:divBdr>
        </w:div>
        <w:div w:id="475420005">
          <w:marLeft w:val="640"/>
          <w:marRight w:val="0"/>
          <w:marTop w:val="0"/>
          <w:marBottom w:val="0"/>
          <w:divBdr>
            <w:top w:val="none" w:sz="0" w:space="0" w:color="auto"/>
            <w:left w:val="none" w:sz="0" w:space="0" w:color="auto"/>
            <w:bottom w:val="none" w:sz="0" w:space="0" w:color="auto"/>
            <w:right w:val="none" w:sz="0" w:space="0" w:color="auto"/>
          </w:divBdr>
        </w:div>
        <w:div w:id="536426624">
          <w:marLeft w:val="640"/>
          <w:marRight w:val="0"/>
          <w:marTop w:val="0"/>
          <w:marBottom w:val="0"/>
          <w:divBdr>
            <w:top w:val="none" w:sz="0" w:space="0" w:color="auto"/>
            <w:left w:val="none" w:sz="0" w:space="0" w:color="auto"/>
            <w:bottom w:val="none" w:sz="0" w:space="0" w:color="auto"/>
            <w:right w:val="none" w:sz="0" w:space="0" w:color="auto"/>
          </w:divBdr>
        </w:div>
        <w:div w:id="545603791">
          <w:marLeft w:val="640"/>
          <w:marRight w:val="0"/>
          <w:marTop w:val="0"/>
          <w:marBottom w:val="0"/>
          <w:divBdr>
            <w:top w:val="none" w:sz="0" w:space="0" w:color="auto"/>
            <w:left w:val="none" w:sz="0" w:space="0" w:color="auto"/>
            <w:bottom w:val="none" w:sz="0" w:space="0" w:color="auto"/>
            <w:right w:val="none" w:sz="0" w:space="0" w:color="auto"/>
          </w:divBdr>
        </w:div>
        <w:div w:id="657461266">
          <w:marLeft w:val="640"/>
          <w:marRight w:val="0"/>
          <w:marTop w:val="0"/>
          <w:marBottom w:val="0"/>
          <w:divBdr>
            <w:top w:val="none" w:sz="0" w:space="0" w:color="auto"/>
            <w:left w:val="none" w:sz="0" w:space="0" w:color="auto"/>
            <w:bottom w:val="none" w:sz="0" w:space="0" w:color="auto"/>
            <w:right w:val="none" w:sz="0" w:space="0" w:color="auto"/>
          </w:divBdr>
        </w:div>
        <w:div w:id="707414843">
          <w:marLeft w:val="640"/>
          <w:marRight w:val="0"/>
          <w:marTop w:val="0"/>
          <w:marBottom w:val="0"/>
          <w:divBdr>
            <w:top w:val="none" w:sz="0" w:space="0" w:color="auto"/>
            <w:left w:val="none" w:sz="0" w:space="0" w:color="auto"/>
            <w:bottom w:val="none" w:sz="0" w:space="0" w:color="auto"/>
            <w:right w:val="none" w:sz="0" w:space="0" w:color="auto"/>
          </w:divBdr>
        </w:div>
        <w:div w:id="756486299">
          <w:marLeft w:val="640"/>
          <w:marRight w:val="0"/>
          <w:marTop w:val="0"/>
          <w:marBottom w:val="0"/>
          <w:divBdr>
            <w:top w:val="none" w:sz="0" w:space="0" w:color="auto"/>
            <w:left w:val="none" w:sz="0" w:space="0" w:color="auto"/>
            <w:bottom w:val="none" w:sz="0" w:space="0" w:color="auto"/>
            <w:right w:val="none" w:sz="0" w:space="0" w:color="auto"/>
          </w:divBdr>
        </w:div>
        <w:div w:id="784812317">
          <w:marLeft w:val="640"/>
          <w:marRight w:val="0"/>
          <w:marTop w:val="0"/>
          <w:marBottom w:val="0"/>
          <w:divBdr>
            <w:top w:val="none" w:sz="0" w:space="0" w:color="auto"/>
            <w:left w:val="none" w:sz="0" w:space="0" w:color="auto"/>
            <w:bottom w:val="none" w:sz="0" w:space="0" w:color="auto"/>
            <w:right w:val="none" w:sz="0" w:space="0" w:color="auto"/>
          </w:divBdr>
        </w:div>
        <w:div w:id="933130628">
          <w:marLeft w:val="640"/>
          <w:marRight w:val="0"/>
          <w:marTop w:val="0"/>
          <w:marBottom w:val="0"/>
          <w:divBdr>
            <w:top w:val="none" w:sz="0" w:space="0" w:color="auto"/>
            <w:left w:val="none" w:sz="0" w:space="0" w:color="auto"/>
            <w:bottom w:val="none" w:sz="0" w:space="0" w:color="auto"/>
            <w:right w:val="none" w:sz="0" w:space="0" w:color="auto"/>
          </w:divBdr>
        </w:div>
        <w:div w:id="981158686">
          <w:marLeft w:val="640"/>
          <w:marRight w:val="0"/>
          <w:marTop w:val="0"/>
          <w:marBottom w:val="0"/>
          <w:divBdr>
            <w:top w:val="none" w:sz="0" w:space="0" w:color="auto"/>
            <w:left w:val="none" w:sz="0" w:space="0" w:color="auto"/>
            <w:bottom w:val="none" w:sz="0" w:space="0" w:color="auto"/>
            <w:right w:val="none" w:sz="0" w:space="0" w:color="auto"/>
          </w:divBdr>
        </w:div>
        <w:div w:id="987051025">
          <w:marLeft w:val="640"/>
          <w:marRight w:val="0"/>
          <w:marTop w:val="0"/>
          <w:marBottom w:val="0"/>
          <w:divBdr>
            <w:top w:val="none" w:sz="0" w:space="0" w:color="auto"/>
            <w:left w:val="none" w:sz="0" w:space="0" w:color="auto"/>
            <w:bottom w:val="none" w:sz="0" w:space="0" w:color="auto"/>
            <w:right w:val="none" w:sz="0" w:space="0" w:color="auto"/>
          </w:divBdr>
        </w:div>
        <w:div w:id="1088429841">
          <w:marLeft w:val="640"/>
          <w:marRight w:val="0"/>
          <w:marTop w:val="0"/>
          <w:marBottom w:val="0"/>
          <w:divBdr>
            <w:top w:val="none" w:sz="0" w:space="0" w:color="auto"/>
            <w:left w:val="none" w:sz="0" w:space="0" w:color="auto"/>
            <w:bottom w:val="none" w:sz="0" w:space="0" w:color="auto"/>
            <w:right w:val="none" w:sz="0" w:space="0" w:color="auto"/>
          </w:divBdr>
        </w:div>
        <w:div w:id="1131095894">
          <w:marLeft w:val="640"/>
          <w:marRight w:val="0"/>
          <w:marTop w:val="0"/>
          <w:marBottom w:val="0"/>
          <w:divBdr>
            <w:top w:val="none" w:sz="0" w:space="0" w:color="auto"/>
            <w:left w:val="none" w:sz="0" w:space="0" w:color="auto"/>
            <w:bottom w:val="none" w:sz="0" w:space="0" w:color="auto"/>
            <w:right w:val="none" w:sz="0" w:space="0" w:color="auto"/>
          </w:divBdr>
        </w:div>
        <w:div w:id="1144198891">
          <w:marLeft w:val="640"/>
          <w:marRight w:val="0"/>
          <w:marTop w:val="0"/>
          <w:marBottom w:val="0"/>
          <w:divBdr>
            <w:top w:val="none" w:sz="0" w:space="0" w:color="auto"/>
            <w:left w:val="none" w:sz="0" w:space="0" w:color="auto"/>
            <w:bottom w:val="none" w:sz="0" w:space="0" w:color="auto"/>
            <w:right w:val="none" w:sz="0" w:space="0" w:color="auto"/>
          </w:divBdr>
        </w:div>
        <w:div w:id="1157720089">
          <w:marLeft w:val="640"/>
          <w:marRight w:val="0"/>
          <w:marTop w:val="0"/>
          <w:marBottom w:val="0"/>
          <w:divBdr>
            <w:top w:val="none" w:sz="0" w:space="0" w:color="auto"/>
            <w:left w:val="none" w:sz="0" w:space="0" w:color="auto"/>
            <w:bottom w:val="none" w:sz="0" w:space="0" w:color="auto"/>
            <w:right w:val="none" w:sz="0" w:space="0" w:color="auto"/>
          </w:divBdr>
        </w:div>
        <w:div w:id="1169950371">
          <w:marLeft w:val="640"/>
          <w:marRight w:val="0"/>
          <w:marTop w:val="0"/>
          <w:marBottom w:val="0"/>
          <w:divBdr>
            <w:top w:val="none" w:sz="0" w:space="0" w:color="auto"/>
            <w:left w:val="none" w:sz="0" w:space="0" w:color="auto"/>
            <w:bottom w:val="none" w:sz="0" w:space="0" w:color="auto"/>
            <w:right w:val="none" w:sz="0" w:space="0" w:color="auto"/>
          </w:divBdr>
        </w:div>
        <w:div w:id="1192493508">
          <w:marLeft w:val="640"/>
          <w:marRight w:val="0"/>
          <w:marTop w:val="0"/>
          <w:marBottom w:val="0"/>
          <w:divBdr>
            <w:top w:val="none" w:sz="0" w:space="0" w:color="auto"/>
            <w:left w:val="none" w:sz="0" w:space="0" w:color="auto"/>
            <w:bottom w:val="none" w:sz="0" w:space="0" w:color="auto"/>
            <w:right w:val="none" w:sz="0" w:space="0" w:color="auto"/>
          </w:divBdr>
        </w:div>
        <w:div w:id="1328442704">
          <w:marLeft w:val="640"/>
          <w:marRight w:val="0"/>
          <w:marTop w:val="0"/>
          <w:marBottom w:val="0"/>
          <w:divBdr>
            <w:top w:val="none" w:sz="0" w:space="0" w:color="auto"/>
            <w:left w:val="none" w:sz="0" w:space="0" w:color="auto"/>
            <w:bottom w:val="none" w:sz="0" w:space="0" w:color="auto"/>
            <w:right w:val="none" w:sz="0" w:space="0" w:color="auto"/>
          </w:divBdr>
        </w:div>
        <w:div w:id="1345400897">
          <w:marLeft w:val="640"/>
          <w:marRight w:val="0"/>
          <w:marTop w:val="0"/>
          <w:marBottom w:val="0"/>
          <w:divBdr>
            <w:top w:val="none" w:sz="0" w:space="0" w:color="auto"/>
            <w:left w:val="none" w:sz="0" w:space="0" w:color="auto"/>
            <w:bottom w:val="none" w:sz="0" w:space="0" w:color="auto"/>
            <w:right w:val="none" w:sz="0" w:space="0" w:color="auto"/>
          </w:divBdr>
        </w:div>
        <w:div w:id="1450389863">
          <w:marLeft w:val="640"/>
          <w:marRight w:val="0"/>
          <w:marTop w:val="0"/>
          <w:marBottom w:val="0"/>
          <w:divBdr>
            <w:top w:val="none" w:sz="0" w:space="0" w:color="auto"/>
            <w:left w:val="none" w:sz="0" w:space="0" w:color="auto"/>
            <w:bottom w:val="none" w:sz="0" w:space="0" w:color="auto"/>
            <w:right w:val="none" w:sz="0" w:space="0" w:color="auto"/>
          </w:divBdr>
        </w:div>
        <w:div w:id="1461456232">
          <w:marLeft w:val="640"/>
          <w:marRight w:val="0"/>
          <w:marTop w:val="0"/>
          <w:marBottom w:val="0"/>
          <w:divBdr>
            <w:top w:val="none" w:sz="0" w:space="0" w:color="auto"/>
            <w:left w:val="none" w:sz="0" w:space="0" w:color="auto"/>
            <w:bottom w:val="none" w:sz="0" w:space="0" w:color="auto"/>
            <w:right w:val="none" w:sz="0" w:space="0" w:color="auto"/>
          </w:divBdr>
        </w:div>
        <w:div w:id="1585215563">
          <w:marLeft w:val="640"/>
          <w:marRight w:val="0"/>
          <w:marTop w:val="0"/>
          <w:marBottom w:val="0"/>
          <w:divBdr>
            <w:top w:val="none" w:sz="0" w:space="0" w:color="auto"/>
            <w:left w:val="none" w:sz="0" w:space="0" w:color="auto"/>
            <w:bottom w:val="none" w:sz="0" w:space="0" w:color="auto"/>
            <w:right w:val="none" w:sz="0" w:space="0" w:color="auto"/>
          </w:divBdr>
        </w:div>
        <w:div w:id="1657294171">
          <w:marLeft w:val="640"/>
          <w:marRight w:val="0"/>
          <w:marTop w:val="0"/>
          <w:marBottom w:val="0"/>
          <w:divBdr>
            <w:top w:val="none" w:sz="0" w:space="0" w:color="auto"/>
            <w:left w:val="none" w:sz="0" w:space="0" w:color="auto"/>
            <w:bottom w:val="none" w:sz="0" w:space="0" w:color="auto"/>
            <w:right w:val="none" w:sz="0" w:space="0" w:color="auto"/>
          </w:divBdr>
        </w:div>
        <w:div w:id="1703282599">
          <w:marLeft w:val="640"/>
          <w:marRight w:val="0"/>
          <w:marTop w:val="0"/>
          <w:marBottom w:val="0"/>
          <w:divBdr>
            <w:top w:val="none" w:sz="0" w:space="0" w:color="auto"/>
            <w:left w:val="none" w:sz="0" w:space="0" w:color="auto"/>
            <w:bottom w:val="none" w:sz="0" w:space="0" w:color="auto"/>
            <w:right w:val="none" w:sz="0" w:space="0" w:color="auto"/>
          </w:divBdr>
        </w:div>
        <w:div w:id="1821729769">
          <w:marLeft w:val="640"/>
          <w:marRight w:val="0"/>
          <w:marTop w:val="0"/>
          <w:marBottom w:val="0"/>
          <w:divBdr>
            <w:top w:val="none" w:sz="0" w:space="0" w:color="auto"/>
            <w:left w:val="none" w:sz="0" w:space="0" w:color="auto"/>
            <w:bottom w:val="none" w:sz="0" w:space="0" w:color="auto"/>
            <w:right w:val="none" w:sz="0" w:space="0" w:color="auto"/>
          </w:divBdr>
        </w:div>
        <w:div w:id="1829713257">
          <w:marLeft w:val="640"/>
          <w:marRight w:val="0"/>
          <w:marTop w:val="0"/>
          <w:marBottom w:val="0"/>
          <w:divBdr>
            <w:top w:val="none" w:sz="0" w:space="0" w:color="auto"/>
            <w:left w:val="none" w:sz="0" w:space="0" w:color="auto"/>
            <w:bottom w:val="none" w:sz="0" w:space="0" w:color="auto"/>
            <w:right w:val="none" w:sz="0" w:space="0" w:color="auto"/>
          </w:divBdr>
        </w:div>
        <w:div w:id="1923754666">
          <w:marLeft w:val="640"/>
          <w:marRight w:val="0"/>
          <w:marTop w:val="0"/>
          <w:marBottom w:val="0"/>
          <w:divBdr>
            <w:top w:val="none" w:sz="0" w:space="0" w:color="auto"/>
            <w:left w:val="none" w:sz="0" w:space="0" w:color="auto"/>
            <w:bottom w:val="none" w:sz="0" w:space="0" w:color="auto"/>
            <w:right w:val="none" w:sz="0" w:space="0" w:color="auto"/>
          </w:divBdr>
        </w:div>
        <w:div w:id="2004120151">
          <w:marLeft w:val="640"/>
          <w:marRight w:val="0"/>
          <w:marTop w:val="0"/>
          <w:marBottom w:val="0"/>
          <w:divBdr>
            <w:top w:val="none" w:sz="0" w:space="0" w:color="auto"/>
            <w:left w:val="none" w:sz="0" w:space="0" w:color="auto"/>
            <w:bottom w:val="none" w:sz="0" w:space="0" w:color="auto"/>
            <w:right w:val="none" w:sz="0" w:space="0" w:color="auto"/>
          </w:divBdr>
        </w:div>
        <w:div w:id="2051759172">
          <w:marLeft w:val="640"/>
          <w:marRight w:val="0"/>
          <w:marTop w:val="0"/>
          <w:marBottom w:val="0"/>
          <w:divBdr>
            <w:top w:val="none" w:sz="0" w:space="0" w:color="auto"/>
            <w:left w:val="none" w:sz="0" w:space="0" w:color="auto"/>
            <w:bottom w:val="none" w:sz="0" w:space="0" w:color="auto"/>
            <w:right w:val="none" w:sz="0" w:space="0" w:color="auto"/>
          </w:divBdr>
        </w:div>
        <w:div w:id="2087609068">
          <w:marLeft w:val="640"/>
          <w:marRight w:val="0"/>
          <w:marTop w:val="0"/>
          <w:marBottom w:val="0"/>
          <w:divBdr>
            <w:top w:val="none" w:sz="0" w:space="0" w:color="auto"/>
            <w:left w:val="none" w:sz="0" w:space="0" w:color="auto"/>
            <w:bottom w:val="none" w:sz="0" w:space="0" w:color="auto"/>
            <w:right w:val="none" w:sz="0" w:space="0" w:color="auto"/>
          </w:divBdr>
        </w:div>
      </w:divsChild>
    </w:div>
    <w:div w:id="1919173955">
      <w:bodyDiv w:val="1"/>
      <w:marLeft w:val="0"/>
      <w:marRight w:val="0"/>
      <w:marTop w:val="0"/>
      <w:marBottom w:val="0"/>
      <w:divBdr>
        <w:top w:val="none" w:sz="0" w:space="0" w:color="auto"/>
        <w:left w:val="none" w:sz="0" w:space="0" w:color="auto"/>
        <w:bottom w:val="none" w:sz="0" w:space="0" w:color="auto"/>
        <w:right w:val="none" w:sz="0" w:space="0" w:color="auto"/>
      </w:divBdr>
      <w:divsChild>
        <w:div w:id="48310578">
          <w:marLeft w:val="640"/>
          <w:marRight w:val="0"/>
          <w:marTop w:val="0"/>
          <w:marBottom w:val="0"/>
          <w:divBdr>
            <w:top w:val="none" w:sz="0" w:space="0" w:color="auto"/>
            <w:left w:val="none" w:sz="0" w:space="0" w:color="auto"/>
            <w:bottom w:val="none" w:sz="0" w:space="0" w:color="auto"/>
            <w:right w:val="none" w:sz="0" w:space="0" w:color="auto"/>
          </w:divBdr>
        </w:div>
        <w:div w:id="92940646">
          <w:marLeft w:val="640"/>
          <w:marRight w:val="0"/>
          <w:marTop w:val="0"/>
          <w:marBottom w:val="0"/>
          <w:divBdr>
            <w:top w:val="none" w:sz="0" w:space="0" w:color="auto"/>
            <w:left w:val="none" w:sz="0" w:space="0" w:color="auto"/>
            <w:bottom w:val="none" w:sz="0" w:space="0" w:color="auto"/>
            <w:right w:val="none" w:sz="0" w:space="0" w:color="auto"/>
          </w:divBdr>
        </w:div>
        <w:div w:id="221210187">
          <w:marLeft w:val="640"/>
          <w:marRight w:val="0"/>
          <w:marTop w:val="0"/>
          <w:marBottom w:val="0"/>
          <w:divBdr>
            <w:top w:val="none" w:sz="0" w:space="0" w:color="auto"/>
            <w:left w:val="none" w:sz="0" w:space="0" w:color="auto"/>
            <w:bottom w:val="none" w:sz="0" w:space="0" w:color="auto"/>
            <w:right w:val="none" w:sz="0" w:space="0" w:color="auto"/>
          </w:divBdr>
        </w:div>
        <w:div w:id="312489807">
          <w:marLeft w:val="640"/>
          <w:marRight w:val="0"/>
          <w:marTop w:val="0"/>
          <w:marBottom w:val="0"/>
          <w:divBdr>
            <w:top w:val="none" w:sz="0" w:space="0" w:color="auto"/>
            <w:left w:val="none" w:sz="0" w:space="0" w:color="auto"/>
            <w:bottom w:val="none" w:sz="0" w:space="0" w:color="auto"/>
            <w:right w:val="none" w:sz="0" w:space="0" w:color="auto"/>
          </w:divBdr>
        </w:div>
        <w:div w:id="353961355">
          <w:marLeft w:val="640"/>
          <w:marRight w:val="0"/>
          <w:marTop w:val="0"/>
          <w:marBottom w:val="0"/>
          <w:divBdr>
            <w:top w:val="none" w:sz="0" w:space="0" w:color="auto"/>
            <w:left w:val="none" w:sz="0" w:space="0" w:color="auto"/>
            <w:bottom w:val="none" w:sz="0" w:space="0" w:color="auto"/>
            <w:right w:val="none" w:sz="0" w:space="0" w:color="auto"/>
          </w:divBdr>
        </w:div>
        <w:div w:id="401022964">
          <w:marLeft w:val="640"/>
          <w:marRight w:val="0"/>
          <w:marTop w:val="0"/>
          <w:marBottom w:val="0"/>
          <w:divBdr>
            <w:top w:val="none" w:sz="0" w:space="0" w:color="auto"/>
            <w:left w:val="none" w:sz="0" w:space="0" w:color="auto"/>
            <w:bottom w:val="none" w:sz="0" w:space="0" w:color="auto"/>
            <w:right w:val="none" w:sz="0" w:space="0" w:color="auto"/>
          </w:divBdr>
        </w:div>
        <w:div w:id="419908249">
          <w:marLeft w:val="640"/>
          <w:marRight w:val="0"/>
          <w:marTop w:val="0"/>
          <w:marBottom w:val="0"/>
          <w:divBdr>
            <w:top w:val="none" w:sz="0" w:space="0" w:color="auto"/>
            <w:left w:val="none" w:sz="0" w:space="0" w:color="auto"/>
            <w:bottom w:val="none" w:sz="0" w:space="0" w:color="auto"/>
            <w:right w:val="none" w:sz="0" w:space="0" w:color="auto"/>
          </w:divBdr>
        </w:div>
        <w:div w:id="440228102">
          <w:marLeft w:val="640"/>
          <w:marRight w:val="0"/>
          <w:marTop w:val="0"/>
          <w:marBottom w:val="0"/>
          <w:divBdr>
            <w:top w:val="none" w:sz="0" w:space="0" w:color="auto"/>
            <w:left w:val="none" w:sz="0" w:space="0" w:color="auto"/>
            <w:bottom w:val="none" w:sz="0" w:space="0" w:color="auto"/>
            <w:right w:val="none" w:sz="0" w:space="0" w:color="auto"/>
          </w:divBdr>
        </w:div>
        <w:div w:id="446432111">
          <w:marLeft w:val="640"/>
          <w:marRight w:val="0"/>
          <w:marTop w:val="0"/>
          <w:marBottom w:val="0"/>
          <w:divBdr>
            <w:top w:val="none" w:sz="0" w:space="0" w:color="auto"/>
            <w:left w:val="none" w:sz="0" w:space="0" w:color="auto"/>
            <w:bottom w:val="none" w:sz="0" w:space="0" w:color="auto"/>
            <w:right w:val="none" w:sz="0" w:space="0" w:color="auto"/>
          </w:divBdr>
        </w:div>
        <w:div w:id="746457483">
          <w:marLeft w:val="640"/>
          <w:marRight w:val="0"/>
          <w:marTop w:val="0"/>
          <w:marBottom w:val="0"/>
          <w:divBdr>
            <w:top w:val="none" w:sz="0" w:space="0" w:color="auto"/>
            <w:left w:val="none" w:sz="0" w:space="0" w:color="auto"/>
            <w:bottom w:val="none" w:sz="0" w:space="0" w:color="auto"/>
            <w:right w:val="none" w:sz="0" w:space="0" w:color="auto"/>
          </w:divBdr>
        </w:div>
        <w:div w:id="795031132">
          <w:marLeft w:val="640"/>
          <w:marRight w:val="0"/>
          <w:marTop w:val="0"/>
          <w:marBottom w:val="0"/>
          <w:divBdr>
            <w:top w:val="none" w:sz="0" w:space="0" w:color="auto"/>
            <w:left w:val="none" w:sz="0" w:space="0" w:color="auto"/>
            <w:bottom w:val="none" w:sz="0" w:space="0" w:color="auto"/>
            <w:right w:val="none" w:sz="0" w:space="0" w:color="auto"/>
          </w:divBdr>
        </w:div>
        <w:div w:id="814494133">
          <w:marLeft w:val="640"/>
          <w:marRight w:val="0"/>
          <w:marTop w:val="0"/>
          <w:marBottom w:val="0"/>
          <w:divBdr>
            <w:top w:val="none" w:sz="0" w:space="0" w:color="auto"/>
            <w:left w:val="none" w:sz="0" w:space="0" w:color="auto"/>
            <w:bottom w:val="none" w:sz="0" w:space="0" w:color="auto"/>
            <w:right w:val="none" w:sz="0" w:space="0" w:color="auto"/>
          </w:divBdr>
        </w:div>
        <w:div w:id="859900323">
          <w:marLeft w:val="640"/>
          <w:marRight w:val="0"/>
          <w:marTop w:val="0"/>
          <w:marBottom w:val="0"/>
          <w:divBdr>
            <w:top w:val="none" w:sz="0" w:space="0" w:color="auto"/>
            <w:left w:val="none" w:sz="0" w:space="0" w:color="auto"/>
            <w:bottom w:val="none" w:sz="0" w:space="0" w:color="auto"/>
            <w:right w:val="none" w:sz="0" w:space="0" w:color="auto"/>
          </w:divBdr>
        </w:div>
        <w:div w:id="880898244">
          <w:marLeft w:val="640"/>
          <w:marRight w:val="0"/>
          <w:marTop w:val="0"/>
          <w:marBottom w:val="0"/>
          <w:divBdr>
            <w:top w:val="none" w:sz="0" w:space="0" w:color="auto"/>
            <w:left w:val="none" w:sz="0" w:space="0" w:color="auto"/>
            <w:bottom w:val="none" w:sz="0" w:space="0" w:color="auto"/>
            <w:right w:val="none" w:sz="0" w:space="0" w:color="auto"/>
          </w:divBdr>
        </w:div>
        <w:div w:id="890992812">
          <w:marLeft w:val="640"/>
          <w:marRight w:val="0"/>
          <w:marTop w:val="0"/>
          <w:marBottom w:val="0"/>
          <w:divBdr>
            <w:top w:val="none" w:sz="0" w:space="0" w:color="auto"/>
            <w:left w:val="none" w:sz="0" w:space="0" w:color="auto"/>
            <w:bottom w:val="none" w:sz="0" w:space="0" w:color="auto"/>
            <w:right w:val="none" w:sz="0" w:space="0" w:color="auto"/>
          </w:divBdr>
        </w:div>
        <w:div w:id="1018504966">
          <w:marLeft w:val="640"/>
          <w:marRight w:val="0"/>
          <w:marTop w:val="0"/>
          <w:marBottom w:val="0"/>
          <w:divBdr>
            <w:top w:val="none" w:sz="0" w:space="0" w:color="auto"/>
            <w:left w:val="none" w:sz="0" w:space="0" w:color="auto"/>
            <w:bottom w:val="none" w:sz="0" w:space="0" w:color="auto"/>
            <w:right w:val="none" w:sz="0" w:space="0" w:color="auto"/>
          </w:divBdr>
        </w:div>
        <w:div w:id="1034619629">
          <w:marLeft w:val="640"/>
          <w:marRight w:val="0"/>
          <w:marTop w:val="0"/>
          <w:marBottom w:val="0"/>
          <w:divBdr>
            <w:top w:val="none" w:sz="0" w:space="0" w:color="auto"/>
            <w:left w:val="none" w:sz="0" w:space="0" w:color="auto"/>
            <w:bottom w:val="none" w:sz="0" w:space="0" w:color="auto"/>
            <w:right w:val="none" w:sz="0" w:space="0" w:color="auto"/>
          </w:divBdr>
        </w:div>
        <w:div w:id="1178693936">
          <w:marLeft w:val="640"/>
          <w:marRight w:val="0"/>
          <w:marTop w:val="0"/>
          <w:marBottom w:val="0"/>
          <w:divBdr>
            <w:top w:val="none" w:sz="0" w:space="0" w:color="auto"/>
            <w:left w:val="none" w:sz="0" w:space="0" w:color="auto"/>
            <w:bottom w:val="none" w:sz="0" w:space="0" w:color="auto"/>
            <w:right w:val="none" w:sz="0" w:space="0" w:color="auto"/>
          </w:divBdr>
        </w:div>
        <w:div w:id="1226334822">
          <w:marLeft w:val="640"/>
          <w:marRight w:val="0"/>
          <w:marTop w:val="0"/>
          <w:marBottom w:val="0"/>
          <w:divBdr>
            <w:top w:val="none" w:sz="0" w:space="0" w:color="auto"/>
            <w:left w:val="none" w:sz="0" w:space="0" w:color="auto"/>
            <w:bottom w:val="none" w:sz="0" w:space="0" w:color="auto"/>
            <w:right w:val="none" w:sz="0" w:space="0" w:color="auto"/>
          </w:divBdr>
        </w:div>
        <w:div w:id="1340892314">
          <w:marLeft w:val="640"/>
          <w:marRight w:val="0"/>
          <w:marTop w:val="0"/>
          <w:marBottom w:val="0"/>
          <w:divBdr>
            <w:top w:val="none" w:sz="0" w:space="0" w:color="auto"/>
            <w:left w:val="none" w:sz="0" w:space="0" w:color="auto"/>
            <w:bottom w:val="none" w:sz="0" w:space="0" w:color="auto"/>
            <w:right w:val="none" w:sz="0" w:space="0" w:color="auto"/>
          </w:divBdr>
        </w:div>
        <w:div w:id="1445542519">
          <w:marLeft w:val="640"/>
          <w:marRight w:val="0"/>
          <w:marTop w:val="0"/>
          <w:marBottom w:val="0"/>
          <w:divBdr>
            <w:top w:val="none" w:sz="0" w:space="0" w:color="auto"/>
            <w:left w:val="none" w:sz="0" w:space="0" w:color="auto"/>
            <w:bottom w:val="none" w:sz="0" w:space="0" w:color="auto"/>
            <w:right w:val="none" w:sz="0" w:space="0" w:color="auto"/>
          </w:divBdr>
        </w:div>
        <w:div w:id="1467621319">
          <w:marLeft w:val="640"/>
          <w:marRight w:val="0"/>
          <w:marTop w:val="0"/>
          <w:marBottom w:val="0"/>
          <w:divBdr>
            <w:top w:val="none" w:sz="0" w:space="0" w:color="auto"/>
            <w:left w:val="none" w:sz="0" w:space="0" w:color="auto"/>
            <w:bottom w:val="none" w:sz="0" w:space="0" w:color="auto"/>
            <w:right w:val="none" w:sz="0" w:space="0" w:color="auto"/>
          </w:divBdr>
        </w:div>
        <w:div w:id="1772319021">
          <w:marLeft w:val="640"/>
          <w:marRight w:val="0"/>
          <w:marTop w:val="0"/>
          <w:marBottom w:val="0"/>
          <w:divBdr>
            <w:top w:val="none" w:sz="0" w:space="0" w:color="auto"/>
            <w:left w:val="none" w:sz="0" w:space="0" w:color="auto"/>
            <w:bottom w:val="none" w:sz="0" w:space="0" w:color="auto"/>
            <w:right w:val="none" w:sz="0" w:space="0" w:color="auto"/>
          </w:divBdr>
        </w:div>
        <w:div w:id="1795246040">
          <w:marLeft w:val="640"/>
          <w:marRight w:val="0"/>
          <w:marTop w:val="0"/>
          <w:marBottom w:val="0"/>
          <w:divBdr>
            <w:top w:val="none" w:sz="0" w:space="0" w:color="auto"/>
            <w:left w:val="none" w:sz="0" w:space="0" w:color="auto"/>
            <w:bottom w:val="none" w:sz="0" w:space="0" w:color="auto"/>
            <w:right w:val="none" w:sz="0" w:space="0" w:color="auto"/>
          </w:divBdr>
        </w:div>
        <w:div w:id="1814251807">
          <w:marLeft w:val="640"/>
          <w:marRight w:val="0"/>
          <w:marTop w:val="0"/>
          <w:marBottom w:val="0"/>
          <w:divBdr>
            <w:top w:val="none" w:sz="0" w:space="0" w:color="auto"/>
            <w:left w:val="none" w:sz="0" w:space="0" w:color="auto"/>
            <w:bottom w:val="none" w:sz="0" w:space="0" w:color="auto"/>
            <w:right w:val="none" w:sz="0" w:space="0" w:color="auto"/>
          </w:divBdr>
        </w:div>
        <w:div w:id="1862888550">
          <w:marLeft w:val="640"/>
          <w:marRight w:val="0"/>
          <w:marTop w:val="0"/>
          <w:marBottom w:val="0"/>
          <w:divBdr>
            <w:top w:val="none" w:sz="0" w:space="0" w:color="auto"/>
            <w:left w:val="none" w:sz="0" w:space="0" w:color="auto"/>
            <w:bottom w:val="none" w:sz="0" w:space="0" w:color="auto"/>
            <w:right w:val="none" w:sz="0" w:space="0" w:color="auto"/>
          </w:divBdr>
        </w:div>
        <w:div w:id="1914503896">
          <w:marLeft w:val="640"/>
          <w:marRight w:val="0"/>
          <w:marTop w:val="0"/>
          <w:marBottom w:val="0"/>
          <w:divBdr>
            <w:top w:val="none" w:sz="0" w:space="0" w:color="auto"/>
            <w:left w:val="none" w:sz="0" w:space="0" w:color="auto"/>
            <w:bottom w:val="none" w:sz="0" w:space="0" w:color="auto"/>
            <w:right w:val="none" w:sz="0" w:space="0" w:color="auto"/>
          </w:divBdr>
        </w:div>
        <w:div w:id="1924144568">
          <w:marLeft w:val="640"/>
          <w:marRight w:val="0"/>
          <w:marTop w:val="0"/>
          <w:marBottom w:val="0"/>
          <w:divBdr>
            <w:top w:val="none" w:sz="0" w:space="0" w:color="auto"/>
            <w:left w:val="none" w:sz="0" w:space="0" w:color="auto"/>
            <w:bottom w:val="none" w:sz="0" w:space="0" w:color="auto"/>
            <w:right w:val="none" w:sz="0" w:space="0" w:color="auto"/>
          </w:divBdr>
        </w:div>
        <w:div w:id="1975867599">
          <w:marLeft w:val="640"/>
          <w:marRight w:val="0"/>
          <w:marTop w:val="0"/>
          <w:marBottom w:val="0"/>
          <w:divBdr>
            <w:top w:val="none" w:sz="0" w:space="0" w:color="auto"/>
            <w:left w:val="none" w:sz="0" w:space="0" w:color="auto"/>
            <w:bottom w:val="none" w:sz="0" w:space="0" w:color="auto"/>
            <w:right w:val="none" w:sz="0" w:space="0" w:color="auto"/>
          </w:divBdr>
        </w:div>
        <w:div w:id="2041928464">
          <w:marLeft w:val="640"/>
          <w:marRight w:val="0"/>
          <w:marTop w:val="0"/>
          <w:marBottom w:val="0"/>
          <w:divBdr>
            <w:top w:val="none" w:sz="0" w:space="0" w:color="auto"/>
            <w:left w:val="none" w:sz="0" w:space="0" w:color="auto"/>
            <w:bottom w:val="none" w:sz="0" w:space="0" w:color="auto"/>
            <w:right w:val="none" w:sz="0" w:space="0" w:color="auto"/>
          </w:divBdr>
        </w:div>
        <w:div w:id="2127575304">
          <w:marLeft w:val="640"/>
          <w:marRight w:val="0"/>
          <w:marTop w:val="0"/>
          <w:marBottom w:val="0"/>
          <w:divBdr>
            <w:top w:val="none" w:sz="0" w:space="0" w:color="auto"/>
            <w:left w:val="none" w:sz="0" w:space="0" w:color="auto"/>
            <w:bottom w:val="none" w:sz="0" w:space="0" w:color="auto"/>
            <w:right w:val="none" w:sz="0" w:space="0" w:color="auto"/>
          </w:divBdr>
        </w:div>
      </w:divsChild>
    </w:div>
    <w:div w:id="1921015309">
      <w:bodyDiv w:val="1"/>
      <w:marLeft w:val="0"/>
      <w:marRight w:val="0"/>
      <w:marTop w:val="0"/>
      <w:marBottom w:val="0"/>
      <w:divBdr>
        <w:top w:val="none" w:sz="0" w:space="0" w:color="auto"/>
        <w:left w:val="none" w:sz="0" w:space="0" w:color="auto"/>
        <w:bottom w:val="none" w:sz="0" w:space="0" w:color="auto"/>
        <w:right w:val="none" w:sz="0" w:space="0" w:color="auto"/>
      </w:divBdr>
    </w:div>
    <w:div w:id="1938102115">
      <w:bodyDiv w:val="1"/>
      <w:marLeft w:val="0"/>
      <w:marRight w:val="0"/>
      <w:marTop w:val="0"/>
      <w:marBottom w:val="0"/>
      <w:divBdr>
        <w:top w:val="none" w:sz="0" w:space="0" w:color="auto"/>
        <w:left w:val="none" w:sz="0" w:space="0" w:color="auto"/>
        <w:bottom w:val="none" w:sz="0" w:space="0" w:color="auto"/>
        <w:right w:val="none" w:sz="0" w:space="0" w:color="auto"/>
      </w:divBdr>
      <w:divsChild>
        <w:div w:id="35089682">
          <w:marLeft w:val="640"/>
          <w:marRight w:val="0"/>
          <w:marTop w:val="0"/>
          <w:marBottom w:val="0"/>
          <w:divBdr>
            <w:top w:val="none" w:sz="0" w:space="0" w:color="auto"/>
            <w:left w:val="none" w:sz="0" w:space="0" w:color="auto"/>
            <w:bottom w:val="none" w:sz="0" w:space="0" w:color="auto"/>
            <w:right w:val="none" w:sz="0" w:space="0" w:color="auto"/>
          </w:divBdr>
        </w:div>
        <w:div w:id="41366511">
          <w:marLeft w:val="640"/>
          <w:marRight w:val="0"/>
          <w:marTop w:val="0"/>
          <w:marBottom w:val="0"/>
          <w:divBdr>
            <w:top w:val="none" w:sz="0" w:space="0" w:color="auto"/>
            <w:left w:val="none" w:sz="0" w:space="0" w:color="auto"/>
            <w:bottom w:val="none" w:sz="0" w:space="0" w:color="auto"/>
            <w:right w:val="none" w:sz="0" w:space="0" w:color="auto"/>
          </w:divBdr>
        </w:div>
        <w:div w:id="49963117">
          <w:marLeft w:val="640"/>
          <w:marRight w:val="0"/>
          <w:marTop w:val="0"/>
          <w:marBottom w:val="0"/>
          <w:divBdr>
            <w:top w:val="none" w:sz="0" w:space="0" w:color="auto"/>
            <w:left w:val="none" w:sz="0" w:space="0" w:color="auto"/>
            <w:bottom w:val="none" w:sz="0" w:space="0" w:color="auto"/>
            <w:right w:val="none" w:sz="0" w:space="0" w:color="auto"/>
          </w:divBdr>
        </w:div>
        <w:div w:id="120079587">
          <w:marLeft w:val="640"/>
          <w:marRight w:val="0"/>
          <w:marTop w:val="0"/>
          <w:marBottom w:val="0"/>
          <w:divBdr>
            <w:top w:val="none" w:sz="0" w:space="0" w:color="auto"/>
            <w:left w:val="none" w:sz="0" w:space="0" w:color="auto"/>
            <w:bottom w:val="none" w:sz="0" w:space="0" w:color="auto"/>
            <w:right w:val="none" w:sz="0" w:space="0" w:color="auto"/>
          </w:divBdr>
        </w:div>
        <w:div w:id="192766562">
          <w:marLeft w:val="640"/>
          <w:marRight w:val="0"/>
          <w:marTop w:val="0"/>
          <w:marBottom w:val="0"/>
          <w:divBdr>
            <w:top w:val="none" w:sz="0" w:space="0" w:color="auto"/>
            <w:left w:val="none" w:sz="0" w:space="0" w:color="auto"/>
            <w:bottom w:val="none" w:sz="0" w:space="0" w:color="auto"/>
            <w:right w:val="none" w:sz="0" w:space="0" w:color="auto"/>
          </w:divBdr>
        </w:div>
        <w:div w:id="217983396">
          <w:marLeft w:val="640"/>
          <w:marRight w:val="0"/>
          <w:marTop w:val="0"/>
          <w:marBottom w:val="0"/>
          <w:divBdr>
            <w:top w:val="none" w:sz="0" w:space="0" w:color="auto"/>
            <w:left w:val="none" w:sz="0" w:space="0" w:color="auto"/>
            <w:bottom w:val="none" w:sz="0" w:space="0" w:color="auto"/>
            <w:right w:val="none" w:sz="0" w:space="0" w:color="auto"/>
          </w:divBdr>
        </w:div>
        <w:div w:id="244072491">
          <w:marLeft w:val="640"/>
          <w:marRight w:val="0"/>
          <w:marTop w:val="0"/>
          <w:marBottom w:val="0"/>
          <w:divBdr>
            <w:top w:val="none" w:sz="0" w:space="0" w:color="auto"/>
            <w:left w:val="none" w:sz="0" w:space="0" w:color="auto"/>
            <w:bottom w:val="none" w:sz="0" w:space="0" w:color="auto"/>
            <w:right w:val="none" w:sz="0" w:space="0" w:color="auto"/>
          </w:divBdr>
        </w:div>
        <w:div w:id="453789705">
          <w:marLeft w:val="640"/>
          <w:marRight w:val="0"/>
          <w:marTop w:val="0"/>
          <w:marBottom w:val="0"/>
          <w:divBdr>
            <w:top w:val="none" w:sz="0" w:space="0" w:color="auto"/>
            <w:left w:val="none" w:sz="0" w:space="0" w:color="auto"/>
            <w:bottom w:val="none" w:sz="0" w:space="0" w:color="auto"/>
            <w:right w:val="none" w:sz="0" w:space="0" w:color="auto"/>
          </w:divBdr>
        </w:div>
        <w:div w:id="475221587">
          <w:marLeft w:val="640"/>
          <w:marRight w:val="0"/>
          <w:marTop w:val="0"/>
          <w:marBottom w:val="0"/>
          <w:divBdr>
            <w:top w:val="none" w:sz="0" w:space="0" w:color="auto"/>
            <w:left w:val="none" w:sz="0" w:space="0" w:color="auto"/>
            <w:bottom w:val="none" w:sz="0" w:space="0" w:color="auto"/>
            <w:right w:val="none" w:sz="0" w:space="0" w:color="auto"/>
          </w:divBdr>
        </w:div>
        <w:div w:id="480999631">
          <w:marLeft w:val="640"/>
          <w:marRight w:val="0"/>
          <w:marTop w:val="0"/>
          <w:marBottom w:val="0"/>
          <w:divBdr>
            <w:top w:val="none" w:sz="0" w:space="0" w:color="auto"/>
            <w:left w:val="none" w:sz="0" w:space="0" w:color="auto"/>
            <w:bottom w:val="none" w:sz="0" w:space="0" w:color="auto"/>
            <w:right w:val="none" w:sz="0" w:space="0" w:color="auto"/>
          </w:divBdr>
        </w:div>
        <w:div w:id="505245590">
          <w:marLeft w:val="640"/>
          <w:marRight w:val="0"/>
          <w:marTop w:val="0"/>
          <w:marBottom w:val="0"/>
          <w:divBdr>
            <w:top w:val="none" w:sz="0" w:space="0" w:color="auto"/>
            <w:left w:val="none" w:sz="0" w:space="0" w:color="auto"/>
            <w:bottom w:val="none" w:sz="0" w:space="0" w:color="auto"/>
            <w:right w:val="none" w:sz="0" w:space="0" w:color="auto"/>
          </w:divBdr>
        </w:div>
        <w:div w:id="505947732">
          <w:marLeft w:val="640"/>
          <w:marRight w:val="0"/>
          <w:marTop w:val="0"/>
          <w:marBottom w:val="0"/>
          <w:divBdr>
            <w:top w:val="none" w:sz="0" w:space="0" w:color="auto"/>
            <w:left w:val="none" w:sz="0" w:space="0" w:color="auto"/>
            <w:bottom w:val="none" w:sz="0" w:space="0" w:color="auto"/>
            <w:right w:val="none" w:sz="0" w:space="0" w:color="auto"/>
          </w:divBdr>
        </w:div>
        <w:div w:id="515971897">
          <w:marLeft w:val="640"/>
          <w:marRight w:val="0"/>
          <w:marTop w:val="0"/>
          <w:marBottom w:val="0"/>
          <w:divBdr>
            <w:top w:val="none" w:sz="0" w:space="0" w:color="auto"/>
            <w:left w:val="none" w:sz="0" w:space="0" w:color="auto"/>
            <w:bottom w:val="none" w:sz="0" w:space="0" w:color="auto"/>
            <w:right w:val="none" w:sz="0" w:space="0" w:color="auto"/>
          </w:divBdr>
        </w:div>
        <w:div w:id="590549726">
          <w:marLeft w:val="640"/>
          <w:marRight w:val="0"/>
          <w:marTop w:val="0"/>
          <w:marBottom w:val="0"/>
          <w:divBdr>
            <w:top w:val="none" w:sz="0" w:space="0" w:color="auto"/>
            <w:left w:val="none" w:sz="0" w:space="0" w:color="auto"/>
            <w:bottom w:val="none" w:sz="0" w:space="0" w:color="auto"/>
            <w:right w:val="none" w:sz="0" w:space="0" w:color="auto"/>
          </w:divBdr>
        </w:div>
        <w:div w:id="706758418">
          <w:marLeft w:val="640"/>
          <w:marRight w:val="0"/>
          <w:marTop w:val="0"/>
          <w:marBottom w:val="0"/>
          <w:divBdr>
            <w:top w:val="none" w:sz="0" w:space="0" w:color="auto"/>
            <w:left w:val="none" w:sz="0" w:space="0" w:color="auto"/>
            <w:bottom w:val="none" w:sz="0" w:space="0" w:color="auto"/>
            <w:right w:val="none" w:sz="0" w:space="0" w:color="auto"/>
          </w:divBdr>
        </w:div>
        <w:div w:id="785388401">
          <w:marLeft w:val="640"/>
          <w:marRight w:val="0"/>
          <w:marTop w:val="0"/>
          <w:marBottom w:val="0"/>
          <w:divBdr>
            <w:top w:val="none" w:sz="0" w:space="0" w:color="auto"/>
            <w:left w:val="none" w:sz="0" w:space="0" w:color="auto"/>
            <w:bottom w:val="none" w:sz="0" w:space="0" w:color="auto"/>
            <w:right w:val="none" w:sz="0" w:space="0" w:color="auto"/>
          </w:divBdr>
        </w:div>
        <w:div w:id="854881499">
          <w:marLeft w:val="640"/>
          <w:marRight w:val="0"/>
          <w:marTop w:val="0"/>
          <w:marBottom w:val="0"/>
          <w:divBdr>
            <w:top w:val="none" w:sz="0" w:space="0" w:color="auto"/>
            <w:left w:val="none" w:sz="0" w:space="0" w:color="auto"/>
            <w:bottom w:val="none" w:sz="0" w:space="0" w:color="auto"/>
            <w:right w:val="none" w:sz="0" w:space="0" w:color="auto"/>
          </w:divBdr>
        </w:div>
        <w:div w:id="868221613">
          <w:marLeft w:val="640"/>
          <w:marRight w:val="0"/>
          <w:marTop w:val="0"/>
          <w:marBottom w:val="0"/>
          <w:divBdr>
            <w:top w:val="none" w:sz="0" w:space="0" w:color="auto"/>
            <w:left w:val="none" w:sz="0" w:space="0" w:color="auto"/>
            <w:bottom w:val="none" w:sz="0" w:space="0" w:color="auto"/>
            <w:right w:val="none" w:sz="0" w:space="0" w:color="auto"/>
          </w:divBdr>
        </w:div>
        <w:div w:id="956637652">
          <w:marLeft w:val="640"/>
          <w:marRight w:val="0"/>
          <w:marTop w:val="0"/>
          <w:marBottom w:val="0"/>
          <w:divBdr>
            <w:top w:val="none" w:sz="0" w:space="0" w:color="auto"/>
            <w:left w:val="none" w:sz="0" w:space="0" w:color="auto"/>
            <w:bottom w:val="none" w:sz="0" w:space="0" w:color="auto"/>
            <w:right w:val="none" w:sz="0" w:space="0" w:color="auto"/>
          </w:divBdr>
        </w:div>
        <w:div w:id="1110663343">
          <w:marLeft w:val="640"/>
          <w:marRight w:val="0"/>
          <w:marTop w:val="0"/>
          <w:marBottom w:val="0"/>
          <w:divBdr>
            <w:top w:val="none" w:sz="0" w:space="0" w:color="auto"/>
            <w:left w:val="none" w:sz="0" w:space="0" w:color="auto"/>
            <w:bottom w:val="none" w:sz="0" w:space="0" w:color="auto"/>
            <w:right w:val="none" w:sz="0" w:space="0" w:color="auto"/>
          </w:divBdr>
        </w:div>
        <w:div w:id="1176459753">
          <w:marLeft w:val="640"/>
          <w:marRight w:val="0"/>
          <w:marTop w:val="0"/>
          <w:marBottom w:val="0"/>
          <w:divBdr>
            <w:top w:val="none" w:sz="0" w:space="0" w:color="auto"/>
            <w:left w:val="none" w:sz="0" w:space="0" w:color="auto"/>
            <w:bottom w:val="none" w:sz="0" w:space="0" w:color="auto"/>
            <w:right w:val="none" w:sz="0" w:space="0" w:color="auto"/>
          </w:divBdr>
        </w:div>
        <w:div w:id="1209298504">
          <w:marLeft w:val="640"/>
          <w:marRight w:val="0"/>
          <w:marTop w:val="0"/>
          <w:marBottom w:val="0"/>
          <w:divBdr>
            <w:top w:val="none" w:sz="0" w:space="0" w:color="auto"/>
            <w:left w:val="none" w:sz="0" w:space="0" w:color="auto"/>
            <w:bottom w:val="none" w:sz="0" w:space="0" w:color="auto"/>
            <w:right w:val="none" w:sz="0" w:space="0" w:color="auto"/>
          </w:divBdr>
        </w:div>
        <w:div w:id="1268847208">
          <w:marLeft w:val="640"/>
          <w:marRight w:val="0"/>
          <w:marTop w:val="0"/>
          <w:marBottom w:val="0"/>
          <w:divBdr>
            <w:top w:val="none" w:sz="0" w:space="0" w:color="auto"/>
            <w:left w:val="none" w:sz="0" w:space="0" w:color="auto"/>
            <w:bottom w:val="none" w:sz="0" w:space="0" w:color="auto"/>
            <w:right w:val="none" w:sz="0" w:space="0" w:color="auto"/>
          </w:divBdr>
        </w:div>
        <w:div w:id="1363939195">
          <w:marLeft w:val="640"/>
          <w:marRight w:val="0"/>
          <w:marTop w:val="0"/>
          <w:marBottom w:val="0"/>
          <w:divBdr>
            <w:top w:val="none" w:sz="0" w:space="0" w:color="auto"/>
            <w:left w:val="none" w:sz="0" w:space="0" w:color="auto"/>
            <w:bottom w:val="none" w:sz="0" w:space="0" w:color="auto"/>
            <w:right w:val="none" w:sz="0" w:space="0" w:color="auto"/>
          </w:divBdr>
        </w:div>
        <w:div w:id="1388605395">
          <w:marLeft w:val="640"/>
          <w:marRight w:val="0"/>
          <w:marTop w:val="0"/>
          <w:marBottom w:val="0"/>
          <w:divBdr>
            <w:top w:val="none" w:sz="0" w:space="0" w:color="auto"/>
            <w:left w:val="none" w:sz="0" w:space="0" w:color="auto"/>
            <w:bottom w:val="none" w:sz="0" w:space="0" w:color="auto"/>
            <w:right w:val="none" w:sz="0" w:space="0" w:color="auto"/>
          </w:divBdr>
        </w:div>
        <w:div w:id="1421370128">
          <w:marLeft w:val="640"/>
          <w:marRight w:val="0"/>
          <w:marTop w:val="0"/>
          <w:marBottom w:val="0"/>
          <w:divBdr>
            <w:top w:val="none" w:sz="0" w:space="0" w:color="auto"/>
            <w:left w:val="none" w:sz="0" w:space="0" w:color="auto"/>
            <w:bottom w:val="none" w:sz="0" w:space="0" w:color="auto"/>
            <w:right w:val="none" w:sz="0" w:space="0" w:color="auto"/>
          </w:divBdr>
        </w:div>
        <w:div w:id="1513494451">
          <w:marLeft w:val="640"/>
          <w:marRight w:val="0"/>
          <w:marTop w:val="0"/>
          <w:marBottom w:val="0"/>
          <w:divBdr>
            <w:top w:val="none" w:sz="0" w:space="0" w:color="auto"/>
            <w:left w:val="none" w:sz="0" w:space="0" w:color="auto"/>
            <w:bottom w:val="none" w:sz="0" w:space="0" w:color="auto"/>
            <w:right w:val="none" w:sz="0" w:space="0" w:color="auto"/>
          </w:divBdr>
        </w:div>
        <w:div w:id="1547988336">
          <w:marLeft w:val="640"/>
          <w:marRight w:val="0"/>
          <w:marTop w:val="0"/>
          <w:marBottom w:val="0"/>
          <w:divBdr>
            <w:top w:val="none" w:sz="0" w:space="0" w:color="auto"/>
            <w:left w:val="none" w:sz="0" w:space="0" w:color="auto"/>
            <w:bottom w:val="none" w:sz="0" w:space="0" w:color="auto"/>
            <w:right w:val="none" w:sz="0" w:space="0" w:color="auto"/>
          </w:divBdr>
        </w:div>
        <w:div w:id="1578902365">
          <w:marLeft w:val="640"/>
          <w:marRight w:val="0"/>
          <w:marTop w:val="0"/>
          <w:marBottom w:val="0"/>
          <w:divBdr>
            <w:top w:val="none" w:sz="0" w:space="0" w:color="auto"/>
            <w:left w:val="none" w:sz="0" w:space="0" w:color="auto"/>
            <w:bottom w:val="none" w:sz="0" w:space="0" w:color="auto"/>
            <w:right w:val="none" w:sz="0" w:space="0" w:color="auto"/>
          </w:divBdr>
        </w:div>
        <w:div w:id="1642542342">
          <w:marLeft w:val="640"/>
          <w:marRight w:val="0"/>
          <w:marTop w:val="0"/>
          <w:marBottom w:val="0"/>
          <w:divBdr>
            <w:top w:val="none" w:sz="0" w:space="0" w:color="auto"/>
            <w:left w:val="none" w:sz="0" w:space="0" w:color="auto"/>
            <w:bottom w:val="none" w:sz="0" w:space="0" w:color="auto"/>
            <w:right w:val="none" w:sz="0" w:space="0" w:color="auto"/>
          </w:divBdr>
        </w:div>
        <w:div w:id="1692799334">
          <w:marLeft w:val="640"/>
          <w:marRight w:val="0"/>
          <w:marTop w:val="0"/>
          <w:marBottom w:val="0"/>
          <w:divBdr>
            <w:top w:val="none" w:sz="0" w:space="0" w:color="auto"/>
            <w:left w:val="none" w:sz="0" w:space="0" w:color="auto"/>
            <w:bottom w:val="none" w:sz="0" w:space="0" w:color="auto"/>
            <w:right w:val="none" w:sz="0" w:space="0" w:color="auto"/>
          </w:divBdr>
        </w:div>
        <w:div w:id="1695960324">
          <w:marLeft w:val="640"/>
          <w:marRight w:val="0"/>
          <w:marTop w:val="0"/>
          <w:marBottom w:val="0"/>
          <w:divBdr>
            <w:top w:val="none" w:sz="0" w:space="0" w:color="auto"/>
            <w:left w:val="none" w:sz="0" w:space="0" w:color="auto"/>
            <w:bottom w:val="none" w:sz="0" w:space="0" w:color="auto"/>
            <w:right w:val="none" w:sz="0" w:space="0" w:color="auto"/>
          </w:divBdr>
        </w:div>
        <w:div w:id="1742095710">
          <w:marLeft w:val="640"/>
          <w:marRight w:val="0"/>
          <w:marTop w:val="0"/>
          <w:marBottom w:val="0"/>
          <w:divBdr>
            <w:top w:val="none" w:sz="0" w:space="0" w:color="auto"/>
            <w:left w:val="none" w:sz="0" w:space="0" w:color="auto"/>
            <w:bottom w:val="none" w:sz="0" w:space="0" w:color="auto"/>
            <w:right w:val="none" w:sz="0" w:space="0" w:color="auto"/>
          </w:divBdr>
        </w:div>
        <w:div w:id="1762794889">
          <w:marLeft w:val="640"/>
          <w:marRight w:val="0"/>
          <w:marTop w:val="0"/>
          <w:marBottom w:val="0"/>
          <w:divBdr>
            <w:top w:val="none" w:sz="0" w:space="0" w:color="auto"/>
            <w:left w:val="none" w:sz="0" w:space="0" w:color="auto"/>
            <w:bottom w:val="none" w:sz="0" w:space="0" w:color="auto"/>
            <w:right w:val="none" w:sz="0" w:space="0" w:color="auto"/>
          </w:divBdr>
        </w:div>
        <w:div w:id="1845589547">
          <w:marLeft w:val="640"/>
          <w:marRight w:val="0"/>
          <w:marTop w:val="0"/>
          <w:marBottom w:val="0"/>
          <w:divBdr>
            <w:top w:val="none" w:sz="0" w:space="0" w:color="auto"/>
            <w:left w:val="none" w:sz="0" w:space="0" w:color="auto"/>
            <w:bottom w:val="none" w:sz="0" w:space="0" w:color="auto"/>
            <w:right w:val="none" w:sz="0" w:space="0" w:color="auto"/>
          </w:divBdr>
        </w:div>
        <w:div w:id="1876581839">
          <w:marLeft w:val="640"/>
          <w:marRight w:val="0"/>
          <w:marTop w:val="0"/>
          <w:marBottom w:val="0"/>
          <w:divBdr>
            <w:top w:val="none" w:sz="0" w:space="0" w:color="auto"/>
            <w:left w:val="none" w:sz="0" w:space="0" w:color="auto"/>
            <w:bottom w:val="none" w:sz="0" w:space="0" w:color="auto"/>
            <w:right w:val="none" w:sz="0" w:space="0" w:color="auto"/>
          </w:divBdr>
        </w:div>
        <w:div w:id="1924801013">
          <w:marLeft w:val="640"/>
          <w:marRight w:val="0"/>
          <w:marTop w:val="0"/>
          <w:marBottom w:val="0"/>
          <w:divBdr>
            <w:top w:val="none" w:sz="0" w:space="0" w:color="auto"/>
            <w:left w:val="none" w:sz="0" w:space="0" w:color="auto"/>
            <w:bottom w:val="none" w:sz="0" w:space="0" w:color="auto"/>
            <w:right w:val="none" w:sz="0" w:space="0" w:color="auto"/>
          </w:divBdr>
        </w:div>
        <w:div w:id="1938293035">
          <w:marLeft w:val="640"/>
          <w:marRight w:val="0"/>
          <w:marTop w:val="0"/>
          <w:marBottom w:val="0"/>
          <w:divBdr>
            <w:top w:val="none" w:sz="0" w:space="0" w:color="auto"/>
            <w:left w:val="none" w:sz="0" w:space="0" w:color="auto"/>
            <w:bottom w:val="none" w:sz="0" w:space="0" w:color="auto"/>
            <w:right w:val="none" w:sz="0" w:space="0" w:color="auto"/>
          </w:divBdr>
        </w:div>
        <w:div w:id="1951013045">
          <w:marLeft w:val="640"/>
          <w:marRight w:val="0"/>
          <w:marTop w:val="0"/>
          <w:marBottom w:val="0"/>
          <w:divBdr>
            <w:top w:val="none" w:sz="0" w:space="0" w:color="auto"/>
            <w:left w:val="none" w:sz="0" w:space="0" w:color="auto"/>
            <w:bottom w:val="none" w:sz="0" w:space="0" w:color="auto"/>
            <w:right w:val="none" w:sz="0" w:space="0" w:color="auto"/>
          </w:divBdr>
        </w:div>
        <w:div w:id="2076588423">
          <w:marLeft w:val="640"/>
          <w:marRight w:val="0"/>
          <w:marTop w:val="0"/>
          <w:marBottom w:val="0"/>
          <w:divBdr>
            <w:top w:val="none" w:sz="0" w:space="0" w:color="auto"/>
            <w:left w:val="none" w:sz="0" w:space="0" w:color="auto"/>
            <w:bottom w:val="none" w:sz="0" w:space="0" w:color="auto"/>
            <w:right w:val="none" w:sz="0" w:space="0" w:color="auto"/>
          </w:divBdr>
        </w:div>
        <w:div w:id="2100787512">
          <w:marLeft w:val="640"/>
          <w:marRight w:val="0"/>
          <w:marTop w:val="0"/>
          <w:marBottom w:val="0"/>
          <w:divBdr>
            <w:top w:val="none" w:sz="0" w:space="0" w:color="auto"/>
            <w:left w:val="none" w:sz="0" w:space="0" w:color="auto"/>
            <w:bottom w:val="none" w:sz="0" w:space="0" w:color="auto"/>
            <w:right w:val="none" w:sz="0" w:space="0" w:color="auto"/>
          </w:divBdr>
        </w:div>
      </w:divsChild>
    </w:div>
    <w:div w:id="1985162072">
      <w:bodyDiv w:val="1"/>
      <w:marLeft w:val="0"/>
      <w:marRight w:val="0"/>
      <w:marTop w:val="0"/>
      <w:marBottom w:val="0"/>
      <w:divBdr>
        <w:top w:val="none" w:sz="0" w:space="0" w:color="auto"/>
        <w:left w:val="none" w:sz="0" w:space="0" w:color="auto"/>
        <w:bottom w:val="none" w:sz="0" w:space="0" w:color="auto"/>
        <w:right w:val="none" w:sz="0" w:space="0" w:color="auto"/>
      </w:divBdr>
    </w:div>
    <w:div w:id="1990090945">
      <w:bodyDiv w:val="1"/>
      <w:marLeft w:val="0"/>
      <w:marRight w:val="0"/>
      <w:marTop w:val="0"/>
      <w:marBottom w:val="0"/>
      <w:divBdr>
        <w:top w:val="none" w:sz="0" w:space="0" w:color="auto"/>
        <w:left w:val="none" w:sz="0" w:space="0" w:color="auto"/>
        <w:bottom w:val="none" w:sz="0" w:space="0" w:color="auto"/>
        <w:right w:val="none" w:sz="0" w:space="0" w:color="auto"/>
      </w:divBdr>
      <w:divsChild>
        <w:div w:id="83917602">
          <w:marLeft w:val="640"/>
          <w:marRight w:val="0"/>
          <w:marTop w:val="0"/>
          <w:marBottom w:val="0"/>
          <w:divBdr>
            <w:top w:val="none" w:sz="0" w:space="0" w:color="auto"/>
            <w:left w:val="none" w:sz="0" w:space="0" w:color="auto"/>
            <w:bottom w:val="none" w:sz="0" w:space="0" w:color="auto"/>
            <w:right w:val="none" w:sz="0" w:space="0" w:color="auto"/>
          </w:divBdr>
        </w:div>
        <w:div w:id="121778337">
          <w:marLeft w:val="640"/>
          <w:marRight w:val="0"/>
          <w:marTop w:val="0"/>
          <w:marBottom w:val="0"/>
          <w:divBdr>
            <w:top w:val="none" w:sz="0" w:space="0" w:color="auto"/>
            <w:left w:val="none" w:sz="0" w:space="0" w:color="auto"/>
            <w:bottom w:val="none" w:sz="0" w:space="0" w:color="auto"/>
            <w:right w:val="none" w:sz="0" w:space="0" w:color="auto"/>
          </w:divBdr>
        </w:div>
        <w:div w:id="146091097">
          <w:marLeft w:val="640"/>
          <w:marRight w:val="0"/>
          <w:marTop w:val="0"/>
          <w:marBottom w:val="0"/>
          <w:divBdr>
            <w:top w:val="none" w:sz="0" w:space="0" w:color="auto"/>
            <w:left w:val="none" w:sz="0" w:space="0" w:color="auto"/>
            <w:bottom w:val="none" w:sz="0" w:space="0" w:color="auto"/>
            <w:right w:val="none" w:sz="0" w:space="0" w:color="auto"/>
          </w:divBdr>
        </w:div>
        <w:div w:id="247353082">
          <w:marLeft w:val="640"/>
          <w:marRight w:val="0"/>
          <w:marTop w:val="0"/>
          <w:marBottom w:val="0"/>
          <w:divBdr>
            <w:top w:val="none" w:sz="0" w:space="0" w:color="auto"/>
            <w:left w:val="none" w:sz="0" w:space="0" w:color="auto"/>
            <w:bottom w:val="none" w:sz="0" w:space="0" w:color="auto"/>
            <w:right w:val="none" w:sz="0" w:space="0" w:color="auto"/>
          </w:divBdr>
        </w:div>
        <w:div w:id="337780735">
          <w:marLeft w:val="640"/>
          <w:marRight w:val="0"/>
          <w:marTop w:val="0"/>
          <w:marBottom w:val="0"/>
          <w:divBdr>
            <w:top w:val="none" w:sz="0" w:space="0" w:color="auto"/>
            <w:left w:val="none" w:sz="0" w:space="0" w:color="auto"/>
            <w:bottom w:val="none" w:sz="0" w:space="0" w:color="auto"/>
            <w:right w:val="none" w:sz="0" w:space="0" w:color="auto"/>
          </w:divBdr>
        </w:div>
        <w:div w:id="366031234">
          <w:marLeft w:val="640"/>
          <w:marRight w:val="0"/>
          <w:marTop w:val="0"/>
          <w:marBottom w:val="0"/>
          <w:divBdr>
            <w:top w:val="none" w:sz="0" w:space="0" w:color="auto"/>
            <w:left w:val="none" w:sz="0" w:space="0" w:color="auto"/>
            <w:bottom w:val="none" w:sz="0" w:space="0" w:color="auto"/>
            <w:right w:val="none" w:sz="0" w:space="0" w:color="auto"/>
          </w:divBdr>
        </w:div>
        <w:div w:id="380791825">
          <w:marLeft w:val="640"/>
          <w:marRight w:val="0"/>
          <w:marTop w:val="0"/>
          <w:marBottom w:val="0"/>
          <w:divBdr>
            <w:top w:val="none" w:sz="0" w:space="0" w:color="auto"/>
            <w:left w:val="none" w:sz="0" w:space="0" w:color="auto"/>
            <w:bottom w:val="none" w:sz="0" w:space="0" w:color="auto"/>
            <w:right w:val="none" w:sz="0" w:space="0" w:color="auto"/>
          </w:divBdr>
        </w:div>
        <w:div w:id="472143884">
          <w:marLeft w:val="640"/>
          <w:marRight w:val="0"/>
          <w:marTop w:val="0"/>
          <w:marBottom w:val="0"/>
          <w:divBdr>
            <w:top w:val="none" w:sz="0" w:space="0" w:color="auto"/>
            <w:left w:val="none" w:sz="0" w:space="0" w:color="auto"/>
            <w:bottom w:val="none" w:sz="0" w:space="0" w:color="auto"/>
            <w:right w:val="none" w:sz="0" w:space="0" w:color="auto"/>
          </w:divBdr>
        </w:div>
        <w:div w:id="510415616">
          <w:marLeft w:val="640"/>
          <w:marRight w:val="0"/>
          <w:marTop w:val="0"/>
          <w:marBottom w:val="0"/>
          <w:divBdr>
            <w:top w:val="none" w:sz="0" w:space="0" w:color="auto"/>
            <w:left w:val="none" w:sz="0" w:space="0" w:color="auto"/>
            <w:bottom w:val="none" w:sz="0" w:space="0" w:color="auto"/>
            <w:right w:val="none" w:sz="0" w:space="0" w:color="auto"/>
          </w:divBdr>
        </w:div>
        <w:div w:id="954598334">
          <w:marLeft w:val="640"/>
          <w:marRight w:val="0"/>
          <w:marTop w:val="0"/>
          <w:marBottom w:val="0"/>
          <w:divBdr>
            <w:top w:val="none" w:sz="0" w:space="0" w:color="auto"/>
            <w:left w:val="none" w:sz="0" w:space="0" w:color="auto"/>
            <w:bottom w:val="none" w:sz="0" w:space="0" w:color="auto"/>
            <w:right w:val="none" w:sz="0" w:space="0" w:color="auto"/>
          </w:divBdr>
        </w:div>
        <w:div w:id="1030956017">
          <w:marLeft w:val="640"/>
          <w:marRight w:val="0"/>
          <w:marTop w:val="0"/>
          <w:marBottom w:val="0"/>
          <w:divBdr>
            <w:top w:val="none" w:sz="0" w:space="0" w:color="auto"/>
            <w:left w:val="none" w:sz="0" w:space="0" w:color="auto"/>
            <w:bottom w:val="none" w:sz="0" w:space="0" w:color="auto"/>
            <w:right w:val="none" w:sz="0" w:space="0" w:color="auto"/>
          </w:divBdr>
        </w:div>
        <w:div w:id="1037318477">
          <w:marLeft w:val="640"/>
          <w:marRight w:val="0"/>
          <w:marTop w:val="0"/>
          <w:marBottom w:val="0"/>
          <w:divBdr>
            <w:top w:val="none" w:sz="0" w:space="0" w:color="auto"/>
            <w:left w:val="none" w:sz="0" w:space="0" w:color="auto"/>
            <w:bottom w:val="none" w:sz="0" w:space="0" w:color="auto"/>
            <w:right w:val="none" w:sz="0" w:space="0" w:color="auto"/>
          </w:divBdr>
        </w:div>
        <w:div w:id="1071199766">
          <w:marLeft w:val="640"/>
          <w:marRight w:val="0"/>
          <w:marTop w:val="0"/>
          <w:marBottom w:val="0"/>
          <w:divBdr>
            <w:top w:val="none" w:sz="0" w:space="0" w:color="auto"/>
            <w:left w:val="none" w:sz="0" w:space="0" w:color="auto"/>
            <w:bottom w:val="none" w:sz="0" w:space="0" w:color="auto"/>
            <w:right w:val="none" w:sz="0" w:space="0" w:color="auto"/>
          </w:divBdr>
        </w:div>
        <w:div w:id="1259631773">
          <w:marLeft w:val="640"/>
          <w:marRight w:val="0"/>
          <w:marTop w:val="0"/>
          <w:marBottom w:val="0"/>
          <w:divBdr>
            <w:top w:val="none" w:sz="0" w:space="0" w:color="auto"/>
            <w:left w:val="none" w:sz="0" w:space="0" w:color="auto"/>
            <w:bottom w:val="none" w:sz="0" w:space="0" w:color="auto"/>
            <w:right w:val="none" w:sz="0" w:space="0" w:color="auto"/>
          </w:divBdr>
        </w:div>
        <w:div w:id="1271738378">
          <w:marLeft w:val="640"/>
          <w:marRight w:val="0"/>
          <w:marTop w:val="0"/>
          <w:marBottom w:val="0"/>
          <w:divBdr>
            <w:top w:val="none" w:sz="0" w:space="0" w:color="auto"/>
            <w:left w:val="none" w:sz="0" w:space="0" w:color="auto"/>
            <w:bottom w:val="none" w:sz="0" w:space="0" w:color="auto"/>
            <w:right w:val="none" w:sz="0" w:space="0" w:color="auto"/>
          </w:divBdr>
        </w:div>
        <w:div w:id="1301038372">
          <w:marLeft w:val="640"/>
          <w:marRight w:val="0"/>
          <w:marTop w:val="0"/>
          <w:marBottom w:val="0"/>
          <w:divBdr>
            <w:top w:val="none" w:sz="0" w:space="0" w:color="auto"/>
            <w:left w:val="none" w:sz="0" w:space="0" w:color="auto"/>
            <w:bottom w:val="none" w:sz="0" w:space="0" w:color="auto"/>
            <w:right w:val="none" w:sz="0" w:space="0" w:color="auto"/>
          </w:divBdr>
        </w:div>
        <w:div w:id="1345329532">
          <w:marLeft w:val="640"/>
          <w:marRight w:val="0"/>
          <w:marTop w:val="0"/>
          <w:marBottom w:val="0"/>
          <w:divBdr>
            <w:top w:val="none" w:sz="0" w:space="0" w:color="auto"/>
            <w:left w:val="none" w:sz="0" w:space="0" w:color="auto"/>
            <w:bottom w:val="none" w:sz="0" w:space="0" w:color="auto"/>
            <w:right w:val="none" w:sz="0" w:space="0" w:color="auto"/>
          </w:divBdr>
        </w:div>
        <w:div w:id="1375227955">
          <w:marLeft w:val="640"/>
          <w:marRight w:val="0"/>
          <w:marTop w:val="0"/>
          <w:marBottom w:val="0"/>
          <w:divBdr>
            <w:top w:val="none" w:sz="0" w:space="0" w:color="auto"/>
            <w:left w:val="none" w:sz="0" w:space="0" w:color="auto"/>
            <w:bottom w:val="none" w:sz="0" w:space="0" w:color="auto"/>
            <w:right w:val="none" w:sz="0" w:space="0" w:color="auto"/>
          </w:divBdr>
        </w:div>
        <w:div w:id="1446541392">
          <w:marLeft w:val="640"/>
          <w:marRight w:val="0"/>
          <w:marTop w:val="0"/>
          <w:marBottom w:val="0"/>
          <w:divBdr>
            <w:top w:val="none" w:sz="0" w:space="0" w:color="auto"/>
            <w:left w:val="none" w:sz="0" w:space="0" w:color="auto"/>
            <w:bottom w:val="none" w:sz="0" w:space="0" w:color="auto"/>
            <w:right w:val="none" w:sz="0" w:space="0" w:color="auto"/>
          </w:divBdr>
        </w:div>
        <w:div w:id="1503861678">
          <w:marLeft w:val="640"/>
          <w:marRight w:val="0"/>
          <w:marTop w:val="0"/>
          <w:marBottom w:val="0"/>
          <w:divBdr>
            <w:top w:val="none" w:sz="0" w:space="0" w:color="auto"/>
            <w:left w:val="none" w:sz="0" w:space="0" w:color="auto"/>
            <w:bottom w:val="none" w:sz="0" w:space="0" w:color="auto"/>
            <w:right w:val="none" w:sz="0" w:space="0" w:color="auto"/>
          </w:divBdr>
        </w:div>
        <w:div w:id="1528638507">
          <w:marLeft w:val="640"/>
          <w:marRight w:val="0"/>
          <w:marTop w:val="0"/>
          <w:marBottom w:val="0"/>
          <w:divBdr>
            <w:top w:val="none" w:sz="0" w:space="0" w:color="auto"/>
            <w:left w:val="none" w:sz="0" w:space="0" w:color="auto"/>
            <w:bottom w:val="none" w:sz="0" w:space="0" w:color="auto"/>
            <w:right w:val="none" w:sz="0" w:space="0" w:color="auto"/>
          </w:divBdr>
        </w:div>
        <w:div w:id="1714233965">
          <w:marLeft w:val="640"/>
          <w:marRight w:val="0"/>
          <w:marTop w:val="0"/>
          <w:marBottom w:val="0"/>
          <w:divBdr>
            <w:top w:val="none" w:sz="0" w:space="0" w:color="auto"/>
            <w:left w:val="none" w:sz="0" w:space="0" w:color="auto"/>
            <w:bottom w:val="none" w:sz="0" w:space="0" w:color="auto"/>
            <w:right w:val="none" w:sz="0" w:space="0" w:color="auto"/>
          </w:divBdr>
        </w:div>
        <w:div w:id="1725903874">
          <w:marLeft w:val="640"/>
          <w:marRight w:val="0"/>
          <w:marTop w:val="0"/>
          <w:marBottom w:val="0"/>
          <w:divBdr>
            <w:top w:val="none" w:sz="0" w:space="0" w:color="auto"/>
            <w:left w:val="none" w:sz="0" w:space="0" w:color="auto"/>
            <w:bottom w:val="none" w:sz="0" w:space="0" w:color="auto"/>
            <w:right w:val="none" w:sz="0" w:space="0" w:color="auto"/>
          </w:divBdr>
        </w:div>
        <w:div w:id="1737512900">
          <w:marLeft w:val="640"/>
          <w:marRight w:val="0"/>
          <w:marTop w:val="0"/>
          <w:marBottom w:val="0"/>
          <w:divBdr>
            <w:top w:val="none" w:sz="0" w:space="0" w:color="auto"/>
            <w:left w:val="none" w:sz="0" w:space="0" w:color="auto"/>
            <w:bottom w:val="none" w:sz="0" w:space="0" w:color="auto"/>
            <w:right w:val="none" w:sz="0" w:space="0" w:color="auto"/>
          </w:divBdr>
        </w:div>
        <w:div w:id="1760442551">
          <w:marLeft w:val="640"/>
          <w:marRight w:val="0"/>
          <w:marTop w:val="0"/>
          <w:marBottom w:val="0"/>
          <w:divBdr>
            <w:top w:val="none" w:sz="0" w:space="0" w:color="auto"/>
            <w:left w:val="none" w:sz="0" w:space="0" w:color="auto"/>
            <w:bottom w:val="none" w:sz="0" w:space="0" w:color="auto"/>
            <w:right w:val="none" w:sz="0" w:space="0" w:color="auto"/>
          </w:divBdr>
        </w:div>
        <w:div w:id="1786385729">
          <w:marLeft w:val="640"/>
          <w:marRight w:val="0"/>
          <w:marTop w:val="0"/>
          <w:marBottom w:val="0"/>
          <w:divBdr>
            <w:top w:val="none" w:sz="0" w:space="0" w:color="auto"/>
            <w:left w:val="none" w:sz="0" w:space="0" w:color="auto"/>
            <w:bottom w:val="none" w:sz="0" w:space="0" w:color="auto"/>
            <w:right w:val="none" w:sz="0" w:space="0" w:color="auto"/>
          </w:divBdr>
        </w:div>
        <w:div w:id="1844855702">
          <w:marLeft w:val="640"/>
          <w:marRight w:val="0"/>
          <w:marTop w:val="0"/>
          <w:marBottom w:val="0"/>
          <w:divBdr>
            <w:top w:val="none" w:sz="0" w:space="0" w:color="auto"/>
            <w:left w:val="none" w:sz="0" w:space="0" w:color="auto"/>
            <w:bottom w:val="none" w:sz="0" w:space="0" w:color="auto"/>
            <w:right w:val="none" w:sz="0" w:space="0" w:color="auto"/>
          </w:divBdr>
        </w:div>
        <w:div w:id="1852181832">
          <w:marLeft w:val="640"/>
          <w:marRight w:val="0"/>
          <w:marTop w:val="0"/>
          <w:marBottom w:val="0"/>
          <w:divBdr>
            <w:top w:val="none" w:sz="0" w:space="0" w:color="auto"/>
            <w:left w:val="none" w:sz="0" w:space="0" w:color="auto"/>
            <w:bottom w:val="none" w:sz="0" w:space="0" w:color="auto"/>
            <w:right w:val="none" w:sz="0" w:space="0" w:color="auto"/>
          </w:divBdr>
        </w:div>
        <w:div w:id="1873112174">
          <w:marLeft w:val="640"/>
          <w:marRight w:val="0"/>
          <w:marTop w:val="0"/>
          <w:marBottom w:val="0"/>
          <w:divBdr>
            <w:top w:val="none" w:sz="0" w:space="0" w:color="auto"/>
            <w:left w:val="none" w:sz="0" w:space="0" w:color="auto"/>
            <w:bottom w:val="none" w:sz="0" w:space="0" w:color="auto"/>
            <w:right w:val="none" w:sz="0" w:space="0" w:color="auto"/>
          </w:divBdr>
        </w:div>
        <w:div w:id="1951551064">
          <w:marLeft w:val="640"/>
          <w:marRight w:val="0"/>
          <w:marTop w:val="0"/>
          <w:marBottom w:val="0"/>
          <w:divBdr>
            <w:top w:val="none" w:sz="0" w:space="0" w:color="auto"/>
            <w:left w:val="none" w:sz="0" w:space="0" w:color="auto"/>
            <w:bottom w:val="none" w:sz="0" w:space="0" w:color="auto"/>
            <w:right w:val="none" w:sz="0" w:space="0" w:color="auto"/>
          </w:divBdr>
        </w:div>
        <w:div w:id="2030985715">
          <w:marLeft w:val="640"/>
          <w:marRight w:val="0"/>
          <w:marTop w:val="0"/>
          <w:marBottom w:val="0"/>
          <w:divBdr>
            <w:top w:val="none" w:sz="0" w:space="0" w:color="auto"/>
            <w:left w:val="none" w:sz="0" w:space="0" w:color="auto"/>
            <w:bottom w:val="none" w:sz="0" w:space="0" w:color="auto"/>
            <w:right w:val="none" w:sz="0" w:space="0" w:color="auto"/>
          </w:divBdr>
        </w:div>
      </w:divsChild>
    </w:div>
    <w:div w:id="2006782557">
      <w:bodyDiv w:val="1"/>
      <w:marLeft w:val="0"/>
      <w:marRight w:val="0"/>
      <w:marTop w:val="0"/>
      <w:marBottom w:val="0"/>
      <w:divBdr>
        <w:top w:val="none" w:sz="0" w:space="0" w:color="auto"/>
        <w:left w:val="none" w:sz="0" w:space="0" w:color="auto"/>
        <w:bottom w:val="none" w:sz="0" w:space="0" w:color="auto"/>
        <w:right w:val="none" w:sz="0" w:space="0" w:color="auto"/>
      </w:divBdr>
      <w:divsChild>
        <w:div w:id="55862962">
          <w:marLeft w:val="640"/>
          <w:marRight w:val="0"/>
          <w:marTop w:val="0"/>
          <w:marBottom w:val="0"/>
          <w:divBdr>
            <w:top w:val="none" w:sz="0" w:space="0" w:color="auto"/>
            <w:left w:val="none" w:sz="0" w:space="0" w:color="auto"/>
            <w:bottom w:val="none" w:sz="0" w:space="0" w:color="auto"/>
            <w:right w:val="none" w:sz="0" w:space="0" w:color="auto"/>
          </w:divBdr>
        </w:div>
        <w:div w:id="136799025">
          <w:marLeft w:val="640"/>
          <w:marRight w:val="0"/>
          <w:marTop w:val="0"/>
          <w:marBottom w:val="0"/>
          <w:divBdr>
            <w:top w:val="none" w:sz="0" w:space="0" w:color="auto"/>
            <w:left w:val="none" w:sz="0" w:space="0" w:color="auto"/>
            <w:bottom w:val="none" w:sz="0" w:space="0" w:color="auto"/>
            <w:right w:val="none" w:sz="0" w:space="0" w:color="auto"/>
          </w:divBdr>
        </w:div>
        <w:div w:id="183444429">
          <w:marLeft w:val="640"/>
          <w:marRight w:val="0"/>
          <w:marTop w:val="0"/>
          <w:marBottom w:val="0"/>
          <w:divBdr>
            <w:top w:val="none" w:sz="0" w:space="0" w:color="auto"/>
            <w:left w:val="none" w:sz="0" w:space="0" w:color="auto"/>
            <w:bottom w:val="none" w:sz="0" w:space="0" w:color="auto"/>
            <w:right w:val="none" w:sz="0" w:space="0" w:color="auto"/>
          </w:divBdr>
        </w:div>
        <w:div w:id="279000788">
          <w:marLeft w:val="640"/>
          <w:marRight w:val="0"/>
          <w:marTop w:val="0"/>
          <w:marBottom w:val="0"/>
          <w:divBdr>
            <w:top w:val="none" w:sz="0" w:space="0" w:color="auto"/>
            <w:left w:val="none" w:sz="0" w:space="0" w:color="auto"/>
            <w:bottom w:val="none" w:sz="0" w:space="0" w:color="auto"/>
            <w:right w:val="none" w:sz="0" w:space="0" w:color="auto"/>
          </w:divBdr>
        </w:div>
        <w:div w:id="311377345">
          <w:marLeft w:val="640"/>
          <w:marRight w:val="0"/>
          <w:marTop w:val="0"/>
          <w:marBottom w:val="0"/>
          <w:divBdr>
            <w:top w:val="none" w:sz="0" w:space="0" w:color="auto"/>
            <w:left w:val="none" w:sz="0" w:space="0" w:color="auto"/>
            <w:bottom w:val="none" w:sz="0" w:space="0" w:color="auto"/>
            <w:right w:val="none" w:sz="0" w:space="0" w:color="auto"/>
          </w:divBdr>
        </w:div>
        <w:div w:id="558976799">
          <w:marLeft w:val="640"/>
          <w:marRight w:val="0"/>
          <w:marTop w:val="0"/>
          <w:marBottom w:val="0"/>
          <w:divBdr>
            <w:top w:val="none" w:sz="0" w:space="0" w:color="auto"/>
            <w:left w:val="none" w:sz="0" w:space="0" w:color="auto"/>
            <w:bottom w:val="none" w:sz="0" w:space="0" w:color="auto"/>
            <w:right w:val="none" w:sz="0" w:space="0" w:color="auto"/>
          </w:divBdr>
        </w:div>
        <w:div w:id="749740576">
          <w:marLeft w:val="640"/>
          <w:marRight w:val="0"/>
          <w:marTop w:val="0"/>
          <w:marBottom w:val="0"/>
          <w:divBdr>
            <w:top w:val="none" w:sz="0" w:space="0" w:color="auto"/>
            <w:left w:val="none" w:sz="0" w:space="0" w:color="auto"/>
            <w:bottom w:val="none" w:sz="0" w:space="0" w:color="auto"/>
            <w:right w:val="none" w:sz="0" w:space="0" w:color="auto"/>
          </w:divBdr>
        </w:div>
        <w:div w:id="782578848">
          <w:marLeft w:val="640"/>
          <w:marRight w:val="0"/>
          <w:marTop w:val="0"/>
          <w:marBottom w:val="0"/>
          <w:divBdr>
            <w:top w:val="none" w:sz="0" w:space="0" w:color="auto"/>
            <w:left w:val="none" w:sz="0" w:space="0" w:color="auto"/>
            <w:bottom w:val="none" w:sz="0" w:space="0" w:color="auto"/>
            <w:right w:val="none" w:sz="0" w:space="0" w:color="auto"/>
          </w:divBdr>
        </w:div>
        <w:div w:id="788624390">
          <w:marLeft w:val="640"/>
          <w:marRight w:val="0"/>
          <w:marTop w:val="0"/>
          <w:marBottom w:val="0"/>
          <w:divBdr>
            <w:top w:val="none" w:sz="0" w:space="0" w:color="auto"/>
            <w:left w:val="none" w:sz="0" w:space="0" w:color="auto"/>
            <w:bottom w:val="none" w:sz="0" w:space="0" w:color="auto"/>
            <w:right w:val="none" w:sz="0" w:space="0" w:color="auto"/>
          </w:divBdr>
        </w:div>
        <w:div w:id="808594506">
          <w:marLeft w:val="640"/>
          <w:marRight w:val="0"/>
          <w:marTop w:val="0"/>
          <w:marBottom w:val="0"/>
          <w:divBdr>
            <w:top w:val="none" w:sz="0" w:space="0" w:color="auto"/>
            <w:left w:val="none" w:sz="0" w:space="0" w:color="auto"/>
            <w:bottom w:val="none" w:sz="0" w:space="0" w:color="auto"/>
            <w:right w:val="none" w:sz="0" w:space="0" w:color="auto"/>
          </w:divBdr>
        </w:div>
        <w:div w:id="872570639">
          <w:marLeft w:val="640"/>
          <w:marRight w:val="0"/>
          <w:marTop w:val="0"/>
          <w:marBottom w:val="0"/>
          <w:divBdr>
            <w:top w:val="none" w:sz="0" w:space="0" w:color="auto"/>
            <w:left w:val="none" w:sz="0" w:space="0" w:color="auto"/>
            <w:bottom w:val="none" w:sz="0" w:space="0" w:color="auto"/>
            <w:right w:val="none" w:sz="0" w:space="0" w:color="auto"/>
          </w:divBdr>
        </w:div>
        <w:div w:id="879322697">
          <w:marLeft w:val="640"/>
          <w:marRight w:val="0"/>
          <w:marTop w:val="0"/>
          <w:marBottom w:val="0"/>
          <w:divBdr>
            <w:top w:val="none" w:sz="0" w:space="0" w:color="auto"/>
            <w:left w:val="none" w:sz="0" w:space="0" w:color="auto"/>
            <w:bottom w:val="none" w:sz="0" w:space="0" w:color="auto"/>
            <w:right w:val="none" w:sz="0" w:space="0" w:color="auto"/>
          </w:divBdr>
        </w:div>
        <w:div w:id="925499815">
          <w:marLeft w:val="640"/>
          <w:marRight w:val="0"/>
          <w:marTop w:val="0"/>
          <w:marBottom w:val="0"/>
          <w:divBdr>
            <w:top w:val="none" w:sz="0" w:space="0" w:color="auto"/>
            <w:left w:val="none" w:sz="0" w:space="0" w:color="auto"/>
            <w:bottom w:val="none" w:sz="0" w:space="0" w:color="auto"/>
            <w:right w:val="none" w:sz="0" w:space="0" w:color="auto"/>
          </w:divBdr>
        </w:div>
        <w:div w:id="966281929">
          <w:marLeft w:val="640"/>
          <w:marRight w:val="0"/>
          <w:marTop w:val="0"/>
          <w:marBottom w:val="0"/>
          <w:divBdr>
            <w:top w:val="none" w:sz="0" w:space="0" w:color="auto"/>
            <w:left w:val="none" w:sz="0" w:space="0" w:color="auto"/>
            <w:bottom w:val="none" w:sz="0" w:space="0" w:color="auto"/>
            <w:right w:val="none" w:sz="0" w:space="0" w:color="auto"/>
          </w:divBdr>
        </w:div>
        <w:div w:id="1061558946">
          <w:marLeft w:val="640"/>
          <w:marRight w:val="0"/>
          <w:marTop w:val="0"/>
          <w:marBottom w:val="0"/>
          <w:divBdr>
            <w:top w:val="none" w:sz="0" w:space="0" w:color="auto"/>
            <w:left w:val="none" w:sz="0" w:space="0" w:color="auto"/>
            <w:bottom w:val="none" w:sz="0" w:space="0" w:color="auto"/>
            <w:right w:val="none" w:sz="0" w:space="0" w:color="auto"/>
          </w:divBdr>
        </w:div>
        <w:div w:id="1118110143">
          <w:marLeft w:val="640"/>
          <w:marRight w:val="0"/>
          <w:marTop w:val="0"/>
          <w:marBottom w:val="0"/>
          <w:divBdr>
            <w:top w:val="none" w:sz="0" w:space="0" w:color="auto"/>
            <w:left w:val="none" w:sz="0" w:space="0" w:color="auto"/>
            <w:bottom w:val="none" w:sz="0" w:space="0" w:color="auto"/>
            <w:right w:val="none" w:sz="0" w:space="0" w:color="auto"/>
          </w:divBdr>
        </w:div>
        <w:div w:id="1329089243">
          <w:marLeft w:val="640"/>
          <w:marRight w:val="0"/>
          <w:marTop w:val="0"/>
          <w:marBottom w:val="0"/>
          <w:divBdr>
            <w:top w:val="none" w:sz="0" w:space="0" w:color="auto"/>
            <w:left w:val="none" w:sz="0" w:space="0" w:color="auto"/>
            <w:bottom w:val="none" w:sz="0" w:space="0" w:color="auto"/>
            <w:right w:val="none" w:sz="0" w:space="0" w:color="auto"/>
          </w:divBdr>
        </w:div>
        <w:div w:id="1393771761">
          <w:marLeft w:val="640"/>
          <w:marRight w:val="0"/>
          <w:marTop w:val="0"/>
          <w:marBottom w:val="0"/>
          <w:divBdr>
            <w:top w:val="none" w:sz="0" w:space="0" w:color="auto"/>
            <w:left w:val="none" w:sz="0" w:space="0" w:color="auto"/>
            <w:bottom w:val="none" w:sz="0" w:space="0" w:color="auto"/>
            <w:right w:val="none" w:sz="0" w:space="0" w:color="auto"/>
          </w:divBdr>
        </w:div>
        <w:div w:id="1405298908">
          <w:marLeft w:val="640"/>
          <w:marRight w:val="0"/>
          <w:marTop w:val="0"/>
          <w:marBottom w:val="0"/>
          <w:divBdr>
            <w:top w:val="none" w:sz="0" w:space="0" w:color="auto"/>
            <w:left w:val="none" w:sz="0" w:space="0" w:color="auto"/>
            <w:bottom w:val="none" w:sz="0" w:space="0" w:color="auto"/>
            <w:right w:val="none" w:sz="0" w:space="0" w:color="auto"/>
          </w:divBdr>
        </w:div>
        <w:div w:id="1432505217">
          <w:marLeft w:val="640"/>
          <w:marRight w:val="0"/>
          <w:marTop w:val="0"/>
          <w:marBottom w:val="0"/>
          <w:divBdr>
            <w:top w:val="none" w:sz="0" w:space="0" w:color="auto"/>
            <w:left w:val="none" w:sz="0" w:space="0" w:color="auto"/>
            <w:bottom w:val="none" w:sz="0" w:space="0" w:color="auto"/>
            <w:right w:val="none" w:sz="0" w:space="0" w:color="auto"/>
          </w:divBdr>
        </w:div>
        <w:div w:id="1454517572">
          <w:marLeft w:val="640"/>
          <w:marRight w:val="0"/>
          <w:marTop w:val="0"/>
          <w:marBottom w:val="0"/>
          <w:divBdr>
            <w:top w:val="none" w:sz="0" w:space="0" w:color="auto"/>
            <w:left w:val="none" w:sz="0" w:space="0" w:color="auto"/>
            <w:bottom w:val="none" w:sz="0" w:space="0" w:color="auto"/>
            <w:right w:val="none" w:sz="0" w:space="0" w:color="auto"/>
          </w:divBdr>
        </w:div>
        <w:div w:id="1496528805">
          <w:marLeft w:val="640"/>
          <w:marRight w:val="0"/>
          <w:marTop w:val="0"/>
          <w:marBottom w:val="0"/>
          <w:divBdr>
            <w:top w:val="none" w:sz="0" w:space="0" w:color="auto"/>
            <w:left w:val="none" w:sz="0" w:space="0" w:color="auto"/>
            <w:bottom w:val="none" w:sz="0" w:space="0" w:color="auto"/>
            <w:right w:val="none" w:sz="0" w:space="0" w:color="auto"/>
          </w:divBdr>
        </w:div>
        <w:div w:id="1767918522">
          <w:marLeft w:val="640"/>
          <w:marRight w:val="0"/>
          <w:marTop w:val="0"/>
          <w:marBottom w:val="0"/>
          <w:divBdr>
            <w:top w:val="none" w:sz="0" w:space="0" w:color="auto"/>
            <w:left w:val="none" w:sz="0" w:space="0" w:color="auto"/>
            <w:bottom w:val="none" w:sz="0" w:space="0" w:color="auto"/>
            <w:right w:val="none" w:sz="0" w:space="0" w:color="auto"/>
          </w:divBdr>
        </w:div>
        <w:div w:id="1784573015">
          <w:marLeft w:val="640"/>
          <w:marRight w:val="0"/>
          <w:marTop w:val="0"/>
          <w:marBottom w:val="0"/>
          <w:divBdr>
            <w:top w:val="none" w:sz="0" w:space="0" w:color="auto"/>
            <w:left w:val="none" w:sz="0" w:space="0" w:color="auto"/>
            <w:bottom w:val="none" w:sz="0" w:space="0" w:color="auto"/>
            <w:right w:val="none" w:sz="0" w:space="0" w:color="auto"/>
          </w:divBdr>
        </w:div>
        <w:div w:id="1813399968">
          <w:marLeft w:val="640"/>
          <w:marRight w:val="0"/>
          <w:marTop w:val="0"/>
          <w:marBottom w:val="0"/>
          <w:divBdr>
            <w:top w:val="none" w:sz="0" w:space="0" w:color="auto"/>
            <w:left w:val="none" w:sz="0" w:space="0" w:color="auto"/>
            <w:bottom w:val="none" w:sz="0" w:space="0" w:color="auto"/>
            <w:right w:val="none" w:sz="0" w:space="0" w:color="auto"/>
          </w:divBdr>
        </w:div>
        <w:div w:id="1902400600">
          <w:marLeft w:val="640"/>
          <w:marRight w:val="0"/>
          <w:marTop w:val="0"/>
          <w:marBottom w:val="0"/>
          <w:divBdr>
            <w:top w:val="none" w:sz="0" w:space="0" w:color="auto"/>
            <w:left w:val="none" w:sz="0" w:space="0" w:color="auto"/>
            <w:bottom w:val="none" w:sz="0" w:space="0" w:color="auto"/>
            <w:right w:val="none" w:sz="0" w:space="0" w:color="auto"/>
          </w:divBdr>
        </w:div>
        <w:div w:id="1920169839">
          <w:marLeft w:val="640"/>
          <w:marRight w:val="0"/>
          <w:marTop w:val="0"/>
          <w:marBottom w:val="0"/>
          <w:divBdr>
            <w:top w:val="none" w:sz="0" w:space="0" w:color="auto"/>
            <w:left w:val="none" w:sz="0" w:space="0" w:color="auto"/>
            <w:bottom w:val="none" w:sz="0" w:space="0" w:color="auto"/>
            <w:right w:val="none" w:sz="0" w:space="0" w:color="auto"/>
          </w:divBdr>
        </w:div>
        <w:div w:id="2029718827">
          <w:marLeft w:val="640"/>
          <w:marRight w:val="0"/>
          <w:marTop w:val="0"/>
          <w:marBottom w:val="0"/>
          <w:divBdr>
            <w:top w:val="none" w:sz="0" w:space="0" w:color="auto"/>
            <w:left w:val="none" w:sz="0" w:space="0" w:color="auto"/>
            <w:bottom w:val="none" w:sz="0" w:space="0" w:color="auto"/>
            <w:right w:val="none" w:sz="0" w:space="0" w:color="auto"/>
          </w:divBdr>
        </w:div>
      </w:divsChild>
    </w:div>
    <w:div w:id="2009022380">
      <w:bodyDiv w:val="1"/>
      <w:marLeft w:val="0"/>
      <w:marRight w:val="0"/>
      <w:marTop w:val="0"/>
      <w:marBottom w:val="0"/>
      <w:divBdr>
        <w:top w:val="none" w:sz="0" w:space="0" w:color="auto"/>
        <w:left w:val="none" w:sz="0" w:space="0" w:color="auto"/>
        <w:bottom w:val="none" w:sz="0" w:space="0" w:color="auto"/>
        <w:right w:val="none" w:sz="0" w:space="0" w:color="auto"/>
      </w:divBdr>
      <w:divsChild>
        <w:div w:id="177085111">
          <w:marLeft w:val="640"/>
          <w:marRight w:val="0"/>
          <w:marTop w:val="0"/>
          <w:marBottom w:val="0"/>
          <w:divBdr>
            <w:top w:val="none" w:sz="0" w:space="0" w:color="auto"/>
            <w:left w:val="none" w:sz="0" w:space="0" w:color="auto"/>
            <w:bottom w:val="none" w:sz="0" w:space="0" w:color="auto"/>
            <w:right w:val="none" w:sz="0" w:space="0" w:color="auto"/>
          </w:divBdr>
        </w:div>
        <w:div w:id="230308510">
          <w:marLeft w:val="640"/>
          <w:marRight w:val="0"/>
          <w:marTop w:val="0"/>
          <w:marBottom w:val="0"/>
          <w:divBdr>
            <w:top w:val="none" w:sz="0" w:space="0" w:color="auto"/>
            <w:left w:val="none" w:sz="0" w:space="0" w:color="auto"/>
            <w:bottom w:val="none" w:sz="0" w:space="0" w:color="auto"/>
            <w:right w:val="none" w:sz="0" w:space="0" w:color="auto"/>
          </w:divBdr>
        </w:div>
        <w:div w:id="291522835">
          <w:marLeft w:val="640"/>
          <w:marRight w:val="0"/>
          <w:marTop w:val="0"/>
          <w:marBottom w:val="0"/>
          <w:divBdr>
            <w:top w:val="none" w:sz="0" w:space="0" w:color="auto"/>
            <w:left w:val="none" w:sz="0" w:space="0" w:color="auto"/>
            <w:bottom w:val="none" w:sz="0" w:space="0" w:color="auto"/>
            <w:right w:val="none" w:sz="0" w:space="0" w:color="auto"/>
          </w:divBdr>
        </w:div>
        <w:div w:id="416437983">
          <w:marLeft w:val="640"/>
          <w:marRight w:val="0"/>
          <w:marTop w:val="0"/>
          <w:marBottom w:val="0"/>
          <w:divBdr>
            <w:top w:val="none" w:sz="0" w:space="0" w:color="auto"/>
            <w:left w:val="none" w:sz="0" w:space="0" w:color="auto"/>
            <w:bottom w:val="none" w:sz="0" w:space="0" w:color="auto"/>
            <w:right w:val="none" w:sz="0" w:space="0" w:color="auto"/>
          </w:divBdr>
        </w:div>
        <w:div w:id="416634180">
          <w:marLeft w:val="640"/>
          <w:marRight w:val="0"/>
          <w:marTop w:val="0"/>
          <w:marBottom w:val="0"/>
          <w:divBdr>
            <w:top w:val="none" w:sz="0" w:space="0" w:color="auto"/>
            <w:left w:val="none" w:sz="0" w:space="0" w:color="auto"/>
            <w:bottom w:val="none" w:sz="0" w:space="0" w:color="auto"/>
            <w:right w:val="none" w:sz="0" w:space="0" w:color="auto"/>
          </w:divBdr>
        </w:div>
        <w:div w:id="502162051">
          <w:marLeft w:val="640"/>
          <w:marRight w:val="0"/>
          <w:marTop w:val="0"/>
          <w:marBottom w:val="0"/>
          <w:divBdr>
            <w:top w:val="none" w:sz="0" w:space="0" w:color="auto"/>
            <w:left w:val="none" w:sz="0" w:space="0" w:color="auto"/>
            <w:bottom w:val="none" w:sz="0" w:space="0" w:color="auto"/>
            <w:right w:val="none" w:sz="0" w:space="0" w:color="auto"/>
          </w:divBdr>
        </w:div>
        <w:div w:id="516312792">
          <w:marLeft w:val="640"/>
          <w:marRight w:val="0"/>
          <w:marTop w:val="0"/>
          <w:marBottom w:val="0"/>
          <w:divBdr>
            <w:top w:val="none" w:sz="0" w:space="0" w:color="auto"/>
            <w:left w:val="none" w:sz="0" w:space="0" w:color="auto"/>
            <w:bottom w:val="none" w:sz="0" w:space="0" w:color="auto"/>
            <w:right w:val="none" w:sz="0" w:space="0" w:color="auto"/>
          </w:divBdr>
        </w:div>
        <w:div w:id="592012275">
          <w:marLeft w:val="640"/>
          <w:marRight w:val="0"/>
          <w:marTop w:val="0"/>
          <w:marBottom w:val="0"/>
          <w:divBdr>
            <w:top w:val="none" w:sz="0" w:space="0" w:color="auto"/>
            <w:left w:val="none" w:sz="0" w:space="0" w:color="auto"/>
            <w:bottom w:val="none" w:sz="0" w:space="0" w:color="auto"/>
            <w:right w:val="none" w:sz="0" w:space="0" w:color="auto"/>
          </w:divBdr>
        </w:div>
        <w:div w:id="892735102">
          <w:marLeft w:val="640"/>
          <w:marRight w:val="0"/>
          <w:marTop w:val="0"/>
          <w:marBottom w:val="0"/>
          <w:divBdr>
            <w:top w:val="none" w:sz="0" w:space="0" w:color="auto"/>
            <w:left w:val="none" w:sz="0" w:space="0" w:color="auto"/>
            <w:bottom w:val="none" w:sz="0" w:space="0" w:color="auto"/>
            <w:right w:val="none" w:sz="0" w:space="0" w:color="auto"/>
          </w:divBdr>
        </w:div>
        <w:div w:id="1206410007">
          <w:marLeft w:val="640"/>
          <w:marRight w:val="0"/>
          <w:marTop w:val="0"/>
          <w:marBottom w:val="0"/>
          <w:divBdr>
            <w:top w:val="none" w:sz="0" w:space="0" w:color="auto"/>
            <w:left w:val="none" w:sz="0" w:space="0" w:color="auto"/>
            <w:bottom w:val="none" w:sz="0" w:space="0" w:color="auto"/>
            <w:right w:val="none" w:sz="0" w:space="0" w:color="auto"/>
          </w:divBdr>
        </w:div>
        <w:div w:id="1341273609">
          <w:marLeft w:val="640"/>
          <w:marRight w:val="0"/>
          <w:marTop w:val="0"/>
          <w:marBottom w:val="0"/>
          <w:divBdr>
            <w:top w:val="none" w:sz="0" w:space="0" w:color="auto"/>
            <w:left w:val="none" w:sz="0" w:space="0" w:color="auto"/>
            <w:bottom w:val="none" w:sz="0" w:space="0" w:color="auto"/>
            <w:right w:val="none" w:sz="0" w:space="0" w:color="auto"/>
          </w:divBdr>
        </w:div>
        <w:div w:id="1441802682">
          <w:marLeft w:val="640"/>
          <w:marRight w:val="0"/>
          <w:marTop w:val="0"/>
          <w:marBottom w:val="0"/>
          <w:divBdr>
            <w:top w:val="none" w:sz="0" w:space="0" w:color="auto"/>
            <w:left w:val="none" w:sz="0" w:space="0" w:color="auto"/>
            <w:bottom w:val="none" w:sz="0" w:space="0" w:color="auto"/>
            <w:right w:val="none" w:sz="0" w:space="0" w:color="auto"/>
          </w:divBdr>
        </w:div>
        <w:div w:id="1519155743">
          <w:marLeft w:val="640"/>
          <w:marRight w:val="0"/>
          <w:marTop w:val="0"/>
          <w:marBottom w:val="0"/>
          <w:divBdr>
            <w:top w:val="none" w:sz="0" w:space="0" w:color="auto"/>
            <w:left w:val="none" w:sz="0" w:space="0" w:color="auto"/>
            <w:bottom w:val="none" w:sz="0" w:space="0" w:color="auto"/>
            <w:right w:val="none" w:sz="0" w:space="0" w:color="auto"/>
          </w:divBdr>
        </w:div>
        <w:div w:id="1520004604">
          <w:marLeft w:val="640"/>
          <w:marRight w:val="0"/>
          <w:marTop w:val="0"/>
          <w:marBottom w:val="0"/>
          <w:divBdr>
            <w:top w:val="none" w:sz="0" w:space="0" w:color="auto"/>
            <w:left w:val="none" w:sz="0" w:space="0" w:color="auto"/>
            <w:bottom w:val="none" w:sz="0" w:space="0" w:color="auto"/>
            <w:right w:val="none" w:sz="0" w:space="0" w:color="auto"/>
          </w:divBdr>
        </w:div>
        <w:div w:id="1558474758">
          <w:marLeft w:val="640"/>
          <w:marRight w:val="0"/>
          <w:marTop w:val="0"/>
          <w:marBottom w:val="0"/>
          <w:divBdr>
            <w:top w:val="none" w:sz="0" w:space="0" w:color="auto"/>
            <w:left w:val="none" w:sz="0" w:space="0" w:color="auto"/>
            <w:bottom w:val="none" w:sz="0" w:space="0" w:color="auto"/>
            <w:right w:val="none" w:sz="0" w:space="0" w:color="auto"/>
          </w:divBdr>
        </w:div>
        <w:div w:id="1579830543">
          <w:marLeft w:val="640"/>
          <w:marRight w:val="0"/>
          <w:marTop w:val="0"/>
          <w:marBottom w:val="0"/>
          <w:divBdr>
            <w:top w:val="none" w:sz="0" w:space="0" w:color="auto"/>
            <w:left w:val="none" w:sz="0" w:space="0" w:color="auto"/>
            <w:bottom w:val="none" w:sz="0" w:space="0" w:color="auto"/>
            <w:right w:val="none" w:sz="0" w:space="0" w:color="auto"/>
          </w:divBdr>
        </w:div>
        <w:div w:id="1660304235">
          <w:marLeft w:val="640"/>
          <w:marRight w:val="0"/>
          <w:marTop w:val="0"/>
          <w:marBottom w:val="0"/>
          <w:divBdr>
            <w:top w:val="none" w:sz="0" w:space="0" w:color="auto"/>
            <w:left w:val="none" w:sz="0" w:space="0" w:color="auto"/>
            <w:bottom w:val="none" w:sz="0" w:space="0" w:color="auto"/>
            <w:right w:val="none" w:sz="0" w:space="0" w:color="auto"/>
          </w:divBdr>
        </w:div>
        <w:div w:id="1871141007">
          <w:marLeft w:val="640"/>
          <w:marRight w:val="0"/>
          <w:marTop w:val="0"/>
          <w:marBottom w:val="0"/>
          <w:divBdr>
            <w:top w:val="none" w:sz="0" w:space="0" w:color="auto"/>
            <w:left w:val="none" w:sz="0" w:space="0" w:color="auto"/>
            <w:bottom w:val="none" w:sz="0" w:space="0" w:color="auto"/>
            <w:right w:val="none" w:sz="0" w:space="0" w:color="auto"/>
          </w:divBdr>
        </w:div>
        <w:div w:id="2084642430">
          <w:marLeft w:val="640"/>
          <w:marRight w:val="0"/>
          <w:marTop w:val="0"/>
          <w:marBottom w:val="0"/>
          <w:divBdr>
            <w:top w:val="none" w:sz="0" w:space="0" w:color="auto"/>
            <w:left w:val="none" w:sz="0" w:space="0" w:color="auto"/>
            <w:bottom w:val="none" w:sz="0" w:space="0" w:color="auto"/>
            <w:right w:val="none" w:sz="0" w:space="0" w:color="auto"/>
          </w:divBdr>
        </w:div>
        <w:div w:id="2109764393">
          <w:marLeft w:val="640"/>
          <w:marRight w:val="0"/>
          <w:marTop w:val="0"/>
          <w:marBottom w:val="0"/>
          <w:divBdr>
            <w:top w:val="none" w:sz="0" w:space="0" w:color="auto"/>
            <w:left w:val="none" w:sz="0" w:space="0" w:color="auto"/>
            <w:bottom w:val="none" w:sz="0" w:space="0" w:color="auto"/>
            <w:right w:val="none" w:sz="0" w:space="0" w:color="auto"/>
          </w:divBdr>
        </w:div>
        <w:div w:id="2121143134">
          <w:marLeft w:val="640"/>
          <w:marRight w:val="0"/>
          <w:marTop w:val="0"/>
          <w:marBottom w:val="0"/>
          <w:divBdr>
            <w:top w:val="none" w:sz="0" w:space="0" w:color="auto"/>
            <w:left w:val="none" w:sz="0" w:space="0" w:color="auto"/>
            <w:bottom w:val="none" w:sz="0" w:space="0" w:color="auto"/>
            <w:right w:val="none" w:sz="0" w:space="0" w:color="auto"/>
          </w:divBdr>
        </w:div>
      </w:divsChild>
    </w:div>
    <w:div w:id="2015570931">
      <w:bodyDiv w:val="1"/>
      <w:marLeft w:val="0"/>
      <w:marRight w:val="0"/>
      <w:marTop w:val="0"/>
      <w:marBottom w:val="0"/>
      <w:divBdr>
        <w:top w:val="none" w:sz="0" w:space="0" w:color="auto"/>
        <w:left w:val="none" w:sz="0" w:space="0" w:color="auto"/>
        <w:bottom w:val="none" w:sz="0" w:space="0" w:color="auto"/>
        <w:right w:val="none" w:sz="0" w:space="0" w:color="auto"/>
      </w:divBdr>
      <w:divsChild>
        <w:div w:id="85275527">
          <w:marLeft w:val="640"/>
          <w:marRight w:val="0"/>
          <w:marTop w:val="0"/>
          <w:marBottom w:val="0"/>
          <w:divBdr>
            <w:top w:val="none" w:sz="0" w:space="0" w:color="auto"/>
            <w:left w:val="none" w:sz="0" w:space="0" w:color="auto"/>
            <w:bottom w:val="none" w:sz="0" w:space="0" w:color="auto"/>
            <w:right w:val="none" w:sz="0" w:space="0" w:color="auto"/>
          </w:divBdr>
        </w:div>
        <w:div w:id="100877306">
          <w:marLeft w:val="640"/>
          <w:marRight w:val="0"/>
          <w:marTop w:val="0"/>
          <w:marBottom w:val="0"/>
          <w:divBdr>
            <w:top w:val="none" w:sz="0" w:space="0" w:color="auto"/>
            <w:left w:val="none" w:sz="0" w:space="0" w:color="auto"/>
            <w:bottom w:val="none" w:sz="0" w:space="0" w:color="auto"/>
            <w:right w:val="none" w:sz="0" w:space="0" w:color="auto"/>
          </w:divBdr>
        </w:div>
        <w:div w:id="243148768">
          <w:marLeft w:val="640"/>
          <w:marRight w:val="0"/>
          <w:marTop w:val="0"/>
          <w:marBottom w:val="0"/>
          <w:divBdr>
            <w:top w:val="none" w:sz="0" w:space="0" w:color="auto"/>
            <w:left w:val="none" w:sz="0" w:space="0" w:color="auto"/>
            <w:bottom w:val="none" w:sz="0" w:space="0" w:color="auto"/>
            <w:right w:val="none" w:sz="0" w:space="0" w:color="auto"/>
          </w:divBdr>
        </w:div>
        <w:div w:id="256981992">
          <w:marLeft w:val="640"/>
          <w:marRight w:val="0"/>
          <w:marTop w:val="0"/>
          <w:marBottom w:val="0"/>
          <w:divBdr>
            <w:top w:val="none" w:sz="0" w:space="0" w:color="auto"/>
            <w:left w:val="none" w:sz="0" w:space="0" w:color="auto"/>
            <w:bottom w:val="none" w:sz="0" w:space="0" w:color="auto"/>
            <w:right w:val="none" w:sz="0" w:space="0" w:color="auto"/>
          </w:divBdr>
        </w:div>
        <w:div w:id="323048615">
          <w:marLeft w:val="640"/>
          <w:marRight w:val="0"/>
          <w:marTop w:val="0"/>
          <w:marBottom w:val="0"/>
          <w:divBdr>
            <w:top w:val="none" w:sz="0" w:space="0" w:color="auto"/>
            <w:left w:val="none" w:sz="0" w:space="0" w:color="auto"/>
            <w:bottom w:val="none" w:sz="0" w:space="0" w:color="auto"/>
            <w:right w:val="none" w:sz="0" w:space="0" w:color="auto"/>
          </w:divBdr>
        </w:div>
        <w:div w:id="402677665">
          <w:marLeft w:val="640"/>
          <w:marRight w:val="0"/>
          <w:marTop w:val="0"/>
          <w:marBottom w:val="0"/>
          <w:divBdr>
            <w:top w:val="none" w:sz="0" w:space="0" w:color="auto"/>
            <w:left w:val="none" w:sz="0" w:space="0" w:color="auto"/>
            <w:bottom w:val="none" w:sz="0" w:space="0" w:color="auto"/>
            <w:right w:val="none" w:sz="0" w:space="0" w:color="auto"/>
          </w:divBdr>
        </w:div>
        <w:div w:id="412094859">
          <w:marLeft w:val="640"/>
          <w:marRight w:val="0"/>
          <w:marTop w:val="0"/>
          <w:marBottom w:val="0"/>
          <w:divBdr>
            <w:top w:val="none" w:sz="0" w:space="0" w:color="auto"/>
            <w:left w:val="none" w:sz="0" w:space="0" w:color="auto"/>
            <w:bottom w:val="none" w:sz="0" w:space="0" w:color="auto"/>
            <w:right w:val="none" w:sz="0" w:space="0" w:color="auto"/>
          </w:divBdr>
        </w:div>
        <w:div w:id="470563516">
          <w:marLeft w:val="640"/>
          <w:marRight w:val="0"/>
          <w:marTop w:val="0"/>
          <w:marBottom w:val="0"/>
          <w:divBdr>
            <w:top w:val="none" w:sz="0" w:space="0" w:color="auto"/>
            <w:left w:val="none" w:sz="0" w:space="0" w:color="auto"/>
            <w:bottom w:val="none" w:sz="0" w:space="0" w:color="auto"/>
            <w:right w:val="none" w:sz="0" w:space="0" w:color="auto"/>
          </w:divBdr>
        </w:div>
        <w:div w:id="535778537">
          <w:marLeft w:val="640"/>
          <w:marRight w:val="0"/>
          <w:marTop w:val="0"/>
          <w:marBottom w:val="0"/>
          <w:divBdr>
            <w:top w:val="none" w:sz="0" w:space="0" w:color="auto"/>
            <w:left w:val="none" w:sz="0" w:space="0" w:color="auto"/>
            <w:bottom w:val="none" w:sz="0" w:space="0" w:color="auto"/>
            <w:right w:val="none" w:sz="0" w:space="0" w:color="auto"/>
          </w:divBdr>
        </w:div>
        <w:div w:id="552273416">
          <w:marLeft w:val="640"/>
          <w:marRight w:val="0"/>
          <w:marTop w:val="0"/>
          <w:marBottom w:val="0"/>
          <w:divBdr>
            <w:top w:val="none" w:sz="0" w:space="0" w:color="auto"/>
            <w:left w:val="none" w:sz="0" w:space="0" w:color="auto"/>
            <w:bottom w:val="none" w:sz="0" w:space="0" w:color="auto"/>
            <w:right w:val="none" w:sz="0" w:space="0" w:color="auto"/>
          </w:divBdr>
        </w:div>
        <w:div w:id="554632225">
          <w:marLeft w:val="640"/>
          <w:marRight w:val="0"/>
          <w:marTop w:val="0"/>
          <w:marBottom w:val="0"/>
          <w:divBdr>
            <w:top w:val="none" w:sz="0" w:space="0" w:color="auto"/>
            <w:left w:val="none" w:sz="0" w:space="0" w:color="auto"/>
            <w:bottom w:val="none" w:sz="0" w:space="0" w:color="auto"/>
            <w:right w:val="none" w:sz="0" w:space="0" w:color="auto"/>
          </w:divBdr>
        </w:div>
        <w:div w:id="610741188">
          <w:marLeft w:val="640"/>
          <w:marRight w:val="0"/>
          <w:marTop w:val="0"/>
          <w:marBottom w:val="0"/>
          <w:divBdr>
            <w:top w:val="none" w:sz="0" w:space="0" w:color="auto"/>
            <w:left w:val="none" w:sz="0" w:space="0" w:color="auto"/>
            <w:bottom w:val="none" w:sz="0" w:space="0" w:color="auto"/>
            <w:right w:val="none" w:sz="0" w:space="0" w:color="auto"/>
          </w:divBdr>
        </w:div>
        <w:div w:id="658313445">
          <w:marLeft w:val="640"/>
          <w:marRight w:val="0"/>
          <w:marTop w:val="0"/>
          <w:marBottom w:val="0"/>
          <w:divBdr>
            <w:top w:val="none" w:sz="0" w:space="0" w:color="auto"/>
            <w:left w:val="none" w:sz="0" w:space="0" w:color="auto"/>
            <w:bottom w:val="none" w:sz="0" w:space="0" w:color="auto"/>
            <w:right w:val="none" w:sz="0" w:space="0" w:color="auto"/>
          </w:divBdr>
        </w:div>
        <w:div w:id="934290157">
          <w:marLeft w:val="640"/>
          <w:marRight w:val="0"/>
          <w:marTop w:val="0"/>
          <w:marBottom w:val="0"/>
          <w:divBdr>
            <w:top w:val="none" w:sz="0" w:space="0" w:color="auto"/>
            <w:left w:val="none" w:sz="0" w:space="0" w:color="auto"/>
            <w:bottom w:val="none" w:sz="0" w:space="0" w:color="auto"/>
            <w:right w:val="none" w:sz="0" w:space="0" w:color="auto"/>
          </w:divBdr>
        </w:div>
        <w:div w:id="990912022">
          <w:marLeft w:val="640"/>
          <w:marRight w:val="0"/>
          <w:marTop w:val="0"/>
          <w:marBottom w:val="0"/>
          <w:divBdr>
            <w:top w:val="none" w:sz="0" w:space="0" w:color="auto"/>
            <w:left w:val="none" w:sz="0" w:space="0" w:color="auto"/>
            <w:bottom w:val="none" w:sz="0" w:space="0" w:color="auto"/>
            <w:right w:val="none" w:sz="0" w:space="0" w:color="auto"/>
          </w:divBdr>
        </w:div>
        <w:div w:id="1012414867">
          <w:marLeft w:val="640"/>
          <w:marRight w:val="0"/>
          <w:marTop w:val="0"/>
          <w:marBottom w:val="0"/>
          <w:divBdr>
            <w:top w:val="none" w:sz="0" w:space="0" w:color="auto"/>
            <w:left w:val="none" w:sz="0" w:space="0" w:color="auto"/>
            <w:bottom w:val="none" w:sz="0" w:space="0" w:color="auto"/>
            <w:right w:val="none" w:sz="0" w:space="0" w:color="auto"/>
          </w:divBdr>
        </w:div>
        <w:div w:id="1018389728">
          <w:marLeft w:val="640"/>
          <w:marRight w:val="0"/>
          <w:marTop w:val="0"/>
          <w:marBottom w:val="0"/>
          <w:divBdr>
            <w:top w:val="none" w:sz="0" w:space="0" w:color="auto"/>
            <w:left w:val="none" w:sz="0" w:space="0" w:color="auto"/>
            <w:bottom w:val="none" w:sz="0" w:space="0" w:color="auto"/>
            <w:right w:val="none" w:sz="0" w:space="0" w:color="auto"/>
          </w:divBdr>
        </w:div>
        <w:div w:id="1087995037">
          <w:marLeft w:val="640"/>
          <w:marRight w:val="0"/>
          <w:marTop w:val="0"/>
          <w:marBottom w:val="0"/>
          <w:divBdr>
            <w:top w:val="none" w:sz="0" w:space="0" w:color="auto"/>
            <w:left w:val="none" w:sz="0" w:space="0" w:color="auto"/>
            <w:bottom w:val="none" w:sz="0" w:space="0" w:color="auto"/>
            <w:right w:val="none" w:sz="0" w:space="0" w:color="auto"/>
          </w:divBdr>
        </w:div>
        <w:div w:id="1149395031">
          <w:marLeft w:val="640"/>
          <w:marRight w:val="0"/>
          <w:marTop w:val="0"/>
          <w:marBottom w:val="0"/>
          <w:divBdr>
            <w:top w:val="none" w:sz="0" w:space="0" w:color="auto"/>
            <w:left w:val="none" w:sz="0" w:space="0" w:color="auto"/>
            <w:bottom w:val="none" w:sz="0" w:space="0" w:color="auto"/>
            <w:right w:val="none" w:sz="0" w:space="0" w:color="auto"/>
          </w:divBdr>
        </w:div>
        <w:div w:id="1175655310">
          <w:marLeft w:val="640"/>
          <w:marRight w:val="0"/>
          <w:marTop w:val="0"/>
          <w:marBottom w:val="0"/>
          <w:divBdr>
            <w:top w:val="none" w:sz="0" w:space="0" w:color="auto"/>
            <w:left w:val="none" w:sz="0" w:space="0" w:color="auto"/>
            <w:bottom w:val="none" w:sz="0" w:space="0" w:color="auto"/>
            <w:right w:val="none" w:sz="0" w:space="0" w:color="auto"/>
          </w:divBdr>
        </w:div>
        <w:div w:id="1247572527">
          <w:marLeft w:val="640"/>
          <w:marRight w:val="0"/>
          <w:marTop w:val="0"/>
          <w:marBottom w:val="0"/>
          <w:divBdr>
            <w:top w:val="none" w:sz="0" w:space="0" w:color="auto"/>
            <w:left w:val="none" w:sz="0" w:space="0" w:color="auto"/>
            <w:bottom w:val="none" w:sz="0" w:space="0" w:color="auto"/>
            <w:right w:val="none" w:sz="0" w:space="0" w:color="auto"/>
          </w:divBdr>
        </w:div>
        <w:div w:id="1267419820">
          <w:marLeft w:val="640"/>
          <w:marRight w:val="0"/>
          <w:marTop w:val="0"/>
          <w:marBottom w:val="0"/>
          <w:divBdr>
            <w:top w:val="none" w:sz="0" w:space="0" w:color="auto"/>
            <w:left w:val="none" w:sz="0" w:space="0" w:color="auto"/>
            <w:bottom w:val="none" w:sz="0" w:space="0" w:color="auto"/>
            <w:right w:val="none" w:sz="0" w:space="0" w:color="auto"/>
          </w:divBdr>
        </w:div>
        <w:div w:id="1274364987">
          <w:marLeft w:val="640"/>
          <w:marRight w:val="0"/>
          <w:marTop w:val="0"/>
          <w:marBottom w:val="0"/>
          <w:divBdr>
            <w:top w:val="none" w:sz="0" w:space="0" w:color="auto"/>
            <w:left w:val="none" w:sz="0" w:space="0" w:color="auto"/>
            <w:bottom w:val="none" w:sz="0" w:space="0" w:color="auto"/>
            <w:right w:val="none" w:sz="0" w:space="0" w:color="auto"/>
          </w:divBdr>
        </w:div>
        <w:div w:id="1359351928">
          <w:marLeft w:val="640"/>
          <w:marRight w:val="0"/>
          <w:marTop w:val="0"/>
          <w:marBottom w:val="0"/>
          <w:divBdr>
            <w:top w:val="none" w:sz="0" w:space="0" w:color="auto"/>
            <w:left w:val="none" w:sz="0" w:space="0" w:color="auto"/>
            <w:bottom w:val="none" w:sz="0" w:space="0" w:color="auto"/>
            <w:right w:val="none" w:sz="0" w:space="0" w:color="auto"/>
          </w:divBdr>
        </w:div>
        <w:div w:id="1407528165">
          <w:marLeft w:val="640"/>
          <w:marRight w:val="0"/>
          <w:marTop w:val="0"/>
          <w:marBottom w:val="0"/>
          <w:divBdr>
            <w:top w:val="none" w:sz="0" w:space="0" w:color="auto"/>
            <w:left w:val="none" w:sz="0" w:space="0" w:color="auto"/>
            <w:bottom w:val="none" w:sz="0" w:space="0" w:color="auto"/>
            <w:right w:val="none" w:sz="0" w:space="0" w:color="auto"/>
          </w:divBdr>
        </w:div>
        <w:div w:id="1419324603">
          <w:marLeft w:val="640"/>
          <w:marRight w:val="0"/>
          <w:marTop w:val="0"/>
          <w:marBottom w:val="0"/>
          <w:divBdr>
            <w:top w:val="none" w:sz="0" w:space="0" w:color="auto"/>
            <w:left w:val="none" w:sz="0" w:space="0" w:color="auto"/>
            <w:bottom w:val="none" w:sz="0" w:space="0" w:color="auto"/>
            <w:right w:val="none" w:sz="0" w:space="0" w:color="auto"/>
          </w:divBdr>
        </w:div>
        <w:div w:id="1421372174">
          <w:marLeft w:val="640"/>
          <w:marRight w:val="0"/>
          <w:marTop w:val="0"/>
          <w:marBottom w:val="0"/>
          <w:divBdr>
            <w:top w:val="none" w:sz="0" w:space="0" w:color="auto"/>
            <w:left w:val="none" w:sz="0" w:space="0" w:color="auto"/>
            <w:bottom w:val="none" w:sz="0" w:space="0" w:color="auto"/>
            <w:right w:val="none" w:sz="0" w:space="0" w:color="auto"/>
          </w:divBdr>
        </w:div>
        <w:div w:id="1443303460">
          <w:marLeft w:val="640"/>
          <w:marRight w:val="0"/>
          <w:marTop w:val="0"/>
          <w:marBottom w:val="0"/>
          <w:divBdr>
            <w:top w:val="none" w:sz="0" w:space="0" w:color="auto"/>
            <w:left w:val="none" w:sz="0" w:space="0" w:color="auto"/>
            <w:bottom w:val="none" w:sz="0" w:space="0" w:color="auto"/>
            <w:right w:val="none" w:sz="0" w:space="0" w:color="auto"/>
          </w:divBdr>
        </w:div>
        <w:div w:id="1485001755">
          <w:marLeft w:val="640"/>
          <w:marRight w:val="0"/>
          <w:marTop w:val="0"/>
          <w:marBottom w:val="0"/>
          <w:divBdr>
            <w:top w:val="none" w:sz="0" w:space="0" w:color="auto"/>
            <w:left w:val="none" w:sz="0" w:space="0" w:color="auto"/>
            <w:bottom w:val="none" w:sz="0" w:space="0" w:color="auto"/>
            <w:right w:val="none" w:sz="0" w:space="0" w:color="auto"/>
          </w:divBdr>
        </w:div>
        <w:div w:id="1576159960">
          <w:marLeft w:val="640"/>
          <w:marRight w:val="0"/>
          <w:marTop w:val="0"/>
          <w:marBottom w:val="0"/>
          <w:divBdr>
            <w:top w:val="none" w:sz="0" w:space="0" w:color="auto"/>
            <w:left w:val="none" w:sz="0" w:space="0" w:color="auto"/>
            <w:bottom w:val="none" w:sz="0" w:space="0" w:color="auto"/>
            <w:right w:val="none" w:sz="0" w:space="0" w:color="auto"/>
          </w:divBdr>
        </w:div>
        <w:div w:id="1653365597">
          <w:marLeft w:val="640"/>
          <w:marRight w:val="0"/>
          <w:marTop w:val="0"/>
          <w:marBottom w:val="0"/>
          <w:divBdr>
            <w:top w:val="none" w:sz="0" w:space="0" w:color="auto"/>
            <w:left w:val="none" w:sz="0" w:space="0" w:color="auto"/>
            <w:bottom w:val="none" w:sz="0" w:space="0" w:color="auto"/>
            <w:right w:val="none" w:sz="0" w:space="0" w:color="auto"/>
          </w:divBdr>
        </w:div>
        <w:div w:id="1791705819">
          <w:marLeft w:val="640"/>
          <w:marRight w:val="0"/>
          <w:marTop w:val="0"/>
          <w:marBottom w:val="0"/>
          <w:divBdr>
            <w:top w:val="none" w:sz="0" w:space="0" w:color="auto"/>
            <w:left w:val="none" w:sz="0" w:space="0" w:color="auto"/>
            <w:bottom w:val="none" w:sz="0" w:space="0" w:color="auto"/>
            <w:right w:val="none" w:sz="0" w:space="0" w:color="auto"/>
          </w:divBdr>
        </w:div>
        <w:div w:id="1883705811">
          <w:marLeft w:val="640"/>
          <w:marRight w:val="0"/>
          <w:marTop w:val="0"/>
          <w:marBottom w:val="0"/>
          <w:divBdr>
            <w:top w:val="none" w:sz="0" w:space="0" w:color="auto"/>
            <w:left w:val="none" w:sz="0" w:space="0" w:color="auto"/>
            <w:bottom w:val="none" w:sz="0" w:space="0" w:color="auto"/>
            <w:right w:val="none" w:sz="0" w:space="0" w:color="auto"/>
          </w:divBdr>
        </w:div>
        <w:div w:id="2078091546">
          <w:marLeft w:val="640"/>
          <w:marRight w:val="0"/>
          <w:marTop w:val="0"/>
          <w:marBottom w:val="0"/>
          <w:divBdr>
            <w:top w:val="none" w:sz="0" w:space="0" w:color="auto"/>
            <w:left w:val="none" w:sz="0" w:space="0" w:color="auto"/>
            <w:bottom w:val="none" w:sz="0" w:space="0" w:color="auto"/>
            <w:right w:val="none" w:sz="0" w:space="0" w:color="auto"/>
          </w:divBdr>
        </w:div>
        <w:div w:id="2098741866">
          <w:marLeft w:val="640"/>
          <w:marRight w:val="0"/>
          <w:marTop w:val="0"/>
          <w:marBottom w:val="0"/>
          <w:divBdr>
            <w:top w:val="none" w:sz="0" w:space="0" w:color="auto"/>
            <w:left w:val="none" w:sz="0" w:space="0" w:color="auto"/>
            <w:bottom w:val="none" w:sz="0" w:space="0" w:color="auto"/>
            <w:right w:val="none" w:sz="0" w:space="0" w:color="auto"/>
          </w:divBdr>
        </w:div>
        <w:div w:id="2129004595">
          <w:marLeft w:val="640"/>
          <w:marRight w:val="0"/>
          <w:marTop w:val="0"/>
          <w:marBottom w:val="0"/>
          <w:divBdr>
            <w:top w:val="none" w:sz="0" w:space="0" w:color="auto"/>
            <w:left w:val="none" w:sz="0" w:space="0" w:color="auto"/>
            <w:bottom w:val="none" w:sz="0" w:space="0" w:color="auto"/>
            <w:right w:val="none" w:sz="0" w:space="0" w:color="auto"/>
          </w:divBdr>
        </w:div>
      </w:divsChild>
    </w:div>
    <w:div w:id="2044938177">
      <w:bodyDiv w:val="1"/>
      <w:marLeft w:val="0"/>
      <w:marRight w:val="0"/>
      <w:marTop w:val="0"/>
      <w:marBottom w:val="0"/>
      <w:divBdr>
        <w:top w:val="none" w:sz="0" w:space="0" w:color="auto"/>
        <w:left w:val="none" w:sz="0" w:space="0" w:color="auto"/>
        <w:bottom w:val="none" w:sz="0" w:space="0" w:color="auto"/>
        <w:right w:val="none" w:sz="0" w:space="0" w:color="auto"/>
      </w:divBdr>
      <w:divsChild>
        <w:div w:id="48067720">
          <w:marLeft w:val="640"/>
          <w:marRight w:val="0"/>
          <w:marTop w:val="0"/>
          <w:marBottom w:val="0"/>
          <w:divBdr>
            <w:top w:val="none" w:sz="0" w:space="0" w:color="auto"/>
            <w:left w:val="none" w:sz="0" w:space="0" w:color="auto"/>
            <w:bottom w:val="none" w:sz="0" w:space="0" w:color="auto"/>
            <w:right w:val="none" w:sz="0" w:space="0" w:color="auto"/>
          </w:divBdr>
        </w:div>
        <w:div w:id="188837735">
          <w:marLeft w:val="640"/>
          <w:marRight w:val="0"/>
          <w:marTop w:val="0"/>
          <w:marBottom w:val="0"/>
          <w:divBdr>
            <w:top w:val="none" w:sz="0" w:space="0" w:color="auto"/>
            <w:left w:val="none" w:sz="0" w:space="0" w:color="auto"/>
            <w:bottom w:val="none" w:sz="0" w:space="0" w:color="auto"/>
            <w:right w:val="none" w:sz="0" w:space="0" w:color="auto"/>
          </w:divBdr>
        </w:div>
        <w:div w:id="204148057">
          <w:marLeft w:val="640"/>
          <w:marRight w:val="0"/>
          <w:marTop w:val="0"/>
          <w:marBottom w:val="0"/>
          <w:divBdr>
            <w:top w:val="none" w:sz="0" w:space="0" w:color="auto"/>
            <w:left w:val="none" w:sz="0" w:space="0" w:color="auto"/>
            <w:bottom w:val="none" w:sz="0" w:space="0" w:color="auto"/>
            <w:right w:val="none" w:sz="0" w:space="0" w:color="auto"/>
          </w:divBdr>
        </w:div>
        <w:div w:id="205652494">
          <w:marLeft w:val="640"/>
          <w:marRight w:val="0"/>
          <w:marTop w:val="0"/>
          <w:marBottom w:val="0"/>
          <w:divBdr>
            <w:top w:val="none" w:sz="0" w:space="0" w:color="auto"/>
            <w:left w:val="none" w:sz="0" w:space="0" w:color="auto"/>
            <w:bottom w:val="none" w:sz="0" w:space="0" w:color="auto"/>
            <w:right w:val="none" w:sz="0" w:space="0" w:color="auto"/>
          </w:divBdr>
        </w:div>
        <w:div w:id="289632021">
          <w:marLeft w:val="640"/>
          <w:marRight w:val="0"/>
          <w:marTop w:val="0"/>
          <w:marBottom w:val="0"/>
          <w:divBdr>
            <w:top w:val="none" w:sz="0" w:space="0" w:color="auto"/>
            <w:left w:val="none" w:sz="0" w:space="0" w:color="auto"/>
            <w:bottom w:val="none" w:sz="0" w:space="0" w:color="auto"/>
            <w:right w:val="none" w:sz="0" w:space="0" w:color="auto"/>
          </w:divBdr>
        </w:div>
        <w:div w:id="324356287">
          <w:marLeft w:val="640"/>
          <w:marRight w:val="0"/>
          <w:marTop w:val="0"/>
          <w:marBottom w:val="0"/>
          <w:divBdr>
            <w:top w:val="none" w:sz="0" w:space="0" w:color="auto"/>
            <w:left w:val="none" w:sz="0" w:space="0" w:color="auto"/>
            <w:bottom w:val="none" w:sz="0" w:space="0" w:color="auto"/>
            <w:right w:val="none" w:sz="0" w:space="0" w:color="auto"/>
          </w:divBdr>
        </w:div>
        <w:div w:id="422190244">
          <w:marLeft w:val="640"/>
          <w:marRight w:val="0"/>
          <w:marTop w:val="0"/>
          <w:marBottom w:val="0"/>
          <w:divBdr>
            <w:top w:val="none" w:sz="0" w:space="0" w:color="auto"/>
            <w:left w:val="none" w:sz="0" w:space="0" w:color="auto"/>
            <w:bottom w:val="none" w:sz="0" w:space="0" w:color="auto"/>
            <w:right w:val="none" w:sz="0" w:space="0" w:color="auto"/>
          </w:divBdr>
        </w:div>
        <w:div w:id="448084032">
          <w:marLeft w:val="640"/>
          <w:marRight w:val="0"/>
          <w:marTop w:val="0"/>
          <w:marBottom w:val="0"/>
          <w:divBdr>
            <w:top w:val="none" w:sz="0" w:space="0" w:color="auto"/>
            <w:left w:val="none" w:sz="0" w:space="0" w:color="auto"/>
            <w:bottom w:val="none" w:sz="0" w:space="0" w:color="auto"/>
            <w:right w:val="none" w:sz="0" w:space="0" w:color="auto"/>
          </w:divBdr>
        </w:div>
        <w:div w:id="471826210">
          <w:marLeft w:val="640"/>
          <w:marRight w:val="0"/>
          <w:marTop w:val="0"/>
          <w:marBottom w:val="0"/>
          <w:divBdr>
            <w:top w:val="none" w:sz="0" w:space="0" w:color="auto"/>
            <w:left w:val="none" w:sz="0" w:space="0" w:color="auto"/>
            <w:bottom w:val="none" w:sz="0" w:space="0" w:color="auto"/>
            <w:right w:val="none" w:sz="0" w:space="0" w:color="auto"/>
          </w:divBdr>
        </w:div>
        <w:div w:id="581304842">
          <w:marLeft w:val="640"/>
          <w:marRight w:val="0"/>
          <w:marTop w:val="0"/>
          <w:marBottom w:val="0"/>
          <w:divBdr>
            <w:top w:val="none" w:sz="0" w:space="0" w:color="auto"/>
            <w:left w:val="none" w:sz="0" w:space="0" w:color="auto"/>
            <w:bottom w:val="none" w:sz="0" w:space="0" w:color="auto"/>
            <w:right w:val="none" w:sz="0" w:space="0" w:color="auto"/>
          </w:divBdr>
        </w:div>
        <w:div w:id="586117221">
          <w:marLeft w:val="640"/>
          <w:marRight w:val="0"/>
          <w:marTop w:val="0"/>
          <w:marBottom w:val="0"/>
          <w:divBdr>
            <w:top w:val="none" w:sz="0" w:space="0" w:color="auto"/>
            <w:left w:val="none" w:sz="0" w:space="0" w:color="auto"/>
            <w:bottom w:val="none" w:sz="0" w:space="0" w:color="auto"/>
            <w:right w:val="none" w:sz="0" w:space="0" w:color="auto"/>
          </w:divBdr>
        </w:div>
        <w:div w:id="605230860">
          <w:marLeft w:val="640"/>
          <w:marRight w:val="0"/>
          <w:marTop w:val="0"/>
          <w:marBottom w:val="0"/>
          <w:divBdr>
            <w:top w:val="none" w:sz="0" w:space="0" w:color="auto"/>
            <w:left w:val="none" w:sz="0" w:space="0" w:color="auto"/>
            <w:bottom w:val="none" w:sz="0" w:space="0" w:color="auto"/>
            <w:right w:val="none" w:sz="0" w:space="0" w:color="auto"/>
          </w:divBdr>
        </w:div>
        <w:div w:id="661199968">
          <w:marLeft w:val="640"/>
          <w:marRight w:val="0"/>
          <w:marTop w:val="0"/>
          <w:marBottom w:val="0"/>
          <w:divBdr>
            <w:top w:val="none" w:sz="0" w:space="0" w:color="auto"/>
            <w:left w:val="none" w:sz="0" w:space="0" w:color="auto"/>
            <w:bottom w:val="none" w:sz="0" w:space="0" w:color="auto"/>
            <w:right w:val="none" w:sz="0" w:space="0" w:color="auto"/>
          </w:divBdr>
        </w:div>
        <w:div w:id="779227286">
          <w:marLeft w:val="640"/>
          <w:marRight w:val="0"/>
          <w:marTop w:val="0"/>
          <w:marBottom w:val="0"/>
          <w:divBdr>
            <w:top w:val="none" w:sz="0" w:space="0" w:color="auto"/>
            <w:left w:val="none" w:sz="0" w:space="0" w:color="auto"/>
            <w:bottom w:val="none" w:sz="0" w:space="0" w:color="auto"/>
            <w:right w:val="none" w:sz="0" w:space="0" w:color="auto"/>
          </w:divBdr>
        </w:div>
        <w:div w:id="809828958">
          <w:marLeft w:val="640"/>
          <w:marRight w:val="0"/>
          <w:marTop w:val="0"/>
          <w:marBottom w:val="0"/>
          <w:divBdr>
            <w:top w:val="none" w:sz="0" w:space="0" w:color="auto"/>
            <w:left w:val="none" w:sz="0" w:space="0" w:color="auto"/>
            <w:bottom w:val="none" w:sz="0" w:space="0" w:color="auto"/>
            <w:right w:val="none" w:sz="0" w:space="0" w:color="auto"/>
          </w:divBdr>
        </w:div>
        <w:div w:id="866407322">
          <w:marLeft w:val="640"/>
          <w:marRight w:val="0"/>
          <w:marTop w:val="0"/>
          <w:marBottom w:val="0"/>
          <w:divBdr>
            <w:top w:val="none" w:sz="0" w:space="0" w:color="auto"/>
            <w:left w:val="none" w:sz="0" w:space="0" w:color="auto"/>
            <w:bottom w:val="none" w:sz="0" w:space="0" w:color="auto"/>
            <w:right w:val="none" w:sz="0" w:space="0" w:color="auto"/>
          </w:divBdr>
        </w:div>
        <w:div w:id="884948815">
          <w:marLeft w:val="640"/>
          <w:marRight w:val="0"/>
          <w:marTop w:val="0"/>
          <w:marBottom w:val="0"/>
          <w:divBdr>
            <w:top w:val="none" w:sz="0" w:space="0" w:color="auto"/>
            <w:left w:val="none" w:sz="0" w:space="0" w:color="auto"/>
            <w:bottom w:val="none" w:sz="0" w:space="0" w:color="auto"/>
            <w:right w:val="none" w:sz="0" w:space="0" w:color="auto"/>
          </w:divBdr>
        </w:div>
        <w:div w:id="938374994">
          <w:marLeft w:val="640"/>
          <w:marRight w:val="0"/>
          <w:marTop w:val="0"/>
          <w:marBottom w:val="0"/>
          <w:divBdr>
            <w:top w:val="none" w:sz="0" w:space="0" w:color="auto"/>
            <w:left w:val="none" w:sz="0" w:space="0" w:color="auto"/>
            <w:bottom w:val="none" w:sz="0" w:space="0" w:color="auto"/>
            <w:right w:val="none" w:sz="0" w:space="0" w:color="auto"/>
          </w:divBdr>
        </w:div>
        <w:div w:id="954752488">
          <w:marLeft w:val="640"/>
          <w:marRight w:val="0"/>
          <w:marTop w:val="0"/>
          <w:marBottom w:val="0"/>
          <w:divBdr>
            <w:top w:val="none" w:sz="0" w:space="0" w:color="auto"/>
            <w:left w:val="none" w:sz="0" w:space="0" w:color="auto"/>
            <w:bottom w:val="none" w:sz="0" w:space="0" w:color="auto"/>
            <w:right w:val="none" w:sz="0" w:space="0" w:color="auto"/>
          </w:divBdr>
        </w:div>
        <w:div w:id="985622170">
          <w:marLeft w:val="640"/>
          <w:marRight w:val="0"/>
          <w:marTop w:val="0"/>
          <w:marBottom w:val="0"/>
          <w:divBdr>
            <w:top w:val="none" w:sz="0" w:space="0" w:color="auto"/>
            <w:left w:val="none" w:sz="0" w:space="0" w:color="auto"/>
            <w:bottom w:val="none" w:sz="0" w:space="0" w:color="auto"/>
            <w:right w:val="none" w:sz="0" w:space="0" w:color="auto"/>
          </w:divBdr>
        </w:div>
        <w:div w:id="1008678339">
          <w:marLeft w:val="640"/>
          <w:marRight w:val="0"/>
          <w:marTop w:val="0"/>
          <w:marBottom w:val="0"/>
          <w:divBdr>
            <w:top w:val="none" w:sz="0" w:space="0" w:color="auto"/>
            <w:left w:val="none" w:sz="0" w:space="0" w:color="auto"/>
            <w:bottom w:val="none" w:sz="0" w:space="0" w:color="auto"/>
            <w:right w:val="none" w:sz="0" w:space="0" w:color="auto"/>
          </w:divBdr>
        </w:div>
        <w:div w:id="1013728338">
          <w:marLeft w:val="640"/>
          <w:marRight w:val="0"/>
          <w:marTop w:val="0"/>
          <w:marBottom w:val="0"/>
          <w:divBdr>
            <w:top w:val="none" w:sz="0" w:space="0" w:color="auto"/>
            <w:left w:val="none" w:sz="0" w:space="0" w:color="auto"/>
            <w:bottom w:val="none" w:sz="0" w:space="0" w:color="auto"/>
            <w:right w:val="none" w:sz="0" w:space="0" w:color="auto"/>
          </w:divBdr>
        </w:div>
        <w:div w:id="1094936146">
          <w:marLeft w:val="640"/>
          <w:marRight w:val="0"/>
          <w:marTop w:val="0"/>
          <w:marBottom w:val="0"/>
          <w:divBdr>
            <w:top w:val="none" w:sz="0" w:space="0" w:color="auto"/>
            <w:left w:val="none" w:sz="0" w:space="0" w:color="auto"/>
            <w:bottom w:val="none" w:sz="0" w:space="0" w:color="auto"/>
            <w:right w:val="none" w:sz="0" w:space="0" w:color="auto"/>
          </w:divBdr>
        </w:div>
        <w:div w:id="1115520138">
          <w:marLeft w:val="640"/>
          <w:marRight w:val="0"/>
          <w:marTop w:val="0"/>
          <w:marBottom w:val="0"/>
          <w:divBdr>
            <w:top w:val="none" w:sz="0" w:space="0" w:color="auto"/>
            <w:left w:val="none" w:sz="0" w:space="0" w:color="auto"/>
            <w:bottom w:val="none" w:sz="0" w:space="0" w:color="auto"/>
            <w:right w:val="none" w:sz="0" w:space="0" w:color="auto"/>
          </w:divBdr>
        </w:div>
        <w:div w:id="1287616089">
          <w:marLeft w:val="640"/>
          <w:marRight w:val="0"/>
          <w:marTop w:val="0"/>
          <w:marBottom w:val="0"/>
          <w:divBdr>
            <w:top w:val="none" w:sz="0" w:space="0" w:color="auto"/>
            <w:left w:val="none" w:sz="0" w:space="0" w:color="auto"/>
            <w:bottom w:val="none" w:sz="0" w:space="0" w:color="auto"/>
            <w:right w:val="none" w:sz="0" w:space="0" w:color="auto"/>
          </w:divBdr>
        </w:div>
        <w:div w:id="1324355421">
          <w:marLeft w:val="640"/>
          <w:marRight w:val="0"/>
          <w:marTop w:val="0"/>
          <w:marBottom w:val="0"/>
          <w:divBdr>
            <w:top w:val="none" w:sz="0" w:space="0" w:color="auto"/>
            <w:left w:val="none" w:sz="0" w:space="0" w:color="auto"/>
            <w:bottom w:val="none" w:sz="0" w:space="0" w:color="auto"/>
            <w:right w:val="none" w:sz="0" w:space="0" w:color="auto"/>
          </w:divBdr>
        </w:div>
        <w:div w:id="1348481215">
          <w:marLeft w:val="640"/>
          <w:marRight w:val="0"/>
          <w:marTop w:val="0"/>
          <w:marBottom w:val="0"/>
          <w:divBdr>
            <w:top w:val="none" w:sz="0" w:space="0" w:color="auto"/>
            <w:left w:val="none" w:sz="0" w:space="0" w:color="auto"/>
            <w:bottom w:val="none" w:sz="0" w:space="0" w:color="auto"/>
            <w:right w:val="none" w:sz="0" w:space="0" w:color="auto"/>
          </w:divBdr>
        </w:div>
        <w:div w:id="1432579515">
          <w:marLeft w:val="640"/>
          <w:marRight w:val="0"/>
          <w:marTop w:val="0"/>
          <w:marBottom w:val="0"/>
          <w:divBdr>
            <w:top w:val="none" w:sz="0" w:space="0" w:color="auto"/>
            <w:left w:val="none" w:sz="0" w:space="0" w:color="auto"/>
            <w:bottom w:val="none" w:sz="0" w:space="0" w:color="auto"/>
            <w:right w:val="none" w:sz="0" w:space="0" w:color="auto"/>
          </w:divBdr>
        </w:div>
        <w:div w:id="1458177307">
          <w:marLeft w:val="640"/>
          <w:marRight w:val="0"/>
          <w:marTop w:val="0"/>
          <w:marBottom w:val="0"/>
          <w:divBdr>
            <w:top w:val="none" w:sz="0" w:space="0" w:color="auto"/>
            <w:left w:val="none" w:sz="0" w:space="0" w:color="auto"/>
            <w:bottom w:val="none" w:sz="0" w:space="0" w:color="auto"/>
            <w:right w:val="none" w:sz="0" w:space="0" w:color="auto"/>
          </w:divBdr>
        </w:div>
        <w:div w:id="1468354697">
          <w:marLeft w:val="640"/>
          <w:marRight w:val="0"/>
          <w:marTop w:val="0"/>
          <w:marBottom w:val="0"/>
          <w:divBdr>
            <w:top w:val="none" w:sz="0" w:space="0" w:color="auto"/>
            <w:left w:val="none" w:sz="0" w:space="0" w:color="auto"/>
            <w:bottom w:val="none" w:sz="0" w:space="0" w:color="auto"/>
            <w:right w:val="none" w:sz="0" w:space="0" w:color="auto"/>
          </w:divBdr>
        </w:div>
        <w:div w:id="1523786441">
          <w:marLeft w:val="640"/>
          <w:marRight w:val="0"/>
          <w:marTop w:val="0"/>
          <w:marBottom w:val="0"/>
          <w:divBdr>
            <w:top w:val="none" w:sz="0" w:space="0" w:color="auto"/>
            <w:left w:val="none" w:sz="0" w:space="0" w:color="auto"/>
            <w:bottom w:val="none" w:sz="0" w:space="0" w:color="auto"/>
            <w:right w:val="none" w:sz="0" w:space="0" w:color="auto"/>
          </w:divBdr>
        </w:div>
        <w:div w:id="1545554276">
          <w:marLeft w:val="640"/>
          <w:marRight w:val="0"/>
          <w:marTop w:val="0"/>
          <w:marBottom w:val="0"/>
          <w:divBdr>
            <w:top w:val="none" w:sz="0" w:space="0" w:color="auto"/>
            <w:left w:val="none" w:sz="0" w:space="0" w:color="auto"/>
            <w:bottom w:val="none" w:sz="0" w:space="0" w:color="auto"/>
            <w:right w:val="none" w:sz="0" w:space="0" w:color="auto"/>
          </w:divBdr>
        </w:div>
        <w:div w:id="1549487512">
          <w:marLeft w:val="640"/>
          <w:marRight w:val="0"/>
          <w:marTop w:val="0"/>
          <w:marBottom w:val="0"/>
          <w:divBdr>
            <w:top w:val="none" w:sz="0" w:space="0" w:color="auto"/>
            <w:left w:val="none" w:sz="0" w:space="0" w:color="auto"/>
            <w:bottom w:val="none" w:sz="0" w:space="0" w:color="auto"/>
            <w:right w:val="none" w:sz="0" w:space="0" w:color="auto"/>
          </w:divBdr>
        </w:div>
        <w:div w:id="1563560877">
          <w:marLeft w:val="640"/>
          <w:marRight w:val="0"/>
          <w:marTop w:val="0"/>
          <w:marBottom w:val="0"/>
          <w:divBdr>
            <w:top w:val="none" w:sz="0" w:space="0" w:color="auto"/>
            <w:left w:val="none" w:sz="0" w:space="0" w:color="auto"/>
            <w:bottom w:val="none" w:sz="0" w:space="0" w:color="auto"/>
            <w:right w:val="none" w:sz="0" w:space="0" w:color="auto"/>
          </w:divBdr>
        </w:div>
        <w:div w:id="1645088520">
          <w:marLeft w:val="640"/>
          <w:marRight w:val="0"/>
          <w:marTop w:val="0"/>
          <w:marBottom w:val="0"/>
          <w:divBdr>
            <w:top w:val="none" w:sz="0" w:space="0" w:color="auto"/>
            <w:left w:val="none" w:sz="0" w:space="0" w:color="auto"/>
            <w:bottom w:val="none" w:sz="0" w:space="0" w:color="auto"/>
            <w:right w:val="none" w:sz="0" w:space="0" w:color="auto"/>
          </w:divBdr>
        </w:div>
        <w:div w:id="1647394396">
          <w:marLeft w:val="640"/>
          <w:marRight w:val="0"/>
          <w:marTop w:val="0"/>
          <w:marBottom w:val="0"/>
          <w:divBdr>
            <w:top w:val="none" w:sz="0" w:space="0" w:color="auto"/>
            <w:left w:val="none" w:sz="0" w:space="0" w:color="auto"/>
            <w:bottom w:val="none" w:sz="0" w:space="0" w:color="auto"/>
            <w:right w:val="none" w:sz="0" w:space="0" w:color="auto"/>
          </w:divBdr>
        </w:div>
        <w:div w:id="1651785059">
          <w:marLeft w:val="640"/>
          <w:marRight w:val="0"/>
          <w:marTop w:val="0"/>
          <w:marBottom w:val="0"/>
          <w:divBdr>
            <w:top w:val="none" w:sz="0" w:space="0" w:color="auto"/>
            <w:left w:val="none" w:sz="0" w:space="0" w:color="auto"/>
            <w:bottom w:val="none" w:sz="0" w:space="0" w:color="auto"/>
            <w:right w:val="none" w:sz="0" w:space="0" w:color="auto"/>
          </w:divBdr>
        </w:div>
        <w:div w:id="1822456442">
          <w:marLeft w:val="640"/>
          <w:marRight w:val="0"/>
          <w:marTop w:val="0"/>
          <w:marBottom w:val="0"/>
          <w:divBdr>
            <w:top w:val="none" w:sz="0" w:space="0" w:color="auto"/>
            <w:left w:val="none" w:sz="0" w:space="0" w:color="auto"/>
            <w:bottom w:val="none" w:sz="0" w:space="0" w:color="auto"/>
            <w:right w:val="none" w:sz="0" w:space="0" w:color="auto"/>
          </w:divBdr>
        </w:div>
        <w:div w:id="1845196269">
          <w:marLeft w:val="640"/>
          <w:marRight w:val="0"/>
          <w:marTop w:val="0"/>
          <w:marBottom w:val="0"/>
          <w:divBdr>
            <w:top w:val="none" w:sz="0" w:space="0" w:color="auto"/>
            <w:left w:val="none" w:sz="0" w:space="0" w:color="auto"/>
            <w:bottom w:val="none" w:sz="0" w:space="0" w:color="auto"/>
            <w:right w:val="none" w:sz="0" w:space="0" w:color="auto"/>
          </w:divBdr>
        </w:div>
        <w:div w:id="1846629767">
          <w:marLeft w:val="640"/>
          <w:marRight w:val="0"/>
          <w:marTop w:val="0"/>
          <w:marBottom w:val="0"/>
          <w:divBdr>
            <w:top w:val="none" w:sz="0" w:space="0" w:color="auto"/>
            <w:left w:val="none" w:sz="0" w:space="0" w:color="auto"/>
            <w:bottom w:val="none" w:sz="0" w:space="0" w:color="auto"/>
            <w:right w:val="none" w:sz="0" w:space="0" w:color="auto"/>
          </w:divBdr>
        </w:div>
        <w:div w:id="1857037458">
          <w:marLeft w:val="640"/>
          <w:marRight w:val="0"/>
          <w:marTop w:val="0"/>
          <w:marBottom w:val="0"/>
          <w:divBdr>
            <w:top w:val="none" w:sz="0" w:space="0" w:color="auto"/>
            <w:left w:val="none" w:sz="0" w:space="0" w:color="auto"/>
            <w:bottom w:val="none" w:sz="0" w:space="0" w:color="auto"/>
            <w:right w:val="none" w:sz="0" w:space="0" w:color="auto"/>
          </w:divBdr>
        </w:div>
        <w:div w:id="1877036021">
          <w:marLeft w:val="640"/>
          <w:marRight w:val="0"/>
          <w:marTop w:val="0"/>
          <w:marBottom w:val="0"/>
          <w:divBdr>
            <w:top w:val="none" w:sz="0" w:space="0" w:color="auto"/>
            <w:left w:val="none" w:sz="0" w:space="0" w:color="auto"/>
            <w:bottom w:val="none" w:sz="0" w:space="0" w:color="auto"/>
            <w:right w:val="none" w:sz="0" w:space="0" w:color="auto"/>
          </w:divBdr>
        </w:div>
        <w:div w:id="2030985765">
          <w:marLeft w:val="640"/>
          <w:marRight w:val="0"/>
          <w:marTop w:val="0"/>
          <w:marBottom w:val="0"/>
          <w:divBdr>
            <w:top w:val="none" w:sz="0" w:space="0" w:color="auto"/>
            <w:left w:val="none" w:sz="0" w:space="0" w:color="auto"/>
            <w:bottom w:val="none" w:sz="0" w:space="0" w:color="auto"/>
            <w:right w:val="none" w:sz="0" w:space="0" w:color="auto"/>
          </w:divBdr>
        </w:div>
        <w:div w:id="2046563810">
          <w:marLeft w:val="640"/>
          <w:marRight w:val="0"/>
          <w:marTop w:val="0"/>
          <w:marBottom w:val="0"/>
          <w:divBdr>
            <w:top w:val="none" w:sz="0" w:space="0" w:color="auto"/>
            <w:left w:val="none" w:sz="0" w:space="0" w:color="auto"/>
            <w:bottom w:val="none" w:sz="0" w:space="0" w:color="auto"/>
            <w:right w:val="none" w:sz="0" w:space="0" w:color="auto"/>
          </w:divBdr>
        </w:div>
      </w:divsChild>
    </w:div>
    <w:div w:id="2047099414">
      <w:bodyDiv w:val="1"/>
      <w:marLeft w:val="0"/>
      <w:marRight w:val="0"/>
      <w:marTop w:val="0"/>
      <w:marBottom w:val="0"/>
      <w:divBdr>
        <w:top w:val="none" w:sz="0" w:space="0" w:color="auto"/>
        <w:left w:val="none" w:sz="0" w:space="0" w:color="auto"/>
        <w:bottom w:val="none" w:sz="0" w:space="0" w:color="auto"/>
        <w:right w:val="none" w:sz="0" w:space="0" w:color="auto"/>
      </w:divBdr>
      <w:divsChild>
        <w:div w:id="9768567">
          <w:marLeft w:val="640"/>
          <w:marRight w:val="0"/>
          <w:marTop w:val="0"/>
          <w:marBottom w:val="0"/>
          <w:divBdr>
            <w:top w:val="none" w:sz="0" w:space="0" w:color="auto"/>
            <w:left w:val="none" w:sz="0" w:space="0" w:color="auto"/>
            <w:bottom w:val="none" w:sz="0" w:space="0" w:color="auto"/>
            <w:right w:val="none" w:sz="0" w:space="0" w:color="auto"/>
          </w:divBdr>
        </w:div>
        <w:div w:id="75134593">
          <w:marLeft w:val="640"/>
          <w:marRight w:val="0"/>
          <w:marTop w:val="0"/>
          <w:marBottom w:val="0"/>
          <w:divBdr>
            <w:top w:val="none" w:sz="0" w:space="0" w:color="auto"/>
            <w:left w:val="none" w:sz="0" w:space="0" w:color="auto"/>
            <w:bottom w:val="none" w:sz="0" w:space="0" w:color="auto"/>
            <w:right w:val="none" w:sz="0" w:space="0" w:color="auto"/>
          </w:divBdr>
        </w:div>
        <w:div w:id="90860456">
          <w:marLeft w:val="640"/>
          <w:marRight w:val="0"/>
          <w:marTop w:val="0"/>
          <w:marBottom w:val="0"/>
          <w:divBdr>
            <w:top w:val="none" w:sz="0" w:space="0" w:color="auto"/>
            <w:left w:val="none" w:sz="0" w:space="0" w:color="auto"/>
            <w:bottom w:val="none" w:sz="0" w:space="0" w:color="auto"/>
            <w:right w:val="none" w:sz="0" w:space="0" w:color="auto"/>
          </w:divBdr>
        </w:div>
        <w:div w:id="322703783">
          <w:marLeft w:val="640"/>
          <w:marRight w:val="0"/>
          <w:marTop w:val="0"/>
          <w:marBottom w:val="0"/>
          <w:divBdr>
            <w:top w:val="none" w:sz="0" w:space="0" w:color="auto"/>
            <w:left w:val="none" w:sz="0" w:space="0" w:color="auto"/>
            <w:bottom w:val="none" w:sz="0" w:space="0" w:color="auto"/>
            <w:right w:val="none" w:sz="0" w:space="0" w:color="auto"/>
          </w:divBdr>
        </w:div>
        <w:div w:id="329212031">
          <w:marLeft w:val="640"/>
          <w:marRight w:val="0"/>
          <w:marTop w:val="0"/>
          <w:marBottom w:val="0"/>
          <w:divBdr>
            <w:top w:val="none" w:sz="0" w:space="0" w:color="auto"/>
            <w:left w:val="none" w:sz="0" w:space="0" w:color="auto"/>
            <w:bottom w:val="none" w:sz="0" w:space="0" w:color="auto"/>
            <w:right w:val="none" w:sz="0" w:space="0" w:color="auto"/>
          </w:divBdr>
        </w:div>
        <w:div w:id="368338945">
          <w:marLeft w:val="640"/>
          <w:marRight w:val="0"/>
          <w:marTop w:val="0"/>
          <w:marBottom w:val="0"/>
          <w:divBdr>
            <w:top w:val="none" w:sz="0" w:space="0" w:color="auto"/>
            <w:left w:val="none" w:sz="0" w:space="0" w:color="auto"/>
            <w:bottom w:val="none" w:sz="0" w:space="0" w:color="auto"/>
            <w:right w:val="none" w:sz="0" w:space="0" w:color="auto"/>
          </w:divBdr>
        </w:div>
        <w:div w:id="419177567">
          <w:marLeft w:val="640"/>
          <w:marRight w:val="0"/>
          <w:marTop w:val="0"/>
          <w:marBottom w:val="0"/>
          <w:divBdr>
            <w:top w:val="none" w:sz="0" w:space="0" w:color="auto"/>
            <w:left w:val="none" w:sz="0" w:space="0" w:color="auto"/>
            <w:bottom w:val="none" w:sz="0" w:space="0" w:color="auto"/>
            <w:right w:val="none" w:sz="0" w:space="0" w:color="auto"/>
          </w:divBdr>
        </w:div>
        <w:div w:id="638264804">
          <w:marLeft w:val="640"/>
          <w:marRight w:val="0"/>
          <w:marTop w:val="0"/>
          <w:marBottom w:val="0"/>
          <w:divBdr>
            <w:top w:val="none" w:sz="0" w:space="0" w:color="auto"/>
            <w:left w:val="none" w:sz="0" w:space="0" w:color="auto"/>
            <w:bottom w:val="none" w:sz="0" w:space="0" w:color="auto"/>
            <w:right w:val="none" w:sz="0" w:space="0" w:color="auto"/>
          </w:divBdr>
        </w:div>
        <w:div w:id="723673503">
          <w:marLeft w:val="640"/>
          <w:marRight w:val="0"/>
          <w:marTop w:val="0"/>
          <w:marBottom w:val="0"/>
          <w:divBdr>
            <w:top w:val="none" w:sz="0" w:space="0" w:color="auto"/>
            <w:left w:val="none" w:sz="0" w:space="0" w:color="auto"/>
            <w:bottom w:val="none" w:sz="0" w:space="0" w:color="auto"/>
            <w:right w:val="none" w:sz="0" w:space="0" w:color="auto"/>
          </w:divBdr>
        </w:div>
        <w:div w:id="727729065">
          <w:marLeft w:val="640"/>
          <w:marRight w:val="0"/>
          <w:marTop w:val="0"/>
          <w:marBottom w:val="0"/>
          <w:divBdr>
            <w:top w:val="none" w:sz="0" w:space="0" w:color="auto"/>
            <w:left w:val="none" w:sz="0" w:space="0" w:color="auto"/>
            <w:bottom w:val="none" w:sz="0" w:space="0" w:color="auto"/>
            <w:right w:val="none" w:sz="0" w:space="0" w:color="auto"/>
          </w:divBdr>
        </w:div>
        <w:div w:id="769589445">
          <w:marLeft w:val="640"/>
          <w:marRight w:val="0"/>
          <w:marTop w:val="0"/>
          <w:marBottom w:val="0"/>
          <w:divBdr>
            <w:top w:val="none" w:sz="0" w:space="0" w:color="auto"/>
            <w:left w:val="none" w:sz="0" w:space="0" w:color="auto"/>
            <w:bottom w:val="none" w:sz="0" w:space="0" w:color="auto"/>
            <w:right w:val="none" w:sz="0" w:space="0" w:color="auto"/>
          </w:divBdr>
        </w:div>
        <w:div w:id="782505960">
          <w:marLeft w:val="640"/>
          <w:marRight w:val="0"/>
          <w:marTop w:val="0"/>
          <w:marBottom w:val="0"/>
          <w:divBdr>
            <w:top w:val="none" w:sz="0" w:space="0" w:color="auto"/>
            <w:left w:val="none" w:sz="0" w:space="0" w:color="auto"/>
            <w:bottom w:val="none" w:sz="0" w:space="0" w:color="auto"/>
            <w:right w:val="none" w:sz="0" w:space="0" w:color="auto"/>
          </w:divBdr>
        </w:div>
        <w:div w:id="821316187">
          <w:marLeft w:val="640"/>
          <w:marRight w:val="0"/>
          <w:marTop w:val="0"/>
          <w:marBottom w:val="0"/>
          <w:divBdr>
            <w:top w:val="none" w:sz="0" w:space="0" w:color="auto"/>
            <w:left w:val="none" w:sz="0" w:space="0" w:color="auto"/>
            <w:bottom w:val="none" w:sz="0" w:space="0" w:color="auto"/>
            <w:right w:val="none" w:sz="0" w:space="0" w:color="auto"/>
          </w:divBdr>
        </w:div>
        <w:div w:id="848375030">
          <w:marLeft w:val="640"/>
          <w:marRight w:val="0"/>
          <w:marTop w:val="0"/>
          <w:marBottom w:val="0"/>
          <w:divBdr>
            <w:top w:val="none" w:sz="0" w:space="0" w:color="auto"/>
            <w:left w:val="none" w:sz="0" w:space="0" w:color="auto"/>
            <w:bottom w:val="none" w:sz="0" w:space="0" w:color="auto"/>
            <w:right w:val="none" w:sz="0" w:space="0" w:color="auto"/>
          </w:divBdr>
        </w:div>
        <w:div w:id="849947145">
          <w:marLeft w:val="640"/>
          <w:marRight w:val="0"/>
          <w:marTop w:val="0"/>
          <w:marBottom w:val="0"/>
          <w:divBdr>
            <w:top w:val="none" w:sz="0" w:space="0" w:color="auto"/>
            <w:left w:val="none" w:sz="0" w:space="0" w:color="auto"/>
            <w:bottom w:val="none" w:sz="0" w:space="0" w:color="auto"/>
            <w:right w:val="none" w:sz="0" w:space="0" w:color="auto"/>
          </w:divBdr>
        </w:div>
        <w:div w:id="888610532">
          <w:marLeft w:val="640"/>
          <w:marRight w:val="0"/>
          <w:marTop w:val="0"/>
          <w:marBottom w:val="0"/>
          <w:divBdr>
            <w:top w:val="none" w:sz="0" w:space="0" w:color="auto"/>
            <w:left w:val="none" w:sz="0" w:space="0" w:color="auto"/>
            <w:bottom w:val="none" w:sz="0" w:space="0" w:color="auto"/>
            <w:right w:val="none" w:sz="0" w:space="0" w:color="auto"/>
          </w:divBdr>
        </w:div>
        <w:div w:id="959185140">
          <w:marLeft w:val="640"/>
          <w:marRight w:val="0"/>
          <w:marTop w:val="0"/>
          <w:marBottom w:val="0"/>
          <w:divBdr>
            <w:top w:val="none" w:sz="0" w:space="0" w:color="auto"/>
            <w:left w:val="none" w:sz="0" w:space="0" w:color="auto"/>
            <w:bottom w:val="none" w:sz="0" w:space="0" w:color="auto"/>
            <w:right w:val="none" w:sz="0" w:space="0" w:color="auto"/>
          </w:divBdr>
        </w:div>
        <w:div w:id="1051151646">
          <w:marLeft w:val="640"/>
          <w:marRight w:val="0"/>
          <w:marTop w:val="0"/>
          <w:marBottom w:val="0"/>
          <w:divBdr>
            <w:top w:val="none" w:sz="0" w:space="0" w:color="auto"/>
            <w:left w:val="none" w:sz="0" w:space="0" w:color="auto"/>
            <w:bottom w:val="none" w:sz="0" w:space="0" w:color="auto"/>
            <w:right w:val="none" w:sz="0" w:space="0" w:color="auto"/>
          </w:divBdr>
        </w:div>
        <w:div w:id="1187136848">
          <w:marLeft w:val="640"/>
          <w:marRight w:val="0"/>
          <w:marTop w:val="0"/>
          <w:marBottom w:val="0"/>
          <w:divBdr>
            <w:top w:val="none" w:sz="0" w:space="0" w:color="auto"/>
            <w:left w:val="none" w:sz="0" w:space="0" w:color="auto"/>
            <w:bottom w:val="none" w:sz="0" w:space="0" w:color="auto"/>
            <w:right w:val="none" w:sz="0" w:space="0" w:color="auto"/>
          </w:divBdr>
        </w:div>
        <w:div w:id="1198155629">
          <w:marLeft w:val="640"/>
          <w:marRight w:val="0"/>
          <w:marTop w:val="0"/>
          <w:marBottom w:val="0"/>
          <w:divBdr>
            <w:top w:val="none" w:sz="0" w:space="0" w:color="auto"/>
            <w:left w:val="none" w:sz="0" w:space="0" w:color="auto"/>
            <w:bottom w:val="none" w:sz="0" w:space="0" w:color="auto"/>
            <w:right w:val="none" w:sz="0" w:space="0" w:color="auto"/>
          </w:divBdr>
        </w:div>
        <w:div w:id="1217159710">
          <w:marLeft w:val="640"/>
          <w:marRight w:val="0"/>
          <w:marTop w:val="0"/>
          <w:marBottom w:val="0"/>
          <w:divBdr>
            <w:top w:val="none" w:sz="0" w:space="0" w:color="auto"/>
            <w:left w:val="none" w:sz="0" w:space="0" w:color="auto"/>
            <w:bottom w:val="none" w:sz="0" w:space="0" w:color="auto"/>
            <w:right w:val="none" w:sz="0" w:space="0" w:color="auto"/>
          </w:divBdr>
        </w:div>
        <w:div w:id="1230383773">
          <w:marLeft w:val="640"/>
          <w:marRight w:val="0"/>
          <w:marTop w:val="0"/>
          <w:marBottom w:val="0"/>
          <w:divBdr>
            <w:top w:val="none" w:sz="0" w:space="0" w:color="auto"/>
            <w:left w:val="none" w:sz="0" w:space="0" w:color="auto"/>
            <w:bottom w:val="none" w:sz="0" w:space="0" w:color="auto"/>
            <w:right w:val="none" w:sz="0" w:space="0" w:color="auto"/>
          </w:divBdr>
        </w:div>
        <w:div w:id="1263955698">
          <w:marLeft w:val="640"/>
          <w:marRight w:val="0"/>
          <w:marTop w:val="0"/>
          <w:marBottom w:val="0"/>
          <w:divBdr>
            <w:top w:val="none" w:sz="0" w:space="0" w:color="auto"/>
            <w:left w:val="none" w:sz="0" w:space="0" w:color="auto"/>
            <w:bottom w:val="none" w:sz="0" w:space="0" w:color="auto"/>
            <w:right w:val="none" w:sz="0" w:space="0" w:color="auto"/>
          </w:divBdr>
        </w:div>
        <w:div w:id="1530726503">
          <w:marLeft w:val="640"/>
          <w:marRight w:val="0"/>
          <w:marTop w:val="0"/>
          <w:marBottom w:val="0"/>
          <w:divBdr>
            <w:top w:val="none" w:sz="0" w:space="0" w:color="auto"/>
            <w:left w:val="none" w:sz="0" w:space="0" w:color="auto"/>
            <w:bottom w:val="none" w:sz="0" w:space="0" w:color="auto"/>
            <w:right w:val="none" w:sz="0" w:space="0" w:color="auto"/>
          </w:divBdr>
        </w:div>
        <w:div w:id="1581909570">
          <w:marLeft w:val="640"/>
          <w:marRight w:val="0"/>
          <w:marTop w:val="0"/>
          <w:marBottom w:val="0"/>
          <w:divBdr>
            <w:top w:val="none" w:sz="0" w:space="0" w:color="auto"/>
            <w:left w:val="none" w:sz="0" w:space="0" w:color="auto"/>
            <w:bottom w:val="none" w:sz="0" w:space="0" w:color="auto"/>
            <w:right w:val="none" w:sz="0" w:space="0" w:color="auto"/>
          </w:divBdr>
        </w:div>
        <w:div w:id="1612515594">
          <w:marLeft w:val="640"/>
          <w:marRight w:val="0"/>
          <w:marTop w:val="0"/>
          <w:marBottom w:val="0"/>
          <w:divBdr>
            <w:top w:val="none" w:sz="0" w:space="0" w:color="auto"/>
            <w:left w:val="none" w:sz="0" w:space="0" w:color="auto"/>
            <w:bottom w:val="none" w:sz="0" w:space="0" w:color="auto"/>
            <w:right w:val="none" w:sz="0" w:space="0" w:color="auto"/>
          </w:divBdr>
        </w:div>
        <w:div w:id="1664626251">
          <w:marLeft w:val="640"/>
          <w:marRight w:val="0"/>
          <w:marTop w:val="0"/>
          <w:marBottom w:val="0"/>
          <w:divBdr>
            <w:top w:val="none" w:sz="0" w:space="0" w:color="auto"/>
            <w:left w:val="none" w:sz="0" w:space="0" w:color="auto"/>
            <w:bottom w:val="none" w:sz="0" w:space="0" w:color="auto"/>
            <w:right w:val="none" w:sz="0" w:space="0" w:color="auto"/>
          </w:divBdr>
        </w:div>
        <w:div w:id="1782920084">
          <w:marLeft w:val="640"/>
          <w:marRight w:val="0"/>
          <w:marTop w:val="0"/>
          <w:marBottom w:val="0"/>
          <w:divBdr>
            <w:top w:val="none" w:sz="0" w:space="0" w:color="auto"/>
            <w:left w:val="none" w:sz="0" w:space="0" w:color="auto"/>
            <w:bottom w:val="none" w:sz="0" w:space="0" w:color="auto"/>
            <w:right w:val="none" w:sz="0" w:space="0" w:color="auto"/>
          </w:divBdr>
        </w:div>
        <w:div w:id="1839425133">
          <w:marLeft w:val="640"/>
          <w:marRight w:val="0"/>
          <w:marTop w:val="0"/>
          <w:marBottom w:val="0"/>
          <w:divBdr>
            <w:top w:val="none" w:sz="0" w:space="0" w:color="auto"/>
            <w:left w:val="none" w:sz="0" w:space="0" w:color="auto"/>
            <w:bottom w:val="none" w:sz="0" w:space="0" w:color="auto"/>
            <w:right w:val="none" w:sz="0" w:space="0" w:color="auto"/>
          </w:divBdr>
        </w:div>
        <w:div w:id="1889142038">
          <w:marLeft w:val="640"/>
          <w:marRight w:val="0"/>
          <w:marTop w:val="0"/>
          <w:marBottom w:val="0"/>
          <w:divBdr>
            <w:top w:val="none" w:sz="0" w:space="0" w:color="auto"/>
            <w:left w:val="none" w:sz="0" w:space="0" w:color="auto"/>
            <w:bottom w:val="none" w:sz="0" w:space="0" w:color="auto"/>
            <w:right w:val="none" w:sz="0" w:space="0" w:color="auto"/>
          </w:divBdr>
        </w:div>
        <w:div w:id="1925921070">
          <w:marLeft w:val="640"/>
          <w:marRight w:val="0"/>
          <w:marTop w:val="0"/>
          <w:marBottom w:val="0"/>
          <w:divBdr>
            <w:top w:val="none" w:sz="0" w:space="0" w:color="auto"/>
            <w:left w:val="none" w:sz="0" w:space="0" w:color="auto"/>
            <w:bottom w:val="none" w:sz="0" w:space="0" w:color="auto"/>
            <w:right w:val="none" w:sz="0" w:space="0" w:color="auto"/>
          </w:divBdr>
        </w:div>
        <w:div w:id="1990858942">
          <w:marLeft w:val="640"/>
          <w:marRight w:val="0"/>
          <w:marTop w:val="0"/>
          <w:marBottom w:val="0"/>
          <w:divBdr>
            <w:top w:val="none" w:sz="0" w:space="0" w:color="auto"/>
            <w:left w:val="none" w:sz="0" w:space="0" w:color="auto"/>
            <w:bottom w:val="none" w:sz="0" w:space="0" w:color="auto"/>
            <w:right w:val="none" w:sz="0" w:space="0" w:color="auto"/>
          </w:divBdr>
        </w:div>
        <w:div w:id="2000882062">
          <w:marLeft w:val="640"/>
          <w:marRight w:val="0"/>
          <w:marTop w:val="0"/>
          <w:marBottom w:val="0"/>
          <w:divBdr>
            <w:top w:val="none" w:sz="0" w:space="0" w:color="auto"/>
            <w:left w:val="none" w:sz="0" w:space="0" w:color="auto"/>
            <w:bottom w:val="none" w:sz="0" w:space="0" w:color="auto"/>
            <w:right w:val="none" w:sz="0" w:space="0" w:color="auto"/>
          </w:divBdr>
        </w:div>
      </w:divsChild>
    </w:div>
    <w:div w:id="2065130435">
      <w:bodyDiv w:val="1"/>
      <w:marLeft w:val="0"/>
      <w:marRight w:val="0"/>
      <w:marTop w:val="0"/>
      <w:marBottom w:val="0"/>
      <w:divBdr>
        <w:top w:val="none" w:sz="0" w:space="0" w:color="auto"/>
        <w:left w:val="none" w:sz="0" w:space="0" w:color="auto"/>
        <w:bottom w:val="none" w:sz="0" w:space="0" w:color="auto"/>
        <w:right w:val="none" w:sz="0" w:space="0" w:color="auto"/>
      </w:divBdr>
      <w:divsChild>
        <w:div w:id="35544523">
          <w:marLeft w:val="640"/>
          <w:marRight w:val="0"/>
          <w:marTop w:val="0"/>
          <w:marBottom w:val="0"/>
          <w:divBdr>
            <w:top w:val="none" w:sz="0" w:space="0" w:color="auto"/>
            <w:left w:val="none" w:sz="0" w:space="0" w:color="auto"/>
            <w:bottom w:val="none" w:sz="0" w:space="0" w:color="auto"/>
            <w:right w:val="none" w:sz="0" w:space="0" w:color="auto"/>
          </w:divBdr>
        </w:div>
        <w:div w:id="73477349">
          <w:marLeft w:val="640"/>
          <w:marRight w:val="0"/>
          <w:marTop w:val="0"/>
          <w:marBottom w:val="0"/>
          <w:divBdr>
            <w:top w:val="none" w:sz="0" w:space="0" w:color="auto"/>
            <w:left w:val="none" w:sz="0" w:space="0" w:color="auto"/>
            <w:bottom w:val="none" w:sz="0" w:space="0" w:color="auto"/>
            <w:right w:val="none" w:sz="0" w:space="0" w:color="auto"/>
          </w:divBdr>
        </w:div>
        <w:div w:id="94907144">
          <w:marLeft w:val="640"/>
          <w:marRight w:val="0"/>
          <w:marTop w:val="0"/>
          <w:marBottom w:val="0"/>
          <w:divBdr>
            <w:top w:val="none" w:sz="0" w:space="0" w:color="auto"/>
            <w:left w:val="none" w:sz="0" w:space="0" w:color="auto"/>
            <w:bottom w:val="none" w:sz="0" w:space="0" w:color="auto"/>
            <w:right w:val="none" w:sz="0" w:space="0" w:color="auto"/>
          </w:divBdr>
        </w:div>
        <w:div w:id="228150816">
          <w:marLeft w:val="640"/>
          <w:marRight w:val="0"/>
          <w:marTop w:val="0"/>
          <w:marBottom w:val="0"/>
          <w:divBdr>
            <w:top w:val="none" w:sz="0" w:space="0" w:color="auto"/>
            <w:left w:val="none" w:sz="0" w:space="0" w:color="auto"/>
            <w:bottom w:val="none" w:sz="0" w:space="0" w:color="auto"/>
            <w:right w:val="none" w:sz="0" w:space="0" w:color="auto"/>
          </w:divBdr>
        </w:div>
        <w:div w:id="305471406">
          <w:marLeft w:val="640"/>
          <w:marRight w:val="0"/>
          <w:marTop w:val="0"/>
          <w:marBottom w:val="0"/>
          <w:divBdr>
            <w:top w:val="none" w:sz="0" w:space="0" w:color="auto"/>
            <w:left w:val="none" w:sz="0" w:space="0" w:color="auto"/>
            <w:bottom w:val="none" w:sz="0" w:space="0" w:color="auto"/>
            <w:right w:val="none" w:sz="0" w:space="0" w:color="auto"/>
          </w:divBdr>
        </w:div>
        <w:div w:id="393740791">
          <w:marLeft w:val="640"/>
          <w:marRight w:val="0"/>
          <w:marTop w:val="0"/>
          <w:marBottom w:val="0"/>
          <w:divBdr>
            <w:top w:val="none" w:sz="0" w:space="0" w:color="auto"/>
            <w:left w:val="none" w:sz="0" w:space="0" w:color="auto"/>
            <w:bottom w:val="none" w:sz="0" w:space="0" w:color="auto"/>
            <w:right w:val="none" w:sz="0" w:space="0" w:color="auto"/>
          </w:divBdr>
        </w:div>
        <w:div w:id="449057366">
          <w:marLeft w:val="640"/>
          <w:marRight w:val="0"/>
          <w:marTop w:val="0"/>
          <w:marBottom w:val="0"/>
          <w:divBdr>
            <w:top w:val="none" w:sz="0" w:space="0" w:color="auto"/>
            <w:left w:val="none" w:sz="0" w:space="0" w:color="auto"/>
            <w:bottom w:val="none" w:sz="0" w:space="0" w:color="auto"/>
            <w:right w:val="none" w:sz="0" w:space="0" w:color="auto"/>
          </w:divBdr>
        </w:div>
        <w:div w:id="562106404">
          <w:marLeft w:val="640"/>
          <w:marRight w:val="0"/>
          <w:marTop w:val="0"/>
          <w:marBottom w:val="0"/>
          <w:divBdr>
            <w:top w:val="none" w:sz="0" w:space="0" w:color="auto"/>
            <w:left w:val="none" w:sz="0" w:space="0" w:color="auto"/>
            <w:bottom w:val="none" w:sz="0" w:space="0" w:color="auto"/>
            <w:right w:val="none" w:sz="0" w:space="0" w:color="auto"/>
          </w:divBdr>
        </w:div>
        <w:div w:id="699428446">
          <w:marLeft w:val="640"/>
          <w:marRight w:val="0"/>
          <w:marTop w:val="0"/>
          <w:marBottom w:val="0"/>
          <w:divBdr>
            <w:top w:val="none" w:sz="0" w:space="0" w:color="auto"/>
            <w:left w:val="none" w:sz="0" w:space="0" w:color="auto"/>
            <w:bottom w:val="none" w:sz="0" w:space="0" w:color="auto"/>
            <w:right w:val="none" w:sz="0" w:space="0" w:color="auto"/>
          </w:divBdr>
        </w:div>
        <w:div w:id="711854372">
          <w:marLeft w:val="640"/>
          <w:marRight w:val="0"/>
          <w:marTop w:val="0"/>
          <w:marBottom w:val="0"/>
          <w:divBdr>
            <w:top w:val="none" w:sz="0" w:space="0" w:color="auto"/>
            <w:left w:val="none" w:sz="0" w:space="0" w:color="auto"/>
            <w:bottom w:val="none" w:sz="0" w:space="0" w:color="auto"/>
            <w:right w:val="none" w:sz="0" w:space="0" w:color="auto"/>
          </w:divBdr>
        </w:div>
        <w:div w:id="748700087">
          <w:marLeft w:val="640"/>
          <w:marRight w:val="0"/>
          <w:marTop w:val="0"/>
          <w:marBottom w:val="0"/>
          <w:divBdr>
            <w:top w:val="none" w:sz="0" w:space="0" w:color="auto"/>
            <w:left w:val="none" w:sz="0" w:space="0" w:color="auto"/>
            <w:bottom w:val="none" w:sz="0" w:space="0" w:color="auto"/>
            <w:right w:val="none" w:sz="0" w:space="0" w:color="auto"/>
          </w:divBdr>
        </w:div>
        <w:div w:id="786312844">
          <w:marLeft w:val="640"/>
          <w:marRight w:val="0"/>
          <w:marTop w:val="0"/>
          <w:marBottom w:val="0"/>
          <w:divBdr>
            <w:top w:val="none" w:sz="0" w:space="0" w:color="auto"/>
            <w:left w:val="none" w:sz="0" w:space="0" w:color="auto"/>
            <w:bottom w:val="none" w:sz="0" w:space="0" w:color="auto"/>
            <w:right w:val="none" w:sz="0" w:space="0" w:color="auto"/>
          </w:divBdr>
        </w:div>
        <w:div w:id="802381382">
          <w:marLeft w:val="640"/>
          <w:marRight w:val="0"/>
          <w:marTop w:val="0"/>
          <w:marBottom w:val="0"/>
          <w:divBdr>
            <w:top w:val="none" w:sz="0" w:space="0" w:color="auto"/>
            <w:left w:val="none" w:sz="0" w:space="0" w:color="auto"/>
            <w:bottom w:val="none" w:sz="0" w:space="0" w:color="auto"/>
            <w:right w:val="none" w:sz="0" w:space="0" w:color="auto"/>
          </w:divBdr>
        </w:div>
        <w:div w:id="837185634">
          <w:marLeft w:val="640"/>
          <w:marRight w:val="0"/>
          <w:marTop w:val="0"/>
          <w:marBottom w:val="0"/>
          <w:divBdr>
            <w:top w:val="none" w:sz="0" w:space="0" w:color="auto"/>
            <w:left w:val="none" w:sz="0" w:space="0" w:color="auto"/>
            <w:bottom w:val="none" w:sz="0" w:space="0" w:color="auto"/>
            <w:right w:val="none" w:sz="0" w:space="0" w:color="auto"/>
          </w:divBdr>
        </w:div>
        <w:div w:id="849879154">
          <w:marLeft w:val="640"/>
          <w:marRight w:val="0"/>
          <w:marTop w:val="0"/>
          <w:marBottom w:val="0"/>
          <w:divBdr>
            <w:top w:val="none" w:sz="0" w:space="0" w:color="auto"/>
            <w:left w:val="none" w:sz="0" w:space="0" w:color="auto"/>
            <w:bottom w:val="none" w:sz="0" w:space="0" w:color="auto"/>
            <w:right w:val="none" w:sz="0" w:space="0" w:color="auto"/>
          </w:divBdr>
        </w:div>
        <w:div w:id="904801191">
          <w:marLeft w:val="640"/>
          <w:marRight w:val="0"/>
          <w:marTop w:val="0"/>
          <w:marBottom w:val="0"/>
          <w:divBdr>
            <w:top w:val="none" w:sz="0" w:space="0" w:color="auto"/>
            <w:left w:val="none" w:sz="0" w:space="0" w:color="auto"/>
            <w:bottom w:val="none" w:sz="0" w:space="0" w:color="auto"/>
            <w:right w:val="none" w:sz="0" w:space="0" w:color="auto"/>
          </w:divBdr>
        </w:div>
        <w:div w:id="978656796">
          <w:marLeft w:val="640"/>
          <w:marRight w:val="0"/>
          <w:marTop w:val="0"/>
          <w:marBottom w:val="0"/>
          <w:divBdr>
            <w:top w:val="none" w:sz="0" w:space="0" w:color="auto"/>
            <w:left w:val="none" w:sz="0" w:space="0" w:color="auto"/>
            <w:bottom w:val="none" w:sz="0" w:space="0" w:color="auto"/>
            <w:right w:val="none" w:sz="0" w:space="0" w:color="auto"/>
          </w:divBdr>
        </w:div>
        <w:div w:id="1028919980">
          <w:marLeft w:val="640"/>
          <w:marRight w:val="0"/>
          <w:marTop w:val="0"/>
          <w:marBottom w:val="0"/>
          <w:divBdr>
            <w:top w:val="none" w:sz="0" w:space="0" w:color="auto"/>
            <w:left w:val="none" w:sz="0" w:space="0" w:color="auto"/>
            <w:bottom w:val="none" w:sz="0" w:space="0" w:color="auto"/>
            <w:right w:val="none" w:sz="0" w:space="0" w:color="auto"/>
          </w:divBdr>
        </w:div>
        <w:div w:id="1248614627">
          <w:marLeft w:val="640"/>
          <w:marRight w:val="0"/>
          <w:marTop w:val="0"/>
          <w:marBottom w:val="0"/>
          <w:divBdr>
            <w:top w:val="none" w:sz="0" w:space="0" w:color="auto"/>
            <w:left w:val="none" w:sz="0" w:space="0" w:color="auto"/>
            <w:bottom w:val="none" w:sz="0" w:space="0" w:color="auto"/>
            <w:right w:val="none" w:sz="0" w:space="0" w:color="auto"/>
          </w:divBdr>
        </w:div>
        <w:div w:id="1306158681">
          <w:marLeft w:val="640"/>
          <w:marRight w:val="0"/>
          <w:marTop w:val="0"/>
          <w:marBottom w:val="0"/>
          <w:divBdr>
            <w:top w:val="none" w:sz="0" w:space="0" w:color="auto"/>
            <w:left w:val="none" w:sz="0" w:space="0" w:color="auto"/>
            <w:bottom w:val="none" w:sz="0" w:space="0" w:color="auto"/>
            <w:right w:val="none" w:sz="0" w:space="0" w:color="auto"/>
          </w:divBdr>
        </w:div>
        <w:div w:id="1315839724">
          <w:marLeft w:val="640"/>
          <w:marRight w:val="0"/>
          <w:marTop w:val="0"/>
          <w:marBottom w:val="0"/>
          <w:divBdr>
            <w:top w:val="none" w:sz="0" w:space="0" w:color="auto"/>
            <w:left w:val="none" w:sz="0" w:space="0" w:color="auto"/>
            <w:bottom w:val="none" w:sz="0" w:space="0" w:color="auto"/>
            <w:right w:val="none" w:sz="0" w:space="0" w:color="auto"/>
          </w:divBdr>
        </w:div>
        <w:div w:id="1334646332">
          <w:marLeft w:val="640"/>
          <w:marRight w:val="0"/>
          <w:marTop w:val="0"/>
          <w:marBottom w:val="0"/>
          <w:divBdr>
            <w:top w:val="none" w:sz="0" w:space="0" w:color="auto"/>
            <w:left w:val="none" w:sz="0" w:space="0" w:color="auto"/>
            <w:bottom w:val="none" w:sz="0" w:space="0" w:color="auto"/>
            <w:right w:val="none" w:sz="0" w:space="0" w:color="auto"/>
          </w:divBdr>
        </w:div>
        <w:div w:id="1391885786">
          <w:marLeft w:val="640"/>
          <w:marRight w:val="0"/>
          <w:marTop w:val="0"/>
          <w:marBottom w:val="0"/>
          <w:divBdr>
            <w:top w:val="none" w:sz="0" w:space="0" w:color="auto"/>
            <w:left w:val="none" w:sz="0" w:space="0" w:color="auto"/>
            <w:bottom w:val="none" w:sz="0" w:space="0" w:color="auto"/>
            <w:right w:val="none" w:sz="0" w:space="0" w:color="auto"/>
          </w:divBdr>
        </w:div>
        <w:div w:id="1527057015">
          <w:marLeft w:val="640"/>
          <w:marRight w:val="0"/>
          <w:marTop w:val="0"/>
          <w:marBottom w:val="0"/>
          <w:divBdr>
            <w:top w:val="none" w:sz="0" w:space="0" w:color="auto"/>
            <w:left w:val="none" w:sz="0" w:space="0" w:color="auto"/>
            <w:bottom w:val="none" w:sz="0" w:space="0" w:color="auto"/>
            <w:right w:val="none" w:sz="0" w:space="0" w:color="auto"/>
          </w:divBdr>
        </w:div>
        <w:div w:id="1571695572">
          <w:marLeft w:val="640"/>
          <w:marRight w:val="0"/>
          <w:marTop w:val="0"/>
          <w:marBottom w:val="0"/>
          <w:divBdr>
            <w:top w:val="none" w:sz="0" w:space="0" w:color="auto"/>
            <w:left w:val="none" w:sz="0" w:space="0" w:color="auto"/>
            <w:bottom w:val="none" w:sz="0" w:space="0" w:color="auto"/>
            <w:right w:val="none" w:sz="0" w:space="0" w:color="auto"/>
          </w:divBdr>
        </w:div>
        <w:div w:id="1700618861">
          <w:marLeft w:val="640"/>
          <w:marRight w:val="0"/>
          <w:marTop w:val="0"/>
          <w:marBottom w:val="0"/>
          <w:divBdr>
            <w:top w:val="none" w:sz="0" w:space="0" w:color="auto"/>
            <w:left w:val="none" w:sz="0" w:space="0" w:color="auto"/>
            <w:bottom w:val="none" w:sz="0" w:space="0" w:color="auto"/>
            <w:right w:val="none" w:sz="0" w:space="0" w:color="auto"/>
          </w:divBdr>
        </w:div>
        <w:div w:id="1719547261">
          <w:marLeft w:val="640"/>
          <w:marRight w:val="0"/>
          <w:marTop w:val="0"/>
          <w:marBottom w:val="0"/>
          <w:divBdr>
            <w:top w:val="none" w:sz="0" w:space="0" w:color="auto"/>
            <w:left w:val="none" w:sz="0" w:space="0" w:color="auto"/>
            <w:bottom w:val="none" w:sz="0" w:space="0" w:color="auto"/>
            <w:right w:val="none" w:sz="0" w:space="0" w:color="auto"/>
          </w:divBdr>
        </w:div>
        <w:div w:id="1734153660">
          <w:marLeft w:val="640"/>
          <w:marRight w:val="0"/>
          <w:marTop w:val="0"/>
          <w:marBottom w:val="0"/>
          <w:divBdr>
            <w:top w:val="none" w:sz="0" w:space="0" w:color="auto"/>
            <w:left w:val="none" w:sz="0" w:space="0" w:color="auto"/>
            <w:bottom w:val="none" w:sz="0" w:space="0" w:color="auto"/>
            <w:right w:val="none" w:sz="0" w:space="0" w:color="auto"/>
          </w:divBdr>
        </w:div>
        <w:div w:id="1770471676">
          <w:marLeft w:val="640"/>
          <w:marRight w:val="0"/>
          <w:marTop w:val="0"/>
          <w:marBottom w:val="0"/>
          <w:divBdr>
            <w:top w:val="none" w:sz="0" w:space="0" w:color="auto"/>
            <w:left w:val="none" w:sz="0" w:space="0" w:color="auto"/>
            <w:bottom w:val="none" w:sz="0" w:space="0" w:color="auto"/>
            <w:right w:val="none" w:sz="0" w:space="0" w:color="auto"/>
          </w:divBdr>
        </w:div>
        <w:div w:id="1851488400">
          <w:marLeft w:val="640"/>
          <w:marRight w:val="0"/>
          <w:marTop w:val="0"/>
          <w:marBottom w:val="0"/>
          <w:divBdr>
            <w:top w:val="none" w:sz="0" w:space="0" w:color="auto"/>
            <w:left w:val="none" w:sz="0" w:space="0" w:color="auto"/>
            <w:bottom w:val="none" w:sz="0" w:space="0" w:color="auto"/>
            <w:right w:val="none" w:sz="0" w:space="0" w:color="auto"/>
          </w:divBdr>
        </w:div>
        <w:div w:id="1865315879">
          <w:marLeft w:val="640"/>
          <w:marRight w:val="0"/>
          <w:marTop w:val="0"/>
          <w:marBottom w:val="0"/>
          <w:divBdr>
            <w:top w:val="none" w:sz="0" w:space="0" w:color="auto"/>
            <w:left w:val="none" w:sz="0" w:space="0" w:color="auto"/>
            <w:bottom w:val="none" w:sz="0" w:space="0" w:color="auto"/>
            <w:right w:val="none" w:sz="0" w:space="0" w:color="auto"/>
          </w:divBdr>
        </w:div>
        <w:div w:id="1871138308">
          <w:marLeft w:val="640"/>
          <w:marRight w:val="0"/>
          <w:marTop w:val="0"/>
          <w:marBottom w:val="0"/>
          <w:divBdr>
            <w:top w:val="none" w:sz="0" w:space="0" w:color="auto"/>
            <w:left w:val="none" w:sz="0" w:space="0" w:color="auto"/>
            <w:bottom w:val="none" w:sz="0" w:space="0" w:color="auto"/>
            <w:right w:val="none" w:sz="0" w:space="0" w:color="auto"/>
          </w:divBdr>
        </w:div>
        <w:div w:id="1872107905">
          <w:marLeft w:val="640"/>
          <w:marRight w:val="0"/>
          <w:marTop w:val="0"/>
          <w:marBottom w:val="0"/>
          <w:divBdr>
            <w:top w:val="none" w:sz="0" w:space="0" w:color="auto"/>
            <w:left w:val="none" w:sz="0" w:space="0" w:color="auto"/>
            <w:bottom w:val="none" w:sz="0" w:space="0" w:color="auto"/>
            <w:right w:val="none" w:sz="0" w:space="0" w:color="auto"/>
          </w:divBdr>
        </w:div>
        <w:div w:id="1931154476">
          <w:marLeft w:val="640"/>
          <w:marRight w:val="0"/>
          <w:marTop w:val="0"/>
          <w:marBottom w:val="0"/>
          <w:divBdr>
            <w:top w:val="none" w:sz="0" w:space="0" w:color="auto"/>
            <w:left w:val="none" w:sz="0" w:space="0" w:color="auto"/>
            <w:bottom w:val="none" w:sz="0" w:space="0" w:color="auto"/>
            <w:right w:val="none" w:sz="0" w:space="0" w:color="auto"/>
          </w:divBdr>
        </w:div>
        <w:div w:id="1985967328">
          <w:marLeft w:val="640"/>
          <w:marRight w:val="0"/>
          <w:marTop w:val="0"/>
          <w:marBottom w:val="0"/>
          <w:divBdr>
            <w:top w:val="none" w:sz="0" w:space="0" w:color="auto"/>
            <w:left w:val="none" w:sz="0" w:space="0" w:color="auto"/>
            <w:bottom w:val="none" w:sz="0" w:space="0" w:color="auto"/>
            <w:right w:val="none" w:sz="0" w:space="0" w:color="auto"/>
          </w:divBdr>
        </w:div>
        <w:div w:id="2010670344">
          <w:marLeft w:val="640"/>
          <w:marRight w:val="0"/>
          <w:marTop w:val="0"/>
          <w:marBottom w:val="0"/>
          <w:divBdr>
            <w:top w:val="none" w:sz="0" w:space="0" w:color="auto"/>
            <w:left w:val="none" w:sz="0" w:space="0" w:color="auto"/>
            <w:bottom w:val="none" w:sz="0" w:space="0" w:color="auto"/>
            <w:right w:val="none" w:sz="0" w:space="0" w:color="auto"/>
          </w:divBdr>
        </w:div>
        <w:div w:id="2016179506">
          <w:marLeft w:val="640"/>
          <w:marRight w:val="0"/>
          <w:marTop w:val="0"/>
          <w:marBottom w:val="0"/>
          <w:divBdr>
            <w:top w:val="none" w:sz="0" w:space="0" w:color="auto"/>
            <w:left w:val="none" w:sz="0" w:space="0" w:color="auto"/>
            <w:bottom w:val="none" w:sz="0" w:space="0" w:color="auto"/>
            <w:right w:val="none" w:sz="0" w:space="0" w:color="auto"/>
          </w:divBdr>
        </w:div>
        <w:div w:id="2020807681">
          <w:marLeft w:val="640"/>
          <w:marRight w:val="0"/>
          <w:marTop w:val="0"/>
          <w:marBottom w:val="0"/>
          <w:divBdr>
            <w:top w:val="none" w:sz="0" w:space="0" w:color="auto"/>
            <w:left w:val="none" w:sz="0" w:space="0" w:color="auto"/>
            <w:bottom w:val="none" w:sz="0" w:space="0" w:color="auto"/>
            <w:right w:val="none" w:sz="0" w:space="0" w:color="auto"/>
          </w:divBdr>
        </w:div>
        <w:div w:id="2033144405">
          <w:marLeft w:val="640"/>
          <w:marRight w:val="0"/>
          <w:marTop w:val="0"/>
          <w:marBottom w:val="0"/>
          <w:divBdr>
            <w:top w:val="none" w:sz="0" w:space="0" w:color="auto"/>
            <w:left w:val="none" w:sz="0" w:space="0" w:color="auto"/>
            <w:bottom w:val="none" w:sz="0" w:space="0" w:color="auto"/>
            <w:right w:val="none" w:sz="0" w:space="0" w:color="auto"/>
          </w:divBdr>
        </w:div>
        <w:div w:id="2038652998">
          <w:marLeft w:val="640"/>
          <w:marRight w:val="0"/>
          <w:marTop w:val="0"/>
          <w:marBottom w:val="0"/>
          <w:divBdr>
            <w:top w:val="none" w:sz="0" w:space="0" w:color="auto"/>
            <w:left w:val="none" w:sz="0" w:space="0" w:color="auto"/>
            <w:bottom w:val="none" w:sz="0" w:space="0" w:color="auto"/>
            <w:right w:val="none" w:sz="0" w:space="0" w:color="auto"/>
          </w:divBdr>
        </w:div>
        <w:div w:id="2043508492">
          <w:marLeft w:val="640"/>
          <w:marRight w:val="0"/>
          <w:marTop w:val="0"/>
          <w:marBottom w:val="0"/>
          <w:divBdr>
            <w:top w:val="none" w:sz="0" w:space="0" w:color="auto"/>
            <w:left w:val="none" w:sz="0" w:space="0" w:color="auto"/>
            <w:bottom w:val="none" w:sz="0" w:space="0" w:color="auto"/>
            <w:right w:val="none" w:sz="0" w:space="0" w:color="auto"/>
          </w:divBdr>
        </w:div>
        <w:div w:id="2072314466">
          <w:marLeft w:val="640"/>
          <w:marRight w:val="0"/>
          <w:marTop w:val="0"/>
          <w:marBottom w:val="0"/>
          <w:divBdr>
            <w:top w:val="none" w:sz="0" w:space="0" w:color="auto"/>
            <w:left w:val="none" w:sz="0" w:space="0" w:color="auto"/>
            <w:bottom w:val="none" w:sz="0" w:space="0" w:color="auto"/>
            <w:right w:val="none" w:sz="0" w:space="0" w:color="auto"/>
          </w:divBdr>
        </w:div>
      </w:divsChild>
    </w:div>
    <w:div w:id="2068187850">
      <w:bodyDiv w:val="1"/>
      <w:marLeft w:val="0"/>
      <w:marRight w:val="0"/>
      <w:marTop w:val="0"/>
      <w:marBottom w:val="0"/>
      <w:divBdr>
        <w:top w:val="none" w:sz="0" w:space="0" w:color="auto"/>
        <w:left w:val="none" w:sz="0" w:space="0" w:color="auto"/>
        <w:bottom w:val="none" w:sz="0" w:space="0" w:color="auto"/>
        <w:right w:val="none" w:sz="0" w:space="0" w:color="auto"/>
      </w:divBdr>
      <w:divsChild>
        <w:div w:id="30152259">
          <w:marLeft w:val="640"/>
          <w:marRight w:val="0"/>
          <w:marTop w:val="0"/>
          <w:marBottom w:val="0"/>
          <w:divBdr>
            <w:top w:val="none" w:sz="0" w:space="0" w:color="auto"/>
            <w:left w:val="none" w:sz="0" w:space="0" w:color="auto"/>
            <w:bottom w:val="none" w:sz="0" w:space="0" w:color="auto"/>
            <w:right w:val="none" w:sz="0" w:space="0" w:color="auto"/>
          </w:divBdr>
        </w:div>
        <w:div w:id="107433809">
          <w:marLeft w:val="640"/>
          <w:marRight w:val="0"/>
          <w:marTop w:val="0"/>
          <w:marBottom w:val="0"/>
          <w:divBdr>
            <w:top w:val="none" w:sz="0" w:space="0" w:color="auto"/>
            <w:left w:val="none" w:sz="0" w:space="0" w:color="auto"/>
            <w:bottom w:val="none" w:sz="0" w:space="0" w:color="auto"/>
            <w:right w:val="none" w:sz="0" w:space="0" w:color="auto"/>
          </w:divBdr>
        </w:div>
        <w:div w:id="248007544">
          <w:marLeft w:val="640"/>
          <w:marRight w:val="0"/>
          <w:marTop w:val="0"/>
          <w:marBottom w:val="0"/>
          <w:divBdr>
            <w:top w:val="none" w:sz="0" w:space="0" w:color="auto"/>
            <w:left w:val="none" w:sz="0" w:space="0" w:color="auto"/>
            <w:bottom w:val="none" w:sz="0" w:space="0" w:color="auto"/>
            <w:right w:val="none" w:sz="0" w:space="0" w:color="auto"/>
          </w:divBdr>
        </w:div>
        <w:div w:id="357779719">
          <w:marLeft w:val="640"/>
          <w:marRight w:val="0"/>
          <w:marTop w:val="0"/>
          <w:marBottom w:val="0"/>
          <w:divBdr>
            <w:top w:val="none" w:sz="0" w:space="0" w:color="auto"/>
            <w:left w:val="none" w:sz="0" w:space="0" w:color="auto"/>
            <w:bottom w:val="none" w:sz="0" w:space="0" w:color="auto"/>
            <w:right w:val="none" w:sz="0" w:space="0" w:color="auto"/>
          </w:divBdr>
        </w:div>
        <w:div w:id="375009492">
          <w:marLeft w:val="640"/>
          <w:marRight w:val="0"/>
          <w:marTop w:val="0"/>
          <w:marBottom w:val="0"/>
          <w:divBdr>
            <w:top w:val="none" w:sz="0" w:space="0" w:color="auto"/>
            <w:left w:val="none" w:sz="0" w:space="0" w:color="auto"/>
            <w:bottom w:val="none" w:sz="0" w:space="0" w:color="auto"/>
            <w:right w:val="none" w:sz="0" w:space="0" w:color="auto"/>
          </w:divBdr>
        </w:div>
        <w:div w:id="452133318">
          <w:marLeft w:val="640"/>
          <w:marRight w:val="0"/>
          <w:marTop w:val="0"/>
          <w:marBottom w:val="0"/>
          <w:divBdr>
            <w:top w:val="none" w:sz="0" w:space="0" w:color="auto"/>
            <w:left w:val="none" w:sz="0" w:space="0" w:color="auto"/>
            <w:bottom w:val="none" w:sz="0" w:space="0" w:color="auto"/>
            <w:right w:val="none" w:sz="0" w:space="0" w:color="auto"/>
          </w:divBdr>
        </w:div>
        <w:div w:id="573978022">
          <w:marLeft w:val="640"/>
          <w:marRight w:val="0"/>
          <w:marTop w:val="0"/>
          <w:marBottom w:val="0"/>
          <w:divBdr>
            <w:top w:val="none" w:sz="0" w:space="0" w:color="auto"/>
            <w:left w:val="none" w:sz="0" w:space="0" w:color="auto"/>
            <w:bottom w:val="none" w:sz="0" w:space="0" w:color="auto"/>
            <w:right w:val="none" w:sz="0" w:space="0" w:color="auto"/>
          </w:divBdr>
        </w:div>
        <w:div w:id="683365067">
          <w:marLeft w:val="640"/>
          <w:marRight w:val="0"/>
          <w:marTop w:val="0"/>
          <w:marBottom w:val="0"/>
          <w:divBdr>
            <w:top w:val="none" w:sz="0" w:space="0" w:color="auto"/>
            <w:left w:val="none" w:sz="0" w:space="0" w:color="auto"/>
            <w:bottom w:val="none" w:sz="0" w:space="0" w:color="auto"/>
            <w:right w:val="none" w:sz="0" w:space="0" w:color="auto"/>
          </w:divBdr>
        </w:div>
        <w:div w:id="692926610">
          <w:marLeft w:val="640"/>
          <w:marRight w:val="0"/>
          <w:marTop w:val="0"/>
          <w:marBottom w:val="0"/>
          <w:divBdr>
            <w:top w:val="none" w:sz="0" w:space="0" w:color="auto"/>
            <w:left w:val="none" w:sz="0" w:space="0" w:color="auto"/>
            <w:bottom w:val="none" w:sz="0" w:space="0" w:color="auto"/>
            <w:right w:val="none" w:sz="0" w:space="0" w:color="auto"/>
          </w:divBdr>
        </w:div>
        <w:div w:id="697119045">
          <w:marLeft w:val="640"/>
          <w:marRight w:val="0"/>
          <w:marTop w:val="0"/>
          <w:marBottom w:val="0"/>
          <w:divBdr>
            <w:top w:val="none" w:sz="0" w:space="0" w:color="auto"/>
            <w:left w:val="none" w:sz="0" w:space="0" w:color="auto"/>
            <w:bottom w:val="none" w:sz="0" w:space="0" w:color="auto"/>
            <w:right w:val="none" w:sz="0" w:space="0" w:color="auto"/>
          </w:divBdr>
        </w:div>
        <w:div w:id="808981590">
          <w:marLeft w:val="640"/>
          <w:marRight w:val="0"/>
          <w:marTop w:val="0"/>
          <w:marBottom w:val="0"/>
          <w:divBdr>
            <w:top w:val="none" w:sz="0" w:space="0" w:color="auto"/>
            <w:left w:val="none" w:sz="0" w:space="0" w:color="auto"/>
            <w:bottom w:val="none" w:sz="0" w:space="0" w:color="auto"/>
            <w:right w:val="none" w:sz="0" w:space="0" w:color="auto"/>
          </w:divBdr>
        </w:div>
        <w:div w:id="816997664">
          <w:marLeft w:val="640"/>
          <w:marRight w:val="0"/>
          <w:marTop w:val="0"/>
          <w:marBottom w:val="0"/>
          <w:divBdr>
            <w:top w:val="none" w:sz="0" w:space="0" w:color="auto"/>
            <w:left w:val="none" w:sz="0" w:space="0" w:color="auto"/>
            <w:bottom w:val="none" w:sz="0" w:space="0" w:color="auto"/>
            <w:right w:val="none" w:sz="0" w:space="0" w:color="auto"/>
          </w:divBdr>
        </w:div>
        <w:div w:id="943462453">
          <w:marLeft w:val="640"/>
          <w:marRight w:val="0"/>
          <w:marTop w:val="0"/>
          <w:marBottom w:val="0"/>
          <w:divBdr>
            <w:top w:val="none" w:sz="0" w:space="0" w:color="auto"/>
            <w:left w:val="none" w:sz="0" w:space="0" w:color="auto"/>
            <w:bottom w:val="none" w:sz="0" w:space="0" w:color="auto"/>
            <w:right w:val="none" w:sz="0" w:space="0" w:color="auto"/>
          </w:divBdr>
        </w:div>
        <w:div w:id="964502770">
          <w:marLeft w:val="640"/>
          <w:marRight w:val="0"/>
          <w:marTop w:val="0"/>
          <w:marBottom w:val="0"/>
          <w:divBdr>
            <w:top w:val="none" w:sz="0" w:space="0" w:color="auto"/>
            <w:left w:val="none" w:sz="0" w:space="0" w:color="auto"/>
            <w:bottom w:val="none" w:sz="0" w:space="0" w:color="auto"/>
            <w:right w:val="none" w:sz="0" w:space="0" w:color="auto"/>
          </w:divBdr>
        </w:div>
        <w:div w:id="1021509964">
          <w:marLeft w:val="640"/>
          <w:marRight w:val="0"/>
          <w:marTop w:val="0"/>
          <w:marBottom w:val="0"/>
          <w:divBdr>
            <w:top w:val="none" w:sz="0" w:space="0" w:color="auto"/>
            <w:left w:val="none" w:sz="0" w:space="0" w:color="auto"/>
            <w:bottom w:val="none" w:sz="0" w:space="0" w:color="auto"/>
            <w:right w:val="none" w:sz="0" w:space="0" w:color="auto"/>
          </w:divBdr>
        </w:div>
        <w:div w:id="1070419049">
          <w:marLeft w:val="640"/>
          <w:marRight w:val="0"/>
          <w:marTop w:val="0"/>
          <w:marBottom w:val="0"/>
          <w:divBdr>
            <w:top w:val="none" w:sz="0" w:space="0" w:color="auto"/>
            <w:left w:val="none" w:sz="0" w:space="0" w:color="auto"/>
            <w:bottom w:val="none" w:sz="0" w:space="0" w:color="auto"/>
            <w:right w:val="none" w:sz="0" w:space="0" w:color="auto"/>
          </w:divBdr>
        </w:div>
        <w:div w:id="1103692571">
          <w:marLeft w:val="640"/>
          <w:marRight w:val="0"/>
          <w:marTop w:val="0"/>
          <w:marBottom w:val="0"/>
          <w:divBdr>
            <w:top w:val="none" w:sz="0" w:space="0" w:color="auto"/>
            <w:left w:val="none" w:sz="0" w:space="0" w:color="auto"/>
            <w:bottom w:val="none" w:sz="0" w:space="0" w:color="auto"/>
            <w:right w:val="none" w:sz="0" w:space="0" w:color="auto"/>
          </w:divBdr>
        </w:div>
        <w:div w:id="1157116778">
          <w:marLeft w:val="640"/>
          <w:marRight w:val="0"/>
          <w:marTop w:val="0"/>
          <w:marBottom w:val="0"/>
          <w:divBdr>
            <w:top w:val="none" w:sz="0" w:space="0" w:color="auto"/>
            <w:left w:val="none" w:sz="0" w:space="0" w:color="auto"/>
            <w:bottom w:val="none" w:sz="0" w:space="0" w:color="auto"/>
            <w:right w:val="none" w:sz="0" w:space="0" w:color="auto"/>
          </w:divBdr>
        </w:div>
        <w:div w:id="1165121280">
          <w:marLeft w:val="640"/>
          <w:marRight w:val="0"/>
          <w:marTop w:val="0"/>
          <w:marBottom w:val="0"/>
          <w:divBdr>
            <w:top w:val="none" w:sz="0" w:space="0" w:color="auto"/>
            <w:left w:val="none" w:sz="0" w:space="0" w:color="auto"/>
            <w:bottom w:val="none" w:sz="0" w:space="0" w:color="auto"/>
            <w:right w:val="none" w:sz="0" w:space="0" w:color="auto"/>
          </w:divBdr>
        </w:div>
        <w:div w:id="1170750183">
          <w:marLeft w:val="640"/>
          <w:marRight w:val="0"/>
          <w:marTop w:val="0"/>
          <w:marBottom w:val="0"/>
          <w:divBdr>
            <w:top w:val="none" w:sz="0" w:space="0" w:color="auto"/>
            <w:left w:val="none" w:sz="0" w:space="0" w:color="auto"/>
            <w:bottom w:val="none" w:sz="0" w:space="0" w:color="auto"/>
            <w:right w:val="none" w:sz="0" w:space="0" w:color="auto"/>
          </w:divBdr>
        </w:div>
        <w:div w:id="1209562552">
          <w:marLeft w:val="640"/>
          <w:marRight w:val="0"/>
          <w:marTop w:val="0"/>
          <w:marBottom w:val="0"/>
          <w:divBdr>
            <w:top w:val="none" w:sz="0" w:space="0" w:color="auto"/>
            <w:left w:val="none" w:sz="0" w:space="0" w:color="auto"/>
            <w:bottom w:val="none" w:sz="0" w:space="0" w:color="auto"/>
            <w:right w:val="none" w:sz="0" w:space="0" w:color="auto"/>
          </w:divBdr>
        </w:div>
        <w:div w:id="1250846606">
          <w:marLeft w:val="640"/>
          <w:marRight w:val="0"/>
          <w:marTop w:val="0"/>
          <w:marBottom w:val="0"/>
          <w:divBdr>
            <w:top w:val="none" w:sz="0" w:space="0" w:color="auto"/>
            <w:left w:val="none" w:sz="0" w:space="0" w:color="auto"/>
            <w:bottom w:val="none" w:sz="0" w:space="0" w:color="auto"/>
            <w:right w:val="none" w:sz="0" w:space="0" w:color="auto"/>
          </w:divBdr>
        </w:div>
        <w:div w:id="1251815983">
          <w:marLeft w:val="640"/>
          <w:marRight w:val="0"/>
          <w:marTop w:val="0"/>
          <w:marBottom w:val="0"/>
          <w:divBdr>
            <w:top w:val="none" w:sz="0" w:space="0" w:color="auto"/>
            <w:left w:val="none" w:sz="0" w:space="0" w:color="auto"/>
            <w:bottom w:val="none" w:sz="0" w:space="0" w:color="auto"/>
            <w:right w:val="none" w:sz="0" w:space="0" w:color="auto"/>
          </w:divBdr>
        </w:div>
        <w:div w:id="1258750861">
          <w:marLeft w:val="640"/>
          <w:marRight w:val="0"/>
          <w:marTop w:val="0"/>
          <w:marBottom w:val="0"/>
          <w:divBdr>
            <w:top w:val="none" w:sz="0" w:space="0" w:color="auto"/>
            <w:left w:val="none" w:sz="0" w:space="0" w:color="auto"/>
            <w:bottom w:val="none" w:sz="0" w:space="0" w:color="auto"/>
            <w:right w:val="none" w:sz="0" w:space="0" w:color="auto"/>
          </w:divBdr>
        </w:div>
        <w:div w:id="1274245818">
          <w:marLeft w:val="640"/>
          <w:marRight w:val="0"/>
          <w:marTop w:val="0"/>
          <w:marBottom w:val="0"/>
          <w:divBdr>
            <w:top w:val="none" w:sz="0" w:space="0" w:color="auto"/>
            <w:left w:val="none" w:sz="0" w:space="0" w:color="auto"/>
            <w:bottom w:val="none" w:sz="0" w:space="0" w:color="auto"/>
            <w:right w:val="none" w:sz="0" w:space="0" w:color="auto"/>
          </w:divBdr>
        </w:div>
        <w:div w:id="1283732351">
          <w:marLeft w:val="640"/>
          <w:marRight w:val="0"/>
          <w:marTop w:val="0"/>
          <w:marBottom w:val="0"/>
          <w:divBdr>
            <w:top w:val="none" w:sz="0" w:space="0" w:color="auto"/>
            <w:left w:val="none" w:sz="0" w:space="0" w:color="auto"/>
            <w:bottom w:val="none" w:sz="0" w:space="0" w:color="auto"/>
            <w:right w:val="none" w:sz="0" w:space="0" w:color="auto"/>
          </w:divBdr>
        </w:div>
        <w:div w:id="1321278190">
          <w:marLeft w:val="640"/>
          <w:marRight w:val="0"/>
          <w:marTop w:val="0"/>
          <w:marBottom w:val="0"/>
          <w:divBdr>
            <w:top w:val="none" w:sz="0" w:space="0" w:color="auto"/>
            <w:left w:val="none" w:sz="0" w:space="0" w:color="auto"/>
            <w:bottom w:val="none" w:sz="0" w:space="0" w:color="auto"/>
            <w:right w:val="none" w:sz="0" w:space="0" w:color="auto"/>
          </w:divBdr>
        </w:div>
        <w:div w:id="1327325485">
          <w:marLeft w:val="640"/>
          <w:marRight w:val="0"/>
          <w:marTop w:val="0"/>
          <w:marBottom w:val="0"/>
          <w:divBdr>
            <w:top w:val="none" w:sz="0" w:space="0" w:color="auto"/>
            <w:left w:val="none" w:sz="0" w:space="0" w:color="auto"/>
            <w:bottom w:val="none" w:sz="0" w:space="0" w:color="auto"/>
            <w:right w:val="none" w:sz="0" w:space="0" w:color="auto"/>
          </w:divBdr>
        </w:div>
        <w:div w:id="1569413051">
          <w:marLeft w:val="640"/>
          <w:marRight w:val="0"/>
          <w:marTop w:val="0"/>
          <w:marBottom w:val="0"/>
          <w:divBdr>
            <w:top w:val="none" w:sz="0" w:space="0" w:color="auto"/>
            <w:left w:val="none" w:sz="0" w:space="0" w:color="auto"/>
            <w:bottom w:val="none" w:sz="0" w:space="0" w:color="auto"/>
            <w:right w:val="none" w:sz="0" w:space="0" w:color="auto"/>
          </w:divBdr>
        </w:div>
        <w:div w:id="1594163856">
          <w:marLeft w:val="640"/>
          <w:marRight w:val="0"/>
          <w:marTop w:val="0"/>
          <w:marBottom w:val="0"/>
          <w:divBdr>
            <w:top w:val="none" w:sz="0" w:space="0" w:color="auto"/>
            <w:left w:val="none" w:sz="0" w:space="0" w:color="auto"/>
            <w:bottom w:val="none" w:sz="0" w:space="0" w:color="auto"/>
            <w:right w:val="none" w:sz="0" w:space="0" w:color="auto"/>
          </w:divBdr>
        </w:div>
        <w:div w:id="1699430349">
          <w:marLeft w:val="640"/>
          <w:marRight w:val="0"/>
          <w:marTop w:val="0"/>
          <w:marBottom w:val="0"/>
          <w:divBdr>
            <w:top w:val="none" w:sz="0" w:space="0" w:color="auto"/>
            <w:left w:val="none" w:sz="0" w:space="0" w:color="auto"/>
            <w:bottom w:val="none" w:sz="0" w:space="0" w:color="auto"/>
            <w:right w:val="none" w:sz="0" w:space="0" w:color="auto"/>
          </w:divBdr>
        </w:div>
        <w:div w:id="1743285162">
          <w:marLeft w:val="640"/>
          <w:marRight w:val="0"/>
          <w:marTop w:val="0"/>
          <w:marBottom w:val="0"/>
          <w:divBdr>
            <w:top w:val="none" w:sz="0" w:space="0" w:color="auto"/>
            <w:left w:val="none" w:sz="0" w:space="0" w:color="auto"/>
            <w:bottom w:val="none" w:sz="0" w:space="0" w:color="auto"/>
            <w:right w:val="none" w:sz="0" w:space="0" w:color="auto"/>
          </w:divBdr>
        </w:div>
        <w:div w:id="1859585111">
          <w:marLeft w:val="640"/>
          <w:marRight w:val="0"/>
          <w:marTop w:val="0"/>
          <w:marBottom w:val="0"/>
          <w:divBdr>
            <w:top w:val="none" w:sz="0" w:space="0" w:color="auto"/>
            <w:left w:val="none" w:sz="0" w:space="0" w:color="auto"/>
            <w:bottom w:val="none" w:sz="0" w:space="0" w:color="auto"/>
            <w:right w:val="none" w:sz="0" w:space="0" w:color="auto"/>
          </w:divBdr>
        </w:div>
        <w:div w:id="2018116078">
          <w:marLeft w:val="640"/>
          <w:marRight w:val="0"/>
          <w:marTop w:val="0"/>
          <w:marBottom w:val="0"/>
          <w:divBdr>
            <w:top w:val="none" w:sz="0" w:space="0" w:color="auto"/>
            <w:left w:val="none" w:sz="0" w:space="0" w:color="auto"/>
            <w:bottom w:val="none" w:sz="0" w:space="0" w:color="auto"/>
            <w:right w:val="none" w:sz="0" w:space="0" w:color="auto"/>
          </w:divBdr>
        </w:div>
        <w:div w:id="2136170547">
          <w:marLeft w:val="640"/>
          <w:marRight w:val="0"/>
          <w:marTop w:val="0"/>
          <w:marBottom w:val="0"/>
          <w:divBdr>
            <w:top w:val="none" w:sz="0" w:space="0" w:color="auto"/>
            <w:left w:val="none" w:sz="0" w:space="0" w:color="auto"/>
            <w:bottom w:val="none" w:sz="0" w:space="0" w:color="auto"/>
            <w:right w:val="none" w:sz="0" w:space="0" w:color="auto"/>
          </w:divBdr>
        </w:div>
      </w:divsChild>
    </w:div>
    <w:div w:id="2071726444">
      <w:bodyDiv w:val="1"/>
      <w:marLeft w:val="0"/>
      <w:marRight w:val="0"/>
      <w:marTop w:val="0"/>
      <w:marBottom w:val="0"/>
      <w:divBdr>
        <w:top w:val="none" w:sz="0" w:space="0" w:color="auto"/>
        <w:left w:val="none" w:sz="0" w:space="0" w:color="auto"/>
        <w:bottom w:val="none" w:sz="0" w:space="0" w:color="auto"/>
        <w:right w:val="none" w:sz="0" w:space="0" w:color="auto"/>
      </w:divBdr>
      <w:divsChild>
        <w:div w:id="38013487">
          <w:marLeft w:val="640"/>
          <w:marRight w:val="0"/>
          <w:marTop w:val="0"/>
          <w:marBottom w:val="0"/>
          <w:divBdr>
            <w:top w:val="none" w:sz="0" w:space="0" w:color="auto"/>
            <w:left w:val="none" w:sz="0" w:space="0" w:color="auto"/>
            <w:bottom w:val="none" w:sz="0" w:space="0" w:color="auto"/>
            <w:right w:val="none" w:sz="0" w:space="0" w:color="auto"/>
          </w:divBdr>
        </w:div>
        <w:div w:id="142550967">
          <w:marLeft w:val="640"/>
          <w:marRight w:val="0"/>
          <w:marTop w:val="0"/>
          <w:marBottom w:val="0"/>
          <w:divBdr>
            <w:top w:val="none" w:sz="0" w:space="0" w:color="auto"/>
            <w:left w:val="none" w:sz="0" w:space="0" w:color="auto"/>
            <w:bottom w:val="none" w:sz="0" w:space="0" w:color="auto"/>
            <w:right w:val="none" w:sz="0" w:space="0" w:color="auto"/>
          </w:divBdr>
        </w:div>
        <w:div w:id="229510171">
          <w:marLeft w:val="640"/>
          <w:marRight w:val="0"/>
          <w:marTop w:val="0"/>
          <w:marBottom w:val="0"/>
          <w:divBdr>
            <w:top w:val="none" w:sz="0" w:space="0" w:color="auto"/>
            <w:left w:val="none" w:sz="0" w:space="0" w:color="auto"/>
            <w:bottom w:val="none" w:sz="0" w:space="0" w:color="auto"/>
            <w:right w:val="none" w:sz="0" w:space="0" w:color="auto"/>
          </w:divBdr>
        </w:div>
        <w:div w:id="282467934">
          <w:marLeft w:val="640"/>
          <w:marRight w:val="0"/>
          <w:marTop w:val="0"/>
          <w:marBottom w:val="0"/>
          <w:divBdr>
            <w:top w:val="none" w:sz="0" w:space="0" w:color="auto"/>
            <w:left w:val="none" w:sz="0" w:space="0" w:color="auto"/>
            <w:bottom w:val="none" w:sz="0" w:space="0" w:color="auto"/>
            <w:right w:val="none" w:sz="0" w:space="0" w:color="auto"/>
          </w:divBdr>
        </w:div>
        <w:div w:id="340162288">
          <w:marLeft w:val="640"/>
          <w:marRight w:val="0"/>
          <w:marTop w:val="0"/>
          <w:marBottom w:val="0"/>
          <w:divBdr>
            <w:top w:val="none" w:sz="0" w:space="0" w:color="auto"/>
            <w:left w:val="none" w:sz="0" w:space="0" w:color="auto"/>
            <w:bottom w:val="none" w:sz="0" w:space="0" w:color="auto"/>
            <w:right w:val="none" w:sz="0" w:space="0" w:color="auto"/>
          </w:divBdr>
        </w:div>
        <w:div w:id="403181505">
          <w:marLeft w:val="640"/>
          <w:marRight w:val="0"/>
          <w:marTop w:val="0"/>
          <w:marBottom w:val="0"/>
          <w:divBdr>
            <w:top w:val="none" w:sz="0" w:space="0" w:color="auto"/>
            <w:left w:val="none" w:sz="0" w:space="0" w:color="auto"/>
            <w:bottom w:val="none" w:sz="0" w:space="0" w:color="auto"/>
            <w:right w:val="none" w:sz="0" w:space="0" w:color="auto"/>
          </w:divBdr>
        </w:div>
        <w:div w:id="434786308">
          <w:marLeft w:val="640"/>
          <w:marRight w:val="0"/>
          <w:marTop w:val="0"/>
          <w:marBottom w:val="0"/>
          <w:divBdr>
            <w:top w:val="none" w:sz="0" w:space="0" w:color="auto"/>
            <w:left w:val="none" w:sz="0" w:space="0" w:color="auto"/>
            <w:bottom w:val="none" w:sz="0" w:space="0" w:color="auto"/>
            <w:right w:val="none" w:sz="0" w:space="0" w:color="auto"/>
          </w:divBdr>
        </w:div>
        <w:div w:id="470442507">
          <w:marLeft w:val="640"/>
          <w:marRight w:val="0"/>
          <w:marTop w:val="0"/>
          <w:marBottom w:val="0"/>
          <w:divBdr>
            <w:top w:val="none" w:sz="0" w:space="0" w:color="auto"/>
            <w:left w:val="none" w:sz="0" w:space="0" w:color="auto"/>
            <w:bottom w:val="none" w:sz="0" w:space="0" w:color="auto"/>
            <w:right w:val="none" w:sz="0" w:space="0" w:color="auto"/>
          </w:divBdr>
        </w:div>
        <w:div w:id="542404386">
          <w:marLeft w:val="640"/>
          <w:marRight w:val="0"/>
          <w:marTop w:val="0"/>
          <w:marBottom w:val="0"/>
          <w:divBdr>
            <w:top w:val="none" w:sz="0" w:space="0" w:color="auto"/>
            <w:left w:val="none" w:sz="0" w:space="0" w:color="auto"/>
            <w:bottom w:val="none" w:sz="0" w:space="0" w:color="auto"/>
            <w:right w:val="none" w:sz="0" w:space="0" w:color="auto"/>
          </w:divBdr>
        </w:div>
        <w:div w:id="698047878">
          <w:marLeft w:val="640"/>
          <w:marRight w:val="0"/>
          <w:marTop w:val="0"/>
          <w:marBottom w:val="0"/>
          <w:divBdr>
            <w:top w:val="none" w:sz="0" w:space="0" w:color="auto"/>
            <w:left w:val="none" w:sz="0" w:space="0" w:color="auto"/>
            <w:bottom w:val="none" w:sz="0" w:space="0" w:color="auto"/>
            <w:right w:val="none" w:sz="0" w:space="0" w:color="auto"/>
          </w:divBdr>
        </w:div>
        <w:div w:id="798910982">
          <w:marLeft w:val="640"/>
          <w:marRight w:val="0"/>
          <w:marTop w:val="0"/>
          <w:marBottom w:val="0"/>
          <w:divBdr>
            <w:top w:val="none" w:sz="0" w:space="0" w:color="auto"/>
            <w:left w:val="none" w:sz="0" w:space="0" w:color="auto"/>
            <w:bottom w:val="none" w:sz="0" w:space="0" w:color="auto"/>
            <w:right w:val="none" w:sz="0" w:space="0" w:color="auto"/>
          </w:divBdr>
        </w:div>
        <w:div w:id="903948205">
          <w:marLeft w:val="640"/>
          <w:marRight w:val="0"/>
          <w:marTop w:val="0"/>
          <w:marBottom w:val="0"/>
          <w:divBdr>
            <w:top w:val="none" w:sz="0" w:space="0" w:color="auto"/>
            <w:left w:val="none" w:sz="0" w:space="0" w:color="auto"/>
            <w:bottom w:val="none" w:sz="0" w:space="0" w:color="auto"/>
            <w:right w:val="none" w:sz="0" w:space="0" w:color="auto"/>
          </w:divBdr>
        </w:div>
        <w:div w:id="922880441">
          <w:marLeft w:val="640"/>
          <w:marRight w:val="0"/>
          <w:marTop w:val="0"/>
          <w:marBottom w:val="0"/>
          <w:divBdr>
            <w:top w:val="none" w:sz="0" w:space="0" w:color="auto"/>
            <w:left w:val="none" w:sz="0" w:space="0" w:color="auto"/>
            <w:bottom w:val="none" w:sz="0" w:space="0" w:color="auto"/>
            <w:right w:val="none" w:sz="0" w:space="0" w:color="auto"/>
          </w:divBdr>
        </w:div>
        <w:div w:id="960188215">
          <w:marLeft w:val="640"/>
          <w:marRight w:val="0"/>
          <w:marTop w:val="0"/>
          <w:marBottom w:val="0"/>
          <w:divBdr>
            <w:top w:val="none" w:sz="0" w:space="0" w:color="auto"/>
            <w:left w:val="none" w:sz="0" w:space="0" w:color="auto"/>
            <w:bottom w:val="none" w:sz="0" w:space="0" w:color="auto"/>
            <w:right w:val="none" w:sz="0" w:space="0" w:color="auto"/>
          </w:divBdr>
        </w:div>
        <w:div w:id="993608980">
          <w:marLeft w:val="640"/>
          <w:marRight w:val="0"/>
          <w:marTop w:val="0"/>
          <w:marBottom w:val="0"/>
          <w:divBdr>
            <w:top w:val="none" w:sz="0" w:space="0" w:color="auto"/>
            <w:left w:val="none" w:sz="0" w:space="0" w:color="auto"/>
            <w:bottom w:val="none" w:sz="0" w:space="0" w:color="auto"/>
            <w:right w:val="none" w:sz="0" w:space="0" w:color="auto"/>
          </w:divBdr>
        </w:div>
        <w:div w:id="1034159788">
          <w:marLeft w:val="640"/>
          <w:marRight w:val="0"/>
          <w:marTop w:val="0"/>
          <w:marBottom w:val="0"/>
          <w:divBdr>
            <w:top w:val="none" w:sz="0" w:space="0" w:color="auto"/>
            <w:left w:val="none" w:sz="0" w:space="0" w:color="auto"/>
            <w:bottom w:val="none" w:sz="0" w:space="0" w:color="auto"/>
            <w:right w:val="none" w:sz="0" w:space="0" w:color="auto"/>
          </w:divBdr>
        </w:div>
        <w:div w:id="1044597051">
          <w:marLeft w:val="640"/>
          <w:marRight w:val="0"/>
          <w:marTop w:val="0"/>
          <w:marBottom w:val="0"/>
          <w:divBdr>
            <w:top w:val="none" w:sz="0" w:space="0" w:color="auto"/>
            <w:left w:val="none" w:sz="0" w:space="0" w:color="auto"/>
            <w:bottom w:val="none" w:sz="0" w:space="0" w:color="auto"/>
            <w:right w:val="none" w:sz="0" w:space="0" w:color="auto"/>
          </w:divBdr>
        </w:div>
        <w:div w:id="1070468194">
          <w:marLeft w:val="640"/>
          <w:marRight w:val="0"/>
          <w:marTop w:val="0"/>
          <w:marBottom w:val="0"/>
          <w:divBdr>
            <w:top w:val="none" w:sz="0" w:space="0" w:color="auto"/>
            <w:left w:val="none" w:sz="0" w:space="0" w:color="auto"/>
            <w:bottom w:val="none" w:sz="0" w:space="0" w:color="auto"/>
            <w:right w:val="none" w:sz="0" w:space="0" w:color="auto"/>
          </w:divBdr>
        </w:div>
        <w:div w:id="1139148543">
          <w:marLeft w:val="640"/>
          <w:marRight w:val="0"/>
          <w:marTop w:val="0"/>
          <w:marBottom w:val="0"/>
          <w:divBdr>
            <w:top w:val="none" w:sz="0" w:space="0" w:color="auto"/>
            <w:left w:val="none" w:sz="0" w:space="0" w:color="auto"/>
            <w:bottom w:val="none" w:sz="0" w:space="0" w:color="auto"/>
            <w:right w:val="none" w:sz="0" w:space="0" w:color="auto"/>
          </w:divBdr>
        </w:div>
        <w:div w:id="1176576243">
          <w:marLeft w:val="640"/>
          <w:marRight w:val="0"/>
          <w:marTop w:val="0"/>
          <w:marBottom w:val="0"/>
          <w:divBdr>
            <w:top w:val="none" w:sz="0" w:space="0" w:color="auto"/>
            <w:left w:val="none" w:sz="0" w:space="0" w:color="auto"/>
            <w:bottom w:val="none" w:sz="0" w:space="0" w:color="auto"/>
            <w:right w:val="none" w:sz="0" w:space="0" w:color="auto"/>
          </w:divBdr>
        </w:div>
        <w:div w:id="1204632778">
          <w:marLeft w:val="640"/>
          <w:marRight w:val="0"/>
          <w:marTop w:val="0"/>
          <w:marBottom w:val="0"/>
          <w:divBdr>
            <w:top w:val="none" w:sz="0" w:space="0" w:color="auto"/>
            <w:left w:val="none" w:sz="0" w:space="0" w:color="auto"/>
            <w:bottom w:val="none" w:sz="0" w:space="0" w:color="auto"/>
            <w:right w:val="none" w:sz="0" w:space="0" w:color="auto"/>
          </w:divBdr>
        </w:div>
        <w:div w:id="1295208473">
          <w:marLeft w:val="640"/>
          <w:marRight w:val="0"/>
          <w:marTop w:val="0"/>
          <w:marBottom w:val="0"/>
          <w:divBdr>
            <w:top w:val="none" w:sz="0" w:space="0" w:color="auto"/>
            <w:left w:val="none" w:sz="0" w:space="0" w:color="auto"/>
            <w:bottom w:val="none" w:sz="0" w:space="0" w:color="auto"/>
            <w:right w:val="none" w:sz="0" w:space="0" w:color="auto"/>
          </w:divBdr>
        </w:div>
        <w:div w:id="1416435208">
          <w:marLeft w:val="640"/>
          <w:marRight w:val="0"/>
          <w:marTop w:val="0"/>
          <w:marBottom w:val="0"/>
          <w:divBdr>
            <w:top w:val="none" w:sz="0" w:space="0" w:color="auto"/>
            <w:left w:val="none" w:sz="0" w:space="0" w:color="auto"/>
            <w:bottom w:val="none" w:sz="0" w:space="0" w:color="auto"/>
            <w:right w:val="none" w:sz="0" w:space="0" w:color="auto"/>
          </w:divBdr>
        </w:div>
        <w:div w:id="1526669329">
          <w:marLeft w:val="640"/>
          <w:marRight w:val="0"/>
          <w:marTop w:val="0"/>
          <w:marBottom w:val="0"/>
          <w:divBdr>
            <w:top w:val="none" w:sz="0" w:space="0" w:color="auto"/>
            <w:left w:val="none" w:sz="0" w:space="0" w:color="auto"/>
            <w:bottom w:val="none" w:sz="0" w:space="0" w:color="auto"/>
            <w:right w:val="none" w:sz="0" w:space="0" w:color="auto"/>
          </w:divBdr>
        </w:div>
        <w:div w:id="1588490770">
          <w:marLeft w:val="640"/>
          <w:marRight w:val="0"/>
          <w:marTop w:val="0"/>
          <w:marBottom w:val="0"/>
          <w:divBdr>
            <w:top w:val="none" w:sz="0" w:space="0" w:color="auto"/>
            <w:left w:val="none" w:sz="0" w:space="0" w:color="auto"/>
            <w:bottom w:val="none" w:sz="0" w:space="0" w:color="auto"/>
            <w:right w:val="none" w:sz="0" w:space="0" w:color="auto"/>
          </w:divBdr>
        </w:div>
        <w:div w:id="1828789724">
          <w:marLeft w:val="640"/>
          <w:marRight w:val="0"/>
          <w:marTop w:val="0"/>
          <w:marBottom w:val="0"/>
          <w:divBdr>
            <w:top w:val="none" w:sz="0" w:space="0" w:color="auto"/>
            <w:left w:val="none" w:sz="0" w:space="0" w:color="auto"/>
            <w:bottom w:val="none" w:sz="0" w:space="0" w:color="auto"/>
            <w:right w:val="none" w:sz="0" w:space="0" w:color="auto"/>
          </w:divBdr>
        </w:div>
        <w:div w:id="1857377668">
          <w:marLeft w:val="640"/>
          <w:marRight w:val="0"/>
          <w:marTop w:val="0"/>
          <w:marBottom w:val="0"/>
          <w:divBdr>
            <w:top w:val="none" w:sz="0" w:space="0" w:color="auto"/>
            <w:left w:val="none" w:sz="0" w:space="0" w:color="auto"/>
            <w:bottom w:val="none" w:sz="0" w:space="0" w:color="auto"/>
            <w:right w:val="none" w:sz="0" w:space="0" w:color="auto"/>
          </w:divBdr>
        </w:div>
        <w:div w:id="1859155330">
          <w:marLeft w:val="640"/>
          <w:marRight w:val="0"/>
          <w:marTop w:val="0"/>
          <w:marBottom w:val="0"/>
          <w:divBdr>
            <w:top w:val="none" w:sz="0" w:space="0" w:color="auto"/>
            <w:left w:val="none" w:sz="0" w:space="0" w:color="auto"/>
            <w:bottom w:val="none" w:sz="0" w:space="0" w:color="auto"/>
            <w:right w:val="none" w:sz="0" w:space="0" w:color="auto"/>
          </w:divBdr>
        </w:div>
        <w:div w:id="1872497360">
          <w:marLeft w:val="640"/>
          <w:marRight w:val="0"/>
          <w:marTop w:val="0"/>
          <w:marBottom w:val="0"/>
          <w:divBdr>
            <w:top w:val="none" w:sz="0" w:space="0" w:color="auto"/>
            <w:left w:val="none" w:sz="0" w:space="0" w:color="auto"/>
            <w:bottom w:val="none" w:sz="0" w:space="0" w:color="auto"/>
            <w:right w:val="none" w:sz="0" w:space="0" w:color="auto"/>
          </w:divBdr>
        </w:div>
        <w:div w:id="1946497459">
          <w:marLeft w:val="640"/>
          <w:marRight w:val="0"/>
          <w:marTop w:val="0"/>
          <w:marBottom w:val="0"/>
          <w:divBdr>
            <w:top w:val="none" w:sz="0" w:space="0" w:color="auto"/>
            <w:left w:val="none" w:sz="0" w:space="0" w:color="auto"/>
            <w:bottom w:val="none" w:sz="0" w:space="0" w:color="auto"/>
            <w:right w:val="none" w:sz="0" w:space="0" w:color="auto"/>
          </w:divBdr>
        </w:div>
        <w:div w:id="2007172598">
          <w:marLeft w:val="640"/>
          <w:marRight w:val="0"/>
          <w:marTop w:val="0"/>
          <w:marBottom w:val="0"/>
          <w:divBdr>
            <w:top w:val="none" w:sz="0" w:space="0" w:color="auto"/>
            <w:left w:val="none" w:sz="0" w:space="0" w:color="auto"/>
            <w:bottom w:val="none" w:sz="0" w:space="0" w:color="auto"/>
            <w:right w:val="none" w:sz="0" w:space="0" w:color="auto"/>
          </w:divBdr>
        </w:div>
        <w:div w:id="2083944868">
          <w:marLeft w:val="640"/>
          <w:marRight w:val="0"/>
          <w:marTop w:val="0"/>
          <w:marBottom w:val="0"/>
          <w:divBdr>
            <w:top w:val="none" w:sz="0" w:space="0" w:color="auto"/>
            <w:left w:val="none" w:sz="0" w:space="0" w:color="auto"/>
            <w:bottom w:val="none" w:sz="0" w:space="0" w:color="auto"/>
            <w:right w:val="none" w:sz="0" w:space="0" w:color="auto"/>
          </w:divBdr>
        </w:div>
        <w:div w:id="2141263512">
          <w:marLeft w:val="640"/>
          <w:marRight w:val="0"/>
          <w:marTop w:val="0"/>
          <w:marBottom w:val="0"/>
          <w:divBdr>
            <w:top w:val="none" w:sz="0" w:space="0" w:color="auto"/>
            <w:left w:val="none" w:sz="0" w:space="0" w:color="auto"/>
            <w:bottom w:val="none" w:sz="0" w:space="0" w:color="auto"/>
            <w:right w:val="none" w:sz="0" w:space="0" w:color="auto"/>
          </w:divBdr>
        </w:div>
      </w:divsChild>
    </w:div>
    <w:div w:id="2089186016">
      <w:bodyDiv w:val="1"/>
      <w:marLeft w:val="0"/>
      <w:marRight w:val="0"/>
      <w:marTop w:val="0"/>
      <w:marBottom w:val="0"/>
      <w:divBdr>
        <w:top w:val="none" w:sz="0" w:space="0" w:color="auto"/>
        <w:left w:val="none" w:sz="0" w:space="0" w:color="auto"/>
        <w:bottom w:val="none" w:sz="0" w:space="0" w:color="auto"/>
        <w:right w:val="none" w:sz="0" w:space="0" w:color="auto"/>
      </w:divBdr>
      <w:divsChild>
        <w:div w:id="90442744">
          <w:marLeft w:val="640"/>
          <w:marRight w:val="0"/>
          <w:marTop w:val="0"/>
          <w:marBottom w:val="0"/>
          <w:divBdr>
            <w:top w:val="none" w:sz="0" w:space="0" w:color="auto"/>
            <w:left w:val="none" w:sz="0" w:space="0" w:color="auto"/>
            <w:bottom w:val="none" w:sz="0" w:space="0" w:color="auto"/>
            <w:right w:val="none" w:sz="0" w:space="0" w:color="auto"/>
          </w:divBdr>
        </w:div>
        <w:div w:id="101999657">
          <w:marLeft w:val="640"/>
          <w:marRight w:val="0"/>
          <w:marTop w:val="0"/>
          <w:marBottom w:val="0"/>
          <w:divBdr>
            <w:top w:val="none" w:sz="0" w:space="0" w:color="auto"/>
            <w:left w:val="none" w:sz="0" w:space="0" w:color="auto"/>
            <w:bottom w:val="none" w:sz="0" w:space="0" w:color="auto"/>
            <w:right w:val="none" w:sz="0" w:space="0" w:color="auto"/>
          </w:divBdr>
        </w:div>
        <w:div w:id="113327667">
          <w:marLeft w:val="640"/>
          <w:marRight w:val="0"/>
          <w:marTop w:val="0"/>
          <w:marBottom w:val="0"/>
          <w:divBdr>
            <w:top w:val="none" w:sz="0" w:space="0" w:color="auto"/>
            <w:left w:val="none" w:sz="0" w:space="0" w:color="auto"/>
            <w:bottom w:val="none" w:sz="0" w:space="0" w:color="auto"/>
            <w:right w:val="none" w:sz="0" w:space="0" w:color="auto"/>
          </w:divBdr>
        </w:div>
        <w:div w:id="161555758">
          <w:marLeft w:val="640"/>
          <w:marRight w:val="0"/>
          <w:marTop w:val="0"/>
          <w:marBottom w:val="0"/>
          <w:divBdr>
            <w:top w:val="none" w:sz="0" w:space="0" w:color="auto"/>
            <w:left w:val="none" w:sz="0" w:space="0" w:color="auto"/>
            <w:bottom w:val="none" w:sz="0" w:space="0" w:color="auto"/>
            <w:right w:val="none" w:sz="0" w:space="0" w:color="auto"/>
          </w:divBdr>
        </w:div>
        <w:div w:id="216863622">
          <w:marLeft w:val="640"/>
          <w:marRight w:val="0"/>
          <w:marTop w:val="0"/>
          <w:marBottom w:val="0"/>
          <w:divBdr>
            <w:top w:val="none" w:sz="0" w:space="0" w:color="auto"/>
            <w:left w:val="none" w:sz="0" w:space="0" w:color="auto"/>
            <w:bottom w:val="none" w:sz="0" w:space="0" w:color="auto"/>
            <w:right w:val="none" w:sz="0" w:space="0" w:color="auto"/>
          </w:divBdr>
        </w:div>
        <w:div w:id="224224382">
          <w:marLeft w:val="640"/>
          <w:marRight w:val="0"/>
          <w:marTop w:val="0"/>
          <w:marBottom w:val="0"/>
          <w:divBdr>
            <w:top w:val="none" w:sz="0" w:space="0" w:color="auto"/>
            <w:left w:val="none" w:sz="0" w:space="0" w:color="auto"/>
            <w:bottom w:val="none" w:sz="0" w:space="0" w:color="auto"/>
            <w:right w:val="none" w:sz="0" w:space="0" w:color="auto"/>
          </w:divBdr>
        </w:div>
        <w:div w:id="228150052">
          <w:marLeft w:val="640"/>
          <w:marRight w:val="0"/>
          <w:marTop w:val="0"/>
          <w:marBottom w:val="0"/>
          <w:divBdr>
            <w:top w:val="none" w:sz="0" w:space="0" w:color="auto"/>
            <w:left w:val="none" w:sz="0" w:space="0" w:color="auto"/>
            <w:bottom w:val="none" w:sz="0" w:space="0" w:color="auto"/>
            <w:right w:val="none" w:sz="0" w:space="0" w:color="auto"/>
          </w:divBdr>
        </w:div>
        <w:div w:id="260459573">
          <w:marLeft w:val="640"/>
          <w:marRight w:val="0"/>
          <w:marTop w:val="0"/>
          <w:marBottom w:val="0"/>
          <w:divBdr>
            <w:top w:val="none" w:sz="0" w:space="0" w:color="auto"/>
            <w:left w:val="none" w:sz="0" w:space="0" w:color="auto"/>
            <w:bottom w:val="none" w:sz="0" w:space="0" w:color="auto"/>
            <w:right w:val="none" w:sz="0" w:space="0" w:color="auto"/>
          </w:divBdr>
        </w:div>
        <w:div w:id="270404636">
          <w:marLeft w:val="640"/>
          <w:marRight w:val="0"/>
          <w:marTop w:val="0"/>
          <w:marBottom w:val="0"/>
          <w:divBdr>
            <w:top w:val="none" w:sz="0" w:space="0" w:color="auto"/>
            <w:left w:val="none" w:sz="0" w:space="0" w:color="auto"/>
            <w:bottom w:val="none" w:sz="0" w:space="0" w:color="auto"/>
            <w:right w:val="none" w:sz="0" w:space="0" w:color="auto"/>
          </w:divBdr>
        </w:div>
        <w:div w:id="324555896">
          <w:marLeft w:val="640"/>
          <w:marRight w:val="0"/>
          <w:marTop w:val="0"/>
          <w:marBottom w:val="0"/>
          <w:divBdr>
            <w:top w:val="none" w:sz="0" w:space="0" w:color="auto"/>
            <w:left w:val="none" w:sz="0" w:space="0" w:color="auto"/>
            <w:bottom w:val="none" w:sz="0" w:space="0" w:color="auto"/>
            <w:right w:val="none" w:sz="0" w:space="0" w:color="auto"/>
          </w:divBdr>
        </w:div>
        <w:div w:id="370158084">
          <w:marLeft w:val="640"/>
          <w:marRight w:val="0"/>
          <w:marTop w:val="0"/>
          <w:marBottom w:val="0"/>
          <w:divBdr>
            <w:top w:val="none" w:sz="0" w:space="0" w:color="auto"/>
            <w:left w:val="none" w:sz="0" w:space="0" w:color="auto"/>
            <w:bottom w:val="none" w:sz="0" w:space="0" w:color="auto"/>
            <w:right w:val="none" w:sz="0" w:space="0" w:color="auto"/>
          </w:divBdr>
        </w:div>
        <w:div w:id="407070116">
          <w:marLeft w:val="640"/>
          <w:marRight w:val="0"/>
          <w:marTop w:val="0"/>
          <w:marBottom w:val="0"/>
          <w:divBdr>
            <w:top w:val="none" w:sz="0" w:space="0" w:color="auto"/>
            <w:left w:val="none" w:sz="0" w:space="0" w:color="auto"/>
            <w:bottom w:val="none" w:sz="0" w:space="0" w:color="auto"/>
            <w:right w:val="none" w:sz="0" w:space="0" w:color="auto"/>
          </w:divBdr>
        </w:div>
        <w:div w:id="421220155">
          <w:marLeft w:val="640"/>
          <w:marRight w:val="0"/>
          <w:marTop w:val="0"/>
          <w:marBottom w:val="0"/>
          <w:divBdr>
            <w:top w:val="none" w:sz="0" w:space="0" w:color="auto"/>
            <w:left w:val="none" w:sz="0" w:space="0" w:color="auto"/>
            <w:bottom w:val="none" w:sz="0" w:space="0" w:color="auto"/>
            <w:right w:val="none" w:sz="0" w:space="0" w:color="auto"/>
          </w:divBdr>
        </w:div>
        <w:div w:id="422844743">
          <w:marLeft w:val="640"/>
          <w:marRight w:val="0"/>
          <w:marTop w:val="0"/>
          <w:marBottom w:val="0"/>
          <w:divBdr>
            <w:top w:val="none" w:sz="0" w:space="0" w:color="auto"/>
            <w:left w:val="none" w:sz="0" w:space="0" w:color="auto"/>
            <w:bottom w:val="none" w:sz="0" w:space="0" w:color="auto"/>
            <w:right w:val="none" w:sz="0" w:space="0" w:color="auto"/>
          </w:divBdr>
        </w:div>
        <w:div w:id="522014195">
          <w:marLeft w:val="640"/>
          <w:marRight w:val="0"/>
          <w:marTop w:val="0"/>
          <w:marBottom w:val="0"/>
          <w:divBdr>
            <w:top w:val="none" w:sz="0" w:space="0" w:color="auto"/>
            <w:left w:val="none" w:sz="0" w:space="0" w:color="auto"/>
            <w:bottom w:val="none" w:sz="0" w:space="0" w:color="auto"/>
            <w:right w:val="none" w:sz="0" w:space="0" w:color="auto"/>
          </w:divBdr>
        </w:div>
        <w:div w:id="620108991">
          <w:marLeft w:val="640"/>
          <w:marRight w:val="0"/>
          <w:marTop w:val="0"/>
          <w:marBottom w:val="0"/>
          <w:divBdr>
            <w:top w:val="none" w:sz="0" w:space="0" w:color="auto"/>
            <w:left w:val="none" w:sz="0" w:space="0" w:color="auto"/>
            <w:bottom w:val="none" w:sz="0" w:space="0" w:color="auto"/>
            <w:right w:val="none" w:sz="0" w:space="0" w:color="auto"/>
          </w:divBdr>
        </w:div>
        <w:div w:id="685601049">
          <w:marLeft w:val="640"/>
          <w:marRight w:val="0"/>
          <w:marTop w:val="0"/>
          <w:marBottom w:val="0"/>
          <w:divBdr>
            <w:top w:val="none" w:sz="0" w:space="0" w:color="auto"/>
            <w:left w:val="none" w:sz="0" w:space="0" w:color="auto"/>
            <w:bottom w:val="none" w:sz="0" w:space="0" w:color="auto"/>
            <w:right w:val="none" w:sz="0" w:space="0" w:color="auto"/>
          </w:divBdr>
        </w:div>
        <w:div w:id="857044613">
          <w:marLeft w:val="640"/>
          <w:marRight w:val="0"/>
          <w:marTop w:val="0"/>
          <w:marBottom w:val="0"/>
          <w:divBdr>
            <w:top w:val="none" w:sz="0" w:space="0" w:color="auto"/>
            <w:left w:val="none" w:sz="0" w:space="0" w:color="auto"/>
            <w:bottom w:val="none" w:sz="0" w:space="0" w:color="auto"/>
            <w:right w:val="none" w:sz="0" w:space="0" w:color="auto"/>
          </w:divBdr>
        </w:div>
        <w:div w:id="865749920">
          <w:marLeft w:val="640"/>
          <w:marRight w:val="0"/>
          <w:marTop w:val="0"/>
          <w:marBottom w:val="0"/>
          <w:divBdr>
            <w:top w:val="none" w:sz="0" w:space="0" w:color="auto"/>
            <w:left w:val="none" w:sz="0" w:space="0" w:color="auto"/>
            <w:bottom w:val="none" w:sz="0" w:space="0" w:color="auto"/>
            <w:right w:val="none" w:sz="0" w:space="0" w:color="auto"/>
          </w:divBdr>
        </w:div>
        <w:div w:id="883056734">
          <w:marLeft w:val="640"/>
          <w:marRight w:val="0"/>
          <w:marTop w:val="0"/>
          <w:marBottom w:val="0"/>
          <w:divBdr>
            <w:top w:val="none" w:sz="0" w:space="0" w:color="auto"/>
            <w:left w:val="none" w:sz="0" w:space="0" w:color="auto"/>
            <w:bottom w:val="none" w:sz="0" w:space="0" w:color="auto"/>
            <w:right w:val="none" w:sz="0" w:space="0" w:color="auto"/>
          </w:divBdr>
        </w:div>
        <w:div w:id="891696920">
          <w:marLeft w:val="640"/>
          <w:marRight w:val="0"/>
          <w:marTop w:val="0"/>
          <w:marBottom w:val="0"/>
          <w:divBdr>
            <w:top w:val="none" w:sz="0" w:space="0" w:color="auto"/>
            <w:left w:val="none" w:sz="0" w:space="0" w:color="auto"/>
            <w:bottom w:val="none" w:sz="0" w:space="0" w:color="auto"/>
            <w:right w:val="none" w:sz="0" w:space="0" w:color="auto"/>
          </w:divBdr>
        </w:div>
        <w:div w:id="1105609721">
          <w:marLeft w:val="640"/>
          <w:marRight w:val="0"/>
          <w:marTop w:val="0"/>
          <w:marBottom w:val="0"/>
          <w:divBdr>
            <w:top w:val="none" w:sz="0" w:space="0" w:color="auto"/>
            <w:left w:val="none" w:sz="0" w:space="0" w:color="auto"/>
            <w:bottom w:val="none" w:sz="0" w:space="0" w:color="auto"/>
            <w:right w:val="none" w:sz="0" w:space="0" w:color="auto"/>
          </w:divBdr>
        </w:div>
        <w:div w:id="1157959844">
          <w:marLeft w:val="640"/>
          <w:marRight w:val="0"/>
          <w:marTop w:val="0"/>
          <w:marBottom w:val="0"/>
          <w:divBdr>
            <w:top w:val="none" w:sz="0" w:space="0" w:color="auto"/>
            <w:left w:val="none" w:sz="0" w:space="0" w:color="auto"/>
            <w:bottom w:val="none" w:sz="0" w:space="0" w:color="auto"/>
            <w:right w:val="none" w:sz="0" w:space="0" w:color="auto"/>
          </w:divBdr>
        </w:div>
        <w:div w:id="1265458673">
          <w:marLeft w:val="640"/>
          <w:marRight w:val="0"/>
          <w:marTop w:val="0"/>
          <w:marBottom w:val="0"/>
          <w:divBdr>
            <w:top w:val="none" w:sz="0" w:space="0" w:color="auto"/>
            <w:left w:val="none" w:sz="0" w:space="0" w:color="auto"/>
            <w:bottom w:val="none" w:sz="0" w:space="0" w:color="auto"/>
            <w:right w:val="none" w:sz="0" w:space="0" w:color="auto"/>
          </w:divBdr>
        </w:div>
        <w:div w:id="1289509137">
          <w:marLeft w:val="640"/>
          <w:marRight w:val="0"/>
          <w:marTop w:val="0"/>
          <w:marBottom w:val="0"/>
          <w:divBdr>
            <w:top w:val="none" w:sz="0" w:space="0" w:color="auto"/>
            <w:left w:val="none" w:sz="0" w:space="0" w:color="auto"/>
            <w:bottom w:val="none" w:sz="0" w:space="0" w:color="auto"/>
            <w:right w:val="none" w:sz="0" w:space="0" w:color="auto"/>
          </w:divBdr>
        </w:div>
        <w:div w:id="1312905531">
          <w:marLeft w:val="640"/>
          <w:marRight w:val="0"/>
          <w:marTop w:val="0"/>
          <w:marBottom w:val="0"/>
          <w:divBdr>
            <w:top w:val="none" w:sz="0" w:space="0" w:color="auto"/>
            <w:left w:val="none" w:sz="0" w:space="0" w:color="auto"/>
            <w:bottom w:val="none" w:sz="0" w:space="0" w:color="auto"/>
            <w:right w:val="none" w:sz="0" w:space="0" w:color="auto"/>
          </w:divBdr>
        </w:div>
        <w:div w:id="1324967533">
          <w:marLeft w:val="640"/>
          <w:marRight w:val="0"/>
          <w:marTop w:val="0"/>
          <w:marBottom w:val="0"/>
          <w:divBdr>
            <w:top w:val="none" w:sz="0" w:space="0" w:color="auto"/>
            <w:left w:val="none" w:sz="0" w:space="0" w:color="auto"/>
            <w:bottom w:val="none" w:sz="0" w:space="0" w:color="auto"/>
            <w:right w:val="none" w:sz="0" w:space="0" w:color="auto"/>
          </w:divBdr>
        </w:div>
        <w:div w:id="1404449617">
          <w:marLeft w:val="640"/>
          <w:marRight w:val="0"/>
          <w:marTop w:val="0"/>
          <w:marBottom w:val="0"/>
          <w:divBdr>
            <w:top w:val="none" w:sz="0" w:space="0" w:color="auto"/>
            <w:left w:val="none" w:sz="0" w:space="0" w:color="auto"/>
            <w:bottom w:val="none" w:sz="0" w:space="0" w:color="auto"/>
            <w:right w:val="none" w:sz="0" w:space="0" w:color="auto"/>
          </w:divBdr>
        </w:div>
        <w:div w:id="1409307963">
          <w:marLeft w:val="640"/>
          <w:marRight w:val="0"/>
          <w:marTop w:val="0"/>
          <w:marBottom w:val="0"/>
          <w:divBdr>
            <w:top w:val="none" w:sz="0" w:space="0" w:color="auto"/>
            <w:left w:val="none" w:sz="0" w:space="0" w:color="auto"/>
            <w:bottom w:val="none" w:sz="0" w:space="0" w:color="auto"/>
            <w:right w:val="none" w:sz="0" w:space="0" w:color="auto"/>
          </w:divBdr>
        </w:div>
        <w:div w:id="1413509789">
          <w:marLeft w:val="640"/>
          <w:marRight w:val="0"/>
          <w:marTop w:val="0"/>
          <w:marBottom w:val="0"/>
          <w:divBdr>
            <w:top w:val="none" w:sz="0" w:space="0" w:color="auto"/>
            <w:left w:val="none" w:sz="0" w:space="0" w:color="auto"/>
            <w:bottom w:val="none" w:sz="0" w:space="0" w:color="auto"/>
            <w:right w:val="none" w:sz="0" w:space="0" w:color="auto"/>
          </w:divBdr>
        </w:div>
        <w:div w:id="1476490482">
          <w:marLeft w:val="640"/>
          <w:marRight w:val="0"/>
          <w:marTop w:val="0"/>
          <w:marBottom w:val="0"/>
          <w:divBdr>
            <w:top w:val="none" w:sz="0" w:space="0" w:color="auto"/>
            <w:left w:val="none" w:sz="0" w:space="0" w:color="auto"/>
            <w:bottom w:val="none" w:sz="0" w:space="0" w:color="auto"/>
            <w:right w:val="none" w:sz="0" w:space="0" w:color="auto"/>
          </w:divBdr>
        </w:div>
        <w:div w:id="1511329759">
          <w:marLeft w:val="640"/>
          <w:marRight w:val="0"/>
          <w:marTop w:val="0"/>
          <w:marBottom w:val="0"/>
          <w:divBdr>
            <w:top w:val="none" w:sz="0" w:space="0" w:color="auto"/>
            <w:left w:val="none" w:sz="0" w:space="0" w:color="auto"/>
            <w:bottom w:val="none" w:sz="0" w:space="0" w:color="auto"/>
            <w:right w:val="none" w:sz="0" w:space="0" w:color="auto"/>
          </w:divBdr>
        </w:div>
        <w:div w:id="1533154555">
          <w:marLeft w:val="640"/>
          <w:marRight w:val="0"/>
          <w:marTop w:val="0"/>
          <w:marBottom w:val="0"/>
          <w:divBdr>
            <w:top w:val="none" w:sz="0" w:space="0" w:color="auto"/>
            <w:left w:val="none" w:sz="0" w:space="0" w:color="auto"/>
            <w:bottom w:val="none" w:sz="0" w:space="0" w:color="auto"/>
            <w:right w:val="none" w:sz="0" w:space="0" w:color="auto"/>
          </w:divBdr>
        </w:div>
        <w:div w:id="1547789515">
          <w:marLeft w:val="640"/>
          <w:marRight w:val="0"/>
          <w:marTop w:val="0"/>
          <w:marBottom w:val="0"/>
          <w:divBdr>
            <w:top w:val="none" w:sz="0" w:space="0" w:color="auto"/>
            <w:left w:val="none" w:sz="0" w:space="0" w:color="auto"/>
            <w:bottom w:val="none" w:sz="0" w:space="0" w:color="auto"/>
            <w:right w:val="none" w:sz="0" w:space="0" w:color="auto"/>
          </w:divBdr>
        </w:div>
        <w:div w:id="1550386247">
          <w:marLeft w:val="640"/>
          <w:marRight w:val="0"/>
          <w:marTop w:val="0"/>
          <w:marBottom w:val="0"/>
          <w:divBdr>
            <w:top w:val="none" w:sz="0" w:space="0" w:color="auto"/>
            <w:left w:val="none" w:sz="0" w:space="0" w:color="auto"/>
            <w:bottom w:val="none" w:sz="0" w:space="0" w:color="auto"/>
            <w:right w:val="none" w:sz="0" w:space="0" w:color="auto"/>
          </w:divBdr>
        </w:div>
        <w:div w:id="1581252960">
          <w:marLeft w:val="640"/>
          <w:marRight w:val="0"/>
          <w:marTop w:val="0"/>
          <w:marBottom w:val="0"/>
          <w:divBdr>
            <w:top w:val="none" w:sz="0" w:space="0" w:color="auto"/>
            <w:left w:val="none" w:sz="0" w:space="0" w:color="auto"/>
            <w:bottom w:val="none" w:sz="0" w:space="0" w:color="auto"/>
            <w:right w:val="none" w:sz="0" w:space="0" w:color="auto"/>
          </w:divBdr>
        </w:div>
        <w:div w:id="1665009059">
          <w:marLeft w:val="640"/>
          <w:marRight w:val="0"/>
          <w:marTop w:val="0"/>
          <w:marBottom w:val="0"/>
          <w:divBdr>
            <w:top w:val="none" w:sz="0" w:space="0" w:color="auto"/>
            <w:left w:val="none" w:sz="0" w:space="0" w:color="auto"/>
            <w:bottom w:val="none" w:sz="0" w:space="0" w:color="auto"/>
            <w:right w:val="none" w:sz="0" w:space="0" w:color="auto"/>
          </w:divBdr>
        </w:div>
        <w:div w:id="1706321446">
          <w:marLeft w:val="640"/>
          <w:marRight w:val="0"/>
          <w:marTop w:val="0"/>
          <w:marBottom w:val="0"/>
          <w:divBdr>
            <w:top w:val="none" w:sz="0" w:space="0" w:color="auto"/>
            <w:left w:val="none" w:sz="0" w:space="0" w:color="auto"/>
            <w:bottom w:val="none" w:sz="0" w:space="0" w:color="auto"/>
            <w:right w:val="none" w:sz="0" w:space="0" w:color="auto"/>
          </w:divBdr>
        </w:div>
        <w:div w:id="1707171915">
          <w:marLeft w:val="640"/>
          <w:marRight w:val="0"/>
          <w:marTop w:val="0"/>
          <w:marBottom w:val="0"/>
          <w:divBdr>
            <w:top w:val="none" w:sz="0" w:space="0" w:color="auto"/>
            <w:left w:val="none" w:sz="0" w:space="0" w:color="auto"/>
            <w:bottom w:val="none" w:sz="0" w:space="0" w:color="auto"/>
            <w:right w:val="none" w:sz="0" w:space="0" w:color="auto"/>
          </w:divBdr>
        </w:div>
        <w:div w:id="1849830919">
          <w:marLeft w:val="640"/>
          <w:marRight w:val="0"/>
          <w:marTop w:val="0"/>
          <w:marBottom w:val="0"/>
          <w:divBdr>
            <w:top w:val="none" w:sz="0" w:space="0" w:color="auto"/>
            <w:left w:val="none" w:sz="0" w:space="0" w:color="auto"/>
            <w:bottom w:val="none" w:sz="0" w:space="0" w:color="auto"/>
            <w:right w:val="none" w:sz="0" w:space="0" w:color="auto"/>
          </w:divBdr>
        </w:div>
        <w:div w:id="2013750279">
          <w:marLeft w:val="640"/>
          <w:marRight w:val="0"/>
          <w:marTop w:val="0"/>
          <w:marBottom w:val="0"/>
          <w:divBdr>
            <w:top w:val="none" w:sz="0" w:space="0" w:color="auto"/>
            <w:left w:val="none" w:sz="0" w:space="0" w:color="auto"/>
            <w:bottom w:val="none" w:sz="0" w:space="0" w:color="auto"/>
            <w:right w:val="none" w:sz="0" w:space="0" w:color="auto"/>
          </w:divBdr>
        </w:div>
        <w:div w:id="2034990609">
          <w:marLeft w:val="640"/>
          <w:marRight w:val="0"/>
          <w:marTop w:val="0"/>
          <w:marBottom w:val="0"/>
          <w:divBdr>
            <w:top w:val="none" w:sz="0" w:space="0" w:color="auto"/>
            <w:left w:val="none" w:sz="0" w:space="0" w:color="auto"/>
            <w:bottom w:val="none" w:sz="0" w:space="0" w:color="auto"/>
            <w:right w:val="none" w:sz="0" w:space="0" w:color="auto"/>
          </w:divBdr>
        </w:div>
      </w:divsChild>
    </w:div>
    <w:div w:id="2094736441">
      <w:bodyDiv w:val="1"/>
      <w:marLeft w:val="0"/>
      <w:marRight w:val="0"/>
      <w:marTop w:val="0"/>
      <w:marBottom w:val="0"/>
      <w:divBdr>
        <w:top w:val="none" w:sz="0" w:space="0" w:color="auto"/>
        <w:left w:val="none" w:sz="0" w:space="0" w:color="auto"/>
        <w:bottom w:val="none" w:sz="0" w:space="0" w:color="auto"/>
        <w:right w:val="none" w:sz="0" w:space="0" w:color="auto"/>
      </w:divBdr>
      <w:divsChild>
        <w:div w:id="89469751">
          <w:marLeft w:val="640"/>
          <w:marRight w:val="0"/>
          <w:marTop w:val="0"/>
          <w:marBottom w:val="0"/>
          <w:divBdr>
            <w:top w:val="none" w:sz="0" w:space="0" w:color="auto"/>
            <w:left w:val="none" w:sz="0" w:space="0" w:color="auto"/>
            <w:bottom w:val="none" w:sz="0" w:space="0" w:color="auto"/>
            <w:right w:val="none" w:sz="0" w:space="0" w:color="auto"/>
          </w:divBdr>
        </w:div>
        <w:div w:id="123698670">
          <w:marLeft w:val="640"/>
          <w:marRight w:val="0"/>
          <w:marTop w:val="0"/>
          <w:marBottom w:val="0"/>
          <w:divBdr>
            <w:top w:val="none" w:sz="0" w:space="0" w:color="auto"/>
            <w:left w:val="none" w:sz="0" w:space="0" w:color="auto"/>
            <w:bottom w:val="none" w:sz="0" w:space="0" w:color="auto"/>
            <w:right w:val="none" w:sz="0" w:space="0" w:color="auto"/>
          </w:divBdr>
        </w:div>
        <w:div w:id="490873462">
          <w:marLeft w:val="640"/>
          <w:marRight w:val="0"/>
          <w:marTop w:val="0"/>
          <w:marBottom w:val="0"/>
          <w:divBdr>
            <w:top w:val="none" w:sz="0" w:space="0" w:color="auto"/>
            <w:left w:val="none" w:sz="0" w:space="0" w:color="auto"/>
            <w:bottom w:val="none" w:sz="0" w:space="0" w:color="auto"/>
            <w:right w:val="none" w:sz="0" w:space="0" w:color="auto"/>
          </w:divBdr>
        </w:div>
        <w:div w:id="550069241">
          <w:marLeft w:val="640"/>
          <w:marRight w:val="0"/>
          <w:marTop w:val="0"/>
          <w:marBottom w:val="0"/>
          <w:divBdr>
            <w:top w:val="none" w:sz="0" w:space="0" w:color="auto"/>
            <w:left w:val="none" w:sz="0" w:space="0" w:color="auto"/>
            <w:bottom w:val="none" w:sz="0" w:space="0" w:color="auto"/>
            <w:right w:val="none" w:sz="0" w:space="0" w:color="auto"/>
          </w:divBdr>
        </w:div>
        <w:div w:id="588079700">
          <w:marLeft w:val="640"/>
          <w:marRight w:val="0"/>
          <w:marTop w:val="0"/>
          <w:marBottom w:val="0"/>
          <w:divBdr>
            <w:top w:val="none" w:sz="0" w:space="0" w:color="auto"/>
            <w:left w:val="none" w:sz="0" w:space="0" w:color="auto"/>
            <w:bottom w:val="none" w:sz="0" w:space="0" w:color="auto"/>
            <w:right w:val="none" w:sz="0" w:space="0" w:color="auto"/>
          </w:divBdr>
        </w:div>
        <w:div w:id="660043499">
          <w:marLeft w:val="640"/>
          <w:marRight w:val="0"/>
          <w:marTop w:val="0"/>
          <w:marBottom w:val="0"/>
          <w:divBdr>
            <w:top w:val="none" w:sz="0" w:space="0" w:color="auto"/>
            <w:left w:val="none" w:sz="0" w:space="0" w:color="auto"/>
            <w:bottom w:val="none" w:sz="0" w:space="0" w:color="auto"/>
            <w:right w:val="none" w:sz="0" w:space="0" w:color="auto"/>
          </w:divBdr>
        </w:div>
        <w:div w:id="678702587">
          <w:marLeft w:val="640"/>
          <w:marRight w:val="0"/>
          <w:marTop w:val="0"/>
          <w:marBottom w:val="0"/>
          <w:divBdr>
            <w:top w:val="none" w:sz="0" w:space="0" w:color="auto"/>
            <w:left w:val="none" w:sz="0" w:space="0" w:color="auto"/>
            <w:bottom w:val="none" w:sz="0" w:space="0" w:color="auto"/>
            <w:right w:val="none" w:sz="0" w:space="0" w:color="auto"/>
          </w:divBdr>
        </w:div>
        <w:div w:id="952244731">
          <w:marLeft w:val="640"/>
          <w:marRight w:val="0"/>
          <w:marTop w:val="0"/>
          <w:marBottom w:val="0"/>
          <w:divBdr>
            <w:top w:val="none" w:sz="0" w:space="0" w:color="auto"/>
            <w:left w:val="none" w:sz="0" w:space="0" w:color="auto"/>
            <w:bottom w:val="none" w:sz="0" w:space="0" w:color="auto"/>
            <w:right w:val="none" w:sz="0" w:space="0" w:color="auto"/>
          </w:divBdr>
        </w:div>
        <w:div w:id="1053387456">
          <w:marLeft w:val="640"/>
          <w:marRight w:val="0"/>
          <w:marTop w:val="0"/>
          <w:marBottom w:val="0"/>
          <w:divBdr>
            <w:top w:val="none" w:sz="0" w:space="0" w:color="auto"/>
            <w:left w:val="none" w:sz="0" w:space="0" w:color="auto"/>
            <w:bottom w:val="none" w:sz="0" w:space="0" w:color="auto"/>
            <w:right w:val="none" w:sz="0" w:space="0" w:color="auto"/>
          </w:divBdr>
        </w:div>
        <w:div w:id="1065445496">
          <w:marLeft w:val="640"/>
          <w:marRight w:val="0"/>
          <w:marTop w:val="0"/>
          <w:marBottom w:val="0"/>
          <w:divBdr>
            <w:top w:val="none" w:sz="0" w:space="0" w:color="auto"/>
            <w:left w:val="none" w:sz="0" w:space="0" w:color="auto"/>
            <w:bottom w:val="none" w:sz="0" w:space="0" w:color="auto"/>
            <w:right w:val="none" w:sz="0" w:space="0" w:color="auto"/>
          </w:divBdr>
        </w:div>
        <w:div w:id="1178037475">
          <w:marLeft w:val="640"/>
          <w:marRight w:val="0"/>
          <w:marTop w:val="0"/>
          <w:marBottom w:val="0"/>
          <w:divBdr>
            <w:top w:val="none" w:sz="0" w:space="0" w:color="auto"/>
            <w:left w:val="none" w:sz="0" w:space="0" w:color="auto"/>
            <w:bottom w:val="none" w:sz="0" w:space="0" w:color="auto"/>
            <w:right w:val="none" w:sz="0" w:space="0" w:color="auto"/>
          </w:divBdr>
        </w:div>
        <w:div w:id="1195196660">
          <w:marLeft w:val="640"/>
          <w:marRight w:val="0"/>
          <w:marTop w:val="0"/>
          <w:marBottom w:val="0"/>
          <w:divBdr>
            <w:top w:val="none" w:sz="0" w:space="0" w:color="auto"/>
            <w:left w:val="none" w:sz="0" w:space="0" w:color="auto"/>
            <w:bottom w:val="none" w:sz="0" w:space="0" w:color="auto"/>
            <w:right w:val="none" w:sz="0" w:space="0" w:color="auto"/>
          </w:divBdr>
        </w:div>
        <w:div w:id="1206675896">
          <w:marLeft w:val="640"/>
          <w:marRight w:val="0"/>
          <w:marTop w:val="0"/>
          <w:marBottom w:val="0"/>
          <w:divBdr>
            <w:top w:val="none" w:sz="0" w:space="0" w:color="auto"/>
            <w:left w:val="none" w:sz="0" w:space="0" w:color="auto"/>
            <w:bottom w:val="none" w:sz="0" w:space="0" w:color="auto"/>
            <w:right w:val="none" w:sz="0" w:space="0" w:color="auto"/>
          </w:divBdr>
        </w:div>
        <w:div w:id="1234002323">
          <w:marLeft w:val="640"/>
          <w:marRight w:val="0"/>
          <w:marTop w:val="0"/>
          <w:marBottom w:val="0"/>
          <w:divBdr>
            <w:top w:val="none" w:sz="0" w:space="0" w:color="auto"/>
            <w:left w:val="none" w:sz="0" w:space="0" w:color="auto"/>
            <w:bottom w:val="none" w:sz="0" w:space="0" w:color="auto"/>
            <w:right w:val="none" w:sz="0" w:space="0" w:color="auto"/>
          </w:divBdr>
        </w:div>
        <w:div w:id="1249777850">
          <w:marLeft w:val="640"/>
          <w:marRight w:val="0"/>
          <w:marTop w:val="0"/>
          <w:marBottom w:val="0"/>
          <w:divBdr>
            <w:top w:val="none" w:sz="0" w:space="0" w:color="auto"/>
            <w:left w:val="none" w:sz="0" w:space="0" w:color="auto"/>
            <w:bottom w:val="none" w:sz="0" w:space="0" w:color="auto"/>
            <w:right w:val="none" w:sz="0" w:space="0" w:color="auto"/>
          </w:divBdr>
        </w:div>
        <w:div w:id="1374964931">
          <w:marLeft w:val="640"/>
          <w:marRight w:val="0"/>
          <w:marTop w:val="0"/>
          <w:marBottom w:val="0"/>
          <w:divBdr>
            <w:top w:val="none" w:sz="0" w:space="0" w:color="auto"/>
            <w:left w:val="none" w:sz="0" w:space="0" w:color="auto"/>
            <w:bottom w:val="none" w:sz="0" w:space="0" w:color="auto"/>
            <w:right w:val="none" w:sz="0" w:space="0" w:color="auto"/>
          </w:divBdr>
        </w:div>
        <w:div w:id="1497452947">
          <w:marLeft w:val="640"/>
          <w:marRight w:val="0"/>
          <w:marTop w:val="0"/>
          <w:marBottom w:val="0"/>
          <w:divBdr>
            <w:top w:val="none" w:sz="0" w:space="0" w:color="auto"/>
            <w:left w:val="none" w:sz="0" w:space="0" w:color="auto"/>
            <w:bottom w:val="none" w:sz="0" w:space="0" w:color="auto"/>
            <w:right w:val="none" w:sz="0" w:space="0" w:color="auto"/>
          </w:divBdr>
        </w:div>
        <w:div w:id="1505701623">
          <w:marLeft w:val="640"/>
          <w:marRight w:val="0"/>
          <w:marTop w:val="0"/>
          <w:marBottom w:val="0"/>
          <w:divBdr>
            <w:top w:val="none" w:sz="0" w:space="0" w:color="auto"/>
            <w:left w:val="none" w:sz="0" w:space="0" w:color="auto"/>
            <w:bottom w:val="none" w:sz="0" w:space="0" w:color="auto"/>
            <w:right w:val="none" w:sz="0" w:space="0" w:color="auto"/>
          </w:divBdr>
        </w:div>
        <w:div w:id="1517230123">
          <w:marLeft w:val="640"/>
          <w:marRight w:val="0"/>
          <w:marTop w:val="0"/>
          <w:marBottom w:val="0"/>
          <w:divBdr>
            <w:top w:val="none" w:sz="0" w:space="0" w:color="auto"/>
            <w:left w:val="none" w:sz="0" w:space="0" w:color="auto"/>
            <w:bottom w:val="none" w:sz="0" w:space="0" w:color="auto"/>
            <w:right w:val="none" w:sz="0" w:space="0" w:color="auto"/>
          </w:divBdr>
        </w:div>
        <w:div w:id="1537617423">
          <w:marLeft w:val="640"/>
          <w:marRight w:val="0"/>
          <w:marTop w:val="0"/>
          <w:marBottom w:val="0"/>
          <w:divBdr>
            <w:top w:val="none" w:sz="0" w:space="0" w:color="auto"/>
            <w:left w:val="none" w:sz="0" w:space="0" w:color="auto"/>
            <w:bottom w:val="none" w:sz="0" w:space="0" w:color="auto"/>
            <w:right w:val="none" w:sz="0" w:space="0" w:color="auto"/>
          </w:divBdr>
        </w:div>
        <w:div w:id="1649166585">
          <w:marLeft w:val="640"/>
          <w:marRight w:val="0"/>
          <w:marTop w:val="0"/>
          <w:marBottom w:val="0"/>
          <w:divBdr>
            <w:top w:val="none" w:sz="0" w:space="0" w:color="auto"/>
            <w:left w:val="none" w:sz="0" w:space="0" w:color="auto"/>
            <w:bottom w:val="none" w:sz="0" w:space="0" w:color="auto"/>
            <w:right w:val="none" w:sz="0" w:space="0" w:color="auto"/>
          </w:divBdr>
        </w:div>
        <w:div w:id="1685551382">
          <w:marLeft w:val="640"/>
          <w:marRight w:val="0"/>
          <w:marTop w:val="0"/>
          <w:marBottom w:val="0"/>
          <w:divBdr>
            <w:top w:val="none" w:sz="0" w:space="0" w:color="auto"/>
            <w:left w:val="none" w:sz="0" w:space="0" w:color="auto"/>
            <w:bottom w:val="none" w:sz="0" w:space="0" w:color="auto"/>
            <w:right w:val="none" w:sz="0" w:space="0" w:color="auto"/>
          </w:divBdr>
        </w:div>
        <w:div w:id="1704864748">
          <w:marLeft w:val="640"/>
          <w:marRight w:val="0"/>
          <w:marTop w:val="0"/>
          <w:marBottom w:val="0"/>
          <w:divBdr>
            <w:top w:val="none" w:sz="0" w:space="0" w:color="auto"/>
            <w:left w:val="none" w:sz="0" w:space="0" w:color="auto"/>
            <w:bottom w:val="none" w:sz="0" w:space="0" w:color="auto"/>
            <w:right w:val="none" w:sz="0" w:space="0" w:color="auto"/>
          </w:divBdr>
        </w:div>
        <w:div w:id="1758092483">
          <w:marLeft w:val="640"/>
          <w:marRight w:val="0"/>
          <w:marTop w:val="0"/>
          <w:marBottom w:val="0"/>
          <w:divBdr>
            <w:top w:val="none" w:sz="0" w:space="0" w:color="auto"/>
            <w:left w:val="none" w:sz="0" w:space="0" w:color="auto"/>
            <w:bottom w:val="none" w:sz="0" w:space="0" w:color="auto"/>
            <w:right w:val="none" w:sz="0" w:space="0" w:color="auto"/>
          </w:divBdr>
        </w:div>
        <w:div w:id="1777209677">
          <w:marLeft w:val="640"/>
          <w:marRight w:val="0"/>
          <w:marTop w:val="0"/>
          <w:marBottom w:val="0"/>
          <w:divBdr>
            <w:top w:val="none" w:sz="0" w:space="0" w:color="auto"/>
            <w:left w:val="none" w:sz="0" w:space="0" w:color="auto"/>
            <w:bottom w:val="none" w:sz="0" w:space="0" w:color="auto"/>
            <w:right w:val="none" w:sz="0" w:space="0" w:color="auto"/>
          </w:divBdr>
        </w:div>
        <w:div w:id="1794203283">
          <w:marLeft w:val="640"/>
          <w:marRight w:val="0"/>
          <w:marTop w:val="0"/>
          <w:marBottom w:val="0"/>
          <w:divBdr>
            <w:top w:val="none" w:sz="0" w:space="0" w:color="auto"/>
            <w:left w:val="none" w:sz="0" w:space="0" w:color="auto"/>
            <w:bottom w:val="none" w:sz="0" w:space="0" w:color="auto"/>
            <w:right w:val="none" w:sz="0" w:space="0" w:color="auto"/>
          </w:divBdr>
        </w:div>
        <w:div w:id="1952395072">
          <w:marLeft w:val="640"/>
          <w:marRight w:val="0"/>
          <w:marTop w:val="0"/>
          <w:marBottom w:val="0"/>
          <w:divBdr>
            <w:top w:val="none" w:sz="0" w:space="0" w:color="auto"/>
            <w:left w:val="none" w:sz="0" w:space="0" w:color="auto"/>
            <w:bottom w:val="none" w:sz="0" w:space="0" w:color="auto"/>
            <w:right w:val="none" w:sz="0" w:space="0" w:color="auto"/>
          </w:divBdr>
        </w:div>
        <w:div w:id="2112122860">
          <w:marLeft w:val="640"/>
          <w:marRight w:val="0"/>
          <w:marTop w:val="0"/>
          <w:marBottom w:val="0"/>
          <w:divBdr>
            <w:top w:val="none" w:sz="0" w:space="0" w:color="auto"/>
            <w:left w:val="none" w:sz="0" w:space="0" w:color="auto"/>
            <w:bottom w:val="none" w:sz="0" w:space="0" w:color="auto"/>
            <w:right w:val="none" w:sz="0" w:space="0" w:color="auto"/>
          </w:divBdr>
        </w:div>
      </w:divsChild>
    </w:div>
    <w:div w:id="2100133841">
      <w:bodyDiv w:val="1"/>
      <w:marLeft w:val="0"/>
      <w:marRight w:val="0"/>
      <w:marTop w:val="0"/>
      <w:marBottom w:val="0"/>
      <w:divBdr>
        <w:top w:val="none" w:sz="0" w:space="0" w:color="auto"/>
        <w:left w:val="none" w:sz="0" w:space="0" w:color="auto"/>
        <w:bottom w:val="none" w:sz="0" w:space="0" w:color="auto"/>
        <w:right w:val="none" w:sz="0" w:space="0" w:color="auto"/>
      </w:divBdr>
      <w:divsChild>
        <w:div w:id="5985830">
          <w:marLeft w:val="640"/>
          <w:marRight w:val="0"/>
          <w:marTop w:val="0"/>
          <w:marBottom w:val="0"/>
          <w:divBdr>
            <w:top w:val="none" w:sz="0" w:space="0" w:color="auto"/>
            <w:left w:val="none" w:sz="0" w:space="0" w:color="auto"/>
            <w:bottom w:val="none" w:sz="0" w:space="0" w:color="auto"/>
            <w:right w:val="none" w:sz="0" w:space="0" w:color="auto"/>
          </w:divBdr>
        </w:div>
        <w:div w:id="92864690">
          <w:marLeft w:val="640"/>
          <w:marRight w:val="0"/>
          <w:marTop w:val="0"/>
          <w:marBottom w:val="0"/>
          <w:divBdr>
            <w:top w:val="none" w:sz="0" w:space="0" w:color="auto"/>
            <w:left w:val="none" w:sz="0" w:space="0" w:color="auto"/>
            <w:bottom w:val="none" w:sz="0" w:space="0" w:color="auto"/>
            <w:right w:val="none" w:sz="0" w:space="0" w:color="auto"/>
          </w:divBdr>
        </w:div>
        <w:div w:id="95638883">
          <w:marLeft w:val="640"/>
          <w:marRight w:val="0"/>
          <w:marTop w:val="0"/>
          <w:marBottom w:val="0"/>
          <w:divBdr>
            <w:top w:val="none" w:sz="0" w:space="0" w:color="auto"/>
            <w:left w:val="none" w:sz="0" w:space="0" w:color="auto"/>
            <w:bottom w:val="none" w:sz="0" w:space="0" w:color="auto"/>
            <w:right w:val="none" w:sz="0" w:space="0" w:color="auto"/>
          </w:divBdr>
        </w:div>
        <w:div w:id="210309739">
          <w:marLeft w:val="640"/>
          <w:marRight w:val="0"/>
          <w:marTop w:val="0"/>
          <w:marBottom w:val="0"/>
          <w:divBdr>
            <w:top w:val="none" w:sz="0" w:space="0" w:color="auto"/>
            <w:left w:val="none" w:sz="0" w:space="0" w:color="auto"/>
            <w:bottom w:val="none" w:sz="0" w:space="0" w:color="auto"/>
            <w:right w:val="none" w:sz="0" w:space="0" w:color="auto"/>
          </w:divBdr>
        </w:div>
        <w:div w:id="359862422">
          <w:marLeft w:val="640"/>
          <w:marRight w:val="0"/>
          <w:marTop w:val="0"/>
          <w:marBottom w:val="0"/>
          <w:divBdr>
            <w:top w:val="none" w:sz="0" w:space="0" w:color="auto"/>
            <w:left w:val="none" w:sz="0" w:space="0" w:color="auto"/>
            <w:bottom w:val="none" w:sz="0" w:space="0" w:color="auto"/>
            <w:right w:val="none" w:sz="0" w:space="0" w:color="auto"/>
          </w:divBdr>
        </w:div>
        <w:div w:id="419520033">
          <w:marLeft w:val="640"/>
          <w:marRight w:val="0"/>
          <w:marTop w:val="0"/>
          <w:marBottom w:val="0"/>
          <w:divBdr>
            <w:top w:val="none" w:sz="0" w:space="0" w:color="auto"/>
            <w:left w:val="none" w:sz="0" w:space="0" w:color="auto"/>
            <w:bottom w:val="none" w:sz="0" w:space="0" w:color="auto"/>
            <w:right w:val="none" w:sz="0" w:space="0" w:color="auto"/>
          </w:divBdr>
        </w:div>
        <w:div w:id="482769945">
          <w:marLeft w:val="640"/>
          <w:marRight w:val="0"/>
          <w:marTop w:val="0"/>
          <w:marBottom w:val="0"/>
          <w:divBdr>
            <w:top w:val="none" w:sz="0" w:space="0" w:color="auto"/>
            <w:left w:val="none" w:sz="0" w:space="0" w:color="auto"/>
            <w:bottom w:val="none" w:sz="0" w:space="0" w:color="auto"/>
            <w:right w:val="none" w:sz="0" w:space="0" w:color="auto"/>
          </w:divBdr>
        </w:div>
        <w:div w:id="510413758">
          <w:marLeft w:val="640"/>
          <w:marRight w:val="0"/>
          <w:marTop w:val="0"/>
          <w:marBottom w:val="0"/>
          <w:divBdr>
            <w:top w:val="none" w:sz="0" w:space="0" w:color="auto"/>
            <w:left w:val="none" w:sz="0" w:space="0" w:color="auto"/>
            <w:bottom w:val="none" w:sz="0" w:space="0" w:color="auto"/>
            <w:right w:val="none" w:sz="0" w:space="0" w:color="auto"/>
          </w:divBdr>
        </w:div>
        <w:div w:id="532036695">
          <w:marLeft w:val="640"/>
          <w:marRight w:val="0"/>
          <w:marTop w:val="0"/>
          <w:marBottom w:val="0"/>
          <w:divBdr>
            <w:top w:val="none" w:sz="0" w:space="0" w:color="auto"/>
            <w:left w:val="none" w:sz="0" w:space="0" w:color="auto"/>
            <w:bottom w:val="none" w:sz="0" w:space="0" w:color="auto"/>
            <w:right w:val="none" w:sz="0" w:space="0" w:color="auto"/>
          </w:divBdr>
        </w:div>
        <w:div w:id="558706648">
          <w:marLeft w:val="640"/>
          <w:marRight w:val="0"/>
          <w:marTop w:val="0"/>
          <w:marBottom w:val="0"/>
          <w:divBdr>
            <w:top w:val="none" w:sz="0" w:space="0" w:color="auto"/>
            <w:left w:val="none" w:sz="0" w:space="0" w:color="auto"/>
            <w:bottom w:val="none" w:sz="0" w:space="0" w:color="auto"/>
            <w:right w:val="none" w:sz="0" w:space="0" w:color="auto"/>
          </w:divBdr>
        </w:div>
        <w:div w:id="727609422">
          <w:marLeft w:val="640"/>
          <w:marRight w:val="0"/>
          <w:marTop w:val="0"/>
          <w:marBottom w:val="0"/>
          <w:divBdr>
            <w:top w:val="none" w:sz="0" w:space="0" w:color="auto"/>
            <w:left w:val="none" w:sz="0" w:space="0" w:color="auto"/>
            <w:bottom w:val="none" w:sz="0" w:space="0" w:color="auto"/>
            <w:right w:val="none" w:sz="0" w:space="0" w:color="auto"/>
          </w:divBdr>
        </w:div>
        <w:div w:id="729963866">
          <w:marLeft w:val="640"/>
          <w:marRight w:val="0"/>
          <w:marTop w:val="0"/>
          <w:marBottom w:val="0"/>
          <w:divBdr>
            <w:top w:val="none" w:sz="0" w:space="0" w:color="auto"/>
            <w:left w:val="none" w:sz="0" w:space="0" w:color="auto"/>
            <w:bottom w:val="none" w:sz="0" w:space="0" w:color="auto"/>
            <w:right w:val="none" w:sz="0" w:space="0" w:color="auto"/>
          </w:divBdr>
        </w:div>
        <w:div w:id="730537998">
          <w:marLeft w:val="640"/>
          <w:marRight w:val="0"/>
          <w:marTop w:val="0"/>
          <w:marBottom w:val="0"/>
          <w:divBdr>
            <w:top w:val="none" w:sz="0" w:space="0" w:color="auto"/>
            <w:left w:val="none" w:sz="0" w:space="0" w:color="auto"/>
            <w:bottom w:val="none" w:sz="0" w:space="0" w:color="auto"/>
            <w:right w:val="none" w:sz="0" w:space="0" w:color="auto"/>
          </w:divBdr>
        </w:div>
        <w:div w:id="770777560">
          <w:marLeft w:val="640"/>
          <w:marRight w:val="0"/>
          <w:marTop w:val="0"/>
          <w:marBottom w:val="0"/>
          <w:divBdr>
            <w:top w:val="none" w:sz="0" w:space="0" w:color="auto"/>
            <w:left w:val="none" w:sz="0" w:space="0" w:color="auto"/>
            <w:bottom w:val="none" w:sz="0" w:space="0" w:color="auto"/>
            <w:right w:val="none" w:sz="0" w:space="0" w:color="auto"/>
          </w:divBdr>
        </w:div>
        <w:div w:id="799615222">
          <w:marLeft w:val="640"/>
          <w:marRight w:val="0"/>
          <w:marTop w:val="0"/>
          <w:marBottom w:val="0"/>
          <w:divBdr>
            <w:top w:val="none" w:sz="0" w:space="0" w:color="auto"/>
            <w:left w:val="none" w:sz="0" w:space="0" w:color="auto"/>
            <w:bottom w:val="none" w:sz="0" w:space="0" w:color="auto"/>
            <w:right w:val="none" w:sz="0" w:space="0" w:color="auto"/>
          </w:divBdr>
        </w:div>
        <w:div w:id="830759257">
          <w:marLeft w:val="640"/>
          <w:marRight w:val="0"/>
          <w:marTop w:val="0"/>
          <w:marBottom w:val="0"/>
          <w:divBdr>
            <w:top w:val="none" w:sz="0" w:space="0" w:color="auto"/>
            <w:left w:val="none" w:sz="0" w:space="0" w:color="auto"/>
            <w:bottom w:val="none" w:sz="0" w:space="0" w:color="auto"/>
            <w:right w:val="none" w:sz="0" w:space="0" w:color="auto"/>
          </w:divBdr>
        </w:div>
        <w:div w:id="868882314">
          <w:marLeft w:val="640"/>
          <w:marRight w:val="0"/>
          <w:marTop w:val="0"/>
          <w:marBottom w:val="0"/>
          <w:divBdr>
            <w:top w:val="none" w:sz="0" w:space="0" w:color="auto"/>
            <w:left w:val="none" w:sz="0" w:space="0" w:color="auto"/>
            <w:bottom w:val="none" w:sz="0" w:space="0" w:color="auto"/>
            <w:right w:val="none" w:sz="0" w:space="0" w:color="auto"/>
          </w:divBdr>
        </w:div>
        <w:div w:id="892228327">
          <w:marLeft w:val="640"/>
          <w:marRight w:val="0"/>
          <w:marTop w:val="0"/>
          <w:marBottom w:val="0"/>
          <w:divBdr>
            <w:top w:val="none" w:sz="0" w:space="0" w:color="auto"/>
            <w:left w:val="none" w:sz="0" w:space="0" w:color="auto"/>
            <w:bottom w:val="none" w:sz="0" w:space="0" w:color="auto"/>
            <w:right w:val="none" w:sz="0" w:space="0" w:color="auto"/>
          </w:divBdr>
        </w:div>
        <w:div w:id="907569844">
          <w:marLeft w:val="640"/>
          <w:marRight w:val="0"/>
          <w:marTop w:val="0"/>
          <w:marBottom w:val="0"/>
          <w:divBdr>
            <w:top w:val="none" w:sz="0" w:space="0" w:color="auto"/>
            <w:left w:val="none" w:sz="0" w:space="0" w:color="auto"/>
            <w:bottom w:val="none" w:sz="0" w:space="0" w:color="auto"/>
            <w:right w:val="none" w:sz="0" w:space="0" w:color="auto"/>
          </w:divBdr>
        </w:div>
        <w:div w:id="921642828">
          <w:marLeft w:val="640"/>
          <w:marRight w:val="0"/>
          <w:marTop w:val="0"/>
          <w:marBottom w:val="0"/>
          <w:divBdr>
            <w:top w:val="none" w:sz="0" w:space="0" w:color="auto"/>
            <w:left w:val="none" w:sz="0" w:space="0" w:color="auto"/>
            <w:bottom w:val="none" w:sz="0" w:space="0" w:color="auto"/>
            <w:right w:val="none" w:sz="0" w:space="0" w:color="auto"/>
          </w:divBdr>
        </w:div>
        <w:div w:id="946428963">
          <w:marLeft w:val="640"/>
          <w:marRight w:val="0"/>
          <w:marTop w:val="0"/>
          <w:marBottom w:val="0"/>
          <w:divBdr>
            <w:top w:val="none" w:sz="0" w:space="0" w:color="auto"/>
            <w:left w:val="none" w:sz="0" w:space="0" w:color="auto"/>
            <w:bottom w:val="none" w:sz="0" w:space="0" w:color="auto"/>
            <w:right w:val="none" w:sz="0" w:space="0" w:color="auto"/>
          </w:divBdr>
        </w:div>
        <w:div w:id="965817185">
          <w:marLeft w:val="640"/>
          <w:marRight w:val="0"/>
          <w:marTop w:val="0"/>
          <w:marBottom w:val="0"/>
          <w:divBdr>
            <w:top w:val="none" w:sz="0" w:space="0" w:color="auto"/>
            <w:left w:val="none" w:sz="0" w:space="0" w:color="auto"/>
            <w:bottom w:val="none" w:sz="0" w:space="0" w:color="auto"/>
            <w:right w:val="none" w:sz="0" w:space="0" w:color="auto"/>
          </w:divBdr>
        </w:div>
        <w:div w:id="994455563">
          <w:marLeft w:val="640"/>
          <w:marRight w:val="0"/>
          <w:marTop w:val="0"/>
          <w:marBottom w:val="0"/>
          <w:divBdr>
            <w:top w:val="none" w:sz="0" w:space="0" w:color="auto"/>
            <w:left w:val="none" w:sz="0" w:space="0" w:color="auto"/>
            <w:bottom w:val="none" w:sz="0" w:space="0" w:color="auto"/>
            <w:right w:val="none" w:sz="0" w:space="0" w:color="auto"/>
          </w:divBdr>
        </w:div>
        <w:div w:id="1031882086">
          <w:marLeft w:val="640"/>
          <w:marRight w:val="0"/>
          <w:marTop w:val="0"/>
          <w:marBottom w:val="0"/>
          <w:divBdr>
            <w:top w:val="none" w:sz="0" w:space="0" w:color="auto"/>
            <w:left w:val="none" w:sz="0" w:space="0" w:color="auto"/>
            <w:bottom w:val="none" w:sz="0" w:space="0" w:color="auto"/>
            <w:right w:val="none" w:sz="0" w:space="0" w:color="auto"/>
          </w:divBdr>
        </w:div>
        <w:div w:id="1108502537">
          <w:marLeft w:val="640"/>
          <w:marRight w:val="0"/>
          <w:marTop w:val="0"/>
          <w:marBottom w:val="0"/>
          <w:divBdr>
            <w:top w:val="none" w:sz="0" w:space="0" w:color="auto"/>
            <w:left w:val="none" w:sz="0" w:space="0" w:color="auto"/>
            <w:bottom w:val="none" w:sz="0" w:space="0" w:color="auto"/>
            <w:right w:val="none" w:sz="0" w:space="0" w:color="auto"/>
          </w:divBdr>
        </w:div>
        <w:div w:id="1272199233">
          <w:marLeft w:val="640"/>
          <w:marRight w:val="0"/>
          <w:marTop w:val="0"/>
          <w:marBottom w:val="0"/>
          <w:divBdr>
            <w:top w:val="none" w:sz="0" w:space="0" w:color="auto"/>
            <w:left w:val="none" w:sz="0" w:space="0" w:color="auto"/>
            <w:bottom w:val="none" w:sz="0" w:space="0" w:color="auto"/>
            <w:right w:val="none" w:sz="0" w:space="0" w:color="auto"/>
          </w:divBdr>
        </w:div>
        <w:div w:id="1329823554">
          <w:marLeft w:val="640"/>
          <w:marRight w:val="0"/>
          <w:marTop w:val="0"/>
          <w:marBottom w:val="0"/>
          <w:divBdr>
            <w:top w:val="none" w:sz="0" w:space="0" w:color="auto"/>
            <w:left w:val="none" w:sz="0" w:space="0" w:color="auto"/>
            <w:bottom w:val="none" w:sz="0" w:space="0" w:color="auto"/>
            <w:right w:val="none" w:sz="0" w:space="0" w:color="auto"/>
          </w:divBdr>
        </w:div>
        <w:div w:id="1390690350">
          <w:marLeft w:val="640"/>
          <w:marRight w:val="0"/>
          <w:marTop w:val="0"/>
          <w:marBottom w:val="0"/>
          <w:divBdr>
            <w:top w:val="none" w:sz="0" w:space="0" w:color="auto"/>
            <w:left w:val="none" w:sz="0" w:space="0" w:color="auto"/>
            <w:bottom w:val="none" w:sz="0" w:space="0" w:color="auto"/>
            <w:right w:val="none" w:sz="0" w:space="0" w:color="auto"/>
          </w:divBdr>
        </w:div>
        <w:div w:id="1451783484">
          <w:marLeft w:val="640"/>
          <w:marRight w:val="0"/>
          <w:marTop w:val="0"/>
          <w:marBottom w:val="0"/>
          <w:divBdr>
            <w:top w:val="none" w:sz="0" w:space="0" w:color="auto"/>
            <w:left w:val="none" w:sz="0" w:space="0" w:color="auto"/>
            <w:bottom w:val="none" w:sz="0" w:space="0" w:color="auto"/>
            <w:right w:val="none" w:sz="0" w:space="0" w:color="auto"/>
          </w:divBdr>
        </w:div>
        <w:div w:id="1505126664">
          <w:marLeft w:val="640"/>
          <w:marRight w:val="0"/>
          <w:marTop w:val="0"/>
          <w:marBottom w:val="0"/>
          <w:divBdr>
            <w:top w:val="none" w:sz="0" w:space="0" w:color="auto"/>
            <w:left w:val="none" w:sz="0" w:space="0" w:color="auto"/>
            <w:bottom w:val="none" w:sz="0" w:space="0" w:color="auto"/>
            <w:right w:val="none" w:sz="0" w:space="0" w:color="auto"/>
          </w:divBdr>
        </w:div>
        <w:div w:id="1532769579">
          <w:marLeft w:val="640"/>
          <w:marRight w:val="0"/>
          <w:marTop w:val="0"/>
          <w:marBottom w:val="0"/>
          <w:divBdr>
            <w:top w:val="none" w:sz="0" w:space="0" w:color="auto"/>
            <w:left w:val="none" w:sz="0" w:space="0" w:color="auto"/>
            <w:bottom w:val="none" w:sz="0" w:space="0" w:color="auto"/>
            <w:right w:val="none" w:sz="0" w:space="0" w:color="auto"/>
          </w:divBdr>
        </w:div>
        <w:div w:id="1543789766">
          <w:marLeft w:val="640"/>
          <w:marRight w:val="0"/>
          <w:marTop w:val="0"/>
          <w:marBottom w:val="0"/>
          <w:divBdr>
            <w:top w:val="none" w:sz="0" w:space="0" w:color="auto"/>
            <w:left w:val="none" w:sz="0" w:space="0" w:color="auto"/>
            <w:bottom w:val="none" w:sz="0" w:space="0" w:color="auto"/>
            <w:right w:val="none" w:sz="0" w:space="0" w:color="auto"/>
          </w:divBdr>
        </w:div>
        <w:div w:id="1624847137">
          <w:marLeft w:val="640"/>
          <w:marRight w:val="0"/>
          <w:marTop w:val="0"/>
          <w:marBottom w:val="0"/>
          <w:divBdr>
            <w:top w:val="none" w:sz="0" w:space="0" w:color="auto"/>
            <w:left w:val="none" w:sz="0" w:space="0" w:color="auto"/>
            <w:bottom w:val="none" w:sz="0" w:space="0" w:color="auto"/>
            <w:right w:val="none" w:sz="0" w:space="0" w:color="auto"/>
          </w:divBdr>
        </w:div>
        <w:div w:id="1717075167">
          <w:marLeft w:val="640"/>
          <w:marRight w:val="0"/>
          <w:marTop w:val="0"/>
          <w:marBottom w:val="0"/>
          <w:divBdr>
            <w:top w:val="none" w:sz="0" w:space="0" w:color="auto"/>
            <w:left w:val="none" w:sz="0" w:space="0" w:color="auto"/>
            <w:bottom w:val="none" w:sz="0" w:space="0" w:color="auto"/>
            <w:right w:val="none" w:sz="0" w:space="0" w:color="auto"/>
          </w:divBdr>
        </w:div>
        <w:div w:id="1722317799">
          <w:marLeft w:val="640"/>
          <w:marRight w:val="0"/>
          <w:marTop w:val="0"/>
          <w:marBottom w:val="0"/>
          <w:divBdr>
            <w:top w:val="none" w:sz="0" w:space="0" w:color="auto"/>
            <w:left w:val="none" w:sz="0" w:space="0" w:color="auto"/>
            <w:bottom w:val="none" w:sz="0" w:space="0" w:color="auto"/>
            <w:right w:val="none" w:sz="0" w:space="0" w:color="auto"/>
          </w:divBdr>
        </w:div>
        <w:div w:id="1738554827">
          <w:marLeft w:val="640"/>
          <w:marRight w:val="0"/>
          <w:marTop w:val="0"/>
          <w:marBottom w:val="0"/>
          <w:divBdr>
            <w:top w:val="none" w:sz="0" w:space="0" w:color="auto"/>
            <w:left w:val="none" w:sz="0" w:space="0" w:color="auto"/>
            <w:bottom w:val="none" w:sz="0" w:space="0" w:color="auto"/>
            <w:right w:val="none" w:sz="0" w:space="0" w:color="auto"/>
          </w:divBdr>
        </w:div>
        <w:div w:id="1892498741">
          <w:marLeft w:val="640"/>
          <w:marRight w:val="0"/>
          <w:marTop w:val="0"/>
          <w:marBottom w:val="0"/>
          <w:divBdr>
            <w:top w:val="none" w:sz="0" w:space="0" w:color="auto"/>
            <w:left w:val="none" w:sz="0" w:space="0" w:color="auto"/>
            <w:bottom w:val="none" w:sz="0" w:space="0" w:color="auto"/>
            <w:right w:val="none" w:sz="0" w:space="0" w:color="auto"/>
          </w:divBdr>
        </w:div>
        <w:div w:id="1893232671">
          <w:marLeft w:val="640"/>
          <w:marRight w:val="0"/>
          <w:marTop w:val="0"/>
          <w:marBottom w:val="0"/>
          <w:divBdr>
            <w:top w:val="none" w:sz="0" w:space="0" w:color="auto"/>
            <w:left w:val="none" w:sz="0" w:space="0" w:color="auto"/>
            <w:bottom w:val="none" w:sz="0" w:space="0" w:color="auto"/>
            <w:right w:val="none" w:sz="0" w:space="0" w:color="auto"/>
          </w:divBdr>
        </w:div>
        <w:div w:id="1905801118">
          <w:marLeft w:val="640"/>
          <w:marRight w:val="0"/>
          <w:marTop w:val="0"/>
          <w:marBottom w:val="0"/>
          <w:divBdr>
            <w:top w:val="none" w:sz="0" w:space="0" w:color="auto"/>
            <w:left w:val="none" w:sz="0" w:space="0" w:color="auto"/>
            <w:bottom w:val="none" w:sz="0" w:space="0" w:color="auto"/>
            <w:right w:val="none" w:sz="0" w:space="0" w:color="auto"/>
          </w:divBdr>
        </w:div>
        <w:div w:id="2051759590">
          <w:marLeft w:val="640"/>
          <w:marRight w:val="0"/>
          <w:marTop w:val="0"/>
          <w:marBottom w:val="0"/>
          <w:divBdr>
            <w:top w:val="none" w:sz="0" w:space="0" w:color="auto"/>
            <w:left w:val="none" w:sz="0" w:space="0" w:color="auto"/>
            <w:bottom w:val="none" w:sz="0" w:space="0" w:color="auto"/>
            <w:right w:val="none" w:sz="0" w:space="0" w:color="auto"/>
          </w:divBdr>
        </w:div>
        <w:div w:id="2131237095">
          <w:marLeft w:val="640"/>
          <w:marRight w:val="0"/>
          <w:marTop w:val="0"/>
          <w:marBottom w:val="0"/>
          <w:divBdr>
            <w:top w:val="none" w:sz="0" w:space="0" w:color="auto"/>
            <w:left w:val="none" w:sz="0" w:space="0" w:color="auto"/>
            <w:bottom w:val="none" w:sz="0" w:space="0" w:color="auto"/>
            <w:right w:val="none" w:sz="0" w:space="0" w:color="auto"/>
          </w:divBdr>
        </w:div>
        <w:div w:id="2131320828">
          <w:marLeft w:val="640"/>
          <w:marRight w:val="0"/>
          <w:marTop w:val="0"/>
          <w:marBottom w:val="0"/>
          <w:divBdr>
            <w:top w:val="none" w:sz="0" w:space="0" w:color="auto"/>
            <w:left w:val="none" w:sz="0" w:space="0" w:color="auto"/>
            <w:bottom w:val="none" w:sz="0" w:space="0" w:color="auto"/>
            <w:right w:val="none" w:sz="0" w:space="0" w:color="auto"/>
          </w:divBdr>
        </w:div>
        <w:div w:id="2132628907">
          <w:marLeft w:val="640"/>
          <w:marRight w:val="0"/>
          <w:marTop w:val="0"/>
          <w:marBottom w:val="0"/>
          <w:divBdr>
            <w:top w:val="none" w:sz="0" w:space="0" w:color="auto"/>
            <w:left w:val="none" w:sz="0" w:space="0" w:color="auto"/>
            <w:bottom w:val="none" w:sz="0" w:space="0" w:color="auto"/>
            <w:right w:val="none" w:sz="0" w:space="0" w:color="auto"/>
          </w:divBdr>
        </w:div>
        <w:div w:id="2140415175">
          <w:marLeft w:val="640"/>
          <w:marRight w:val="0"/>
          <w:marTop w:val="0"/>
          <w:marBottom w:val="0"/>
          <w:divBdr>
            <w:top w:val="none" w:sz="0" w:space="0" w:color="auto"/>
            <w:left w:val="none" w:sz="0" w:space="0" w:color="auto"/>
            <w:bottom w:val="none" w:sz="0" w:space="0" w:color="auto"/>
            <w:right w:val="none" w:sz="0" w:space="0" w:color="auto"/>
          </w:divBdr>
        </w:div>
      </w:divsChild>
    </w:div>
    <w:div w:id="21448119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1DE04E5E7BD49879A51C474601E3BE1"/>
        <w:category>
          <w:name w:val="General"/>
          <w:gallery w:val="placeholder"/>
        </w:category>
        <w:types>
          <w:type w:val="bbPlcHdr"/>
        </w:types>
        <w:behaviors>
          <w:behavior w:val="content"/>
        </w:behaviors>
        <w:guid w:val="{448F9C49-BB78-44CF-B99F-6D8A0D30C745}"/>
      </w:docPartPr>
      <w:docPartBody>
        <w:p w:rsidR="008E75F1" w:rsidRDefault="00913684" w:rsidP="00913684">
          <w:pPr>
            <w:pStyle w:val="71DE04E5E7BD49879A51C474601E3BE1"/>
          </w:pPr>
          <w:r w:rsidRPr="00D067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useo Sans 300">
    <w:altName w:val="Times New Roman"/>
    <w:panose1 w:val="00000000000000000000"/>
    <w:charset w:val="00"/>
    <w:family w:val="modern"/>
    <w:notTrueType/>
    <w:pitch w:val="variable"/>
    <w:sig w:usb0="00000001"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e">
    <w:altName w:val="Trebuchet MS"/>
    <w:charset w:val="00"/>
    <w:family w:val="swiss"/>
    <w:pitch w:val="variable"/>
    <w:sig w:usb0="00000001" w:usb1="00000040" w:usb2="00000000" w:usb3="00000000" w:csb0="000000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F73"/>
    <w:rsid w:val="000270F0"/>
    <w:rsid w:val="00044E7A"/>
    <w:rsid w:val="000934E3"/>
    <w:rsid w:val="000B52FF"/>
    <w:rsid w:val="00112B79"/>
    <w:rsid w:val="00124DE3"/>
    <w:rsid w:val="001526FA"/>
    <w:rsid w:val="00155295"/>
    <w:rsid w:val="001A366B"/>
    <w:rsid w:val="00201881"/>
    <w:rsid w:val="00214358"/>
    <w:rsid w:val="00253743"/>
    <w:rsid w:val="00287107"/>
    <w:rsid w:val="002A3103"/>
    <w:rsid w:val="002E7AC5"/>
    <w:rsid w:val="003C74E4"/>
    <w:rsid w:val="004462FA"/>
    <w:rsid w:val="004562DD"/>
    <w:rsid w:val="00457AE4"/>
    <w:rsid w:val="00466DC1"/>
    <w:rsid w:val="004758A6"/>
    <w:rsid w:val="004C49D2"/>
    <w:rsid w:val="00515B81"/>
    <w:rsid w:val="005C6C17"/>
    <w:rsid w:val="005D5635"/>
    <w:rsid w:val="005F3229"/>
    <w:rsid w:val="00610240"/>
    <w:rsid w:val="00641228"/>
    <w:rsid w:val="00661AF8"/>
    <w:rsid w:val="006845B2"/>
    <w:rsid w:val="006B0E1D"/>
    <w:rsid w:val="006D6B99"/>
    <w:rsid w:val="007128F4"/>
    <w:rsid w:val="007200AD"/>
    <w:rsid w:val="00723F68"/>
    <w:rsid w:val="0074087D"/>
    <w:rsid w:val="0074183F"/>
    <w:rsid w:val="00790F67"/>
    <w:rsid w:val="007B5F73"/>
    <w:rsid w:val="007F5B14"/>
    <w:rsid w:val="00881D4E"/>
    <w:rsid w:val="008C13D8"/>
    <w:rsid w:val="008E75F1"/>
    <w:rsid w:val="00913684"/>
    <w:rsid w:val="009253EA"/>
    <w:rsid w:val="009419C5"/>
    <w:rsid w:val="009642B1"/>
    <w:rsid w:val="009C0BA8"/>
    <w:rsid w:val="009D7654"/>
    <w:rsid w:val="00A00EE6"/>
    <w:rsid w:val="00A03852"/>
    <w:rsid w:val="00A077A2"/>
    <w:rsid w:val="00A32BEE"/>
    <w:rsid w:val="00A86B08"/>
    <w:rsid w:val="00AD1F62"/>
    <w:rsid w:val="00AE0B33"/>
    <w:rsid w:val="00AE6DC7"/>
    <w:rsid w:val="00B039FD"/>
    <w:rsid w:val="00B82CC7"/>
    <w:rsid w:val="00BC5373"/>
    <w:rsid w:val="00BE3E24"/>
    <w:rsid w:val="00C013A5"/>
    <w:rsid w:val="00C40B95"/>
    <w:rsid w:val="00CE6C11"/>
    <w:rsid w:val="00CE7183"/>
    <w:rsid w:val="00D5082C"/>
    <w:rsid w:val="00DA20A2"/>
    <w:rsid w:val="00E213C7"/>
    <w:rsid w:val="00E41D87"/>
    <w:rsid w:val="00E6042E"/>
    <w:rsid w:val="00E939C2"/>
    <w:rsid w:val="00EB5EBE"/>
    <w:rsid w:val="00ED5BAB"/>
    <w:rsid w:val="00F200B4"/>
    <w:rsid w:val="00F5032A"/>
    <w:rsid w:val="00F50C85"/>
    <w:rsid w:val="00F74A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032A"/>
    <w:rPr>
      <w:color w:val="808080"/>
    </w:rPr>
  </w:style>
  <w:style w:type="paragraph" w:customStyle="1" w:styleId="37AA0FB0FDB342B7A70735F1F95EA4D6">
    <w:name w:val="37AA0FB0FDB342B7A70735F1F95EA4D6"/>
    <w:rsid w:val="00155295"/>
  </w:style>
  <w:style w:type="paragraph" w:customStyle="1" w:styleId="1CD434ADE5F54D1F9AA48A162FE8986E">
    <w:name w:val="1CD434ADE5F54D1F9AA48A162FE8986E"/>
    <w:rsid w:val="00155295"/>
  </w:style>
  <w:style w:type="paragraph" w:customStyle="1" w:styleId="17FD0CE33FF74EC5BEBEFDD5C4471041">
    <w:name w:val="17FD0CE33FF74EC5BEBEFDD5C4471041"/>
    <w:rsid w:val="005C6C17"/>
  </w:style>
  <w:style w:type="paragraph" w:customStyle="1" w:styleId="CA510F1442A94A0094FB140C956EF7E3">
    <w:name w:val="CA510F1442A94A0094FB140C956EF7E3"/>
    <w:rsid w:val="005C6C17"/>
  </w:style>
  <w:style w:type="paragraph" w:customStyle="1" w:styleId="16F5737B446E49B99F6C3FF262171303">
    <w:name w:val="16F5737B446E49B99F6C3FF262171303"/>
    <w:rsid w:val="005C6C17"/>
  </w:style>
  <w:style w:type="paragraph" w:customStyle="1" w:styleId="7BEF5D41B69443FD8B7BD6658178BD02">
    <w:name w:val="7BEF5D41B69443FD8B7BD6658178BD02"/>
    <w:rsid w:val="007128F4"/>
  </w:style>
  <w:style w:type="paragraph" w:customStyle="1" w:styleId="EA5F765606F746E2B71581F737DC872E">
    <w:name w:val="EA5F765606F746E2B71581F737DC872E"/>
    <w:rsid w:val="00913684"/>
    <w:rPr>
      <w:kern w:val="2"/>
      <w14:ligatures w14:val="standardContextual"/>
    </w:rPr>
  </w:style>
  <w:style w:type="paragraph" w:customStyle="1" w:styleId="5BCC31463B5446538AD99B220D73653B">
    <w:name w:val="5BCC31463B5446538AD99B220D73653B"/>
    <w:rsid w:val="00913684"/>
    <w:rPr>
      <w:kern w:val="2"/>
      <w14:ligatures w14:val="standardContextual"/>
    </w:rPr>
  </w:style>
  <w:style w:type="paragraph" w:customStyle="1" w:styleId="559260485D834535A520C7B1E915715E">
    <w:name w:val="559260485D834535A520C7B1E915715E"/>
    <w:rsid w:val="00913684"/>
    <w:rPr>
      <w:kern w:val="2"/>
      <w14:ligatures w14:val="standardContextual"/>
    </w:rPr>
  </w:style>
  <w:style w:type="paragraph" w:customStyle="1" w:styleId="A0D05F6503144ECEB57970252007133C">
    <w:name w:val="A0D05F6503144ECEB57970252007133C"/>
    <w:rsid w:val="00913684"/>
    <w:rPr>
      <w:kern w:val="2"/>
      <w14:ligatures w14:val="standardContextual"/>
    </w:rPr>
  </w:style>
  <w:style w:type="paragraph" w:customStyle="1" w:styleId="F19DA7A096C245EDA9A80A2807AD5E95">
    <w:name w:val="F19DA7A096C245EDA9A80A2807AD5E95"/>
    <w:rsid w:val="00913684"/>
    <w:rPr>
      <w:kern w:val="2"/>
      <w14:ligatures w14:val="standardContextual"/>
    </w:rPr>
  </w:style>
  <w:style w:type="paragraph" w:customStyle="1" w:styleId="225496AA9E4B4B61B2AB35C8D4369E52">
    <w:name w:val="225496AA9E4B4B61B2AB35C8D4369E52"/>
    <w:rsid w:val="00913684"/>
    <w:rPr>
      <w:kern w:val="2"/>
      <w14:ligatures w14:val="standardContextual"/>
    </w:rPr>
  </w:style>
  <w:style w:type="paragraph" w:customStyle="1" w:styleId="E3972DA0A6F043DE88493DDEBFE1F446">
    <w:name w:val="E3972DA0A6F043DE88493DDEBFE1F446"/>
    <w:rsid w:val="00913684"/>
    <w:rPr>
      <w:kern w:val="2"/>
      <w14:ligatures w14:val="standardContextual"/>
    </w:rPr>
  </w:style>
  <w:style w:type="paragraph" w:customStyle="1" w:styleId="71DE04E5E7BD49879A51C474601E3BE1">
    <w:name w:val="71DE04E5E7BD49879A51C474601E3BE1"/>
    <w:rsid w:val="00913684"/>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7A8B534-0613-4238-8592-2C4FC0380855}">
  <we:reference id="f78a3046-9e99-4300-aa2b-5814002b01a2" version="1.46.0.0" store="EXCatalog" storeType="EXCatalog"/>
  <we:alternateReferences>
    <we:reference id="WA104382081" version="1.46.0.0" store="en-US" storeType="OMEX"/>
  </we:alternateReferences>
  <we:properties>
    <we:property name="MENDELEY_CITATIONS" value="[{&quot;citationID&quot;:&quot;MENDELEY_CITATION_9747ed98-1805-4c35-a5b7-7b6a50a83e04&quot;,&quot;properties&quot;:{&quot;noteIndex&quot;:0},&quot;isEdited&quot;:false,&quot;manualOverride&quot;:{&quot;isManuallyOverridden&quot;:false,&quot;citeprocText&quot;:&quot;[1]&quot;,&quot;manualOverrideText&quot;:&quot;&quot;},&quot;citationTag&quot;:&quot;MENDELEY_CITATION_v3_eyJjaXRhdGlvbklEIjoiTUVOREVMRVlfQ0lUQVRJT05fOTc0N2VkOTgtMTgwNS00YzM1LWE1YjctN2I2YTUwYTgzZTA0IiwicHJvcGVydGllcyI6eyJub3RlSW5kZXgiOjB9LCJpc0VkaXRlZCI6ZmFsc2UsIm1hbnVhbE92ZXJyaWRlIjp7ImlzTWFudWFsbHlPdmVycmlkZGVuIjpmYWxzZSwiY2l0ZXByb2NUZXh0IjoiWzFdIiwibWFudWFsT3ZlcnJpZGVUZXh0IjoiIn0sImNpdGF0aW9uSXRlbXMiOlt7ImlkIjoiZTYzYTNlNjAtMzNkNy0zNGE5LTkwOGEtNWU1Yjc3YzY3ZTRlIiwiaXRlbURhdGEiOnsidHlwZSI6ImFydGljbGUtam91cm5hbCIsImlkIjoiZTYzYTNlNjAtMzNkNy0zNGE5LTkwOGEtNWU1Yjc3YzY3ZTRlIiwidGl0bGUiOiJUb3dhcmRzIGludGVncmF0ZWQgY2FyZSBmb3IgY2hyb25pYyBjb25kaXRpb25zOiBEdXRjaCBwb2xpY3kgZGV2ZWxvcG1lbnRzIHRvIG92ZXJjb21lIHRoZSAoZmluYW5jaWFsKSBiYXJyaWVycyIsImF1dGhvciI6W3siZmFtaWx5IjoiVHNpYWNocmlzdGFzIiwiZ2l2ZW4iOiJBcG9zdG9sb3MiLCJwYXJzZS1uYW1lcyI6ZmFsc2UsImRyb3BwaW5nLXBhcnRpY2xlIjoiIiwibm9uLWRyb3BwaW5nLXBhcnRpY2xlIjoiIn0seyJmYW1pbHkiOiJIaXBwbGUtV2FsdGVycyIsImdpdmVuIjoiQmV0aGFueSIsInBhcnNlLW5hbWVzIjpmYWxzZSwiZHJvcHBpbmctcGFydGljbGUiOiIiLCJub24tZHJvcHBpbmctcGFydGljbGUiOiIifSx7ImZhbWlseSI6IkxlbW1lbnMiLCJnaXZlbiI6IkthcmluIE0uTS4iLCJwYXJzZS1uYW1lcyI6ZmFsc2UsImRyb3BwaW5nLXBhcnRpY2xlIjoiIiwibm9uLWRyb3BwaW5nLXBhcnRpY2xlIjoiIn0seyJmYW1pbHkiOiJOaWVib2VyIiwiZ2l2ZW4iOiJBbm5hIFAuIiwicGFyc2UtbmFtZXMiOmZhbHNlLCJkcm9wcGluZy1wYXJ0aWNsZSI6IiIsIm5vbi1kcm9wcGluZy1wYXJ0aWNsZSI6IiJ9LHsiZmFtaWx5IjoiUnV0dGVuLXZhbiBNw7Zsa2VuIiwiZ2l2ZW4iOiJNYXVyZWVuIFAuTS5ILiIsInBhcnNlLW5hbWVzIjpmYWxzZSwiZHJvcHBpbmctcGFydGljbGUiOiIiLCJub24tZHJvcHBpbmctcGFydGljbGUiOiIifV0sImNvbnRhaW5lci10aXRsZSI6IkhlYWx0aCBQb2xpY3kiLCJET0kiOiIxMC4xMDE2L2ouaGVhbHRocG9sLjIwMTAuMTAuMDEzIiwiSVNTTiI6IjAxNjg4NTEwIiwiVVJMIjoiaHR0cHM6Ly9saW5raW5naHViLmVsc2V2aWVyLmNvbS9yZXRyaWV2ZS9waWkvUzAxNjg4NTEwMTAwMDMwNzYiLCJpc3N1ZWQiOnsiZGF0ZS1wYXJ0cyI6W1syMDExLDddXX0sInBhZ2UiOiIxMjItMTMyIiwiaXNzdWUiOiIyIiwidm9sdW1lIjoiMTAxIiwiY29udGFpbmVyLXRpdGxlLXNob3J0IjoiSGVhbHRoIFBvbGljeSAoTmV3IFlvcmspIn0sImlzVGVtcG9yYXJ5IjpmYWxzZX1dfQ==&quot;,&quot;citationItems&quot;:[{&quot;id&quot;:&quot;e63a3e60-33d7-34a9-908a-5e5b77c67e4e&quot;,&quot;itemData&quot;:{&quot;type&quot;:&quot;article-journal&quot;,&quot;id&quot;:&quot;e63a3e60-33d7-34a9-908a-5e5b77c67e4e&quot;,&quot;title&quot;:&quot;Towards integrated care for chronic conditions: Dutch policy developments to overcome the (financial) barriers&quot;,&quot;author&quot;:[{&quot;family&quot;:&quot;Tsiachristas&quot;,&quot;given&quot;:&quot;Apostolos&quot;,&quot;parse-names&quot;:false,&quot;dropping-particle&quot;:&quot;&quot;,&quot;non-dropping-particle&quot;:&quot;&quot;},{&quot;family&quot;:&quot;Hipple-Walters&quot;,&quot;given&quot;:&quot;Bethany&quot;,&quot;parse-names&quot;:false,&quot;dropping-particle&quot;:&quot;&quot;,&quot;non-dropping-particle&quot;:&quot;&quot;},{&quot;family&quot;:&quot;Lemmens&quot;,&quot;given&quot;:&quot;Karin M.M.&quot;,&quot;parse-names&quot;:false,&quot;dropping-particle&quot;:&quot;&quot;,&quot;non-dropping-particle&quot;:&quot;&quot;},{&quot;family&quot;:&quot;Nieboer&quot;,&quot;given&quot;:&quot;Anna P.&quot;,&quot;parse-names&quot;:false,&quot;dropping-particle&quot;:&quot;&quot;,&quot;non-dropping-particle&quot;:&quot;&quot;},{&quot;family&quot;:&quot;Rutten-van Mölken&quot;,&quot;given&quot;:&quot;Maureen P.M.H.&quot;,&quot;parse-names&quot;:false,&quot;dropping-particle&quot;:&quot;&quot;,&quot;non-dropping-particle&quot;:&quot;&quot;}],&quot;container-title&quot;:&quot;Health Policy&quot;,&quot;DOI&quot;:&quot;10.1016/j.healthpol.2010.10.013&quot;,&quot;ISSN&quot;:&quot;01688510&quot;,&quot;URL&quot;:&quot;https://linkinghub.elsevier.com/retrieve/pii/S0168851010003076&quot;,&quot;issued&quot;:{&quot;date-parts&quot;:[[2011,7]]},&quot;page&quot;:&quot;122-132&quot;,&quot;issue&quot;:&quot;2&quot;,&quot;volume&quot;:&quot;101&quot;,&quot;container-title-short&quot;:&quot;Health Policy (New York)&quot;},&quot;isTemporary&quot;:false}]},{&quot;citationID&quot;:&quot;MENDELEY_CITATION_67b909c2-bc22-4fb3-844f-42beb6fc16c5&quot;,&quot;properties&quot;:{&quot;noteIndex&quot;:0},&quot;isEdited&quot;:false,&quot;manualOverride&quot;:{&quot;isManuallyOverridden&quot;:false,&quot;citeprocText&quot;:&quot;[2]&quot;,&quot;manualOverrideText&quot;:&quot;&quot;},&quot;citationTag&quot;:&quot;MENDELEY_CITATION_v3_eyJjaXRhdGlvbklEIjoiTUVOREVMRVlfQ0lUQVRJT05fNjdiOTA5YzItYmMyMi00ZmIzLTg0NGYtNDJiZWI2ZmMxNmM1IiwicHJvcGVydGllcyI6eyJub3RlSW5kZXgiOjB9LCJpc0VkaXRlZCI6ZmFsc2UsIm1hbnVhbE92ZXJyaWRlIjp7ImlzTWFudWFsbHlPdmVycmlkZGVuIjpmYWxzZSwiY2l0ZXByb2NUZXh0IjoiWzJdIiwibWFudWFsT3ZlcnJpZGVUZXh0IjoiIn0sImNpdGF0aW9uSXRlbXMiOlt7ImlkIjoiODU4MzEzOGEtNGQzNC0zODRhLWE4NGQtMTUxYjdjZTU1ZTY2IiwiaXRlbURhdGEiOnsidHlwZSI6ImFydGljbGUtam91cm5hbCIsImlkIjoiODU4MzEzOGEtNGQzNC0zODRhLWE4NGQtMTUxYjdjZTU1ZTY2IiwidGl0bGUiOiJQcmVzdGF0aWUtIGVuIHRhcmllZmJlc2NoaWtraW5nIGh1aXNhcnRzZW56b3JnIGVuIG11bHRpZGlzY2lwbGluYWlyZSB6b3JnIDIwMjMgLSBUQi9SRUctMjM2MTctMDMiLCJhdXRob3IiOlt7ImZhbWlseSI6Ik5aYSIsImdpdmVuIjoiIiwicGFyc2UtbmFtZXMiOmZhbHNlLCJkcm9wcGluZy1wYXJ0aWNsZSI6IiIsIm5vbi1kcm9wcGluZy1wYXJ0aWNsZSI6IiJ9XSwiVVJMIjoiaHR0cHM6Ly9wdWMub3ZlcmhlaWQubmwvbnphL2RvYy9QVUNfNzExNjcxXzIyLzMvIiwiaXNzdWVkIjp7ImRhdGUtcGFydHMiOltbMjAyM11dfSwiY29udGFpbmVyLXRpdGxlLXNob3J0IjoiIn0sImlzVGVtcG9yYXJ5IjpmYWxzZX1dfQ==&quot;,&quot;citationItems&quot;:[{&quot;id&quot;:&quot;8583138a-4d34-384a-a84d-151b7ce55e66&quot;,&quot;itemData&quot;:{&quot;type&quot;:&quot;article-journal&quot;,&quot;id&quot;:&quot;8583138a-4d34-384a-a84d-151b7ce55e66&quot;,&quot;title&quot;:&quot;Prestatie- en tariefbeschikking huisartsenzorg en multidisciplinaire zorg 2023 - TB/REG-23617-03&quot;,&quot;author&quot;:[{&quot;family&quot;:&quot;NZa&quot;,&quot;given&quot;:&quot;&quot;,&quot;parse-names&quot;:false,&quot;dropping-particle&quot;:&quot;&quot;,&quot;non-dropping-particle&quot;:&quot;&quot;}],&quot;URL&quot;:&quot;https://puc.overheid.nl/nza/doc/PUC_711671_22/3/&quot;,&quot;issued&quot;:{&quot;date-parts&quot;:[[2023]]},&quot;container-title-short&quot;:&quot;&quot;},&quot;isTemporary&quot;:false}]},{&quot;citationID&quot;:&quot;MENDELEY_CITATION_1caed5d7-076e-4640-ab4c-a7a6313b7ed7&quot;,&quot;properties&quot;:{&quot;noteIndex&quot;:0},&quot;isEdited&quot;:false,&quot;manualOverride&quot;:{&quot;isManuallyOverridden&quot;:false,&quot;citeprocText&quot;:&quot;[3]&quot;,&quot;manualOverrideText&quot;:&quot;&quot;},&quot;citationTag&quot;:&quot;MENDELEY_CITATION_v3_eyJjaXRhdGlvbklEIjoiTUVOREVMRVlfQ0lUQVRJT05fMWNhZWQ1ZDctMDc2ZS00NjQwLWFiNGMtYTdhNjMxM2I3ZWQ3IiwicHJvcGVydGllcyI6eyJub3RlSW5kZXgiOjB9LCJpc0VkaXRlZCI6ZmFsc2UsIm1hbnVhbE92ZXJyaWRlIjp7ImlzTWFudWFsbHlPdmVycmlkZGVuIjpmYWxzZSwiY2l0ZXByb2NUZXh0IjoiWzNdIiwibWFudWFsT3ZlcnJpZGVUZXh0IjoiIn0sImNpdGF0aW9uSXRlbXMiOlt7ImlkIjoiYzU0NDgzOGQtNDNlZS0zZjYwLWE1YWQtMzkyM2FiMzVjMDE5IiwiaXRlbURhdGEiOnsidHlwZSI6ImFydGljbGUtam91cm5hbCIsImlkIjoiYzU0NDgzOGQtNDNlZS0zZjYwLWE1YWQtMzkyM2FiMzVjMDE5IiwidGl0bGUiOiJIZXQgcGVyc3BlY3RpZWYgdmFuIHpvcmdncm9lcGVuIGVuIGdlem9uZGhlaWRzY2VudHJhIG9wIG9uZGVyaGFuZGVsaW5nZW4gZW4gY29udHJhY3RlbiBtZXQgem9yZ3Zlcnpla2VyYWFycyIsImF1dGhvciI6W3siZmFtaWx5IjoiT3V0IiwiZ2l2ZW4iOiJLaW0gRS5NLiIsInBhcnNlLW5hbWVzIjpmYWxzZSwiZHJvcHBpbmctcGFydGljbGUiOiIiLCJub24tZHJvcHBpbmctcGFydGljbGUiOiIifSx7ImZhbWlseSI6IkpvbmciLCJnaXZlbiI6Ikp1ZGl0aCBELiIsInBhcnNlLW5hbWVzIjpmYWxzZSwiZHJvcHBpbmctcGFydGljbGUiOiIiLCJub24tZHJvcHBpbmctcGFydGljbGUiOiJkZSJ9XSwiVVJMIjoiaHR0cHM6Ly93d3cubml2ZWwubmwvc2l0ZXMvZGVmYXVsdC9maWxlcy9iZXN0YW5kZW4vUmFwcG9ydF9Db250cmFjdGVyaW5nX3Zhbl96b3JnZ3JvZXBlbl9lbl9nZXpvbmRoZWlkc2NlbnRyYS5wZGYiLCJpc3N1ZWQiOnsiZGF0ZS1wYXJ0cyI6W1syMDE2XV19LCJjb250YWluZXItdGl0bGUtc2hvcnQiOiIifSwiaXNUZW1wb3JhcnkiOmZhbHNlfV19&quot;,&quot;citationItems&quot;:[{&quot;id&quot;:&quot;c544838d-43ee-3f60-a5ad-3923ab35c019&quot;,&quot;itemData&quot;:{&quot;type&quot;:&quot;article-journal&quot;,&quot;id&quot;:&quot;c544838d-43ee-3f60-a5ad-3923ab35c019&quot;,&quot;title&quot;:&quot;Het perspectief van zorggroepen en gezondheidscentra op onderhandelingen en contracten met zorgverzekeraars&quot;,&quot;author&quot;:[{&quot;family&quot;:&quot;Out&quot;,&quot;given&quot;:&quot;Kim E.M.&quot;,&quot;parse-names&quot;:false,&quot;dropping-particle&quot;:&quot;&quot;,&quot;non-dropping-particle&quot;:&quot;&quot;},{&quot;family&quot;:&quot;Jong&quot;,&quot;given&quot;:&quot;Judith D.&quot;,&quot;parse-names&quot;:false,&quot;dropping-particle&quot;:&quot;&quot;,&quot;non-dropping-particle&quot;:&quot;de&quot;}],&quot;URL&quot;:&quot;https://www.nivel.nl/sites/default/files/bestanden/Rapport_Contractering_van_zorggroepen_en_gezondheidscentra.pdf&quot;,&quot;issued&quot;:{&quot;date-parts&quot;:[[2016]]},&quot;container-title-short&quot;:&quot;&quot;},&quot;isTemporary&quot;:false}]},{&quot;citationID&quot;:&quot;MENDELEY_CITATION_16046965-fda1-4b82-82d9-7aa6dae9bf2f&quot;,&quot;properties&quot;:{&quot;noteIndex&quot;:0},&quot;isEdited&quot;:false,&quot;manualOverride&quot;:{&quot;isManuallyOverridden&quot;:false,&quot;citeprocText&quot;:&quot;[4]&quot;,&quot;manualOverrideText&quot;:&quot;&quot;},&quot;citationTag&quot;:&quot;MENDELEY_CITATION_v3_eyJjaXRhdGlvbklEIjoiTUVOREVMRVlfQ0lUQVRJT05fMTYwNDY5NjUtZmRhMS00YjgyLTgyZDktN2FhNmRhZTliZjJmIiwicHJvcGVydGllcyI6eyJub3RlSW5kZXgiOjB9LCJpc0VkaXRlZCI6ZmFsc2UsIm1hbnVhbE92ZXJyaWRlIjp7ImlzTWFudWFsbHlPdmVycmlkZGVuIjpmYWxzZSwiY2l0ZXByb2NUZXh0IjoiWzRdIiwibWFudWFsT3ZlcnJpZGVUZXh0IjoiIn0sImNpdGF0aW9uSXRlbXMiOlt7ImlkIjoiYTVhYjAwNGMtMjMyNy0zZDM2LTk5ZjItZmE0ODNjOTk3NDRkIiwiaXRlbURhdGEiOnsidHlwZSI6ImFydGljbGUtam91cm5hbCIsImlkIjoiYTVhYjAwNGMtMjMyNy0zZDM2LTk5ZjItZmE0ODNjOTk3NDRkIiwidGl0bGUiOiJUb3dhcmRzIGludGVncmF0ZWQgY2FyZSBmb3IgY2hyb25pYyBjb25kaXRpb25zOiBEdXRjaCBwb2xpY3kgZGV2ZWxvcG1lbnRzIHRvIG92ZXJjb21lIHRoZSAoZmluYW5jaWFsKSBiYXJyaWVycyIsImF1dGhvciI6W3siZmFtaWx5IjoiVHNpYWNocmlzdGFzIiwiZ2l2ZW4iOiJBcG9zdG9sb3MiLCJwYXJzZS1uYW1lcyI6ZmFsc2UsImRyb3BwaW5nLXBhcnRpY2xlIjoiIiwibm9uLWRyb3BwaW5nLXBhcnRpY2xlIjoiIn0seyJmYW1pbHkiOiJIaXBwbGUtV2FsdGVycyIsImdpdmVuIjoiQmV0aGFueSIsInBhcnNlLW5hbWVzIjpmYWxzZSwiZHJvcHBpbmctcGFydGljbGUiOiIiLCJub24tZHJvcHBpbmctcGFydGljbGUiOiIifSx7ImZhbWlseSI6IkxlbW1lbnMiLCJnaXZlbiI6IkthcmluIE0uTS4iLCJwYXJzZS1uYW1lcyI6ZmFsc2UsImRyb3BwaW5nLXBhcnRpY2xlIjoiIiwibm9uLWRyb3BwaW5nLXBhcnRpY2xlIjoiIn0seyJmYW1pbHkiOiJOaWVib2VyIiwiZ2l2ZW4iOiJBbm5hIFAuIiwicGFyc2UtbmFtZXMiOmZhbHNlLCJkcm9wcGluZy1wYXJ0aWNsZSI6IiIsIm5vbi1kcm9wcGluZy1wYXJ0aWNsZSI6IiJ9LHsiZmFtaWx5IjoiUnV0dGVuLXZhbiBNw7Zsa2VuIiwiZ2l2ZW4iOiJNYXVyZWVuIFAuTS5ILiIsInBhcnNlLW5hbWVzIjpmYWxzZSwiZHJvcHBpbmctcGFydGljbGUiOiIiLCJub24tZHJvcHBpbmctcGFydGljbGUiOiIifV0sImNvbnRhaW5lci10aXRsZSI6IkhlYWx0aCBQb2xpY3kiLCJET0kiOiIxMC4xMDE2L2ouaGVhbHRocG9sLjIwMTAuMTAuMDEzIiwiSVNTTiI6IjAxNjg4NTEwIiwiUE1JRCI6IjIxMDY3ODQxIiwiVVJMIjoiaHR0cDovL2R4LmRvaS5vcmcvMTAuMTAxNi9qLmhlYWx0aHBvbC4yMDEwLjEwLjAxMyIsImlzc3VlZCI6eyJkYXRlLXBhcnRzIjpbWzIwMTFdXX0sInBhZ2UiOiIxMjItMTMyIiwiYWJzdHJhY3QiOiJDaHJvbmljIG5vbi1jb21tdW5pY2FibGUgZGlzZWFzZXMgYXJlIGEgbWFqb3IgdGhyZWF0IHRvIHBvcHVsYXRpb24gaGVhbHRoIGFuZCBoYXZlIGEgbWFqb3IgZWNvbm9taWMgaW1wYWN0IG9uIGhlYWx0aCBjYXJlIHN5c3RlbXMuIFdvcmxkd2lkZSwgaW50ZWdyYXRlZCBjaHJvbmljIGNhcmUgZGVsaXZlcnkgc3lzdGVtcyBoYXZlIGJlZW4gZGV2ZWxvcGVkIHRvIHRhY2tsZSB0aGlzIGNoYWxsZW5nZS4gSW4gdGhlIE5ldGhlcmxhbmRzLCB0aGUgcmVjZW50bHkgaW50cm9kdWNlZCBpbnRlZ3JhdGVkIHBheW1lbnQgc3lzdGVtIC0gdGhlIGNoYWluLURUQyAtIGlzIHNlZW4gYXMgdGhlIGNvcm5lcnN0b25lIG9mIGEgcG9saWN5IHN0aW11bGF0aW5nIHRoZSBkZXZlbG9wbWVudCBvZiBhIHdlbGwtZnVuY3Rpb25pbmcgaW50ZWdyYXRlZCBjaHJvbmljIGNhcmUgc3lzdGVtLiBUaGUgcHVycG9zZSBvZiB0aGlzIHBhcGVyIGlzIHRvIGRlc2NyaWJlIHRoZSByZWNlbnQgYXR0ZW1wdHMgaW4gdGhlIE5ldGhlcmxhbmRzIHRvIHN0aW11bGF0ZSB0aGUgZGVsaXZlcnkgb2YgaW50ZWdyYXRlZCBjaHJvbmljIGNhcmUsIGZvY3VzaW5nIHNwZWNpZmljYWxseSBvbiB0aGUgbmV3IGludGVncmF0ZWQgcGF5bWVudCBzY2hlbWUgYW5kIHRoZSBiYXJyaWVycyB0byBpbnRyb2R1Y2luZyB0aGlzIHNjaGVtZS4gV2UgYWxzbyBoaWdobGlnaHQgcG9zc2libGUgdGhyZWF0cyBhbmQgaWRlbnRpZnkgbmVjZXNzYXJ5IGNvbmRpdGlvbnMgdG8gdGhlIHN1Y2Nlc3Mgb2YgdGhlIHN5c3RlbS4gVGhpcyBwYXBlciBpcyBiYXNlZCBvbiBhIGNvbWJpbmF0aW9uIG9mIG1ldGhvZHMgYW5kIHNvdXJjZXMgaW5jbHVkaW5nIGxpdGVyYXR1cmUsIGdvdmVybm1lbnQgZG9jdW1lbnRzLCBwZXJzb25hbCBjb21tdW5pY2F0aW9ucyBhbmQgc2l0ZSB2aXNpdHMgdG8gZGlzZWFzZSBtYW5hZ2VtZW50IHByb2dyYW1zIChETVBzKS4gVGhlIG1vc3QgaW1wb3J0YW50IGNvbmRpdGlvbnMgZm9yIHRoZSBzdWNjZXNzIG9mIHRoZSBuZXcgcGF5bWVudCBzeXN0ZW0gYXJlOiBjb21wbGV0ZSBjYXJlIHByb3RvY29scyBkZXNjcmliaW5nIGJvdGggZ2VuZXJhbCAoZS5nLiBzbW9raW5nIGNlc3NhdGlvbiwgcGh5c2ljYWwgYWN0aXZpdHkpIGFuZCBkaXNlYXNlLXNwZWNpZmljIGNocm9uaWMgY2FyZSBtb2R1bGVzLCBjb3ZlcmFnZSBvZiBhbGwgY29tcG9uZW50cyBvZiBhIERNUCBieSBiYXNpYyBoZWFsdGggY2FyZSBpbnN1cmFuY2UsIGFkZXF1YXRlIGluZm9ybWF0aW9uIHN5c3RlbXMgdGhhdCBmYWNpbGl0YXRlIGNvbW11bmljYXRpb24gYmV0d2VlbiBjYXJlZ2l2ZXJzLCBleHBsaWNpdCBsaW5rcyBiZXR3ZWVuIHRoZSBxdWFsaXR5IGFuZCB0aGUgcHJpY2Ugb2YgYSBETVAsIGV4cGFuc2lvbiBvZiB0aGUgYW1vdW50IG9mIHNwZWNpYWxpemVkIGNhcmUgaW5jbHVkZWQgaW4gdGhlIGNoYWluLURUQywgaW5jbHVzaW9uIG9mIGEgbXVsdGktbW9yYmlkaXR5IGZhY3RvciBpbiB0aGUgcmlzayBlcXVhbGl6YXRpb24gZm9ybXVsYSBvZiBpbnN1cmVycywgYW5kIHRob3JvdWdoIGVjb25vbWljIGV2YWx1YXRpb24gb2YgRE1Qcy4gwqkgMjAxMCBFbHNldmllciBJcmVsYW5kIEx0ZC4iLCJwdWJsaXNoZXIiOiJFbHNldmllciBJcmVsYW5kIEx0ZCIsImlzc3VlIjoiMiIsInZvbHVtZSI6IjEwMSIsImNvbnRhaW5lci10aXRsZS1zaG9ydCI6IkhlYWx0aCBQb2xpY3kgKE5ldyBZb3JrKSJ9LCJpc1RlbXBvcmFyeSI6ZmFsc2V9XX0=&quot;,&quot;citationItems&quot;:[{&quot;id&quot;:&quot;a5ab004c-2327-3d36-99f2-fa483c99744d&quot;,&quot;itemData&quot;:{&quot;type&quot;:&quot;article-journal&quot;,&quot;id&quot;:&quot;a5ab004c-2327-3d36-99f2-fa483c99744d&quot;,&quot;title&quot;:&quot;Towards integrated care for chronic conditions: Dutch policy developments to overcome the (financial) barriers&quot;,&quot;author&quot;:[{&quot;family&quot;:&quot;Tsiachristas&quot;,&quot;given&quot;:&quot;Apostolos&quot;,&quot;parse-names&quot;:false,&quot;dropping-particle&quot;:&quot;&quot;,&quot;non-dropping-particle&quot;:&quot;&quot;},{&quot;family&quot;:&quot;Hipple-Walters&quot;,&quot;given&quot;:&quot;Bethany&quot;,&quot;parse-names&quot;:false,&quot;dropping-particle&quot;:&quot;&quot;,&quot;non-dropping-particle&quot;:&quot;&quot;},{&quot;family&quot;:&quot;Lemmens&quot;,&quot;given&quot;:&quot;Karin M.M.&quot;,&quot;parse-names&quot;:false,&quot;dropping-particle&quot;:&quot;&quot;,&quot;non-dropping-particle&quot;:&quot;&quot;},{&quot;family&quot;:&quot;Nieboer&quot;,&quot;given&quot;:&quot;Anna P.&quot;,&quot;parse-names&quot;:false,&quot;dropping-particle&quot;:&quot;&quot;,&quot;non-dropping-particle&quot;:&quot;&quot;},{&quot;family&quot;:&quot;Rutten-van Mölken&quot;,&quot;given&quot;:&quot;Maureen P.M.H.&quot;,&quot;parse-names&quot;:false,&quot;dropping-particle&quot;:&quot;&quot;,&quot;non-dropping-particle&quot;:&quot;&quot;}],&quot;container-title&quot;:&quot;Health Policy&quot;,&quot;DOI&quot;:&quot;10.1016/j.healthpol.2010.10.013&quot;,&quot;ISSN&quot;:&quot;01688510&quot;,&quot;PMID&quot;:&quot;21067841&quot;,&quot;URL&quot;:&quot;http://dx.doi.org/10.1016/j.healthpol.2010.10.013&quot;,&quot;issued&quot;:{&quot;date-parts&quot;:[[2011]]},&quot;page&quot;:&quot;122-132&quot;,&quot;abstract&quot;:&quot;Chronic non-communicable diseases are a major threat to population health and have a major economic impact on health care systems. Worldwide, integrated chronic care delivery systems have been developed to tackle this challenge. In the Netherlands, the recently introduced integrated payment system - the chain-DTC - is seen as the cornerstone of a policy stimulating the development of a well-functioning integrated chronic care system. The purpose of this paper is to describe the recent attempts in the Netherlands to stimulate the delivery of integrated chronic care, focusing specifically on the new integrated payment scheme and the barriers to introducing this scheme. We also highlight possible threats and identify necessary conditions to the success of the system. This paper is based on a combination of methods and sources including literature, government documents, personal communications and site visits to disease management programs (DMPs). The most important conditions for the success of the new payment system are: complete care protocols describing both general (e.g. smoking cessation, physical activity) and disease-specific chronic care modules, coverage of all components of a DMP by basic health care insurance, adequate information systems that facilitate communication between caregivers, explicit links between the quality and the price of a DMP, expansion of the amount of specialized care included in the chain-DTC, inclusion of a multi-morbidity factor in the risk equalization formula of insurers, and thorough economic evaluation of DMPs. © 2010 Elsevier Ireland Ltd.&quot;,&quot;publisher&quot;:&quot;Elsevier Ireland Ltd&quot;,&quot;issue&quot;:&quot;2&quot;,&quot;volume&quot;:&quot;101&quot;,&quot;container-title-short&quot;:&quot;Health Policy (New York)&quot;},&quot;isTemporary&quot;:false}]},{&quot;citationID&quot;:&quot;MENDELEY_CITATION_02cd2fa4-307f-483e-8104-583456965bec&quot;,&quot;properties&quot;:{&quot;noteIndex&quot;:0},&quot;isEdited&quot;:false,&quot;manualOverride&quot;:{&quot;isManuallyOverridden&quot;:false,&quot;citeprocText&quot;:&quot;[5], [6]&quot;,&quot;manualOverrideText&quot;:&quot;&quot;},&quot;citationTag&quot;:&quot;MENDELEY_CITATION_v3_eyJjaXRhdGlvbklEIjoiTUVOREVMRVlfQ0lUQVRJT05fMDJjZDJmYTQtMzA3Zi00ODNlLTgxMDQtNTgzNDU2OTY1YmVjIiwicHJvcGVydGllcyI6eyJub3RlSW5kZXgiOjB9LCJpc0VkaXRlZCI6ZmFsc2UsIm1hbnVhbE92ZXJyaWRlIjp7ImlzTWFudWFsbHlPdmVycmlkZGVuIjpmYWxzZSwiY2l0ZXByb2NUZXh0IjoiWzVdLCBbNl0iLCJtYW51YWxPdmVycmlkZVRleHQiOiIifSwiY2l0YXRpb25JdGVtcyI6W3siaWQiOiIzZjJmMmNiYi0yOWY2LTM3ZmQtYTY3Mi05NjM4YzI4ZWVmNWEiLCJpdGVtRGF0YSI6eyJ0eXBlIjoiYXJ0aWNsZS1qb3VybmFsIiwiaWQiOiIzZjJmMmNiYi0yOWY2LTM3ZmQtYTY3Mi05NjM4YzI4ZWVmNWEiLCJ0aXRsZSI6IlRyYW5zcGFyYW50ZSBLZXRlbnpvcmcgUmFwcG9ydGFnZSAyMDE4IFpvcmdncm9lcGVuIERpYWJldGVzIE1lbGxpdHVzLCBWUk0sIENPUEQgZW4gQXN0bWEiLCJhdXRob3IiOlt7ImZhbWlseSI6IkluRWVuIiwiZ2l2ZW4iOiIiLCJwYXJzZS1uYW1lcyI6ZmFsc2UsImRyb3BwaW5nLXBhcnRpY2xlIjoiIiwibm9uLWRyb3BwaW5nLXBhcnRpY2xlIjoiIn1dLCJVUkwiOiJodHRwczovL2luZWVuLm5sL2Fzc2V0cy9maWxlcy9hc3NldHMvdXBsb2Fkcy9SYXBwb3J0X1RyYW5zcGFyYW50ZV9LZXRlbnpvcmdfMjAxOC5wZGYiLCJpc3N1ZWQiOnsiZGF0ZS1wYXJ0cyI6W1syMDE5XV19LCJwYWdlIjoiMTQtNDAiLCJhYnN0cmFjdCI6IkRpdCBpcyBkZSBhY2h0c3RlIGxhbmRlbGlqa2UgcmFwcG9ydGFnZSBvdmVyIHByb2dyYW1tYXRpc2NoZSBrZXRlbnpvcmcgb3AgYmFzaXMgdmFuIGRlIGdlZ2V2ZW5zXHJcbmRpZSB6b3JnZ3JvZXBlbiBoaWVyb3ZlciBoZWJiZW4gdmVyemFtZWxkLiBOZXQgYWxzIHZvcmlnIGphYXIgYmV2YXQgZGV6ZSByYXBwb3J0YWdlIGdlZ2V2ZW5zXHJcbm92ZXIgZGUgem9yZ3Byb2dyYW1tYeKAmXMgRGlhYmV0ZXMgTWVsbGl0dXMgdHlwZSAyLCBDT1BELCBBc3RtYSBlbiBWYXNjdWxhaXIgUmlzaWNvIE1hbmFnZW1lbnRcclxuYmlqIHBhdGnDq250ZW4gbWV0IGVlbiBoYXJ0dmFhdHppZWt0ZSAoSFZaKSBlbiB6b25kZXIgZWVuIGhhcnR2YWF0emlla3RlIChWVlIpLlxyXG5OZXQgYWxzIHZvcmlnIGphYXIgaXMgaGV0IGFhbnRhbCBpbmRpY2F0b3JlbiBpbiBkZXplIGxhbmRlbGlqa2UgYmVuY2htYXJrIGJlcGVya3QgdG90IG1heGltYWFsIGFjaHRcclxucGVyIHpvcmdwcm9ncmFtbWEuIERhYXJiaWogaXMgZG9vciBkZSBiZXRyb2trZW4gcGFydGlqZW4gZWVuIGtldXplIGdlbWFha3QgdWl0IGRlIGluZGljYXRvcmVuIGRpZVxyXG5oZXQgTmVkZXJsYW5kcyBIdWlzYXJ0c2VuIEdlbm9vdHNjaGFwIHBlciB6b3JncHJvZ3JhbW1hIGhlZWZ0IG9udHdpa2tlbGQuICIsImNvbnRhaW5lci10aXRsZS1zaG9ydCI6IiJ9LCJpc1RlbXBvcmFyeSI6ZmFsc2V9LHsiaWQiOiJhNWQyMDliYi01ZGU5LTMxMzMtYjdlNy02MGNkYmIyMjdhOWIiLCJpdGVtRGF0YSI6eyJ0eXBlIjoicmVwb3J0IiwiaWQiOiJhNWQyMDliYi01ZGU5LTMxMzMtYjdlNy02MGNkYmIyMjdhOWIiLCJ0aXRsZSI6IkVmZmVjdCB2YW4gaW50ZWdyYWxlIGJla29zdGlnaW5nIG9wIGN1cmF0aWV2ZSIsImF1dGhvciI6W3siZmFtaWx5IjoiU3RydWlqcywgSmVyb2VuIE4uLCBNb2huZW4sIFMuTS4sIE1vbGVtYSwgQy5DLk0uLCBkZSBKb25nLXZhbiBUaWwsIEouVC4sICYgQmFhbiIsImdpdmVuIjoiQy5BLiIsInBhcnNlLW5hbWVzIjpmYWxzZSwiZHJvcHBpbmctcGFydGljbGUiOiIiLCJub24tZHJvcHBpbmctcGFydGljbGUiOiIifV0sIklTQk4iOiI5Nzg5MDY5NjAyNTg1IiwiVVJMIjoiaHR0cHM6Ly9yaXZtLm9wZW5yZXBvc2l0b3J5LmNvbS9iaXRzdHJlYW0vaGFuZGxlLzEwMDI5LzI1OTQwMy8yNjAxMzEwMDUucGRmP3NlcXVlbmNlPTMmaXNBbGxvd2VkPXkiLCJpc3N1ZWQiOnsiZGF0ZS1wYXJ0cyI6W1syMDEwXV19LCJudW1iZXItb2YtcGFnZXMiOiIyMDA3LTIwMTAiLCJjb250YWluZXItdGl0bGUtc2hvcnQiOiIifSwiaXNUZW1wb3JhcnkiOmZhbHNlfV19&quot;,&quot;citationItems&quot;:[{&quot;id&quot;:&quot;3f2f2cbb-29f6-37fd-a672-9638c28eef5a&quot;,&quot;itemData&quot;:{&quot;type&quot;:&quot;article-journal&quot;,&quot;id&quot;:&quot;3f2f2cbb-29f6-37fd-a672-9638c28eef5a&quot;,&quot;title&quot;:&quot;Transparante Ketenzorg Rapportage 2018 Zorggroepen Diabetes Mellitus, VRM, COPD en Astma&quot;,&quot;author&quot;:[{&quot;family&quot;:&quot;InEen&quot;,&quot;given&quot;:&quot;&quot;,&quot;parse-names&quot;:false,&quot;dropping-particle&quot;:&quot;&quot;,&quot;non-dropping-particle&quot;:&quot;&quot;}],&quot;URL&quot;:&quot;https://ineen.nl/assets/files/assets/uploads/Rapport_Transparante_Ketenzorg_2018.pdf&quot;,&quot;issued&quot;:{&quot;date-parts&quot;:[[2019]]},&quot;page&quot;:&quot;14-40&quot;,&quot;abstract&quot;:&quot;Dit is de achtste landelijke rapportage over programmatische ketenzorg op basis van de gegevens\r\ndie zorggroepen hierover hebben verzameld. Net als vorig jaar bevat deze rapportage gegevens\r\nover de zorgprogramma’s Diabetes Mellitus type 2, COPD, Astma en Vasculair Risico Management\r\nbij patiënten met een hartvaatziekte (HVZ) en zonder een hartvaatziekte (VVR).\r\nNet als vorig jaar is het aantal indicatoren in deze landelijke benchmark beperkt tot maximaal acht\r\nper zorgprogramma. Daarbij is door de betrokken partijen een keuze gemaakt uit de indicatoren die\r\nhet Nederlands Huisartsen Genootschap per zorgprogramma heeft ontwikkeld. &quot;,&quot;container-title-short&quot;:&quot;&quot;},&quot;isTemporary&quot;:false},{&quot;id&quot;:&quot;a5d209bb-5de9-3133-b7e7-60cdbb227a9b&quot;,&quot;itemData&quot;:{&quot;type&quot;:&quot;report&quot;,&quot;id&quot;:&quot;a5d209bb-5de9-3133-b7e7-60cdbb227a9b&quot;,&quot;title&quot;:&quot;Effect van integrale bekostiging op curatieve&quot;,&quot;author&quot;:[{&quot;family&quot;:&quot;Struijs, Jeroen N., Mohnen, S.M., Molema, C.C.M., de Jong-van Til, J.T., &amp; Baan&quot;,&quot;given&quot;:&quot;C.A.&quot;,&quot;parse-names&quot;:false,&quot;dropping-particle&quot;:&quot;&quot;,&quot;non-dropping-particle&quot;:&quot;&quot;}],&quot;ISBN&quot;:&quot;9789069602585&quot;,&quot;URL&quot;:&quot;https://rivm.openrepository.com/bitstream/handle/10029/259403/260131005.pdf?sequence=3&amp;isAllowed=y&quot;,&quot;issued&quot;:{&quot;date-parts&quot;:[[2010]]},&quot;number-of-pages&quot;:&quot;2007-2010&quot;,&quot;container-title-short&quot;:&quot;&quot;},&quot;isTemporary&quot;:false}]},{&quot;citationID&quot;:&quot;MENDELEY_CITATION_52b3177f-52dd-41ce-af17-dac780fc92ba&quot;,&quot;properties&quot;:{&quot;noteIndex&quot;:0},&quot;isEdited&quot;:false,&quot;manualOverride&quot;:{&quot;isManuallyOverridden&quot;:false,&quot;citeprocText&quot;:&quot;[7], [8], [9]&quot;,&quot;manualOverrideText&quot;:&quot;&quot;},&quot;citationTag&quot;:&quot;MENDELEY_CITATION_v3_eyJjaXRhdGlvbklEIjoiTUVOREVMRVlfQ0lUQVRJT05fNTJiMzE3N2YtNTJkZC00MWNlLWFmMTctZGFjNzgwZmM5MmJhIiwicHJvcGVydGllcyI6eyJub3RlSW5kZXgiOjB9LCJpc0VkaXRlZCI6ZmFsc2UsIm1hbnVhbE92ZXJyaWRlIjp7ImlzTWFudWFsbHlPdmVycmlkZGVuIjpmYWxzZSwiY2l0ZXByb2NUZXh0IjoiWzddLCBbOF0sIFs5XSIsIm1hbnVhbE92ZXJyaWRlVGV4dCI6IiJ9LCJjaXRhdGlvbkl0ZW1zIjpbeyJpZCI6Ijc4MmZiNTZkLTdlN2YtMzU5Ni04N2VmLTYzYzE1NmQ2YTgxMiIsIml0ZW1EYXRhIjp7InR5cGUiOiJhcnRpY2xlLWpvdXJuYWwiLCJpZCI6Ijc4MmZiNTZkLTdlN2YtMzU5Ni04N2VmLTYzYzE1NmQ2YTgxMiIsInRpdGxlIjoiSW50ZWdyYXRlZCBjYXJlIGV4cGVyaWVuY2VzIGFuZCBvdXRjb21lcyBpbiBHZXJtYW55LCB0aGUgTmV0aGVybGFuZHMsIGFuZCBFbmdsYW5kIiwiYXV0aG9yIjpbeyJmYW1pbHkiOiJCdXNzZSIsImdpdmVuIjoiUmVpbmhhcmQiLCJwYXJzZS1uYW1lcyI6ZmFsc2UsImRyb3BwaW5nLXBhcnRpY2xlIjoiIiwibm9uLWRyb3BwaW5nLXBhcnRpY2xlIjoiIn0seyJmYW1pbHkiOiJTdGFobCIsImdpdmVuIjoiSnVsaWFuZSIsInBhcnNlLW5hbWVzIjpmYWxzZSwiZHJvcHBpbmctcGFydGljbGUiOiIiLCJub24tZHJvcHBpbmctcGFydGljbGUiOiIifV0sImNvbnRhaW5lci10aXRsZSI6IkhlYWx0aCBBZmZhaXJzIiwiRE9JIjoiMTAuMTM3Ny9obHRoYWZmLjIwMTQuMDQxOSIsIklTU04iOiIxNTQ0NTIwOCIsIlBNSUQiOiIyNTIwMTY1OSIsIlVSTCI6Imh0dHBzOi8vd3d3LmhlYWx0aGFmZmFpcnMub3JnL2RvaS9wZGYvMTAuMTM3Ny9obHRoYWZmLjIwMTQuMDQxOSIsImlzc3VlZCI6eyJkYXRlLXBhcnRzIjpbWzIwMTRdXX0sInBhZ2UiOiIxNTQ5LTE1NTgiLCJhYnN0cmFjdCI6IkNhcmUgZm9yIHBlb3BsZSB3aXRoIGNocm9uaWMgY29uZGl0aW9ucyBpcyBhbiBpc3N1ZSBvZiBpbmNyZWFzaW5nIGltcG9ydGFuY2UgaW4gaW5kdXN0cmlhbGl6ZWQgY291bnRyaWVzLiBUaGlzIGFydGljbGUgZXhhbWluZXMgdGhyZWUgcmVjZW50IGVmZm9ydHMgYXQgY2FyZSBjb29yZGluYXRpb24gdGhhdCBoYXZlIGJlZW4gZXZhbHVhdGVkIGJ1dCBub3QgeWV0IGluY2x1ZGVkIGluIHN5c3RlbWF0aWMgcmV2aWV3cy4gVGhlIGZpcnN0IGlzIEdlcm1hbnkncyBHZXN1bmRlcyBLaW56aWd0YWwsIGEgcG9wdWxhdGlvbi1iYXNlZCBhcHByb2FjaCB0aGF0IG9yZ2FuaXplcyBjYXJlIGFjcm9zcyBhbGwgaGVhbHRoIHNlcnZpY2Ugc2VjdG9ycyBhbmQgaW5kaWNhdGlvbnMgaW4gYSB0YXJnZXRlZCByZWdpb24uIFRoZSBzZWNvbmQgaXMgYSBwcm9ncmFtIGluIHRoZSBOZXRoZXJsYW5kcyB0aGF0IGJ1bmRsZXMgcGF5bWVudHMgZm9yIHBhdGllbnRzIHdpdGggY2VydGFpbiBjaHJvbmljIGNvbmRpdGlvbnMuIFRoZSB0aGlyZCBpcyBFbmdsYW5kJ3MgaW50ZWdyYXRlZCBjYXJlIHBpbG90cywgd2hpY2ggdGFrZSBhIHZhcmlldHkgb2YgYXBwcm9hY2hlcyB0byBjYXJlIGludGVncmF0aW9uIGZvciBhIHJhbmdlIG9mIHRhcmdldCBwb3B1bGF0aW9ucy4gUmVzdWx0cyBoYXZlIGJlZW4gbWl4ZWQuIFNvbWUgaW50ZXJtZWRpYXRlIGNsaW5pY2FsIG91dGNvbWVzLCBwcm9jZXNzIGluZGljYXRvcnMsIGFuZCBpbmRpY2F0b3JzIG9mIHByb3ZpZGVyIHNhdGlzZmFjdGlvbiBpbXByb3ZlZDsgcGF0aWVudCBleHBlcmllbmNlIGltcHJvdmVkIGluIHNvbWUgY2FzZXMgYW5kIHdhcyB1bmNoYW5nZWQgb3Igd29yc2UgaW4gb3RoZXJzLiBBY3Jvc3MgdGhlIEVuZ2xpc2ggcGlsb3RzLCBlbWVyZ2VuY3kgaG9zcGl0YWwgYWRtaXNzaW9ucyBpbmNyZWFzZWQgY29tcGFyZWQgdG8gY29udHJvbHMgaW4gYSBkaWZmZXJlbmNlLWluLWRpZmZlcmVuY2UgYW5hbHlzaXMsIGJ1dCBwbGFubmVkIGFkbWlzc2lvbnMgZGVjbGluZWQuIFVzaW5nIHRoZSBzYW1lIG1ldGhvZHMgdG8gc3R1ZHkgYWxsIHRocmVlIHByb2dyYW1zLCB3ZSBvYnNlcnZlZCBzYXZpbmdzIGluIEdlcm1hbnkgYW5kIEVuZ2xhbmQuIEhvd2V2ZXIsIHRoZSBkaXNlYXNlLW9yaWVudGVkIER1dGNoIGFwcHJvYWNoIHJlc3VsdGVkIGluIHNpZ25pZmljYW50bHkgaW5jcmVhc2VkIGNvc3RzLiBUaGUgS2luemlndGFsIG1vZGVsLCBpbmNsdWRpbmcgaXRzIHNoYXJlZC1zYXZpbmdzIGluY2VudGl2ZSwgbWF5IHdlbGwgZGVzZXJ2ZSBtb3JlIGF0dGVudGlvbiBib3RoIGluIEV1cm9wZSBhbmQgaW4gdGhlIFVuaXRlZCBTdGF0ZXMgYmVjYXVzZSBpdCBjb21iaW5lcyBhZGRyZXNzaW5nIGEgbGFyZ2UgcG9wdWxhdGlvbiBhbmQgZGlmZmVyZW50IGNvbmRpdGlvbnMgd2l0aCBjbGVhciBidXQgc2ltcGxlIGZpbmFuY2lhbCBpbmNlbnRpdmVzIGZvciBwcm92aWRlcnMsIHRoZSBtYW5hZ2VtZW50IGNvbXBhbnksIGFuZCB0aGUgaW5zdXJlci4iLCJpc3N1ZSI6IjkiLCJ2b2x1bWUiOiIzMyIsImNvbnRhaW5lci10aXRsZS1zaG9ydCI6IkhlYWx0aCBBZmYifSwiaXNUZW1wb3JhcnkiOmZhbHNlfSx7ImlkIjoiZTQ3NTljZDktYjA2Zi0zZDQ5LWFkZTktMmJiN2Q0Mzk5ZGVkIiwiaXRlbURhdGEiOnsidHlwZSI6ImFydGljbGUtam91cm5hbCIsImlkIjoiZTQ3NTljZDktYjA2Zi0zZDQ5LWFkZTktMmJiN2Q0Mzk5ZGVkIiwidGl0bGUiOiJJbnRlZ3JhdGluZyBwcmltYXJ5IGFuZCBzZWNvbmRhcnkgY2FyZSB0byBlbmhhbmNlIGNocm9uaWMgZGlzZWFzZSBtYW5hZ2VtZW50OiBBIHNjb3BpbmcgcmV2aWV3IiwiYXV0aG9yIjpbeyJmYW1pbHkiOiJNdXJ0YWdoIiwiZ2l2ZW4iOiJTYXJhIiwicGFyc2UtbmFtZXMiOmZhbHNlLCJkcm9wcGluZy1wYXJ0aWNsZSI6IiIsIm5vbi1kcm9wcGluZy1wYXJ0aWNsZSI6IiJ9LHsiZmFtaWx5IjoiTWNDb21iZSIsImdpdmVuIjoiR2VvZmYiLCJwYXJzZS1uYW1lcyI6ZmFsc2UsImRyb3BwaW5nLXBhcnRpY2xlIjoiIiwibm9uLWRyb3BwaW5nLXBhcnRpY2xlIjoiIn0seyJmYW1pbHkiOiJCcm91Z2hhbiIsImdpdmVuIjoiSm9obiIsInBhcnNlLW5hbWVzIjpmYWxzZSwiZHJvcHBpbmctcGFydGljbGUiOiIiLCJub24tZHJvcHBpbmctcGFydGljbGUiOiIifSx7ImZhbWlseSI6IkNhcnJvbGwiLCJnaXZlbiI6IsOBaW5lIiwicGFyc2UtbmFtZXMiOmZhbHNlLCJkcm9wcGluZy1wYXJ0aWNsZSI6IiIsIm5vbi1kcm9wcGluZy1wYXJ0aWNsZSI6IiJ9LHsiZmFtaWx5IjoiQ2FzZXkiLCJnaXZlbiI6Ik1hcnkiLCJwYXJzZS1uYW1lcyI6ZmFsc2UsImRyb3BwaW5nLXBhcnRpY2xlIjoiIiwibm9uLWRyb3BwaW5nLXBhcnRpY2xlIjoiIn0seyJmYW1pbHkiOiJIYXJyb2xkIiwiZ2l2ZW4iOiLDgWluZSIsInBhcnNlLW5hbWVzIjpmYWxzZSwiZHJvcHBpbmctcGFydGljbGUiOiIiLCJub24tZHJvcHBpbmctcGFydGljbGUiOiIifSx7ImZhbWlseSI6IkRlbm5laHkiLCJnaXZlbiI6IlRob21hcyIsInBhcnNlLW5hbWVzIjpmYWxzZSwiZHJvcHBpbmctcGFydGljbGUiOiIiLCJub24tZHJvcHBpbmctcGFydGljbGUiOiIifSx7ImZhbWlseSI6IkZhd3NpdHQiLCJnaXZlbiI6IlJvbmFuIiwicGFyc2UtbmFtZXMiOmZhbHNlLCJkcm9wcGluZy1wYXJ0aWNsZSI6IiIsIm5vbi1kcm9wcGluZy1wYXJ0aWNsZSI6IiJ9LHsiZmFtaWx5IjoiQ3VsbGVuIiwiZ2l2ZW4iOiJXYWx0ZXIiLCJwYXJzZS1uYW1lcyI6ZmFsc2UsImRyb3BwaW5nLXBhcnRpY2xlIjoiIiwibm9uLWRyb3BwaW5nLXBhcnRpY2xlIjoiIn1dLCJjb250YWluZXItdGl0bGUiOiJJbnRlcm5hdGlvbmFsIEpvdXJuYWwgb2YgSW50ZWdyYXRlZCBDYXJlIiwiRE9JIjoiMTAuNTMzNC9pamljLjU1MDgiLCJJU1NOIjoiMTU2ODQxNTYiLCJVUkwiOiJodHRwczovL3d3dy5uY2JpLm5sbS5uaWguZ292L3BtYy9hcnRpY2xlcy9QTUM3ODgwMDAyL3BkZi9pamljLTIxLTEtNTUwOC5wZGYiLCJpc3N1ZWQiOnsiZGF0ZS1wYXJ0cyI6W1syMDIxXV19LCJwYWdlIjoiMS0xNSIsImFic3RyYWN0IjoiQmFja2dyb3VuZDogSW4gSXJlbGFuZCwgYXMgaW4gbWFueSBoZWFsdGhjYXJlIHN5c3RlbXMsIGhlYWx0aCBwb2xpY3kgaGFzIGNvbW1pdHRlZCB0byBkZWxpdmVyaW5nIGFuIGludGVncmF0ZWQgbW9kZWwgb2YgY2FyZSB0byBhZGRyZXNzIHRoZSBpbmNyZWFzaW5nIGJ1cmRlbiBvZiBjaHJvbmljIGRpc2Vhc2UuIEludGVncmF0ZWQgY2FyZSBpcyBhbiBhcHByb2FjaCB0byBoZWFsdGhjYXJlIHN5c3RlbXMgZGVsaXZlcnkgdGhhdCBhaW1zIHRvIG1pbmltaXNlIGZyYWdtZW50YXRpb24gb2YgcGF0aWVudCBzZXJ2aWNlcyBhbmQgaW1wcm92ZSBjYXJlIGNvbnRpbnVpdHkuIFRvIHRoaXMgZW5kLCBob3cgYmVzdCB0byBpbnRlZ3JhdGUgcHJpbWFyeSBhbmQgc2Vjb25kYXJ5IGNhcmUgaXMgYSBjaGFsbGVuZ2UuIFRoaXMgcGFwZXIgYWltcyB0byB1bmRlcnRha2UgYSBzY29waW5nIHJldmlldyBvZiBlbXBpcmljYWwgd29yayBvbiB0aGUgaW50ZWdyYXRpb24gb2YgcHJpbWFyeSBhbmQgc2Vjb25kYXJ5IGNhcmUgaW4gcmVsYXRpb24gdG8gY2hyb25pYyBkaXNlYXNlIG1hbmFnZW1lbnQuIE1ldGhvZHM6IEEgc2VhcmNoIHdhcyBjb25kdWN0ZWQgb2Yg4oCYUHViTWVk4oCZLCDigJhDb2NocmFuZSBMaWJyYXJ54oCZIGFuZCDigJhHb29nbGUgU2Nob2xhcuKAmSBmb3IgcGFwZXJzIHB1Ymxpc2hlZCBiZXR3ZWVuIDIwMDnigJMyMDE5IHVzaW5nIEFya3NleSBhbmQgT+KAmU1hbGxleeKAmXMgZnJhbWV3b3JrIGZvciBjb25kdWNpbmcgc2NvcGluZyByZXZpZXdzLiBSZXN1bHRzOiBUd2VudHktdHdvIHN0dWRpZXMgd2VyZSBpbmNsdWRlZC4gVGhlc2UgcmVwb3J0ZWQgcmVzZWFyY2ggZnJvbSBhIHdpZGUgcmFuZ2Ugb2YgaGVhbHRoY2FyZSBzeXN0ZW1zIChtb3N0IGNvbW1vbmx5IFVLLCBBdXN0cmFsaWEsIHRoZSBOZXRoZXJsYW5kcyksIGFkb3B0ZWQgYSByYW5nZSBvZiBtZXRob2RvbG9naWVzIChtb3N0IGNvbW1vbmx5IHJhbmRvbWlzZWQvbm9uLXJhbmRvbWlzZWQgY29udHJvbGxlZCB0cmlhbHMsIGNhc2Ugc3R1ZGllcywgcXVhbGl0YXRpdmUgc3R1ZGllcykgYW5kIGFtb25nIHBhdGllbnRzIHdpdGggYSByYW5nZSBvZiBjaHJvbmljIGNvbmRpdGlvbnMgKG1vc3QgY29tbW9ubHkgZGlhYmV0ZXMsIENPUEQsIFBhcmtpbnNvbuKAmXMgZGlzZWFzZSkuIE5vIHN0dWRpZXMgcmVwb3J0ZWQgb24gaW50ZXJ2ZW50aW9ucyB0byBhZGRyZXNzIHRoZSBuZWVkcyBvZiB3aG9sZSBwb3B1bGF0aW9ucy4gSW50ZXJ2ZW50aW9ucyB0byBlbmhhbmNlIGludGVncmF0aW9uIGluY2x1ZGVkIG11bHRpZGlzY2lwbGluYXJ5IHRlYW1zLCBlZHVjYXRpb24gb2YgaGVhbHRoY2FyZSBwcm9mZXNzaW9uYWxzLCBhbmQgZS1oZWFsdGggaW50ZXJ2ZW50aW9ucy4gQW1vbmcgdGhlIGVmZmVjdGl2ZW5lc3MgbWVhc3VyZXMgcmVwb3J0ZWQgd2VyZSBpbXByb3ZlZCBkaXNlYXNlIHNwZWNpZmljIG91dGNvbWVzLCBhbmQgY29zdCBlZmZlY3RpdmVuZXNzLiBDb25jbHVzaW9uOiBXaXRoIGhlYWx0aGNhcmUgc3lzdGVtcyBpbmNyZWFzaW5nbHkgcmVjb2duaXNpbmcgdGhhdCBpbnRlZ3JhdGVkIGFwcHJvYWNoZXMgdG8gcGF0aWVudCBjYXJlIGNhbiBlbmhhbmNlIGNocm9uaWMgZGlzZWFzZSBtYW5hZ2VtZW50LCBjb25zaWRlcmFibGUgbGl0ZXJhdHVyZSBub3cgaW5mb3JtcyBob3cgdGhpcyBjYW4gYmUgZG9uZS4gSG93ZXZlciwgbW9zdCBvZiB0aGUgcmVzZWFyY2ggcHVibGlzaGVkIGhhcyBmb2N1c3NlZCBvbiBzcGVjaWZpYyBkaXNlYXNlcyBhbmQgdGhlaXIgY2xpbmljYWwgb3V0Y29tZXMuIEZ1dHVyZSByZXNlYXJjaCBzaG91bGQgZm9jdXMgb24gaG93IHN1Y2ggYXBwcm9hY2hlcyBtYXkgaW1wcm92ZSBoZWFsdGggb3V0Y29tZXMgZm9yIHBvcHVsYXRpb25zIGFzIGEgd2hvbGUuIiwiaXNzdWUiOiIxIiwidm9sdW1lIjoiMjEiLCJjb250YWluZXItdGl0bGUtc2hvcnQiOiJJbnQgSiBJbnRlZ3IgQ2FyZSJ9LCJpc1RlbXBvcmFyeSI6ZmFsc2V9LHsiaWQiOiJmM2VhMDkwMy00OWRlLTM4MjUtOWQ0Ni1kZDgzNzk4MmNiZDIiLCJpdGVtRGF0YSI6eyJ0eXBlIjoiYm9vayIsImlkIjoiZjNlYTA5MDMtNDlkZS0zODI1LTlkNDYtZGQ4Mzc5ODJjYmQyIiwidGl0bGUiOiJEcmllIGphYXIgaW50ZWdyYWxlIGJla29zdGlnaW5nIHZhbiBkaWFiZXRlc3pvcmcuIEVmZmVjdGVuIG9wIHpvcmdwcm9jZXMgZW4ga3dhbGl0ZWl0IHZhbiB6b3JnLiIsImF1dGhvciI6W3siZmFtaWx5IjoiU3RydWlqcyIsImdpdmVuIjoiSi5OLiIsInBhcnNlLW5hbWVzIjpmYWxzZSwiZHJvcHBpbmctcGFydGljbGUiOiIiLCJub24tZHJvcHBpbmctcGFydGljbGUiOiIifSx7ImZhbWlseSI6IkpvbmctdmFuIFRpbCIsImdpdmVuIjoiSi5ULiIsInBhcnNlLW5hbWVzIjpmYWxzZSwiZHJvcHBpbmctcGFydGljbGUiOiIiLCJub24tZHJvcHBpbmctcGFydGljbGUiOiJkZSJ9LHsiZmFtaWx5IjoiTGVtbWVucyIsImdpdmVuIjoiTC5DLiIsInBhcnNlLW5hbWVzIjpmYWxzZSwiZHJvcHBpbmctcGFydGljbGUiOiIiLCJub24tZHJvcHBpbmctcGFydGljbGUiOiIifSx7ImZhbWlseSI6IkRyZXdlcyIsImdpdmVuIjoiSC5XLiIsInBhcnNlLW5hbWVzIjpmYWxzZSwiZHJvcHBpbmctcGFydGljbGUiOiIiLCJub24tZHJvcHBpbmctcGFydGljbGUiOiIifSx7ImZhbWlseSI6IkJydWluIiwiZ2l2ZW4iOiJTLlIuIiwicGFyc2UtbmFtZXMiOmZhbHNlLCJkcm9wcGluZy1wYXJ0aWNsZSI6IiIsIm5vbi1kcm9wcGluZy1wYXJ0aWNsZSI6ImRlIn0seyJmYW1pbHkiOiImIEJhYW4iLCJnaXZlbiI6IkMuQS4iLCJwYXJzZS1uYW1lcyI6ZmFsc2UsImRyb3BwaW5nLXBhcnRpY2xlIjoiIiwibm9uLWRyb3BwaW5nLXBhcnRpY2xlIjoiIn1dLCJJU0JOIjoiOTc4OTA2OTYwMjU1NCIsIlVSTCI6Imh0dHA6Ly93d3cubmFyY2lzLm5sL3B1YmxpY2F0aW9uL1JlY29yZElEL29haSUzQXJpdm0ub3BlbnJlcG9zaXRvcnkuY29tJTNBMTAwMjklMkYyNTcyNzEiLCJpc3N1ZWQiOnsiZGF0ZS1wYXJ0cyI6W1syMDEyXV19LCJhYnN0cmFjdCI6IlNpbmRzIDIwMDcgaXMgaGV0IG1vZ2VsaWprIG9tIHN0YW5kYWFyZCBkaWFiZXRlc3pvcmcgZG9vciBtaWRkZWwgdmFuIGVlbiBrZXRlbi1kYmMgZGlhYmV0ZXMgdmlhIHpvcmdncm9lcGVuIHRlIGJla29zdGlnZW4uIEluIGRpdCByYXBwb3J0IHdvcmRlbiBkZSBlZmZlY3RlbiB2YW4gZGl0IG5pZXV3ZSBiZWtvc3RpZ2luZ3Ntb2RlbCAoaW50ZWdyYWxlIGJla29zdGlnaW5nIChJQikpIG9wIGhldCB6b3JncHJvY2VzIGVuIGRlIGt3YWxpdGVpdCB2YW4gZGUgZGlhYmV0ZXN6b3JnIGJlc2NocmV2ZW4uIEVyIHppam4gZGl2ZXJzZSB2ZXJhbmRlcmluZ2VuIGluIGhldCB6b3JncHJvY2VzIHppY2h0YmFhci4gWm8gemlqbiB2ZWVsIHRha2VuIHZhbiBkZSBodWlzYXJ0cyBnZWRlbGVnZWVyZCBuYWFyIGRlIHByYWt0aWprb25kZXJzdGV1bmVyIGVuIHdvcmRlbiBvb2djb250cm9sZXMgdmFrZXIgdWl0Z2V2b2VyZCBkb29yIGVlbiBvcHRvbWV0cmlzdCBpbiBwbGFhdHMgdmFuIGRlIG9vZ2FydHMuIERlIHBhdGnDq250IHdvcmR0IG5vZyB0ZSB3ZWluaWcgYmV0cm9ra2VuIGJpaiBoZXQgem9yZ3Byb2Nlcy4gWmVsZm1hbmFnZW1lbnRvbmRlcnN0ZXVuaW5nIGlzIG5vZyBuaWV0IGdvZWQgb250d2lra2VsZC4gT29rIHdvcmR0IGRlIHBhdGnDq250IG5pZXQgYWx0aWpkIGdlw69uZm9ybWVlcmQgb3ZlciBoZXQgZmVpdCBkYXQgaGlqIHZvb3IgZGUgZGlhYmV0ZXN6b3JnIGlzIGFhbmdlc2xvdGVuIGJpaiBlZW4gem9yZ2dyb2VwLiBIZXQgZWZmZWN0IHZhbiBJQiBvcCBkZSBrd2FsaXRlaXQgdmFuIHpvcmcgaXMgbmlldCBlZW5kdWlkaWcgdGUgaW50ZXJwcmV0ZXJlbi4gRXIgemlqbiAoa2xlaW5lKSB2ZXJiZXRlcmluZ2VuIGluIHByb2Nlc2VuIHVpdGtvbXN0aW5kaWNhdG9yZW4gdGUgemllbi4gRGVlbHMgZG9vciBrd2FsaXRlaXRzdmVyYmV0ZXJpbmcgZW4gZGVlbHMgZG9vciB2ZXJiZXRlcmluZyBpbiBoZXQgcmVnaXN0cmF0aWVwcm9jZXMuIFpvIGlzIGhldCBwZXJjZW50YWdlIHBhdGnDq250ZW4gbWV0IGVlbiBzeXN0b2xpc2NoZSBibG9lZGRydWsgb2YgY2hvbGVzdGVyb2xnZWhhbHRlIG9uZGVyIGRlIHN0cmVlZndhYXJkZSB0b2VnZW5vbWVuIG1ldCByZXNwZWN0aWV2ZWxpamsgNiBlbiAxMCBwcm9jZW50cHVudGVuLiBEZSBrbGluaXNjaGUgcmVsZXZhbnRpZSB2YW4gZGUgdmVyYmV0ZXJpbmdlbiB6aWpuIG9uZHVpZGVsaWprLiBMYW5nZXRlcm1pam5lZmZlY3Rlbiwgem9hbHMgaGV0IHZvb3Jrb21lbiBvZiB1aXRzdGVsbGVuIHZhbiBjb21wbGljYXRpZXMsIHppam4gbm9nIG5pZXQgYWFuIHRlIHRvbmVuLiBEZSB0cmFuc3BhcmFudGllIHZhbiBkZSBrd2FsaXRlaXQgdmFuIGRlIHpvcmcgaXMgdG9lZ2Vub21lbiBtYWFyIG5vZyBzdGVlZHMgb252b2xkb2VuZGUuIElDVC1zeXN0ZW1lbiB2b2xkb2VuIG5vZyBuaWV0IGFhbiBkZSB0b2VuZW1lbmRlIGluZm9ybWF0aWViZWhvZWZ0ZSB2YW4gYWxsZSBiZXRyb2trZW5lbiBlbiBlciBpcyBvb2sgdGUgd2VpbmlnIGVlbmhlaWQgaW4gaGV0IHJlZ2lzdGVyZW4gdmFuIHpvcmdnZWdldmVucy4gSW56aWNodCBpbiBlZmZlY3RlbiB2YW4gSUIgb3AgZGUgbGFuZ2UgdGVybWlqbiBpcyBiZWxhbmdyaWprIG9tIElCIG9wIHppam4gd2FhcmRlIHRlIGt1bm5lbiBzY2hhdHRlbi4iLCJjb250YWluZXItdGl0bGUtc2hvcnQiOiIifSwiaXNUZW1wb3JhcnkiOmZhbHNlfV19&quot;,&quot;citationItems&quot;:[{&quot;id&quot;:&quot;782fb56d-7e7f-3596-87ef-63c156d6a812&quot;,&quot;itemData&quot;:{&quot;type&quot;:&quot;article-journal&quot;,&quot;id&quot;:&quot;782fb56d-7e7f-3596-87ef-63c156d6a812&quot;,&quot;title&quot;:&quot;Integrated care experiences and outcomes in Germany, the Netherlands, and England&quot;,&quot;author&quot;:[{&quot;family&quot;:&quot;Busse&quot;,&quot;given&quot;:&quot;Reinhard&quot;,&quot;parse-names&quot;:false,&quot;dropping-particle&quot;:&quot;&quot;,&quot;non-dropping-particle&quot;:&quot;&quot;},{&quot;family&quot;:&quot;Stahl&quot;,&quot;given&quot;:&quot;Juliane&quot;,&quot;parse-names&quot;:false,&quot;dropping-particle&quot;:&quot;&quot;,&quot;non-dropping-particle&quot;:&quot;&quot;}],&quot;container-title&quot;:&quot;Health Affairs&quot;,&quot;DOI&quot;:&quot;10.1377/hlthaff.2014.0419&quot;,&quot;ISSN&quot;:&quot;15445208&quot;,&quot;PMID&quot;:&quot;25201659&quot;,&quot;URL&quot;:&quot;https://www.healthaffairs.org/doi/pdf/10.1377/hlthaff.2014.0419&quot;,&quot;issued&quot;:{&quot;date-parts&quot;:[[2014]]},&quot;page&quot;:&quot;1549-1558&quot;,&quot;abstract&quot;:&quot;Care for people with chronic conditions is an issue of increasing importance in industrialized countries. This article examines three recent efforts at care coordination that have been evaluated but not yet included in systematic reviews. The first is Germany's Gesundes Kinzigtal, a population-based approach that organizes care across all health service sectors and indications in a targeted region. The second is a program in the Netherlands that bundles payments for patients with certain chronic conditions. The third is England's integrated care pilots, which take a variety of approaches to care integration for a range of target populations. Results have been mixed. Some intermediate clinical outcomes, process indicators, and indicators of provider satisfaction improved; patient experience improved in some cases and was unchanged or worse in others. Across the English pilots, emergency hospital admissions increased compared to controls in a difference-in-difference analysis, but planned admissions declined. Using the same methods to study all three programs, we observed savings in Germany and England. However, the disease-oriented Dutch approach resulted in significantly increased costs. The Kinzigtal model, including its shared-savings incentive, may well deserve more attention both in Europe and in the United States because it combines addressing a large population and different conditions with clear but simple financial incentives for providers, the management company, and the insurer.&quot;,&quot;issue&quot;:&quot;9&quot;,&quot;volume&quot;:&quot;33&quot;,&quot;container-title-short&quot;:&quot;Health Aff&quot;},&quot;isTemporary&quot;:false},{&quot;id&quot;:&quot;e4759cd9-b06f-3d49-ade9-2bb7d4399ded&quot;,&quot;itemData&quot;:{&quot;type&quot;:&quot;article-journal&quot;,&quot;id&quot;:&quot;e4759cd9-b06f-3d49-ade9-2bb7d4399ded&quot;,&quot;title&quot;:&quot;Integrating primary and secondary care to enhance chronic disease management: A scoping review&quot;,&quot;author&quot;:[{&quot;family&quot;:&quot;Murtagh&quot;,&quot;given&quot;:&quot;Sara&quot;,&quot;parse-names&quot;:false,&quot;dropping-particle&quot;:&quot;&quot;,&quot;non-dropping-particle&quot;:&quot;&quot;},{&quot;family&quot;:&quot;McCombe&quot;,&quot;given&quot;:&quot;Geoff&quot;,&quot;parse-names&quot;:false,&quot;dropping-particle&quot;:&quot;&quot;,&quot;non-dropping-particle&quot;:&quot;&quot;},{&quot;family&quot;:&quot;Broughan&quot;,&quot;given&quot;:&quot;John&quot;,&quot;parse-names&quot;:false,&quot;dropping-particle&quot;:&quot;&quot;,&quot;non-dropping-particle&quot;:&quot;&quot;},{&quot;family&quot;:&quot;Carroll&quot;,&quot;given&quot;:&quot;Áine&quot;,&quot;parse-names&quot;:false,&quot;dropping-particle&quot;:&quot;&quot;,&quot;non-dropping-particle&quot;:&quot;&quot;},{&quot;family&quot;:&quot;Casey&quot;,&quot;given&quot;:&quot;Mary&quot;,&quot;parse-names&quot;:false,&quot;dropping-particle&quot;:&quot;&quot;,&quot;non-dropping-particle&quot;:&quot;&quot;},{&quot;family&quot;:&quot;Harrold&quot;,&quot;given&quot;:&quot;Áine&quot;,&quot;parse-names&quot;:false,&quot;dropping-particle&quot;:&quot;&quot;,&quot;non-dropping-particle&quot;:&quot;&quot;},{&quot;family&quot;:&quot;Dennehy&quot;,&quot;given&quot;:&quot;Thomas&quot;,&quot;parse-names&quot;:false,&quot;dropping-particle&quot;:&quot;&quot;,&quot;non-dropping-particle&quot;:&quot;&quot;},{&quot;family&quot;:&quot;Fawsitt&quot;,&quot;given&quot;:&quot;Ronan&quot;,&quot;parse-names&quot;:false,&quot;dropping-particle&quot;:&quot;&quot;,&quot;non-dropping-particle&quot;:&quot;&quot;},{&quot;family&quot;:&quot;Cullen&quot;,&quot;given&quot;:&quot;Walter&quot;,&quot;parse-names&quot;:false,&quot;dropping-particle&quot;:&quot;&quot;,&quot;non-dropping-particle&quot;:&quot;&quot;}],&quot;container-title&quot;:&quot;International Journal of Integrated Care&quot;,&quot;DOI&quot;:&quot;10.5334/ijic.5508&quot;,&quot;ISSN&quot;:&quot;15684156&quot;,&quot;URL&quot;:&quot;https://www.ncbi.nlm.nih.gov/pmc/articles/PMC7880002/pdf/ijic-21-1-5508.pdf&quot;,&quot;issued&quot;:{&quot;date-parts&quot;:[[2021]]},&quot;page&quot;:&quot;1-15&quot;,&quot;abstract&quot;:&quot;Background: In Ireland, as in many healthcare systems, health policy has committed to delivering an integrated model of care to address the increasing burden of chronic disease. Integrated care is an approach to healthcare systems delivery that aims to minimise fragmentation of patient services and improve care continuity. To this end, how best to integrate primary and secondary care is a challenge. This paper aims to undertake a scoping review of empirical work on the integration of primary and secondary care in relation to chronic disease management. Methods: A search was conducted of ‘PubMed’, ‘Cochrane Library’ and ‘Google Scholar’ for papers published between 2009–2019 using Arksey and O’Malley’s framework for conducing scoping reviews. Results: Twenty-two studies were included. These reported research from a wide range of healthcare systems (most commonly UK, Australia, the Netherlands), adopted a range of methodologies (most commonly randomised/non-randomised controlled trials, case studies, qualitative studies) and among patients with a range of chronic conditions (most commonly diabetes, COPD, Parkinson’s disease). No studies reported on interventions to address the needs of whole populations. Interventions to enhance integration included multidisciplinary teams, education of healthcare professionals, and e-health interventions. Among the effectiveness measures reported were improved disease specific outcomes, and cost effectiveness. Conclusion: With healthcare systems increasingly recognising that integrated approaches to patient care can enhance chronic disease management, considerable literature now informs how this can be done. However, most of the research published has focussed on specific diseases and their clinical outcomes. Future research should focus on how such approaches may improve health outcomes for populations as a whole.&quot;,&quot;issue&quot;:&quot;1&quot;,&quot;volume&quot;:&quot;21&quot;,&quot;container-title-short&quot;:&quot;Int J Integr Care&quot;},&quot;isTemporary&quot;:false},{&quot;id&quot;:&quot;f3ea0903-49de-3825-9d46-dd837982cbd2&quot;,&quot;itemData&quot;:{&quot;type&quot;:&quot;book&quot;,&quot;id&quot;:&quot;f3ea0903-49de-3825-9d46-dd837982cbd2&quot;,&quot;title&quot;:&quot;Drie jaar integrale bekostiging van diabeteszorg. Effecten op zorgproces en kwaliteit van zorg.&quot;,&quot;author&quot;:[{&quot;family&quot;:&quot;Struijs&quot;,&quot;given&quot;:&quot;J.N.&quot;,&quot;parse-names&quot;:false,&quot;dropping-particle&quot;:&quot;&quot;,&quot;non-dropping-particle&quot;:&quot;&quot;},{&quot;family&quot;:&quot;Jong-van Til&quot;,&quot;given&quot;:&quot;J.T.&quot;,&quot;parse-names&quot;:false,&quot;dropping-particle&quot;:&quot;&quot;,&quot;non-dropping-particle&quot;:&quot;de&quot;},{&quot;family&quot;:&quot;Lemmens&quot;,&quot;given&quot;:&quot;L.C.&quot;,&quot;parse-names&quot;:false,&quot;dropping-particle&quot;:&quot;&quot;,&quot;non-dropping-particle&quot;:&quot;&quot;},{&quot;family&quot;:&quot;Drewes&quot;,&quot;given&quot;:&quot;H.W.&quot;,&quot;parse-names&quot;:false,&quot;dropping-particle&quot;:&quot;&quot;,&quot;non-dropping-particle&quot;:&quot;&quot;},{&quot;family&quot;:&quot;Bruin&quot;,&quot;given&quot;:&quot;S.R.&quot;,&quot;parse-names&quot;:false,&quot;dropping-particle&quot;:&quot;&quot;,&quot;non-dropping-particle&quot;:&quot;de&quot;},{&quot;family&quot;:&quot;&amp; Baan&quot;,&quot;given&quot;:&quot;C.A.&quot;,&quot;parse-names&quot;:false,&quot;dropping-particle&quot;:&quot;&quot;,&quot;non-dropping-particle&quot;:&quot;&quot;}],&quot;ISBN&quot;:&quot;9789069602554&quot;,&quot;URL&quot;:&quot;http://www.narcis.nl/publication/RecordID/oai%3Arivm.openrepository.com%3A10029%2F257271&quot;,&quot;issued&quot;:{&quot;date-parts&quot;:[[2012]]},&quot;abstract&quot;:&quot;Sinds 2007 is het mogelijk om standaard diabeteszorg door middel van een keten-dbc diabetes via zorggroepen te bekostigen. In dit rapport worden de effecten van dit nieuwe bekostigingsmodel (integrale bekostiging (IB)) op het zorgproces en de kwaliteit van de diabeteszorg beschreven. Er zijn diverse veranderingen in het zorgproces zichtbaar. Zo zijn veel taken van de huisarts gedelegeerd naar de praktijkondersteuner en worden oogcontroles vaker uitgevoerd door een optometrist in plaats van de oogarts. De patiënt wordt nog te weinig betrokken bij het zorgproces. Zelfmanagementondersteuning is nog niet goed ontwikkeld. Ook wordt de patiënt niet altijd geïnformeerd over het feit dat hij voor de diabeteszorg is aangesloten bij een zorggroep. Het effect van IB op de kwaliteit van zorg is niet eenduidig te interpreteren. Er zijn (kleine) verbeteringen in procesen uitkomstindicatoren te zien. Deels door kwaliteitsverbetering en deels door verbetering in het registratieproces. Zo is het percentage patiënten met een systolische bloeddruk of cholesterolgehalte onder de streefwaarde toegenomen met respectievelijk 6 en 10 procentpunten. De klinische relevantie van de verbeteringen zijn onduidelijk. Langetermijneffecten, zoals het voorkomen of uitstellen van complicaties, zijn nog niet aan te tonen. De transparantie van de kwaliteit van de zorg is toegenomen maar nog steeds onvoldoende. ICT-systemen voldoen nog niet aan de toenemende informatiebehoefte van alle betrokkenen en er is ook te weinig eenheid in het registeren van zorggegevens. Inzicht in effecten van IB op de lange termijn is belangrijk om IB op zijn waarde te kunnen schatten.&quot;,&quot;container-title-short&quot;:&quot;&quot;},&quot;isTemporary&quot;:false}]},{&quot;citationID&quot;:&quot;MENDELEY_CITATION_c8b37ef3-fe3f-40a5-b250-a056daceb797&quot;,&quot;properties&quot;:{&quot;noteIndex&quot;:0},&quot;isEdited&quot;:false,&quot;manualOverride&quot;:{&quot;isManuallyOverridden&quot;:false,&quot;citeprocText&quot;:&quot;[8], [10]&quot;,&quot;manualOverrideText&quot;:&quot;&quot;},&quot;citationTag&quot;:&quot;MENDELEY_CITATION_v3_eyJjaXRhdGlvbklEIjoiTUVOREVMRVlfQ0lUQVRJT05fYzhiMzdlZjMtZmUzZi00MGE1LWIyNTAtYTA1NmRhY2ViNzk3IiwicHJvcGVydGllcyI6eyJub3RlSW5kZXgiOjB9LCJpc0VkaXRlZCI6ZmFsc2UsIm1hbnVhbE92ZXJyaWRlIjp7ImlzTWFudWFsbHlPdmVycmlkZGVuIjpmYWxzZSwiY2l0ZXByb2NUZXh0IjoiWzhdLCBbMTBdIiwibWFudWFsT3ZlcnJpZGVUZXh0IjoiIn0sImNpdGF0aW9uSXRlbXMiOlt7ImlkIjoiZTQ3NTljZDktYjA2Zi0zZDQ5LWFkZTktMmJiN2Q0Mzk5ZGVkIiwiaXRlbURhdGEiOnsidHlwZSI6ImFydGljbGUtam91cm5hbCIsImlkIjoiZTQ3NTljZDktYjA2Zi0zZDQ5LWFkZTktMmJiN2Q0Mzk5ZGVkIiwidGl0bGUiOiJJbnRlZ3JhdGluZyBwcmltYXJ5IGFuZCBzZWNvbmRhcnkgY2FyZSB0byBlbmhhbmNlIGNocm9uaWMgZGlzZWFzZSBtYW5hZ2VtZW50OiBBIHNjb3BpbmcgcmV2aWV3IiwiYXV0aG9yIjpbeyJmYW1pbHkiOiJNdXJ0YWdoIiwiZ2l2ZW4iOiJTYXJhIiwicGFyc2UtbmFtZXMiOmZhbHNlLCJkcm9wcGluZy1wYXJ0aWNsZSI6IiIsIm5vbi1kcm9wcGluZy1wYXJ0aWNsZSI6IiJ9LHsiZmFtaWx5IjoiTWNDb21iZSIsImdpdmVuIjoiR2VvZmYiLCJwYXJzZS1uYW1lcyI6ZmFsc2UsImRyb3BwaW5nLXBhcnRpY2xlIjoiIiwibm9uLWRyb3BwaW5nLXBhcnRpY2xlIjoiIn0seyJmYW1pbHkiOiJCcm91Z2hhbiIsImdpdmVuIjoiSm9obiIsInBhcnNlLW5hbWVzIjpmYWxzZSwiZHJvcHBpbmctcGFydGljbGUiOiIiLCJub24tZHJvcHBpbmctcGFydGljbGUiOiIifSx7ImZhbWlseSI6IkNhcnJvbGwiLCJnaXZlbiI6IsOBaW5lIiwicGFyc2UtbmFtZXMiOmZhbHNlLCJkcm9wcGluZy1wYXJ0aWNsZSI6IiIsIm5vbi1kcm9wcGluZy1wYXJ0aWNsZSI6IiJ9LHsiZmFtaWx5IjoiQ2FzZXkiLCJnaXZlbiI6Ik1hcnkiLCJwYXJzZS1uYW1lcyI6ZmFsc2UsImRyb3BwaW5nLXBhcnRpY2xlIjoiIiwibm9uLWRyb3BwaW5nLXBhcnRpY2xlIjoiIn0seyJmYW1pbHkiOiJIYXJyb2xkIiwiZ2l2ZW4iOiLDgWluZSIsInBhcnNlLW5hbWVzIjpmYWxzZSwiZHJvcHBpbmctcGFydGljbGUiOiIiLCJub24tZHJvcHBpbmctcGFydGljbGUiOiIifSx7ImZhbWlseSI6IkRlbm5laHkiLCJnaXZlbiI6IlRob21hcyIsInBhcnNlLW5hbWVzIjpmYWxzZSwiZHJvcHBpbmctcGFydGljbGUiOiIiLCJub24tZHJvcHBpbmctcGFydGljbGUiOiIifSx7ImZhbWlseSI6IkZhd3NpdHQiLCJnaXZlbiI6IlJvbmFuIiwicGFyc2UtbmFtZXMiOmZhbHNlLCJkcm9wcGluZy1wYXJ0aWNsZSI6IiIsIm5vbi1kcm9wcGluZy1wYXJ0aWNsZSI6IiJ9LHsiZmFtaWx5IjoiQ3VsbGVuIiwiZ2l2ZW4iOiJXYWx0ZXIiLCJwYXJzZS1uYW1lcyI6ZmFsc2UsImRyb3BwaW5nLXBhcnRpY2xlIjoiIiwibm9uLWRyb3BwaW5nLXBhcnRpY2xlIjoiIn1dLCJjb250YWluZXItdGl0bGUiOiJJbnRlcm5hdGlvbmFsIEpvdXJuYWwgb2YgSW50ZWdyYXRlZCBDYXJlIiwiRE9JIjoiMTAuNTMzNC9pamljLjU1MDgiLCJJU1NOIjoiMTU2ODQxNTYiLCJVUkwiOiJodHRwczovL3d3dy5uY2JpLm5sbS5uaWguZ292L3BtYy9hcnRpY2xlcy9QTUM3ODgwMDAyL3BkZi9pamljLTIxLTEtNTUwOC5wZGYiLCJpc3N1ZWQiOnsiZGF0ZS1wYXJ0cyI6W1syMDIxXV19LCJwYWdlIjoiMS0xNSIsImFic3RyYWN0IjoiQmFja2dyb3VuZDogSW4gSXJlbGFuZCwgYXMgaW4gbWFueSBoZWFsdGhjYXJlIHN5c3RlbXMsIGhlYWx0aCBwb2xpY3kgaGFzIGNvbW1pdHRlZCB0byBkZWxpdmVyaW5nIGFuIGludGVncmF0ZWQgbW9kZWwgb2YgY2FyZSB0byBhZGRyZXNzIHRoZSBpbmNyZWFzaW5nIGJ1cmRlbiBvZiBjaHJvbmljIGRpc2Vhc2UuIEludGVncmF0ZWQgY2FyZSBpcyBhbiBhcHByb2FjaCB0byBoZWFsdGhjYXJlIHN5c3RlbXMgZGVsaXZlcnkgdGhhdCBhaW1zIHRvIG1pbmltaXNlIGZyYWdtZW50YXRpb24gb2YgcGF0aWVudCBzZXJ2aWNlcyBhbmQgaW1wcm92ZSBjYXJlIGNvbnRpbnVpdHkuIFRvIHRoaXMgZW5kLCBob3cgYmVzdCB0byBpbnRlZ3JhdGUgcHJpbWFyeSBhbmQgc2Vjb25kYXJ5IGNhcmUgaXMgYSBjaGFsbGVuZ2UuIFRoaXMgcGFwZXIgYWltcyB0byB1bmRlcnRha2UgYSBzY29waW5nIHJldmlldyBvZiBlbXBpcmljYWwgd29yayBvbiB0aGUgaW50ZWdyYXRpb24gb2YgcHJpbWFyeSBhbmQgc2Vjb25kYXJ5IGNhcmUgaW4gcmVsYXRpb24gdG8gY2hyb25pYyBkaXNlYXNlIG1hbmFnZW1lbnQuIE1ldGhvZHM6IEEgc2VhcmNoIHdhcyBjb25kdWN0ZWQgb2Yg4oCYUHViTWVk4oCZLCDigJhDb2NocmFuZSBMaWJyYXJ54oCZIGFuZCDigJhHb29nbGUgU2Nob2xhcuKAmSBmb3IgcGFwZXJzIHB1Ymxpc2hlZCBiZXR3ZWVuIDIwMDnigJMyMDE5IHVzaW5nIEFya3NleSBhbmQgT+KAmU1hbGxleeKAmXMgZnJhbWV3b3JrIGZvciBjb25kdWNpbmcgc2NvcGluZyByZXZpZXdzLiBSZXN1bHRzOiBUd2VudHktdHdvIHN0dWRpZXMgd2VyZSBpbmNsdWRlZC4gVGhlc2UgcmVwb3J0ZWQgcmVzZWFyY2ggZnJvbSBhIHdpZGUgcmFuZ2Ugb2YgaGVhbHRoY2FyZSBzeXN0ZW1zIChtb3N0IGNvbW1vbmx5IFVLLCBBdXN0cmFsaWEsIHRoZSBOZXRoZXJsYW5kcyksIGFkb3B0ZWQgYSByYW5nZSBvZiBtZXRob2RvbG9naWVzIChtb3N0IGNvbW1vbmx5IHJhbmRvbWlzZWQvbm9uLXJhbmRvbWlzZWQgY29udHJvbGxlZCB0cmlhbHMsIGNhc2Ugc3R1ZGllcywgcXVhbGl0YXRpdmUgc3R1ZGllcykgYW5kIGFtb25nIHBhdGllbnRzIHdpdGggYSByYW5nZSBvZiBjaHJvbmljIGNvbmRpdGlvbnMgKG1vc3QgY29tbW9ubHkgZGlhYmV0ZXMsIENPUEQsIFBhcmtpbnNvbuKAmXMgZGlzZWFzZSkuIE5vIHN0dWRpZXMgcmVwb3J0ZWQgb24gaW50ZXJ2ZW50aW9ucyB0byBhZGRyZXNzIHRoZSBuZWVkcyBvZiB3aG9sZSBwb3B1bGF0aW9ucy4gSW50ZXJ2ZW50aW9ucyB0byBlbmhhbmNlIGludGVncmF0aW9uIGluY2x1ZGVkIG11bHRpZGlzY2lwbGluYXJ5IHRlYW1zLCBlZHVjYXRpb24gb2YgaGVhbHRoY2FyZSBwcm9mZXNzaW9uYWxzLCBhbmQgZS1oZWFsdGggaW50ZXJ2ZW50aW9ucy4gQW1vbmcgdGhlIGVmZmVjdGl2ZW5lc3MgbWVhc3VyZXMgcmVwb3J0ZWQgd2VyZSBpbXByb3ZlZCBkaXNlYXNlIHNwZWNpZmljIG91dGNvbWVzLCBhbmQgY29zdCBlZmZlY3RpdmVuZXNzLiBDb25jbHVzaW9uOiBXaXRoIGhlYWx0aGNhcmUgc3lzdGVtcyBpbmNyZWFzaW5nbHkgcmVjb2duaXNpbmcgdGhhdCBpbnRlZ3JhdGVkIGFwcHJvYWNoZXMgdG8gcGF0aWVudCBjYXJlIGNhbiBlbmhhbmNlIGNocm9uaWMgZGlzZWFzZSBtYW5hZ2VtZW50LCBjb25zaWRlcmFibGUgbGl0ZXJhdHVyZSBub3cgaW5mb3JtcyBob3cgdGhpcyBjYW4gYmUgZG9uZS4gSG93ZXZlciwgbW9zdCBvZiB0aGUgcmVzZWFyY2ggcHVibGlzaGVkIGhhcyBmb2N1c3NlZCBvbiBzcGVjaWZpYyBkaXNlYXNlcyBhbmQgdGhlaXIgY2xpbmljYWwgb3V0Y29tZXMuIEZ1dHVyZSByZXNlYXJjaCBzaG91bGQgZm9jdXMgb24gaG93IHN1Y2ggYXBwcm9hY2hlcyBtYXkgaW1wcm92ZSBoZWFsdGggb3V0Y29tZXMgZm9yIHBvcHVsYXRpb25zIGFzIGEgd2hvbGUuIiwiaXNzdWUiOiIxIiwidm9sdW1lIjoiMjEiLCJjb250YWluZXItdGl0bGUtc2hvcnQiOiJJbnQgSiBJbnRlZ3IgQ2FyZSJ9LCJpc1RlbXBvcmFyeSI6ZmFsc2V9LHsiaWQiOiIzNjcwNzcwYi1kYTVmLTM4NzAtOGZlNy1lYWIzYWE0YzEwNGUiLCJpdGVtRGF0YSI6eyJ0eXBlIjoiYXJ0aWNsZS1qb3VybmFsIiwiaWQiOiIzNjcwNzcwYi1kYTVmLTM4NzAtOGZlNy1lYWIzYWE0YzEwNGUiLCJ0aXRsZSI6Ik1hbmFnaW5nIHBhdGllbnRzIHdpdGggbXVsdGltb3JiaWRpdHk6IFN5c3RlbWF0aWMgcmV2aWV3IG9mIGludGVydmVudGlvbnMgaW4gcHJpbWFyeSBjYXJlIGFuZCBjb21tdW5pdHkgc2V0dGluZ3MiLCJhdXRob3IiOlt7ImZhbWlseSI6IlNtaXRoIiwiZ2l2ZW4iOiJTdXNhbiBNLiIsInBhcnNlLW5hbWVzIjpmYWxzZSwiZHJvcHBpbmctcGFydGljbGUiOiIiLCJub24tZHJvcHBpbmctcGFydGljbGUiOiIifSx7ImZhbWlseSI6IlNvdWJoaSIsImdpdmVuIjoiSGFzc2FuIiwicGFyc2UtbmFtZXMiOmZhbHNlLCJkcm9wcGluZy1wYXJ0aWNsZSI6IiIsIm5vbi1kcm9wcGluZy1wYXJ0aWNsZSI6IiJ9LHsiZmFtaWx5IjoiRm9ydGluIiwiZ2l2ZW4iOiJNYXJ0aW4iLCJwYXJzZS1uYW1lcyI6ZmFsc2UsImRyb3BwaW5nLXBhcnRpY2xlIjoiIiwibm9uLWRyb3BwaW5nLXBhcnRpY2xlIjoiIn0seyJmYW1pbHkiOiJIdWRvbiIsImdpdmVuIjoiQ2F0aGVyaW5lIiwicGFyc2UtbmFtZXMiOmZhbHNlLCJkcm9wcGluZy1wYXJ0aWNsZSI6IiIsIm5vbi1kcm9wcGluZy1wYXJ0aWNsZSI6IiJ9LHsiZmFtaWx5IjoiTydEb3dkIiwiZ2l2ZW4iOiJUb20iLCJwYXJzZS1uYW1lcyI6ZmFsc2UsImRyb3BwaW5nLXBhcnRpY2xlIjoiIiwibm9uLWRyb3BwaW5nLXBhcnRpY2xlIjoiIn1dLCJjb250YWluZXItdGl0bGUiOiJCTUogKE9ubGluZSkiLCJET0kiOiIxMC4xMTM2L2Jtai5lNTIwNSIsIklTU04iOiIxNzU2MTgzMyIsIlBNSUQiOiIyMjk0NTk1MCIsIlVSTCI6Imh0dHBzOi8vd3d3LmJtai5jb20vY29udGVudC9ibWovMzQ1L2Jtai5lNTIwNS5mdWxsLnBkZiIsImlzc3VlZCI6eyJkYXRlLXBhcnRzIjpbWzIwMTJdXX0sInBhZ2UiOiIxLTEwIiwiYWJzdHJhY3QiOiJPYmplY3RpdmU6IFRvIGRldGVybWluZSB0aGUgZWZmZWN0aXZlbmVzcyBvZiBpbnRlcnZlbnRpb25zIGRlc2lnbmVkIHRvIGltcHJvdmUgb3V0Y29tZXMgaW4gcGF0aWVudHMgd2l0aCBtdWx0aW1vcmJpZGl0eSBpbiBwcmltYXJ5IGNhcmUgYW5kIGNvbW11bml0eSBzZXR0aW5ncy4gRGVzaWduOiBTeXN0ZW1hdGljIHJldmlldy4gRGF0YSBzb3VyY2VzOiBNZWRsaW5lLCBFbWJhc2UsIENJTkFITCwgQ0FCIEhlYWx0aCwgQ29jaHJhbmUgY2VudHJhbCByZWdpc3RlciBvZiBjb250cm9sbGVkIHRyaWFscywgdGhlIGRhdGFiYXNlIG9mIGFic3RyYWN0cyBvZiByZXZpZXdzIG9mIGVmZmVjdGl2ZW5lc3MsIGFuZCB0aGUgQ29jaHJhbmUgRVBPQyAoZWZmZWN0aXZlIHByYWN0aWNlIGFuZCBvcmdhbmlzYXRpb24gb2YgY2FyZSkgcmVnaXN0ZXIgKHNlYXJjaGVzIHVwZGF0ZWQgaW4gQXByaWwgMjAxMSkuIEVsaWdpYmlsaXR5IGNyaXRlcmlhOiBSYW5kb21pc2VkIGNvbnRyb2xsZWQgdHJpYWxzLCBjb250cm9sbGVkIGNsaW5pY2FsIHRyaWFscywgY29udHJvbGxlZCBiZWZvcmUgYW5kIGFmdGVyIHN0dWRpZXMsIGFuZCBpbnRlcnJ1cHRlZCB0aW1lIHNlcmllcyBhbmFseXNlcyByZXBvcnRpbmcgb24gaW50ZXJ2ZW50aW9ucyB0byBpbXByb3ZlIG91dGNvbWVzIGZvciBwZW9wbGUgd2l0aCBtdWx0aW1vcmJpZGl0eSBpbiBwcmltYXJ5IGNhcmUgYW5kIGNvbW11bml0eSBzZXR0aW5ncy4gTXVsdGltb3JiaWRpdHkgd2FzIGRlZmluZWQgYXMgdHdvIG9yIG1vcmUgY2hyb25pYyBjb25kaXRpb25zIGluIHRoZSBzYW1lIGluZGl2aWR1YWwuIE91dGNvbWVzIGluY2x1ZGVkIGFueSB2YWxpZGF0ZWQgbWVhc3VyZSBvZiBwaHlzaWNhbCBvciBtZW50YWwgaGVhbHRoIGFuZCBwc3ljaG9zb2NpYWwgc3RhdHVzLCBpbmNsdWRpbmcgcXVhbGl0eSBvZiBsaWZlIG91dGNvbWVzLCB3ZWxsYmVpbmcsIGFuZCBtZWFzdXJlcyBvZiBkaXNhYmlsaXR5IG9yIGZ1bmN0aW9uYWwgc3RhdHVzLiBBbHNvIGluY2x1ZGVkIHdlcmUgbWVhc3VyZXMgb2YgcGF0aWVudCBhbmQgcHJvdmlkZXIgYmVoYXZpb3VyLCBpbmNsdWRpbmcgZHJ1ZyBhZGhlcmVuY2UsIHV0aWxpc2F0aW9uIG9mIGhlYWx0aCBzZXJ2aWNlcywgYWNjZXB0YWJpbGl0eSBvZiBzZXJ2aWNlcywgYW5kIGNvc3RzLiBEYXRhIHNlbGVjdGlvbjogVHdvIHJldmlld2VycyBpbmRlcGVuZGVudGx5IGFzc2Vzc2VkIHN0dWRpZXMgZm9yIGVsaWdpYmlsaXR5LCBleHRyYWN0ZWQgZGF0YSwgYW5kIGFzc2Vzc2VkIHN0dWR5IHF1YWxpdHkuIEFzIG1ldGEtYW5hbHlzaXMgb2YgcmVzdWx0cyB3YXMgbm90IHBvc3NpYmxlIG93aW5nIHRvIGhldGVyb2dlbmVpdHkgaW4gcGFydGljaXBhbnRzIGFuZCBpbnRlcnZlbnRpb25zLCBhIG5hcnJhdGl2ZSBzeW50aGVzaXMgb2YgdGhlIHJlc3VsdHMgZnJvbSB0aGUgaW5jbHVkZWQgc3R1ZGllcyB3YXMgY2FycmllZCBvdXQuIFJlc3VsdHM6IDEwIHN0dWRpZXMgZXhhbWluaW5nIGEgcmFuZ2Ugb2YgY29tcGxleCBpbnRlcnZlbnRpb25zIHRvdGFsbGluZyAzNDA3IHBhdGllbnRzIHdpdGggbXVsdGltb3JiaWRpdHkgd2VyZSBpZGVudGlmaWVkLiBBbGwgd2VyZSByYW5kb21pc2VkIGNvbnRyb2xsZWQgdHJpYWxzIHdpdGggYSBsb3cgcmlzayBvZiBiaWFzLiBUd28gc3R1ZGllcyBkZXNjcmliZWQgaW50ZXJ2ZW50aW9ucyBmb3IgcGF0aWVudHMgd2l0aCBzcGVjaWZpYyBjb21vcmJpZGl0aWVzLiBUaGUgcmVtYWluaW5nIGVpZ2h0IHN0dWRpZXMgZm9jdXNlZCBvbiBtdWx0aW1vcmJpZGl0eSwgZ2VuZXJhbGx5IGluIG9sZGVyIHBhdGllbnRzLiBDb25zaWRlcmF0aW9uIG9mIHRoZSBpbXBhY3Qgb2Ygc29jaW9lY29ub21pYyBkZXByaXZhdGlvbiB3YXMgbWluaW1hbC4gQWxsIHN0dWRpZXMgaW52b2x2ZWQgY29tcGxleCBpbnRlcnZlbnRpb25zIHdpdGggbXVsdGlwbGUgY29tcG9uZW50cy4gSW4gc2l4IG9mIHRoZSAxMCBzdHVkaWVzIHRoZSBwcmVkb21pbmFudCBjb21wb25lbnQgd2FzIGEgY2hhbmdlIHRvIHRoZSBvcmdhbmlzYXRpb24gb2YgY2FyZSBkZWxpdmVyeSwgdXN1YWxseSB0aHJvdWdoIGNhc2UgbWFuYWdlbWVudCBvciBlbmhhbmNlZCBtdWx0aWRpc2NpcGxpbmFyeSB0ZWFtIHdvcmsuIEluIHRoZSByZW1haW5pbmcgZm91ciBzdHVkaWVzLCBpbnRlcnZlbnRpb24gY29tcG9uZW50cyB3ZXJlIHByZWRvbWluYW50bHkgcGF0aWVudCBvcmllbnRlZC4gT3ZlcmFsbCB0aGUgcmVzdWx0cyB3ZXJlIG1peGVkLCB3aXRoIGEgdHJlbmQgdG93YXJkcyBpbXByb3ZlZCBwcmVzY3JpYmluZyBhbmQgZHJ1ZyBhZGhlcmVuY2UuIFRoZSByZXN1bHRzIGluZGljYXRlZCB0aGF0IGl0IGlzIGRpZmZpY3VsdCB0byBpbXByb3ZlIG91dGNvbWVzIGluIHRoaXMgcG9wdWxhdGlvbiBidXQgdGhhdCBpbnRlcnZlbnRpb25zIGZvY3VzaW5nIG9uIHBhcnRpY3VsYXIgcmlzayBmYWN0b3JzIGluIGNvbW9yYmlkIGNvbmRpdGlvbnMgb3IgZnVuY3Rpb25hbCBkaWZmaWN1bHRpZXMgaW4gbXVsdGltb3JiaWRpdHkgbWF5IGJlIG1vcmUgZWZmZWN0aXZlLiBObyBlY29ub21pYyBhbmFseXNlcyB3ZXJlIGluY2x1ZGVkLCBhbHRob3VnaCB0aGUgaW1wcm92ZW1lbnRzIGluIHByZXNjcmliaW5nIGFuZCByaXNrIGZhY3RvciBtYW5hZ2VtZW50IGluIHNvbWUgc3R1ZGllcyBjb3VsZCBwcm92aWRlIHBvdGVudGlhbGx5IGltcG9ydGFudCBjb3N0IHNhdmluZ3MuIENvbmNsdXNpb25zOiBFdmlkZW5jZSBvbiB0aGUgY2FyZSBvZiBwYXRpZW50cyB3aXRoIG11bHRpbW9yYmlkaXR5IGlzIGxpbWl0ZWQsIGRlc3BpdGUgdGhlIHByZXZhbGVuY2Ugb2YgbXVsdGltb3JiaWRpdHkgYW5kIGl0cyBpbXBhY3Qgb24gcGF0aWVudHMgYW5kIGhlYWx0aGNhcmUgc3lzdGVtcy4gSW50ZXJ2ZW50aW9ucyB0byBkYXRlIGhhdmUgaGFkIG1peGVkIGVmZmVjdHMsIGFsdGhvdWdoIGFyZSBsaWtlbHkgdG8gYmUgbW9yZSBlZmZlY3RpdmUgaWYgdGFyZ2V0ZWQgYXQgcmlzayBmYWN0b3JzIG9yIHNwZWNpZmljIGZ1bmN0aW9uYWwgZGlmZmljdWx0aWVzLiBBIG5lZWQgZXhpc3RzIHRvIGNsZWFybHkgaWRlbnRpZnkgcGF0aWVudHMgd2l0aCBtdWx0aW1vcmJpZGl0eSBhbmQgdG8gZGV2ZWxvcCBjb3N0IGVmZmVjdGl2ZSBhbmQgc3BlY2lmaWNhbGx5IHRhcmdldGVkIGludGVydmVudGlvbnMgdGhhdCBjYW4gaW1wcm92ZSBoZWFsdGggb3V0Y29tZXMuIiwiaXNzdWUiOiI3ODc0Iiwidm9sdW1lIjoiMzQ1IiwiY29udGFpbmVyLXRpdGxlLXNob3J0IjoiIn0sImlzVGVtcG9yYXJ5IjpmYWxzZX1dfQ==&quot;,&quot;citationItems&quot;:[{&quot;id&quot;:&quot;e4759cd9-b06f-3d49-ade9-2bb7d4399ded&quot;,&quot;itemData&quot;:{&quot;type&quot;:&quot;article-journal&quot;,&quot;id&quot;:&quot;e4759cd9-b06f-3d49-ade9-2bb7d4399ded&quot;,&quot;title&quot;:&quot;Integrating primary and secondary care to enhance chronic disease management: A scoping review&quot;,&quot;author&quot;:[{&quot;family&quot;:&quot;Murtagh&quot;,&quot;given&quot;:&quot;Sara&quot;,&quot;parse-names&quot;:false,&quot;dropping-particle&quot;:&quot;&quot;,&quot;non-dropping-particle&quot;:&quot;&quot;},{&quot;family&quot;:&quot;McCombe&quot;,&quot;given&quot;:&quot;Geoff&quot;,&quot;parse-names&quot;:false,&quot;dropping-particle&quot;:&quot;&quot;,&quot;non-dropping-particle&quot;:&quot;&quot;},{&quot;family&quot;:&quot;Broughan&quot;,&quot;given&quot;:&quot;John&quot;,&quot;parse-names&quot;:false,&quot;dropping-particle&quot;:&quot;&quot;,&quot;non-dropping-particle&quot;:&quot;&quot;},{&quot;family&quot;:&quot;Carroll&quot;,&quot;given&quot;:&quot;Áine&quot;,&quot;parse-names&quot;:false,&quot;dropping-particle&quot;:&quot;&quot;,&quot;non-dropping-particle&quot;:&quot;&quot;},{&quot;family&quot;:&quot;Casey&quot;,&quot;given&quot;:&quot;Mary&quot;,&quot;parse-names&quot;:false,&quot;dropping-particle&quot;:&quot;&quot;,&quot;non-dropping-particle&quot;:&quot;&quot;},{&quot;family&quot;:&quot;Harrold&quot;,&quot;given&quot;:&quot;Áine&quot;,&quot;parse-names&quot;:false,&quot;dropping-particle&quot;:&quot;&quot;,&quot;non-dropping-particle&quot;:&quot;&quot;},{&quot;family&quot;:&quot;Dennehy&quot;,&quot;given&quot;:&quot;Thomas&quot;,&quot;parse-names&quot;:false,&quot;dropping-particle&quot;:&quot;&quot;,&quot;non-dropping-particle&quot;:&quot;&quot;},{&quot;family&quot;:&quot;Fawsitt&quot;,&quot;given&quot;:&quot;Ronan&quot;,&quot;parse-names&quot;:false,&quot;dropping-particle&quot;:&quot;&quot;,&quot;non-dropping-particle&quot;:&quot;&quot;},{&quot;family&quot;:&quot;Cullen&quot;,&quot;given&quot;:&quot;Walter&quot;,&quot;parse-names&quot;:false,&quot;dropping-particle&quot;:&quot;&quot;,&quot;non-dropping-particle&quot;:&quot;&quot;}],&quot;container-title&quot;:&quot;International Journal of Integrated Care&quot;,&quot;DOI&quot;:&quot;10.5334/ijic.5508&quot;,&quot;ISSN&quot;:&quot;15684156&quot;,&quot;URL&quot;:&quot;https://www.ncbi.nlm.nih.gov/pmc/articles/PMC7880002/pdf/ijic-21-1-5508.pdf&quot;,&quot;issued&quot;:{&quot;date-parts&quot;:[[2021]]},&quot;page&quot;:&quot;1-15&quot;,&quot;abstract&quot;:&quot;Background: In Ireland, as in many healthcare systems, health policy has committed to delivering an integrated model of care to address the increasing burden of chronic disease. Integrated care is an approach to healthcare systems delivery that aims to minimise fragmentation of patient services and improve care continuity. To this end, how best to integrate primary and secondary care is a challenge. This paper aims to undertake a scoping review of empirical work on the integration of primary and secondary care in relation to chronic disease management. Methods: A search was conducted of ‘PubMed’, ‘Cochrane Library’ and ‘Google Scholar’ for papers published between 2009–2019 using Arksey and O’Malley’s framework for conducing scoping reviews. Results: Twenty-two studies were included. These reported research from a wide range of healthcare systems (most commonly UK, Australia, the Netherlands), adopted a range of methodologies (most commonly randomised/non-randomised controlled trials, case studies, qualitative studies) and among patients with a range of chronic conditions (most commonly diabetes, COPD, Parkinson’s disease). No studies reported on interventions to address the needs of whole populations. Interventions to enhance integration included multidisciplinary teams, education of healthcare professionals, and e-health interventions. Among the effectiveness measures reported were improved disease specific outcomes, and cost effectiveness. Conclusion: With healthcare systems increasingly recognising that integrated approaches to patient care can enhance chronic disease management, considerable literature now informs how this can be done. However, most of the research published has focussed on specific diseases and their clinical outcomes. Future research should focus on how such approaches may improve health outcomes for populations as a whole.&quot;,&quot;issue&quot;:&quot;1&quot;,&quot;volume&quot;:&quot;21&quot;,&quot;container-title-short&quot;:&quot;Int J Integr Care&quot;},&quot;isTemporary&quot;:false},{&quot;id&quot;:&quot;3670770b-da5f-3870-8fe7-eab3aa4c104e&quot;,&quot;itemData&quot;:{&quot;type&quot;:&quot;article-journal&quot;,&quot;id&quot;:&quot;3670770b-da5f-3870-8fe7-eab3aa4c104e&quot;,&quot;title&quot;:&quot;Managing patients with multimorbidity: Systematic review of interventions in primary care and community settings&quot;,&quot;author&quot;:[{&quot;family&quot;:&quot;Smith&quot;,&quot;given&quot;:&quot;Susan M.&quot;,&quot;parse-names&quot;:false,&quot;dropping-particle&quot;:&quot;&quot;,&quot;non-dropping-particle&quot;:&quot;&quot;},{&quot;family&quot;:&quot;Soubhi&quot;,&quot;given&quot;:&quot;Hassan&quot;,&quot;parse-names&quot;:false,&quot;dropping-particle&quot;:&quot;&quot;,&quot;non-dropping-particle&quot;:&quot;&quot;},{&quot;family&quot;:&quot;Fortin&quot;,&quot;given&quot;:&quot;Martin&quot;,&quot;parse-names&quot;:false,&quot;dropping-particle&quot;:&quot;&quot;,&quot;non-dropping-particle&quot;:&quot;&quot;},{&quot;family&quot;:&quot;Hudon&quot;,&quot;given&quot;:&quot;Catherine&quot;,&quot;parse-names&quot;:false,&quot;dropping-particle&quot;:&quot;&quot;,&quot;non-dropping-particle&quot;:&quot;&quot;},{&quot;family&quot;:&quot;O'Dowd&quot;,&quot;given&quot;:&quot;Tom&quot;,&quot;parse-names&quot;:false,&quot;dropping-particle&quot;:&quot;&quot;,&quot;non-dropping-particle&quot;:&quot;&quot;}],&quot;container-title&quot;:&quot;BMJ (Online)&quot;,&quot;DOI&quot;:&quot;10.1136/bmj.e5205&quot;,&quot;ISSN&quot;:&quot;17561833&quot;,&quot;PMID&quot;:&quot;22945950&quot;,&quot;URL&quot;:&quot;https://www.bmj.com/content/bmj/345/bmj.e5205.full.pdf&quot;,&quot;issued&quot;:{&quot;date-parts&quot;:[[2012]]},&quot;page&quot;:&quot;1-10&quot;,&quot;abstract&quot;:&quot;Objective: To determine the effectiveness of interventions designed to improve outcomes in patients with multimorbidity in primary care and community settings. Design: Systematic review. Data sources: Medline, Embase, CINAHL, CAB Health, Cochrane central register of controlled trials, the database of abstracts of reviews of effectiveness, and the Cochrane EPOC (effective practice and organisation of care) register (searches updated in April 2011). Eligibility criteria: Randomised controlled trials, controlled clinical trials, controlled before and after studies, and interrupted time series analyses reporting on interventions to improve outcomes for people with multimorbidity in primary care and community settings. Multimorbidity was defined as two or more chronic conditions in the same individual. Outcomes included any validated measure of physical or mental health and psychosocial status, including quality of life outcomes, wellbeing, and measures of disability or functional status. Also included were measures of patient and provider behaviour, including drug adherence, utilisation of health services, acceptability of services, and costs. Data selection: Two reviewers independently assessed studies for eligibility, extracted data, and assessed study quality. As meta-analysis of results was not possible owing to heterogeneity in participants and interventions, a narrative synthesis of the results from the included studies was carried out. Results: 10 studies examining a range of complex interventions totalling 3407 patients with multimorbidity were identified. All were randomised controlled trials with a low risk of bias. Two studies described interventions for patients with specific comorbidities. The remaining eight studies focused on multimorbidity, generally in older patients. Consideration of the impact of socioeconomic deprivation was minimal. All studies involved complex interventions with multiple components. In six of the 10 studies the predominant component was a change to the organisation of care delivery, usually through case management or enhanced multidisciplinary team work. In the remaining four studies, intervention components were predominantly patient oriented. Overall the results were mixed, with a trend towards improved prescribing and drug adherence. The results indicated that it is difficult to improve outcomes in this population but that interventions focusing on particular risk factors in comorbid conditions or functional difficulties in multimorbidity may be more effective. No economic analyses were included, although the improvements in prescribing and risk factor management in some studies could provide potentially important cost savings. Conclusions: Evidence on the care of patients with multimorbidity is limited, despite the prevalence of multimorbidity and its impact on patients and healthcare systems. Interventions to date have had mixed effects, although are likely to be more effective if targeted at risk factors or specific functional difficulties. A need exists to clearly identify patients with multimorbidity and to develop cost effective and specifically targeted interventions that can improve health outcomes.&quot;,&quot;issue&quot;:&quot;7874&quot;,&quot;volume&quot;:&quot;345&quot;,&quot;container-title-short&quot;:&quot;&quot;},&quot;isTemporary&quot;:false}]},{&quot;citationID&quot;:&quot;MENDELEY_CITATION_c8f3cb1c-eb66-4a52-a6fd-e14b41af7434&quot;,&quot;properties&quot;:{&quot;noteIndex&quot;:0},&quot;isEdited&quot;:false,&quot;manualOverride&quot;:{&quot;isManuallyOverridden&quot;:false,&quot;citeprocText&quot;:&quot;[11], [12]&quot;,&quot;manualOverrideText&quot;:&quot;&quot;},&quot;citationTag&quot;:&quot;MENDELEY_CITATION_v3_eyJjaXRhdGlvbklEIjoiTUVOREVMRVlfQ0lUQVRJT05fYzhmM2NiMWMtZWI2Ni00YTUyLWE2ZmQtZTE0YjQxYWY3NDM0IiwicHJvcGVydGllcyI6eyJub3RlSW5kZXgiOjB9LCJpc0VkaXRlZCI6ZmFsc2UsIm1hbnVhbE92ZXJyaWRlIjp7ImlzTWFudWFsbHlPdmVycmlkZGVuIjpmYWxzZSwiY2l0ZXByb2NUZXh0IjoiWzExXSwgWzEyXSIsIm1hbnVhbE92ZXJyaWRlVGV4dCI6IiJ9LCJjaXRhdGlvbkl0ZW1zIjpbeyJpZCI6IjcwNzNmMzQ4LTJiNDYtMzhlZS1iYTFmLWQzNGZlMDYzZDUyNSIsIml0ZW1EYXRhIjp7InR5cGUiOiJhcnRpY2xlLWpvdXJuYWwiLCJpZCI6IjcwNzNmMzQ4LTJiNDYtMzhlZS1iYTFmLWQzNGZlMDYzZDUyNSIsInRpdGxlIjoiVGhlIGRpc2Vhc2UgYnVyZGVuIG9mIG11bHRpbW9yYmlkaXR5IGFuZCBpdHMgaW50ZXJhY3Rpb24gd2l0aCBlZHVjYXRpb25hbCBsZXZlbCIsImF1dGhvciI6W3siZmFtaWx5IjoiQ2hlbiIsImdpdmVuIjoiWWkgSHN1YW4iLCJwYXJzZS1uYW1lcyI6ZmFsc2UsImRyb3BwaW5nLXBhcnRpY2xlIjoiIiwibm9uLWRyb3BwaW5nLXBhcnRpY2xlIjoiIn0seyJmYW1pbHkiOiJLYXJpbWkiLCJnaXZlbiI6Ik1pbGFkIiwicGFyc2UtbmFtZXMiOmZhbHNlLCJkcm9wcGluZy1wYXJ0aWNsZSI6IiIsIm5vbi1kcm9wcGluZy1wYXJ0aWNsZSI6IiJ9LHsiZmFtaWx5IjoiUnV0dGVuLVZhbiBNw7Zsa2VuIiwiZ2l2ZW4iOiJNYXVyZWVuIFAuTS5ILiIsInBhcnNlLW5hbWVzIjpmYWxzZSwiZHJvcHBpbmctcGFydGljbGUiOiIiLCJub24tZHJvcHBpbmctcGFydGljbGUiOiIifV0sImNvbnRhaW5lci10aXRsZSI6IlBMb1MgT05FIiwiRE9JIjoiMTAuMTM3MS9qb3VybmFsLnBvbmUuMDI0MzI3NSIsIklTQk4iOiIxMTExMTExMTExIiwiSVNTTiI6IjE5MzI2MjAzIiwiUE1JRCI6IjMzMjcwNzYwIiwiVVJMIjoiaHR0cHM6Ly9qb3VybmFscy5wbG9zLm9yZy9wbG9zb25lL2FydGljbGUvZmlsZT9pZD0xMC4xMzcxL2pvdXJuYWwucG9uZS4wMjQzMjc1JnR5cGU9cHJpbnRhYmxlIiwiaXNzdWVkIjp7ImRhdGUtcGFydHMiOltbMjAyMF1dfSwicGFnZSI6IjEtMTgiLCJhYnN0cmFjdCI6IkludHJvZHVjdGlvbiBQb2xpY2llcyB0byBhZGVxdWF0ZWx5IHJlc3BvbmQgdG8gdGhlIHJpc2UgaW4gbXVsdGltb3JiaWRpdHkgaGF2ZSB0b3AtcHJpb3JpdHkuIFRvIHVuZGVyc3RhbmQgdGhlIGFjdHVhbCBidXJkZW4gb2YgbXVsdGltb3JiaWRpdHksIHRoaXMgc3R1ZHkgYWltZWQgdG86IDEpIGVzdGltYXRlIHRoZSB0cmVuZCBpbiBwcmV2YWxlbmNlIG9mIG11bHRpbW9yYmlkaXR5IGluIHRoZSBOZXRoZXJsYW5kcywgMikgc3R1ZHkgdGhlIGFzc29jaWF0aW9uIGJldHdlZW4gbXVsdGltb3JiaWRpdHkgYW5kIHBoeXNpY2FsIGFuZCBtZW50YWwgaGVhbHRoIG91dGNvbWVzIGFuZCBoZWFsdGhjYXJlIGNvc3QsIGFuZCAzKSBpbnZlc3RpZ2F0ZSBob3cgdGhlIGFzc29jaWF0aW9uIGJldHdlZW4gbXVsdGltb3JiaWRpdHkgYW5kIGhlYWx0aCBvdXRjb21lcyBpbnRlcmFjdHMgd2l0aCBzb2Npby1lY29ub21pYyBzdGF0dXMgKFNFUykuIE1ldGhvZHMgUHJldmFsZW5jZSBlc3RpbWF0ZXMgd2VyZSBvYnRhaW5lZCBmcm9tIGEgbmF0aW9uYWxseSByZXByZXNlbnRhdGl2ZSBwaGFybWFjeSBkYXRhYmFzZSBvdmVyIDIwMDfigJMyMDE2LiBJbXBhY3Qgb24gY29zdHMgd2FzIGVzdGltYXRlZCBpbiBhIGZpeGVkIGVmZmVjdCByZWdyZXNzaW9uIG1vZGVsIG9uIGNsYWltcyBkYXRhIG92ZXIgMjAwOeKAkzIwMTUuIERhdGEgb24gcGh5c2ljYWwgYW5kIG1lbnRhbCBoZWFsdGggYW5kIFNFUyB3ZXJlIG9idGFpbmVkIGZyb20gdGhlIE5hdGlvbmFsIEhlYWx0aCBTdXJ2ZXkgaW4gMjAxNywgaW4gd2hpY2ggdGhlIEthdHotMTAgd2FzIHVzZWQgdG8gbWVhc3VyZSBsaW1pdGF0aW9ucyBpbiBhY3Rpdml0aWVzIG9mIGRhaWx5IGxpdmluZyAoQURMKSBhbmQgdGhlIE1lbnRhbCBIZWFsdGggSW52ZW50b3J5IChNSEkpIHRvIG1lYXN1cmUgbWVudGFsIGhlYWx0aC4gU0VTIHdhcyBhcHByb3hpbWF0ZWQgYnkgdGhlIGxldmVsIG9mIGVkdWNhdGlvbi4gR2VuZXJhbGl6ZWQgbGluZWFyIG1vZGVscyAoMi1wYXJ0IG1vZGVscyBmb3IgQURMKSB3ZXJlIHVzZWQgdG8gYW5hbHl6ZSB0aGUgaGVhbHRoIGRhdGEuIEluIGFsbCBtb2RlbHMgYW4gaW5kaWNhdG9yIHZhcmlhYmxlIGZvciB0aGUgcHJlc2VuY2Ugb3IgYWJzZW5jZSBvZiBtdWx0aW1vcmJpZGl0eSB3YXMgaW5jbHVkZWQgb3IgYSBjYXRlZ29yaWNhbCB2YXJpYWJsZSBmb3IgdGhlIG51bWJlciBvZiBjaHJvbmljIGNvbmRpdGlvbnMuIEludGVyYWN0aW9ucyB0ZXJtcyBvZiBtdWx0aW1vcmJpZGl0eSBhbmQgZWR1Y2F0aW9uYWwgbGV2ZWwgd2VyZSBhZGRlZCBpbnRvIHRoZSBwcmV2aW91c2x5IG1lbnRpb25lZCBtb2RlbHMuIFJlc3VsdHMgT3ZlciB0aGUgcGFzdCB0ZW4geWVhcnMsIHRoZXJlIHdhcyBhbiBpbmNyZWFzZSBvZiAxLjYlLXBvaW50IGluIHRoZSBwZXJjZW50YWdlIG9mIHBlb3BsZSB3aXRoIG11bHRpbW9yYmlkaXR5LiBUaGUgcGVyY2VudGFnZSBvZiBwZW9wbGUgd2l0aCB0aHJlZSBvciBtb3JlIGNvbmRpdGlvbnMgaW5jcmVhc2VkIHdpdGggKzIuMSUtcG9pbnQuIFBlb3BsZSB3aXRoIG11bHRpbW9yYmlkaXR5IGhhZCBjb25zaWRlcmFibHkgd29yc2UgcGh5c2ljYWwgYW5kIG1lbnRhbCBoZWFsdGggb3V0Y29tZXMgdGhhbiBwZW9wbGUgd2l0aG91dCBtdWx0aW1vcmJpZGl0eS4gRm9yIHRoZSBBREwsIHRoZSBpbXBhY3Qgb2YgbXVsdGltb3JiaWRpdHkgd2FzIHRocmVlIHRpbWVzIGdyZWF0ZXIgaW4gdGhlIGxvd2VzdCBlZHVjYXRpb25hbCBsZXZlbCB0aGFuIGluIHRoZSBoaWdoZXN0IGVkdWNhdGlvbmFsIGxldmVsLiBGb3IgdGhlIE1ISSwgdGhlIGltcGFjdCBvZiBtdWx0aW1vcmJpZGl0eSB3YXMgdHdvIHRpbWVzIGdyZWF0ZXIgaW4gdGhlIGxvd2VzdCB0aGFuIGluIHRoZSBoaWdoZXN0IGVkdWNhdGlvbmFsIGxldmVsLiBFYWNoIGFkZGl0aW9uYWwgY2hyb25pYyBjb25kaXRpb24gd2FzIGFzc29jaWF0ZWQgd2l0aCBhIGdyZWF0ZXIgd29yc2VuaW5nIGluIGhlYWx0aCBvdXRjb21lcy4gU2ltaWxhcmx5LCBmb3IgY29zdHMsIHdoZXJlIHRoZXJlIHdhcyBubyBldmlkZW5jZSBvZiBhIGRpbWluaXNoaW5nIGltcGFjdCBvZiBhZGRpdGlvbmFsIGNvbmRpdGlvbnMgZWl0aGVyLiBJbiBwYXRpZW50cyB3aXRoIG11bHRpbW9yYmlkaXR5IHRvdGFsIGhlYWx0aGNhcmUgY29zdHMgd2VyZSBvbiBhdmVyYWdlIOKCrDg3NCBoaWdoZXIgdGhhbiBpbiBwYXRpZW50cyB3aXRoIGEgc2luZ2xlIG1vcmJpZGl0eS4gQ29uY2x1c2lvbiBUaGUgaW1wYWN0IG9mIG11bHRpbW9yYmlkaXR5IG9uIGhlYWx0aCBhbmQgY29zdHMgc2VlbXMgdG8gYmUgZ3JlYXRlciBpbiB0aGUgc2lja2VyIGFuZCBsb3dlciBlZHVjYXRlZCBwb3B1bGF0aW9uLiIsImlzc3VlIjoiMTIgRGVjZW1iZXIiLCJ2b2x1bWUiOiIxNSIsImNvbnRhaW5lci10aXRsZS1zaG9ydCI6IlBMb1MgT25lIn0sImlzVGVtcG9yYXJ5IjpmYWxzZX0seyJpZCI6ImFkNDNhOTAxLTViMWQtM2M1ZS1hNTE0LTZlNmMzOWViM2IzNyIsIml0ZW1EYXRhIjp7InR5cGUiOiJhcnRpY2xlLWpvdXJuYWwiLCJpZCI6ImFkNDNhOTAxLTViMWQtM2M1ZS1hNTE0LTZlNmMzOWViM2IzNyIsInRpdGxlIjoiU2V4LXNwZWNpZmljIHBhdHRlcm5zIGFuZCBsaWZldGltZSByaXNrIG9mIG11bHRpbW9yYmlkaXR5IGluIHRoZSBnZW5lcmFsIHBvcHVsYXRpb246IGEgMjMteWVhciBwcm9zcGVjdGl2ZSBjb2hvcnQgc3R1ZHkiLCJhdXRob3IiOlt7ImZhbWlseSI6IlZlbGVrIiwiZ2l2ZW4iOiJQcmVteXNsIiwicGFyc2UtbmFtZXMiOmZhbHNlLCJkcm9wcGluZy1wYXJ0aWNsZSI6IiIsIm5vbi1kcm9wcGluZy1wYXJ0aWNsZSI6IiJ9LHsiZmFtaWx5IjoiTHVpayIsImdpdmVuIjoiQW5uZW1hcmllIEkuIiwicGFyc2UtbmFtZXMiOmZhbHNlLCJkcm9wcGluZy1wYXJ0aWNsZSI6IiIsIm5vbi1kcm9wcGluZy1wYXJ0aWNsZSI6IiJ9LHsiZmFtaWx5IjoiQnJ1c3NlbGxlIiwiZ2l2ZW4iOiJHdXkgRy5PLiIsInBhcnNlLW5hbWVzIjpmYWxzZSwiZHJvcHBpbmctcGFydGljbGUiOiIiLCJub24tZHJvcHBpbmctcGFydGljbGUiOiIifSx7ImZhbWlseSI6IlN0cmlja2VyIiwiZ2l2ZW4iOiJCcnVubyBDaCIsInBhcnNlLW5hbWVzIjpmYWxzZSwiZHJvcHBpbmctcGFydGljbGUiOiIiLCJub24tZHJvcHBpbmctcGFydGljbGUiOiIifSx7ImZhbWlseSI6IkJpbmRlbHMiLCJnaXZlbiI6IlBhdHJpY2sgSi5FLiIsInBhcnNlLW5hbWVzIjpmYWxzZSwiZHJvcHBpbmctcGFydGljbGUiOiIiLCJub24tZHJvcHBpbmctcGFydGljbGUiOiIifSx7ImZhbWlseSI6Ikthdm91c2kiLCJnaXZlbiI6Ik1hcnlhbSIsInBhcnNlLW5hbWVzIjpmYWxzZSwiZHJvcHBpbmctcGFydGljbGUiOiIiLCJub24tZHJvcHBpbmctcGFydGljbGUiOiIifSx7ImZhbWlseSI6IktpZWJvb20iLCJnaXZlbiI6IkJyZW5kYSBDLlQuIiwicGFyc2UtbmFtZXMiOmZhbHNlLCJkcm9wcGluZy1wYXJ0aWNsZSI6IiIsIm5vbi1kcm9wcGluZy1wYXJ0aWNsZSI6IiJ9LHsiZmFtaWx5IjoiVm9vcnRtYW4iLCJnaXZlbiI6IlRydWR5IiwicGFyc2UtbmFtZXMiOmZhbHNlLCJkcm9wcGluZy1wYXJ0aWNsZSI6IiIsIm5vbi1kcm9wcGluZy1wYXJ0aWNsZSI6IiJ9LHsiZmFtaWx5IjoiUnVpdGVyIiwiZ2l2ZW4iOiJSaWtqZSIsInBhcnNlLW5hbWVzIjpmYWxzZSwiZHJvcHBpbmctcGFydGljbGUiOiIiLCJub24tZHJvcHBpbmctcGFydGljbGUiOiIifSx7ImZhbWlseSI6IklrcmFtIiwiZ2l2ZW4iOiJNLiBBcmZhbiIsInBhcnNlLW5hbWVzIjpmYWxzZSwiZHJvcHBpbmctcGFydGljbGUiOiIiLCJub24tZHJvcHBpbmctcGFydGljbGUiOiIifSx7ImZhbWlseSI6IklrcmFtIiwiZ2l2ZW4iOiJNLiBLYW1yYW4iLCJwYXJzZS1uYW1lcyI6ZmFsc2UsImRyb3BwaW5nLXBhcnRpY2xlIjoiIiwibm9uLWRyb3BwaW5nLXBhcnRpY2xlIjoiIn0seyJmYW1pbHkiOiJTY2hlcHBlciIsImdpdmVuIjoiRXZlbGllbiBJLlQuIiwicGFyc2UtbmFtZXMiOmZhbHNlLCJkcm9wcGluZy1wYXJ0aWNsZSI6IiIsIm5vbi1kcm9wcGluZy1wYXJ0aWNsZSI6ImRlIn0seyJmYW1pbHkiOiJMaWNoZXIiLCJnaXZlbiI6IlNpbHZhbiIsInBhcnNlLW5hbWVzIjpmYWxzZSwiZHJvcHBpbmctcGFydGljbGUiOiIiLCJub24tZHJvcHBpbmctcGFydGljbGUiOiIifV0sImNvbnRhaW5lci10aXRsZSI6IkJNQyBtZWRpY2luZSIsIkRPSSI6IjEwLjExODYvczEyOTE2LTAyMi0wMjQ4Ny14IiwiSVNTTiI6IjE3NDE3MDE1IiwiUE1JRCI6IjM2MDcxNDIzIiwiVVJMIjoiaHR0cHM6Ly9kb2kub3JnLzEwLjExODYvczEyOTE2LTAyMi0wMjQ4Ny14IiwiaXNzdWVkIjp7ImRhdGUtcGFydHMiOltbMjAyMl1dfSwicGFnZSI6IjMwNCIsImFic3RyYWN0IjoiQkFDS0dST1VORDogTXVsdGltb3JiaWRpdHkgcG9zZXMgYSBtYWpvciBjaGFsbGVuZ2UgZm9yIGNhcmUgY29vcmRpbmF0aW9uLiBIb3dldmVyLCBkYXRhIG9uIHdoYXQgbm9uLWNvbW11bmljYWJsZSBkaXNlYXNlcyBsZWFkIHRvIG11bHRpbW9yYmlkaXR5LCBhbmQgd2hldGhlciB0aGUgbGlmZXRpbWUgcmlzayBkaWZmZXJzIGJldHdlZW4gbWVuIGFuZCB3b21lbiBhcmUgbGFja2luZy4gV2UgZGV0ZXJtaW5lZCBzZXgtc3BlY2lmaWMgZGlmZmVyZW5jZXMgaW4gbXVsdGltb3JiaWRpdHkgcGF0dGVybnMgYW5kIGVzdGltYXRlZCBzZXgtc3BlY2lmaWMgbGlmZXRpbWUgcmlzayBvZiBtdWx0aW1vcmJpZGl0eSBpbiB0aGUgZ2VuZXJhbCBwb3B1bGF0aW9uLiBNRVRIT0RTOiBXZSBmb2xsb3dlZCA2LDA5NCBwYXJ0aWNpcGFudHMgZnJvbSB0aGUgUm90dGVyZGFtIFN0dWR5IGFnZWQgNDUgeWVhcnMgYW5kIG9sZGVyIGZvciB0aGUgb2NjdXJyZW5jZSBvZiB0ZW4gZGlzZWFzZXMgKGNhbmNlciwgY29yb25hcnkgaGVhcnQgZGlzZWFzZSwgc3Ryb2tlLCBjaHJvbmljIG9ic3RydWN0aXZlIHB1bG1vbmFyeSBkaXNlYXNlLCBkZXByZXNzaW9uLCBkaWFiZXRlcywgZGVtZW50aWEsIGFzdGhtYSwgaGVhcnQgZmFpbHVyZSwgcGFya2luc29uaXNtKS4gV2UgdmlzdWFsaXNlZCBwYXJ0aWNpcGFudHMnIHRyYWplY3RvcmllcyBmcm9tIGEgc2luZ2xlIGRpc2Vhc2UgdG8gbXVsdGltb3JiaWRpdHkgYW5kIHRoZSBtb3N0IGZyZXF1ZW50IGNvbWJpbmF0aW9ucyBvZiBkaXNlYXNlcy4gV2UgY2FsY3VsYXRlZCBzZXgtc3BlY2lmaWMgbGlmZXRpbWUgcmlzayBvZiBtdWx0aW1vcmJpZGl0eSwgY29uc2lkZXJpbmcgbXVsdGltb3JiaWRpdHkgaW52b2x2aW5nIG9ubHkgc29tYXRpYyBkaXNlYXNlcyAoMSkgYWZmZWN0aW5nIHRoZSBzYW1lIG9yZ2FuIHN5c3RlbSwgKDIpIGFmZmVjdGluZyBkaWZmZXJlbnQgb3JnYW4gc3lzdGVtcywgYW5kICgzKSBtdWx0aW1vcmJpZGl0eSBpbnZvbHZpbmcgZGVwcmVzc2lvbi4gUkVTVUxUUzogT3ZlciB0aGUgZm9sbG93LXVwIHBlcmlvZCAoMTk5My0yMDE2LCBtZWRpYW4geWVhcnMgb2YgZm9sbG93LXVwIDkuMiksIHdlIG9ic2VydmVkIDYzMzQgZGlzZWFzZSBldmVudHMuIE9mIHRoZSBzdHVkeSBwb3B1bGF0aW9uLCAxMC4zJSBoYWQgdGhyZWUgb3IgbW9yZSBkaXNlYXNlcywgYW5kIDI3LjklIGhhZCB0d28gb3IgbW9yZSBkaXNlYXNlcy4gVGhlIG1vc3QgZnJlcXVlbnQgcGFpciBvZiBjby1vY2N1cnJpbmcgZGlzZWFzZXMgYW1vbmcgbWVuIHdhcyBDT1BEIGFuZCBjYW5jZXIgKDEyLjUlIG9mIHBhcnRpY2lwYW50cyB3aXRoIG11bHRpbW9yYmlkaXR5KSwgdGhlIG1vc3QgZnJlcXVlbnQgcGFpciBvZiBkaXNlYXNlcyBhbW9uZyB3b21lbiB3YXMgZGVwcmVzc2lvbiBhbmQgZGVtZW50aWEgKDE0LjklKS4gVGhlIGxpZmV0aW1lIHJpc2sgb2YgbXVsdGltb3JiaWRpdHkgd2FzIHNpbWlsYXIgYW1vbmcgbWVuICg2Ni4wJSwgOTUlIENJOiA2My4yLTY4LjglKSBhbmQgd29tZW4gKDY1LjElLCA5NSUgQ0k6IDYyLjUtNjcuNyUpLCB5ZXQgdGhlIHJpc2sgb2YgbXVsdGltb3JiaWRpdHkgd2l0aCBkZXByZXNzaW9uIHdhcyBoaWdoZXIgZm9yIHdvbWVuICgzMC45JSwgOTUlIENJOiAyOC40LTMzLjUlLCB2cy4gMTcuNSUsIDk1JSBDSTogMTUuMi0yMC4xJSkuIFRoZSByaXNrIG9mIG11bHRpbW9yYmlkaXR5IHdpdGggdHdvIGRpc2Vhc2VzIGFmZmVjdGluZyB0aGUgc2FtZSBvcmdhbiBpcyByZWxhdGl2ZWx5IGxvdyBmb3IgYm90aCBzZXhlcyAoNC4yJSAoOTUlIENJOiAzLjItNS41JSkgZm9yIG1lbiBhbmQgNC41JSAoOTUlIENJOiAzLjUtNS43JSkgZm9yIHdvbWVuKS4gQ09OQ0xVU0lPTlM6IFR3byB0aGlyZHMgb2YgcGVvcGxlIG92ZXIgNDXCoHdpbGwgZGV2ZWxvcCBtdWx0aW1vcmJpZGl0eSBpbiB0aGVpciByZW1haW5pbmcgbGlmZXRpbWUsIHdpdGggd29tZW4gYXQgbmVhcmx5IGRvdWJsZSB0aGUgcmlzayBvZiBtdWx0aW1vcmJpZGl0eSBpbnZvbHZpbmcgZGVwcmVzc2lvbiB0aGFuIG1lbi4gVGhlc2UgZmluZGluZ3MgY2FsbCBmb3IgcHJvZ3JhbW1lcyBvZiBpbnRlZ3JhdGVkIGNhcmUgdG8gY29uc2lkZXIgc2V4LXNwZWNpZmljIGRpZmZlcmVuY2VzIHRvIGVuc3VyZSBtZW4gYW5kIHdvbWVuIGFyZSBzZXJ2ZWQgZXF1YWxseS4iLCJwdWJsaXNoZXIiOiJCaW9NZWQgQ2VudHJhbCIsImlzc3VlIjoiMSIsInZvbHVtZSI6IjIwIiwiY29udGFpbmVyLXRpdGxlLXNob3J0IjoiQk1DIE1lZCJ9LCJpc1RlbXBvcmFyeSI6ZmFsc2V9XX0=&quot;,&quot;citationItems&quot;:[{&quot;id&quot;:&quot;7073f348-2b46-38ee-ba1f-d34fe063d525&quot;,&quot;itemData&quot;:{&quot;type&quot;:&quot;article-journal&quot;,&quot;id&quot;:&quot;7073f348-2b46-38ee-ba1f-d34fe063d525&quot;,&quot;title&quot;:&quot;The disease burden of multimorbidity and its interaction with educational level&quot;,&quot;author&quot;:[{&quot;family&quot;:&quot;Chen&quot;,&quot;given&quot;:&quot;Yi Hsuan&quot;,&quot;parse-names&quot;:false,&quot;dropping-particle&quot;:&quot;&quot;,&quot;non-dropping-particle&quot;:&quot;&quot;},{&quot;family&quot;:&quot;Karimi&quot;,&quot;given&quot;:&quot;Milad&quot;,&quot;parse-names&quot;:false,&quot;dropping-particle&quot;:&quot;&quot;,&quot;non-dropping-particle&quot;:&quot;&quot;},{&quot;family&quot;:&quot;Rutten-Van Mölken&quot;,&quot;given&quot;:&quot;Maureen P.M.H.&quot;,&quot;parse-names&quot;:false,&quot;dropping-particle&quot;:&quot;&quot;,&quot;non-dropping-particle&quot;:&quot;&quot;}],&quot;container-title&quot;:&quot;PLoS ONE&quot;,&quot;DOI&quot;:&quot;10.1371/journal.pone.0243275&quot;,&quot;ISBN&quot;:&quot;1111111111&quot;,&quot;ISSN&quot;:&quot;19326203&quot;,&quot;PMID&quot;:&quot;33270760&quot;,&quot;URL&quot;:&quot;https://journals.plos.org/plosone/article/file?id=10.1371/journal.pone.0243275&amp;type=printable&quot;,&quot;issued&quot;:{&quot;date-parts&quot;:[[2020]]},&quot;page&quot;:&quot;1-18&quot;,&quot;abstract&quot;:&quot;Introduction Policies to adequately respond to the rise in multimorbidity have top-priority. To understand the actual burden of multimorbidity, this study aimed to: 1) estimate the trend in prevalence of multimorbidity in the Netherlands, 2) study the association between multimorbidity and physical and mental health outcomes and healthcare cost, and 3) investigate how the association between multimorbidity and health outcomes interacts with socio-economic status (SES). Methods Prevalence estimates were obtained from a nationally representative pharmacy database over 2007–2016. Impact on costs was estimated in a fixed effect regression model on claims data over 2009–2015. Data on physical and mental health and SES were obtained from the National Health Survey in 2017, in which the Katz-10 was used to measure limitations in activities of daily living (ADL) and the Mental Health Inventory (MHI) to measure mental health. SES was approximated by the level of education. Generalized linear models (2-part models for ADL) were used to analyze the health data. In all models an indicator variable for the presence or absence of multimorbidity was included or a categorical variable for the number of chronic conditions. Interactions terms of multimorbidity and educational level were added into the previously mentioned models. Results Over the past ten years, there was an increase of 1.6%-point in the percentage of people with multimorbidity. The percentage of people with three or more conditions increased with +2.1%-point. People with multimorbidity had considerably worse physical and mental health outcomes than people without multimorbidity. For the ADL, the impact of multimorbidity was three times greater in the lowest educational level than in the highest educational level. For the MHI, the impact of multimorbidity was two times greater in the lowest than in the highest educational level. Each additional chronic condition was associated with a greater worsening in health outcomes. Similarly, for costs, where there was no evidence of a diminishing impact of additional conditions either. In patients with multimorbidity total healthcare costs were on average €874 higher than in patients with a single morbidity. Conclusion The impact of multimorbidity on health and costs seems to be greater in the sicker and lower educated population.&quot;,&quot;issue&quot;:&quot;12 December&quot;,&quot;volume&quot;:&quot;15&quot;,&quot;container-title-short&quot;:&quot;PLoS One&quot;},&quot;isTemporary&quot;:false},{&quot;id&quot;:&quot;ad43a901-5b1d-3c5e-a514-6e6c39eb3b37&quot;,&quot;itemData&quot;:{&quot;type&quot;:&quot;article-journal&quot;,&quot;id&quot;:&quot;ad43a901-5b1d-3c5e-a514-6e6c39eb3b37&quot;,&quot;title&quot;:&quot;Sex-specific patterns and lifetime risk of multimorbidity in the general population: a 23-year prospective cohort study&quot;,&quot;author&quot;:[{&quot;family&quot;:&quot;Velek&quot;,&quot;given&quot;:&quot;Premysl&quot;,&quot;parse-names&quot;:false,&quot;dropping-particle&quot;:&quot;&quot;,&quot;non-dropping-particle&quot;:&quot;&quot;},{&quot;family&quot;:&quot;Luik&quot;,&quot;given&quot;:&quot;Annemarie I.&quot;,&quot;parse-names&quot;:false,&quot;dropping-particle&quot;:&quot;&quot;,&quot;non-dropping-particle&quot;:&quot;&quot;},{&quot;family&quot;:&quot;Brusselle&quot;,&quot;given&quot;:&quot;Guy G.O.&quot;,&quot;parse-names&quot;:false,&quot;dropping-particle&quot;:&quot;&quot;,&quot;non-dropping-particle&quot;:&quot;&quot;},{&quot;family&quot;:&quot;Stricker&quot;,&quot;given&quot;:&quot;Bruno Ch&quot;,&quot;parse-names&quot;:false,&quot;dropping-particle&quot;:&quot;&quot;,&quot;non-dropping-particle&quot;:&quot;&quot;},{&quot;family&quot;:&quot;Bindels&quot;,&quot;given&quot;:&quot;Patrick J.E.&quot;,&quot;parse-names&quot;:false,&quot;dropping-particle&quot;:&quot;&quot;,&quot;non-dropping-particle&quot;:&quot;&quot;},{&quot;family&quot;:&quot;Kavousi&quot;,&quot;given&quot;:&quot;Maryam&quot;,&quot;parse-names&quot;:false,&quot;dropping-particle&quot;:&quot;&quot;,&quot;non-dropping-particle&quot;:&quot;&quot;},{&quot;family&quot;:&quot;Kieboom&quot;,&quot;given&quot;:&quot;Brenda C.T.&quot;,&quot;parse-names&quot;:false,&quot;dropping-particle&quot;:&quot;&quot;,&quot;non-dropping-particle&quot;:&quot;&quot;},{&quot;family&quot;:&quot;Voortman&quot;,&quot;given&quot;:&quot;Trudy&quot;,&quot;parse-names&quot;:false,&quot;dropping-particle&quot;:&quot;&quot;,&quot;non-dropping-particle&quot;:&quot;&quot;},{&quot;family&quot;:&quot;Ruiter&quot;,&quot;given&quot;:&quot;Rikje&quot;,&quot;parse-names&quot;:false,&quot;dropping-particle&quot;:&quot;&quot;,&quot;non-dropping-particle&quot;:&quot;&quot;},{&quot;family&quot;:&quot;Ikram&quot;,&quot;given&quot;:&quot;M. Arfan&quot;,&quot;parse-names&quot;:false,&quot;dropping-particle&quot;:&quot;&quot;,&quot;non-dropping-particle&quot;:&quot;&quot;},{&quot;family&quot;:&quot;Ikram&quot;,&quot;given&quot;:&quot;M. Kamran&quot;,&quot;parse-names&quot;:false,&quot;dropping-particle&quot;:&quot;&quot;,&quot;non-dropping-particle&quot;:&quot;&quot;},{&quot;family&quot;:&quot;Schepper&quot;,&quot;given&quot;:&quot;Evelien I.T.&quot;,&quot;parse-names&quot;:false,&quot;dropping-particle&quot;:&quot;&quot;,&quot;non-dropping-particle&quot;:&quot;de&quot;},{&quot;family&quot;:&quot;Licher&quot;,&quot;given&quot;:&quot;Silvan&quot;,&quot;parse-names&quot;:false,&quot;dropping-particle&quot;:&quot;&quot;,&quot;non-dropping-particle&quot;:&quot;&quot;}],&quot;container-title&quot;:&quot;BMC medicine&quot;,&quot;DOI&quot;:&quot;10.1186/s12916-022-02487-x&quot;,&quot;ISSN&quot;:&quot;17417015&quot;,&quot;PMID&quot;:&quot;36071423&quot;,&quot;URL&quot;:&quot;https://doi.org/10.1186/s12916-022-02487-x&quot;,&quot;issued&quot;:{&quot;date-parts&quot;:[[2022]]},&quot;page&quot;:&quot;304&quot;,&quot;abstract&quot;:&quot;BACKGROUND: Multimorbidity poses a major challenge for care coordination. However, data on what non-communicable diseases lead to multimorbidity, and whether the lifetime risk differs between men and women are lacking. We determined sex-specific differences in multimorbidity patterns and estimated sex-specific lifetime risk of multimorbidity in the general population. METHODS: We followed 6,094 participants from the Rotterdam Study aged 45 years and older for the occurrence of ten diseases (cancer, coronary heart disease, stroke, chronic obstructive pulmonary disease, depression, diabetes, dementia, asthma, heart failure, parkinsonism). We visualised participants' trajectories from a single disease to multimorbidity and the most frequent combinations of diseases. We calculated sex-specific lifetime risk of multimorbidity, considering multimorbidity involving only somatic diseases (1) affecting the same organ system, (2) affecting different organ systems, and (3) multimorbidity involving depression. RESULTS: Over the follow-up period (1993-2016, median years of follow-up 9.2), we observed 6334 disease events. Of the study population, 10.3% had three or more diseases, and 27.9% had two or more diseases. The most frequent pair of co-occurring diseases among men was COPD and cancer (12.5% of participants with multimorbidity), the most frequent pair of diseases among women was depression and dementia (14.9%). The lifetime risk of multimorbidity was similar among men (66.0%, 95% CI: 63.2-68.8%) and women (65.1%, 95% CI: 62.5-67.7%), yet the risk of multimorbidity with depression was higher for women (30.9%, 95% CI: 28.4-33.5%, vs. 17.5%, 95% CI: 15.2-20.1%). The risk of multimorbidity with two diseases affecting the same organ is relatively low for both sexes (4.2% (95% CI: 3.2-5.5%) for men and 4.5% (95% CI: 3.5-5.7%) for women). CONCLUSIONS: Two thirds of people over 45 will develop multimorbidity in their remaining lifetime, with women at nearly double the risk of multimorbidity involving depression than men. These findings call for programmes of integrated care to consider sex-specific differences to ensure men and women are served equally.&quot;,&quot;publisher&quot;:&quot;BioMed Central&quot;,&quot;issue&quot;:&quot;1&quot;,&quot;volume&quot;:&quot;20&quot;,&quot;container-title-short&quot;:&quot;BMC Med&quot;},&quot;isTemporary&quot;:false}]},{&quot;citationID&quot;:&quot;MENDELEY_CITATION_5d4ffd36-e4c2-4142-a644-85bf9017aa87&quot;,&quot;properties&quot;:{&quot;noteIndex&quot;:0},&quot;isEdited&quot;:false,&quot;manualOverride&quot;:{&quot;isManuallyOverridden&quot;:false,&quot;citeprocText&quot;:&quot;[13]&quot;,&quot;manualOverrideText&quot;:&quot;&quot;},&quot;citationTag&quot;:&quot;MENDELEY_CITATION_v3_eyJjaXRhdGlvbklEIjoiTUVOREVMRVlfQ0lUQVRJT05fNWQ0ZmZkMzYtZTRjMi00MTQyLWE2NDQtODViZjkwMTdhYTg3IiwicHJvcGVydGllcyI6eyJub3RlSW5kZXgiOjB9LCJpc0VkaXRlZCI6ZmFsc2UsIm1hbnVhbE92ZXJyaWRlIjp7ImlzTWFudWFsbHlPdmVycmlkZGVuIjpmYWxzZSwiY2l0ZXByb2NUZXh0IjoiWzEzXSIsIm1hbnVhbE92ZXJyaWRlVGV4dCI6IiJ9LCJjaXRhdGlvbkl0ZW1zIjpbeyJpZCI6ImNiNTBhZDE3LTM4YTItM2Q2Yy05ZGVmLTg4NjlhZjc1ZGEzMCIsIml0ZW1EYXRhIjp7InR5cGUiOiJhcnRpY2xlLWpvdXJuYWwiLCJpZCI6ImNiNTBhZDE3LTM4YTItM2Q2Yy05ZGVmLTg4NjlhZjc1ZGEzMCIsInRpdGxlIjoiQnVuZGxlZCBwYXltZW50cyBmb3IgY2hyb25pYyBkaXNlYXNlcyBpbmNyZWFzZWQgaGVhbHRoIGNhcmUgZXhwZW5kaXR1cmUgaW4gdGhlIE5ldGhlcmxhbmRzLCBlc3BlY2lhbGx5IGZvciBtdWx0aW1vcmJpZCBwYXRpZW50cy4iLCJhdXRob3IiOlt7ImZhbWlseSI6IkthcmltaSIsImdpdmVuIjoiTWlsYWQiLCJwYXJzZS1uYW1lcyI6ZmFsc2UsImRyb3BwaW5nLXBhcnRpY2xlIjoiIiwibm9uLWRyb3BwaW5nLXBhcnRpY2xlIjoiIn0seyJmYW1pbHkiOiJUc2lhY2hyaXN0YXMiLCJnaXZlbiI6IkFwb3N0b2xvcyIsInBhcnNlLW5hbWVzIjpmYWxzZSwiZHJvcHBpbmctcGFydGljbGUiOiIiLCJub24tZHJvcHBpbmctcGFydGljbGUiOiIifSx7ImZhbWlseSI6Ikxvb21hbiIsImdpdmVuIjoiV2lsbGVtaWpuIiwicGFyc2UtbmFtZXMiOmZhbHNlLCJkcm9wcGluZy1wYXJ0aWNsZSI6IiIsIm5vbi1kcm9wcGluZy1wYXJ0aWNsZSI6IiJ9LHsiZmFtaWx5IjoiU3Rva2VzIiwiZ2l2ZW4iOiJKb25hdGhhbiIsInBhcnNlLW5hbWVzIjpmYWxzZSwiZHJvcHBpbmctcGFydGljbGUiOiIiLCJub24tZHJvcHBpbmctcGFydGljbGUiOiIifSx7ImZhbWlseSI6IkdhbGVuIiwiZ2l2ZW4iOiJNaXJ0ZSIsInBhcnNlLW5hbWVzIjpmYWxzZSwiZHJvcHBpbmctcGFydGljbGUiOiJ2YW4iLCJub24tZHJvcHBpbmctcGFydGljbGUiOiIifSx7ImZhbWlseSI6IlJ1dHRlbi12YW4gTcO2bGtlbiIsImdpdmVuIjoiTWF1cmVlbiIsInBhcnNlLW5hbWVzIjpmYWxzZSwiZHJvcHBpbmctcGFydGljbGUiOiIiLCJub24tZHJvcHBpbmctcGFydGljbGUiOiIifV0sImNvbnRhaW5lci10aXRsZSI6IkhlYWx0aCBQb2xpY3kiLCJET0kiOiIxMC4xMDE2L2ouaGVhbHRocG9sLjIwMjEuMDQuMDA0IiwiSVNTTiI6IjE4NzI2MDU0IiwiUE1JRCI6IjMzOTQ3NjA0IiwiVVJMIjoiaHR0cHM6Ly9kb2kub3JnLzEwLjEwMTYvai5oZWFsdGhwb2wuMjAyMS4wNC4wMDQiLCJpc3N1ZWQiOnsiZGF0ZS1wYXJ0cyI6W1syMDIxXV19LCJwYWdlIjoiNzUxLTc1OSIsImFic3RyYWN0IjoiQnVuZGxlZCBwYXltZW50cyBhaW0gdG8gc3RpbXVsYXRlIHRoZSBpbnRlZ3JhdGlvbiBvZiBoZWFsdGhjYXJlIHNlcnZpY2VzIGFuZCB1bHRpbWF0ZWx5IHJlZHVjZSBoZWFsdGhjYXJlIGV4cGVuZGl0dXJlIGdyb3d0aCB0aHJvdWdoIGltcHJvdmVkIHF1YWxpdHkgb2YgY2FyZS4gVGhlIE5ldGhlcmxhbmRzIGludHJvZHVjZWQgYnVuZGxlZCBwYXltZW50cyBmb3IgY2hyb25pYyBkaXNlYXNlcyBpbiAyMDEwIGJ5IHJlaW1idXJzaW5nIHByb3ZpZGVycyBhbm51YWxseSBmb3IgYSBidW5kbGUgb2YgcHJpbWFyeSBjYXJlIHNlcnZpY2VzIHJlbGF0ZWQgdG8gQ09QRCwgRGlhYmV0ZXMsIG9yIFZhc2N1bGFyIFJpc2sgTWFuYWdlbWVudC4gV2UgYWltZWQgdG8gYXNzZXNzIHRoZSBsb25nLXRlcm0gZWZmZWN0cyBvZiB0aGVzZSBidW5kbGVkIHBheW1lbnRzIG9uIGhlYWx0aGNhcmUgZXhwZW5kaXR1cmUuIFdlIHVzZWQgaGVhbHRoIGluc3VyYW5jZSBjbGFpbXMgZGF0YSBmcm9tIDIwMDggdG8gMjAxNSB0byBjb21wYXJlIHRoZSBoZWFsdGhjYXJlIGV4cGVuZGl0dXJlIGJldHdlZW4gZXZlcnlvbmUgd2hvIHdhcyBpbmNsdWRlZCBpbiBidW5kbGVkIHBheW1lbnRzIGFuZCBhIGNvbnRyb2wgZ3JvdXAuIFdlIHBlcmZvcm1lZCBhIGRpZmZlcmVuY2UtaW4tZGlmZmVyZW5jZSBhbmFseXNpcyBpbiBjb21iaW5hdGlvbiB3aXRoIHByb3BlbnNpdHkgc2NvcmUgbWF0Y2hpbmcgYW5kIGZvdW5kIHRoYXQgYnVuZGxlZCBwYXltZW50cyBjb25zaXN0ZW50bHkgaW5jcmVhc2VkIGhlYWx0aCBjYXJlIGV4cGVuZGl0dXJlIG92ZXIgc2V2ZW4geWVhcnMuIFRoZSBhdmVyYWdlIGhhbGYteWVhciBpbmNyZWFzZSB3YXMg4oKsMjMzICg5NSVDSTogMjA0LTI2MikgZm9yIERNMiwg4oKsNjA5ICg5NSVDSTogNTMzLTY4NikgZm9yIENPUEQsIGFuZCDigqwyMzEgKDk1JUNJOiAyMDgtMjU0KSBmb3IgVlJNLCByZXByZXNlbnRpbmcgMTMlLCA1MiUsIGFuZCAyMCUgb2YgMjAwOCBoYWxmLXllYXIgY29zdC4gVGhlIGluY3JlYXNlIHdhcyBoaWdoZXIgZm9yIHRob3NlIHdpdGggbXVsdGltb3JiaWRpdHkgY29tcGFyZWQgdG8gdGhvc2Ugd2l0aG91dCBtdWx0aW1vcmJpZGl0eS4gVGhpcyBzdWdnZXN0cyB0aGF0IHRoZSBleHBlY3RhdGlvbnMgb2YgdGhlIGJ1bmRsZWQgcGF5bWVudHMgYXJlIHlldCB0byBiZSBmdWxmaWxsZWQuIiwicHVibGlzaGVyIjoiRWxzZXZpZXIgQi5WLiIsImlzc3VlIjoiNiIsInZvbHVtZSI6IjEyNSIsImNvbnRhaW5lci10aXRsZS1zaG9ydCI6IkhlYWx0aCBQb2xpY3kgKE5ldyBZb3JrKSJ9LCJpc1RlbXBvcmFyeSI6ZmFsc2V9XX0=&quot;,&quot;citationItems&quot;:[{&quot;id&quot;:&quot;cb50ad17-38a2-3d6c-9def-8869af75da30&quot;,&quot;itemData&quot;:{&quot;type&quot;:&quot;article-journal&quot;,&quot;id&quot;:&quot;cb50ad17-38a2-3d6c-9def-8869af75da30&quot;,&quot;title&quot;:&quot;Bundled payments for chronic diseases increased health care expenditure in the Netherlands, especially for multimorbid patients.&quot;,&quot;author&quot;:[{&quot;family&quot;:&quot;Karimi&quot;,&quot;given&quot;:&quot;Milad&quot;,&quot;parse-names&quot;:false,&quot;dropping-particle&quot;:&quot;&quot;,&quot;non-dropping-particle&quot;:&quot;&quot;},{&quot;family&quot;:&quot;Tsiachristas&quot;,&quot;given&quot;:&quot;Apostolos&quot;,&quot;parse-names&quot;:false,&quot;dropping-particle&quot;:&quot;&quot;,&quot;non-dropping-particle&quot;:&quot;&quot;},{&quot;family&quot;:&quot;Looman&quot;,&quot;given&quot;:&quot;Willemijn&quot;,&quot;parse-names&quot;:false,&quot;dropping-particle&quot;:&quot;&quot;,&quot;non-dropping-particle&quot;:&quot;&quot;},{&quot;family&quot;:&quot;Stokes&quot;,&quot;given&quot;:&quot;Jonathan&quot;,&quot;parse-names&quot;:false,&quot;dropping-particle&quot;:&quot;&quot;,&quot;non-dropping-particle&quot;:&quot;&quot;},{&quot;family&quot;:&quot;Galen&quot;,&quot;given&quot;:&quot;Mirte&quot;,&quot;parse-names&quot;:false,&quot;dropping-particle&quot;:&quot;van&quot;,&quot;non-dropping-particle&quot;:&quot;&quot;},{&quot;family&quot;:&quot;Rutten-van Mölken&quot;,&quot;given&quot;:&quot;Maureen&quot;,&quot;parse-names&quot;:false,&quot;dropping-particle&quot;:&quot;&quot;,&quot;non-dropping-particle&quot;:&quot;&quot;}],&quot;container-title&quot;:&quot;Health Policy&quot;,&quot;DOI&quot;:&quot;10.1016/j.healthpol.2021.04.004&quot;,&quot;ISSN&quot;:&quot;18726054&quot;,&quot;PMID&quot;:&quot;33947604&quot;,&quot;URL&quot;:&quot;https://doi.org/10.1016/j.healthpol.2021.04.004&quot;,&quot;issued&quot;:{&quot;date-parts&quot;:[[2021]]},&quot;page&quot;:&quot;751-759&quot;,&quot;abstract&quot;:&quot;Bundled payments aim to stimulate the integration of healthcare services and ultimately reduce healthcare expenditure growth through improved quality of care. The Netherlands introduced bundled payments for chronic diseases in 2010 by reimbursing providers annually for a bundle of primary care services related to COPD, Diabetes, or Vascular Risk Management. We aimed to assess the long-term effects of these bundled payments on healthcare expenditure. We used health insurance claims data from 2008 to 2015 to compare the healthcare expenditure between everyone who was included in bundled payments and a control group. We performed a difference-in-difference analysis in combination with propensity score matching and found that bundled payments consistently increased health care expenditure over seven years. The average half-year increase was €233 (95%CI: 204-262) for DM2, €609 (95%CI: 533-686) for COPD, and €231 (95%CI: 208-254) for VRM, representing 13%, 52%, and 20% of 2008 half-year cost. The increase was higher for those with multimorbidity compared to those without multimorbidity. This suggests that the expectations of the bundled payments are yet to be fulfilled.&quot;,&quot;publisher&quot;:&quot;Elsevier B.V.&quot;,&quot;issue&quot;:&quot;6&quot;,&quot;volume&quot;:&quot;125&quot;,&quot;container-title-short&quot;:&quot;Health Policy (New York)&quot;},&quot;isTemporary&quot;:false}]},{&quot;citationID&quot;:&quot;MENDELEY_CITATION_a29e9622-fc3d-493d-a741-dc0eb67619c0&quot;,&quot;properties&quot;:{&quot;noteIndex&quot;:0},&quot;isEdited&quot;:false,&quot;manualOverride&quot;:{&quot;isManuallyOverridden&quot;:false,&quot;citeprocText&quot;:&quot;[13]&quot;,&quot;manualOverrideText&quot;:&quot;&quot;},&quot;citationTag&quot;:&quot;MENDELEY_CITATION_v3_eyJjaXRhdGlvbklEIjoiTUVOREVMRVlfQ0lUQVRJT05fYTI5ZTk2MjItZmMzZC00OTNkLWE3NDEtZGMwZWI2NzYxOWMwIiwicHJvcGVydGllcyI6eyJub3RlSW5kZXgiOjB9LCJpc0VkaXRlZCI6ZmFsc2UsIm1hbnVhbE92ZXJyaWRlIjp7ImlzTWFudWFsbHlPdmVycmlkZGVuIjpmYWxzZSwiY2l0ZXByb2NUZXh0IjoiWzEzXSIsIm1hbnVhbE92ZXJyaWRlVGV4dCI6IiJ9LCJjaXRhdGlvbkl0ZW1zIjpbeyJpZCI6ImNiNTBhZDE3LTM4YTItM2Q2Yy05ZGVmLTg4NjlhZjc1ZGEzMCIsIml0ZW1EYXRhIjp7InR5cGUiOiJhcnRpY2xlLWpvdXJuYWwiLCJpZCI6ImNiNTBhZDE3LTM4YTItM2Q2Yy05ZGVmLTg4NjlhZjc1ZGEzMCIsInRpdGxlIjoiQnVuZGxlZCBwYXltZW50cyBmb3IgY2hyb25pYyBkaXNlYXNlcyBpbmNyZWFzZWQgaGVhbHRoIGNhcmUgZXhwZW5kaXR1cmUgaW4gdGhlIE5ldGhlcmxhbmRzLCBlc3BlY2lhbGx5IGZvciBtdWx0aW1vcmJpZCBwYXRpZW50cy4iLCJhdXRob3IiOlt7ImZhbWlseSI6IkthcmltaSIsImdpdmVuIjoiTWlsYWQiLCJwYXJzZS1uYW1lcyI6ZmFsc2UsImRyb3BwaW5nLXBhcnRpY2xlIjoiIiwibm9uLWRyb3BwaW5nLXBhcnRpY2xlIjoiIn0seyJmYW1pbHkiOiJUc2lhY2hyaXN0YXMiLCJnaXZlbiI6IkFwb3N0b2xvcyIsInBhcnNlLW5hbWVzIjpmYWxzZSwiZHJvcHBpbmctcGFydGljbGUiOiIiLCJub24tZHJvcHBpbmctcGFydGljbGUiOiIifSx7ImZhbWlseSI6Ikxvb21hbiIsImdpdmVuIjoiV2lsbGVtaWpuIiwicGFyc2UtbmFtZXMiOmZhbHNlLCJkcm9wcGluZy1wYXJ0aWNsZSI6IiIsIm5vbi1kcm9wcGluZy1wYXJ0aWNsZSI6IiJ9LHsiZmFtaWx5IjoiU3Rva2VzIiwiZ2l2ZW4iOiJKb25hdGhhbiIsInBhcnNlLW5hbWVzIjpmYWxzZSwiZHJvcHBpbmctcGFydGljbGUiOiIiLCJub24tZHJvcHBpbmctcGFydGljbGUiOiIifSx7ImZhbWlseSI6IkdhbGVuIiwiZ2l2ZW4iOiJNaXJ0ZSIsInBhcnNlLW5hbWVzIjpmYWxzZSwiZHJvcHBpbmctcGFydGljbGUiOiJ2YW4iLCJub24tZHJvcHBpbmctcGFydGljbGUiOiIifSx7ImZhbWlseSI6IlJ1dHRlbi12YW4gTcO2bGtlbiIsImdpdmVuIjoiTWF1cmVlbiIsInBhcnNlLW5hbWVzIjpmYWxzZSwiZHJvcHBpbmctcGFydGljbGUiOiIiLCJub24tZHJvcHBpbmctcGFydGljbGUiOiIifV0sImNvbnRhaW5lci10aXRsZSI6IkhlYWx0aCBQb2xpY3kiLCJET0kiOiIxMC4xMDE2L2ouaGVhbHRocG9sLjIwMjEuMDQuMDA0IiwiSVNTTiI6IjE4NzI2MDU0IiwiUE1JRCI6IjMzOTQ3NjA0IiwiVVJMIjoiaHR0cHM6Ly9kb2kub3JnLzEwLjEwMTYvai5oZWFsdGhwb2wuMjAyMS4wNC4wMDQiLCJpc3N1ZWQiOnsiZGF0ZS1wYXJ0cyI6W1syMDIxXV19LCJwYWdlIjoiNzUxLTc1OSIsImFic3RyYWN0IjoiQnVuZGxlZCBwYXltZW50cyBhaW0gdG8gc3RpbXVsYXRlIHRoZSBpbnRlZ3JhdGlvbiBvZiBoZWFsdGhjYXJlIHNlcnZpY2VzIGFuZCB1bHRpbWF0ZWx5IHJlZHVjZSBoZWFsdGhjYXJlIGV4cGVuZGl0dXJlIGdyb3d0aCB0aHJvdWdoIGltcHJvdmVkIHF1YWxpdHkgb2YgY2FyZS4gVGhlIE5ldGhlcmxhbmRzIGludHJvZHVjZWQgYnVuZGxlZCBwYXltZW50cyBmb3IgY2hyb25pYyBkaXNlYXNlcyBpbiAyMDEwIGJ5IHJlaW1idXJzaW5nIHByb3ZpZGVycyBhbm51YWxseSBmb3IgYSBidW5kbGUgb2YgcHJpbWFyeSBjYXJlIHNlcnZpY2VzIHJlbGF0ZWQgdG8gQ09QRCwgRGlhYmV0ZXMsIG9yIFZhc2N1bGFyIFJpc2sgTWFuYWdlbWVudC4gV2UgYWltZWQgdG8gYXNzZXNzIHRoZSBsb25nLXRlcm0gZWZmZWN0cyBvZiB0aGVzZSBidW5kbGVkIHBheW1lbnRzIG9uIGhlYWx0aGNhcmUgZXhwZW5kaXR1cmUuIFdlIHVzZWQgaGVhbHRoIGluc3VyYW5jZSBjbGFpbXMgZGF0YSBmcm9tIDIwMDggdG8gMjAxNSB0byBjb21wYXJlIHRoZSBoZWFsdGhjYXJlIGV4cGVuZGl0dXJlIGJldHdlZW4gZXZlcnlvbmUgd2hvIHdhcyBpbmNsdWRlZCBpbiBidW5kbGVkIHBheW1lbnRzIGFuZCBhIGNvbnRyb2wgZ3JvdXAuIFdlIHBlcmZvcm1lZCBhIGRpZmZlcmVuY2UtaW4tZGlmZmVyZW5jZSBhbmFseXNpcyBpbiBjb21iaW5hdGlvbiB3aXRoIHByb3BlbnNpdHkgc2NvcmUgbWF0Y2hpbmcgYW5kIGZvdW5kIHRoYXQgYnVuZGxlZCBwYXltZW50cyBjb25zaXN0ZW50bHkgaW5jcmVhc2VkIGhlYWx0aCBjYXJlIGV4cGVuZGl0dXJlIG92ZXIgc2V2ZW4geWVhcnMuIFRoZSBhdmVyYWdlIGhhbGYteWVhciBpbmNyZWFzZSB3YXMg4oKsMjMzICg5NSVDSTogMjA0LTI2MikgZm9yIERNMiwg4oKsNjA5ICg5NSVDSTogNTMzLTY4NikgZm9yIENPUEQsIGFuZCDigqwyMzEgKDk1JUNJOiAyMDgtMjU0KSBmb3IgVlJNLCByZXByZXNlbnRpbmcgMTMlLCA1MiUsIGFuZCAyMCUgb2YgMjAwOCBoYWxmLXllYXIgY29zdC4gVGhlIGluY3JlYXNlIHdhcyBoaWdoZXIgZm9yIHRob3NlIHdpdGggbXVsdGltb3JiaWRpdHkgY29tcGFyZWQgdG8gdGhvc2Ugd2l0aG91dCBtdWx0aW1vcmJpZGl0eS4gVGhpcyBzdWdnZXN0cyB0aGF0IHRoZSBleHBlY3RhdGlvbnMgb2YgdGhlIGJ1bmRsZWQgcGF5bWVudHMgYXJlIHlldCB0byBiZSBmdWxmaWxsZWQuIiwicHVibGlzaGVyIjoiRWxzZXZpZXIgQi5WLiIsImlzc3VlIjoiNiIsInZvbHVtZSI6IjEyNSIsImNvbnRhaW5lci10aXRsZS1zaG9ydCI6IkhlYWx0aCBQb2xpY3kgKE5ldyBZb3JrKSJ9LCJpc1RlbXBvcmFyeSI6ZmFsc2V9XX0=&quot;,&quot;citationItems&quot;:[{&quot;id&quot;:&quot;cb50ad17-38a2-3d6c-9def-8869af75da30&quot;,&quot;itemData&quot;:{&quot;type&quot;:&quot;article-journal&quot;,&quot;id&quot;:&quot;cb50ad17-38a2-3d6c-9def-8869af75da30&quot;,&quot;title&quot;:&quot;Bundled payments for chronic diseases increased health care expenditure in the Netherlands, especially for multimorbid patients.&quot;,&quot;author&quot;:[{&quot;family&quot;:&quot;Karimi&quot;,&quot;given&quot;:&quot;Milad&quot;,&quot;parse-names&quot;:false,&quot;dropping-particle&quot;:&quot;&quot;,&quot;non-dropping-particle&quot;:&quot;&quot;},{&quot;family&quot;:&quot;Tsiachristas&quot;,&quot;given&quot;:&quot;Apostolos&quot;,&quot;parse-names&quot;:false,&quot;dropping-particle&quot;:&quot;&quot;,&quot;non-dropping-particle&quot;:&quot;&quot;},{&quot;family&quot;:&quot;Looman&quot;,&quot;given&quot;:&quot;Willemijn&quot;,&quot;parse-names&quot;:false,&quot;dropping-particle&quot;:&quot;&quot;,&quot;non-dropping-particle&quot;:&quot;&quot;},{&quot;family&quot;:&quot;Stokes&quot;,&quot;given&quot;:&quot;Jonathan&quot;,&quot;parse-names&quot;:false,&quot;dropping-particle&quot;:&quot;&quot;,&quot;non-dropping-particle&quot;:&quot;&quot;},{&quot;family&quot;:&quot;Galen&quot;,&quot;given&quot;:&quot;Mirte&quot;,&quot;parse-names&quot;:false,&quot;dropping-particle&quot;:&quot;van&quot;,&quot;non-dropping-particle&quot;:&quot;&quot;},{&quot;family&quot;:&quot;Rutten-van Mölken&quot;,&quot;given&quot;:&quot;Maureen&quot;,&quot;parse-names&quot;:false,&quot;dropping-particle&quot;:&quot;&quot;,&quot;non-dropping-particle&quot;:&quot;&quot;}],&quot;container-title&quot;:&quot;Health Policy&quot;,&quot;DOI&quot;:&quot;10.1016/j.healthpol.2021.04.004&quot;,&quot;ISSN&quot;:&quot;18726054&quot;,&quot;PMID&quot;:&quot;33947604&quot;,&quot;URL&quot;:&quot;https://doi.org/10.1016/j.healthpol.2021.04.004&quot;,&quot;issued&quot;:{&quot;date-parts&quot;:[[2021]]},&quot;page&quot;:&quot;751-759&quot;,&quot;abstract&quot;:&quot;Bundled payments aim to stimulate the integration of healthcare services and ultimately reduce healthcare expenditure growth through improved quality of care. The Netherlands introduced bundled payments for chronic diseases in 2010 by reimbursing providers annually for a bundle of primary care services related to COPD, Diabetes, or Vascular Risk Management. We aimed to assess the long-term effects of these bundled payments on healthcare expenditure. We used health insurance claims data from 2008 to 2015 to compare the healthcare expenditure between everyone who was included in bundled payments and a control group. We performed a difference-in-difference analysis in combination with propensity score matching and found that bundled payments consistently increased health care expenditure over seven years. The average half-year increase was €233 (95%CI: 204-262) for DM2, €609 (95%CI: 533-686) for COPD, and €231 (95%CI: 208-254) for VRM, representing 13%, 52%, and 20% of 2008 half-year cost. The increase was higher for those with multimorbidity compared to those without multimorbidity. This suggests that the expectations of the bundled payments are yet to be fulfilled.&quot;,&quot;publisher&quot;:&quot;Elsevier B.V.&quot;,&quot;issue&quot;:&quot;6&quot;,&quot;volume&quot;:&quot;125&quot;,&quot;container-title-short&quot;:&quot;Health Policy (New York)&quot;},&quot;isTemporary&quot;:false}]},{&quot;citationID&quot;:&quot;MENDELEY_CITATION_39a9b23f-1444-4c6a-9a7d-12e0c580c325&quot;,&quot;properties&quot;:{&quot;noteIndex&quot;:0},&quot;isEdited&quot;:false,&quot;manualOverride&quot;:{&quot;isManuallyOverridden&quot;:false,&quot;citeprocText&quot;:&quot;[14]&quot;,&quot;manualOverrideText&quot;:&quot;&quot;},&quot;citationTag&quot;:&quot;MENDELEY_CITATION_v3_eyJjaXRhdGlvbklEIjoiTUVOREVMRVlfQ0lUQVRJT05fMzlhOWIyM2YtMTQ0NC00YzZhLTlhN2QtMTJlMGM1ODBjMzI1IiwicHJvcGVydGllcyI6eyJub3RlSW5kZXgiOjB9LCJpc0VkaXRlZCI6ZmFsc2UsIm1hbnVhbE92ZXJyaWRlIjp7ImlzTWFudWFsbHlPdmVycmlkZGVuIjpmYWxzZSwiY2l0ZXByb2NUZXh0IjoiWzE0XSIsIm1hbnVhbE92ZXJyaWRlVGV4dCI6IiJ9LCJjaXRhdGlvbkl0ZW1zIjpbeyJpZCI6ImQ3ZjI3NmFlLTNkYmMtMzMwNC04NWY0LTc4Y2YxOWY2MmVhOSIsIml0ZW1EYXRhIjp7InR5cGUiOiJhcnRpY2xlLWpvdXJuYWwiLCJpZCI6ImQ3ZjI3NmFlLTNkYmMtMzMwNC04NWY0LTc4Y2YxOWY2MmVhOSIsInRpdGxlIjoiRGV2ZWxvcG1lbnQgb2YgYSBQZXJzb24tQ2VudHJlZCBJbnRlZ3JhdGVkIENhcmUgQXBwcm9hY2ggZm9yIENocm9uaWMgRGlzZWFzZSBNYW5hZ2VtZW50IGluIER1dGNoIFByaW1hcnkgQ2FyZTogQSBNaXhlZC1NZXRob2QgU3R1ZHkiLCJhdXRob3IiOlt7ImZhbWlseSI6IlJhYWlqbWFrZXJzIiwiZ2l2ZW4iOiJMZW5hIEguIEEuIiwicGFyc2UtbmFtZXMiOmZhbHNlLCJkcm9wcGluZy1wYXJ0aWNsZSI6IiIsIm5vbi1kcm9wcGluZy1wYXJ0aWNsZSI6IiJ9LHsiZmFtaWx5IjoiU2NoZXJtZXIiLCJnaXZlbiI6IlRqYXJkIFIuIiwicGFyc2UtbmFtZXMiOmZhbHNlLCJkcm9wcGluZy1wYXJ0aWNsZSI6IiIsIm5vbi1kcm9wcGluZy1wYXJ0aWNsZSI6IiJ9LHsiZmFtaWx5IjoiV2lqbmVuIiwiZ2l2ZW4iOiJNYW5keSIsInBhcnNlLW5hbWVzIjpmYWxzZSwiZHJvcHBpbmctcGFydGljbGUiOiIiLCJub24tZHJvcHBpbmctcGFydGljbGUiOiIifSx7ImZhbWlseSI6IkJvbW1lbCIsImdpdmVuIjoiSGVzdGVyIEUuIiwicGFyc2UtbmFtZXMiOmZhbHNlLCJkcm9wcGluZy1wYXJ0aWNsZSI6IiIsIm5vbi1kcm9wcGluZy1wYXJ0aWNsZSI6InZhbiJ9LHsiZmFtaWx5IjoiTWljaGllbHNlbiIsImdpdmVuIjoiTGVzbGllIiwicGFyc2UtbmFtZXMiOmZhbHNlLCJkcm9wcGluZy1wYXJ0aWNsZSI6IiIsIm5vbi1kcm9wcGluZy1wYXJ0aWNsZSI6IiJ9LHsiZmFtaWx5IjoiQm9vbmUiLCJnaXZlbiI6IkZsb3JpcyIsInBhcnNlLW5hbWVzIjpmYWxzZSwiZHJvcHBpbmctcGFydGljbGUiOiIiLCJub24tZHJvcHBpbmctcGFydGljbGUiOiIifSx7ImZhbWlseSI6IlZlcmNvdWxlbiIsImdpdmVuIjoiSmFuIEguIiwicGFyc2UtbmFtZXMiOmZhbHNlLCJkcm9wcGluZy1wYXJ0aWNsZSI6IiIsIm5vbi1kcm9wcGluZy1wYXJ0aWNsZSI6IiJ9LHsiZmFtaWx5IjoiQmlzY2hvZmYiLCJnaXZlbiI6IkVyaWsgVy4gTS4gQS4iLCJwYXJzZS1uYW1lcyI6ZmFsc2UsImRyb3BwaW5nLXBhcnRpY2xlIjoiIiwibm9uLWRyb3BwaW5nLXBhcnRpY2xlIjoiIn1dLCJjb250YWluZXItdGl0bGUiOiJJbnRlcm5hdGlvbmFsIEpvdXJuYWwgb2YgRW52aXJvbm1lbnRhbCBSZXNlYXJjaCBhbmQgUHVibGljIEhlYWx0aCIsIkRPSSI6IjEwLjMzOTAvaWplcnBoMjAwNTM4MjQiLCJJU1NOIjoiMTY2MC00NjAxIiwiVVJMIjoiaHR0cHM6Ly93d3cubWRwaS5jb20vMTY2MC00NjAxLzIwLzUvMzgyNCIsImlzc3VlZCI6eyJkYXRlLXBhcnRzIjpbWzIwMjMsMiwyMV1dfSwicGFnZSI6IjM4MjQiLCJhYnN0cmFjdCI6IlRvIHJlZHVjZSB0aGUgYnVyZGVuIG9mIGNocm9uaWMgZGlzZWFzZXMgb24gc29jaWV0eSBhbmQgaW5kaXZpZHVhbHMsIEV1cm9wZWFuIGNvdW50cmllcyBpbXBsZW1lbnRlZCBjaHJvbmljIERpc2Vhc2UgTWFuYWdlbWVudCBQcm9ncmFtcyAoRE1QcykgdGhhdCBmb2N1cyBvbiB0aGUgbWFuYWdlbWVudCBvZiBhIHNpbmdsZSBjaHJvbmljIGRpc2Vhc2UuIEhvd2V2ZXIsIGR1ZSB0byB0aGUgZmFjdCB0aGF0IHRoZSBzY2llbnRpZmljIGV2aWRlbmNlIHRoYXQgRE1QcyByZWR1Y2UgdGhlIGJ1cmRlbiBvZiBjaHJvbmljIGRpc2Vhc2VzIGlzIG5vdCBjb252aW5jaW5nLCBwYXRpZW50cyB3aXRoIG11bHRpbW9yYmlkaXR5IG1heSByZWNlaXZlIG92ZXJsYXBwaW5nIG9yIGNvbmZsaWN0aW5nIHRyZWF0bWVudCBhZHZpY2UsIGFuZCBhIHNpbmdsZSBkaXNlYXNlIGFwcHJvYWNoIG1heSBiZSBjb25mbGljdGluZyB3aXRoIHRoZSBjb3JlIGNvbXBldGVuY2llcyBvZiBwcmltYXJ5IGNhcmUuIEluIGFkZGl0aW9uLCBpbiB0aGUgTmV0aGVybGFuZHMsIGNhcmUgaXMgc2hpZnRpbmcgZnJvbSBETVBzIHRvIHBlcnNvbi1jZW50cmVkIGludGVncmF0ZWQgY2FyZSAoUEMtSUMpIGFwcHJvYWNoZXMuIFRoaXMgcGFwZXIgZGVzY3JpYmVzIGEgbWl4ZWQtbWV0aG9kIGRldmVsb3BtZW50IG9mIGEgUEMtSUMgYXBwcm9hY2ggZm9yIHRoZSBtYW5hZ2VtZW50IG9mIHBhdGllbnRzIHdpdGggb25lIG9yIG1vcmUgY2hyb25pYyBkaXNlYXNlcyBpbiBEdXRjaCBwcmltYXJ5IGNhcmUsIGV4ZWN1dGVkIGZyb20gTWFyY2ggMjAxOSB0byBKdWx5IDIwMjAuIEluIFBoYXNlIDEsIHdlIGNvbmR1Y3RlZCBhIHNjb3BpbmcgcmV2aWV3IGFuZCBkb2N1bWVudCBhbmFseXNpcyB0byBpZGVudGlmeSBrZXkgZWxlbWVudHMgdG8gY29uc3RydWN0IGEgY29uY2VwdHVhbCBtb2RlbCBmb3IgZGVsaXZlcmluZyBQQy1JQyBjYXJlLiBJbiBQaGFzZSAyLCBuYXRpb25hbCBleHBlcnRzIG9uIERpYWJldGVzIE1lbGxpdHVzIHR5cGUgMiwgY2FyZGlvdmFzY3VsYXIgZGlzZWFzZXMsIGFuZCBjaHJvbmljIG9ic3RydWN0aXZlIHB1bG1vbmFyeSBkaXNlYXNlIGFuZCBsb2NhbCBoZWFsdGhjYXJlIHByb3ZpZGVycyAoSENQKSBjb21tZW50ZWQgb24gdGhlIGNvbmNlcHR1YWwgbW9kZWwgdXNpbmcgb25saW5lIHF1YWxpdGF0aXZlIHN1cnZleXMuIEluIFBoYXNlIDMsIHBhdGllbnRzIHdpdGggY2hyb25pYyBjb25kaXRpb25zIGNvbW1lbnRlZCBvbiB0aGUgY29uY2VwdHVhbCBtb2RlbCBpbiBpbmRpdmlkdWFsIGludGVydmlld3MsIGFuZCBpbiBQaGFzZSA0IHRoZSBjb25jZXB0dWFsIG1vZGVsIHdhcyBwcmVzZW50ZWQgdG8gdGhlIGxvY2FsIHByaW1hcnkgY2FyZSBjb29wZXJhdGl2ZXMgYW5kIGZpbmFsaXplZCBhZnRlciBwcm9jZXNzaW5nIHRoZWlyIGNvbW1lbnRzLiBCYXNlZCBvbiB0aGUgc2NpZW50aWZpYyBsaXRlcmF0dXJlLCBjdXJyZW50IHByYWN0aWNlIGd1aWRlbGluZXMsIGFuZCBpbnB1dCBmcm9tIGEgdmFyaWV0eSBvZiBzdGFrZWhvbGRlcnMsIHdlIGRldmVsb3BlZCBhIGhvbGlzdGljLCBwZXJzb24tY2VudHJlZCwgaW50ZWdyYXRlZCBhcHByb2FjaCBmb3IgdGhlIG1hbmFnZW1lbnQgb2YgcGF0aWVudHMgd2l0aCAobXVsdGlwbGUpIGNocm9uaWMgZGlzZWFzZXMgaW4gcHJpbWFyeSBjYXJlLiBGdXR1cmUgZXZhbHVhdGlvbiBvZiB0aGUgUEMtSUMgYXBwcm9hY2ggd2lsbCBzaG93IGlmIHRoaXMgYXBwcm9hY2ggbGVhZHMgdG8gbW9yZSBmYXZvdXJhYmxlIG91dGNvbWVzIGFuZCBzaG91bGQgcmVwbGFjZSB0aGUgY3VycmVudCBzaW5nbGUtZGlzZWFzZSBhcHByb2FjaCBpbiB0aGUgbWFuYWdlbWVudCBvZiBjaHJvbmljIGNvbmRpdGlvbnMgYW5kIG11bHRpbW9yYmlkaXR5IGluIER1dGNoIHByaW1hcnkgY2FyZS4iLCJpc3N1ZSI6IjUiLCJ2b2x1bWUiOiIyMCIsImNvbnRhaW5lci10aXRsZS1zaG9ydCI6IkludCBKIEVudmlyb24gUmVzIFB1YmxpYyBIZWFsdGgifSwiaXNUZW1wb3JhcnkiOmZhbHNlfV19&quot;,&quot;citationItems&quot;:[{&quot;id&quot;:&quot;d7f276ae-3dbc-3304-85f4-78cf19f62ea9&quot;,&quot;itemData&quot;:{&quot;type&quot;:&quot;article-journal&quot;,&quot;id&quot;:&quot;d7f276ae-3dbc-3304-85f4-78cf19f62ea9&quot;,&quot;title&quot;:&quot;Development of a Person-Centred Integrated Care Approach for Chronic Disease Management in Dutch Primary Care: A Mixed-Method Study&quot;,&quot;author&quot;:[{&quot;family&quot;:&quot;Raaijmakers&quot;,&quot;given&quot;:&quot;Lena H. A.&quot;,&quot;parse-names&quot;:false,&quot;dropping-particle&quot;:&quot;&quot;,&quot;non-dropping-particle&quot;:&quot;&quot;},{&quot;family&quot;:&quot;Schermer&quot;,&quot;given&quot;:&quot;Tjard R.&quot;,&quot;parse-names&quot;:false,&quot;dropping-particle&quot;:&quot;&quot;,&quot;non-dropping-particle&quot;:&quot;&quot;},{&quot;family&quot;:&quot;Wijnen&quot;,&quot;given&quot;:&quot;Mandy&quot;,&quot;parse-names&quot;:false,&quot;dropping-particle&quot;:&quot;&quot;,&quot;non-dropping-particle&quot;:&quot;&quot;},{&quot;family&quot;:&quot;Bommel&quot;,&quot;given&quot;:&quot;Hester E.&quot;,&quot;parse-names&quot;:false,&quot;dropping-particle&quot;:&quot;&quot;,&quot;non-dropping-particle&quot;:&quot;van&quot;},{&quot;family&quot;:&quot;Michielsen&quot;,&quot;given&quot;:&quot;Leslie&quot;,&quot;parse-names&quot;:false,&quot;dropping-particle&quot;:&quot;&quot;,&quot;non-dropping-particle&quot;:&quot;&quot;},{&quot;family&quot;:&quot;Boone&quot;,&quot;given&quot;:&quot;Floris&quot;,&quot;parse-names&quot;:false,&quot;dropping-particle&quot;:&quot;&quot;,&quot;non-dropping-particle&quot;:&quot;&quot;},{&quot;family&quot;:&quot;Vercoulen&quot;,&quot;given&quot;:&quot;Jan H.&quot;,&quot;parse-names&quot;:false,&quot;dropping-particle&quot;:&quot;&quot;,&quot;non-dropping-particle&quot;:&quot;&quot;},{&quot;family&quot;:&quot;Bischoff&quot;,&quot;given&quot;:&quot;Erik W. M. A.&quot;,&quot;parse-names&quot;:false,&quot;dropping-particle&quot;:&quot;&quot;,&quot;non-dropping-particle&quot;:&quot;&quot;}],&quot;container-title&quot;:&quot;International Journal of Environmental Research and Public Health&quot;,&quot;DOI&quot;:&quot;10.3390/ijerph20053824&quot;,&quot;ISSN&quot;:&quot;1660-4601&quot;,&quot;URL&quot;:&quot;https://www.mdpi.com/1660-4601/20/5/3824&quot;,&quot;issued&quot;:{&quot;date-parts&quot;:[[2023,2,21]]},&quot;page&quot;:&quot;3824&quot;,&quot;abstract&quot;:&quot;To reduce the burden of chronic diseases on society and individuals, European countries implemented chronic Disease Management Programs (DMPs) that focus on the management of a single chronic disease. However, due to the fact that the scientific evidence that DMPs reduce the burden of chronic diseases is not convincing, patients with multimorbidity may receive overlapping or conflicting treatment advice, and a single disease approach may be conflicting with the core competencies of primary care. In addition, in the Netherlands, care is shifting from DMPs to person-centred integrated care (PC-IC) approaches. This paper describes a mixed-method development of a PC-IC approach for the management of patients with one or more chronic diseases in Dutch primary care, executed from March 2019 to July 2020. In Phase 1, we conducted a scoping review and document analysis to identify key elements to construct a conceptual model for delivering PC-IC care. In Phase 2, national experts on Diabetes Mellitus type 2, cardiovascular diseases, and chronic obstructive pulmonary disease and local healthcare providers (HCP) commented on the conceptual model using online qualitative surveys. In Phase 3, patients with chronic conditions commented on the conceptual model in individual interviews, and in Phase 4 the conceptual model was presented to the local primary care cooperatives and finalized after processing their comments. Based on the scientific literature, current practice guidelines, and input from a variety of stakeholders, we developed a holistic, person-centred, integrated approach for the management of patients with (multiple) chronic diseases in primary care. Future evaluation of the PC-IC approach will show if this approach leads to more favourable outcomes and should replace the current single-disease approach in the management of chronic conditions and multimorbidity in Dutch primary care.&quot;,&quot;issue&quot;:&quot;5&quot;,&quot;volume&quot;:&quot;20&quot;,&quot;container-title-short&quot;:&quot;Int J Environ Res Public Health&quot;},&quot;isTemporary&quot;:false}]},{&quot;citationID&quot;:&quot;MENDELEY_CITATION_af5a4a8b-b0e6-43ec-891f-ae100675c6ad&quot;,&quot;properties&quot;:{&quot;noteIndex&quot;:0},&quot;isEdited&quot;:false,&quot;manualOverride&quot;:{&quot;isManuallyOverridden&quot;:false,&quot;citeprocText&quot;:&quot;[14]&quot;,&quot;manualOverrideText&quot;:&quot;&quot;},&quot;citationTag&quot;:&quot;MENDELEY_CITATION_v3_eyJjaXRhdGlvbklEIjoiTUVOREVMRVlfQ0lUQVRJT05fYWY1YTRhOGItYjBlNi00M2VjLTg5MWYtYWUxMDA2NzVjNmFkIiwicHJvcGVydGllcyI6eyJub3RlSW5kZXgiOjB9LCJpc0VkaXRlZCI6ZmFsc2UsIm1hbnVhbE92ZXJyaWRlIjp7ImlzTWFudWFsbHlPdmVycmlkZGVuIjpmYWxzZSwiY2l0ZXByb2NUZXh0IjoiWzE0XSIsIm1hbnVhbE92ZXJyaWRlVGV4dCI6IiJ9LCJjaXRhdGlvbkl0ZW1zIjpbeyJpZCI6ImQ3ZjI3NmFlLTNkYmMtMzMwNC04NWY0LTc4Y2YxOWY2MmVhOSIsIml0ZW1EYXRhIjp7InR5cGUiOiJhcnRpY2xlLWpvdXJuYWwiLCJpZCI6ImQ3ZjI3NmFlLTNkYmMtMzMwNC04NWY0LTc4Y2YxOWY2MmVhOSIsInRpdGxlIjoiRGV2ZWxvcG1lbnQgb2YgYSBQZXJzb24tQ2VudHJlZCBJbnRlZ3JhdGVkIENhcmUgQXBwcm9hY2ggZm9yIENocm9uaWMgRGlzZWFzZSBNYW5hZ2VtZW50IGluIER1dGNoIFByaW1hcnkgQ2FyZTogQSBNaXhlZC1NZXRob2QgU3R1ZHkiLCJhdXRob3IiOlt7ImZhbWlseSI6IlJhYWlqbWFrZXJzIiwiZ2l2ZW4iOiJMZW5hIEguIEEuIiwicGFyc2UtbmFtZXMiOmZhbHNlLCJkcm9wcGluZy1wYXJ0aWNsZSI6IiIsIm5vbi1kcm9wcGluZy1wYXJ0aWNsZSI6IiJ9LHsiZmFtaWx5IjoiU2NoZXJtZXIiLCJnaXZlbiI6IlRqYXJkIFIuIiwicGFyc2UtbmFtZXMiOmZhbHNlLCJkcm9wcGluZy1wYXJ0aWNsZSI6IiIsIm5vbi1kcm9wcGluZy1wYXJ0aWNsZSI6IiJ9LHsiZmFtaWx5IjoiV2lqbmVuIiwiZ2l2ZW4iOiJNYW5keSIsInBhcnNlLW5hbWVzIjpmYWxzZSwiZHJvcHBpbmctcGFydGljbGUiOiIiLCJub24tZHJvcHBpbmctcGFydGljbGUiOiIifSx7ImZhbWlseSI6IkJvbW1lbCIsImdpdmVuIjoiSGVzdGVyIEUuIiwicGFyc2UtbmFtZXMiOmZhbHNlLCJkcm9wcGluZy1wYXJ0aWNsZSI6IiIsIm5vbi1kcm9wcGluZy1wYXJ0aWNsZSI6InZhbiJ9LHsiZmFtaWx5IjoiTWljaGllbHNlbiIsImdpdmVuIjoiTGVzbGllIiwicGFyc2UtbmFtZXMiOmZhbHNlLCJkcm9wcGluZy1wYXJ0aWNsZSI6IiIsIm5vbi1kcm9wcGluZy1wYXJ0aWNsZSI6IiJ9LHsiZmFtaWx5IjoiQm9vbmUiLCJnaXZlbiI6IkZsb3JpcyIsInBhcnNlLW5hbWVzIjpmYWxzZSwiZHJvcHBpbmctcGFydGljbGUiOiIiLCJub24tZHJvcHBpbmctcGFydGljbGUiOiIifSx7ImZhbWlseSI6IlZlcmNvdWxlbiIsImdpdmVuIjoiSmFuIEguIiwicGFyc2UtbmFtZXMiOmZhbHNlLCJkcm9wcGluZy1wYXJ0aWNsZSI6IiIsIm5vbi1kcm9wcGluZy1wYXJ0aWNsZSI6IiJ9LHsiZmFtaWx5IjoiQmlzY2hvZmYiLCJnaXZlbiI6IkVyaWsgVy4gTS4gQS4iLCJwYXJzZS1uYW1lcyI6ZmFsc2UsImRyb3BwaW5nLXBhcnRpY2xlIjoiIiwibm9uLWRyb3BwaW5nLXBhcnRpY2xlIjoiIn1dLCJjb250YWluZXItdGl0bGUiOiJJbnRlcm5hdGlvbmFsIEpvdXJuYWwgb2YgRW52aXJvbm1lbnRhbCBSZXNlYXJjaCBhbmQgUHVibGljIEhlYWx0aCIsIkRPSSI6IjEwLjMzOTAvaWplcnBoMjAwNTM4MjQiLCJJU1NOIjoiMTY2MC00NjAxIiwiVVJMIjoiaHR0cHM6Ly93d3cubWRwaS5jb20vMTY2MC00NjAxLzIwLzUvMzgyNCIsImlzc3VlZCI6eyJkYXRlLXBhcnRzIjpbWzIwMjMsMiwyMV1dfSwicGFnZSI6IjM4MjQiLCJhYnN0cmFjdCI6IlRvIHJlZHVjZSB0aGUgYnVyZGVuIG9mIGNocm9uaWMgZGlzZWFzZXMgb24gc29jaWV0eSBhbmQgaW5kaXZpZHVhbHMsIEV1cm9wZWFuIGNvdW50cmllcyBpbXBsZW1lbnRlZCBjaHJvbmljIERpc2Vhc2UgTWFuYWdlbWVudCBQcm9ncmFtcyAoRE1QcykgdGhhdCBmb2N1cyBvbiB0aGUgbWFuYWdlbWVudCBvZiBhIHNpbmdsZSBjaHJvbmljIGRpc2Vhc2UuIEhvd2V2ZXIsIGR1ZSB0byB0aGUgZmFjdCB0aGF0IHRoZSBzY2llbnRpZmljIGV2aWRlbmNlIHRoYXQgRE1QcyByZWR1Y2UgdGhlIGJ1cmRlbiBvZiBjaHJvbmljIGRpc2Vhc2VzIGlzIG5vdCBjb252aW5jaW5nLCBwYXRpZW50cyB3aXRoIG11bHRpbW9yYmlkaXR5IG1heSByZWNlaXZlIG92ZXJsYXBwaW5nIG9yIGNvbmZsaWN0aW5nIHRyZWF0bWVudCBhZHZpY2UsIGFuZCBhIHNpbmdsZSBkaXNlYXNlIGFwcHJvYWNoIG1heSBiZSBjb25mbGljdGluZyB3aXRoIHRoZSBjb3JlIGNvbXBldGVuY2llcyBvZiBwcmltYXJ5IGNhcmUuIEluIGFkZGl0aW9uLCBpbiB0aGUgTmV0aGVybGFuZHMsIGNhcmUgaXMgc2hpZnRpbmcgZnJvbSBETVBzIHRvIHBlcnNvbi1jZW50cmVkIGludGVncmF0ZWQgY2FyZSAoUEMtSUMpIGFwcHJvYWNoZXMuIFRoaXMgcGFwZXIgZGVzY3JpYmVzIGEgbWl4ZWQtbWV0aG9kIGRldmVsb3BtZW50IG9mIGEgUEMtSUMgYXBwcm9hY2ggZm9yIHRoZSBtYW5hZ2VtZW50IG9mIHBhdGllbnRzIHdpdGggb25lIG9yIG1vcmUgY2hyb25pYyBkaXNlYXNlcyBpbiBEdXRjaCBwcmltYXJ5IGNhcmUsIGV4ZWN1dGVkIGZyb20gTWFyY2ggMjAxOSB0byBKdWx5IDIwMjAuIEluIFBoYXNlIDEsIHdlIGNvbmR1Y3RlZCBhIHNjb3BpbmcgcmV2aWV3IGFuZCBkb2N1bWVudCBhbmFseXNpcyB0byBpZGVudGlmeSBrZXkgZWxlbWVudHMgdG8gY29uc3RydWN0IGEgY29uY2VwdHVhbCBtb2RlbCBmb3IgZGVsaXZlcmluZyBQQy1JQyBjYXJlLiBJbiBQaGFzZSAyLCBuYXRpb25hbCBleHBlcnRzIG9uIERpYWJldGVzIE1lbGxpdHVzIHR5cGUgMiwgY2FyZGlvdmFzY3VsYXIgZGlzZWFzZXMsIGFuZCBjaHJvbmljIG9ic3RydWN0aXZlIHB1bG1vbmFyeSBkaXNlYXNlIGFuZCBsb2NhbCBoZWFsdGhjYXJlIHByb3ZpZGVycyAoSENQKSBjb21tZW50ZWQgb24gdGhlIGNvbmNlcHR1YWwgbW9kZWwgdXNpbmcgb25saW5lIHF1YWxpdGF0aXZlIHN1cnZleXMuIEluIFBoYXNlIDMsIHBhdGllbnRzIHdpdGggY2hyb25pYyBjb25kaXRpb25zIGNvbW1lbnRlZCBvbiB0aGUgY29uY2VwdHVhbCBtb2RlbCBpbiBpbmRpdmlkdWFsIGludGVydmlld3MsIGFuZCBpbiBQaGFzZSA0IHRoZSBjb25jZXB0dWFsIG1vZGVsIHdhcyBwcmVzZW50ZWQgdG8gdGhlIGxvY2FsIHByaW1hcnkgY2FyZSBjb29wZXJhdGl2ZXMgYW5kIGZpbmFsaXplZCBhZnRlciBwcm9jZXNzaW5nIHRoZWlyIGNvbW1lbnRzLiBCYXNlZCBvbiB0aGUgc2NpZW50aWZpYyBsaXRlcmF0dXJlLCBjdXJyZW50IHByYWN0aWNlIGd1aWRlbGluZXMsIGFuZCBpbnB1dCBmcm9tIGEgdmFyaWV0eSBvZiBzdGFrZWhvbGRlcnMsIHdlIGRldmVsb3BlZCBhIGhvbGlzdGljLCBwZXJzb24tY2VudHJlZCwgaW50ZWdyYXRlZCBhcHByb2FjaCBmb3IgdGhlIG1hbmFnZW1lbnQgb2YgcGF0aWVudHMgd2l0aCAobXVsdGlwbGUpIGNocm9uaWMgZGlzZWFzZXMgaW4gcHJpbWFyeSBjYXJlLiBGdXR1cmUgZXZhbHVhdGlvbiBvZiB0aGUgUEMtSUMgYXBwcm9hY2ggd2lsbCBzaG93IGlmIHRoaXMgYXBwcm9hY2ggbGVhZHMgdG8gbW9yZSBmYXZvdXJhYmxlIG91dGNvbWVzIGFuZCBzaG91bGQgcmVwbGFjZSB0aGUgY3VycmVudCBzaW5nbGUtZGlzZWFzZSBhcHByb2FjaCBpbiB0aGUgbWFuYWdlbWVudCBvZiBjaHJvbmljIGNvbmRpdGlvbnMgYW5kIG11bHRpbW9yYmlkaXR5IGluIER1dGNoIHByaW1hcnkgY2FyZS4iLCJpc3N1ZSI6IjUiLCJ2b2x1bWUiOiIyMCIsImNvbnRhaW5lci10aXRsZS1zaG9ydCI6IkludCBKIEVudmlyb24gUmVzIFB1YmxpYyBIZWFsdGgifSwiaXNUZW1wb3JhcnkiOmZhbHNlfV19&quot;,&quot;citationItems&quot;:[{&quot;id&quot;:&quot;d7f276ae-3dbc-3304-85f4-78cf19f62ea9&quot;,&quot;itemData&quot;:{&quot;type&quot;:&quot;article-journal&quot;,&quot;id&quot;:&quot;d7f276ae-3dbc-3304-85f4-78cf19f62ea9&quot;,&quot;title&quot;:&quot;Development of a Person-Centred Integrated Care Approach for Chronic Disease Management in Dutch Primary Care: A Mixed-Method Study&quot;,&quot;author&quot;:[{&quot;family&quot;:&quot;Raaijmakers&quot;,&quot;given&quot;:&quot;Lena H. A.&quot;,&quot;parse-names&quot;:false,&quot;dropping-particle&quot;:&quot;&quot;,&quot;non-dropping-particle&quot;:&quot;&quot;},{&quot;family&quot;:&quot;Schermer&quot;,&quot;given&quot;:&quot;Tjard R.&quot;,&quot;parse-names&quot;:false,&quot;dropping-particle&quot;:&quot;&quot;,&quot;non-dropping-particle&quot;:&quot;&quot;},{&quot;family&quot;:&quot;Wijnen&quot;,&quot;given&quot;:&quot;Mandy&quot;,&quot;parse-names&quot;:false,&quot;dropping-particle&quot;:&quot;&quot;,&quot;non-dropping-particle&quot;:&quot;&quot;},{&quot;family&quot;:&quot;Bommel&quot;,&quot;given&quot;:&quot;Hester E.&quot;,&quot;parse-names&quot;:false,&quot;dropping-particle&quot;:&quot;&quot;,&quot;non-dropping-particle&quot;:&quot;van&quot;},{&quot;family&quot;:&quot;Michielsen&quot;,&quot;given&quot;:&quot;Leslie&quot;,&quot;parse-names&quot;:false,&quot;dropping-particle&quot;:&quot;&quot;,&quot;non-dropping-particle&quot;:&quot;&quot;},{&quot;family&quot;:&quot;Boone&quot;,&quot;given&quot;:&quot;Floris&quot;,&quot;parse-names&quot;:false,&quot;dropping-particle&quot;:&quot;&quot;,&quot;non-dropping-particle&quot;:&quot;&quot;},{&quot;family&quot;:&quot;Vercoulen&quot;,&quot;given&quot;:&quot;Jan H.&quot;,&quot;parse-names&quot;:false,&quot;dropping-particle&quot;:&quot;&quot;,&quot;non-dropping-particle&quot;:&quot;&quot;},{&quot;family&quot;:&quot;Bischoff&quot;,&quot;given&quot;:&quot;Erik W. M. A.&quot;,&quot;parse-names&quot;:false,&quot;dropping-particle&quot;:&quot;&quot;,&quot;non-dropping-particle&quot;:&quot;&quot;}],&quot;container-title&quot;:&quot;International Journal of Environmental Research and Public Health&quot;,&quot;DOI&quot;:&quot;10.3390/ijerph20053824&quot;,&quot;ISSN&quot;:&quot;1660-4601&quot;,&quot;URL&quot;:&quot;https://www.mdpi.com/1660-4601/20/5/3824&quot;,&quot;issued&quot;:{&quot;date-parts&quot;:[[2023,2,21]]},&quot;page&quot;:&quot;3824&quot;,&quot;abstract&quot;:&quot;To reduce the burden of chronic diseases on society and individuals, European countries implemented chronic Disease Management Programs (DMPs) that focus on the management of a single chronic disease. However, due to the fact that the scientific evidence that DMPs reduce the burden of chronic diseases is not convincing, patients with multimorbidity may receive overlapping or conflicting treatment advice, and a single disease approach may be conflicting with the core competencies of primary care. In addition, in the Netherlands, care is shifting from DMPs to person-centred integrated care (PC-IC) approaches. This paper describes a mixed-method development of a PC-IC approach for the management of patients with one or more chronic diseases in Dutch primary care, executed from March 2019 to July 2020. In Phase 1, we conducted a scoping review and document analysis to identify key elements to construct a conceptual model for delivering PC-IC care. In Phase 2, national experts on Diabetes Mellitus type 2, cardiovascular diseases, and chronic obstructive pulmonary disease and local healthcare providers (HCP) commented on the conceptual model using online qualitative surveys. In Phase 3, patients with chronic conditions commented on the conceptual model in individual interviews, and in Phase 4 the conceptual model was presented to the local primary care cooperatives and finalized after processing their comments. Based on the scientific literature, current practice guidelines, and input from a variety of stakeholders, we developed a holistic, person-centred, integrated approach for the management of patients with (multiple) chronic diseases in primary care. Future evaluation of the PC-IC approach will show if this approach leads to more favourable outcomes and should replace the current single-disease approach in the management of chronic conditions and multimorbidity in Dutch primary care.&quot;,&quot;issue&quot;:&quot;5&quot;,&quot;volume&quot;:&quot;20&quot;,&quot;container-title-short&quot;:&quot;Int J Environ Res Public Health&quot;},&quot;isTemporary&quot;:false}]},{&quot;citationID&quot;:&quot;MENDELEY_CITATION_96ec0436-96ef-4209-9a98-2153c619f64e&quot;,&quot;properties&quot;:{&quot;noteIndex&quot;:0},&quot;isEdited&quot;:false,&quot;manualOverride&quot;:{&quot;isManuallyOverridden&quot;:false,&quot;citeprocText&quot;:&quot;[15]&quot;,&quot;manualOverrideText&quot;:&quot;&quot;},&quot;citationTag&quot;:&quot;MENDELEY_CITATION_v3_eyJjaXRhdGlvbklEIjoiTUVOREVMRVlfQ0lUQVRJT05fOTZlYzA0MzYtOTZlZi00MjA5LTlhOTgtMjE1M2M2MTlmNjRlIiwicHJvcGVydGllcyI6eyJub3RlSW5kZXgiOjB9LCJpc0VkaXRlZCI6ZmFsc2UsIm1hbnVhbE92ZXJyaWRlIjp7ImlzTWFudWFsbHlPdmVycmlkZGVuIjpmYWxzZSwiY2l0ZXByb2NUZXh0IjoiWzE1XSIsIm1hbnVhbE92ZXJyaWRlVGV4dCI6IiJ9LCJjaXRhdGlvbkl0ZW1zIjpbeyJpZCI6Ijk2M2VmMmQwLTU1NTAtM2ViOC1iZGVjLTg2NDM0MWMyNGVkMiIsIml0ZW1EYXRhIjp7InR5cGUiOiJhcnRpY2xlLWpvdXJuYWwiLCJpZCI6Ijk2M2VmMmQwLTU1NTAtM2ViOC1iZGVjLTg2NDM0MWMyNGVkMiIsInRpdGxlIjoiSG93IENhbiBhIEJ1bmRsZWQgUGF5bWVudCBNb2RlbCBJbmNlbnRpdml6ZSB0aGUgVHJhbnNpdGlvbiBmcm9tIFNpbmdsZS1EaXNlYXNlIE1hbmFnZW1lbnQgdG8gUGVyc29uLUNlbnRyZWQgYW5kIEludGVncmF0ZWQgQ2FyZSBmb3IgQ2hyb25pYyBEaXNlYXNlcyBpbiB0aGUgTmV0aGVybGFuZHM/IiwiYXV0aG9yIjpbeyJmYW1pbHkiOiJCb3VyIiwiZ2l2ZW4iOiJTdGVycmUgUy4iLCJwYXJzZS1uYW1lcyI6ZmFsc2UsImRyb3BwaW5nLXBhcnRpY2xlIjoiIiwibm9uLWRyb3BwaW5nLXBhcnRpY2xlIjoiIn0seyJmYW1pbHkiOiJSYWFpam1ha2VycyIsImdpdmVuIjoiTGVuYSBILiBBLiIsInBhcnNlLW5hbWVzIjpmYWxzZSwiZHJvcHBpbmctcGFydGljbGUiOiIiLCJub24tZHJvcHBpbmctcGFydGljbGUiOiIifSx7ImZhbWlseSI6IkJpc2Nob2ZmIiwiZ2l2ZW4iOiJFcmlrIFcuIE0uIEEuIiwicGFyc2UtbmFtZXMiOmZhbHNlLCJkcm9wcGluZy1wYXJ0aWNsZSI6IiIsIm5vbi1kcm9wcGluZy1wYXJ0aWNsZSI6IiJ9LHsiZmFtaWx5IjoiR29vc3NlbnMiLCJnaXZlbiI6Ikx1Y2FzIE0uIEEuIiwicGFyc2UtbmFtZXMiOmZhbHNlLCJkcm9wcGluZy1wYXJ0aWNsZSI6IiIsIm5vbi1kcm9wcGluZy1wYXJ0aWNsZSI6IiJ9LHsiZmFtaWx5IjoiUnV0dGVuLXZhbiBNw7Zsa2VuIiwiZ2l2ZW4iOiJNYXVyZWVuIFAuIE0uIEgu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yMDA1Mzg1NyIsIklTU04iOiIxNjYwLTQ2MDEiLCJVUkwiOiJodHRwczovL3d3dy5tZHBpLmNvbS8xNjYwLTQ2MDEvMjAvNS8zODU3IiwiaXNzdWVkIjp7ImRhdGUtcGFydHMiOltbMjAyMywyLDIxXV19LCJwYWdlIjoiMzg1NyIsImFic3RyYWN0IjoiVG8gc3RpbXVsYXRlIHRoZSBpbnRlZ3JhdGlvbiBvZiBjaHJvbmljIGNhcmUgYWNyb3NzIGRpc2NpcGxpbmVzLCB0aGUgTmV0aGVybGFuZHMgaGFzIGltcGxlbWVudGVkIHNpbmdsZS1kaXNlYXNlIG1hbmFnZW1lbnQgcHJvZ3JhbW1lcyAoU0RNUHMpIGluIHByaW1hcnkgY2FyZSBzaW5jZSAyMDEwOyBmb3IgZXhhbXBsZSwgZm9yIENPUEQsIHR5cGUgMiBkaWFiZXRlcyBtZWxsaXR1cywgYW5kIGNhcmRpb3Zhc2N1bGFyIGRpc2Vhc2VzLiBUaGVzZSBkaXNlYXNlLXNwZWNpZmljIGNocm9uaWMgY2FyZSBwcm9ncmFtbWVzIGFyZSBmdW5kZWQgYnkgYnVuZGxlZCBwYXltZW50cy4gRm9yIGNocm9uaWNhbGx5IGlsbCBwYXRpZW50cyB3aXRoIG11bHRpbW9yYmlkaXR5IG9yIHdpdGggcHJvYmxlbXMgaW4gb3RoZXIgZG9tYWlucyBvZiBoZWFsdGgsIHRoaXMgYXBwcm9hY2ggd2FzIHNob3duIHRvIGJlIGxlc3MgZml0IGZvciBwdXJwb3NlLiBBcyBhIHJlc3VsdCwgd2UgYXJlIGN1cnJlbnRseSB3aXRuZXNzaW5nIHNldmVyYWwgaW5pdGlhdGl2ZXMgdG8gYnJvYWRlbiB0aGUgc2NvcGUgb2YgdGhlc2UgcHJvZ3JhbW1lcywgYWltaW5nIHRvIHByb3ZpZGUgdHJ1bHkgcGVyc29uLWNlbnRyZWQgaW50ZWdyYXRlZCBjYXJlIChQQy1JQykuIFRoaXMgcmFpc2VzIHRoZSBxdWVzdGlvbiBpZiBpdCBpcyBwb3NzaWJsZSB0byBkZXNpZ24gYSBwYXltZW50IG1vZGVsIHRoYXQgd291bGQgc3VwcG9ydCB0aGlzIHRyYW5zaXRpb24uIFdlIHByZXNlbnQgYW4gYWx0ZXJuYXRpdmUgcGF5bWVudCBtb2RlbCB0aGF0IGNvbWJpbmVzIGEgcGVyc29uLWNlbnRyZWQgYnVuZGxlZCBwYXltZW50IHdpdGggYSBzaGFyZWQgc2F2aW5ncyBtb2RlbCBhbmQgcGF5LWZvci1wZXJmb3JtYW5jZSBlbGVtZW50cy4gQmFzZWQgb24gdGhlb3JldGljYWwgcmVhc29uaW5nIGFuZCByZXN1bHRzIG9mIHByZXZpb3VzIGV2YWx1YXRpb24gc3R1ZGllcywgd2UgZXhwZWN0IHRoZSBwcm9wb3NlZCBwYXltZW50IG1vZGVsIHRvIHN0aW11bGF0ZSBpbnRlZ3JhdGlvbiBvZiBwZXJzb24tY2VudHJlZCBjYXJlIGJldHdlZW4gcHJpbWFyeSBoZWFsdGhjYXJlIHByb3ZpZGVycywgc2Vjb25kYXJ5IGhlYWx0aGNhcmUgcHJvdmlkZXJzLCBhbmQgdGhlIHNvY2lhbCBjYXJlIGRvbWFpbi4gV2UgYWxzbyBleHBlY3QgaXQgdG8gaW5jZW50aXZpc2UgY29zdC1jb25zY2lvdXMgcHJvdmlkZXItYmVoYXZpb3VyLCB3aGlsZSBzYWZlZ3VhcmRpbmcgdGhlIHF1YWxpdHkgb2YgY2FyZSwgcHJvdmlkZWQgdGhhdCBhZGVxdWF0ZSByaXNrLW1pdGlnYXRpbmcgYWN0aW9ucywgc3VjaCBhcyBjYXNlLW1peCBhZGp1c3RtZW50IGFuZCBjb3N0LWNhcHBpbmcsIGFyZSB0YWtlbi4iLCJpc3N1ZSI6IjUiLCJ2b2x1bWUiOiIyMCJ9LCJpc1RlbXBvcmFyeSI6ZmFsc2V9XX0=&quot;,&quot;citationItems&quot;:[{&quot;id&quot;:&quot;963ef2d0-5550-3eb8-bdec-864341c24ed2&quot;,&quot;itemData&quot;:{&quot;type&quot;:&quot;article-journal&quot;,&quot;id&quot;:&quot;963ef2d0-5550-3eb8-bdec-864341c24ed2&quot;,&quot;title&quot;:&quot;How Can a Bundled Payment Model Incentivize the Transition from Single-Disease Management to Person-Centred and Integrated Care for Chronic Diseases in the Netherlands?&quot;,&quot;author&quot;:[{&quot;family&quot;:&quot;Bour&quot;,&quot;given&quot;:&quot;Sterre S.&quot;,&quot;parse-names&quot;:false,&quot;dropping-particle&quot;:&quot;&quot;,&quot;non-dropping-particle&quot;:&quot;&quot;},{&quot;family&quot;:&quot;Raaijmakers&quot;,&quot;given&quot;:&quot;Lena H. A.&quot;,&quot;parse-names&quot;:false,&quot;dropping-particle&quot;:&quot;&quot;,&quot;non-dropping-particle&quot;:&quot;&quot;},{&quot;family&quot;:&quot;Bischoff&quot;,&quot;given&quot;:&quot;Erik W. M. A.&quot;,&quot;parse-names&quot;:false,&quot;dropping-particle&quot;:&quot;&quot;,&quot;non-dropping-particle&quot;:&quot;&quot;},{&quot;family&quot;:&quot;Goossens&quot;,&quot;given&quot;:&quot;Lucas M. A.&quot;,&quot;parse-names&quot;:false,&quot;dropping-particle&quot;:&quot;&quot;,&quot;non-dropping-particle&quot;:&quot;&quot;},{&quot;family&quot;:&quot;Rutten-van Mölken&quot;,&quot;given&quot;:&quot;Maureen P. M. H.&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20053857&quot;,&quot;ISSN&quot;:&quot;1660-4601&quot;,&quot;URL&quot;:&quot;https://www.mdpi.com/1660-4601/20/5/3857&quot;,&quot;issued&quot;:{&quot;date-parts&quot;:[[2023,2,21]]},&quot;page&quot;:&quot;3857&quot;,&quot;abstract&quot;:&quot;To stimulate the integration of chronic care across disciplines, the Netherlands has implemented single-disease management programmes (SDMPs) in primary care since 2010; for example, for COPD, type 2 diabetes mellitus, and cardiovascular diseases. These disease-specific chronic care programmes are funded by bundled payments. For chronically ill patients with multimorbidity or with problems in other domains of health, this approach was shown to be less fit for purpose. As a result, we are currently witnessing several initiatives to broaden the scope of these programmes, aiming to provide truly person-centred integrated care (PC-IC). This raises the question if it is possible to design a payment model that would support this transition. We present an alternative payment model that combines a person-centred bundled payment with a shared savings model and pay-for-performance elements. Based on theoretical reasoning and results of previous evaluation studies, we expect the proposed payment model to stimulate integration of person-centred care between primary healthcare providers, secondary healthcare providers, and the social care domain. We also expect it to incentivise cost-conscious provider-behaviour, while safeguarding the quality of care, provided that adequate risk-mitigating actions, such as case-mix adjustment and cost-capping, are taken.&quot;,&quot;issue&quot;:&quot;5&quot;,&quot;volume&quot;:&quot;20&quot;},&quot;isTemporary&quot;:false}]},{&quot;citationID&quot;:&quot;MENDELEY_CITATION_5d1ebd06-2653-4a87-8860-9cc5f33e1941&quot;,&quot;properties&quot;:{&quot;noteIndex&quot;:0},&quot;isEdited&quot;:false,&quot;manualOverride&quot;:{&quot;isManuallyOverridden&quot;:false,&quot;citeprocText&quot;:&quot;[15]&quot;,&quot;manualOverrideText&quot;:&quot;&quot;},&quot;citationTag&quot;:&quot;MENDELEY_CITATION_v3_eyJjaXRhdGlvbklEIjoiTUVOREVMRVlfQ0lUQVRJT05fNWQxZWJkMDYtMjY1My00YTg3LTg4NjAtOWNjNWYzM2UxOTQxIiwicHJvcGVydGllcyI6eyJub3RlSW5kZXgiOjB9LCJpc0VkaXRlZCI6ZmFsc2UsIm1hbnVhbE92ZXJyaWRlIjp7ImlzTWFudWFsbHlPdmVycmlkZGVuIjpmYWxzZSwiY2l0ZXByb2NUZXh0IjoiWzE1XSIsIm1hbnVhbE92ZXJyaWRlVGV4dCI6IiJ9LCJjaXRhdGlvbkl0ZW1zIjpbeyJpZCI6Ijk2M2VmMmQwLTU1NTAtM2ViOC1iZGVjLTg2NDM0MWMyNGVkMiIsIml0ZW1EYXRhIjp7InR5cGUiOiJhcnRpY2xlLWpvdXJuYWwiLCJpZCI6Ijk2M2VmMmQwLTU1NTAtM2ViOC1iZGVjLTg2NDM0MWMyNGVkMiIsInRpdGxlIjoiSG93IENhbiBhIEJ1bmRsZWQgUGF5bWVudCBNb2RlbCBJbmNlbnRpdml6ZSB0aGUgVHJhbnNpdGlvbiBmcm9tIFNpbmdsZS1EaXNlYXNlIE1hbmFnZW1lbnQgdG8gUGVyc29uLUNlbnRyZWQgYW5kIEludGVncmF0ZWQgQ2FyZSBmb3IgQ2hyb25pYyBEaXNlYXNlcyBpbiB0aGUgTmV0aGVybGFuZHM/IiwiYXV0aG9yIjpbeyJmYW1pbHkiOiJCb3VyIiwiZ2l2ZW4iOiJTdGVycmUgUy4iLCJwYXJzZS1uYW1lcyI6ZmFsc2UsImRyb3BwaW5nLXBhcnRpY2xlIjoiIiwibm9uLWRyb3BwaW5nLXBhcnRpY2xlIjoiIn0seyJmYW1pbHkiOiJSYWFpam1ha2VycyIsImdpdmVuIjoiTGVuYSBILiBBLiIsInBhcnNlLW5hbWVzIjpmYWxzZSwiZHJvcHBpbmctcGFydGljbGUiOiIiLCJub24tZHJvcHBpbmctcGFydGljbGUiOiIifSx7ImZhbWlseSI6IkJpc2Nob2ZmIiwiZ2l2ZW4iOiJFcmlrIFcuIE0uIEEuIiwicGFyc2UtbmFtZXMiOmZhbHNlLCJkcm9wcGluZy1wYXJ0aWNsZSI6IiIsIm5vbi1kcm9wcGluZy1wYXJ0aWNsZSI6IiJ9LHsiZmFtaWx5IjoiR29vc3NlbnMiLCJnaXZlbiI6Ikx1Y2FzIE0uIEEuIiwicGFyc2UtbmFtZXMiOmZhbHNlLCJkcm9wcGluZy1wYXJ0aWNsZSI6IiIsIm5vbi1kcm9wcGluZy1wYXJ0aWNsZSI6IiJ9LHsiZmFtaWx5IjoiUnV0dGVuLXZhbiBNw7Zsa2VuIiwiZ2l2ZW4iOiJNYXVyZWVuIFAuIE0uIEguIiwicGFyc2UtbmFtZXMiOmZhbHNlLCJkcm9wcGluZy1wYXJ0aWNsZSI6IiIsIm5vbi1kcm9wcGluZy1wYXJ0aWNsZSI6IiJ9XSwiY29udGFpbmVyLXRpdGxlIjoiSW50ZXJuYXRpb25hbCBKb3VybmFsIG9mIEVudmlyb25tZW50YWwgUmVzZWFyY2ggYW5kIFB1YmxpYyBIZWFsdGgiLCJET0kiOiIxMC4zMzkwL2lqZXJwaDIwMDUzODU3IiwiSVNTTiI6IjE2NjAtNDYwMSIsIlVSTCI6Imh0dHBzOi8vd3d3Lm1kcGkuY29tLzE2NjAtNDYwMS8yMC81LzM4NTciLCJpc3N1ZWQiOnsiZGF0ZS1wYXJ0cyI6W1syMDIzLDIsMjFdXX0sInBhZ2UiOiIzODU3IiwiYWJzdHJhY3QiOiJUbyBzdGltdWxhdGUgdGhlIGludGVncmF0aW9uIG9mIGNocm9uaWMgY2FyZSBhY3Jvc3MgZGlzY2lwbGluZXMsIHRoZSBOZXRoZXJsYW5kcyBoYXMgaW1wbGVtZW50ZWQgc2luZ2xlLWRpc2Vhc2UgbWFuYWdlbWVudCBwcm9ncmFtbWVzIChTRE1QcykgaW4gcHJpbWFyeSBjYXJlIHNpbmNlIDIwMTA7IGZvciBleGFtcGxlLCBmb3IgQ09QRCwgdHlwZSAyIGRpYWJldGVzIG1lbGxpdHVzLCBhbmQgY2FyZGlvdmFzY3VsYXIgZGlzZWFzZXMuIFRoZXNlIGRpc2Vhc2Utc3BlY2lmaWMgY2hyb25pYyBjYXJlIHByb2dyYW1tZXMgYXJlIGZ1bmRlZCBieSBidW5kbGVkIHBheW1lbnRzLiBGb3IgY2hyb25pY2FsbHkgaWxsIHBhdGllbnRzIHdpdGggbXVsdGltb3JiaWRpdHkgb3Igd2l0aCBwcm9ibGVtcyBpbiBvdGhlciBkb21haW5zIG9mIGhlYWx0aCwgdGhpcyBhcHByb2FjaCB3YXMgc2hvd24gdG8gYmUgbGVzcyBmaXQgZm9yIHB1cnBvc2UuIEFzIGEgcmVzdWx0LCB3ZSBhcmUgY3VycmVudGx5IHdpdG5lc3Npbmcgc2V2ZXJhbCBpbml0aWF0aXZlcyB0byBicm9hZGVuIHRoZSBzY29wZSBvZiB0aGVzZSBwcm9ncmFtbWVzLCBhaW1pbmcgdG8gcHJvdmlkZSB0cnVseSBwZXJzb24tY2VudHJlZCBpbnRlZ3JhdGVkIGNhcmUgKFBDLUlDKS4gVGhpcyByYWlzZXMgdGhlIHF1ZXN0aW9uIGlmIGl0IGlzIHBvc3NpYmxlIHRvIGRlc2lnbiBhIHBheW1lbnQgbW9kZWwgdGhhdCB3b3VsZCBzdXBwb3J0IHRoaXMgdHJhbnNpdGlvbi4gV2UgcHJlc2VudCBhbiBhbHRlcm5hdGl2ZSBwYXltZW50IG1vZGVsIHRoYXQgY29tYmluZXMgYSBwZXJzb24tY2VudHJlZCBidW5kbGVkIHBheW1lbnQgd2l0aCBhIHNoYXJlZCBzYXZpbmdzIG1vZGVsIGFuZCBwYXktZm9yLXBlcmZvcm1hbmNlIGVsZW1lbnRzLiBCYXNlZCBvbiB0aGVvcmV0aWNhbCByZWFzb25pbmcgYW5kIHJlc3VsdHMgb2YgcHJldmlvdXMgZXZhbHVhdGlvbiBzdHVkaWVzLCB3ZSBleHBlY3QgdGhlIHByb3Bvc2VkIHBheW1lbnQgbW9kZWwgdG8gc3RpbXVsYXRlIGludGVncmF0aW9uIG9mIHBlcnNvbi1jZW50cmVkIGNhcmUgYmV0d2VlbiBwcmltYXJ5IGhlYWx0aGNhcmUgcHJvdmlkZXJzLCBzZWNvbmRhcnkgaGVhbHRoY2FyZSBwcm92aWRlcnMsIGFuZCB0aGUgc29jaWFsIGNhcmUgZG9tYWluLiBXZSBhbHNvIGV4cGVjdCBpdCB0byBpbmNlbnRpdmlzZSBjb3N0LWNvbnNjaW91cyBwcm92aWRlci1iZWhhdmlvdXIsIHdoaWxlIHNhZmVndWFyZGluZyB0aGUgcXVhbGl0eSBvZiBjYXJlLCBwcm92aWRlZCB0aGF0IGFkZXF1YXRlIHJpc2stbWl0aWdhdGluZyBhY3Rpb25zLCBzdWNoIGFzIGNhc2UtbWl4IGFkanVzdG1lbnQgYW5kIGNvc3QtY2FwcGluZywgYXJlIHRha2VuLiIsImlzc3VlIjoiNSIsInZvbHVtZSI6IjIwIiwiY29udGFpbmVyLXRpdGxlLXNob3J0IjoiSW50IEogRW52aXJvbiBSZXMgUHVibGljIEhlYWx0aCJ9LCJpc1RlbXBvcmFyeSI6ZmFsc2V9XX0=&quot;,&quot;citationItems&quot;:[{&quot;id&quot;:&quot;963ef2d0-5550-3eb8-bdec-864341c24ed2&quot;,&quot;itemData&quot;:{&quot;type&quot;:&quot;article-journal&quot;,&quot;id&quot;:&quot;963ef2d0-5550-3eb8-bdec-864341c24ed2&quot;,&quot;title&quot;:&quot;How Can a Bundled Payment Model Incentivize the Transition from Single-Disease Management to Person-Centred and Integrated Care for Chronic Diseases in the Netherlands?&quot;,&quot;author&quot;:[{&quot;family&quot;:&quot;Bour&quot;,&quot;given&quot;:&quot;Sterre S.&quot;,&quot;parse-names&quot;:false,&quot;dropping-particle&quot;:&quot;&quot;,&quot;non-dropping-particle&quot;:&quot;&quot;},{&quot;family&quot;:&quot;Raaijmakers&quot;,&quot;given&quot;:&quot;Lena H. A.&quot;,&quot;parse-names&quot;:false,&quot;dropping-particle&quot;:&quot;&quot;,&quot;non-dropping-particle&quot;:&quot;&quot;},{&quot;family&quot;:&quot;Bischoff&quot;,&quot;given&quot;:&quot;Erik W. M. A.&quot;,&quot;parse-names&quot;:false,&quot;dropping-particle&quot;:&quot;&quot;,&quot;non-dropping-particle&quot;:&quot;&quot;},{&quot;family&quot;:&quot;Goossens&quot;,&quot;given&quot;:&quot;Lucas M. A.&quot;,&quot;parse-names&quot;:false,&quot;dropping-particle&quot;:&quot;&quot;,&quot;non-dropping-particle&quot;:&quot;&quot;},{&quot;family&quot;:&quot;Rutten-van Mölken&quot;,&quot;given&quot;:&quot;Maureen P. M. H.&quot;,&quot;parse-names&quot;:false,&quot;dropping-particle&quot;:&quot;&quot;,&quot;non-dropping-particle&quot;:&quot;&quot;}],&quot;container-title&quot;:&quot;International Journal of Environmental Research and Public Health&quot;,&quot;DOI&quot;:&quot;10.3390/ijerph20053857&quot;,&quot;ISSN&quot;:&quot;1660-4601&quot;,&quot;URL&quot;:&quot;https://www.mdpi.com/1660-4601/20/5/3857&quot;,&quot;issued&quot;:{&quot;date-parts&quot;:[[2023,2,21]]},&quot;page&quot;:&quot;3857&quot;,&quot;abstract&quot;:&quot;To stimulate the integration of chronic care across disciplines, the Netherlands has implemented single-disease management programmes (SDMPs) in primary care since 2010; for example, for COPD, type 2 diabetes mellitus, and cardiovascular diseases. These disease-specific chronic care programmes are funded by bundled payments. For chronically ill patients with multimorbidity or with problems in other domains of health, this approach was shown to be less fit for purpose. As a result, we are currently witnessing several initiatives to broaden the scope of these programmes, aiming to provide truly person-centred integrated care (PC-IC). This raises the question if it is possible to design a payment model that would support this transition. We present an alternative payment model that combines a person-centred bundled payment with a shared savings model and pay-for-performance elements. Based on theoretical reasoning and results of previous evaluation studies, we expect the proposed payment model to stimulate integration of person-centred care between primary healthcare providers, secondary healthcare providers, and the social care domain. We also expect it to incentivise cost-conscious provider-behaviour, while safeguarding the quality of care, provided that adequate risk-mitigating actions, such as case-mix adjustment and cost-capping, are taken.&quot;,&quot;issue&quot;:&quot;5&quot;,&quot;volume&quot;:&quot;20&quot;,&quot;container-title-short&quot;:&quot;Int J Environ Res Public Health&quot;},&quot;isTemporary&quot;:false}]},{&quot;citationID&quot;:&quot;MENDELEY_CITATION_16423116-ec06-4ab0-83f6-5af894c5abc6&quot;,&quot;properties&quot;:{&quot;noteIndex&quot;:0},&quot;isEdited&quot;:false,&quot;manualOverride&quot;:{&quot;isManuallyOverridden&quot;:false,&quot;citeprocText&quot;:&quot;[16], [17], [18]&quot;,&quot;manualOverrideText&quot;:&quot;&quot;},&quot;citationTag&quot;:&quot;MENDELEY_CITATION_v3_eyJjaXRhdGlvbklEIjoiTUVOREVMRVlfQ0lUQVRJT05fMTY0MjMxMTYtZWMwNi00YWIwLTgzZjYtNWFmODk0YzVhYmM2IiwicHJvcGVydGllcyI6eyJub3RlSW5kZXgiOjB9LCJpc0VkaXRlZCI6ZmFsc2UsIm1hbnVhbE92ZXJyaWRlIjp7ImlzTWFudWFsbHlPdmVycmlkZGVuIjpmYWxzZSwiY2l0ZXByb2NUZXh0IjoiWzE2XSwgWzE3XSwgWzE4XSIsIm1hbnVhbE92ZXJyaWRlVGV4dCI6IiJ9LCJjaXRhdGlvbkl0ZW1zIjpbeyJpZCI6IjU3YTgzZmE2LTVjODAtMzAwNC04ZTRkLTJlZjljOTdhODdmNSIsIml0ZW1EYXRhIjp7InR5cGUiOiJhcnRpY2xlLWpvdXJuYWwiLCJpZCI6IjU3YTgzZmE2LTVjODAtMzAwNC04ZTRkLTJlZjljOTdhODdmNSIsInRpdGxlIjoiQ3JlYW0tc2tpbW1pbmcsIGluY2VudGl2ZXMgZm9yIGVmZmljaWVuY3kgYW5kIHBheW1lbnQgc3lzdGVtIiwiYXV0aG9yIjpbeyJmYW1pbHkiOiJCYXJyb3MiLCJnaXZlbiI6IlAuUC4iLCJwYXJzZS1uYW1lcyI6ZmFsc2UsImRyb3BwaW5nLXBhcnRpY2xlIjoiIiwibm9uLWRyb3BwaW5nLXBhcnRpY2xlIjoiIn1dLCJjb250YWluZXItdGl0bGUiOiJKb3VybmFsIG9mIEhlYWx0aCBFY29ub21pY3MiLCJjb250YWluZXItdGl0bGUtc2hvcnQiOiJKIEhlYWx0aCBFY29uIiwiYWNjZXNzZWQiOnsiZGF0ZS1wYXJ0cyI6W1syMDIyLDgsMTFdXX0sIkRPSSI6IjEwLjEwMTYvUzAxNjctNjI5NigwMikwMDExOS00IiwiSVNTTiI6IjAxNjctNjI5NiIsIlBNSUQiOiIxMjY4Mzk2MCIsImlzc3VlZCI6eyJkYXRlLXBhcnRzIjpbWzIwMDMsNSwxXV19LCJwYWdlIjoiNDE5LTQ0MyIsImFic3RyYWN0IjoiUmVmb3JtIHByb3Bvc2FscyBvZiBoZWFsdGggY2FyZSBzeXN0ZW1zIGluIHNldmVyYWwgY291bnRyaWVzIGhhdmUgYWR2b2NhdGVkIHZhcmlhdGlvbnMgb2YgYSByaXNrIGFkanVzdG1lbnQvY2FwaXRhdGlvbiBzeXN0ZW0uIFRoZXNlIHByb3Bvc2FscyBmYWNlIGEgc2VyaW91cyBvYmplY3Rpb246IGluY2VudGl2ZXMgdG8gcmlzayBzZWxlY3Rpb24gYXJlIHByZXZhbGVudCBpbiB0aGUgc3lzdGVtLiBCeSBub3csIGNvbnNpZGVyYWJsZSBsaXRlcmF0dXJlIGhhcyBiZWVuIGRldm90ZWQgdG8gZmluZGluZyB3YXlzIG9mIG1pdGlnYXRpbmcsIGlmIG5vdCBlbGltaW5hdGluZywgdGhpcyBwcm9ibGVtLCB3aGlsZSBhdCB0aGUgc2FtZSB0aW1lIHByZXNlcnZpbmcgaW5jZW50aXZlcyB0byBlZmZpY2llbmN5LiBXZSBjb250cmlidXRlIHRvIHRoaXMgZGViYXRlIHByZXNlbnRpbmcgYSB0cmFuc2ZlciBzeXN0ZW0gdGhhdCwgdW5kZXIgc29tZSBjaXJjdW1zdGFuY2VzLCBhdHRhaW5zIGJvdGggcHJvdmlkZXIgZWZmaWNpZW5jeSBhbmQgbm8gcmlzayBzZWxlY3Rpb24uIFRoZSB0cmFuc2ZlciBzeXN0ZW0gZXh0ZW5kcyB0eXBpY2FsIGxpbmVhciBwYXltZW50IHN5c3RlbXMuIEl0IGNhbiBiZSBpbnRlcnByZXRlZCBhcyBhIGZpeGVkIHRyYW5zZmVyIGluIHRoZSBiZWdpbm5pbmcgb2YgdGhlIHBlcmlvZCBwbHVzIGFuIGV4LXBvc3QgZnVuZCBhdCB0aGUgZW5kIG9mIHRoZSBwZXJpb2QuIFRoZSBub3ZlbHR5IHJlc3RzIGluIHRoZSB3YXkgY29udHJpYnV0aW9ucyB0byB0aGlzIGZ1bmQgYXJlIGRlZmluZWQuIMKpIDIwMDMgRWxzZXZpZXIgU2NpZW5jZSBCLlYuIEFsbCByaWdodHMgcmVzZXJ2ZWQuIiwicHVibGlzaGVyIjoiTm9ydGgtSG9sbGFuZCIsImlzc3VlIjoiMyIsInZvbHVtZSI6IjIyIn0sImlzVGVtcG9yYXJ5IjpmYWxzZX0seyJpZCI6ImE3ZDI3NTRjLWNkYmYtMzZlYy04ZjNhLTJhZTczMGIzZGE3ZCIsIml0ZW1EYXRhIjp7InR5cGUiOiJ0aGVzaXMiLCJpZCI6ImE3ZDI3NTRjLWNkYmYtMzZlYy04ZjNhLTJhZTczMGIzZGE3ZCIsInRpdGxlIjoiR2V0dGluZyB0aGUgaW5jZW50aXZlcyByaWdodCAtIFRoZSBkZXNpZ24gb2YgdmFsdWUtYmFzZWQgY29uc3VtZXIgYW5kIHByb3ZpZGVyIHBheW1lbnRzIGluIGhlYWx0aCBjYXJlIiwiYXV0aG9yIjpbeyJmYW1pbHkiOiJDYXR0ZWwiLCJnaXZlbiI6IkRhbmnDq2xsZSIsInBhcnNlLW5hbWVzIjpmYWxzZSwiZHJvcHBpbmctcGFydGljbGUiOiIiLCJub24tZHJvcHBpbmctcGFydGljbGUiOiIifV0sImlzc3VlZCI6eyJkYXRlLXBhcnRzIjpbWzIwMjFdXX0sInB1Ymxpc2hlci1wbGFjZSI6IlJvdHRlcmRhbSAiLCJudW1iZXItb2YtcGFnZXMiOiIxODEtMjA2IiwicHVibGlzaGVyIjoiRXJhc211cyBVbml2ZXJzaXR5IFJvdHRlcmRhbSAiLCJjb250YWluZXItdGl0bGUtc2hvcnQiOiIifSwiaXNUZW1wb3JhcnkiOmZhbHNlfSx7ImlkIjoiYjhiNzIzNTUtYjllMy0zOTVlLWJkNDctMTYwZTQ4NjJiNDA4IiwiaXRlbURhdGEiOnsidHlwZSI6ImFydGljbGUtam91cm5hbCIsImlkIjoiYjhiNzIzNTUtYjllMy0zOTVlLWJkNDctMTYwZTQ4NjJiNDA4IiwidGl0bGUiOiJWYWx1ZS1CYXNlZCBQcm92aWRlciBQYXltZW50IEluaXRpYXRpdmVzIENvbWJpbmluZyBHbG9iYWwgUGF5bWVudHMgV2l0aCBFeHBsaWNpdCBRdWFsaXR5IEluY2VudGl2ZXM6IEEgU3lzdGVtYXRpYyBSZXZpZXciLCJhdXRob3IiOlt7ImZhbWlseSI6IkNhdHRlbCIsImdpdmVuIjoiRGFuacOrbGxlIiwicGFyc2UtbmFtZXMiOmZhbHNlLCJkcm9wcGluZy1wYXJ0aWNsZSI6IiIsIm5vbi1kcm9wcGluZy1wYXJ0aWNsZSI6IiJ9LHsiZmFtaWx5IjoiRWlqa2VuYWFyIiwiZ2l2ZW4iOiJGcmFuayIsInBhcnNlLW5hbWVzIjpmYWxzZSwiZHJvcHBpbmctcGFydGljbGUiOiIiLCJub24tZHJvcHBpbmctcGFydGljbGUiOiIifV0sImNvbnRhaW5lci10aXRsZSI6Ik1lZGljYWwgQ2FyZSBSZXNlYXJjaCBhbmQgUmV2aWV3IiwiRE9JIjoiMTAuMTE3Ny8xMDc3NTU4NzE5ODU2Nzc1IiwiSVNTTiI6IjEwNzctNTU4NyIsIlVSTCI6Imh0dHA6Ly9qb3VybmFscy5zYWdlcHViLmNvbS9kb2kvMTAuMTE3Ny8xMDc3NTU4NzE5ODU2Nzc1IiwiaXNzdWVkIjp7ImRhdGUtcGFydHMiOltbMjAyMCwxMiwxOV1dfSwicGFnZSI6IjUxMS01MzciLCJhYnN0cmFjdCI6IkFuIGVzc2VudGlhbCBlbGVtZW50IGluIHRoZSBwdXJzdWl0IG9mIHZhbHVlLWJhc2VkIGhlYWx0aCBjYXJlIGlzIHByb3ZpZGVyIHBheW1lbnQgcmVmb3JtLiBUaGlzIGFydGljbGUgYWltcyB0byBpZGVudGlmeSBhbmQgYW5hbHl6ZSBwYXltZW50IGluaXRpYXRpdmVzIGNvbXByaXNpbmcgYSBzcGVjaWZpYyBtYW5pZmVzdGF0aW9uIG9mIHZhbHVlLWJhc2VkIHBheW1lbnQgcmVmb3JtIHRoYXQgY2FuIGJlIGV4cGVjdGVkIHRvIGNvbnRyaWJ1dGUgdG8gdmFsdWUgaW4gYSBicm9hZCBzZW5zZTogKGEpIGdsb2JhbCBiYXNlIHBheW1lbnRzIGNvbWJpbmVkIHdpdGggKGIpIGV4cGxpY2l0IHF1YWxpdHkgaW5jZW50aXZlcy4gV2UgY29uZHVjdGVkIGEgc3lzdGVtYXRpYyByZXZpZXcgb2YgdGhlIGxpdGVyYXR1cmUsIGNvbnN1bHRpbmcgZm91ciBzY2llbnRpZmljIGJpYmxpb2dyYXBoaWMgZGF0YWJhc2VzLCByZWZlcmVuY2UgbGlzdHMsIHRoZSBJbnRlcm5ldCwgYW5kIGV4cGVydHMuIFdlIGluY2x1ZGVkIGFuZCBjb21wYXJlZCAxOCBpbml0aWF0aXZlcyBkZXNjcmliZWQgaW4gMTExIGFydGljbGVzL2RvY3VtZW50cyBvbiBrZXkgZGVzaWduIGZlYXR1cmVzIGFuZCBpbXBhY3Qgb24gdmFsdWUuIFRoZSBpbml0aWF0aXZlcyBhcmUgaGV0ZXJvZ2VuZW91cyByZWdhcmRpbmcgdGhlIG9wZXJhdGlvbmFsaXphdGlvbiBvZiB0aGUgdHdvIHBheW1lbnQgY29tcG9uZW50cyBhbmQgYXNzb2NpYXRlZCBkZXNpZ24gZmVhdHVyZXMuIE1haW4gY29tbW9uYWxpdGllcyBiZXR3ZWVuIGluaXRpYXRpdmVzIGFyZSBhIHN0cm9uZyBlbXBoYXNpcyBvbiBwcmltYXJ5IGNhcmUsIHRoZSB1c2Ugb2Yg4oCcdmlydHVhbOKAnSBzcGVuZGluZyB0YXJnZXRzLCBhbmQgdGhlIGFwcGxpY2F0aW9uIG9mIHJpc2sgYWRqdXN0bWVudCBhbmQgb3RoZXIgcmlzay1taXRpZ2F0aW5nIG1lYXN1cmVzLiBFdmFsdWF0ZWQgaW5pdGlhdGl2ZXMgZ2VuZXJhbGx5IHNob3cgcHJvbWlzaW5nIHJlc3VsdHMgaW4gdGVybXMgb2YgbG93ZXIgc3BlbmRpbmcgZ3Jvd3RoIHdpdGggZXF1YWwgb3IgaW1wcm92ZWQgcXVhbGl0eS4iLCJpc3N1ZSI6IjYiLCJ2b2x1bWUiOiI3NyIsImNvbnRhaW5lci10aXRsZS1zaG9ydCI6IiJ9LCJpc1RlbXBvcmFyeSI6ZmFsc2V9XX0=&quot;,&quot;citationItems&quot;:[{&quot;id&quot;:&quot;57a83fa6-5c80-3004-8e4d-2ef9c97a87f5&quot;,&quot;itemData&quot;:{&quot;type&quot;:&quot;article-journal&quot;,&quot;id&quot;:&quot;57a83fa6-5c80-3004-8e4d-2ef9c97a87f5&quot;,&quot;title&quot;:&quot;Cream-skimming, incentives for efficiency and payment system&quot;,&quot;author&quot;:[{&quot;family&quot;:&quot;Barros&quot;,&quot;given&quot;:&quot;P.P.&quot;,&quot;parse-names&quot;:false,&quot;dropping-particle&quot;:&quot;&quot;,&quot;non-dropping-particle&quot;:&quot;&quot;}],&quot;container-title&quot;:&quot;Journal of Health Economics&quot;,&quot;container-title-short&quot;:&quot;J Health Econ&quot;,&quot;accessed&quot;:{&quot;date-parts&quot;:[[2022,8,11]]},&quot;DOI&quot;:&quot;10.1016/S0167-6296(02)00119-4&quot;,&quot;ISSN&quot;:&quot;0167-6296&quot;,&quot;PMID&quot;:&quot;12683960&quot;,&quot;issued&quot;:{&quot;date-parts&quot;:[[2003,5,1]]},&quot;page&quot;:&quot;419-443&quot;,&quot;abstract&quot;:&quot;Reform proposals of health care systems in several countries have advocated variations of a risk adjustment/capitation system. These proposals face a serious objection: incentives to risk selection are prevalent in the system. By now, considerable literature has been devoted to finding ways of mitigating, if not eliminating, this problem, while at the same time preserving incentives to efficiency. We contribute to this debate presenting a transfer system that, under some circumstances, attains both provider efficiency and no risk selection. The transfer system extends typical linear payment systems. It can be interpreted as a fixed transfer in the beginning of the period plus an ex-post fund at the end of the period. The novelty rests in the way contributions to this fund are defined. © 2003 Elsevier Science B.V. All rights reserved.&quot;,&quot;publisher&quot;:&quot;North-Holland&quot;,&quot;issue&quot;:&quot;3&quot;,&quot;volume&quot;:&quot;22&quot;},&quot;isTemporary&quot;:false},{&quot;id&quot;:&quot;a7d2754c-cdbf-36ec-8f3a-2ae730b3da7d&quot;,&quot;itemData&quot;:{&quot;type&quot;:&quot;thesis&quot;,&quot;id&quot;:&quot;a7d2754c-cdbf-36ec-8f3a-2ae730b3da7d&quot;,&quot;title&quot;:&quot;Getting the incentives right - The design of value-based consumer and provider payments in health care&quot;,&quot;author&quot;:[{&quot;family&quot;:&quot;Cattel&quot;,&quot;given&quot;:&quot;Daniëlle&quot;,&quot;parse-names&quot;:false,&quot;dropping-particle&quot;:&quot;&quot;,&quot;non-dropping-particle&quot;:&quot;&quot;}],&quot;issued&quot;:{&quot;date-parts&quot;:[[2021]]},&quot;publisher-place&quot;:&quot;Rotterdam &quot;,&quot;number-of-pages&quot;:&quot;181-206&quot;,&quot;publisher&quot;:&quot;Erasmus University Rotterdam &quot;,&quot;container-title-short&quot;:&quot;&quot;},&quot;isTemporary&quot;:false},{&quot;id&quot;:&quot;b8b72355-b9e3-395e-bd47-160e4862b408&quot;,&quot;itemData&quot;:{&quot;type&quot;:&quot;article-journal&quot;,&quot;id&quot;:&quot;b8b72355-b9e3-395e-bd47-160e4862b408&quot;,&quot;title&quot;:&quot;Value-Based Provider Payment Initiatives Combining Global Payments With Explicit Quality Incentives: A Systematic Review&quot;,&quot;author&quot;:[{&quot;family&quot;:&quot;Cattel&quot;,&quot;given&quot;:&quot;Daniëlle&quot;,&quot;parse-names&quot;:false,&quot;dropping-particle&quot;:&quot;&quot;,&quot;non-dropping-particle&quot;:&quot;&quot;},{&quot;family&quot;:&quot;Eijkenaar&quot;,&quot;given&quot;:&quot;Frank&quot;,&quot;parse-names&quot;:false,&quot;dropping-particle&quot;:&quot;&quot;,&quot;non-dropping-particle&quot;:&quot;&quot;}],&quot;container-title&quot;:&quot;Medical Care Research and Review&quot;,&quot;DOI&quot;:&quot;10.1177/1077558719856775&quot;,&quot;ISSN&quot;:&quot;1077-5587&quot;,&quot;URL&quot;:&quot;http://journals.sagepub.com/doi/10.1177/1077558719856775&quot;,&quot;issued&quot;:{&quot;date-parts&quot;:[[2020,12,19]]},&quot;page&quot;:&quot;511-537&quot;,&quot;abstract&quot;:&quot;An essential element in the pursuit of value-based health care is provider payment reform. This article aims to identify and analyze payment initiatives comprising a specific manifestation of value-based payment reform that can be expected to contribute to value in a broad sense: (a) global base payments combined with (b) explicit quality incentives. We conducted a systematic review of the literature, consulting four scientific bibliographic databases, reference lists, the Internet, and experts. We included and compared 18 initiatives described in 111 articles/documents on key design features and impact on value. The initiatives are heterogeneous regarding the operationalization of the two payment components and associated design features. Main commonalities between initiatives are a strong emphasis on primary care, the use of “virtual” spending targets, and the application of risk adjustment and other risk-mitigating measures. Evaluated initiatives generally show promising results in terms of lower spending growth with equal or improved quality.&quot;,&quot;issue&quot;:&quot;6&quot;,&quot;volume&quot;:&quot;77&quot;,&quot;container-title-short&quot;:&quot;&quot;},&quot;isTemporary&quot;:false}]},{&quot;citationID&quot;:&quot;MENDELEY_CITATION_63d6146c-a6d9-4655-b8ad-64942e0f7518&quot;,&quot;properties&quot;:{&quot;noteIndex&quot;:0},&quot;isEdited&quot;:false,&quot;manualOverride&quot;:{&quot;isManuallyOverridden&quot;:false,&quot;citeprocText&quot;:&quot;[15]&quot;,&quot;manualOverrideText&quot;:&quot;&quot;},&quot;citationTag&quot;:&quot;MENDELEY_CITATION_v3_eyJjaXRhdGlvbklEIjoiTUVOREVMRVlfQ0lUQVRJT05fNjNkNjE0NmMtYTZkOS00NjU1LWI4YWQtNjQ5NDJlMGY3NTE4IiwicHJvcGVydGllcyI6eyJub3RlSW5kZXgiOjB9LCJpc0VkaXRlZCI6ZmFsc2UsIm1hbnVhbE92ZXJyaWRlIjp7ImlzTWFudWFsbHlPdmVycmlkZGVuIjpmYWxzZSwiY2l0ZXByb2NUZXh0IjoiWzE1XSIsIm1hbnVhbE92ZXJyaWRlVGV4dCI6IiJ9LCJjaXRhdGlvbkl0ZW1zIjpbeyJpZCI6Ijk2M2VmMmQwLTU1NTAtM2ViOC1iZGVjLTg2NDM0MWMyNGVkMiIsIml0ZW1EYXRhIjp7InR5cGUiOiJhcnRpY2xlLWpvdXJuYWwiLCJpZCI6Ijk2M2VmMmQwLTU1NTAtM2ViOC1iZGVjLTg2NDM0MWMyNGVkMiIsInRpdGxlIjoiSG93IENhbiBhIEJ1bmRsZWQgUGF5bWVudCBNb2RlbCBJbmNlbnRpdml6ZSB0aGUgVHJhbnNpdGlvbiBmcm9tIFNpbmdsZS1EaXNlYXNlIE1hbmFnZW1lbnQgdG8gUGVyc29uLUNlbnRyZWQgYW5kIEludGVncmF0ZWQgQ2FyZSBmb3IgQ2hyb25pYyBEaXNlYXNlcyBpbiB0aGUgTmV0aGVybGFuZHM/IiwiYXV0aG9yIjpbeyJmYW1pbHkiOiJCb3VyIiwiZ2l2ZW4iOiJTdGVycmUgUy4iLCJwYXJzZS1uYW1lcyI6ZmFsc2UsImRyb3BwaW5nLXBhcnRpY2xlIjoiIiwibm9uLWRyb3BwaW5nLXBhcnRpY2xlIjoiIn0seyJmYW1pbHkiOiJSYWFpam1ha2VycyIsImdpdmVuIjoiTGVuYSBILiBBLiIsInBhcnNlLW5hbWVzIjpmYWxzZSwiZHJvcHBpbmctcGFydGljbGUiOiIiLCJub24tZHJvcHBpbmctcGFydGljbGUiOiIifSx7ImZhbWlseSI6IkJpc2Nob2ZmIiwiZ2l2ZW4iOiJFcmlrIFcuIE0uIEEuIiwicGFyc2UtbmFtZXMiOmZhbHNlLCJkcm9wcGluZy1wYXJ0aWNsZSI6IiIsIm5vbi1kcm9wcGluZy1wYXJ0aWNsZSI6IiJ9LHsiZmFtaWx5IjoiR29vc3NlbnMiLCJnaXZlbiI6Ikx1Y2FzIE0uIEEuIiwicGFyc2UtbmFtZXMiOmZhbHNlLCJkcm9wcGluZy1wYXJ0aWNsZSI6IiIsIm5vbi1kcm9wcGluZy1wYXJ0aWNsZSI6IiJ9LHsiZmFtaWx5IjoiUnV0dGVuLXZhbiBNw7Zsa2VuIiwiZ2l2ZW4iOiJNYXVyZWVuIFAuIE0uIEguIiwicGFyc2UtbmFtZXMiOmZhbHNlLCJkcm9wcGluZy1wYXJ0aWNsZSI6IiIsIm5vbi1kcm9wcGluZy1wYXJ0aWNsZSI6IiJ9XSwiY29udGFpbmVyLXRpdGxlIjoiSW50ZXJuYXRpb25hbCBKb3VybmFsIG9mIEVudmlyb25tZW50YWwgUmVzZWFyY2ggYW5kIFB1YmxpYyBIZWFsdGgiLCJET0kiOiIxMC4zMzkwL2lqZXJwaDIwMDUzODU3IiwiSVNTTiI6IjE2NjAtNDYwMSIsIlVSTCI6Imh0dHBzOi8vd3d3Lm1kcGkuY29tLzE2NjAtNDYwMS8yMC81LzM4NTciLCJpc3N1ZWQiOnsiZGF0ZS1wYXJ0cyI6W1syMDIzLDIsMjFdXX0sInBhZ2UiOiIzODU3IiwiYWJzdHJhY3QiOiJUbyBzdGltdWxhdGUgdGhlIGludGVncmF0aW9uIG9mIGNocm9uaWMgY2FyZSBhY3Jvc3MgZGlzY2lwbGluZXMsIHRoZSBOZXRoZXJsYW5kcyBoYXMgaW1wbGVtZW50ZWQgc2luZ2xlLWRpc2Vhc2UgbWFuYWdlbWVudCBwcm9ncmFtbWVzIChTRE1QcykgaW4gcHJpbWFyeSBjYXJlIHNpbmNlIDIwMTA7IGZvciBleGFtcGxlLCBmb3IgQ09QRCwgdHlwZSAyIGRpYWJldGVzIG1lbGxpdHVzLCBhbmQgY2FyZGlvdmFzY3VsYXIgZGlzZWFzZXMuIFRoZXNlIGRpc2Vhc2Utc3BlY2lmaWMgY2hyb25pYyBjYXJlIHByb2dyYW1tZXMgYXJlIGZ1bmRlZCBieSBidW5kbGVkIHBheW1lbnRzLiBGb3IgY2hyb25pY2FsbHkgaWxsIHBhdGllbnRzIHdpdGggbXVsdGltb3JiaWRpdHkgb3Igd2l0aCBwcm9ibGVtcyBpbiBvdGhlciBkb21haW5zIG9mIGhlYWx0aCwgdGhpcyBhcHByb2FjaCB3YXMgc2hvd24gdG8gYmUgbGVzcyBmaXQgZm9yIHB1cnBvc2UuIEFzIGEgcmVzdWx0LCB3ZSBhcmUgY3VycmVudGx5IHdpdG5lc3Npbmcgc2V2ZXJhbCBpbml0aWF0aXZlcyB0byBicm9hZGVuIHRoZSBzY29wZSBvZiB0aGVzZSBwcm9ncmFtbWVzLCBhaW1pbmcgdG8gcHJvdmlkZSB0cnVseSBwZXJzb24tY2VudHJlZCBpbnRlZ3JhdGVkIGNhcmUgKFBDLUlDKS4gVGhpcyByYWlzZXMgdGhlIHF1ZXN0aW9uIGlmIGl0IGlzIHBvc3NpYmxlIHRvIGRlc2lnbiBhIHBheW1lbnQgbW9kZWwgdGhhdCB3b3VsZCBzdXBwb3J0IHRoaXMgdHJhbnNpdGlvbi4gV2UgcHJlc2VudCBhbiBhbHRlcm5hdGl2ZSBwYXltZW50IG1vZGVsIHRoYXQgY29tYmluZXMgYSBwZXJzb24tY2VudHJlZCBidW5kbGVkIHBheW1lbnQgd2l0aCBhIHNoYXJlZCBzYXZpbmdzIG1vZGVsIGFuZCBwYXktZm9yLXBlcmZvcm1hbmNlIGVsZW1lbnRzLiBCYXNlZCBvbiB0aGVvcmV0aWNhbCByZWFzb25pbmcgYW5kIHJlc3VsdHMgb2YgcHJldmlvdXMgZXZhbHVhdGlvbiBzdHVkaWVzLCB3ZSBleHBlY3QgdGhlIHByb3Bvc2VkIHBheW1lbnQgbW9kZWwgdG8gc3RpbXVsYXRlIGludGVncmF0aW9uIG9mIHBlcnNvbi1jZW50cmVkIGNhcmUgYmV0d2VlbiBwcmltYXJ5IGhlYWx0aGNhcmUgcHJvdmlkZXJzLCBzZWNvbmRhcnkgaGVhbHRoY2FyZSBwcm92aWRlcnMsIGFuZCB0aGUgc29jaWFsIGNhcmUgZG9tYWluLiBXZSBhbHNvIGV4cGVjdCBpdCB0byBpbmNlbnRpdmlzZSBjb3N0LWNvbnNjaW91cyBwcm92aWRlci1iZWhhdmlvdXIsIHdoaWxlIHNhZmVndWFyZGluZyB0aGUgcXVhbGl0eSBvZiBjYXJlLCBwcm92aWRlZCB0aGF0IGFkZXF1YXRlIHJpc2stbWl0aWdhdGluZyBhY3Rpb25zLCBzdWNoIGFzIGNhc2UtbWl4IGFkanVzdG1lbnQgYW5kIGNvc3QtY2FwcGluZywgYXJlIHRha2VuLiIsImlzc3VlIjoiNSIsInZvbHVtZSI6IjIwIiwiY29udGFpbmVyLXRpdGxlLXNob3J0IjoiSW50IEogRW52aXJvbiBSZXMgUHVibGljIEhlYWx0aCJ9LCJpc1RlbXBvcmFyeSI6ZmFsc2V9XX0=&quot;,&quot;citationItems&quot;:[{&quot;id&quot;:&quot;963ef2d0-5550-3eb8-bdec-864341c24ed2&quot;,&quot;itemData&quot;:{&quot;type&quot;:&quot;article-journal&quot;,&quot;id&quot;:&quot;963ef2d0-5550-3eb8-bdec-864341c24ed2&quot;,&quot;title&quot;:&quot;How Can a Bundled Payment Model Incentivize the Transition from Single-Disease Management to Person-Centred and Integrated Care for Chronic Diseases in the Netherlands?&quot;,&quot;author&quot;:[{&quot;family&quot;:&quot;Bour&quot;,&quot;given&quot;:&quot;Sterre S.&quot;,&quot;parse-names&quot;:false,&quot;dropping-particle&quot;:&quot;&quot;,&quot;non-dropping-particle&quot;:&quot;&quot;},{&quot;family&quot;:&quot;Raaijmakers&quot;,&quot;given&quot;:&quot;Lena H. A.&quot;,&quot;parse-names&quot;:false,&quot;dropping-particle&quot;:&quot;&quot;,&quot;non-dropping-particle&quot;:&quot;&quot;},{&quot;family&quot;:&quot;Bischoff&quot;,&quot;given&quot;:&quot;Erik W. M. A.&quot;,&quot;parse-names&quot;:false,&quot;dropping-particle&quot;:&quot;&quot;,&quot;non-dropping-particle&quot;:&quot;&quot;},{&quot;family&quot;:&quot;Goossens&quot;,&quot;given&quot;:&quot;Lucas M. A.&quot;,&quot;parse-names&quot;:false,&quot;dropping-particle&quot;:&quot;&quot;,&quot;non-dropping-particle&quot;:&quot;&quot;},{&quot;family&quot;:&quot;Rutten-van Mölken&quot;,&quot;given&quot;:&quot;Maureen P. M. H.&quot;,&quot;parse-names&quot;:false,&quot;dropping-particle&quot;:&quot;&quot;,&quot;non-dropping-particle&quot;:&quot;&quot;}],&quot;container-title&quot;:&quot;International Journal of Environmental Research and Public Health&quot;,&quot;DOI&quot;:&quot;10.3390/ijerph20053857&quot;,&quot;ISSN&quot;:&quot;1660-4601&quot;,&quot;URL&quot;:&quot;https://www.mdpi.com/1660-4601/20/5/3857&quot;,&quot;issued&quot;:{&quot;date-parts&quot;:[[2023,2,21]]},&quot;page&quot;:&quot;3857&quot;,&quot;abstract&quot;:&quot;To stimulate the integration of chronic care across disciplines, the Netherlands has implemented single-disease management programmes (SDMPs) in primary care since 2010; for example, for COPD, type 2 diabetes mellitus, and cardiovascular diseases. These disease-specific chronic care programmes are funded by bundled payments. For chronically ill patients with multimorbidity or with problems in other domains of health, this approach was shown to be less fit for purpose. As a result, we are currently witnessing several initiatives to broaden the scope of these programmes, aiming to provide truly person-centred integrated care (PC-IC). This raises the question if it is possible to design a payment model that would support this transition. We present an alternative payment model that combines a person-centred bundled payment with a shared savings model and pay-for-performance elements. Based on theoretical reasoning and results of previous evaluation studies, we expect the proposed payment model to stimulate integration of person-centred care between primary healthcare providers, secondary healthcare providers, and the social care domain. We also expect it to incentivise cost-conscious provider-behaviour, while safeguarding the quality of care, provided that adequate risk-mitigating actions, such as case-mix adjustment and cost-capping, are taken.&quot;,&quot;issue&quot;:&quot;5&quot;,&quot;volume&quot;:&quot;20&quot;,&quot;container-title-short&quot;:&quot;Int J Environ Res Public Health&quot;},&quot;isTemporary&quot;:false}]},{&quot;citationID&quot;:&quot;MENDELEY_CITATION_5d349fc3-7a24-4da5-8838-40f96f5256b3&quot;,&quot;properties&quot;:{&quot;noteIndex&quot;:0},&quot;isEdited&quot;:false,&quot;manualOverride&quot;:{&quot;isManuallyOverridden&quot;:false,&quot;citeprocText&quot;:&quot;[19]&quot;,&quot;manualOverrideText&quot;:&quot;&quot;},&quot;citationTag&quot;:&quot;MENDELEY_CITATION_v3_eyJjaXRhdGlvbklEIjoiTUVOREVMRVlfQ0lUQVRJT05fNWQzNDlmYzMtN2EyNC00ZGE1LTg4MzgtNDBmOTZmNTI1NmIzIiwicHJvcGVydGllcyI6eyJub3RlSW5kZXgiOjB9LCJpc0VkaXRlZCI6ZmFsc2UsIm1hbnVhbE92ZXJyaWRlIjp7ImlzTWFudWFsbHlPdmVycmlkZGVuIjpmYWxzZSwiY2l0ZXByb2NUZXh0IjoiWzE5XSIsIm1hbnVhbE92ZXJyaWRlVGV4dCI6IiJ9LCJjaXRhdGlvbkl0ZW1zIjpbeyJpZCI6ImQyMWI1NTQzLTFjYTAtMzI1My05YmYzLWJhYWM5NDEzMzYxYyIsIml0ZW1EYXRhIjp7InR5cGUiOiJhcnRpY2xlLWpvdXJuYWwiLCJpZCI6ImQyMWI1NTQzLTFjYTAtMzI1My05YmYzLWJhYWM5NDEzMzYxYyIsInRpdGxlIjoiSWRlbnRpZnlpbmcgcGF0aWVudHMgd2l0aCBjaHJvbmljIGNvbmRpdGlvbnMgdXNpbmcgcGhhcm1hY3kgZGF0YSBpbiBTd2l0emVybGFuZDogQW4gdXBkYXRlZCBtYXBwaW5nIGFwcHJvYWNoIHRvIHRoZSBjbGFzc2lmaWNhdGlvbiBvZiBtZWRpY2F0aW9ucyIsImF1dGhvciI6W3siZmFtaWx5IjoiSHViZXIiLCJnaXZlbiI6IkNhcm9sYSBBLiIsInBhcnNlLW5hbWVzIjpmYWxzZSwiZHJvcHBpbmctcGFydGljbGUiOiIiLCJub24tZHJvcHBpbmctcGFydGljbGUiOiIifSx7ImZhbWlseSI6IlN6dWNzIiwiZ2l2ZW4iOiJUaG9tYXMgRC4iLCJwYXJzZS1uYW1lcyI6ZmFsc2UsImRyb3BwaW5nLXBhcnRpY2xlIjoiIiwibm9uLWRyb3BwaW5nLXBhcnRpY2xlIjoiIn0seyJmYW1pbHkiOiJSYXBvbGQiLCJnaXZlbiI6IlJvbGFuZCIsInBhcnNlLW5hbWVzIjpmYWxzZSwiZHJvcHBpbmctcGFydGljbGUiOiIiLCJub24tZHJvcHBpbmctcGFydGljbGUiOiIifSx7ImZhbWlseSI6IlJlaWNoIiwiZ2l2ZW4iOiJPbGl2ZXIiLCJwYXJzZS1uYW1lcyI6ZmFsc2UsImRyb3BwaW5nLXBhcnRpY2xlIjoiIiwibm9uLWRyb3BwaW5nLXBhcnRpY2xlIjoiIn1dLCJjb250YWluZXItdGl0bGUiOiJCTUMgUHVibGljIEhlYWx0aCIsIkRPSSI6IjEwLjExODYvMTQ3MS0yNDU4LTEzLTEwMzAiLCJJU1NOIjoiMTQ3MTI0NTgiLCJQTUlEIjoiMjQxNzIxNDIiLCJVUkwiOiJodHRwczovL2JtY3B1YmxpY2hlYWx0aC5iaW9tZWRjZW50cmFsLmNvbS90cmFjay9wZGYvMTAuMTE4Ni8xNDcxLTI0NTgtMTMtMTAzMC5wZGYiLCJpc3N1ZWQiOnsiZGF0ZS1wYXJ0cyI6W1syMDEzXV19LCJwYWdlIjoiMS0xMCIsImFic3RyYWN0IjoiQmFja2dyb3VuZDogUXVhbnRpZnlpbmcgcG9wdWxhdGlvbiBoZWFsdGggaXMgaW1wb3J0YW50IGZvciBwdWJsaWMgaGVhbHRoIHBvbGljeS4gU2luY2UgbmF0aW9uYWwgZGlzZWFzZSByZWdpc3RlcnMgcmVjb3JkaW5nIGNsaW5pY2FsIGRpYWdub3NlcyBhcmUgb2Z0ZW4gbm90IGF2YWlsYWJsZSwgcGhhcm1hY3kgZGF0YSB3ZXJlIGZyZXF1ZW50bHkgdXNlZCB0byBpZGVudGlmeSBjaHJvbmljIGNvbmRpdGlvbnMgKENDcykgaW4gcG9wdWxhdGlvbnMuIEhvd2V2ZXIsIG1vc3QgYXBwcm9hY2hlcyBtYXBwaW5nIHByZXNjcmliZWQgZHJ1Z3MgdG8gQ0NzIGFyZSBvdXRkYXRlZCBhbmQgdW5hbWJpZ3VvdXMuIFRoZSBhaW0gb2YgdGhpcyBzdHVkeSB3YXMgdG8gcHJvdmlkZSBhbiBpbXByb3ZlZCBhbmQgdXBkYXRlZCBtYXBwaW5nIGFwcHJvYWNoIHRvIHRoZSBjbGFzc2lmaWNhdGlvbiBvZiBtZWRpY2F0aW9ucy4gRnVydGhlcm1vcmUsIHdlIGFpbWVkIHRvIGdpdmUgYW4gb3ZlcnZpZXcgb2YgdGhlIHByb3BvcnRpb25zIG9mIHBhdGllbnRzIHdpdGggQ0NzIGluIFN3aXR6ZXJsYW5kIHVzaW5nIHRoaXMgbmV3IG1hcHBpbmcgYXBwcm9hY2guIE1ldGhvZHMuIFRoZSBkYXRhYmFzZSBpbmNsdWRlZCBtZWRpY2FsIGFuZCBwaGFybWFjeSBjbGFpbXMgZGF0YSAoMjAxMSkgZnJvbSBwYXRpZW50cyBhZ2VkIDE4IHllYXJzIG9yIG9sZGVyLiBCYXNlZCBvbiBwcmVzY3JpcHRpb24gZHJ1ZyBkYXRhIGFuZCB1c2luZyB0aGUgQW5hdG9taWNhbCBUaGVyYXBldXRpYyBDaGVtaWNhbCAoQVRDKSBjbGFzc2lmaWNhdGlvbiBzeXN0ZW0sIHBhdGllbnRzIHdpdGggQ0NzIHdlcmUgaWRlbnRpZmllZCBieSBhIG1lZGljYWwgZXhwZXJ0IHJldmlldy4gUHJvcG9ydGlvbnMgb2YgcGF0aWVudHMgd2l0aCBDQ3Mgd2VyZSBjYWxjdWxhdGVkIGJ5IHNleCBhbmQgYWdlIGdyb3Vwcy4gV2UgY29uc3RydWN0ZWQgbXVsdGlwbGUgbG9naXN0aWMgcmVncmVzc2lvbiBtb2RlbHMgdG8gYXNzZXNzIHRoZSBhc3NvY2lhdGlvbiBiZXR3ZWVuIHBhdGllbnQgY2hhcmFjdGVyaXN0aWNzIGFuZCBoYXZpbmcgYSBDQywgYXMgd2VsbCBhcyBiZXR3ZWVuIHJpc2sgZmFjdG9ycyAoZGlhYmV0ZXMsIGh5cGVybGlwaWRlbWlhKSBmb3IgY2FyZGlvdmFzY3VsYXIgZGlzZWFzZXMgKENWRCkgYW5kIENWRCBhcyBvbmUgb2YgdGhlIG1vc3QgcHJldmFsZW50IENDcy4gUmVzdWx0czogQSB0b3RhbCBvZiAyMiBDQ3Mgd2VyZSBpZGVudGlmaWVkLiBJbiAyMDExLCA2MiUgb2YgdGhlIDkzMuKAsjYxMiBzdWJqZWN0cyBlbnJvbGxlZCBoYXZlIGJlZW4gcHJlc2NyaWJlZCBhIGRydWcgZm9yIHRoZSB0cmVhdG1lbnQgb2YgYXQgbGVhc3Qgb25lIENDLiBSaGV1bWF0b2xvZ2ljIGNvbmRpdGlvbnMsIENWRCBhbmQgcGFpbiB3ZXJlIHRoZSBtb3N0IGZyZXF1ZW50IENDcy4gMjklIG9mIHRoZSBwZXJzb25zIGhhZCBDVkQsIDEwJSBib3RoIENWRCBhbmQgaHlwZXJsaXBpZGVtaWEsIDQlIENWRCBhbmQgZGlhYmV0ZXMsIGFuZCAyJSBzdWZmZXJlZCBmcm9tIGFsbCBvZiB0aGUgdGhyZWUgY29uZGl0aW9ucy4gVGhlIHJlZ3Jlc3Npb24gbW9kZWwgc2hvd2VkIHRoYXQgZGlhYmV0ZXMgYW5kIGh5cGVybGlwaWRlbWlhIHdlcmUgc3Ryb25nbHkgYXNzb2NpYXRlZCB3aXRoIENWRC4gQ29uY2x1c2lvbnM6IFVzaW5nIHBoYXJtYWN5IGNsYWltcyBkYXRhLCB3ZSBkZXZlbG9wZWQgYW4gdXBkYXRlZCBhbmQgaW1wcm92ZWQgYXBwcm9hY2ggZm9yIGEgZmVhc2libGUgYW5kIGVmZmljaWVudCBtZWFzdXJlIG9mIHBhdGllbnRzJyBjaHJvbmljIGRpc2Vhc2Ugc3RhdHVzLiBQaGFybWFjeSBkcnVnIGRhdGEgbWF5IGJlIGEgdmFsdWFibGUgc291cmNlIGZvciBtZWFzdXJpbmcgcG9wdWxhdGlvbidzIGJ1cmRlbiBvZiBkaXNlYXNlLCB3aGVuIGNsaW5pY2FsIGRhdGEgYXJlIG1pc3NpbmcuIFRoaXMgYXBwcm9hY2ggbWF5IGNvbnRyaWJ1dGUgdG8gaGVhbHRoIHBvbGljeSBkZWJhdGVzIGFib3V0IGhlYWx0aCBzZXJ2aWNlcyBzb3VyY2VzIGFuZCByaXNrIGFkanVzdG1lbnQgbW9kZWxsaW5nLiDCqSAyMDEzIEh1YmVyIGV0IGFsLjsgbGljZW5zZWUgQmlvTWVkIENlbnRyYWwgTHRkLiIsImlzc3VlIjoiMSIsInZvbHVtZSI6IjEzIiwiY29udGFpbmVyLXRpdGxlLXNob3J0IjoiQk1DIFB1YmxpYyBIZWFsdGgifSwiaXNUZW1wb3JhcnkiOmZhbHNlfV19&quot;,&quot;citationItems&quot;:[{&quot;id&quot;:&quot;d21b5543-1ca0-3253-9bf3-baac9413361c&quot;,&quot;itemData&quot;:{&quot;type&quot;:&quot;article-journal&quot;,&quot;id&quot;:&quot;d21b5543-1ca0-3253-9bf3-baac9413361c&quot;,&quot;title&quot;:&quot;Identifying patients with chronic conditions using pharmacy data in Switzerland: An updated mapping approach to the classification of medications&quot;,&quot;author&quot;:[{&quot;family&quot;:&quot;Huber&quot;,&quot;given&quot;:&quot;Carola A.&quot;,&quot;parse-names&quot;:false,&quot;dropping-particle&quot;:&quot;&quot;,&quot;non-dropping-particle&quot;:&quot;&quot;},{&quot;family&quot;:&quot;Szucs&quot;,&quot;given&quot;:&quot;Thomas D.&quot;,&quot;parse-names&quot;:false,&quot;dropping-particle&quot;:&quot;&quot;,&quot;non-dropping-particle&quot;:&quot;&quot;},{&quot;family&quot;:&quot;Rapold&quot;,&quot;given&quot;:&quot;Roland&quot;,&quot;parse-names&quot;:false,&quot;dropping-particle&quot;:&quot;&quot;,&quot;non-dropping-particle&quot;:&quot;&quot;},{&quot;family&quot;:&quot;Reich&quot;,&quot;given&quot;:&quot;Oliver&quot;,&quot;parse-names&quot;:false,&quot;dropping-particle&quot;:&quot;&quot;,&quot;non-dropping-particle&quot;:&quot;&quot;}],&quot;container-title&quot;:&quot;BMC Public Health&quot;,&quot;DOI&quot;:&quot;10.1186/1471-2458-13-1030&quot;,&quot;ISSN&quot;:&quot;14712458&quot;,&quot;PMID&quot;:&quot;24172142&quot;,&quot;URL&quot;:&quot;https://bmcpublichealth.biomedcentral.com/track/pdf/10.1186/1471-2458-13-1030.pdf&quot;,&quot;issued&quot;:{&quot;date-parts&quot;:[[2013]]},&quot;page&quot;:&quot;1-10&quot;,&quot;abstract&quot;:&quot;Background: Quantifying population health is important for public health policy. Since national disease registers recording clinical diagnoses are often not available, pharmacy data were frequently used to identify chronic conditions (CCs) in populations. However, most approaches mapping prescribed drugs to CCs are outdated and unambiguous. The aim of this study was to provide an improved and updated mapping approach to the classification of medications. Furthermore, we aimed to give an overview of the proportions of patients with CCs in Switzerland using this new mapping approach. Methods. The database included medical and pharmacy claims data (2011) from patients aged 18 years or older. Based on prescription drug data and using the Anatomical Therapeutic Chemical (ATC) classification system, patients with CCs were identified by a medical expert review. Proportions of patients with CCs were calculated by sex and age groups. We constructed multiple logistic regression models to assess the association between patient characteristics and having a CC, as well as between risk factors (diabetes, hyperlipidemia) for cardiovascular diseases (CVD) and CVD as one of the most prevalent CCs. Results: A total of 22 CCs were identified. In 2011, 62% of the 932′612 subjects enrolled have been prescribed a drug for the treatment of at least one CC. Rheumatologic conditions, CVD and pain were the most frequent CCs. 29% of the persons had CVD, 10% both CVD and hyperlipidemia, 4% CVD and diabetes, and 2% suffered from all of the three conditions. The regression model showed that diabetes and hyperlipidemia were strongly associated with CVD. Conclusions: Using pharmacy claims data, we developed an updated and improved approach for a feasible and efficient measure of patients' chronic disease status. Pharmacy drug data may be a valuable source for measuring population's burden of disease, when clinical data are missing. This approach may contribute to health policy debates about health services sources and risk adjustment modelling. © 2013 Huber et al.; licensee BioMed Central Ltd.&quot;,&quot;issue&quot;:&quot;1&quot;,&quot;volume&quot;:&quot;13&quot;,&quot;container-title-short&quot;:&quot;BMC Public Health&quot;},&quot;isTemporary&quot;:false}]},{&quot;citationID&quot;:&quot;MENDELEY_CITATION_aedc8399-6a93-42fd-9281-72470dcbe005&quot;,&quot;properties&quot;:{&quot;noteIndex&quot;:0},&quot;isEdited&quot;:false,&quot;manualOverride&quot;:{&quot;isManuallyOverridden&quot;:false,&quot;citeprocText&quot;:&quot;[20]&quot;,&quot;manualOverrideText&quot;:&quot;&quot;},&quot;citationTag&quot;:&quot;MENDELEY_CITATION_v3_eyJjaXRhdGlvbklEIjoiTUVOREVMRVlfQ0lUQVRJT05fYWVkYzgzOTktNmE5My00MmZkLTkyODEtNzI0NzBkY2JlMDA1IiwicHJvcGVydGllcyI6eyJub3RlSW5kZXgiOjB9LCJpc0VkaXRlZCI6ZmFsc2UsIm1hbnVhbE92ZXJyaWRlIjp7ImlzTWFudWFsbHlPdmVycmlkZGVuIjpmYWxzZSwiY2l0ZXByb2NUZXh0IjoiWzIwXSIsIm1hbnVhbE92ZXJyaWRlVGV4dCI6IiJ9LCJjaXRhdGlvbkl0ZW1zIjpbeyJpZCI6IjI3ZDdlYjgwLTQ1N2YtMzlmMC1hMjA3LWZjNzYxOWY1ZDJkNSIsIml0ZW1EYXRhIjp7InR5cGUiOiJhcnRpY2xlLWpvdXJuYWwiLCJpZCI6IjI3ZDdlYjgwLTQ1N2YtMzlmMC1hMjA3LWZjNzYxOWY1ZDJkNSIsInRpdGxlIjoiTXVsdGlkaXNjaXBsaW5haXJlIFJpY2h0bGlqbiBQb2x5ZmFybWFjaWUgYmlqIG91ZGVyZW4gMjAxMiIsImF1dGhvciI6W3siZmFtaWx5IjoiTkhHICYgTlZLRyIsImdpdmVuIjoiIiwicGFyc2UtbmFtZXMiOmZhbHNlLCJkcm9wcGluZy1wYXJ0aWNsZSI6IiIsIm5vbi1kcm9wcGluZy1wYXJ0aWNsZSI6IiJ9XSwiVVJMIjoiaHR0cHM6Ly9yaWNodGxpam5lbi5uaGcub3JnL2ZpbGVzLzIwMjEtMDIvMjAyMS0wMi0wMiAgRWluZHZlcnNpZSBNRFIgUG9seWZhcm1hY2llLnBkZiIsImlzc3VlZCI6eyJkYXRlLXBhcnRzIjpbWzIwMTJdXX0sImNvbnRhaW5lci10aXRsZS1zaG9ydCI6IiJ9LCJpc1RlbXBvcmFyeSI6ZmFsc2V9XX0=&quot;,&quot;citationItems&quot;:[{&quot;id&quot;:&quot;27d7eb80-457f-39f0-a207-fc7619f5d2d5&quot;,&quot;itemData&quot;:{&quot;type&quot;:&quot;article-journal&quot;,&quot;id&quot;:&quot;27d7eb80-457f-39f0-a207-fc7619f5d2d5&quot;,&quot;title&quot;:&quot;Multidisciplinaire Richtlijn Polyfarmacie bij ouderen 2012&quot;,&quot;author&quot;:[{&quot;family&quot;:&quot;NHG &amp; NVKG&quot;,&quot;given&quot;:&quot;&quot;,&quot;parse-names&quot;:false,&quot;dropping-particle&quot;:&quot;&quot;,&quot;non-dropping-particle&quot;:&quot;&quot;}],&quot;URL&quot;:&quot;https://richtlijnen.nhg.org/files/2021-02/2021-02-02  Eindversie MDR Polyfarmacie.pdf&quot;,&quot;issued&quot;:{&quot;date-parts&quot;:[[2012]]},&quot;container-title-short&quot;:&quot;&quot;},&quot;isTemporary&quot;:false}]},{&quot;citationID&quot;:&quot;MENDELEY_CITATION_334fba05-0b21-421d-aaa0-bb8da916147b&quot;,&quot;properties&quot;:{&quot;noteIndex&quot;:0},&quot;isEdited&quot;:false,&quot;manualOverride&quot;:{&quot;isManuallyOverridden&quot;:false,&quot;citeprocText&quot;:&quot;[21]&quot;,&quot;manualOverrideText&quot;:&quot;&quot;},&quot;citationTag&quot;:&quot;MENDELEY_CITATION_v3_eyJjaXRhdGlvbklEIjoiTUVOREVMRVlfQ0lUQVRJT05fMzM0ZmJhMDUtMGIyMS00MjFkLWFhYTAtYmI4ZGE5MTYxNDdiIiwicHJvcGVydGllcyI6eyJub3RlSW5kZXgiOjB9LCJpc0VkaXRlZCI6ZmFsc2UsIm1hbnVhbE92ZXJyaWRlIjp7ImlzTWFudWFsbHlPdmVycmlkZGVuIjpmYWxzZSwiY2l0ZXByb2NUZXh0IjoiWzIxXSIsIm1hbnVhbE92ZXJyaWRlVGV4dCI6IiJ9LCJjaXRhdGlvbkl0ZW1zIjpbeyJpZCI6IjFlMTA3YjU4LWY2OTUtMzI4ZC1hYTQ5LTdkNjM5Nzc1MDYzOSIsIml0ZW1EYXRhIjp7InR5cGUiOiJib29rIiwiaWQiOiIxZTEwN2I1OC1mNjk1LTMyOGQtYWE0OS03ZDYzOTc3NTA2MzkiLCJ0aXRsZSI6IkZpbmRpbmcgR3JvdXBzIGluIERhdGEgLSBhbiBpbnRyb2R1Y3Rpb24gdG8gY2x1c3RlciBhbmFseXNpcyIsImF1dGhvciI6W3siZmFtaWx5IjoiS2F1Zm1hbiwgTC4gJiBSb3Vzc2VldXciLCJnaXZlbiI6IlAuSi4iLCJwYXJzZS1uYW1lcyI6ZmFsc2UsImRyb3BwaW5nLXBhcnRpY2xlIjoiIiwibm9uLWRyb3BwaW5nLXBhcnRpY2xlIjoiIn1dLCJJU0JOIjoiMC00NzEtNzM1NzgtNyIsIlVSTCI6Imh0dHBzOi8vYm9va3MuZ29vZ2xlLm5sL2Jvb2tzP2hsPW5sJmxyPSZpZD1ZZUZRSGlpa05vMEMmb2k9Zm5kJnBnPVBSMTEmZHE9S2F1Zm1hbiwrTC4sKyUyNitSb3Vzc2VldXcsK1AuK0ouKygyMDA5KS4rRmluZGluZytncm91cHMraW4rZGF0YTorYW4raW50cm9kdWN0aW9uK3RvK2NsdXN0ZXIrYW5hbHlzaXMrKFZvbC4rMzQ0KS4rSm9obitXaWxleSslMjYrU29ucy4mb3RzPTVCdDh6MlFIeUgmc2lnPUttajB0T19CZzRwZkhmc0tzN092cWdPSi12cyIsImlzc3VlZCI6eyJkYXRlLXBhcnRzIjpbWzIwMDldXX0sImNvbnRhaW5lci10aXRsZS1zaG9ydCI6IiJ9LCJpc1RlbXBvcmFyeSI6ZmFsc2V9XX0=&quot;,&quot;citationItems&quot;:[{&quot;id&quot;:&quot;1e107b58-f695-328d-aa49-7d6397750639&quot;,&quot;itemData&quot;:{&quot;type&quot;:&quot;book&quot;,&quot;id&quot;:&quot;1e107b58-f695-328d-aa49-7d6397750639&quot;,&quot;title&quot;:&quot;Finding Groups in Data - an introduction to cluster analysis&quot;,&quot;author&quot;:[{&quot;family&quot;:&quot;Kaufman, L. &amp; Rousseeuw&quot;,&quot;given&quot;:&quot;P.J.&quot;,&quot;parse-names&quot;:false,&quot;dropping-particle&quot;:&quot;&quot;,&quot;non-dropping-particle&quot;:&quot;&quot;}],&quot;ISBN&quot;:&quot;0-471-73578-7&quot;,&quot;URL&quot;:&quot;https://books.google.nl/books?hl=nl&amp;lr=&amp;id=YeFQHiikNo0C&amp;oi=fnd&amp;pg=PR11&amp;dq=Kaufman,+L.,+%26+Rousseeuw,+P.+J.+(2009).+Finding+groups+in+data:+an+introduction+to+cluster+analysis+(Vol.+344).+John+Wiley+%26+Sons.&amp;ots=5Bt8z2QHyH&amp;sig=Kmj0tO_Bg4pfHfsKs7OvqgOJ-vs&quot;,&quot;issued&quot;:{&quot;date-parts&quot;:[[2009]]},&quot;container-title-short&quot;:&quot;&quot;},&quot;isTemporary&quot;:false}]},{&quot;citationID&quot;:&quot;MENDELEY_CITATION_edcffb9a-7e8b-47b3-a8a5-075f2d7ff29c&quot;,&quot;properties&quot;:{&quot;noteIndex&quot;:0},&quot;isEdited&quot;:false,&quot;manualOverride&quot;:{&quot;isManuallyOverridden&quot;:false,&quot;citeprocText&quot;:&quot;[22]&quot;,&quot;manualOverrideText&quot;:&quot;&quot;},&quot;citationTag&quot;:&quot;MENDELEY_CITATION_v3_eyJjaXRhdGlvbklEIjoiTUVOREVMRVlfQ0lUQVRJT05fZWRjZmZiOWEtN2U4Yi00N2IzLWE4YTUtMDc1ZjJkN2ZmMjljIiwicHJvcGVydGllcyI6eyJub3RlSW5kZXgiOjB9LCJpc0VkaXRlZCI6ZmFsc2UsIm1hbnVhbE92ZXJyaWRlIjp7ImlzTWFudWFsbHlPdmVycmlkZGVuIjpmYWxzZSwiY2l0ZXByb2NUZXh0IjoiWzIyXSIsIm1hbnVhbE92ZXJyaWRlVGV4dCI6IiJ9LCJjaXRhdGlvbkl0ZW1zIjpbeyJpZCI6ImU4Y2JiZGVkLWFlZmEtMzgwOS04MzA5LTQyM2IwMTYyZjZkNSIsIml0ZW1EYXRhIjp7InR5cGUiOiJhcnRpY2xlLWpvdXJuYWwiLCJpZCI6ImU4Y2JiZGVkLWFlZmEtMzgwOS04MzA5LTQyM2IwMTYyZjZkNSIsInRpdGxlIjoiVXNlIG9mIGNsdXN0ZXIgYW5hbHlzaXMgdG8gZGVmaW5lIENPUEQgcGhlbm90eXBlcyIsImF1dGhvciI6W3siZmFtaWx5IjoiV2VhdGhlcmFsbCIsImdpdmVuIjoiTS4iLCJwYXJzZS1uYW1lcyI6ZmFsc2UsImRyb3BwaW5nLXBhcnRpY2xlIjoiIiwibm9uLWRyb3BwaW5nLXBhcnRpY2xlIjoiIn0seyJmYW1pbHkiOiJTaGlydGNsaWZmZSIsImdpdmVuIjoiUC4iLCJwYXJzZS1uYW1lcyI6ZmFsc2UsImRyb3BwaW5nLXBhcnRpY2xlIjoiIiwibm9uLWRyb3BwaW5nLXBhcnRpY2xlIjoiIn0seyJmYW1pbHkiOiJUcmF2ZXJzIiwiZ2l2ZW4iOiJKLiIsInBhcnNlLW5hbWVzIjpmYWxzZSwiZHJvcHBpbmctcGFydGljbGUiOiIiLCJub24tZHJvcHBpbmctcGFydGljbGUiOiIifSx7ImZhbWlseSI6IkJlYXNsZXkiLCJnaXZlbiI6IlIuIiwicGFyc2UtbmFtZXMiOmZhbHNlLCJkcm9wcGluZy1wYXJ0aWNsZSI6IiIsIm5vbi1kcm9wcGluZy1wYXJ0aWNsZSI6IiJ9XSwiY29udGFpbmVyLXRpdGxlIjoiRXVyb3BlYW4gUmVzcGlyYXRvcnkgSm91cm5hbCIsIkRPSSI6IjEwLjExODMvMDkwMzE5MzYuMDAwMzUyMTAiLCJJU1NOIjoiMDkwMzE5MzYiLCJQTUlEIjoiMjA5MzAxOTgiLCJVUkwiOiJodHRwczovL2Vyai5lcnNqb3VybmFscy5jb20vY29udGVudC9lcmovMzYvMy80NzIuZnVsbC5wZGYiLCJpc3N1ZWQiOnsiZGF0ZS1wYXJ0cyI6W1syMDEwXV19LCJwYWdlIjoiNDcyLTQ3NCIsImlzc3VlIjoiMyIsInZvbHVtZSI6IjM2IiwiY29udGFpbmVyLXRpdGxlLXNob3J0IjoiIn0sImlzVGVtcG9yYXJ5IjpmYWxzZX1dfQ==&quot;,&quot;citationItems&quot;:[{&quot;id&quot;:&quot;e8cbbded-aefa-3809-8309-423b0162f6d5&quot;,&quot;itemData&quot;:{&quot;type&quot;:&quot;article-journal&quot;,&quot;id&quot;:&quot;e8cbbded-aefa-3809-8309-423b0162f6d5&quot;,&quot;title&quot;:&quot;Use of cluster analysis to define COPD phenotypes&quot;,&quot;author&quot;:[{&quot;family&quot;:&quot;Weatherall&quot;,&quot;given&quot;:&quot;M.&quot;,&quot;parse-names&quot;:false,&quot;dropping-particle&quot;:&quot;&quot;,&quot;non-dropping-particle&quot;:&quot;&quot;},{&quot;family&quot;:&quot;Shirtcliffe&quot;,&quot;given&quot;:&quot;P.&quot;,&quot;parse-names&quot;:false,&quot;dropping-particle&quot;:&quot;&quot;,&quot;non-dropping-particle&quot;:&quot;&quot;},{&quot;family&quot;:&quot;Travers&quot;,&quot;given&quot;:&quot;J.&quot;,&quot;parse-names&quot;:false,&quot;dropping-particle&quot;:&quot;&quot;,&quot;non-dropping-particle&quot;:&quot;&quot;},{&quot;family&quot;:&quot;Beasley&quot;,&quot;given&quot;:&quot;R.&quot;,&quot;parse-names&quot;:false,&quot;dropping-particle&quot;:&quot;&quot;,&quot;non-dropping-particle&quot;:&quot;&quot;}],&quot;container-title&quot;:&quot;European Respiratory Journal&quot;,&quot;DOI&quot;:&quot;10.1183/09031936.00035210&quot;,&quot;ISSN&quot;:&quot;09031936&quot;,&quot;PMID&quot;:&quot;20930198&quot;,&quot;URL&quot;:&quot;https://erj.ersjournals.com/content/erj/36/3/472.full.pdf&quot;,&quot;issued&quot;:{&quot;date-parts&quot;:[[2010]]},&quot;page&quot;:&quot;472-474&quot;,&quot;issue&quot;:&quot;3&quot;,&quot;volume&quot;:&quot;36&quot;,&quot;container-title-short&quot;:&quot;&quot;},&quot;isTemporary&quot;:false}]},{&quot;citationID&quot;:&quot;MENDELEY_CITATION_092a8364-691d-4720-9cb5-3f210c29f112&quot;,&quot;properties&quot;:{&quot;noteIndex&quot;:0},&quot;isEdited&quot;:false,&quot;manualOverride&quot;:{&quot;isManuallyOverridden&quot;:false,&quot;citeprocText&quot;:&quot;[21]&quot;,&quot;manualOverrideText&quot;:&quot;&quot;},&quot;citationTag&quot;:&quot;MENDELEY_CITATION_v3_eyJjaXRhdGlvbklEIjoiTUVOREVMRVlfQ0lUQVRJT05fMDkyYTgzNjQtNjkxZC00NzIwLTljYjUtM2YyMTBjMjlmMTEyIiwicHJvcGVydGllcyI6eyJub3RlSW5kZXgiOjB9LCJpc0VkaXRlZCI6ZmFsc2UsIm1hbnVhbE92ZXJyaWRlIjp7ImlzTWFudWFsbHlPdmVycmlkZGVuIjpmYWxzZSwiY2l0ZXByb2NUZXh0IjoiWzIxXSIsIm1hbnVhbE92ZXJyaWRlVGV4dCI6IiJ9LCJjaXRhdGlvbkl0ZW1zIjpbeyJpZCI6IjFlMTA3YjU4LWY2OTUtMzI4ZC1hYTQ5LTdkNjM5Nzc1MDYzOSIsIml0ZW1EYXRhIjp7InR5cGUiOiJib29rIiwiaWQiOiIxZTEwN2I1OC1mNjk1LTMyOGQtYWE0OS03ZDYzOTc3NTA2MzkiLCJ0aXRsZSI6IkZpbmRpbmcgR3JvdXBzIGluIERhdGEgLSBhbiBpbnRyb2R1Y3Rpb24gdG8gY2x1c3RlciBhbmFseXNpcyIsImF1dGhvciI6W3siZmFtaWx5IjoiS2F1Zm1hbiwgTC4gJiBSb3Vzc2VldXciLCJnaXZlbiI6IlAuSi4iLCJwYXJzZS1uYW1lcyI6ZmFsc2UsImRyb3BwaW5nLXBhcnRpY2xlIjoiIiwibm9uLWRyb3BwaW5nLXBhcnRpY2xlIjoiIn1dLCJJU0JOIjoiMC00NzEtNzM1NzgtNyIsIlVSTCI6Imh0dHBzOi8vYm9va3MuZ29vZ2xlLm5sL2Jvb2tzP2hsPW5sJmxyPSZpZD1ZZUZRSGlpa05vMEMmb2k9Zm5kJnBnPVBSMTEmZHE9S2F1Zm1hbiwrTC4sKyUyNitSb3Vzc2VldXcsK1AuK0ouKygyMDA5KS4rRmluZGluZytncm91cHMraW4rZGF0YTorYW4raW50cm9kdWN0aW9uK3RvK2NsdXN0ZXIrYW5hbHlzaXMrKFZvbC4rMzQ0KS4rSm9obitXaWxleSslMjYrU29ucy4mb3RzPTVCdDh6MlFIeUgmc2lnPUttajB0T19CZzRwZkhmc0tzN092cWdPSi12cyIsImlzc3VlZCI6eyJkYXRlLXBhcnRzIjpbWzIwMDldXX0sImNvbnRhaW5lci10aXRsZS1zaG9ydCI6IiJ9LCJpc1RlbXBvcmFyeSI6ZmFsc2V9XX0=&quot;,&quot;citationItems&quot;:[{&quot;id&quot;:&quot;1e107b58-f695-328d-aa49-7d6397750639&quot;,&quot;itemData&quot;:{&quot;type&quot;:&quot;book&quot;,&quot;id&quot;:&quot;1e107b58-f695-328d-aa49-7d6397750639&quot;,&quot;title&quot;:&quot;Finding Groups in Data - an introduction to cluster analysis&quot;,&quot;author&quot;:[{&quot;family&quot;:&quot;Kaufman, L. &amp; Rousseeuw&quot;,&quot;given&quot;:&quot;P.J.&quot;,&quot;parse-names&quot;:false,&quot;dropping-particle&quot;:&quot;&quot;,&quot;non-dropping-particle&quot;:&quot;&quot;}],&quot;ISBN&quot;:&quot;0-471-73578-7&quot;,&quot;URL&quot;:&quot;https://books.google.nl/books?hl=nl&amp;lr=&amp;id=YeFQHiikNo0C&amp;oi=fnd&amp;pg=PR11&amp;dq=Kaufman,+L.,+%26+Rousseeuw,+P.+J.+(2009).+Finding+groups+in+data:+an+introduction+to+cluster+analysis+(Vol.+344).+John+Wiley+%26+Sons.&amp;ots=5Bt8z2QHyH&amp;sig=Kmj0tO_Bg4pfHfsKs7OvqgOJ-vs&quot;,&quot;issued&quot;:{&quot;date-parts&quot;:[[2009]]},&quot;container-title-short&quot;:&quot;&quot;},&quot;isTemporary&quot;:false}]},{&quot;citationID&quot;:&quot;MENDELEY_CITATION_38a7d9d5-9eb0-4124-afb9-b56b0fa6d6ca&quot;,&quot;properties&quot;:{&quot;noteIndex&quot;:0},&quot;isEdited&quot;:false,&quot;manualOverride&quot;:{&quot;isManuallyOverridden&quot;:false,&quot;citeprocText&quot;:&quot;[23]&quot;,&quot;manualOverrideText&quot;:&quot;&quot;},&quot;citationTag&quot;:&quot;MENDELEY_CITATION_v3_eyJjaXRhdGlvbklEIjoiTUVOREVMRVlfQ0lUQVRJT05fMzhhN2Q5ZDUtOWViMC00MTI0LWFmYjktYjU2YjBmYTZkNmNhIiwicHJvcGVydGllcyI6eyJub3RlSW5kZXgiOjB9LCJpc0VkaXRlZCI6ZmFsc2UsIm1hbnVhbE92ZXJyaWRlIjp7ImlzTWFudWFsbHlPdmVycmlkZGVuIjpmYWxzZSwiY2l0ZXByb2NUZXh0IjoiWzIzXSIsIm1hbnVhbE92ZXJyaWRlVGV4dCI6IiJ9LCJjaXRhdGlvbkl0ZW1zIjpbeyJpZCI6ImRkYmU2YTQxLTJiNzgtM2ZmOS1iYjhkLTZlZDI0NTUxZmFiOCIsIml0ZW1EYXRhIjp7InR5cGUiOiJhcnRpY2xlLWpvdXJuYWwiLCJpZCI6ImRkYmU2YTQxLTJiNzgtM2ZmOS1iYjhkLTZlZDI0NTUxZmFiOCIsInRpdGxlIjoiUmV2aWV3IG9uIGRldGVybWluaW5nIG51bWJlciBvZiBDbHVzdGVyIGluIEstTWVhbnMgQ2x1c3RlcmluZyIsImF1dGhvciI6W3siZmFtaWx5IjoiS29kaW5hcml5YSwgVC5NLiAmIE1ha3dhbmEiLCJnaXZlbiI6IlAuUi4iLCJwYXJzZS1uYW1lcyI6ZmFsc2UsImRyb3BwaW5nLXBhcnRpY2xlIjoiIiwibm9uLWRyb3BwaW5nLXBhcnRpY2xlIjoiIn1dLCJjb250YWluZXItdGl0bGUiOiJJbnRlcm5hdGlvbmFsIEpvdXJuYWwgb2YgQWR2YW5jZSBSZXNlYXJjaCBpbiBDb21wdXRlciBTY2llbmNlIGFuZCBNYW5hZ2VtZW50IFN0dWRpZXMiLCJVUkwiOiJodHRwczovL3d3dy5yZXNlYXJjaGdhdGUubmV0L3Byb2ZpbGUvVHJ1cHRpLUtvZGluYXJpeWEvcHVibGljYXRpb24vMzEzNTU0MTI0X1Jldmlld19vbl9EZXRlcm1pbmluZ19vZl9DbHVzdGVyX2luX0stbWVhbnNfQ2x1c3RlcmluZy9saW5rcy81Nzg5ZmRhNDA4YWU1OWFhNjY3OTMxZDIvUmV2aWV3LW9uLURldGVybWluaW5nLW9mLUNsdXN0ZXItaW4tSy1tZWFucy1DbHVzdGVyaW5nLnBkZiIsImlzc3VlZCI6eyJkYXRlLXBhcnRzIjpbWzIwMTNdXX0sImFic3RyYWN0IjoiQWJzdHJhY3Q6IENsdXN0ZXJpbmcgaXMgd2lkZWx5IHVzZWQgaW4gZGlmZmVyZW50IGZpZWxkIHN1Y2ggYXMgYmlvbG9neSwgcHN5Y2hvbG9neSwgYW5kIGVjb25vbWljcy4gVGhlIHJlc3VsdCBvZiBjbHVzdGVyaW5nIHZhcmllcyBhcyBudW1iZXIgb2YgY2x1c3RlciBwYXJhbWV0ZXIgY2hhbmdlcyBoZW5jZSBtYWluIGNoYWxsZW5nZSBvZiBjbHVzdGVyIGFuYWx5c2lzIGlzIHRoYXQgdGhlIG51bWJlciBvZiBjbHVzdGVycyBvciB0aGUgbnVtYmVyIG9mIG1vZGVsIHBhcmFtZXRlcnMgaXMgc2VsZG9tIGtub3duLCBhbmQgaXQgbXVzdCBiZSBkZXRlcm1pbmVkIGJlZm9yZSBjbHVzdGVyaW5nLiBUaGUgc2V2ZXJhbCBjbHVzdGVyaW5nIGFsZ29yaXRobSBoYXMgYmVlbiBwcm9wb3NlZC4gQW1vbmcgdGhlbSBrLW1lYW5zIG1ldGhvZCBpcyBhIHNpbXBsZSBhbmQgZmFzdCBjbHVzdGVyaW5nIHRlY2huaXF1ZS4gV2UgYWRkcmVzcyB0aGUgcHJvYmxlbSBvZiBjbHVzdGVyIG51bWJlciBzZWxlY3Rpb24gYnkgdXNpbmcgYSBrLW1lYW5zIGFwcHJvYWNoIFdlIGNhbiBhc2sgZW5kIHVzZXJzIHRvIHByb3ZpZGUgYSBudW1iZXIgb2YgY2x1c3RlcnMgaW4gYWR2YW5jZSwgYnV0IGl0IGlzIG5vdCBmZWFzaWJsZSBlbmQgdXNlciByZXF1aXJlcyBkb21haW4ga25vd2xlZGdlIG9mIGVhY2ggZGF0YSBzZXQuIFRoZXJlIGFyZSBtYW55IG1ldGhvZHMgYXZhaWxhYmxlIHRvIGVzdGltYXRlIHRoZSBudW1iZXIgb2YgY2x1c3RlcnMgc3VjaCBhcyBzdGF0aXN0aWNhbCBpbmRpY2VzLCB2YXJpYW5jZSBiYXNlZCBtZXRob2QsIEluZm9ybWF0aW9uIFRoZW9yZXRpYywgZ29vZG5lc3Mgb2YgZml0IG1ldGhvZCBldGMuLi5UaGUgcGFwZXIgZXhwbG9yZXMgc2l4IGRpZmZlcmVudCBhcHByb2FjaGVzIHRvIGRldGVybWluZSB0aGUgcmlnaHQgbnVtYmVyIG9mIGNsdXN0ZXJzIGluIGEgZGF0YXNldCIsImlzc3VlIjoiNiIsInZvbHVtZSI6IjEiLCJjb250YWluZXItdGl0bGUtc2hvcnQiOiIifSwiaXNUZW1wb3JhcnkiOmZhbHNlfV19&quot;,&quot;citationItems&quot;:[{&quot;id&quot;:&quot;ddbe6a41-2b78-3ff9-bb8d-6ed24551fab8&quot;,&quot;itemData&quot;:{&quot;type&quot;:&quot;article-journal&quot;,&quot;id&quot;:&quot;ddbe6a41-2b78-3ff9-bb8d-6ed24551fab8&quot;,&quot;title&quot;:&quot;Review on determining number of Cluster in K-Means Clustering&quot;,&quot;author&quot;:[{&quot;family&quot;:&quot;Kodinariya, T.M. &amp; Makwana&quot;,&quot;given&quot;:&quot;P.R.&quot;,&quot;parse-names&quot;:false,&quot;dropping-particle&quot;:&quot;&quot;,&quot;non-dropping-particle&quot;:&quot;&quot;}],&quot;container-title&quot;:&quot;International Journal of Advance Research in Computer Science and Management Studies&quot;,&quot;URL&quot;:&quot;https://www.researchgate.net/profile/Trupti-Kodinariya/publication/313554124_Review_on_Determining_of_Cluster_in_K-means_Clustering/links/5789fda408ae59aa667931d2/Review-on-Determining-of-Cluster-in-K-means-Clustering.pdf&quot;,&quot;issued&quot;:{&quot;date-parts&quot;:[[2013]]},&quot;abstract&quot;:&quot;Abstract: Clustering is widely used in different field such as biology, psychology, and economics. The result of clustering varies as number of cluster parameter changes hence main challenge of cluster analysis is that the number of clusters or the number of model parameters is seldom known, and it must be determined before clustering. The several clustering algorithm has been proposed. Among them k-means method is a simple and fast clustering technique. We address the problem of cluster number selection by using a k-means approach We can ask end users to provide a number of clusters in advance, but it is not feasible end user requires domain knowledge of each data set. There are many methods available to estimate the number of clusters such as statistical indices, variance based method, Information Theoretic, goodness of fit method etc...The paper explores six different approaches to determine the right number of clusters in a dataset&quot;,&quot;issue&quot;:&quot;6&quot;,&quot;volume&quot;:&quot;1&quot;,&quot;container-title-short&quot;:&quot;&quot;},&quot;isTemporary&quot;:false}]},{&quot;citationID&quot;:&quot;MENDELEY_CITATION_db1024a9-05b7-4f96-b197-0787ac6c1678&quot;,&quot;properties&quot;:{&quot;noteIndex&quot;:0},&quot;isEdited&quot;:false,&quot;manualOverride&quot;:{&quot;isManuallyOverridden&quot;:false,&quot;citeprocText&quot;:&quot;[24]&quot;,&quot;manualOverrideText&quot;:&quot;&quot;},&quot;citationTag&quot;:&quot;MENDELEY_CITATION_v3_eyJjaXRhdGlvbklEIjoiTUVOREVMRVlfQ0lUQVRJT05fZGIxMDI0YTktMDViNy00Zjk2LWIxOTctMDc4N2FjNmMxNjc4IiwicHJvcGVydGllcyI6eyJub3RlSW5kZXgiOjB9LCJpc0VkaXRlZCI6ZmFsc2UsIm1hbnVhbE92ZXJyaWRlIjp7ImlzTWFudWFsbHlPdmVycmlkZGVuIjpmYWxzZSwiY2l0ZXByb2NUZXh0IjoiWzI0XSIsIm1hbnVhbE92ZXJyaWRlVGV4dCI6IiJ9LCJjaXRhdGlvbkl0ZW1zIjpbeyJpZCI6IjYwYWE3NDJkLWMwY2YtMzQ1Ny1hZDVjLTgwNDY0MjY4MjUyMCIsIml0ZW1EYXRhIjp7InR5cGUiOiJhcnRpY2xlLWpvdXJuYWwiLCJpZCI6IjYwYWE3NDJkLWMwY2YtMzQ1Ny1hZDVjLTgwNDY0MjY4MjUyMCIsInRpdGxlIjoiU3RhdGEgVGlwIDExMDogSG93IHRvIEdldCB0aGUgT3B0aW1hbCBLLU1lYW5zIENsdXN0ZXIgU29sdXRpb24iLCJhdXRob3IiOlt7ImZhbWlseSI6Ik1ha2xlcyIsImdpdmVuIjoiQS4iLCJwYXJzZS1uYW1lcyI6ZmFsc2UsImRyb3BwaW5nLXBhcnRpY2xlIjoiIiwibm9uLWRyb3BwaW5nLXBhcnRpY2xlIjoiIn1dLCJjb250YWluZXItdGl0bGUiOiJUaGUgU3RhdGEgSm91cm5hbDogUHJvbW90aW5nIGNvbW11bmljYXRpb25zIG9uIHN0YXRpc3RpY3MgYW5kIFN0YXRhIiwiRE9JIjoiMTAuMTE3Ny8xNTM2ODY3WDEyMDEyMDAyMTMiLCJJU1NOIjoiMTUzNi04NjdYIiwiVVJMIjoiaHR0cDovL2pvdXJuYWxzLnNhZ2VwdWIuY29tL2RvaS8xMC4xMTc3LzE1MzY4NjdYMTIwMTIwMDIxMyIsImlzc3VlZCI6eyJkYXRlLXBhcnRzIjpbWzIwMTIsNiwxXV19LCJwYWdlIjoiMzQ3LTM1MSIsImlzc3VlIjoiMiIsInZvbHVtZSI6IjEyIiwiY29udGFpbmVyLXRpdGxlLXNob3J0IjoiIn0sImlzVGVtcG9yYXJ5IjpmYWxzZX1dfQ==&quot;,&quot;citationItems&quot;:[{&quot;id&quot;:&quot;60aa742d-c0cf-3457-ad5c-804642682520&quot;,&quot;itemData&quot;:{&quot;type&quot;:&quot;article-journal&quot;,&quot;id&quot;:&quot;60aa742d-c0cf-3457-ad5c-804642682520&quot;,&quot;title&quot;:&quot;Stata Tip 110: How to Get the Optimal K-Means Cluster Solution&quot;,&quot;author&quot;:[{&quot;family&quot;:&quot;Makles&quot;,&quot;given&quot;:&quot;A.&quot;,&quot;parse-names&quot;:false,&quot;dropping-particle&quot;:&quot;&quot;,&quot;non-dropping-particle&quot;:&quot;&quot;}],&quot;container-title&quot;:&quot;The Stata Journal: Promoting communications on statistics and Stata&quot;,&quot;DOI&quot;:&quot;10.1177/1536867X1201200213&quot;,&quot;ISSN&quot;:&quot;1536-867X&quot;,&quot;URL&quot;:&quot;http://journals.sagepub.com/doi/10.1177/1536867X1201200213&quot;,&quot;issued&quot;:{&quot;date-parts&quot;:[[2012,6,1]]},&quot;page&quot;:&quot;347-351&quot;,&quot;issue&quot;:&quot;2&quot;,&quot;volume&quot;:&quot;12&quot;,&quot;container-title-short&quot;:&quot;&quot;},&quot;isTemporary&quot;:false}]},{&quot;citationID&quot;:&quot;MENDELEY_CITATION_6231f491-d603-4cad-9804-4db3208e0226&quot;,&quot;properties&quot;:{&quot;noteIndex&quot;:0},&quot;isEdited&quot;:false,&quot;manualOverride&quot;:{&quot;isManuallyOverridden&quot;:false,&quot;citeprocText&quot;:&quot;[25]&quot;,&quot;manualOverrideText&quot;:&quot;&quot;},&quot;citationTag&quot;:&quot;MENDELEY_CITATION_v3_eyJjaXRhdGlvbklEIjoiTUVOREVMRVlfQ0lUQVRJT05fNjIzMWY0OTEtZDYwMy00Y2FkLTk4MDQtNGRiMzIwOGUwMjI2IiwicHJvcGVydGllcyI6eyJub3RlSW5kZXgiOjB9LCJpc0VkaXRlZCI6ZmFsc2UsIm1hbnVhbE92ZXJyaWRlIjp7ImlzTWFudWFsbHlPdmVycmlkZGVuIjpmYWxzZSwiY2l0ZXByb2NUZXh0IjoiWzI1XSIsIm1hbnVhbE92ZXJyaWRlVGV4dCI6IiJ9LCJjaXRhdGlvbkl0ZW1zIjpbeyJpZCI6ImUxYWYyMGViLTJkYjUtMzg3Mi04ZTc3LTQ4Njg2Zjg0ZGM3OSIsIml0ZW1EYXRhIjp7InR5cGUiOiJhcnRpY2xlLWpvdXJuYWwiLCJpZCI6ImUxYWYyMGViLTJkYjUtMzg3Mi04ZTc3LTQ4Njg2Zjg0ZGM3OSIsInRpdGxlIjoiSW1wcm92aW5nIHRoZSBJbml0aWFsIENlbnRyb2lkcyBvZiBrLW1lYW5zIENsdXN0ZXJpbmcgQWxnb3JpdGhtIHRvIEdlbmVyYWxpemUgaXRzIEFwcGxpY2FiaWxpdHkiLCJhdXRob3IiOlt7ImZhbWlseSI6IkdveWFsIiwiZ2l2ZW4iOiJNLiIsInBhcnNlLW5hbWVzIjpmYWxzZSwiZHJvcHBpbmctcGFydGljbGUiOiIiLCJub24tZHJvcHBpbmctcGFydGljbGUiOiIifSx7ImZhbWlseSI6Ikt1bWFyIiwiZ2l2ZW4iOiJTLiIsInBhcnNlLW5hbWVzIjpmYWxzZSwiZHJvcHBpbmctcGFydGljbGUiOiIiLCJub24tZHJvcHBpbmctcGFydGljbGUiOiIifV0sImNvbnRhaW5lci10aXRsZSI6IkpvdXJuYWwgb2YgVGhlIEluc3RpdHV0aW9uIG9mIEVuZ2luZWVycyAoSW5kaWEpOiBTZXJpZXMgQiIsIkRPSSI6IjEwLjEwMDcvczQwMDMxLTAxNC0wMTA2LXoiLCJJU1NOIjoiMjI1MDIxMTQiLCJVUkwiOiJodHRwczovL2xpbmsuc3ByaW5nZXIuY29tL2NvbnRlbnQvcGRmLzEwLjEwMDcvczQwMDMxLTAxNC0wMTA2LXoucGRmIiwiaXNzdWVkIjp7ImRhdGUtcGFydHMiOltbMjAxNF1dfSwicGFnZSI6IjM0NS0zNTAiLCJhYnN0cmFjdCI6ImstbWVhbnMgaXMgb25lIG9mIHRoZSBtb3N0IHdpZGVseSB1c2VkIHBhcnRpdGlvbiBiYXNlZCBjbHVzdGVyaW5nIGFsZ29yaXRobS4gQnV0IHRoZSBpbml0aWFsIGNlbnRyb2lkcyBnZW5lcmF0ZWQgcmFuZG9tbHkgYnkgdGhlIGstbWVhbnMgYWxnb3JpdGhtIGNhdXNlIHRoZSBhbGdvcml0aG0gdG8gY29udmVyZ2UgYXQgdGhlIGxvY2FsIG9wdGltdW0uIFNvIHRvIG1ha2Ugay1tZWFucyBhbGdvcml0aG0gZ2xvYmFsbHkgb3B0aW11bSwgdGhlIGluaXRpYWwgY2VudHJvaWRzIG11c3QgYmUgc2VsZWN0ZWQgY2FyZWZ1bGx5IHJhdGhlciB0aGFuIHJhbmRvbWx5LiBUaG91Z2ggbWFueSByZXNlYXJjaGVycyBoYXZlIGFscmVhZHkgYmVlbiBjYXJyaWVkIG91dCBmb3IgdGhlIGVuaGFuY2VtZW50IG9mIGstbWVhbnMgYWxnb3JpdGhtLCB0aGV5IGhhdmUgdGhlaXIgb3duIGxpbWl0YXRpb25zLiBJbiB0aGlzIHBhcGVyIGEgbmV3IG1ldGhvZCB0byBmb3JtdWxhdGUgdGhlIGluaXRpYWwgY2VudHJvaWRzIGlzIHByb3Bvc2VkIHdoaWNoIHJlc3VsdHMgaW4gYmV0dGVyIGNsdXN0ZXJzIGVxdWFsbHkgZm9yIHVuaWZvcm0gYW5kIG5vbi11bmlmb3JtIGRhdGEgc2V0cy4iLCJpc3N1ZSI6IjQiLCJ2b2x1bWUiOiI5NSIsImNvbnRhaW5lci10aXRsZS1zaG9ydCI6IiJ9LCJpc1RlbXBvcmFyeSI6ZmFsc2V9XX0=&quot;,&quot;citationItems&quot;:[{&quot;id&quot;:&quot;e1af20eb-2db5-3872-8e77-48686f84dc79&quot;,&quot;itemData&quot;:{&quot;type&quot;:&quot;article-journal&quot;,&quot;id&quot;:&quot;e1af20eb-2db5-3872-8e77-48686f84dc79&quot;,&quot;title&quot;:&quot;Improving the Initial Centroids of k-means Clustering Algorithm to Generalize its Applicability&quot;,&quot;author&quot;:[{&quot;family&quot;:&quot;Goyal&quot;,&quot;given&quot;:&quot;M.&quot;,&quot;parse-names&quot;:false,&quot;dropping-particle&quot;:&quot;&quot;,&quot;non-dropping-particle&quot;:&quot;&quot;},{&quot;family&quot;:&quot;Kumar&quot;,&quot;given&quot;:&quot;S.&quot;,&quot;parse-names&quot;:false,&quot;dropping-particle&quot;:&quot;&quot;,&quot;non-dropping-particle&quot;:&quot;&quot;}],&quot;container-title&quot;:&quot;Journal of The Institution of Engineers (India): Series B&quot;,&quot;DOI&quot;:&quot;10.1007/s40031-014-0106-z&quot;,&quot;ISSN&quot;:&quot;22502114&quot;,&quot;URL&quot;:&quot;https://link.springer.com/content/pdf/10.1007/s40031-014-0106-z.pdf&quot;,&quot;issued&quot;:{&quot;date-parts&quot;:[[2014]]},&quot;page&quot;:&quot;345-350&quot;,&quot;abstract&quot;:&quot;k-means is one of the most widely used partition based clustering algorithm. But the initial centroids generated randomly by the k-means algorithm cause the algorithm to converge at the local optimum. So to make k-means algorithm globally optimum, the initial centroids must be selected carefully rather than randomly. Though many researchers have already been carried out for the enhancement of k-means algorithm, they have their own limitations. In this paper a new method to formulate the initial centroids is proposed which results in better clusters equally for uniform and non-uniform data sets.&quot;,&quot;issue&quot;:&quot;4&quot;,&quot;volume&quot;:&quot;95&quot;,&quot;container-title-short&quot;:&quot;&quot;},&quot;isTemporary&quot;:false}]},{&quot;citationID&quot;:&quot;MENDELEY_CITATION_77cf5fa2-b9f5-415a-a509-c263a14f1d09&quot;,&quot;properties&quot;:{&quot;noteIndex&quot;:0},&quot;isEdited&quot;:false,&quot;manualOverride&quot;:{&quot;isManuallyOverridden&quot;:false,&quot;citeprocText&quot;:&quot;[26]&quot;,&quot;manualOverrideText&quot;:&quot;&quot;},&quot;citationTag&quot;:&quot;MENDELEY_CITATION_v3_eyJjaXRhdGlvbklEIjoiTUVOREVMRVlfQ0lUQVRJT05fNzdjZjVmYTItYjlmNS00MTVhLWE1MDktYzI2M2ExNGYxZDA5IiwicHJvcGVydGllcyI6eyJub3RlSW5kZXgiOjB9LCJpc0VkaXRlZCI6ZmFsc2UsIm1hbnVhbE92ZXJyaWRlIjp7ImlzTWFudWFsbHlPdmVycmlkZGVuIjpmYWxzZSwiY2l0ZXByb2NUZXh0IjoiWzI2XSIsIm1hbnVhbE92ZXJyaWRlVGV4dCI6IiJ9LCJjaXRhdGlvbkl0ZW1zIjpbeyJpZCI6ImVlYTEwNzNmLTU3ZDEtMzJjZi04YWIwLWZjN2E5Y2I2MWEzOCIsIml0ZW1EYXRhIjp7InR5cGUiOiJhcnRpY2xlLWpvdXJuYWwiLCJpZCI6ImVlYTEwNzNmLTU3ZDEtMzJjZi04YWIwLWZjN2E5Y2I2MWEzOCIsInRpdGxlIjoiVHJhbnNwYXJlbnQgcmVwb3J0aW5nIG9mIGEgbXVsdGl2YXJpYWJsZSBwcmVkaWN0aW9uIG1vZGVsIGZvciBpbmRpdmlkdWFsIHByb2dub3NpcyBvciBkaWFnbm9zaXMgKFRSSVBPRCk6IEV4cGxhbmF0aW9uIGFuZCBlbGFib3JhdGlvbiIsImF1dGhvciI6W3siZmFtaWx5IjoiTW9vbnMiLCJnaXZlbiI6IkthcmVsIEcuTS4iLCJwYXJzZS1uYW1lcyI6ZmFsc2UsImRyb3BwaW5nLXBhcnRpY2xlIjoiIiwibm9uLWRyb3BwaW5nLXBhcnRpY2xlIjoiIn0seyJmYW1pbHkiOiJBbHRtYW4iLCJnaXZlbiI6IkRvdWdsYXMgRy4iLCJwYXJzZS1uYW1lcyI6ZmFsc2UsImRyb3BwaW5nLXBhcnRpY2xlIjoiIiwibm9uLWRyb3BwaW5nLXBhcnRpY2xlIjoiIn0seyJmYW1pbHkiOiJSZWl0c21hIiwiZ2l2ZW4iOiJKb2hhbm5lcyBCLiIsInBhcnNlLW5hbWVzIjpmYWxzZSwiZHJvcHBpbmctcGFydGljbGUiOiIiLCJub24tZHJvcHBpbmctcGFydGljbGUiOiIifSx7ImZhbWlseSI6IklvYW5uaWRpcyIsImdpdmVuIjoiSm9obiBQLkEuIiwicGFyc2UtbmFtZXMiOmZhbHNlLCJkcm9wcGluZy1wYXJ0aWNsZSI6IiIsIm5vbi1kcm9wcGluZy1wYXJ0aWNsZSI6IiJ9LHsiZmFtaWx5IjoiTWFjYXNraWxsIiwiZ2l2ZW4iOiJQZXRyYSIsInBhcnNlLW5hbWVzIjpmYWxzZSwiZHJvcHBpbmctcGFydGljbGUiOiIiLCJub24tZHJvcHBpbmctcGFydGljbGUiOiIifSx7ImZhbWlseSI6IlN0ZXllcmJlcmciLCJnaXZlbiI6IkV3b3V0IFcuIiwicGFyc2UtbmFtZXMiOmZhbHNlLCJkcm9wcGluZy1wYXJ0aWNsZSI6IiIsIm5vbi1kcm9wcGluZy1wYXJ0aWNsZSI6IiJ9LHsiZmFtaWx5IjoiVmlja2VycyIsImdpdmVuIjoiQW5kcmV3IEouIiwicGFyc2UtbmFtZXMiOmZhbHNlLCJkcm9wcGluZy1wYXJ0aWNsZSI6IiIsIm5vbi1kcm9wcGluZy1wYXJ0aWNsZSI6IiJ9LHsiZmFtaWx5IjoiUmFuc29ob2ZmIiwiZ2l2ZW4iOiJEYXZpZCBGLiIsInBhcnNlLW5hbWVzIjpmYWxzZSwiZHJvcHBpbmctcGFydGljbGUiOiIiLCJub24tZHJvcHBpbmctcGFydGljbGUiOiIifSx7ImZhbWlseSI6IkNvbGxpbnMiLCJnaXZlbiI6IkdhcnkgUy4iLCJwYXJzZS1uYW1lcyI6ZmFsc2UsImRyb3BwaW5nLXBhcnRpY2xlIjoiIiwibm9uLWRyb3BwaW5nLXBhcnRpY2xlIjoiIn1dLCJjb250YWluZXItdGl0bGUiOiJBbm5hbHMgb2YgSW50ZXJuYWwgTWVkaWNpbmUiLCJET0kiOiIxMC43MzI2L00xNC0wNjk4IiwiSVNTTiI6IjE1MzkzNzA0IiwiUE1JRCI6IjI1NTYwNzMwIiwiaXNzdWVkIjp7ImRhdGUtcGFydHMiOltbMjAxNV1dfSwicGFnZSI6IlcxLVc3MyIsImFic3RyYWN0IjoiVGhlIFRSSVBPRCAoVHJhbnNwYXJlbnQgUmVwb3J0aW5nIG9mIGEgbXVsdGl2YXJpYWJsZSBwcmVkaWN0aW9uIG1vZGVsIGZvciBJbmRpdmlkdWFsIFByb2dub3NpcyBPciBEaWFnbm9zaXMpIFN0YXRlbWVudCBpbmNsdWRlcyBhIDIyLWl0ZW0gY2hlY2tsaXN0LCB3aGljaCBhaW1zIHRvIGltcHJvdmUgdGhlIHJlcG9ydGluZyBvZiBzdHVkaWVzIGRldmVsb3BpbmcsIHZhbGlkYXRpbmcsIG9yIHVwZGF0aW5nIGEgcHJlZGljdGlvbiBtb2RlbCwgd2hldGhlciBmb3IgZGlhZ25vc3RpYyBvciBwcm9nbm9zdGljIHB1cnBvc2VzLiBUaGUgVFJJUE9EIFN0YXRlbWVudCBhaW1zIHRvIGltcHJvdmUgdGhlIHRyYW5zcGFyZW5jeSBvZiB0aGUgcmVwb3J0aW5nIG9mIGEgcHJlZGljdGlvbiBtb2RlbCBzdHVkeSByZWdhcmRsZXNzIG9mIHRoZSBzdHVkeSBtZXRob2RzIHVzZWQuIFRoaXMgZXhwbGFuYXRpb24gYW5kIGVsYWJvcmF0aW9uIGRvY3VtZW50IGRlc2NyaWJlcyB0aGUgcmF0aW9uYWxlOyBjbGFyaWZpZXMgdGhlIG1lYW5pbmcgb2YgZWFjaCBpdGVtOyBhbmQgZGlzY3Vzc2VzIHdoeSB0cmFuc3BhcmVudCByZXBvcnRpbmcgaXMgaW1wb3J0YW50LCB3aXRoIGEgdmlldyB0byBhc3Nlc3NpbmcgcmlzayBvZiBiaWFzIGFuZCBjbGluaWNhbCB1c2VmdWxuZXNzIG9mIHRoZSBwcmVkaWN0aW9uIG1vZGVsLiBFYWNoIGNoZWNrbGlzdCBpdGVtIG9mIHRoZSBUUklQT0QgU3RhdGVtZW50IGlzIGV4cGxhaW5lZCBpbiBkZXRhaWwgYW5kIGFjY29tcGFuaWVkIGJ5IHB1Ymxpc2hlZCBleGFtcGxlcyBvZiBnb29kIHJlcG9ydGluZy4gVGhlIGRvY3VtZW50IGFsc28gcHJvdmlkZXMgYSB2YWx1YWJsZSByZWZlcmVuY2Ugb2YgaXNzdWVzIHRvIGNvbnNpZGVyIHdoZW4gZGVzaWduaW5nLCBjb25kdWN0aW5nLCBhbmQgYW5hbHl6aW5nIHByZWRpY3Rpb24gbW9kZWwgc3R1ZGllcy4gVG8gYWlkIHRoZSBlZGl0b3JpYWwgcHJvY2VzcyBhbmQgaGVscCBwZWVyIHJldmlld2VycyBhbmQsIHVsdGltYXRlbHksIHJlYWRlcnMgYW5kIHN5c3RlbWF0aWMgcmV2aWV3ZXJzIG9mIHByZWRpY3Rpb24gbW9kZWwgc3R1ZGllcywgaXQgaXMgcmVjb21tZW5kZWQgdGhhdCBhdXRob3JzIGluY2x1ZGUgYSBjb21wbGV0ZWQgY2hlY2tsaXN0IGluIHRoZWlyIHN1Ym1pc3Npb24uIFRoZSBUUklQT0QgY2hlY2tsaXN0IGNhbiBhbHNvIGJlIGRvd25sb2FkZWQgZnJvbSB3d3cudHJpcG9kLXN0YXRlbWVudC5vcmcuIiwiaXNzdWUiOiIxIiwidm9sdW1lIjoiMTYyIiwiY29udGFpbmVyLXRpdGxlLXNob3J0IjoiQW5uIEludGVybiBNZWQifSwiaXNUZW1wb3JhcnkiOmZhbHNlfV19&quot;,&quot;citationItems&quot;:[{&quot;id&quot;:&quot;eea1073f-57d1-32cf-8ab0-fc7a9cb61a38&quot;,&quot;itemData&quot;:{&quot;type&quot;:&quot;article-journal&quot;,&quot;id&quot;:&quot;eea1073f-57d1-32cf-8ab0-fc7a9cb61a38&quot;,&quot;title&quot;:&quot;Transparent reporting of a multivariable prediction model for individual prognosis or diagnosis (TRIPOD): Explanation and elaboration&quot;,&quot;author&quot;:[{&quot;family&quot;:&quot;Moons&quot;,&quot;given&quot;:&quot;Karel G.M.&quot;,&quot;parse-names&quot;:false,&quot;dropping-particle&quot;:&quot;&quot;,&quot;non-dropping-particle&quot;:&quot;&quot;},{&quot;family&quot;:&quot;Altman&quot;,&quot;given&quot;:&quot;Douglas G.&quot;,&quot;parse-names&quot;:false,&quot;dropping-particle&quot;:&quot;&quot;,&quot;non-dropping-particle&quot;:&quot;&quot;},{&quot;family&quot;:&quot;Reitsma&quot;,&quot;given&quot;:&quot;Johannes B.&quot;,&quot;parse-names&quot;:false,&quot;dropping-particle&quot;:&quot;&quot;,&quot;non-dropping-particle&quot;:&quot;&quot;},{&quot;family&quot;:&quot;Ioannidis&quot;,&quot;given&quot;:&quot;John P.A.&quot;,&quot;parse-names&quot;:false,&quot;dropping-particle&quot;:&quot;&quot;,&quot;non-dropping-particle&quot;:&quot;&quot;},{&quot;family&quot;:&quot;Macaskill&quot;,&quot;given&quot;:&quot;Petra&quot;,&quot;parse-names&quot;:false,&quot;dropping-particle&quot;:&quot;&quot;,&quot;non-dropping-particle&quot;:&quot;&quot;},{&quot;family&quot;:&quot;Steyerberg&quot;,&quot;given&quot;:&quot;Ewout W.&quot;,&quot;parse-names&quot;:false,&quot;dropping-particle&quot;:&quot;&quot;,&quot;non-dropping-particle&quot;:&quot;&quot;},{&quot;family&quot;:&quot;Vickers&quot;,&quot;given&quot;:&quot;Andrew J.&quot;,&quot;parse-names&quot;:false,&quot;dropping-particle&quot;:&quot;&quot;,&quot;non-dropping-particle&quot;:&quot;&quot;},{&quot;family&quot;:&quot;Ransohoff&quot;,&quot;given&quot;:&quot;David F.&quot;,&quot;parse-names&quot;:false,&quot;dropping-particle&quot;:&quot;&quot;,&quot;non-dropping-particle&quot;:&quot;&quot;},{&quot;family&quot;:&quot;Collins&quot;,&quot;given&quot;:&quot;Gary S.&quot;,&quot;parse-names&quot;:false,&quot;dropping-particle&quot;:&quot;&quot;,&quot;non-dropping-particle&quot;:&quot;&quot;}],&quot;container-title&quot;:&quot;Annals of Internal Medicine&quot;,&quot;DOI&quot;:&quot;10.7326/M14-0698&quot;,&quot;ISSN&quot;:&quot;15393704&quot;,&quot;PMID&quot;:&quot;25560730&quot;,&quot;issued&quot;:{&quot;date-parts&quot;:[[2015]]},&quot;page&quot;:&quot;W1-W73&quot;,&quot;abstract&quot;:&quot;The TRIPOD (Transparent Reporting of a multivariable prediction model for Individual Prognosis Or Diagnosis) Statement includes a 22-item checklist, which aims to improve the reporting of studies developing, validating, or updating a prediction model, whether for diagnostic or prognostic purposes. The TRIPOD Statement aims to improve the transparency of the reporting of a prediction model study regardless of the study methods used. This explanation and elaboration document describes the rationale; clarifies the meaning of each item; and discusses why transparent reporting is important, with a view to assessing risk of bias and clinical usefulness of the prediction model. Each checklist item of the TRIPOD Statement is explained in detail and accompanied by published examples of good reporting. The document also provides a valuable reference of issues to consider when designing, conducting, and analyzing prediction model studies. To aid the editorial process and help peer reviewers and, ultimately, readers and systematic reviewers of prediction model studies, it is recommended that authors include a completed checklist in their submission. The TRIPOD checklist can also be downloaded from www.tripod-statement.org.&quot;,&quot;issue&quot;:&quot;1&quot;,&quot;volume&quot;:&quot;162&quot;,&quot;container-title-short&quot;:&quot;Ann Intern Med&quot;},&quot;isTemporary&quot;:false}]},{&quot;citationID&quot;:&quot;MENDELEY_CITATION_9789eda9-5f6f-40fc-8aaf-e1267a650c6b&quot;,&quot;properties&quot;:{&quot;noteIndex&quot;:0},&quot;isEdited&quot;:false,&quot;manualOverride&quot;:{&quot;isManuallyOverridden&quot;:false,&quot;citeprocText&quot;:&quot;[27]&quot;,&quot;manualOverrideText&quot;:&quot;&quot;},&quot;citationTag&quot;:&quot;MENDELEY_CITATION_v3_eyJjaXRhdGlvbklEIjoiTUVOREVMRVlfQ0lUQVRJT05fOTc4OWVkYTktNWY2Zi00MGZjLThhYWYtZTEyNjdhNjUwYzZiIiwicHJvcGVydGllcyI6eyJub3RlSW5kZXgiOjB9LCJpc0VkaXRlZCI6ZmFsc2UsIm1hbnVhbE92ZXJyaWRlIjp7ImlzTWFudWFsbHlPdmVycmlkZGVuIjpmYWxzZSwiY2l0ZXByb2NUZXh0IjoiWzI3XSIsIm1hbnVhbE92ZXJyaWRlVGV4dCI6IiJ9LCJjaXRhdGlvbkl0ZW1zIjpbeyJpZCI6IjQxZTA3ZGZiLTA3OTUtMzhiNS1hMDEzLWE3ZmIxMDI3OTU2ZSIsIml0ZW1EYXRhIjp7InR5cGUiOiJib29rIiwiaWQiOiI0MWUwN2RmYi0wNzk1LTM4YjUtYTAxMy1hN2ZiMTAyNzk1NmUiLCJ0aXRsZSI6IlJlZ3Jlc3Npb24gTW9kZWxzIGZvciBDYXRlZ29yaWNhbCBhbmQgTGltaXRlZCBEZXBlbmRlbnQgVmFyaWFibGVzIiwiYXV0aG9yIjpbeyJmYW1pbHkiOiJMb25nIiwiZ2l2ZW4iOiJTLkouIiwicGFyc2UtbmFtZXMiOmZhbHNlLCJkcm9wcGluZy1wYXJ0aWNsZSI6IiIsIm5vbi1kcm9wcGluZy1wYXJ0aWNsZSI6IiJ9XSwiSVNCTiI6IjAtODAzOS03Mzc0LTgiLCJVUkwiOiJodHRwczovL2Jvb2tzLmdvb2dsZS5ubC9ib29rcz9pZD1DSHZTV3BBeWhkSUMmcGc9UFIzJmhsPW5sJnNvdXJjZT1nYnNfc2VsZWN0ZWRfcGFnZXMmY2FkPTIjdj1vbmVwYWdlJnEmZj1mYWxzZSIsImlzc3VlZCI6eyJkYXRlLXBhcnRzIjpbWzE5OTddXX0sIm51bWJlci1vZi1wYWdlcyI6IjI5NyIsImFic3RyYWN0IjoiQSB1bmlmaWVkIHRyZWF0bWVudCBvZiB0aGUgbW9zdCB1c2VmdWwgbW9kZWxzIGZvciBjYXRlZ29yaWNhbCBhbmQgbGltaXRlZCBkZXBlbmRlbnQgdmFyaWFibGVzIChDTERWcykgaXMgcHJvdmlkZWQgaW4gdGhpcyBib29rLiBUaHJvdWdob3V0LCB0aGUgbGlua3MgYW1vbmcgdGhlIG1vZGVscyBhcmUgbWFkZSBleHBsaWNpdCwgYW5kIGNvbW1vbiBtZXRob2RzIG9mIGRlcml2YXRpb24sIGludGVycHJldGF0aW9uIGFuZCB0ZXN0aW5nIGFyZSBhcHBsaWVkLiBJbiBhZGRpdGlvbiwgdGhlIGF1dGhvciBleHBsYWlucyBob3cgbW9kZWxzIHJlbGF0ZSB0byBsaW5lYXIgcmVncmVzc2lvbiBtb2RlbHMgd2hlbmV2ZXIgcG9zc2libGUuIiwiY29udGFpbmVyLXRpdGxlLXNob3J0IjoiIn0sImlzVGVtcG9yYXJ5IjpmYWxzZX1dfQ==&quot;,&quot;citationItems&quot;:[{&quot;id&quot;:&quot;41e07dfb-0795-38b5-a013-a7fb1027956e&quot;,&quot;itemData&quot;:{&quot;type&quot;:&quot;book&quot;,&quot;id&quot;:&quot;41e07dfb-0795-38b5-a013-a7fb1027956e&quot;,&quot;title&quot;:&quot;Regression Models for Categorical and Limited Dependent Variables&quot;,&quot;author&quot;:[{&quot;family&quot;:&quot;Long&quot;,&quot;given&quot;:&quot;S.J.&quot;,&quot;parse-names&quot;:false,&quot;dropping-particle&quot;:&quot;&quot;,&quot;non-dropping-particle&quot;:&quot;&quot;}],&quot;ISBN&quot;:&quot;0-8039-7374-8&quot;,&quot;URL&quot;:&quot;https://books.google.nl/books?id=CHvSWpAyhdIC&amp;pg=PR3&amp;hl=nl&amp;source=gbs_selected_pages&amp;cad=2#v=onepage&amp;q&amp;f=false&quot;,&quot;issued&quot;:{&quot;date-parts&quot;:[[1997]]},&quot;number-of-pages&quot;:&quot;297&quot;,&quot;abstract&quot;:&quot;A unified treatment of the most useful models for categorical and limited dependent variables (CLDVs) is provided in this book. Throughout, the links among the models are made explicit, and common methods of derivation, interpretation and testing are applied. In addition, the author explains how models relate to linear regression models whenever possible.&quot;,&quot;container-title-short&quot;:&quot;&quot;},&quot;isTemporary&quot;:false}]},{&quot;citationID&quot;:&quot;MENDELEY_CITATION_59d27367-80de-46e8-acf0-46968560c1dc&quot;,&quot;properties&quot;:{&quot;noteIndex&quot;:0},&quot;isEdited&quot;:false,&quot;manualOverride&quot;:{&quot;isManuallyOverridden&quot;:false,&quot;citeprocText&quot;:&quot;[27]&quot;,&quot;manualOverrideText&quot;:&quot;&quot;},&quot;citationTag&quot;:&quot;MENDELEY_CITATION_v3_eyJjaXRhdGlvbklEIjoiTUVOREVMRVlfQ0lUQVRJT05fNTlkMjczNjctODBkZS00NmU4LWFjZjAtNDY5Njg1NjBjMWRjIiwicHJvcGVydGllcyI6eyJub3RlSW5kZXgiOjB9LCJpc0VkaXRlZCI6ZmFsc2UsIm1hbnVhbE92ZXJyaWRlIjp7ImlzTWFudWFsbHlPdmVycmlkZGVuIjpmYWxzZSwiY2l0ZXByb2NUZXh0IjoiWzI3XSIsIm1hbnVhbE92ZXJyaWRlVGV4dCI6IiJ9LCJjaXRhdGlvbkl0ZW1zIjpbeyJpZCI6IjQxZTA3ZGZiLTA3OTUtMzhiNS1hMDEzLWE3ZmIxMDI3OTU2ZSIsIml0ZW1EYXRhIjp7InR5cGUiOiJib29rIiwiaWQiOiI0MWUwN2RmYi0wNzk1LTM4YjUtYTAxMy1hN2ZiMTAyNzk1NmUiLCJ0aXRsZSI6IlJlZ3Jlc3Npb24gTW9kZWxzIGZvciBDYXRlZ29yaWNhbCBhbmQgTGltaXRlZCBEZXBlbmRlbnQgVmFyaWFibGVzIiwiYXV0aG9yIjpbeyJmYW1pbHkiOiJMb25nIiwiZ2l2ZW4iOiJTLkouIiwicGFyc2UtbmFtZXMiOmZhbHNlLCJkcm9wcGluZy1wYXJ0aWNsZSI6IiIsIm5vbi1kcm9wcGluZy1wYXJ0aWNsZSI6IiJ9XSwiSVNCTiI6IjAtODAzOS03Mzc0LTgiLCJVUkwiOiJodHRwczovL2Jvb2tzLmdvb2dsZS5ubC9ib29rcz9pZD1DSHZTV3BBeWhkSUMmcGc9UFIzJmhsPW5sJnNvdXJjZT1nYnNfc2VsZWN0ZWRfcGFnZXMmY2FkPTIjdj1vbmVwYWdlJnEmZj1mYWxzZSIsImlzc3VlZCI6eyJkYXRlLXBhcnRzIjpbWzE5OTddXX0sIm51bWJlci1vZi1wYWdlcyI6IjI5NyIsImFic3RyYWN0IjoiQSB1bmlmaWVkIHRyZWF0bWVudCBvZiB0aGUgbW9zdCB1c2VmdWwgbW9kZWxzIGZvciBjYXRlZ29yaWNhbCBhbmQgbGltaXRlZCBkZXBlbmRlbnQgdmFyaWFibGVzIChDTERWcykgaXMgcHJvdmlkZWQgaW4gdGhpcyBib29rLiBUaHJvdWdob3V0LCB0aGUgbGlua3MgYW1vbmcgdGhlIG1vZGVscyBhcmUgbWFkZSBleHBsaWNpdCwgYW5kIGNvbW1vbiBtZXRob2RzIG9mIGRlcml2YXRpb24sIGludGVycHJldGF0aW9uIGFuZCB0ZXN0aW5nIGFyZSBhcHBsaWVkLiBJbiBhZGRpdGlvbiwgdGhlIGF1dGhvciBleHBsYWlucyBob3cgbW9kZWxzIHJlbGF0ZSB0byBsaW5lYXIgcmVncmVzc2lvbiBtb2RlbHMgd2hlbmV2ZXIgcG9zc2libGUuIiwiY29udGFpbmVyLXRpdGxlLXNob3J0IjoiIn0sImlzVGVtcG9yYXJ5IjpmYWxzZX1dfQ==&quot;,&quot;citationItems&quot;:[{&quot;id&quot;:&quot;41e07dfb-0795-38b5-a013-a7fb1027956e&quot;,&quot;itemData&quot;:{&quot;type&quot;:&quot;book&quot;,&quot;id&quot;:&quot;41e07dfb-0795-38b5-a013-a7fb1027956e&quot;,&quot;title&quot;:&quot;Regression Models for Categorical and Limited Dependent Variables&quot;,&quot;author&quot;:[{&quot;family&quot;:&quot;Long&quot;,&quot;given&quot;:&quot;S.J.&quot;,&quot;parse-names&quot;:false,&quot;dropping-particle&quot;:&quot;&quot;,&quot;non-dropping-particle&quot;:&quot;&quot;}],&quot;ISBN&quot;:&quot;0-8039-7374-8&quot;,&quot;URL&quot;:&quot;https://books.google.nl/books?id=CHvSWpAyhdIC&amp;pg=PR3&amp;hl=nl&amp;source=gbs_selected_pages&amp;cad=2#v=onepage&amp;q&amp;f=false&quot;,&quot;issued&quot;:{&quot;date-parts&quot;:[[1997]]},&quot;number-of-pages&quot;:&quot;297&quot;,&quot;abstract&quot;:&quot;A unified treatment of the most useful models for categorical and limited dependent variables (CLDVs) is provided in this book. Throughout, the links among the models are made explicit, and common methods of derivation, interpretation and testing are applied. In addition, the author explains how models relate to linear regression models whenever possible.&quot;,&quot;container-title-short&quot;:&quot;&quot;},&quot;isTemporary&quot;:false}]},{&quot;citationID&quot;:&quot;MENDELEY_CITATION_f70569a9-f198-448a-9247-067a8614747d&quot;,&quot;properties&quot;:{&quot;noteIndex&quot;:0},&quot;isEdited&quot;:false,&quot;manualOverride&quot;:{&quot;isManuallyOverridden&quot;:false,&quot;citeprocText&quot;:&quot;[26]&quot;,&quot;manualOverrideText&quot;:&quot;&quot;},&quot;citationTag&quot;:&quot;MENDELEY_CITATION_v3_eyJjaXRhdGlvbklEIjoiTUVOREVMRVlfQ0lUQVRJT05fZjcwNTY5YTktZjE5OC00NDhhLTkyNDctMDY3YTg2MTQ3NDdkIiwicHJvcGVydGllcyI6eyJub3RlSW5kZXgiOjB9LCJpc0VkaXRlZCI6ZmFsc2UsIm1hbnVhbE92ZXJyaWRlIjp7ImlzTWFudWFsbHlPdmVycmlkZGVuIjpmYWxzZSwiY2l0ZXByb2NUZXh0IjoiWzI2XSIsIm1hbnVhbE92ZXJyaWRlVGV4dCI6IiJ9LCJjaXRhdGlvbkl0ZW1zIjpbeyJpZCI6ImVlYTEwNzNmLTU3ZDEtMzJjZi04YWIwLWZjN2E5Y2I2MWEzOCIsIml0ZW1EYXRhIjp7InR5cGUiOiJhcnRpY2xlLWpvdXJuYWwiLCJpZCI6ImVlYTEwNzNmLTU3ZDEtMzJjZi04YWIwLWZjN2E5Y2I2MWEzOCIsInRpdGxlIjoiVHJhbnNwYXJlbnQgcmVwb3J0aW5nIG9mIGEgbXVsdGl2YXJpYWJsZSBwcmVkaWN0aW9uIG1vZGVsIGZvciBpbmRpdmlkdWFsIHByb2dub3NpcyBvciBkaWFnbm9zaXMgKFRSSVBPRCk6IEV4cGxhbmF0aW9uIGFuZCBlbGFib3JhdGlvbiIsImF1dGhvciI6W3siZmFtaWx5IjoiTW9vbnMiLCJnaXZlbiI6IkthcmVsIEcuTS4iLCJwYXJzZS1uYW1lcyI6ZmFsc2UsImRyb3BwaW5nLXBhcnRpY2xlIjoiIiwibm9uLWRyb3BwaW5nLXBhcnRpY2xlIjoiIn0seyJmYW1pbHkiOiJBbHRtYW4iLCJnaXZlbiI6IkRvdWdsYXMgRy4iLCJwYXJzZS1uYW1lcyI6ZmFsc2UsImRyb3BwaW5nLXBhcnRpY2xlIjoiIiwibm9uLWRyb3BwaW5nLXBhcnRpY2xlIjoiIn0seyJmYW1pbHkiOiJSZWl0c21hIiwiZ2l2ZW4iOiJKb2hhbm5lcyBCLiIsInBhcnNlLW5hbWVzIjpmYWxzZSwiZHJvcHBpbmctcGFydGljbGUiOiIiLCJub24tZHJvcHBpbmctcGFydGljbGUiOiIifSx7ImZhbWlseSI6IklvYW5uaWRpcyIsImdpdmVuIjoiSm9obiBQLkEuIiwicGFyc2UtbmFtZXMiOmZhbHNlLCJkcm9wcGluZy1wYXJ0aWNsZSI6IiIsIm5vbi1kcm9wcGluZy1wYXJ0aWNsZSI6IiJ9LHsiZmFtaWx5IjoiTWFjYXNraWxsIiwiZ2l2ZW4iOiJQZXRyYSIsInBhcnNlLW5hbWVzIjpmYWxzZSwiZHJvcHBpbmctcGFydGljbGUiOiIiLCJub24tZHJvcHBpbmctcGFydGljbGUiOiIifSx7ImZhbWlseSI6IlN0ZXllcmJlcmciLCJnaXZlbiI6IkV3b3V0IFcuIiwicGFyc2UtbmFtZXMiOmZhbHNlLCJkcm9wcGluZy1wYXJ0aWNsZSI6IiIsIm5vbi1kcm9wcGluZy1wYXJ0aWNsZSI6IiJ9LHsiZmFtaWx5IjoiVmlja2VycyIsImdpdmVuIjoiQW5kcmV3IEouIiwicGFyc2UtbmFtZXMiOmZhbHNlLCJkcm9wcGluZy1wYXJ0aWNsZSI6IiIsIm5vbi1kcm9wcGluZy1wYXJ0aWNsZSI6IiJ9LHsiZmFtaWx5IjoiUmFuc29ob2ZmIiwiZ2l2ZW4iOiJEYXZpZCBGLiIsInBhcnNlLW5hbWVzIjpmYWxzZSwiZHJvcHBpbmctcGFydGljbGUiOiIiLCJub24tZHJvcHBpbmctcGFydGljbGUiOiIifSx7ImZhbWlseSI6IkNvbGxpbnMiLCJnaXZlbiI6IkdhcnkgUy4iLCJwYXJzZS1uYW1lcyI6ZmFsc2UsImRyb3BwaW5nLXBhcnRpY2xlIjoiIiwibm9uLWRyb3BwaW5nLXBhcnRpY2xlIjoiIn1dLCJjb250YWluZXItdGl0bGUiOiJBbm5hbHMgb2YgSW50ZXJuYWwgTWVkaWNpbmUiLCJET0kiOiIxMC43MzI2L00xNC0wNjk4IiwiSVNTTiI6IjE1MzkzNzA0IiwiUE1JRCI6IjI1NTYwNzMwIiwiaXNzdWVkIjp7ImRhdGUtcGFydHMiOltbMjAxNV1dfSwicGFnZSI6IlcxLVc3MyIsImFic3RyYWN0IjoiVGhlIFRSSVBPRCAoVHJhbnNwYXJlbnQgUmVwb3J0aW5nIG9mIGEgbXVsdGl2YXJpYWJsZSBwcmVkaWN0aW9uIG1vZGVsIGZvciBJbmRpdmlkdWFsIFByb2dub3NpcyBPciBEaWFnbm9zaXMpIFN0YXRlbWVudCBpbmNsdWRlcyBhIDIyLWl0ZW0gY2hlY2tsaXN0LCB3aGljaCBhaW1zIHRvIGltcHJvdmUgdGhlIHJlcG9ydGluZyBvZiBzdHVkaWVzIGRldmVsb3BpbmcsIHZhbGlkYXRpbmcsIG9yIHVwZGF0aW5nIGEgcHJlZGljdGlvbiBtb2RlbCwgd2hldGhlciBmb3IgZGlhZ25vc3RpYyBvciBwcm9nbm9zdGljIHB1cnBvc2VzLiBUaGUgVFJJUE9EIFN0YXRlbWVudCBhaW1zIHRvIGltcHJvdmUgdGhlIHRyYW5zcGFyZW5jeSBvZiB0aGUgcmVwb3J0aW5nIG9mIGEgcHJlZGljdGlvbiBtb2RlbCBzdHVkeSByZWdhcmRsZXNzIG9mIHRoZSBzdHVkeSBtZXRob2RzIHVzZWQuIFRoaXMgZXhwbGFuYXRpb24gYW5kIGVsYWJvcmF0aW9uIGRvY3VtZW50IGRlc2NyaWJlcyB0aGUgcmF0aW9uYWxlOyBjbGFyaWZpZXMgdGhlIG1lYW5pbmcgb2YgZWFjaCBpdGVtOyBhbmQgZGlzY3Vzc2VzIHdoeSB0cmFuc3BhcmVudCByZXBvcnRpbmcgaXMgaW1wb3J0YW50LCB3aXRoIGEgdmlldyB0byBhc3Nlc3NpbmcgcmlzayBvZiBiaWFzIGFuZCBjbGluaWNhbCB1c2VmdWxuZXNzIG9mIHRoZSBwcmVkaWN0aW9uIG1vZGVsLiBFYWNoIGNoZWNrbGlzdCBpdGVtIG9mIHRoZSBUUklQT0QgU3RhdGVtZW50IGlzIGV4cGxhaW5lZCBpbiBkZXRhaWwgYW5kIGFjY29tcGFuaWVkIGJ5IHB1Ymxpc2hlZCBleGFtcGxlcyBvZiBnb29kIHJlcG9ydGluZy4gVGhlIGRvY3VtZW50IGFsc28gcHJvdmlkZXMgYSB2YWx1YWJsZSByZWZlcmVuY2Ugb2YgaXNzdWVzIHRvIGNvbnNpZGVyIHdoZW4gZGVzaWduaW5nLCBjb25kdWN0aW5nLCBhbmQgYW5hbHl6aW5nIHByZWRpY3Rpb24gbW9kZWwgc3R1ZGllcy4gVG8gYWlkIHRoZSBlZGl0b3JpYWwgcHJvY2VzcyBhbmQgaGVscCBwZWVyIHJldmlld2VycyBhbmQsIHVsdGltYXRlbHksIHJlYWRlcnMgYW5kIHN5c3RlbWF0aWMgcmV2aWV3ZXJzIG9mIHByZWRpY3Rpb24gbW9kZWwgc3R1ZGllcywgaXQgaXMgcmVjb21tZW5kZWQgdGhhdCBhdXRob3JzIGluY2x1ZGUgYSBjb21wbGV0ZWQgY2hlY2tsaXN0IGluIHRoZWlyIHN1Ym1pc3Npb24uIFRoZSBUUklQT0QgY2hlY2tsaXN0IGNhbiBhbHNvIGJlIGRvd25sb2FkZWQgZnJvbSB3d3cudHJpcG9kLXN0YXRlbWVudC5vcmcuIiwiaXNzdWUiOiIxIiwidm9sdW1lIjoiMTYyIiwiY29udGFpbmVyLXRpdGxlLXNob3J0IjoiQW5uIEludGVybiBNZWQifSwiaXNUZW1wb3JhcnkiOmZhbHNlfV19&quot;,&quot;citationItems&quot;:[{&quot;id&quot;:&quot;eea1073f-57d1-32cf-8ab0-fc7a9cb61a38&quot;,&quot;itemData&quot;:{&quot;type&quot;:&quot;article-journal&quot;,&quot;id&quot;:&quot;eea1073f-57d1-32cf-8ab0-fc7a9cb61a38&quot;,&quot;title&quot;:&quot;Transparent reporting of a multivariable prediction model for individual prognosis or diagnosis (TRIPOD): Explanation and elaboration&quot;,&quot;author&quot;:[{&quot;family&quot;:&quot;Moons&quot;,&quot;given&quot;:&quot;Karel G.M.&quot;,&quot;parse-names&quot;:false,&quot;dropping-particle&quot;:&quot;&quot;,&quot;non-dropping-particle&quot;:&quot;&quot;},{&quot;family&quot;:&quot;Altman&quot;,&quot;given&quot;:&quot;Douglas G.&quot;,&quot;parse-names&quot;:false,&quot;dropping-particle&quot;:&quot;&quot;,&quot;non-dropping-particle&quot;:&quot;&quot;},{&quot;family&quot;:&quot;Reitsma&quot;,&quot;given&quot;:&quot;Johannes B.&quot;,&quot;parse-names&quot;:false,&quot;dropping-particle&quot;:&quot;&quot;,&quot;non-dropping-particle&quot;:&quot;&quot;},{&quot;family&quot;:&quot;Ioannidis&quot;,&quot;given&quot;:&quot;John P.A.&quot;,&quot;parse-names&quot;:false,&quot;dropping-particle&quot;:&quot;&quot;,&quot;non-dropping-particle&quot;:&quot;&quot;},{&quot;family&quot;:&quot;Macaskill&quot;,&quot;given&quot;:&quot;Petra&quot;,&quot;parse-names&quot;:false,&quot;dropping-particle&quot;:&quot;&quot;,&quot;non-dropping-particle&quot;:&quot;&quot;},{&quot;family&quot;:&quot;Steyerberg&quot;,&quot;given&quot;:&quot;Ewout W.&quot;,&quot;parse-names&quot;:false,&quot;dropping-particle&quot;:&quot;&quot;,&quot;non-dropping-particle&quot;:&quot;&quot;},{&quot;family&quot;:&quot;Vickers&quot;,&quot;given&quot;:&quot;Andrew J.&quot;,&quot;parse-names&quot;:false,&quot;dropping-particle&quot;:&quot;&quot;,&quot;non-dropping-particle&quot;:&quot;&quot;},{&quot;family&quot;:&quot;Ransohoff&quot;,&quot;given&quot;:&quot;David F.&quot;,&quot;parse-names&quot;:false,&quot;dropping-particle&quot;:&quot;&quot;,&quot;non-dropping-particle&quot;:&quot;&quot;},{&quot;family&quot;:&quot;Collins&quot;,&quot;given&quot;:&quot;Gary S.&quot;,&quot;parse-names&quot;:false,&quot;dropping-particle&quot;:&quot;&quot;,&quot;non-dropping-particle&quot;:&quot;&quot;}],&quot;container-title&quot;:&quot;Annals of Internal Medicine&quot;,&quot;DOI&quot;:&quot;10.7326/M14-0698&quot;,&quot;ISSN&quot;:&quot;15393704&quot;,&quot;PMID&quot;:&quot;25560730&quot;,&quot;issued&quot;:{&quot;date-parts&quot;:[[2015]]},&quot;page&quot;:&quot;W1-W73&quot;,&quot;abstract&quot;:&quot;The TRIPOD (Transparent Reporting of a multivariable prediction model for Individual Prognosis Or Diagnosis) Statement includes a 22-item checklist, which aims to improve the reporting of studies developing, validating, or updating a prediction model, whether for diagnostic or prognostic purposes. The TRIPOD Statement aims to improve the transparency of the reporting of a prediction model study regardless of the study methods used. This explanation and elaboration document describes the rationale; clarifies the meaning of each item; and discusses why transparent reporting is important, with a view to assessing risk of bias and clinical usefulness of the prediction model. Each checklist item of the TRIPOD Statement is explained in detail and accompanied by published examples of good reporting. The document also provides a valuable reference of issues to consider when designing, conducting, and analyzing prediction model studies. To aid the editorial process and help peer reviewers and, ultimately, readers and systematic reviewers of prediction model studies, it is recommended that authors include a completed checklist in their submission. The TRIPOD checklist can also be downloaded from www.tripod-statement.org.&quot;,&quot;issue&quot;:&quot;1&quot;,&quot;volume&quot;:&quot;162&quot;,&quot;container-title-short&quot;:&quot;Ann Intern Med&quot;},&quot;isTemporary&quot;:false}]},{&quot;citationID&quot;:&quot;MENDELEY_CITATION_74c58637-94a2-4768-904e-5b291fd61d0b&quot;,&quot;properties&quot;:{&quot;noteIndex&quot;:0},&quot;isEdited&quot;:false,&quot;manualOverride&quot;:{&quot;isManuallyOverridden&quot;:false,&quot;citeprocText&quot;:&quot;[28]&quot;,&quot;manualOverrideText&quot;:&quot;&quot;},&quot;citationTag&quot;:&quot;MENDELEY_CITATION_v3_eyJjaXRhdGlvbklEIjoiTUVOREVMRVlfQ0lUQVRJT05fNzRjNTg2MzctOTRhMi00NzY4LTkwNGUtNWIyOTFmZDYxZDBiIiwicHJvcGVydGllcyI6eyJub3RlSW5kZXgiOjB9LCJpc0VkaXRlZCI6ZmFsc2UsIm1hbnVhbE92ZXJyaWRlIjp7ImlzTWFudWFsbHlPdmVycmlkZGVuIjpmYWxzZSwiY2l0ZXByb2NUZXh0IjoiWzI4XSIsIm1hbnVhbE92ZXJyaWRlVGV4dCI6IiJ9LCJjaXRhdGlvbkl0ZW1zIjpbeyJpZCI6IjhkZjVjZDRkLThhODUtMzA4Ni1hM2M5LTJjZTdmMThmZjI3NCIsIml0ZW1EYXRhIjp7InR5cGUiOiJhcnRpY2xlLWpvdXJuYWwiLCJpZCI6IjhkZjVjZDRkLThhODUtMzA4Ni1hM2M5LTJjZTdmMThmZjI3NCIsInRpdGxlIjoiQXNzZXNzaW5nIGNhbGlicmF0aW9uIG9mIG11bHRpbm9taWFsIHJpc2sgcHJlZGljdGlvbiBtb2RlbHMiLCJhdXRob3IiOlt7ImZhbWlseSI6Ikhvb3JkZSIsImdpdmVuIjoiS2lyc3RlbiIsInBhcnNlLW5hbWVzIjpmYWxzZSwiZHJvcHBpbmctcGFydGljbGUiOiIiLCJub24tZHJvcHBpbmctcGFydGljbGUiOiJWYW4ifSx7ImZhbWlseSI6IlZlcmdvdXdlIiwiZ2l2ZW4iOiJZdm9ubmUiLCJwYXJzZS1uYW1lcyI6ZmFsc2UsImRyb3BwaW5nLXBhcnRpY2xlIjoiIiwibm9uLWRyb3BwaW5nLXBhcnRpY2xlIjoiIn0seyJmYW1pbHkiOiJUaW1tZXJtYW4iLCJnaXZlbiI6IkRpcmsiLCJwYXJzZS1uYW1lcyI6ZmFsc2UsImRyb3BwaW5nLXBhcnRpY2xlIjoiIiwibm9uLWRyb3BwaW5nLXBhcnRpY2xlIjoiIn0seyJmYW1pbHkiOiJIdWZmZWwiLCJnaXZlbiI6IlNhYmluZSIsInBhcnNlLW5hbWVzIjpmYWxzZSwiZHJvcHBpbmctcGFydGljbGUiOiIiLCJub24tZHJvcHBpbmctcGFydGljbGUiOiJWYW4ifSx7ImZhbWlseSI6IlN0ZXllcmJlcmciLCJnaXZlbiI6IkV3b3V0IFcuIiwicGFyc2UtbmFtZXMiOmZhbHNlLCJkcm9wcGluZy1wYXJ0aWNsZSI6IiIsIm5vbi1kcm9wcGluZy1wYXJ0aWNsZSI6IiJ9LHsiZmFtaWx5IjoiQ2Fsc3RlciIsImdpdmVuIjoiQmVuIiwicGFyc2UtbmFtZXMiOmZhbHNlLCJkcm9wcGluZy1wYXJ0aWNsZSI6IiIsIm5vbi1kcm9wcGluZy1wYXJ0aWNsZSI6IlZhbiJ9XSwiY29udGFpbmVyLXRpdGxlIjoiU3RhdGlzdGljcyBpbiBNZWRpY2luZSIsIkRPSSI6IjEwLjEwMDIvc2ltLjYxMTQiLCJJU1NOIjoiMTA5NzAyNTgiLCJQTUlEIjoiMjQ1NDk3MjUiLCJpc3N1ZWQiOnsiZGF0ZS1wYXJ0cyI6W1syMDE0XV19LCJwYWdlIjoiMjU4NS0yNTk2IiwiYWJzdHJhY3QiOiJDYWxpYnJhdGlvbiwgdGhhdCBpcywgd2hldGhlciBvYnNlcnZlZCBvdXRjb21lcyBhZ3JlZSB3aXRoIHByZWRpY3RlZCByaXNrcywgaXMgaW1wb3J0YW50IHdoZW4gZXZhbHVhdGluZyByaXNrIHByZWRpY3Rpb24gbW9kZWxzLiBGb3IgZGljaG90b21vdXMgb3V0Y29tZXMsIHNldmVyYWwgdG9vbHMgZXhpc3QgdG8gYXNzZXNzIGRpZmZlcmVudCBhc3BlY3RzIG9mIG1vZGVsIGNhbGlicmF0aW9uLCBzdWNoIGFzIGNhbGlicmF0aW9uLWluLXRoZS1sYXJnZSwgbG9naXN0aWMgcmVjYWxpYnJhdGlvbiwgYW5kIChub24tKXBhcmFtZXRyaWMgY2FsaWJyYXRpb24gcGxvdHMuIFdlIGFpbSB0byBleHRlbmQgdGhlc2UgdG9vbHMgdG8gcHJlZGljdGlvbiBtb2RlbHMgZm9yIHBvbHl0b21vdXMgb3V0Y29tZXMuIFdlIGZvY3VzIG9uIG1vZGVscyBkZXZlbG9wZWQgdXNpbmcgbXVsdGlub21pYWwgbG9naXN0aWMgcmVncmVzc2lvbiAoTUxSKTogb3V0Y29tZSBZIHdpdGggayBjYXRlZ29yaWVzIGlzIHByZWRpY3RlZCB1c2luZyBrLTEgZXF1YXRpb25zIGNvbXBhcmluZyBlYWNoIGNhdGVnb3J5IGkgKGk9MiwuLi4saykgd2l0aCByZWZlcmVuY2UgY2F0ZWdvcnkgMSB1c2luZyBhIHNldCBvZiBwcmVkaWN0b3JzLCByZXN1bHRpbmcgaW4gay0xIGxpbmVhciBwcmVkaWN0b3JzLiBXZSBwcm9wb3NlIGEgbXVsdGlub21pYWwgbG9naXN0aWMgcmVjYWxpYnJhdGlvbiBmcmFtZXdvcmsgdGhhdCBpbnZvbHZlcyBhbiBNTFIgZml0IHdoZXJlIFkgaXMgcHJlZGljdGVkIHVzaW5nIHRoZSBrLTEgbGluZWFyIHByZWRpY3RvcnMgZnJvbSB0aGUgcHJlZGljdGlvbiBtb2RlbC4gQSBub24tcGFyYW1ldHJpYyBhbHRlcm5hdGl2ZSBtYXkgdXNlIHZlY3RvciBzcGxpbmVzIGZvciB0aGUgZWZmZWN0cyBvZiB0aGUgbGluZWFyIHByZWRpY3RvcnMuIFRoZSBwYXJhbWV0cmljIGFuZCBub24tcGFyYW1ldHJpYyBmcmFtZXdvcmtzIGNhbiBiZSB1c2VkIHRvIGdlbmVyYXRlIG11bHRpbm9taWFsIGNhbGlicmF0aW9uIHBsb3RzLiBGdXJ0aGVyLCB0aGUgcGFyYW1ldHJpYyBmcmFtZXdvcmsgY2FuIGJlIHVzZWQgZm9yIHRoZSBlc3RpbWF0aW9uIGFuZCBzdGF0aXN0aWNhbCB0ZXN0aW5nIG9mIGNhbGlicmF0aW9uIGludGVyY2VwdHMgYW5kIHNsb3Blcy4gVHdvIGlsbHVzdHJhdGl2ZSBjYXNlIHN0dWRpZXMgYXJlIHByZXNlbnRlZCwgb25lIG9uIHRoZSBkaWFnbm9zaXMgb2YgbWFsaWduYW5jeSBvZiBvdmFyaWFuIHR1bW9ycyBhbmQgb25lIG9uIHJlc2lkdWFsIG1hc3MgZGlhZ25vc2lzIGluIHRlc3RpY3VsYXIgY2FuY2VyIHBhdGllbnRzIHRyZWF0ZWQgd2l0aCBjaXNwbGF0aW4tYmFzZWQgY2hlbW90aGVyYXB5LiBUaGUgcmlzayBwcmVkaWN0aW9uIG1vZGVscyB3ZXJlIGRldmVsb3BlZCBvbiBkYXRhIGZyb20gMjAzNyBhbmQgNTQ0IHBhdGllbnRzIGFuZCBleHRlcm5hbGx5IHZhbGlkYXRlZCBvbiAxMTA3IGFuZCA1NTAgcGF0aWVudHMsIHJlc3BlY3RpdmVseS4gV2UgY29uY2x1ZGUgdGhhdCBjYWxpYnJhdGlvbiB0b29scyBjYW4gYmUgZXh0ZW5kZWQgdG8gcG9seXRvbW91cyBvdXRjb21lcy4gVGhlIHBvbHl0b21vdXMgY2FsaWJyYXRpb24gcGxvdHMgYXJlIHBhcnRpY3VsYXJseSBpbmZvcm1hdGl2ZSB0aHJvdWdoIHRoZSB2aXN1YWwgc3VtbWFyeSBvZiB0aGUgY2FsaWJyYXRpb24gcGVyZm9ybWFuY2UuIMKpIDIwMTQgSm9obiBXaWxleSAmIFNvbnMsIEx0ZC4iLCJpc3N1ZSI6IjE1Iiwidm9sdW1lIjoiMzMiLCJjb250YWluZXItdGl0bGUtc2hvcnQiOiJTdGF0IE1lZCJ9LCJpc1RlbXBvcmFyeSI6ZmFsc2V9XX0=&quot;,&quot;citationItems&quot;:[{&quot;id&quot;:&quot;8df5cd4d-8a85-3086-a3c9-2ce7f18ff274&quot;,&quot;itemData&quot;:{&quot;type&quot;:&quot;article-journal&quot;,&quot;id&quot;:&quot;8df5cd4d-8a85-3086-a3c9-2ce7f18ff274&quot;,&quot;title&quot;:&quot;Assessing calibration of multinomial risk prediction models&quot;,&quot;author&quot;:[{&quot;family&quot;:&quot;Hoorde&quot;,&quot;given&quot;:&quot;Kirsten&quot;,&quot;parse-names&quot;:false,&quot;dropping-particle&quot;:&quot;&quot;,&quot;non-dropping-particle&quot;:&quot;Van&quot;},{&quot;family&quot;:&quot;Vergouwe&quot;,&quot;given&quot;:&quot;Yvonne&quot;,&quot;parse-names&quot;:false,&quot;dropping-particle&quot;:&quot;&quot;,&quot;non-dropping-particle&quot;:&quot;&quot;},{&quot;family&quot;:&quot;Timmerman&quot;,&quot;given&quot;:&quot;Dirk&quot;,&quot;parse-names&quot;:false,&quot;dropping-particle&quot;:&quot;&quot;,&quot;non-dropping-particle&quot;:&quot;&quot;},{&quot;family&quot;:&quot;Huffel&quot;,&quot;given&quot;:&quot;Sabine&quot;,&quot;parse-names&quot;:false,&quot;dropping-particle&quot;:&quot;&quot;,&quot;non-dropping-particle&quot;:&quot;Van&quot;},{&quot;family&quot;:&quot;Steyerberg&quot;,&quot;given&quot;:&quot;Ewout W.&quot;,&quot;parse-names&quot;:false,&quot;dropping-particle&quot;:&quot;&quot;,&quot;non-dropping-particle&quot;:&quot;&quot;},{&quot;family&quot;:&quot;Calster&quot;,&quot;given&quot;:&quot;Ben&quot;,&quot;parse-names&quot;:false,&quot;dropping-particle&quot;:&quot;&quot;,&quot;non-dropping-particle&quot;:&quot;Van&quot;}],&quot;container-title&quot;:&quot;Statistics in Medicine&quot;,&quot;DOI&quot;:&quot;10.1002/sim.6114&quot;,&quot;ISSN&quot;:&quot;10970258&quot;,&quot;PMID&quot;:&quot;24549725&quot;,&quot;issued&quot;:{&quot;date-parts&quot;:[[2014]]},&quot;page&quot;:&quot;2585-2596&quot;,&quot;abstract&quot;:&quot;Calibration, that is, whether observed outcomes agree with predicted risks, is important when evaluating risk prediction models. For dichotomous outcomes, several tools exist to assess different aspects of model calibration, such as calibration-in-the-large, logistic recalibration, and (non-)parametric calibration plots. We aim to extend these tools to prediction models for polytomous outcomes. We focus on models developed using multinomial logistic regression (MLR): outcome Y with k categories is predicted using k-1 equations comparing each category i (i=2,...,k) with reference category 1 using a set of predictors, resulting in k-1 linear predictors. We propose a multinomial logistic recalibration framework that involves an MLR fit where Y is predicted using the k-1 linear predictors from the prediction model. A non-parametric alternative may use vector splines for the effects of the linear predictors. The parametric and non-parametric frameworks can be used to generate multinomial calibration plots. Further, the parametric framework can be used for the estimation and statistical testing of calibration intercepts and slopes. Two illustrative case studies are presented, one on the diagnosis of malignancy of ovarian tumors and one on residual mass diagnosis in testicular cancer patients treated with cisplatin-based chemotherapy. The risk prediction models were developed on data from 2037 and 544 patients and externally validated on 1107 and 550 patients, respectively. We conclude that calibration tools can be extended to polytomous outcomes. The polytomous calibration plots are particularly informative through the visual summary of the calibration performance. © 2014 John Wiley &amp; Sons, Ltd.&quot;,&quot;issue&quot;:&quot;15&quot;,&quot;volume&quot;:&quot;33&quot;,&quot;container-title-short&quot;:&quot;Stat Med&quot;},&quot;isTemporary&quot;:false}]},{&quot;citationID&quot;:&quot;MENDELEY_CITATION_c9ef14db-d0ce-4983-a0f8-500e939aa32b&quot;,&quot;properties&quot;:{&quot;noteIndex&quot;:0},&quot;isEdited&quot;:false,&quot;manualOverride&quot;:{&quot;isManuallyOverridden&quot;:false,&quot;citeprocText&quot;:&quot;[29]&quot;,&quot;manualOverrideText&quot;:&quot;&quot;},&quot;citationTag&quot;:&quot;MENDELEY_CITATION_v3_eyJjaXRhdGlvbklEIjoiTUVOREVMRVlfQ0lUQVRJT05fYzllZjE0ZGItZDBjZS00OTgzLWEwZjgtNTAwZTkzOWFhMzJiIiwicHJvcGVydGllcyI6eyJub3RlSW5kZXgiOjB9LCJpc0VkaXRlZCI6ZmFsc2UsIm1hbnVhbE92ZXJyaWRlIjp7ImlzTWFudWFsbHlPdmVycmlkZGVuIjpmYWxzZSwiY2l0ZXByb2NUZXh0IjoiWzI5XSIsIm1hbnVhbE92ZXJyaWRlVGV4dCI6IiJ9LCJjaXRhdGlvbkl0ZW1zIjpbeyJpZCI6ImZkOTMyYzhhLTg1OGQtMzAxNC04MmY1LTQ0ZTFlMTBiMTU5YiIsIml0ZW1EYXRhIjp7InR5cGUiOiJhcnRpY2xlLWpvdXJuYWwiLCJpZCI6ImZkOTMyYzhhLTg1OGQtMzAxNC04MmY1LTQ0ZTFlMTBiMTU5YiIsInRpdGxlIjoiVmFsaWRhdGlvbiBhbmQgdXBkYXRpbmcgb2YgcmlzayBtb2RlbHMgYmFzZWQgb24gbXVsdGlub21pYWwgbG9naXN0aWMgcmVncmVzc2lvbiIsImF1dGhvciI6W3siZmFtaWx5IjoiQ2Fsc3RlciIsImdpdmVuIjoiQmVuIiwicGFyc2UtbmFtZXMiOmZhbHNlLCJkcm9wcGluZy1wYXJ0aWNsZSI6IiIsIm5vbi1kcm9wcGluZy1wYXJ0aWNsZSI6IlZhbiJ9LHsiZmFtaWx5IjoiSG9vcmRlIiwiZ2l2ZW4iOiJLaXJzdGVuIiwicGFyc2UtbmFtZXMiOmZhbHNlLCJkcm9wcGluZy1wYXJ0aWNsZSI6IiIsIm5vbi1kcm9wcGluZy1wYXJ0aWNsZSI6IlZhbiJ9LHsiZmFtaWx5IjoiVmVyZ291d2UiLCJnaXZlbiI6Ill2b25uZSIsInBhcnNlLW5hbWVzIjpmYWxzZSwiZHJvcHBpbmctcGFydGljbGUiOiIiLCJub24tZHJvcHBpbmctcGFydGljbGUiOiIifSx7ImZhbWlseSI6IkJvYmRpd2FsYSIsImdpdmVuIjoiU2hhYm5hbSIsInBhcnNlLW5hbWVzIjpmYWxzZSwiZHJvcHBpbmctcGFydGljbGUiOiIiLCJub24tZHJvcHBpbmctcGFydGljbGUiOiIifSx7ImZhbWlseSI6IkNvbmRvdXMiLCJnaXZlbiI6Ikdlb3JnZSIsInBhcnNlLW5hbWVzIjpmYWxzZSwiZHJvcHBpbmctcGFydGljbGUiOiIiLCJub24tZHJvcHBpbmctcGFydGljbGUiOiIifSx7ImZhbWlseSI6IktpcmsiLCJnaXZlbiI6IkVtbWEiLCJwYXJzZS1uYW1lcyI6ZmFsc2UsImRyb3BwaW5nLXBhcnRpY2xlIjoiIiwibm9uLWRyb3BwaW5nLXBhcnRpY2xlIjoiIn0seyJmYW1pbHkiOiJCb3VybmUiLCJnaXZlbiI6IlRvbSIsInBhcnNlLW5hbWVzIjpmYWxzZSwiZHJvcHBpbmctcGFydGljbGUiOiIiLCJub24tZHJvcHBpbmctcGFydGljbGUiOiIifSx7ImZhbWlseSI6IlN0ZXllcmJlcmciLCJnaXZlbiI6IkV3b3V0IFcuIiwicGFyc2UtbmFtZXMiOmZhbHNlLCJkcm9wcGluZy1wYXJ0aWNsZSI6IiIsIm5vbi1kcm9wcGluZy1wYXJ0aWNsZSI6IiJ9XSwiY29udGFpbmVyLXRpdGxlIjoiRGlhZ25vc3RpYyBhbmQgUHJvZ25vc3RpYyBSZXNlYXJjaCIsIkRPSSI6IjEwLjExODYvczQxNTEyLTAxNi0wMDAyLXgiLCJJU1NOIjoiMjM5Ny03NTIzIiwiVVJMIjoiaHR0cDovL2RpYWducHJvZ25yZXMuYmlvbWVkY2VudHJhbC5jb20vYXJ0aWNsZXMvMTAuMTE4Ni9zNDE1MTItMDE2LTAwMDIteCIsImlzc3VlZCI6eyJkYXRlLXBhcnRzIjpbWzIwMTcsMTIsOF1dfSwicGFnZSI6IjIiLCJpc3N1ZSI6IjEiLCJ2b2x1bWUiOiIxIiwiY29udGFpbmVyLXRpdGxlLXNob3J0IjoiRGlhZ24gUHJvZ24gUmVzIn0sImlzVGVtcG9yYXJ5IjpmYWxzZX1dfQ==&quot;,&quot;citationItems&quot;:[{&quot;id&quot;:&quot;fd932c8a-858d-3014-82f5-44e1e10b159b&quot;,&quot;itemData&quot;:{&quot;type&quot;:&quot;article-journal&quot;,&quot;id&quot;:&quot;fd932c8a-858d-3014-82f5-44e1e10b159b&quot;,&quot;title&quot;:&quot;Validation and updating of risk models based on multinomial logistic regression&quot;,&quot;author&quot;:[{&quot;family&quot;:&quot;Calster&quot;,&quot;given&quot;:&quot;Ben&quot;,&quot;parse-names&quot;:false,&quot;dropping-particle&quot;:&quot;&quot;,&quot;non-dropping-particle&quot;:&quot;Van&quot;},{&quot;family&quot;:&quot;Hoorde&quot;,&quot;given&quot;:&quot;Kirsten&quot;,&quot;parse-names&quot;:false,&quot;dropping-particle&quot;:&quot;&quot;,&quot;non-dropping-particle&quot;:&quot;Van&quot;},{&quot;family&quot;:&quot;Vergouwe&quot;,&quot;given&quot;:&quot;Yvonne&quot;,&quot;parse-names&quot;:false,&quot;dropping-particle&quot;:&quot;&quot;,&quot;non-dropping-particle&quot;:&quot;&quot;},{&quot;family&quot;:&quot;Bobdiwala&quot;,&quot;given&quot;:&quot;Shabnam&quot;,&quot;parse-names&quot;:false,&quot;dropping-particle&quot;:&quot;&quot;,&quot;non-dropping-particle&quot;:&quot;&quot;},{&quot;family&quot;:&quot;Condous&quot;,&quot;given&quot;:&quot;George&quot;,&quot;parse-names&quot;:false,&quot;dropping-particle&quot;:&quot;&quot;,&quot;non-dropping-particle&quot;:&quot;&quot;},{&quot;family&quot;:&quot;Kirk&quot;,&quot;given&quot;:&quot;Emma&quot;,&quot;parse-names&quot;:false,&quot;dropping-particle&quot;:&quot;&quot;,&quot;non-dropping-particle&quot;:&quot;&quot;},{&quot;family&quot;:&quot;Bourne&quot;,&quot;given&quot;:&quot;Tom&quot;,&quot;parse-names&quot;:false,&quot;dropping-particle&quot;:&quot;&quot;,&quot;non-dropping-particle&quot;:&quot;&quot;},{&quot;family&quot;:&quot;Steyerberg&quot;,&quot;given&quot;:&quot;Ewout W.&quot;,&quot;parse-names&quot;:false,&quot;dropping-particle&quot;:&quot;&quot;,&quot;non-dropping-particle&quot;:&quot;&quot;}],&quot;container-title&quot;:&quot;Diagnostic and Prognostic Research&quot;,&quot;DOI&quot;:&quot;10.1186/s41512-016-0002-x&quot;,&quot;ISSN&quot;:&quot;2397-7523&quot;,&quot;URL&quot;:&quot;http://diagnprognres.biomedcentral.com/articles/10.1186/s41512-016-0002-x&quot;,&quot;issued&quot;:{&quot;date-parts&quot;:[[2017,12,8]]},&quot;page&quot;:&quot;2&quot;,&quot;issue&quot;:&quot;1&quot;,&quot;volume&quot;:&quot;1&quot;,&quot;container-title-short&quot;:&quot;Diagn Progn Res&quot;},&quot;isTemporary&quot;:false}]},{&quot;citationID&quot;:&quot;MENDELEY_CITATION_e33be3ba-bd10-4f49-96d2-8b59ac894933&quot;,&quot;properties&quot;:{&quot;noteIndex&quot;:0},&quot;isEdited&quot;:false,&quot;manualOverride&quot;:{&quot;isManuallyOverridden&quot;:false,&quot;citeprocText&quot;:&quot;[30]&quot;,&quot;manualOverrideText&quot;:&quot;&quot;},&quot;citationTag&quot;:&quot;MENDELEY_CITATION_v3_eyJjaXRhdGlvbklEIjoiTUVOREVMRVlfQ0lUQVRJT05fZTMzYmUzYmEtYmQxMC00ZjQ5LTk2ZDItOGI1OWFjODk0OTMzIiwicHJvcGVydGllcyI6eyJub3RlSW5kZXgiOjB9LCJpc0VkaXRlZCI6ZmFsc2UsIm1hbnVhbE92ZXJyaWRlIjp7ImlzTWFudWFsbHlPdmVycmlkZGVuIjpmYWxzZSwiY2l0ZXByb2NUZXh0IjoiWzMwXSIsIm1hbnVhbE92ZXJyaWRlVGV4dCI6IiJ9LCJjaXRhdGlvbkl0ZW1zIjpbeyJpZCI6ImZmNDBiNDQ2LWI1MGQtMzNiYi1iNDY3LTE0NTMzOWFlOTk4YiIsIml0ZW1EYXRhIjp7InR5cGUiOiJhcnRpY2xlLWpvdXJuYWwiLCJpZCI6ImZmNDBiNDQ2LWI1MGQtMzNiYi1iNDY3LTE0NTMzOWFlOTk4YiIsInRpdGxlIjoiRXh0ZW5kaW5nIHRoZSBjLXN0YXRpc3RpYyB0byBub21pbmFsIHBvbHl0b21vdXMgb3V0Y29tZXM6IFRoZSBQb2x5dG9tb3VzIERpc2NyaW1pbmF0aW9uIEluZGV4IiwiYXV0aG9yIjpbeyJmYW1pbHkiOiJDYWxzdGVyIiwiZ2l2ZW4iOiJCZW4iLCJwYXJzZS1uYW1lcyI6ZmFsc2UsImRyb3BwaW5nLXBhcnRpY2xlIjoiIiwibm9uLWRyb3BwaW5nLXBhcnRpY2xlIjoiVmFuIn0seyJmYW1pbHkiOiJCZWxsZSIsImdpdmVuIjoiVmFueWEiLCJwYXJzZS1uYW1lcyI6ZmFsc2UsImRyb3BwaW5nLXBhcnRpY2xlIjoiIiwibm9uLWRyb3BwaW5nLXBhcnRpY2xlIjoiVmFuIn0seyJmYW1pbHkiOiJWZXJnb3V3ZSIsImdpdmVuIjoiWXZvbm5lIiwicGFyc2UtbmFtZXMiOmZhbHNlLCJkcm9wcGluZy1wYXJ0aWNsZSI6IiIsIm5vbi1kcm9wcGluZy1wYXJ0aWNsZSI6IiJ9LHsiZmFtaWx5IjoiVGltbWVybWFuIiwiZ2l2ZW4iOiJEaXJrIiwicGFyc2UtbmFtZXMiOmZhbHNlLCJkcm9wcGluZy1wYXJ0aWNsZSI6IiIsIm5vbi1kcm9wcGluZy1wYXJ0aWNsZSI6IiJ9LHsiZmFtaWx5IjoiSHVmZmVsIiwiZ2l2ZW4iOiJTYWJpbmUiLCJwYXJzZS1uYW1lcyI6ZmFsc2UsImRyb3BwaW5nLXBhcnRpY2xlIjoiIiwibm9uLWRyb3BwaW5nLXBhcnRpY2xlIjoiVmFuIn0seyJmYW1pbHkiOiJTdGV5ZXJiZXJnIiwiZ2l2ZW4iOiJFd291dCBXLiIsInBhcnNlLW5hbWVzIjpmYWxzZSwiZHJvcHBpbmctcGFydGljbGUiOiIiLCJub24tZHJvcHBpbmctcGFydGljbGUiOiIifV0sImNvbnRhaW5lci10aXRsZSI6IlN0YXRpc3RpY3MgaW4gTWVkaWNpbmUiLCJET0kiOiIxMC4xMDAyL3NpbS41MzIxIiwiSVNTTiI6IjAyNzc2NzE1IiwiUE1JRCI6IjIyNzMzNjUwIiwiaXNzdWVkIjp7ImRhdGUtcGFydHMiOltbMjAxMl1dfSwicGFnZSI6IjI2MTAtMjYyNiIsImFic3RyYWN0IjoiRGlhZ25vc3RpYyBwcm9ibGVtcyBpbiBtZWRpY2luZSBhcmUgc29tZXRpbWVzIHBvbHl0b21vdXMsIG1lYW5pbmcgdGhhdCB0aGUgb3V0Y29tZSBoYXMgbW9yZSB0aGFuIHR3byBkaXN0aW5jdCBjYXRlZ29yaWVzLiBGb3IgZXhhbXBsZSwgb3ZhcmlhbiB0dW1vcnMgY2FuIGJlIGJlbmlnbiwgYm9yZGVybGluZSwgcHJpbWFyeSBpbnZhc2l2ZSwgb3IgbWV0YXN0YXRpYy4gRXh0ZW5kaW5nIHRoZSBtYWluIG1lYXN1cmUgb2YgYmluYXJ5IGRpc2NyaW1pbmF0aW9uLCB0aGUgYy1zdGF0aXN0aWMgb3IgYXJlYSB1bmRlciB0aGUgUk9DIGN1cnZlLCB0byBub21pbmFsIHBvbHl0b21vdXMgc2V0dGluZ3MgaXMgbm90IHN0cmFpZ2h0Zm9yd2FyZC4gVGhpcyBwYXBlciByZXZpZXdzIGV4aXN0aW5nIG1lYXN1cmVzIGFuZCBwcmVzZW50cyB0aGUgcG9seXRvbW91cyBkaXNjcmltaW5hdGlvbiBpbmRleCAoUERJKSBhcyBhbiBhbHRlcm5hdGl2ZS4gVGhlIFBESSBhc3Nlc3NlcyBhbGwgc2V0cyBvZiBrIGNhc2VzIGNvbnNpc3Rpbmcgb2Ygb25lIGNhc2UgZnJvbSBlYWNoIG91dGNvbWUgY2F0ZWdvcnkuIEZvciBlYWNoIGNhdGVnb3J5IGkgKGk9MSwuLi4sayksIGl0IGlzIGFzc2Vzc2VkIHdoZXRoZXIgdGhlIHJpc2sgb2YgY2F0ZWdvcnkgaSBpcyBoaWdoZXN0IGZvciB0aGUgY2FzZSBmcm9tIGNhdGVnb3J5IGkuIEEgc2NvcmUgb2YgMS9rIGlzIGdpdmVuIHBlciBjYXRlZ29yeSBmb3Igd2hpY2ggdGhpcyBob2xkcywgeWllbGRpbmcgYSBzZXQgc2NvcmUgYmV0d2VlbiAwIGFuZCAxIHRvIGluZGljYXRlIHRoZSBsZXZlbCBvZiBkaXNjcmltaW5hdGlvbi4gVGhlIFBESSBpcyB0aGUgYXZlcmFnZSBzZXQgc2NvcmUgYW5kIGlzIGludGVycHJldGVkIGFzIHRoZSBwcm9iYWJpbGl0eSB0byBjb3JyZWN0bHkgaWRlbnRpZnkgYSBjYXNlIGZyb20gYSByYW5kb21seSBzZWxlY3RlZCBjYXRlZ29yeSB3aXRoaW4gYSBzZXQgb2YgayBjYXNlcy4gVGhpcyBwcm9iYWJpbGl0eSBjYW4gYmUgc3BsaXQgdXAgYnkgb3V0Y29tZSBjYXRlZ29yeSwgeWllbGRpbmcgayBjYXRlZ29yeS1zcGVjaWZpYyB2YWx1ZXMgdGhhdCByZXN1bHQgaW4gdGhlIFBESSB3aGVuIGF2ZXJhZ2VkLiBXZSBkZW1vbnN0cmF0ZSB0aGUgbWVhc3VyZXMgb24gdHdvIGRpYWdub3N0aWMgcHJvYmxlbXMgKHJlc2lkdWFsIG1hc3MgaGlzdG9sb2d5IGFmdGVyIGNoZW1vdGhlcmFweSBmb3IgdGVzdGljdWxhciBjYW5jZXI7IGRpYWdub3NpcyBvZiBvdmFyaWFuIHR1bW9ycykuIFdlIGNvbXBhcmUgdGhlIGJlaGF2aW9yIG9mIHRoZSBtZWFzdXJlcyBvbiB0aGVvcmV0aWNhbCBkYXRhLCBzaG93aW5nIHRoYXQgUERJIGlzIG1vcmUgc3Ryb25nbHkgaW5mbHVlbmNlZCBieSBzaW11bHRhbmVvdXMgZGlzY3JpbWluYXRpb24gYmV0d2VlbiBhbGwgY2F0ZWdvcmllcyB0aGFuIGJ5IHBhcnRpYWwgZGlzY3JpbWluYXRpb24gYmV0d2VlbiBwYWlycyBvZiBjYXRlZ29yaWVzLiBJbiBjb25jbHVzaW9uLCB0aGUgUERJIGlzIGF0dHJhY3RpdmUgYmVjYXVzZSBpdCBiZXR0ZXIgbWF0Y2hlcyB0aGUgcmVxdWlyZW1lbnRzIG9mIGEgbWVhc3VyZSB0byBzdW1tYXJpemUgcG9seXRvbW91cyBkaXNjcmltaW5hdGlvbi4gwqkgMjAxMiBKb2huIFdpbGV5ICYgU29ucywgTHRkLiIsImlzc3VlIjoiMjMiLCJ2b2x1bWUiOiIzMSIsImNvbnRhaW5lci10aXRsZS1zaG9ydCI6IlN0YXQgTWVkIn0sImlzVGVtcG9yYXJ5IjpmYWxzZX1dfQ==&quot;,&quot;citationItems&quot;:[{&quot;id&quot;:&quot;ff40b446-b50d-33bb-b467-145339ae998b&quot;,&quot;itemData&quot;:{&quot;type&quot;:&quot;article-journal&quot;,&quot;id&quot;:&quot;ff40b446-b50d-33bb-b467-145339ae998b&quot;,&quot;title&quot;:&quot;Extending the c-statistic to nominal polytomous outcomes: The Polytomous Discrimination Index&quot;,&quot;author&quot;:[{&quot;family&quot;:&quot;Calster&quot;,&quot;given&quot;:&quot;Ben&quot;,&quot;parse-names&quot;:false,&quot;dropping-particle&quot;:&quot;&quot;,&quot;non-dropping-particle&quot;:&quot;Van&quot;},{&quot;family&quot;:&quot;Belle&quot;,&quot;given&quot;:&quot;Vanya&quot;,&quot;parse-names&quot;:false,&quot;dropping-particle&quot;:&quot;&quot;,&quot;non-dropping-particle&quot;:&quot;Van&quot;},{&quot;family&quot;:&quot;Vergouwe&quot;,&quot;given&quot;:&quot;Yvonne&quot;,&quot;parse-names&quot;:false,&quot;dropping-particle&quot;:&quot;&quot;,&quot;non-dropping-particle&quot;:&quot;&quot;},{&quot;family&quot;:&quot;Timmerman&quot;,&quot;given&quot;:&quot;Dirk&quot;,&quot;parse-names&quot;:false,&quot;dropping-particle&quot;:&quot;&quot;,&quot;non-dropping-particle&quot;:&quot;&quot;},{&quot;family&quot;:&quot;Huffel&quot;,&quot;given&quot;:&quot;Sabine&quot;,&quot;parse-names&quot;:false,&quot;dropping-particle&quot;:&quot;&quot;,&quot;non-dropping-particle&quot;:&quot;Van&quot;},{&quot;family&quot;:&quot;Steyerberg&quot;,&quot;given&quot;:&quot;Ewout W.&quot;,&quot;parse-names&quot;:false,&quot;dropping-particle&quot;:&quot;&quot;,&quot;non-dropping-particle&quot;:&quot;&quot;}],&quot;container-title&quot;:&quot;Statistics in Medicine&quot;,&quot;DOI&quot;:&quot;10.1002/sim.5321&quot;,&quot;ISSN&quot;:&quot;02776715&quot;,&quot;PMID&quot;:&quot;22733650&quot;,&quot;issued&quot;:{&quot;date-parts&quot;:[[2012]]},&quot;page&quot;:&quot;2610-2626&quot;,&quot;abstract&quot;:&quot;Diagnostic problems in medicine are sometimes polytomous, meaning that the outcome has more than two distinct categories. For example, ovarian tumors can be benign, borderline, primary invasive, or metastatic. Extending the main measure of binary discrimination, the c-statistic or area under the ROC curve, to nominal polytomous settings is not straightforward. This paper reviews existing measures and presents the polytomous discrimination index (PDI) as an alternative. The PDI assesses all sets of k cases consisting of one case from each outcome category. For each category i (i=1,...,k), it is assessed whether the risk of category i is highest for the case from category i. A score of 1/k is given per category for which this holds, yielding a set score between 0 and 1 to indicate the level of discrimination. The PDI is the average set score and is interpreted as the probability to correctly identify a case from a randomly selected category within a set of k cases. This probability can be split up by outcome category, yielding k category-specific values that result in the PDI when averaged. We demonstrate the measures on two diagnostic problems (residual mass histology after chemotherapy for testicular cancer; diagnosis of ovarian tumors). We compare the behavior of the measures on theoretical data, showing that PDI is more strongly influenced by simultaneous discrimination between all categories than by partial discrimination between pairs of categories. In conclusion, the PDI is attractive because it better matches the requirements of a measure to summarize polytomous discrimination. © 2012 John Wiley &amp; Sons, Ltd.&quot;,&quot;issue&quot;:&quot;23&quot;,&quot;volume&quot;:&quot;31&quot;,&quot;container-title-short&quot;:&quot;Stat Med&quot;},&quot;isTemporary&quot;:false}]},{&quot;citationID&quot;:&quot;MENDELEY_CITATION_0bb6fb18-845b-4ce9-b8c2-582f9467e664&quot;,&quot;properties&quot;:{&quot;noteIndex&quot;:0},&quot;isEdited&quot;:false,&quot;manualOverride&quot;:{&quot;isManuallyOverridden&quot;:false,&quot;citeprocText&quot;:&quot;[31]&quot;,&quot;manualOverrideText&quot;:&quot;&quot;},&quot;citationTag&quot;:&quot;MENDELEY_CITATION_v3_eyJjaXRhdGlvbklEIjoiTUVOREVMRVlfQ0lUQVRJT05fMGJiNmZiMTgtODQ1Yi00Y2U5LWI4YzItNTgyZjk0NjdlNjY0IiwicHJvcGVydGllcyI6eyJub3RlSW5kZXgiOjB9LCJpc0VkaXRlZCI6ZmFsc2UsIm1hbnVhbE92ZXJyaWRlIjp7ImlzTWFudWFsbHlPdmVycmlkZGVuIjpmYWxzZSwiY2l0ZXByb2NUZXh0IjoiWzMxXSIsIm1hbnVhbE92ZXJyaWRlVGV4dCI6IiJ9LCJjaXRhdGlvbkl0ZW1zIjpbeyJpZCI6IjIwZmY2MjIxLWI3YTYtMzU1Ni04NmU1LTViZTYxYzVkNTFkNyIsIml0ZW1EYXRhIjp7InR5cGUiOiJhcnRpY2xlLWpvdXJuYWwiLCJpZCI6IjIwZmY2MjIxLWI3YTYtMzU1Ni04NmU1LTViZTYxYzVkNTFkNyIsInRpdGxlIjoiUERJOiBTdGF0YSBtb2R1bGUgdG8gY2FsY3VsYXRlIHRoZSBwb2x5dG9tb3VzIGRpc2NyaW1pbmF0aW9uIGluZGV4IChQREkpIiwiYXV0aG9yIjpbeyJmYW1pbHkiOiJXYW5nIiwiZ2l2ZW4iOiJDaGFvIiwicGFyc2UtbmFtZXMiOmZhbHNlLCJkcm9wcGluZy1wYXJ0aWNsZSI6IiIsIm5vbi1kcm9wcGluZy1wYXJ0aWNsZSI6IiJ9XSwiVVJMIjoiaHR0cHM6Ly9pZGVhcy5yZXBlYy5vcmcvYy9ib2MvYm9jb2RlL3M0NTkwODMuaHRtbCIsImlzc3VlZCI6eyJkYXRlLXBhcnRzIjpbWzIwMjJdXX0sImNvbnRhaW5lci10aXRsZS1zaG9ydCI6IiJ9LCJpc1RlbXBvcmFyeSI6ZmFsc2V9XX0=&quot;,&quot;citationItems&quot;:[{&quot;id&quot;:&quot;20ff6221-b7a6-3556-86e5-5be61c5d51d7&quot;,&quot;itemData&quot;:{&quot;type&quot;:&quot;article-journal&quot;,&quot;id&quot;:&quot;20ff6221-b7a6-3556-86e5-5be61c5d51d7&quot;,&quot;title&quot;:&quot;PDI: Stata module to calculate the polytomous discrimination index (PDI)&quot;,&quot;author&quot;:[{&quot;family&quot;:&quot;Wang&quot;,&quot;given&quot;:&quot;Chao&quot;,&quot;parse-names&quot;:false,&quot;dropping-particle&quot;:&quot;&quot;,&quot;non-dropping-particle&quot;:&quot;&quot;}],&quot;URL&quot;:&quot;https://ideas.repec.org/c/boc/bocode/s459083.html&quot;,&quot;issued&quot;:{&quot;date-parts&quot;:[[2022]]},&quot;container-title-short&quot;:&quot;&quot;},&quot;isTemporary&quot;:false}]},{&quot;citationID&quot;:&quot;MENDELEY_CITATION_09b946d8-6ac8-4644-b764-f5f036c75b6c&quot;,&quot;properties&quot;:{&quot;noteIndex&quot;:0},&quot;isEdited&quot;:false,&quot;manualOverride&quot;:{&quot;isManuallyOverridden&quot;:false,&quot;citeprocText&quot;:&quot;[32]&quot;,&quot;manualOverrideText&quot;:&quot;&quot;},&quot;citationTag&quot;:&quot;MENDELEY_CITATION_v3_eyJjaXRhdGlvbklEIjoiTUVOREVMRVlfQ0lUQVRJT05fMDliOTQ2ZDgtNmFjOC00NjQ0LWI3NjQtZjVmMDM2Yzc1YjZjIiwicHJvcGVydGllcyI6eyJub3RlSW5kZXgiOjB9LCJpc0VkaXRlZCI6ZmFsc2UsIm1hbnVhbE92ZXJyaWRlIjp7ImlzTWFudWFsbHlPdmVycmlkZGVuIjpmYWxzZSwiY2l0ZXByb2NUZXh0IjoiWzMyXSIsIm1hbnVhbE92ZXJyaWRlVGV4dCI6IiJ9LCJjaXRhdGlvbkl0ZW1zIjpbeyJpZCI6ImY3MDFlNTEyLTllY2QtMzIwNS1hZjkxLTQ4ZjBhMGEwZDViZiIsIml0ZW1EYXRhIjp7InR5cGUiOiJhcnRpY2xlLWpvdXJuYWwiLCJpZCI6ImY3MDFlNTEyLTllY2QtMzIwNS1hZjkxLTQ4ZjBhMGEwZDViZiIsInRpdGxlIjoiUE1DQUxQTE9UOiBTdGF0YSBtb2R1bGUgdG8gcHJvZHVjZSBjYWxpYnJhdGlvbiBwbG90IG9mIHByZWRpY3Rpb24gbW9kZWwgcGVyZm9ybWFuY2UiLCJhdXRob3IiOlt7ImZhbWlseSI6Ik1hcnRpbiIsImdpdmVuIjoiSm9pZSBFbnNvciAmIEt5bSBJLkUuIFNuZWxsICYgRW1tYSBDLiIsInBhcnNlLW5hbWVzIjpmYWxzZSwiZHJvcHBpbmctcGFydGljbGUiOiIiLCJub24tZHJvcHBpbmctcGFydGljbGUiOiIifV0sIlVSTCI6Imh0dHBzOi8vaWRlYXMucmVwZWMub3JnL2MvYm9jL2JvY29kZS9zNDU4NDg2Lmh0bWwiLCJpc3N1ZWQiOnsiZGF0ZS1wYXJ0cyI6W1syMDE4XV19LCJjb250YWluZXItdGl0bGUtc2hvcnQiOiIifSwiaXNUZW1wb3JhcnkiOmZhbHNlfV19&quot;,&quot;citationItems&quot;:[{&quot;id&quot;:&quot;f701e512-9ecd-3205-af91-48f0a0a0d5bf&quot;,&quot;itemData&quot;:{&quot;type&quot;:&quot;article-journal&quot;,&quot;id&quot;:&quot;f701e512-9ecd-3205-af91-48f0a0a0d5bf&quot;,&quot;title&quot;:&quot;PMCALPLOT: Stata module to produce calibration plot of prediction model performance&quot;,&quot;author&quot;:[{&quot;family&quot;:&quot;Martin&quot;,&quot;given&quot;:&quot;Joie Ensor &amp; Kym I.E. Snell &amp; Emma C.&quot;,&quot;parse-names&quot;:false,&quot;dropping-particle&quot;:&quot;&quot;,&quot;non-dropping-particle&quot;:&quot;&quot;}],&quot;URL&quot;:&quot;https://ideas.repec.org/c/boc/bocode/s458486.html&quot;,&quot;issued&quot;:{&quot;date-parts&quot;:[[2018]]},&quot;container-title-short&quot;:&quot;&quot;},&quot;isTemporary&quot;:false}]},{&quot;citationID&quot;:&quot;MENDELEY_CITATION_14bac41c-0cd2-4eeb-83d9-b3e2ba76374c&quot;,&quot;properties&quot;:{&quot;noteIndex&quot;:0},&quot;isEdited&quot;:false,&quot;manualOverride&quot;:{&quot;isManuallyOverridden&quot;:false,&quot;citeprocText&quot;:&quot;[33], [34], [35]&quot;,&quot;manualOverrideText&quot;:&quot;&quot;},&quot;citationTag&quot;:&quot;MENDELEY_CITATION_v3_eyJjaXRhdGlvbklEIjoiTUVOREVMRVlfQ0lUQVRJT05fMTRiYWM0MWMtMGNkMi00ZWViLTgzZDktYjNlMmJhNzYzNzRjIiwicHJvcGVydGllcyI6eyJub3RlSW5kZXgiOjB9LCJpc0VkaXRlZCI6ZmFsc2UsIm1hbnVhbE92ZXJyaWRlIjp7ImlzTWFudWFsbHlPdmVycmlkZGVuIjpmYWxzZSwiY2l0ZXByb2NUZXh0IjoiWzMzXSwgWzM0XSwgWzM1XSIsIm1hbnVhbE92ZXJyaWRlVGV4dCI6IiJ9LCJjaXRhdGlvbkl0ZW1zIjpbeyJpZCI6ImMwNWVjODFiLTgyNmMtMzNjZS1iOWVmLTI5YzU2ZDA3ZWJjNiIsIml0ZW1EYXRhIjp7InR5cGUiOiJhcnRpY2xlLWpvdXJuYWwiLCJpZCI6ImMwNWVjODFiLTgyNmMtMzNjZS1iOWVmLTI5YzU2ZDA3ZWJjNiIsInRpdGxlIjoiTkhHLVN0YW5kYWFyZCBEaWFiZXRlcyBtZWxsaXR1cyB0eXBlIDIgKCBNMDEgKSIsImF1dGhvciI6W3siZmFtaWx5IjoiQmFyZW50cyBFU0UsIEJpbG8gSEpHLCBCb3VtYSBNLCBEYW5rZXJzIE0sIERlIFJvb2lqIEEsIEhhcnQgSEUiLCJnaXZlbiI6IkhvdXdlbGluZyBTVCIsInBhcnNlLW5hbWVzIjpmYWxzZSwiZHJvcHBpbmctcGFydGljbGUiOiIiLCJub24tZHJvcHBpbmctcGFydGljbGUiOiIifSx7ImZhbWlseSI6IklKemVybWFuIFJHLCBKYW5zc2VuIFBHSCwgS2Vyc3NlbiBBLCBPdWQgTSwgUGFsbWVuIEoiLCJnaXZlbiI6IlZhbiBkZW4gQnJpbmstTXVpbmVuIiwicGFyc2UtbmFtZXMiOmZhbHNlLCJkcm9wcGluZy1wYXJ0aWNsZSI6IiIsIm5vbi1kcm9wcGluZy1wYXJ0aWNsZSI6IiJ9LHsiZmFtaWx5IjoiQSwgVmFuIGRlbiBEb25rIE0sIFZlcmJ1cmctT29ydGh1aXplbiBBRkUiLCJnaXZlbiI6IldpZXJzbWEgVGoiLCJwYXJzZS1uYW1lcyI6ZmFsc2UsImRyb3BwaW5nLXBhcnRpY2xlIjoiIiwibm9uLWRyb3BwaW5nLXBhcnRpY2xlIjoiIn1dLCJVUkwiOiJodHRwczovL3JpY2h0bGlqbmVuLm5oZy5vcmcvZmlsZXMvcGRmLzYzX0RpYWJldGVzIG1lbGxpdHVzIHR5cGUgMl9ub3ZlbWJlci0yMDIxLnBkZiIsImlzc3VlZCI6eyJkYXRlLXBhcnRzIjpbWzIwMjFdXX0sImlzc3VlIjoibm92ZW1iZXIiLCJ2b2x1bWUiOiIyIiwiY29udGFpbmVyLXRpdGxlLXNob3J0IjoiIn0sImlzVGVtcG9yYXJ5IjpmYWxzZX0seyJpZCI6IjllMDg4YmQ2LTI4YjQtM2E3MC1iOTkzLTIxNTVkNTA5ZjNhMSIsIml0ZW1EYXRhIjp7InR5cGUiOiJhcnRpY2xlLWpvdXJuYWwiLCJpZCI6IjllMDg4YmQ2LTI4YjQtM2E3MC1iOTkzLTIxNTVkNTA5ZjNhMSIsInRpdGxlIjoiWm9yZ3N0YW5kYWFyZCBDT1BEIiwiYXV0aG9yIjpbeyJmYW1pbHkiOiJMb25nIEFsbGlhbnRpZSBOZWRlcmxhbmQiLCJnaXZlbiI6IiIsInBhcnNlLW5hbWVzIjpmYWxzZSwiZHJvcHBpbmctcGFydGljbGUiOiIiLCJub24tZHJvcHBpbmctcGFydGljbGUiOiIifV0sIlVSTCI6Imh0dHBzOi8vd3d3LmxvbmdhbGxpYW50aWUubmwvY29udGVudC9MQU5fWm9yZ3N0YW5kYWFyZF9DT1BELTIwMTYtMi5wZGYiLCJpc3N1ZWQiOnsiZGF0ZS1wYXJ0cyI6W1sxOTkxXV19LCJwYWdlIjoiMS0zMCIsImNvbnRhaW5lci10aXRsZS1zaG9ydCI6IiJ9LCJpc1RlbXBvcmFyeSI6ZmFsc2V9LHsiaWQiOiI4NjFhYzI0Yy01YTQzLTM2OWQtODQwOS00NjQwNzg5NWViOWEiLCJpdGVtRGF0YSI6eyJ0eXBlIjoiYXJ0aWNsZS1qb3VybmFsIiwiaWQiOiI4NjFhYzI0Yy01YTQzLTM2OWQtODQwOS00NjQwNzg5NWViOWEiLCJ0aXRsZSI6Ik5IRy1TdGFuZGFhcmQgQ2FyZGlvdmFzY3VsYWlyIHJpc2ljb21hbmFnZW1lbnQgKE04NCkiLCJhdXRob3IiOlt7ImZhbWlseSI6Ik5IRyIsImdpdmVuIjoiIiwicGFyc2UtbmFtZXMiOmZhbHNlLCJkcm9wcGluZy1wYXJ0aWNsZSI6IiIsIm5vbi1kcm9wcGluZy1wYXJ0aWNsZSI6IiJ9XSwiVVJMIjoiaHR0cHM6Ly9yaWNodGxpam5lbi5uaGcub3JnL2ZpbGVzL3BkZi85M19DYXJkaW92YXNjdWxhaXIgcmlzaWNvbWFuYWdlbWVudF9qdW5pLTIwMTkucGRmIiwiaXNzdWVkIjp7ImRhdGUtcGFydHMiOltbMjAxOV1dfSwiY29udGFpbmVyLXRpdGxlLXNob3J0IjoiIn0sImlzVGVtcG9yYXJ5IjpmYWxzZX1dfQ==&quot;,&quot;citationItems&quot;:[{&quot;id&quot;:&quot;c05ec81b-826c-33ce-b9ef-29c56d07ebc6&quot;,&quot;itemData&quot;:{&quot;type&quot;:&quot;article-journal&quot;,&quot;id&quot;:&quot;c05ec81b-826c-33ce-b9ef-29c56d07ebc6&quot;,&quot;title&quot;:&quot;NHG-Standaard Diabetes mellitus type 2 ( M01 )&quot;,&quot;author&quot;:[{&quot;family&quot;:&quot;Barents ESE, Bilo HJG, Bouma M, Dankers M, De Rooij A, Hart HE&quot;,&quot;given&quot;:&quot;Houweling ST&quot;,&quot;parse-names&quot;:false,&quot;dropping-particle&quot;:&quot;&quot;,&quot;non-dropping-particle&quot;:&quot;&quot;},{&quot;family&quot;:&quot;IJzerman RG, Janssen PGH, Kerssen A, Oud M, Palmen J&quot;,&quot;given&quot;:&quot;Van den Brink-Muinen&quot;,&quot;parse-names&quot;:false,&quot;dropping-particle&quot;:&quot;&quot;,&quot;non-dropping-particle&quot;:&quot;&quot;},{&quot;family&quot;:&quot;A, Van den Donk M, Verburg-Oorthuizen AFE&quot;,&quot;given&quot;:&quot;Wiersma Tj&quot;,&quot;parse-names&quot;:false,&quot;dropping-particle&quot;:&quot;&quot;,&quot;non-dropping-particle&quot;:&quot;&quot;}],&quot;URL&quot;:&quot;https://richtlijnen.nhg.org/files/pdf/63_Diabetes mellitus type 2_november-2021.pdf&quot;,&quot;issued&quot;:{&quot;date-parts&quot;:[[2021]]},&quot;issue&quot;:&quot;november&quot;,&quot;volume&quot;:&quot;2&quot;,&quot;container-title-short&quot;:&quot;&quot;},&quot;isTemporary&quot;:false},{&quot;id&quot;:&quot;9e088bd6-28b4-3a70-b993-2155d509f3a1&quot;,&quot;itemData&quot;:{&quot;type&quot;:&quot;article-journal&quot;,&quot;id&quot;:&quot;9e088bd6-28b4-3a70-b993-2155d509f3a1&quot;,&quot;title&quot;:&quot;Zorgstandaard COPD&quot;,&quot;author&quot;:[{&quot;family&quot;:&quot;Long Alliantie Nederland&quot;,&quot;given&quot;:&quot;&quot;,&quot;parse-names&quot;:false,&quot;dropping-particle&quot;:&quot;&quot;,&quot;non-dropping-particle&quot;:&quot;&quot;}],&quot;URL&quot;:&quot;https://www.longalliantie.nl/content/LAN_Zorgstandaard_COPD-2016-2.pdf&quot;,&quot;issued&quot;:{&quot;date-parts&quot;:[[1991]]},&quot;page&quot;:&quot;1-30&quot;,&quot;container-title-short&quot;:&quot;&quot;},&quot;isTemporary&quot;:false},{&quot;id&quot;:&quot;861ac24c-5a43-369d-8409-46407895eb9a&quot;,&quot;itemData&quot;:{&quot;type&quot;:&quot;article-journal&quot;,&quot;id&quot;:&quot;861ac24c-5a43-369d-8409-46407895eb9a&quot;,&quot;title&quot;:&quot;NHG-Standaard Cardiovasculair risicomanagement (M84)&quot;,&quot;author&quot;:[{&quot;family&quot;:&quot;NHG&quot;,&quot;given&quot;:&quot;&quot;,&quot;parse-names&quot;:false,&quot;dropping-particle&quot;:&quot;&quot;,&quot;non-dropping-particle&quot;:&quot;&quot;}],&quot;URL&quot;:&quot;https://richtlijnen.nhg.org/files/pdf/93_Cardiovasculair risicomanagement_juni-2019.pdf&quot;,&quot;issued&quot;:{&quot;date-parts&quot;:[[2019]]},&quot;container-title-short&quot;:&quot;&quot;},&quot;isTemporary&quot;:false}]},{&quot;citationID&quot;:&quot;MENDELEY_CITATION_2424cd06-1a74-4640-a918-430b1ffadeb1&quot;,&quot;properties&quot;:{&quot;noteIndex&quot;:0},&quot;isEdited&quot;:false,&quot;manualOverride&quot;:{&quot;isManuallyOverridden&quot;:false,&quot;citeprocText&quot;:&quot;[13]&quot;,&quot;manualOverrideText&quot;:&quot;&quot;},&quot;citationTag&quot;:&quot;MENDELEY_CITATION_v3_eyJjaXRhdGlvbklEIjoiTUVOREVMRVlfQ0lUQVRJT05fMjQyNGNkMDYtMWE3NC00NjQwLWE5MTgtNDMwYjFmZmFkZWIxIiwicHJvcGVydGllcyI6eyJub3RlSW5kZXgiOjB9LCJpc0VkaXRlZCI6ZmFsc2UsIm1hbnVhbE92ZXJyaWRlIjp7ImlzTWFudWFsbHlPdmVycmlkZGVuIjpmYWxzZSwiY2l0ZXByb2NUZXh0IjoiWzEzXSIsIm1hbnVhbE92ZXJyaWRlVGV4dCI6IiJ9LCJjaXRhdGlvbkl0ZW1zIjpbeyJpZCI6ImNiNTBhZDE3LTM4YTItM2Q2Yy05ZGVmLTg4NjlhZjc1ZGEzMCIsIml0ZW1EYXRhIjp7InR5cGUiOiJhcnRpY2xlLWpvdXJuYWwiLCJpZCI6ImNiNTBhZDE3LTM4YTItM2Q2Yy05ZGVmLTg4NjlhZjc1ZGEzMCIsInRpdGxlIjoiQnVuZGxlZCBwYXltZW50cyBmb3IgY2hyb25pYyBkaXNlYXNlcyBpbmNyZWFzZWQgaGVhbHRoIGNhcmUgZXhwZW5kaXR1cmUgaW4gdGhlIE5ldGhlcmxhbmRzLCBlc3BlY2lhbGx5IGZvciBtdWx0aW1vcmJpZCBwYXRpZW50cy4iLCJhdXRob3IiOlt7ImZhbWlseSI6IkthcmltaSIsImdpdmVuIjoiTWlsYWQiLCJwYXJzZS1uYW1lcyI6ZmFsc2UsImRyb3BwaW5nLXBhcnRpY2xlIjoiIiwibm9uLWRyb3BwaW5nLXBhcnRpY2xlIjoiIn0seyJmYW1pbHkiOiJUc2lhY2hyaXN0YXMiLCJnaXZlbiI6IkFwb3N0b2xvcyIsInBhcnNlLW5hbWVzIjpmYWxzZSwiZHJvcHBpbmctcGFydGljbGUiOiIiLCJub24tZHJvcHBpbmctcGFydGljbGUiOiIifSx7ImZhbWlseSI6Ikxvb21hbiIsImdpdmVuIjoiV2lsbGVtaWpuIiwicGFyc2UtbmFtZXMiOmZhbHNlLCJkcm9wcGluZy1wYXJ0aWNsZSI6IiIsIm5vbi1kcm9wcGluZy1wYXJ0aWNsZSI6IiJ9LHsiZmFtaWx5IjoiU3Rva2VzIiwiZ2l2ZW4iOiJKb25hdGhhbiIsInBhcnNlLW5hbWVzIjpmYWxzZSwiZHJvcHBpbmctcGFydGljbGUiOiIiLCJub24tZHJvcHBpbmctcGFydGljbGUiOiIifSx7ImZhbWlseSI6IkdhbGVuIiwiZ2l2ZW4iOiJNaXJ0ZSIsInBhcnNlLW5hbWVzIjpmYWxzZSwiZHJvcHBpbmctcGFydGljbGUiOiJ2YW4iLCJub24tZHJvcHBpbmctcGFydGljbGUiOiIifSx7ImZhbWlseSI6IlJ1dHRlbi12YW4gTcO2bGtlbiIsImdpdmVuIjoiTWF1cmVlbiIsInBhcnNlLW5hbWVzIjpmYWxzZSwiZHJvcHBpbmctcGFydGljbGUiOiIiLCJub24tZHJvcHBpbmctcGFydGljbGUiOiIifV0sImNvbnRhaW5lci10aXRsZSI6IkhlYWx0aCBQb2xpY3kiLCJjb250YWluZXItdGl0bGUtc2hvcnQiOiJIZWFsdGggUG9saWN5IChOZXcgWW9yaykiLCJET0kiOiIxMC4xMDE2L2ouaGVhbHRocG9sLjIwMjEuMDQuMDA0IiwiSVNTTiI6IjE4NzI2MDU0IiwiUE1JRCI6IjMzOTQ3NjA0IiwiVVJMIjoiaHR0cHM6Ly9kb2kub3JnLzEwLjEwMTYvai5oZWFsdGhwb2wuMjAyMS4wNC4wMDQiLCJpc3N1ZWQiOnsiZGF0ZS1wYXJ0cyI6W1syMDIxXV19LCJwYWdlIjoiNzUxLTc1OSIsImFic3RyYWN0IjoiQnVuZGxlZCBwYXltZW50cyBhaW0gdG8gc3RpbXVsYXRlIHRoZSBpbnRlZ3JhdGlvbiBvZiBoZWFsdGhjYXJlIHNlcnZpY2VzIGFuZCB1bHRpbWF0ZWx5IHJlZHVjZSBoZWFsdGhjYXJlIGV4cGVuZGl0dXJlIGdyb3d0aCB0aHJvdWdoIGltcHJvdmVkIHF1YWxpdHkgb2YgY2FyZS4gVGhlIE5ldGhlcmxhbmRzIGludHJvZHVjZWQgYnVuZGxlZCBwYXltZW50cyBmb3IgY2hyb25pYyBkaXNlYXNlcyBpbiAyMDEwIGJ5IHJlaW1idXJzaW5nIHByb3ZpZGVycyBhbm51YWxseSBmb3IgYSBidW5kbGUgb2YgcHJpbWFyeSBjYXJlIHNlcnZpY2VzIHJlbGF0ZWQgdG8gQ09QRCwgRGlhYmV0ZXMsIG9yIFZhc2N1bGFyIFJpc2sgTWFuYWdlbWVudC4gV2UgYWltZWQgdG8gYXNzZXNzIHRoZSBsb25nLXRlcm0gZWZmZWN0cyBvZiB0aGVzZSBidW5kbGVkIHBheW1lbnRzIG9uIGhlYWx0aGNhcmUgZXhwZW5kaXR1cmUuIFdlIHVzZWQgaGVhbHRoIGluc3VyYW5jZSBjbGFpbXMgZGF0YSBmcm9tIDIwMDggdG8gMjAxNSB0byBjb21wYXJlIHRoZSBoZWFsdGhjYXJlIGV4cGVuZGl0dXJlIGJldHdlZW4gZXZlcnlvbmUgd2hvIHdhcyBpbmNsdWRlZCBpbiBidW5kbGVkIHBheW1lbnRzIGFuZCBhIGNvbnRyb2wgZ3JvdXAuIFdlIHBlcmZvcm1lZCBhIGRpZmZlcmVuY2UtaW4tZGlmZmVyZW5jZSBhbmFseXNpcyBpbiBjb21iaW5hdGlvbiB3aXRoIHByb3BlbnNpdHkgc2NvcmUgbWF0Y2hpbmcgYW5kIGZvdW5kIHRoYXQgYnVuZGxlZCBwYXltZW50cyBjb25zaXN0ZW50bHkgaW5jcmVhc2VkIGhlYWx0aCBjYXJlIGV4cGVuZGl0dXJlIG92ZXIgc2V2ZW4geWVhcnMuIFRoZSBhdmVyYWdlIGhhbGYteWVhciBpbmNyZWFzZSB3YXMg4oKsMjMzICg5NSVDSTogMjA0LTI2MikgZm9yIERNMiwg4oKsNjA5ICg5NSVDSTogNTMzLTY4NikgZm9yIENPUEQsIGFuZCDigqwyMzEgKDk1JUNJOiAyMDgtMjU0KSBmb3IgVlJNLCByZXByZXNlbnRpbmcgMTMlLCA1MiUsIGFuZCAyMCUgb2YgMjAwOCBoYWxmLXllYXIgY29zdC4gVGhlIGluY3JlYXNlIHdhcyBoaWdoZXIgZm9yIHRob3NlIHdpdGggbXVsdGltb3JiaWRpdHkgY29tcGFyZWQgdG8gdGhvc2Ugd2l0aG91dCBtdWx0aW1vcmJpZGl0eS4gVGhpcyBzdWdnZXN0cyB0aGF0IHRoZSBleHBlY3RhdGlvbnMgb2YgdGhlIGJ1bmRsZWQgcGF5bWVudHMgYXJlIHlldCB0byBiZSBmdWxmaWxsZWQuIiwicHVibGlzaGVyIjoiRWxzZXZpZXIgQi5WLiIsImlzc3VlIjoiNiIsInZvbHVtZSI6IjEyNSJ9LCJpc1RlbXBvcmFyeSI6ZmFsc2V9XX0=&quot;,&quot;citationItems&quot;:[{&quot;id&quot;:&quot;cb50ad17-38a2-3d6c-9def-8869af75da30&quot;,&quot;itemData&quot;:{&quot;type&quot;:&quot;article-journal&quot;,&quot;id&quot;:&quot;cb50ad17-38a2-3d6c-9def-8869af75da30&quot;,&quot;title&quot;:&quot;Bundled payments for chronic diseases increased health care expenditure in the Netherlands, especially for multimorbid patients.&quot;,&quot;author&quot;:[{&quot;family&quot;:&quot;Karimi&quot;,&quot;given&quot;:&quot;Milad&quot;,&quot;parse-names&quot;:false,&quot;dropping-particle&quot;:&quot;&quot;,&quot;non-dropping-particle&quot;:&quot;&quot;},{&quot;family&quot;:&quot;Tsiachristas&quot;,&quot;given&quot;:&quot;Apostolos&quot;,&quot;parse-names&quot;:false,&quot;dropping-particle&quot;:&quot;&quot;,&quot;non-dropping-particle&quot;:&quot;&quot;},{&quot;family&quot;:&quot;Looman&quot;,&quot;given&quot;:&quot;Willemijn&quot;,&quot;parse-names&quot;:false,&quot;dropping-particle&quot;:&quot;&quot;,&quot;non-dropping-particle&quot;:&quot;&quot;},{&quot;family&quot;:&quot;Stokes&quot;,&quot;given&quot;:&quot;Jonathan&quot;,&quot;parse-names&quot;:false,&quot;dropping-particle&quot;:&quot;&quot;,&quot;non-dropping-particle&quot;:&quot;&quot;},{&quot;family&quot;:&quot;Galen&quot;,&quot;given&quot;:&quot;Mirte&quot;,&quot;parse-names&quot;:false,&quot;dropping-particle&quot;:&quot;van&quot;,&quot;non-dropping-particle&quot;:&quot;&quot;},{&quot;family&quot;:&quot;Rutten-van Mölken&quot;,&quot;given&quot;:&quot;Maureen&quot;,&quot;parse-names&quot;:false,&quot;dropping-particle&quot;:&quot;&quot;,&quot;non-dropping-particle&quot;:&quot;&quot;}],&quot;container-title&quot;:&quot;Health Policy&quot;,&quot;container-title-short&quot;:&quot;Health Policy (New York)&quot;,&quot;DOI&quot;:&quot;10.1016/j.healthpol.2021.04.004&quot;,&quot;ISSN&quot;:&quot;18726054&quot;,&quot;PMID&quot;:&quot;33947604&quot;,&quot;URL&quot;:&quot;https://doi.org/10.1016/j.healthpol.2021.04.004&quot;,&quot;issued&quot;:{&quot;date-parts&quot;:[[2021]]},&quot;page&quot;:&quot;751-759&quot;,&quot;abstract&quot;:&quot;Bundled payments aim to stimulate the integration of healthcare services and ultimately reduce healthcare expenditure growth through improved quality of care. The Netherlands introduced bundled payments for chronic diseases in 2010 by reimbursing providers annually for a bundle of primary care services related to COPD, Diabetes, or Vascular Risk Management. We aimed to assess the long-term effects of these bundled payments on healthcare expenditure. We used health insurance claims data from 2008 to 2015 to compare the healthcare expenditure between everyone who was included in bundled payments and a control group. We performed a difference-in-difference analysis in combination with propensity score matching and found that bundled payments consistently increased health care expenditure over seven years. The average half-year increase was €233 (95%CI: 204-262) for DM2, €609 (95%CI: 533-686) for COPD, and €231 (95%CI: 208-254) for VRM, representing 13%, 52%, and 20% of 2008 half-year cost. The increase was higher for those with multimorbidity compared to those without multimorbidity. This suggests that the expectations of the bundled payments are yet to be fulfilled.&quot;,&quot;publisher&quot;:&quot;Elsevier B.V.&quot;,&quot;issue&quot;:&quot;6&quot;,&quot;volume&quot;:&quot;125&quot;},&quot;isTemporary&quot;:false}]},{&quot;citationID&quot;:&quot;MENDELEY_CITATION_f3edfc4f-c733-4c8a-8f58-3726e3cefaf2&quot;,&quot;properties&quot;:{&quot;noteIndex&quot;:0},&quot;isEdited&quot;:false,&quot;manualOverride&quot;:{&quot;isManuallyOverridden&quot;:false,&quot;citeprocText&quot;:&quot;[15]&quot;,&quot;manualOverrideText&quot;:&quot;&quot;},&quot;citationTag&quot;:&quot;MENDELEY_CITATION_v3_eyJjaXRhdGlvbklEIjoiTUVOREVMRVlfQ0lUQVRJT05fZjNlZGZjNGYtYzczMy00YzhhLThmNTgtMzcyNmUzY2VmYWYyIiwicHJvcGVydGllcyI6eyJub3RlSW5kZXgiOjB9LCJpc0VkaXRlZCI6ZmFsc2UsIm1hbnVhbE92ZXJyaWRlIjp7ImlzTWFudWFsbHlPdmVycmlkZGVuIjpmYWxzZSwiY2l0ZXByb2NUZXh0IjoiWzE1XSIsIm1hbnVhbE92ZXJyaWRlVGV4dCI6IiJ9LCJjaXRhdGlvbkl0ZW1zIjpbeyJpZCI6Ijk2M2VmMmQwLTU1NTAtM2ViOC1iZGVjLTg2NDM0MWMyNGVkMiIsIml0ZW1EYXRhIjp7InR5cGUiOiJhcnRpY2xlLWpvdXJuYWwiLCJpZCI6Ijk2M2VmMmQwLTU1NTAtM2ViOC1iZGVjLTg2NDM0MWMyNGVkMiIsInRpdGxlIjoiSG93IENhbiBhIEJ1bmRsZWQgUGF5bWVudCBNb2RlbCBJbmNlbnRpdml6ZSB0aGUgVHJhbnNpdGlvbiBmcm9tIFNpbmdsZS1EaXNlYXNlIE1hbmFnZW1lbnQgdG8gUGVyc29uLUNlbnRyZWQgYW5kIEludGVncmF0ZWQgQ2FyZSBmb3IgQ2hyb25pYyBEaXNlYXNlcyBpbiB0aGUgTmV0aGVybGFuZHM/IiwiYXV0aG9yIjpbeyJmYW1pbHkiOiJCb3VyIiwiZ2l2ZW4iOiJTdGVycmUgUy4iLCJwYXJzZS1uYW1lcyI6ZmFsc2UsImRyb3BwaW5nLXBhcnRpY2xlIjoiIiwibm9uLWRyb3BwaW5nLXBhcnRpY2xlIjoiIn0seyJmYW1pbHkiOiJSYWFpam1ha2VycyIsImdpdmVuIjoiTGVuYSBILiBBLiIsInBhcnNlLW5hbWVzIjpmYWxzZSwiZHJvcHBpbmctcGFydGljbGUiOiIiLCJub24tZHJvcHBpbmctcGFydGljbGUiOiIifSx7ImZhbWlseSI6IkJpc2Nob2ZmIiwiZ2l2ZW4iOiJFcmlrIFcuIE0uIEEuIiwicGFyc2UtbmFtZXMiOmZhbHNlLCJkcm9wcGluZy1wYXJ0aWNsZSI6IiIsIm5vbi1kcm9wcGluZy1wYXJ0aWNsZSI6IiJ9LHsiZmFtaWx5IjoiR29vc3NlbnMiLCJnaXZlbiI6Ikx1Y2FzIE0uIEEuIiwicGFyc2UtbmFtZXMiOmZhbHNlLCJkcm9wcGluZy1wYXJ0aWNsZSI6IiIsIm5vbi1kcm9wcGluZy1wYXJ0aWNsZSI6IiJ9LHsiZmFtaWx5IjoiUnV0dGVuLXZhbiBNw7Zsa2VuIiwiZ2l2ZW4iOiJNYXVyZWVuIFAuIE0uIEguIiwicGFyc2UtbmFtZXMiOmZhbHNlLCJkcm9wcGluZy1wYXJ0aWNsZSI6IiIsIm5vbi1kcm9wcGluZy1wYXJ0aWNsZSI6IiJ9XSwiY29udGFpbmVyLXRpdGxlIjoiSW50ZXJuYXRpb25hbCBKb3VybmFsIG9mIEVudmlyb25tZW50YWwgUmVzZWFyY2ggYW5kIFB1YmxpYyBIZWFsdGgiLCJET0kiOiIxMC4zMzkwL2lqZXJwaDIwMDUzODU3IiwiSVNTTiI6IjE2NjAtNDYwMSIsIlVSTCI6Imh0dHBzOi8vd3d3Lm1kcGkuY29tLzE2NjAtNDYwMS8yMC81LzM4NTciLCJpc3N1ZWQiOnsiZGF0ZS1wYXJ0cyI6W1syMDIzLDIsMjFdXX0sInBhZ2UiOiIzODU3IiwiYWJzdHJhY3QiOiJUbyBzdGltdWxhdGUgdGhlIGludGVncmF0aW9uIG9mIGNocm9uaWMgY2FyZSBhY3Jvc3MgZGlzY2lwbGluZXMsIHRoZSBOZXRoZXJsYW5kcyBoYXMgaW1wbGVtZW50ZWQgc2luZ2xlLWRpc2Vhc2UgbWFuYWdlbWVudCBwcm9ncmFtbWVzIChTRE1QcykgaW4gcHJpbWFyeSBjYXJlIHNpbmNlIDIwMTA7IGZvciBleGFtcGxlLCBmb3IgQ09QRCwgdHlwZSAyIGRpYWJldGVzIG1lbGxpdHVzLCBhbmQgY2FyZGlvdmFzY3VsYXIgZGlzZWFzZXMuIFRoZXNlIGRpc2Vhc2Utc3BlY2lmaWMgY2hyb25pYyBjYXJlIHByb2dyYW1tZXMgYXJlIGZ1bmRlZCBieSBidW5kbGVkIHBheW1lbnRzLiBGb3IgY2hyb25pY2FsbHkgaWxsIHBhdGllbnRzIHdpdGggbXVsdGltb3JiaWRpdHkgb3Igd2l0aCBwcm9ibGVtcyBpbiBvdGhlciBkb21haW5zIG9mIGhlYWx0aCwgdGhpcyBhcHByb2FjaCB3YXMgc2hvd24gdG8gYmUgbGVzcyBmaXQgZm9yIHB1cnBvc2UuIEFzIGEgcmVzdWx0LCB3ZSBhcmUgY3VycmVudGx5IHdpdG5lc3Npbmcgc2V2ZXJhbCBpbml0aWF0aXZlcyB0byBicm9hZGVuIHRoZSBzY29wZSBvZiB0aGVzZSBwcm9ncmFtbWVzLCBhaW1pbmcgdG8gcHJvdmlkZSB0cnVseSBwZXJzb24tY2VudHJlZCBpbnRlZ3JhdGVkIGNhcmUgKFBDLUlDKS4gVGhpcyByYWlzZXMgdGhlIHF1ZXN0aW9uIGlmIGl0IGlzIHBvc3NpYmxlIHRvIGRlc2lnbiBhIHBheW1lbnQgbW9kZWwgdGhhdCB3b3VsZCBzdXBwb3J0IHRoaXMgdHJhbnNpdGlvbi4gV2UgcHJlc2VudCBhbiBhbHRlcm5hdGl2ZSBwYXltZW50IG1vZGVsIHRoYXQgY29tYmluZXMgYSBwZXJzb24tY2VudHJlZCBidW5kbGVkIHBheW1lbnQgd2l0aCBhIHNoYXJlZCBzYXZpbmdzIG1vZGVsIGFuZCBwYXktZm9yLXBlcmZvcm1hbmNlIGVsZW1lbnRzLiBCYXNlZCBvbiB0aGVvcmV0aWNhbCByZWFzb25pbmcgYW5kIHJlc3VsdHMgb2YgcHJldmlvdXMgZXZhbHVhdGlvbiBzdHVkaWVzLCB3ZSBleHBlY3QgdGhlIHByb3Bvc2VkIHBheW1lbnQgbW9kZWwgdG8gc3RpbXVsYXRlIGludGVncmF0aW9uIG9mIHBlcnNvbi1jZW50cmVkIGNhcmUgYmV0d2VlbiBwcmltYXJ5IGhlYWx0aGNhcmUgcHJvdmlkZXJzLCBzZWNvbmRhcnkgaGVhbHRoY2FyZSBwcm92aWRlcnMsIGFuZCB0aGUgc29jaWFsIGNhcmUgZG9tYWluLiBXZSBhbHNvIGV4cGVjdCBpdCB0byBpbmNlbnRpdmlzZSBjb3N0LWNvbnNjaW91cyBwcm92aWRlci1iZWhhdmlvdXIsIHdoaWxlIHNhZmVndWFyZGluZyB0aGUgcXVhbGl0eSBvZiBjYXJlLCBwcm92aWRlZCB0aGF0IGFkZXF1YXRlIHJpc2stbWl0aWdhdGluZyBhY3Rpb25zLCBzdWNoIGFzIGNhc2UtbWl4IGFkanVzdG1lbnQgYW5kIGNvc3QtY2FwcGluZywgYXJlIHRha2VuLiIsImlzc3VlIjoiNSIsInZvbHVtZSI6IjIwIiwiY29udGFpbmVyLXRpdGxlLXNob3J0IjoiSW50IEogRW52aXJvbiBSZXMgUHVibGljIEhlYWx0aCJ9LCJpc1RlbXBvcmFyeSI6ZmFsc2V9XX0=&quot;,&quot;citationItems&quot;:[{&quot;id&quot;:&quot;963ef2d0-5550-3eb8-bdec-864341c24ed2&quot;,&quot;itemData&quot;:{&quot;type&quot;:&quot;article-journal&quot;,&quot;id&quot;:&quot;963ef2d0-5550-3eb8-bdec-864341c24ed2&quot;,&quot;title&quot;:&quot;How Can a Bundled Payment Model Incentivize the Transition from Single-Disease Management to Person-Centred and Integrated Care for Chronic Diseases in the Netherlands?&quot;,&quot;author&quot;:[{&quot;family&quot;:&quot;Bour&quot;,&quot;given&quot;:&quot;Sterre S.&quot;,&quot;parse-names&quot;:false,&quot;dropping-particle&quot;:&quot;&quot;,&quot;non-dropping-particle&quot;:&quot;&quot;},{&quot;family&quot;:&quot;Raaijmakers&quot;,&quot;given&quot;:&quot;Lena H. A.&quot;,&quot;parse-names&quot;:false,&quot;dropping-particle&quot;:&quot;&quot;,&quot;non-dropping-particle&quot;:&quot;&quot;},{&quot;family&quot;:&quot;Bischoff&quot;,&quot;given&quot;:&quot;Erik W. M. A.&quot;,&quot;parse-names&quot;:false,&quot;dropping-particle&quot;:&quot;&quot;,&quot;non-dropping-particle&quot;:&quot;&quot;},{&quot;family&quot;:&quot;Goossens&quot;,&quot;given&quot;:&quot;Lucas M. A.&quot;,&quot;parse-names&quot;:false,&quot;dropping-particle&quot;:&quot;&quot;,&quot;non-dropping-particle&quot;:&quot;&quot;},{&quot;family&quot;:&quot;Rutten-van Mölken&quot;,&quot;given&quot;:&quot;Maureen P. M. H.&quot;,&quot;parse-names&quot;:false,&quot;dropping-particle&quot;:&quot;&quot;,&quot;non-dropping-particle&quot;:&quot;&quot;}],&quot;container-title&quot;:&quot;International Journal of Environmental Research and Public Health&quot;,&quot;DOI&quot;:&quot;10.3390/ijerph20053857&quot;,&quot;ISSN&quot;:&quot;1660-4601&quot;,&quot;URL&quot;:&quot;https://www.mdpi.com/1660-4601/20/5/3857&quot;,&quot;issued&quot;:{&quot;date-parts&quot;:[[2023,2,21]]},&quot;page&quot;:&quot;3857&quot;,&quot;abstract&quot;:&quot;To stimulate the integration of chronic care across disciplines, the Netherlands has implemented single-disease management programmes (SDMPs) in primary care since 2010; for example, for COPD, type 2 diabetes mellitus, and cardiovascular diseases. These disease-specific chronic care programmes are funded by bundled payments. For chronically ill patients with multimorbidity or with problems in other domains of health, this approach was shown to be less fit for purpose. As a result, we are currently witnessing several initiatives to broaden the scope of these programmes, aiming to provide truly person-centred integrated care (PC-IC). This raises the question if it is possible to design a payment model that would support this transition. We present an alternative payment model that combines a person-centred bundled payment with a shared savings model and pay-for-performance elements. Based on theoretical reasoning and results of previous evaluation studies, we expect the proposed payment model to stimulate integration of person-centred care between primary healthcare providers, secondary healthcare providers, and the social care domain. We also expect it to incentivise cost-conscious provider-behaviour, while safeguarding the quality of care, provided that adequate risk-mitigating actions, such as case-mix adjustment and cost-capping, are taken.&quot;,&quot;issue&quot;:&quot;5&quot;,&quot;volume&quot;:&quot;20&quot;,&quot;container-title-short&quot;:&quot;Int J Environ Res Public Health&quot;},&quot;isTemporary&quot;:false}]},{&quot;citationID&quot;:&quot;MENDELEY_CITATION_2e71f13c-94f4-47ba-af97-419f716fc11b&quot;,&quot;properties&quot;:{&quot;noteIndex&quot;:0},&quot;isEdited&quot;:false,&quot;manualOverride&quot;:{&quot;isManuallyOverridden&quot;:false,&quot;citeprocText&quot;:&quot;[21]&quot;,&quot;manualOverrideText&quot;:&quot;&quot;},&quot;citationTag&quot;:&quot;MENDELEY_CITATION_v3_eyJjaXRhdGlvbklEIjoiTUVOREVMRVlfQ0lUQVRJT05fMmU3MWYxM2MtOTRmNC00N2JhLWFmOTctNDE5ZjcxNmZjMTFiIiwicHJvcGVydGllcyI6eyJub3RlSW5kZXgiOjB9LCJpc0VkaXRlZCI6ZmFsc2UsIm1hbnVhbE92ZXJyaWRlIjp7ImlzTWFudWFsbHlPdmVycmlkZGVuIjpmYWxzZSwiY2l0ZXByb2NUZXh0IjoiWzIxXSIsIm1hbnVhbE92ZXJyaWRlVGV4dCI6IiJ9LCJjaXRhdGlvbkl0ZW1zIjpbeyJpZCI6IjFlMTA3YjU4LWY2OTUtMzI4ZC1hYTQ5LTdkNjM5Nzc1MDYzOSIsIml0ZW1EYXRhIjp7InR5cGUiOiJib29rIiwiaWQiOiIxZTEwN2I1OC1mNjk1LTMyOGQtYWE0OS03ZDYzOTc3NTA2MzkiLCJ0aXRsZSI6IkZpbmRpbmcgR3JvdXBzIGluIERhdGEgLSBhbiBpbnRyb2R1Y3Rpb24gdG8gY2x1c3RlciBhbmFseXNpcyIsImF1dGhvciI6W3siZmFtaWx5IjoiS2F1Zm1hbiwgTC4gJiBSb3Vzc2VldXciLCJnaXZlbiI6IlAuSi4iLCJwYXJzZS1uYW1lcyI6ZmFsc2UsImRyb3BwaW5nLXBhcnRpY2xlIjoiIiwibm9uLWRyb3BwaW5nLXBhcnRpY2xlIjoiIn1dLCJJU0JOIjoiMC00NzEtNzM1NzgtNyIsIlVSTCI6Imh0dHBzOi8vYm9va3MuZ29vZ2xlLm5sL2Jvb2tzP2hsPW5sJmxyPSZpZD1ZZUZRSGlpa05vMEMmb2k9Zm5kJnBnPVBSMTEmZHE9S2F1Zm1hbiwrTC4sKyUyNitSb3Vzc2VldXcsK1AuK0ouKygyMDA5KS4rRmluZGluZytncm91cHMraW4rZGF0YTorYW4raW50cm9kdWN0aW9uK3RvK2NsdXN0ZXIrYW5hbHlzaXMrKFZvbC4rMzQ0KS4rSm9obitXaWxleSslMjYrU29ucy4mb3RzPTVCdDh6MlFIeUgmc2lnPUttajB0T19CZzRwZkhmc0tzN092cWdPSi12cyIsImlzc3VlZCI6eyJkYXRlLXBhcnRzIjpbWzIwMDldXX0sImNvbnRhaW5lci10aXRsZS1zaG9ydCI6IiJ9LCJpc1RlbXBvcmFyeSI6ZmFsc2V9XX0=&quot;,&quot;citationItems&quot;:[{&quot;id&quot;:&quot;1e107b58-f695-328d-aa49-7d6397750639&quot;,&quot;itemData&quot;:{&quot;type&quot;:&quot;book&quot;,&quot;id&quot;:&quot;1e107b58-f695-328d-aa49-7d6397750639&quot;,&quot;title&quot;:&quot;Finding Groups in Data - an introduction to cluster analysis&quot;,&quot;author&quot;:[{&quot;family&quot;:&quot;Kaufman, L. &amp; Rousseeuw&quot;,&quot;given&quot;:&quot;P.J.&quot;,&quot;parse-names&quot;:false,&quot;dropping-particle&quot;:&quot;&quot;,&quot;non-dropping-particle&quot;:&quot;&quot;}],&quot;ISBN&quot;:&quot;0-471-73578-7&quot;,&quot;URL&quot;:&quot;https://books.google.nl/books?hl=nl&amp;lr=&amp;id=YeFQHiikNo0C&amp;oi=fnd&amp;pg=PR11&amp;dq=Kaufman,+L.,+%26+Rousseeuw,+P.+J.+(2009).+Finding+groups+in+data:+an+introduction+to+cluster+analysis+(Vol.+344).+John+Wiley+%26+Sons.&amp;ots=5Bt8z2QHyH&amp;sig=Kmj0tO_Bg4pfHfsKs7OvqgOJ-vs&quot;,&quot;issued&quot;:{&quot;date-parts&quot;:[[2009]]},&quot;container-title-short&quot;:&quot;&quot;},&quot;isTemporary&quot;:false}]},{&quot;citationID&quot;:&quot;MENDELEY_CITATION_2634802c-f5ab-45e7-a83c-1b18d8acec94&quot;,&quot;properties&quot;:{&quot;noteIndex&quot;:0},&quot;isEdited&quot;:false,&quot;manualOverride&quot;:{&quot;isManuallyOverridden&quot;:false,&quot;citeprocText&quot;:&quot;[36], [37]&quot;,&quot;manualOverrideText&quot;:&quot;&quot;},&quot;citationTag&quot;:&quot;MENDELEY_CITATION_v3_eyJjaXRhdGlvbklEIjoiTUVOREVMRVlfQ0lUQVRJT05fMjYzNDgwMmMtZjVhYi00NWU3LWE4M2MtMWIxOGQ4YWNlYzk0IiwicHJvcGVydGllcyI6eyJub3RlSW5kZXgiOjB9LCJpc0VkaXRlZCI6ZmFsc2UsIm1hbnVhbE92ZXJyaWRlIjp7ImlzTWFudWFsbHlPdmVycmlkZGVuIjpmYWxzZSwiY2l0ZXByb2NUZXh0IjoiWzM2XSwgWzM3XSIsIm1hbnVhbE92ZXJyaWRlVGV4dCI6IiJ9LCJjaXRhdGlvbkl0ZW1zIjpbeyJpZCI6ImVmZGNjODVkLTRjNDgtMzVlNi1hYWEyLTJhY2Y4YTg2Zjg5ZCIsIml0ZW1EYXRhIjp7InR5cGUiOiJhcnRpY2xlLWpvdXJuYWwiLCJpZCI6ImVmZGNjODVkLTRjNDgtMzVlNi1hYWEyLTJhY2Y4YTg2Zjg5ZCIsInRpdGxlIjoiSW5pdGlhbCBzdGFydGluZyBwb2ludCBhbmFseXNpcyBmb3IgSy1tZWFucyBjbHVzdGVyaW5nOiBhIGNhc2Ugc3R1ZHkiLCJhdXRob3IiOlt7ImZhbWlseSI6IlJvYmluc29uIiwiZ2l2ZW4iOiJGcmFuayIsInBhcnNlLW5hbWVzIjpmYWxzZSwiZHJvcHBpbmctcGFydGljbGUiOiIiLCJub24tZHJvcHBpbmctcGFydGljbGUiOiIifSx7ImZhbWlseSI6IkFwb24iLCJnaXZlbiI6ImEiLCJwYXJzZS1uYW1lcyI6ZmFsc2UsImRyb3BwaW5nLXBhcnRpY2xlIjoiIiwibm9uLWRyb3BwaW5nLXBhcnRpY2xlIjoiIn1dLCJjb250YWluZXItdGl0bGUiOiLigKYgb2YgQUxBUiAyMDA2IOKApiIsIlVSTCI6Imh0dHA6Ly9rYXJuYWsuZGxob2ZmbWFuLmNvbS9+aG9mZm1hbi9wYXBlcnMvU3RhcnRpbmdQb2ludEFuYWx5c2lzLmRvYyIsImlzc3VlZCI6eyJkYXRlLXBhcnRzIjpbWzIwMDZdXX0sImFic3RyYWN0IjoiV29ya2xvYWQgY2hhcmFjdGVyaXphdGlvbiBpcyBhbiBpbXBvcnRhbnQgcGFydCBvZiBzeXN0ZW1zIHBlcmZvcm1hbmNlIG1vZGVsaW5nLiBDbHVzdGVyaW5nIGlzIGEgbWV0aG9kIHVzZWQgdG8gZmluZCBjbGFzc2VzIG9mIGpvYnMgd2l0aGluIHdvcmtsb2Fkcy4gSy0gTWVhbnMgaXMgb25lIG9mIHRoZSBtb3N0IHBvcHVsYXIgY2x1c3RlcmluZyBhbGdvcml0aG1zLiBJbml0aWFsIHN0YXJ0aW5nIHBvaW50IHZhbHVlcyBhcmUgbmVlZGVkIGFzIGlucHV0IHBhcmFtZXRlcnMgd2hlbiBwZXJmb3JtaW5nIGstbWVhbnMgY2x1c3RlcmluZy4gVGhpcyBwYXBlciBzaG93cyB0aGF0IHRoZSByZXN1bHRzIG9mIHRoZSBydW5uaW5nIHRoZSBrLW1lYW5zIGFsZ29yaXRobSBvbiB0aGUgc2FtZSB3b3JrbG9hZCB3aWxsIHZhcnkgZGVwZW5kaW5nIG9uIHRoZSB2YWx1ZXMgY2hvc2VuIGFzIGluaXRpYWwgc3RhcnRpbmcgcG9pbnRzLiBGb3VydGVlbiBtZXRob2RzIG9mIGNvbXBvc2luZyBpbml0aWFsIHN0YXJ0aW5nIHBvaW50IHZhbHVlcyBhcmUgY29tcGFyZWQgaW4gYSBjYXNlIHN0dWR5LiBUaGUgcmVzdWx0cyBpbmRpY2F0ZSB0aGF0IGEgc3ludGhldGljIG1ldGhvZCwgc2NyYW1ibGVkIG1pZHBvaW50cywgaXMgYW4gZWZmZWN0aXZlIHN0YXJ0aW5nIHBvaW50IG1ldGhvZCBmb3Igay1tZWFucyBjbHVzdGVyaW5nLiIsImNvbnRhaW5lci10aXRsZS1zaG9ydCI6IiJ9LCJpc1RlbXBvcmFyeSI6ZmFsc2V9LHsiaWQiOiJmNDI0YmVjOC0zMzI3LTMyOGYtOTc1OS1lODBlZTY1NzdkMTEiLCJpdGVtRGF0YSI6eyJ0eXBlIjoiYXJ0aWNsZS1qb3VybmFsIiwiaWQiOiJmNDI0YmVjOC0zMzI3LTMyOGYtOTc1OS1lODBlZTY1NzdkMTEiLCJ0aXRsZSI6IlNvbWUgbWV0aG9kcyBmb3IgY2xhc3NpZmljYXRpb24gYW5kIGFuYWx5c2lzIG9mIG11bHRpdmFyaWF0ZSBvYnNlcnZhdGlvbnMiLCJhdXRob3IiOlt7ImZhbWlseSI6Ik1hY1F1ZWVuLCBKYW1lcyBhbmQgb3RoZXJzIiwiZ2l2ZW4iOiIiLCJwYXJzZS1uYW1lcyI6ZmFsc2UsImRyb3BwaW5nLXBhcnRpY2xlIjoiIiwibm9uLWRyb3BwaW5nLXBhcnRpY2xlIjoiIn1dLCJjb250YWluZXItdGl0bGUiOiJQcm9jZWVkaW5ncyBvZiB0aGUgZmlmdGggQmVya2VsZXkgc3ltcG9zaXVtIG9uIG1hdGhlbWF0aWNhbCBzdGF0aXN0aWNzIGFuZCBwcm9iYWJpbGl0eSIsIlVSTCI6Imh0dHA6Ly9ib29rcy5nb29nbGUuZGUvYm9va3M/aGw9ZGUmbHI9JmlkPUlDNEt1XzdkQkZVQyZvaT1mbmQmcGc9UEEyODEmZHE9TWFjUXVlZW4rc29tZSttZXRob2RzK2ZvcitjbGFzc2lmaWNhdGlvbiZvdHM9bk5UY0sxSWRvUSZzaWc9Zkh6ZFZjYnZtWUotbFROSHUxSG5jbU9GT2tNI3Y9b25lcGFnZSZxPU1hY1F1ZWVuIHNvbWUgbWV0aG9kcyBmb3IgY2xhc3NpZmljYXRpb24mZj1mYWxzZSIsImlzc3VlZCI6eyJkYXRlLXBhcnRzIjpbWzE5NjddXX0sInBhZ2UiOiIyODEtMjk3IiwiaXNzdWUiOiIxNCIsInZvbHVtZSI6IjEiLCJjb250YWluZXItdGl0bGUtc2hvcnQiOiIifSwiaXNUZW1wb3JhcnkiOmZhbHNlfV19&quot;,&quot;citationItems&quot;:[{&quot;id&quot;:&quot;efdcc85d-4c48-35e6-aaa2-2acf8a86f89d&quot;,&quot;itemData&quot;:{&quot;type&quot;:&quot;article-journal&quot;,&quot;id&quot;:&quot;efdcc85d-4c48-35e6-aaa2-2acf8a86f89d&quot;,&quot;title&quot;:&quot;Initial starting point analysis for K-means clustering: a case study&quot;,&quot;author&quot;:[{&quot;family&quot;:&quot;Robinson&quot;,&quot;given&quot;:&quot;Frank&quot;,&quot;parse-names&quot;:false,&quot;dropping-particle&quot;:&quot;&quot;,&quot;non-dropping-particle&quot;:&quot;&quot;},{&quot;family&quot;:&quot;Apon&quot;,&quot;given&quot;:&quot;a&quot;,&quot;parse-names&quot;:false,&quot;dropping-particle&quot;:&quot;&quot;,&quot;non-dropping-particle&quot;:&quot;&quot;}],&quot;container-title&quot;:&quot;… of ALAR 2006 …&quot;,&quot;URL&quot;:&quot;http://karnak.dlhoffman.com/~hoffman/papers/StartingPointAnalysis.doc&quot;,&quot;issued&quot;:{&quot;date-parts&quot;:[[2006]]},&quot;abstract&quot;:&quot;Workload characterization is an important part of systems performance modeling. Clustering is a method used to find classes of jobs within workloads. K- Means is one of the most popular clustering algorithms. Initial starting point values are needed as input parameters when performing k-means clustering. This paper shows that the results of the running the k-means algorithm on the same workload will vary depending on the values chosen as initial starting points. Fourteen methods of composing initial starting point values are compared in a case study. The results indicate that a synthetic method, scrambled midpoints, is an effective starting point method for k-means clustering.&quot;,&quot;container-title-short&quot;:&quot;&quot;},&quot;isTemporary&quot;:false},{&quot;id&quot;:&quot;f424bec8-3327-328f-9759-e80ee6577d11&quot;,&quot;itemData&quot;:{&quot;type&quot;:&quot;article-journal&quot;,&quot;id&quot;:&quot;f424bec8-3327-328f-9759-e80ee6577d11&quot;,&quot;title&quot;:&quot;Some methods for classification and analysis of multivariate observations&quot;,&quot;author&quot;:[{&quot;family&quot;:&quot;MacQueen, James and others&quot;,&quot;given&quot;:&quot;&quot;,&quot;parse-names&quot;:false,&quot;dropping-particle&quot;:&quot;&quot;,&quot;non-dropping-particle&quot;:&quot;&quot;}],&quot;container-title&quot;:&quot;Proceedings of the fifth Berkeley symposium on mathematical statistics and probability&quot;,&quot;URL&quot;:&quot;http://books.google.de/books?hl=de&amp;lr=&amp;id=IC4Ku_7dBFUC&amp;oi=fnd&amp;pg=PA281&amp;dq=MacQueen+some+methods+for+classification&amp;ots=nNTcK1IdoQ&amp;sig=fHzdVcbvmYJ-lTNHu1HncmOFOkM#v=onepage&amp;q=MacQueen some methods for classification&amp;f=false&quot;,&quot;issued&quot;:{&quot;date-parts&quot;:[[1967]]},&quot;page&quot;:&quot;281-297&quot;,&quot;issue&quot;:&quot;14&quot;,&quot;volume&quot;:&quot;1&quot;,&quot;container-title-short&quot;:&quot;&quot;},&quot;isTemporary&quot;:false}]},{&quot;citationID&quot;:&quot;MENDELEY_CITATION_206dcaeb-87a3-4f18-9522-9330ac35771b&quot;,&quot;properties&quot;:{&quot;noteIndex&quot;:0},&quot;isEdited&quot;:false,&quot;manualOverride&quot;:{&quot;isManuallyOverridden&quot;:false,&quot;citeprocText&quot;:&quot;[17]&quot;,&quot;manualOverrideText&quot;:&quot;&quot;},&quot;citationTag&quot;:&quot;MENDELEY_CITATION_v3_eyJjaXRhdGlvbklEIjoiTUVOREVMRVlfQ0lUQVRJT05fMjA2ZGNhZWItODdhMy00ZjE4LTk1MjItOTMzMGFjMzU3NzFiIiwicHJvcGVydGllcyI6eyJub3RlSW5kZXgiOjB9LCJpc0VkaXRlZCI6ZmFsc2UsIm1hbnVhbE92ZXJyaWRlIjp7ImlzTWFudWFsbHlPdmVycmlkZGVuIjpmYWxzZSwiY2l0ZXByb2NUZXh0IjoiWzE3XSIsIm1hbnVhbE92ZXJyaWRlVGV4dCI6IiJ9LCJjaXRhdGlvbkl0ZW1zIjpbeyJpZCI6ImE3ZDI3NTRjLWNkYmYtMzZlYy04ZjNhLTJhZTczMGIzZGE3ZCIsIml0ZW1EYXRhIjp7InR5cGUiOiJ0aGVzaXMiLCJpZCI6ImE3ZDI3NTRjLWNkYmYtMzZlYy04ZjNhLTJhZTczMGIzZGE3ZCIsInRpdGxlIjoiR2V0dGluZyB0aGUgaW5jZW50aXZlcyByaWdodCAtIFRoZSBkZXNpZ24gb2YgdmFsdWUtYmFzZWQgY29uc3VtZXIgYW5kIHByb3ZpZGVyIHBheW1lbnRzIGluIGhlYWx0aCBjYXJlIiwiYXV0aG9yIjpbeyJmYW1pbHkiOiJDYXR0ZWwiLCJnaXZlbiI6IkRhbmnDq2xsZSIsInBhcnNlLW5hbWVzIjpmYWxzZSwiZHJvcHBpbmctcGFydGljbGUiOiIiLCJub24tZHJvcHBpbmctcGFydGljbGUiOiIifV0sImlzc3VlZCI6eyJkYXRlLXBhcnRzIjpbWzIwMjFdXX0sInB1Ymxpc2hlci1wbGFjZSI6IlJvdHRlcmRhbSAiLCJudW1iZXItb2YtcGFnZXMiOiIxODEtMjA2IiwicHVibGlzaGVyIjoiRXJhc211cyBVbml2ZXJzaXR5IFJvdHRlcmRhbSAiLCJjb250YWluZXItdGl0bGUtc2hvcnQiOiIifSwiaXNUZW1wb3JhcnkiOmZhbHNlfV19&quot;,&quot;citationItems&quot;:[{&quot;id&quot;:&quot;a7d2754c-cdbf-36ec-8f3a-2ae730b3da7d&quot;,&quot;itemData&quot;:{&quot;type&quot;:&quot;thesis&quot;,&quot;id&quot;:&quot;a7d2754c-cdbf-36ec-8f3a-2ae730b3da7d&quot;,&quot;title&quot;:&quot;Getting the incentives right - The design of value-based consumer and provider payments in health care&quot;,&quot;author&quot;:[{&quot;family&quot;:&quot;Cattel&quot;,&quot;given&quot;:&quot;Daniëlle&quot;,&quot;parse-names&quot;:false,&quot;dropping-particle&quot;:&quot;&quot;,&quot;non-dropping-particle&quot;:&quot;&quot;}],&quot;issued&quot;:{&quot;date-parts&quot;:[[2021]]},&quot;publisher-place&quot;:&quot;Rotterdam &quot;,&quot;number-of-pages&quot;:&quot;181-206&quot;,&quot;publisher&quot;:&quot;Erasmus University Rotterdam &quot;,&quot;container-title-short&quot;:&quot;&quot;},&quot;isTemporary&quot;:false}]},{&quot;citationID&quot;:&quot;MENDELEY_CITATION_92e139e4-3025-4096-8cfd-775b956d1a77&quot;,&quot;properties&quot;:{&quot;noteIndex&quot;:0},&quot;isEdited&quot;:false,&quot;manualOverride&quot;:{&quot;isManuallyOverridden&quot;:false,&quot;citeprocText&quot;:&quot;[38], [39]&quot;,&quot;manualOverrideText&quot;:&quot;&quot;},&quot;citationTag&quot;:&quot;MENDELEY_CITATION_v3_eyJjaXRhdGlvbklEIjoiTUVOREVMRVlfQ0lUQVRJT05fOTJlMTM5ZTQtMzAyNS00MDk2LThjZmQtNzc1Yjk1NmQxYTc3IiwicHJvcGVydGllcyI6eyJub3RlSW5kZXgiOjB9LCJpc0VkaXRlZCI6ZmFsc2UsIm1hbnVhbE92ZXJyaWRlIjp7ImlzTWFudWFsbHlPdmVycmlkZGVuIjpmYWxzZSwiY2l0ZXByb2NUZXh0IjoiWzM4XSwgWzM5XSIsIm1hbnVhbE92ZXJyaWRlVGV4dCI6IiJ9LCJjaXRhdGlvbkl0ZW1zIjpbeyJpZCI6IjE5YTk2YTIyLTJhOGUtM2MwMy04YTBiLTQ5NWQ5MjRkZWYwNiIsIml0ZW1EYXRhIjp7InR5cGUiOiJhcnRpY2xlLWpvdXJuYWwiLCJpZCI6IjE5YTk2YTIyLTJhOGUtM2MwMy04YTBiLTQ5NWQ5MjRkZWYwNiIsInRpdGxlIjoiSGlnaCBjb3N0IHBvb2wgb3IgaGlnaCBjb3N0IGdyb3Vwc+KAlEhvdyB0byBoYW5kbGUgaGlnaChlc3QpIGNvc3QgY2FzZXMgaW4gYSByaXNrIGFkanVzdG1lbnQgbWVjaGFuaXNtPyIsImF1dGhvciI6W3siZmFtaWx5IjoiU2NoaWxsbyIsImdpdmVuIjoiU29uamEiLCJwYXJzZS1uYW1lcyI6ZmFsc2UsImRyb3BwaW5nLXBhcnRpY2xlIjoiIiwibm9uLWRyb3BwaW5nLXBhcnRpY2xlIjoiIn0seyJmYW1pbHkiOiJMdXgiLCJnaXZlbiI6IkdlcmFsZCIsInBhcnNlLW5hbWVzIjpmYWxzZSwiZHJvcHBpbmctcGFydGljbGUiOiIiLCJub24tZHJvcHBpbmctcGFydGljbGUiOiIifSx7ImZhbWlseSI6Ildhc2VtIiwiZ2l2ZW4iOiJKdWVyZ2VuIiwicGFyc2UtbmFtZXMiOmZhbHNlLCJkcm9wcGluZy1wYXJ0aWNsZSI6IiIsIm5vbi1kcm9wcGluZy1wYXJ0aWNsZSI6IiJ9LHsiZmFtaWx5IjoiQnVjaG5lciIsImdpdmVuIjoiRmxvcmlhbiIsInBhcnNlLW5hbWVzIjpmYWxzZSwiZHJvcHBpbmctcGFydGljbGUiOiIiLCJub24tZHJvcHBpbmctcGFydGljbGUiOiIifV0sImNvbnRhaW5lci10aXRsZSI6IkhlYWx0aCBQb2xpY3kiLCJjb250YWluZXItdGl0bGUtc2hvcnQiOiJIZWFsdGggUG9saWN5IChOZXcgWW9yaykiLCJET0kiOiIxMC4xMDE2L2ouaGVhbHRocG9sLjIwMTYuMDEuMDAzIiwiSVNTTiI6IjAxNjg4NTEwIiwiaXNzdWVkIjp7ImRhdGUtcGFydHMiOltbMjAxNiwyXV19LCJwYWdlIjoiMTQxLTE0NyIsImlzc3VlIjoiMiIsInZvbHVtZSI6IjEyMCJ9LCJpc1RlbXBvcmFyeSI6ZmFsc2V9LHsiaWQiOiI2NzcyMGY0NC1iODY1LTNkNTctOTkxMC05YWYxMTg5YTFmZDEiLCJpdGVtRGF0YSI6eyJ0eXBlIjoiYXJ0aWNsZS1qb3VybmFsIiwiaWQiOiI2NzcyMGY0NC1iODY1LTNkNTctOTkxMC05YWYxMTg5YTFmZDEiLCJ0aXRsZSI6IlZlcnkgaGlnaCBhbmQgbG93IHJlc2lkdWFsIHNwZW5kZXJzIGluIHByaXZhdGUgaGVhbHRoIGluc3VyYW5jZSBtYXJrZXRzOiBHZXJtYW55LCBUaGUgTmV0aGVybGFuZHMgYW5kIHRoZSBVLlMuIE1hcmtldHBsYWNlcyIsImF1dGhvciI6W3siZmFtaWx5IjoiTWNHdWlyZSIsImdpdmVuIjoiVGhvbWFzIEcuIiwicGFyc2UtbmFtZXMiOmZhbHNlLCJkcm9wcGluZy1wYXJ0aWNsZSI6IiIsIm5vbi1kcm9wcGluZy1wYXJ0aWNsZSI6IiJ9LHsiZmFtaWx5IjoiU2NoaWxsbyIsImdpdmVuIjoiU29uamEiLCJwYXJzZS1uYW1lcyI6ZmFsc2UsImRyb3BwaW5nLXBhcnRpY2xlIjoiIiwibm9uLWRyb3BwaW5nLXBhcnRpY2xlIjoiIn0seyJmYW1pbHkiOiJLbGVlZiIsImdpdmVuIjoiUmljaGFyZCBDLiIsInBhcnNlLW5hbWVzIjpmYWxzZSwiZHJvcHBpbmctcGFydGljbGUiOiIiLCJub24tZHJvcHBpbmctcGFydGljbGUiOiJ2YW4ifV0sImNvbnRhaW5lci10aXRsZSI6IlRoZSBFdXJvcGVhbiBKb3VybmFsIG9mIEhlYWx0aCBFY29ub21pY3MiLCJET0kiOiIxMC4xMDA3L3MxMDE5OC0wMjAtMDEyMjctMyIsIklTU04iOiIxNjE4LTc1OTgiLCJpc3N1ZWQiOnsiZGF0ZS1wYXJ0cyI6W1syMDIxLDIsMjldXX0sInBhZ2UiOiIzNS01MCIsImFic3RyYWN0IjoiPHA+V2Ugc3R1ZHkgdGhlIGV4dHJlbWVseSBoaWdoIGFuZCBsb3cgcmVzaWR1YWwgc3BlbmRlcnMgaW4gaW5kaXZpZHVhbCBoZWFsdGggaW5zdXJhbmNlIG1hcmtldHMgaW4gdGhyZWUgY291bnRyaWVzLiBBIGhpZ2ggKGxvdykgcmVzaWR1YWwgc3BlbmRlciBpcyBzb21lb25lIGZvciB3aG9tIHRoZSByZXNpZHVhbOKAlHNwZW5kaW5nIGxlc3MgcGF5bWVudCAoZnJvbSBwcmVtaXVtcyBhbmQgcmlzayBhZGp1c3RtZW50KeKAlGlzIGhpZ2ggKGxvdyksIGluZGljYXRpbmcgdGhhdCB0aGUgcGVyc29uIGlzIGhpZ2hseSB1bmRlcnBhaWQgKG92ZXJwYWlkKS4gV2UgYmVnaW4gd2l0aCBkZXNjcmlwdGl2ZSBhbmFseXNpcyBvZiB0aGUgdG9wIGFuZCBib3R0b20gMSUgYW5kIDAuMSUgb2YgcmVzaWR1YWxzIGJ1aWxkaW5nIHRvIGFkZHJlc3MgdGhlIHF1ZXN0aW9uIG9mIHRoZSBkZWdyZWUgb2YgcGVyc2lzdGVuY2UgaW4gbWVtYmVyc2hpcCBhdCB0aGUgZXh0cmVtZXMuIENvbW1vbiBmaW5kaW5ncyBlbWVyZ2UgYW1vbmcgdGhlIGNvdW50cmllcy4gRmlyc3QsIHRoZSBkaXNlYXNlcyBmb3VuZCBhbW9uZyB0aG9zZSB3aXRoIHRoZSBoaWdoZXN0IHJlc2lkdWFsIHNwZW5kaW5nIGFyZSBhbHNvIGRpc3Byb3BvcnRpb25hdGVseSBmb3VuZCBhbW9uZyB0aG9zZSB3aXRoIHRoZSBsb3dlc3QgcmVzaWR1YWwgc3BlbmRpbmcuIFNlY29uZCwgdGhvc2UgYXQgdGhlIHRvcCBvZiB0aGUgcmVzaWR1YWwgc3BlbmRpbmcgZGlzdHJpYnV0aW9uICh3aGVyZSBzcGVuZGluZyBleGNlZWRzIHBheW1lbnRzIHRoZSBtb3N0KSBhY2NvdW50IGZvciBhIG1hc3NpdmVseSBoaWdoIHNoYXJlIG9mIHRoZSB1bmV4cGxhaW5lZCB2YXJpYW5jZSBpbiB0aGUgcHJlZGljdGlvbnMgZnJvbSB0aGUgcmlzayBhZGp1c3RtZW50IG1vZGVsLiBUaGlyZCwgaW4gdGVybXMgb2YgcGVyc2lzdGVuY2UsIHdlIGZpbmQgdGhhdCBtZW1iZXJzaGlwIGluIHRoZSBleHRyZW1lcyBvZiB0aGUgcmVzaWR1YWwgc3BlbmRpbmcgZGlzdHJpYnV0aW9uIGlzIGhpZ2hseSBwZXJzaXN0ZW50LCByYWlzaW5nIGNvbmNlcm5zIGFib3V0IHNlbGVjdGlvbi1yZWxhdGVkIGluY2VudGl2ZXMgdGFyZ2V0aW5nIHRoZXNlIGluZGl2aWR1YWxzLiBBcyBvdXIgcmVzdWx0cyBzaG93LCB0aGUgb25lLWluLWEtdGhvdXNhbmQgcGVvcGxlIChvbiBib3RoIHNpZGVzIG9mIHRoZSByZXNpZHVhbCBkaXN0cmlidXRpb24pIHBsYXkgYW4gb3V0c2l6ZWQgcm9sZSBpbiBjcmVhdGluZyBhZHZlcnNlIGluY2VudGl2ZXMgYXNzb2NpYXRlZCB3aXRoIGhlYWx0aCBwbGFuIHBheW1lbnQgc3lzdGVtcy4gSW4gcmVzcG9uc2UgdG8gdGhlIG9ic2VydmVkIGltcG9ydGFuY2Ugb2YgdGhlIGV4dHJlbWVzIG9mIHRoZSByZXNpZHVhbCBzcGVuZGluZyBkaXN0cmlidXRpb24sIHdlIHByb3Bvc2UgYW4gaW5ub3ZhdGl2ZSBjb21iaW5hdGlvbiBvZiByaXNrLXBvb2xpbmcgYW5kIHJlaW5zdXJhbmNlIHRhcmdldGluZyB0aGUgcHJlZGljdGl2ZWx5IHVuZGVyY29tcGVuc2F0ZWQgZ3JvdXAuIEluIGFsbCB0aHJlZSBjb3VudHJpZXMsIHRoaXMgZm9ybSBvZiByaXNrIHNoYXJpbmcgc3Vic3RhbnRpYWxseSBpbXByb3ZlcyB0aGUgb3ZlcmFsbCBmaXQgb2YgcGF5bWVudHMgdG8gc3BlbmRpbmcuIFBlcmhhcHMgc3VycHJpc2luZ2x5LCBieSByZWR1Y2luZyB0aGUgYnVyZGVuIG9uIGRpYWdub3N0aWMgaW5kaWNhdG9ycyB0byBwcmVkaWN0IGhpZ2ggcGF5bWVudHMsIG91ciBwcm9wb3NlZCByaXNrIHNoYXJpbmcgcG9saWN5IHJlZHVjZXMgdGhlIGdhcCBiZXR3ZWVuIHBheW1lbnRzIGFuZCBzcGVuZGluZyBub3Qgb25seSBmb3IgdGhlIG1vc3QgdW5kZXJjb21wZW5zYXRlZCBpbmRpdmlkdWFscyBidXQgYWxzbyBmb3IgdGhlIG1vc3Qgb3ZlcmNvbXBlbnNhdGVkIHBlb3BsZS48L3A+IiwiaXNzdWUiOiIxIiwidm9sdW1lIjoiMjIiLCJjb250YWluZXItdGl0bGUtc2hvcnQiOiIifSwiaXNUZW1wb3JhcnkiOmZhbHNlfV19&quot;,&quot;citationItems&quot;:[{&quot;id&quot;:&quot;19a96a22-2a8e-3c03-8a0b-495d924def06&quot;,&quot;itemData&quot;:{&quot;type&quot;:&quot;article-journal&quot;,&quot;id&quot;:&quot;19a96a22-2a8e-3c03-8a0b-495d924def06&quot;,&quot;title&quot;:&quot;High cost pool or high cost groups—How to handle high(est) cost cases in a risk adjustment mechanism?&quot;,&quot;author&quot;:[{&quot;family&quot;:&quot;Schillo&quot;,&quot;given&quot;:&quot;Sonja&quot;,&quot;parse-names&quot;:false,&quot;dropping-particle&quot;:&quot;&quot;,&quot;non-dropping-particle&quot;:&quot;&quot;},{&quot;family&quot;:&quot;Lux&quot;,&quot;given&quot;:&quot;Gerald&quot;,&quot;parse-names&quot;:false,&quot;dropping-particle&quot;:&quot;&quot;,&quot;non-dropping-particle&quot;:&quot;&quot;},{&quot;family&quot;:&quot;Wasem&quot;,&quot;given&quot;:&quot;Juergen&quot;,&quot;parse-names&quot;:false,&quot;dropping-particle&quot;:&quot;&quot;,&quot;non-dropping-particle&quot;:&quot;&quot;},{&quot;family&quot;:&quot;Buchner&quot;,&quot;given&quot;:&quot;Florian&quot;,&quot;parse-names&quot;:false,&quot;dropping-particle&quot;:&quot;&quot;,&quot;non-dropping-particle&quot;:&quot;&quot;}],&quot;container-title&quot;:&quot;Health Policy&quot;,&quot;container-title-short&quot;:&quot;Health Policy (New York)&quot;,&quot;DOI&quot;:&quot;10.1016/j.healthpol.2016.01.003&quot;,&quot;ISSN&quot;:&quot;01688510&quot;,&quot;issued&quot;:{&quot;date-parts&quot;:[[2016,2]]},&quot;page&quot;:&quot;141-147&quot;,&quot;issue&quot;:&quot;2&quot;,&quot;volume&quot;:&quot;120&quot;},&quot;isTemporary&quot;:false},{&quot;id&quot;:&quot;67720f44-b865-3d57-9910-9af1189a1fd1&quot;,&quot;itemData&quot;:{&quot;type&quot;:&quot;article-journal&quot;,&quot;id&quot;:&quot;67720f44-b865-3d57-9910-9af1189a1fd1&quot;,&quot;title&quot;:&quot;Very high and low residual spenders in private health insurance markets: Germany, The Netherlands and the U.S. Marketplaces&quot;,&quot;author&quot;:[{&quot;family&quot;:&quot;McGuire&quot;,&quot;given&quot;:&quot;Thomas G.&quot;,&quot;parse-names&quot;:false,&quot;dropping-particle&quot;:&quot;&quot;,&quot;non-dropping-particle&quot;:&quot;&quot;},{&quot;family&quot;:&quot;Schillo&quot;,&quot;given&quot;:&quot;Sonja&quot;,&quot;parse-names&quot;:false,&quot;dropping-particle&quot;:&quot;&quot;,&quot;non-dropping-particle&quot;:&quot;&quot;},{&quot;family&quot;:&quot;Kleef&quot;,&quot;given&quot;:&quot;Richard C.&quot;,&quot;parse-names&quot;:false,&quot;dropping-particle&quot;:&quot;&quot;,&quot;non-dropping-particle&quot;:&quot;van&quot;}],&quot;container-title&quot;:&quot;The European Journal of Health Economics&quot;,&quot;DOI&quot;:&quot;10.1007/s10198-020-01227-3&quot;,&quot;ISSN&quot;:&quot;1618-7598&quot;,&quot;issued&quot;:{&quot;date-parts&quot;:[[2021,2,29]]},&quot;page&quot;:&quot;35-50&quot;,&quot;abstract&quot;:&quot;&lt;p&gt;We study the extremely high and low residual spenders in individual health insurance markets in three countries. A high (low) residual spender is someone for whom the residual—spending less payment (from premiums and risk adjustment)—is high (low), indicating that the person is highly underpaid (overpaid). We begin with descriptive analysis of the top and bottom 1% and 0.1% of residuals building to address the question of the degree of persistence in membership at the extremes. Common findings emerge among the countries. First, the diseases found among those with the highest residual spending are also disproportionately found among those with the lowest residual spending. Second, those at the top of the residual spending distribution (where spending exceeds payments the most) account for a massively high share of the unexplained variance in the predictions from the risk adjustment model. Third, in terms of persistence, we find that membership in the extremes of the residual spending distribution is highly persistent, raising concerns about selection-related incentives targeting these individuals. As our results show, the one-in-a-thousand people (on both sides of the residual distribution) play an outsized role in creating adverse incentives associated with health plan payment systems. In response to the observed importance of the extremes of the residual spending distribution, we propose an innovative combination of risk-pooling and reinsurance targeting the predictively undercompensated group. In all three countries, this form of risk sharing substantially improves the overall fit of payments to spending. Perhaps surprisingly, by reducing the burden on diagnostic indicators to predict high payments, our proposed risk sharing policy reduces the gap between payments and spending not only for the most undercompensated individuals but also for the most overcompensated people.&lt;/p&gt;&quot;,&quot;issue&quot;:&quot;1&quot;,&quot;volume&quot;:&quot;22&quot;,&quot;container-title-short&quot;:&quot;&quot;},&quot;isTemporary&quot;:false}]},{&quot;citationID&quot;:&quot;MENDELEY_CITATION_0ac0cf2f-f280-412d-86a7-b0c8c97d173a&quot;,&quot;properties&quot;:{&quot;noteIndex&quot;:0},&quot;isEdited&quot;:false,&quot;manualOverride&quot;:{&quot;isManuallyOverridden&quot;:false,&quot;citeprocText&quot;:&quot;[40]&quot;,&quot;manualOverrideText&quot;:&quot;&quot;},&quot;citationTag&quot;:&quot;MENDELEY_CITATION_v3_eyJjaXRhdGlvbklEIjoiTUVOREVMRVlfQ0lUQVRJT05fMGFjMGNmMmYtZjI4MC00MTJkLTg2YTctYjBjOGM5N2QxNzNhIiwicHJvcGVydGllcyI6eyJub3RlSW5kZXgiOjB9LCJpc0VkaXRlZCI6ZmFsc2UsIm1hbnVhbE92ZXJyaWRlIjp7ImlzTWFudWFsbHlPdmVycmlkZGVuIjpmYWxzZSwiY2l0ZXByb2NUZXh0IjoiWzQwXSIsIm1hbnVhbE92ZXJyaWRlVGV4dCI6IiJ9LCJjaXRhdGlvbkl0ZW1zIjpbeyJpZCI6ImMxMDliNWFjLWQ2YjktMzAxOS05MGU4LThiYTFlZWQxYjAyOCIsIml0ZW1EYXRhIjp7InR5cGUiOiJhcnRpY2xlLWpvdXJuYWwiLCJpZCI6ImMxMDliNWFjLWQ2YjktMzAxOS05MGU4LThiYTFlZWQxYjAyOCIsInRpdGxlIjoiRGV2ZWxvcG1lbnQgb2YgYSBQZXJzb24tQ2VudHJlZCBJbnRlZ3JhdGVkIENhcmUgQXBwcm9hY2ggZm9yIENocm9uaWMgRGlzZWFzZSBNYW5hZ2VtZW50IGluIER1dGNoIFByaW1hcnkgQ2FyZTogQSBNaXhlZC1NZXRob2QgU3R1ZHkiLCJhdXRob3IiOlt7ImZhbWlseSI6IlJhYWlqbWFrZXJzIiwiZ2l2ZW4iOiJMZW5hIEguIEEuIiwicGFyc2UtbmFtZXMiOmZhbHNlLCJkcm9wcGluZy1wYXJ0aWNsZSI6IiIsIm5vbi1kcm9wcGluZy1wYXJ0aWNsZSI6IiJ9LHsiZmFtaWx5IjoiU2NoZXJtZXIiLCJnaXZlbiI6IlRqYXJkIFIuIiwicGFyc2UtbmFtZXMiOmZhbHNlLCJkcm9wcGluZy1wYXJ0aWNsZSI6IiIsIm5vbi1kcm9wcGluZy1wYXJ0aWNsZSI6IiJ9LHsiZmFtaWx5IjoiV2lqbmVuIiwiZ2l2ZW4iOiJNYW5keSIsInBhcnNlLW5hbWVzIjpmYWxzZSwiZHJvcHBpbmctcGFydGljbGUiOiIiLCJub24tZHJvcHBpbmctcGFydGljbGUiOiIifSx7ImZhbWlseSI6IkJvbW1lbCIsImdpdmVuIjoiSGVzdGVyIEUuIiwicGFyc2UtbmFtZXMiOmZhbHNlLCJkcm9wcGluZy1wYXJ0aWNsZSI6IiIsIm5vbi1kcm9wcGluZy1wYXJ0aWNsZSI6InZhbiJ9LHsiZmFtaWx5IjoiTWljaGllbHNlbiIsImdpdmVuIjoiTGVzbGllIiwicGFyc2UtbmFtZXMiOmZhbHNlLCJkcm9wcGluZy1wYXJ0aWNsZSI6IiIsIm5vbi1kcm9wcGluZy1wYXJ0aWNsZSI6IiJ9LHsiZmFtaWx5IjoiQm9vbmUiLCJnaXZlbiI6IkZsb3JpcyIsInBhcnNlLW5hbWVzIjpmYWxzZSwiZHJvcHBpbmctcGFydGljbGUiOiIiLCJub24tZHJvcHBpbmctcGFydGljbGUiOiIifSx7ImZhbWlseSI6IlZlcmNvdWxlbiIsImdpdmVuIjoiSmFuIEguIiwicGFyc2UtbmFtZXMiOmZhbHNlLCJkcm9wcGluZy1wYXJ0aWNsZSI6IiIsIm5vbi1kcm9wcGluZy1wYXJ0aWNsZSI6IiJ9LHsiZmFtaWx5IjoiQmlzY2hvZmYiLCJnaXZlbiI6IkVyaWsgVy4gTS4gQS4iLCJwYXJzZS1uYW1lcyI6ZmFsc2UsImRyb3BwaW5nLXBhcnRpY2xlIjoiIiwibm9uLWRyb3BwaW5nLXBhcnRpY2xlIjoiIn1dLCJjb250YWluZXItdGl0bGUiOiJJbnRlcm5hdGlvbmFsIEpvdXJuYWwgb2YgRW52aXJvbm1lbnRhbCBSZXNlYXJjaCBhbmQgUHVibGljIEhlYWx0aCIsIkRPSSI6IjEwLjMzOTAvaWplcnBoMjAwNTM4MjQiLCJJU1NOIjoiMTY2MC00NjAxIiwiVVJMIjoiaHR0cHM6Ly93d3cubWRwaS5jb20vMTY2MC00NjAxLzIwLzUvMzgyNCIsImlzc3VlZCI6eyJkYXRlLXBhcnRzIjpbWzIwMjMsMiwyMV1dfSwicGFnZSI6IjM4MjQiLCJhYnN0cmFjdCI6IlRvIHJlZHVjZSB0aGUgYnVyZGVuIG9mIGNocm9uaWMgZGlzZWFzZXMgb24gc29jaWV0eSBhbmQgaW5kaXZpZHVhbHMsIEV1cm9wZWFuIGNvdW50cmllcyBpbXBsZW1lbnRlZCBjaHJvbmljIERpc2Vhc2UgTWFuYWdlbWVudCBQcm9ncmFtcyAoRE1QcykgdGhhdCBmb2N1cyBvbiB0aGUgbWFuYWdlbWVudCBvZiBhIHNpbmdsZSBjaHJvbmljIGRpc2Vhc2UuIEhvd2V2ZXIsIGR1ZSB0byB0aGUgZmFjdCB0aGF0IHRoZSBzY2llbnRpZmljIGV2aWRlbmNlIHRoYXQgRE1QcyByZWR1Y2UgdGhlIGJ1cmRlbiBvZiBjaHJvbmljIGRpc2Vhc2VzIGlzIG5vdCBjb252aW5jaW5nLCBwYXRpZW50cyB3aXRoIG11bHRpbW9yYmlkaXR5IG1heSByZWNlaXZlIG92ZXJsYXBwaW5nIG9yIGNvbmZsaWN0aW5nIHRyZWF0bWVudCBhZHZpY2UsIGFuZCBhIHNpbmdsZSBkaXNlYXNlIGFwcHJvYWNoIG1heSBiZSBjb25mbGljdGluZyB3aXRoIHRoZSBjb3JlIGNvbXBldGVuY2llcyBvZiBwcmltYXJ5IGNhcmUuIEluIGFkZGl0aW9uLCBpbiB0aGUgTmV0aGVybGFuZHMsIGNhcmUgaXMgc2hpZnRpbmcgZnJvbSBETVBzIHRvIHBlcnNvbi1jZW50cmVkIGludGVncmF0ZWQgY2FyZSAoUEMtSUMpIGFwcHJvYWNoZXMuIFRoaXMgcGFwZXIgZGVzY3JpYmVzIGEgbWl4ZWQtbWV0aG9kIGRldmVsb3BtZW50IG9mIGEgUEMtSUMgYXBwcm9hY2ggZm9yIHRoZSBtYW5hZ2VtZW50IG9mIHBhdGllbnRzIHdpdGggb25lIG9yIG1vcmUgY2hyb25pYyBkaXNlYXNlcyBpbiBEdXRjaCBwcmltYXJ5IGNhcmUsIGV4ZWN1dGVkIGZyb20gTWFyY2ggMjAxOSB0byBKdWx5IDIwMjAuIEluIFBoYXNlIDEsIHdlIGNvbmR1Y3RlZCBhIHNjb3BpbmcgcmV2aWV3IGFuZCBkb2N1bWVudCBhbmFseXNpcyB0byBpZGVudGlmeSBrZXkgZWxlbWVudHMgdG8gY29uc3RydWN0IGEgY29uY2VwdHVhbCBtb2RlbCBmb3IgZGVsaXZlcmluZyBQQy1JQyBjYXJlLiBJbiBQaGFzZSAyLCBuYXRpb25hbCBleHBlcnRzIG9uIERpYWJldGVzIE1lbGxpdHVzIHR5cGUgMiwgY2FyZGlvdmFzY3VsYXIgZGlzZWFzZXMsIGFuZCBjaHJvbmljIG9ic3RydWN0aXZlIHB1bG1vbmFyeSBkaXNlYXNlIGFuZCBsb2NhbCBoZWFsdGhjYXJlIHByb3ZpZGVycyAoSENQKSBjb21tZW50ZWQgb24gdGhlIGNvbmNlcHR1YWwgbW9kZWwgdXNpbmcgb25saW5lIHF1YWxpdGF0aXZlIHN1cnZleXMuIEluIFBoYXNlIDMsIHBhdGllbnRzIHdpdGggY2hyb25pYyBjb25kaXRpb25zIGNvbW1lbnRlZCBvbiB0aGUgY29uY2VwdHVhbCBtb2RlbCBpbiBpbmRpdmlkdWFsIGludGVydmlld3MsIGFuZCBpbiBQaGFzZSA0IHRoZSBjb25jZXB0dWFsIG1vZGVsIHdhcyBwcmVzZW50ZWQgdG8gdGhlIGxvY2FsIHByaW1hcnkgY2FyZSBjb29wZXJhdGl2ZXMgYW5kIGZpbmFsaXplZCBhZnRlciBwcm9jZXNzaW5nIHRoZWlyIGNvbW1lbnRzLiBCYXNlZCBvbiB0aGUgc2NpZW50aWZpYyBsaXRlcmF0dXJlLCBjdXJyZW50IHByYWN0aWNlIGd1aWRlbGluZXMsIGFuZCBpbnB1dCBmcm9tIGEgdmFyaWV0eSBvZiBzdGFrZWhvbGRlcnMsIHdlIGRldmVsb3BlZCBhIGhvbGlzdGljLCBwZXJzb24tY2VudHJlZCwgaW50ZWdyYXRlZCBhcHByb2FjaCBmb3IgdGhlIG1hbmFnZW1lbnQgb2YgcGF0aWVudHMgd2l0aCAobXVsdGlwbGUpIGNocm9uaWMgZGlzZWFzZXMgaW4gcHJpbWFyeSBjYXJlLiBGdXR1cmUgZXZhbHVhdGlvbiBvZiB0aGUgUEMtSUMgYXBwcm9hY2ggd2lsbCBzaG93IGlmIHRoaXMgYXBwcm9hY2ggbGVhZHMgdG8gbW9yZSBmYXZvdXJhYmxlIG91dGNvbWVzIGFuZCBzaG91bGQgcmVwbGFjZSB0aGUgY3VycmVudCBzaW5nbGUtZGlzZWFzZSBhcHByb2FjaCBpbiB0aGUgbWFuYWdlbWVudCBvZiBjaHJvbmljIGNvbmRpdGlvbnMgYW5kIG11bHRpbW9yYmlkaXR5IGluIER1dGNoIHByaW1hcnkgY2FyZS4iLCJpc3N1ZSI6IjUiLCJ2b2x1bWUiOiIyMCIsImNvbnRhaW5lci10aXRsZS1zaG9ydCI6IkludCBKIEVudmlyb24gUmVzIFB1YmxpYyBIZWFsdGgifSwiaXNUZW1wb3JhcnkiOmZhbHNlfV19&quot;,&quot;citationItems&quot;:[{&quot;id&quot;:&quot;c109b5ac-d6b9-3019-90e8-8ba1eed1b028&quot;,&quot;itemData&quot;:{&quot;type&quot;:&quot;article-journal&quot;,&quot;id&quot;:&quot;c109b5ac-d6b9-3019-90e8-8ba1eed1b028&quot;,&quot;title&quot;:&quot;Development of a Person-Centred Integrated Care Approach for Chronic Disease Management in Dutch Primary Care: A Mixed-Method Study&quot;,&quot;author&quot;:[{&quot;family&quot;:&quot;Raaijmakers&quot;,&quot;given&quot;:&quot;Lena H. A.&quot;,&quot;parse-names&quot;:false,&quot;dropping-particle&quot;:&quot;&quot;,&quot;non-dropping-particle&quot;:&quot;&quot;},{&quot;family&quot;:&quot;Schermer&quot;,&quot;given&quot;:&quot;Tjard R.&quot;,&quot;parse-names&quot;:false,&quot;dropping-particle&quot;:&quot;&quot;,&quot;non-dropping-particle&quot;:&quot;&quot;},{&quot;family&quot;:&quot;Wijnen&quot;,&quot;given&quot;:&quot;Mandy&quot;,&quot;parse-names&quot;:false,&quot;dropping-particle&quot;:&quot;&quot;,&quot;non-dropping-particle&quot;:&quot;&quot;},{&quot;family&quot;:&quot;Bommel&quot;,&quot;given&quot;:&quot;Hester E.&quot;,&quot;parse-names&quot;:false,&quot;dropping-particle&quot;:&quot;&quot;,&quot;non-dropping-particle&quot;:&quot;van&quot;},{&quot;family&quot;:&quot;Michielsen&quot;,&quot;given&quot;:&quot;Leslie&quot;,&quot;parse-names&quot;:false,&quot;dropping-particle&quot;:&quot;&quot;,&quot;non-dropping-particle&quot;:&quot;&quot;},{&quot;family&quot;:&quot;Boone&quot;,&quot;given&quot;:&quot;Floris&quot;,&quot;parse-names&quot;:false,&quot;dropping-particle&quot;:&quot;&quot;,&quot;non-dropping-particle&quot;:&quot;&quot;},{&quot;family&quot;:&quot;Vercoulen&quot;,&quot;given&quot;:&quot;Jan H.&quot;,&quot;parse-names&quot;:false,&quot;dropping-particle&quot;:&quot;&quot;,&quot;non-dropping-particle&quot;:&quot;&quot;},{&quot;family&quot;:&quot;Bischoff&quot;,&quot;given&quot;:&quot;Erik W. M. A.&quot;,&quot;parse-names&quot;:false,&quot;dropping-particle&quot;:&quot;&quot;,&quot;non-dropping-particle&quot;:&quot;&quot;}],&quot;container-title&quot;:&quot;International Journal of Environmental Research and Public Health&quot;,&quot;DOI&quot;:&quot;10.3390/ijerph20053824&quot;,&quot;ISSN&quot;:&quot;1660-4601&quot;,&quot;URL&quot;:&quot;https://www.mdpi.com/1660-4601/20/5/3824&quot;,&quot;issued&quot;:{&quot;date-parts&quot;:[[2023,2,21]]},&quot;page&quot;:&quot;3824&quot;,&quot;abstract&quot;:&quot;To reduce the burden of chronic diseases on society and individuals, European countries implemented chronic Disease Management Programs (DMPs) that focus on the management of a single chronic disease. However, due to the fact that the scientific evidence that DMPs reduce the burden of chronic diseases is not convincing, patients with multimorbidity may receive overlapping or conflicting treatment advice, and a single disease approach may be conflicting with the core competencies of primary care. In addition, in the Netherlands, care is shifting from DMPs to person-centred integrated care (PC-IC) approaches. This paper describes a mixed-method development of a PC-IC approach for the management of patients with one or more chronic diseases in Dutch primary care, executed from March 2019 to July 2020. In Phase 1, we conducted a scoping review and document analysis to identify key elements to construct a conceptual model for delivering PC-IC care. In Phase 2, national experts on Diabetes Mellitus type 2, cardiovascular diseases, and chronic obstructive pulmonary disease and local healthcare providers (HCP) commented on the conceptual model using online qualitative surveys. In Phase 3, patients with chronic conditions commented on the conceptual model in individual interviews, and in Phase 4 the conceptual model was presented to the local primary care cooperatives and finalized after processing their comments. Based on the scientific literature, current practice guidelines, and input from a variety of stakeholders, we developed a holistic, person-centred, integrated approach for the management of patients with (multiple) chronic diseases in primary care. Future evaluation of the PC-IC approach will show if this approach leads to more favourable outcomes and should replace the current single-disease approach in the management of chronic conditions and multimorbidity in Dutch primary care.&quot;,&quot;issue&quot;:&quot;5&quot;,&quot;volume&quot;:&quot;20&quot;,&quot;container-title-short&quot;:&quot;Int J Environ Res Public Health&quot;},&quot;isTemporary&quot;:false}]},{&quot;citationID&quot;:&quot;MENDELEY_CITATION_721b6cd8-0eca-43a6-be63-adf43806653e&quot;,&quot;properties&quot;:{&quot;noteIndex&quot;:0},&quot;isEdited&quot;:false,&quot;manualOverride&quot;:{&quot;isManuallyOverridden&quot;:false,&quot;citeprocText&quot;:&quot;[41], [42]&quot;,&quot;manualOverrideText&quot;:&quot;&quot;},&quot;citationTag&quot;:&quot;MENDELEY_CITATION_v3_eyJjaXRhdGlvbklEIjoiTUVOREVMRVlfQ0lUQVRJT05fNzIxYjZjZDgtMGVjYS00M2E2LWJlNjMtYWRmNDM4MDY2NTNlIiwicHJvcGVydGllcyI6eyJub3RlSW5kZXgiOjB9LCJpc0VkaXRlZCI6ZmFsc2UsIm1hbnVhbE92ZXJyaWRlIjp7ImlzTWFudWFsbHlPdmVycmlkZGVuIjpmYWxzZSwiY2l0ZXByb2NUZXh0IjoiWzQxXSwgWzQyXSIsIm1hbnVhbE92ZXJyaWRlVGV4dCI6IiJ9LCJjaXRhdGlvbkl0ZW1zIjpbeyJpZCI6Ijg1ZDZkODVlLTgxNjItM2JlMi04MjIzLTgyNTRkNDc3ZWVlMSIsIml0ZW1EYXRhIjp7InR5cGUiOiJhcnRpY2xlLWpvdXJuYWwiLCJpZCI6Ijg1ZDZkODVlLTgxNjItM2JlMi04MjIzLTgyNTRkNDc3ZWVlMSIsInRpdGxlIjoiRGV2ZWxvcGluZyBwYXRpZW50IHBvcnRhbHMgaW4gYSBmcmFnbWVudGVkIGhlYWx0aGNhcmUgc3lzdGVtIiwiYXV0aG9yIjpbeyJmYW1pbHkiOiJPdHRlLVRyb2plbCIsImdpdmVuIjoiVGVyZXNlIiwicGFyc2UtbmFtZXMiOmZhbHNlLCJkcm9wcGluZy1wYXJ0aWNsZSI6IiIsIm5vbi1kcm9wcGluZy1wYXJ0aWNsZSI6IiJ9LHsiZmFtaWx5IjoiQm9udCIsImdpdmVuIjoiQW50b2luZXR0ZSIsInBhcnNlLW5hbWVzIjpmYWxzZSwiZHJvcHBpbmctcGFydGljbGUiOiJkZSIsIm5vbi1kcm9wcGluZy1wYXJ0aWNsZSI6IiJ9LHsiZmFtaWx5IjoiQXNwcmlhIiwiZ2l2ZW4iOiJNYXJjZWxsbyIsInBhcnNlLW5hbWVzIjpmYWxzZSwiZHJvcHBpbmctcGFydGljbGUiOiIiLCJub24tZHJvcHBpbmctcGFydGljbGUiOiIifSx7ImZhbWlseSI6IkFkYW1zIiwiZ2l2ZW4iOiJTYW1hbnRoYSIsInBhcnNlLW5hbWVzIjpmYWxzZSwiZHJvcHBpbmctcGFydGljbGUiOiIiLCJub24tZHJvcHBpbmctcGFydGljbGUiOiIifSx7ImZhbWlseSI6IlJ1bmRhbGwiLCJnaXZlbiI6IlRob21hcyBHLiIsInBhcnNlLW5hbWVzIjpmYWxzZSwiZHJvcHBpbmctcGFydGljbGUiOiIiLCJub24tZHJvcHBpbmctcGFydGljbGUiOiIifSx7ImZhbWlseSI6IktsdW5kZXJ0IiwiZ2l2ZW4iOiJKb3JpcyIsInBhcnNlLW5hbWVzIjpmYWxzZSwiZHJvcHBpbmctcGFydGljbGUiOiJ2YW4gZGUiLCJub24tZHJvcHBpbmctcGFydGljbGUiOiIifSx7ImZhbWlseSI6Ik11bCIsImdpdmVuIjoiTWFybGVlbiIsInBhcnNlLW5hbWVzIjpmYWxzZSwiZHJvcHBpbmctcGFydGljbGUiOiJkZSIsIm5vbi1kcm9wcGluZy1wYXJ0aWNsZSI6IiJ9XSwiY29udGFpbmVyLXRpdGxlIjoiSW50ZXJuYXRpb25hbCBKb3VybmFsIG9mIE1lZGljYWwgSW5mb3JtYXRpY3MiLCJET0kiOiIxMC4xMDE2L2ouaWptZWRpbmYuMjAxNS4wNy4wMDEiLCJJU1NOIjoiMTM4NjUwNTYiLCJVUkwiOiJodHRwczovL2xpbmtpbmdodWIuZWxzZXZpZXIuY29tL3JldHJpZXZlL3BpaS9TMTM4NjUwNTYxNTMwMDE4NiIsImlzc3VlZCI6eyJkYXRlLXBhcnRzIjpbWzIwMTUsMTBdXX0sInBhZ2UiOiI4MzUtODQ2IiwiaXNzdWUiOiIxMCIsInZvbHVtZSI6Ijg0IiwiY29udGFpbmVyLXRpdGxlLXNob3J0IjoiSW50IEogTWVkIEluZm9ybSJ9LCJpc1RlbXBvcmFyeSI6ZmFsc2V9LHsiaWQiOiIyZDUwYjUxYy04OTUxLTM1MTItYjZiMi01NTg3OTMyOTJmZGUiLCJpdGVtRGF0YSI6eyJ0eXBlIjoiYXJ0aWNsZS1qb3VybmFsIiwiaWQiOiIyZDUwYjUxYy04OTUxLTM1MTItYjZiMi01NTg3OTMyOTJmZGUiLCJ0aXRsZSI6IlVuZGVyc3RhbmRpbmcgaW50ZWdyYXRlZCBjYXJlOiBhIGNvbXByZWhlbnNpdmUgY29uY2VwdHVhbCBmcmFtZXdvcmsgYmFzZWQgb24gdGhlIGludGVncmF0aXZlIGZ1bmN0aW9ucyBvZiBwcmltYXJ5IGNhcmUiLCJhdXRob3IiOlt7ImZhbWlseSI6IlZhbGVudGlqbiIsImdpdmVuIjoiUGltIFAuIiwicGFyc2UtbmFtZXMiOmZhbHNlLCJkcm9wcGluZy1wYXJ0aWNsZSI6IiIsIm5vbi1kcm9wcGluZy1wYXJ0aWNsZSI6IiJ9LHsiZmFtaWx5IjoiU2NoZXBtYW4iLCJnaXZlbiI6IlNhbm5la2UgTS4iLCJwYXJzZS1uYW1lcyI6ZmFsc2UsImRyb3BwaW5nLXBhcnRpY2xlIjoiIiwibm9uLWRyb3BwaW5nLXBhcnRpY2xlIjoiIn0seyJmYW1pbHkiOiJPcGhlaWoiLCJnaXZlbiI6IldpbGZyaWQiLCJwYXJzZS1uYW1lcyI6ZmFsc2UsImRyb3BwaW5nLXBhcnRpY2xlIjoiIiwibm9uLWRyb3BwaW5nLXBhcnRpY2xlIjoiIn0seyJmYW1pbHkiOiJCcnVpam56ZWVscyIsImdpdmVuIjoiTWFyYyBBLiIsInBhcnNlLW5hbWVzIjpmYWxzZSwiZHJvcHBpbmctcGFydGljbGUiOiIiLCJub24tZHJvcHBpbmctcGFydGljbGUiOiIifV0sImNvbnRhaW5lci10aXRsZSI6IkludGVybmF0aW9uYWwgSm91cm5hbCBvZiBJbnRlZ3JhdGVkIENhcmUiLCJET0kiOiIxMC41MzM0L2lqaWMuODg2IiwiSVNTTiI6IjE1NjgtNDE1NiIsIlVSTCI6Imh0dHA6Ly93d3cuaWppYy5vcmcvYXJ0aWNsZS8xMC41MzM0L2lqaWMuODg2LyIsImlzc3VlZCI6eyJkYXRlLXBhcnRzIjpbWzIwMTMsMywyMl1dfSwiaXNzdWUiOiIxIiwidm9sdW1lIjoiMTMiLCJjb250YWluZXItdGl0bGUtc2hvcnQiOiJJbnQgSiBJbnRlZ3IgQ2FyZSJ9LCJpc1RlbXBvcmFyeSI6ZmFsc2V9XX0=&quot;,&quot;citationItems&quot;:[{&quot;id&quot;:&quot;85d6d85e-8162-3be2-8223-8254d477eee1&quot;,&quot;itemData&quot;:{&quot;type&quot;:&quot;article-journal&quot;,&quot;id&quot;:&quot;85d6d85e-8162-3be2-8223-8254d477eee1&quot;,&quot;title&quot;:&quot;Developing patient portals in a fragmented healthcare system&quot;,&quot;author&quot;:[{&quot;family&quot;:&quot;Otte-Trojel&quot;,&quot;given&quot;:&quot;Terese&quot;,&quot;parse-names&quot;:false,&quot;dropping-particle&quot;:&quot;&quot;,&quot;non-dropping-particle&quot;:&quot;&quot;},{&quot;family&quot;:&quot;Bont&quot;,&quot;given&quot;:&quot;Antoinette&quot;,&quot;parse-names&quot;:false,&quot;dropping-particle&quot;:&quot;de&quot;,&quot;non-dropping-particle&quot;:&quot;&quot;},{&quot;family&quot;:&quot;Aspria&quot;,&quot;given&quot;:&quot;Marcello&quot;,&quot;parse-names&quot;:false,&quot;dropping-particle&quot;:&quot;&quot;,&quot;non-dropping-particle&quot;:&quot;&quot;},{&quot;family&quot;:&quot;Adams&quot;,&quot;given&quot;:&quot;Samantha&quot;,&quot;parse-names&quot;:false,&quot;dropping-particle&quot;:&quot;&quot;,&quot;non-dropping-particle&quot;:&quot;&quot;},{&quot;family&quot;:&quot;Rundall&quot;,&quot;given&quot;:&quot;Thomas G.&quot;,&quot;parse-names&quot;:false,&quot;dropping-particle&quot;:&quot;&quot;,&quot;non-dropping-particle&quot;:&quot;&quot;},{&quot;family&quot;:&quot;Klundert&quot;,&quot;given&quot;:&quot;Joris&quot;,&quot;parse-names&quot;:false,&quot;dropping-particle&quot;:&quot;van de&quot;,&quot;non-dropping-particle&quot;:&quot;&quot;},{&quot;family&quot;:&quot;Mul&quot;,&quot;given&quot;:&quot;Marleen&quot;,&quot;parse-names&quot;:false,&quot;dropping-particle&quot;:&quot;de&quot;,&quot;non-dropping-particle&quot;:&quot;&quot;}],&quot;container-title&quot;:&quot;International Journal of Medical Informatics&quot;,&quot;DOI&quot;:&quot;10.1016/j.ijmedinf.2015.07.001&quot;,&quot;ISSN&quot;:&quot;13865056&quot;,&quot;URL&quot;:&quot;https://linkinghub.elsevier.com/retrieve/pii/S1386505615300186&quot;,&quot;issued&quot;:{&quot;date-parts&quot;:[[2015,10]]},&quot;page&quot;:&quot;835-846&quot;,&quot;issue&quot;:&quot;10&quot;,&quot;volume&quot;:&quot;84&quot;,&quot;container-title-short&quot;:&quot;Int J Med Inform&quot;},&quot;isTemporary&quot;:false},{&quot;id&quot;:&quot;2d50b51c-8951-3512-b6b2-558793292fde&quot;,&quot;itemData&quot;:{&quot;type&quot;:&quot;article-journal&quot;,&quot;id&quot;:&quot;2d50b51c-8951-3512-b6b2-558793292fde&quot;,&quot;title&quot;:&quot;Understanding integrated care: a comprehensive conceptual framework based on the integrative functions of primary care&quot;,&quot;author&quot;:[{&quot;family&quot;:&quot;Valentijn&quot;,&quot;given&quot;:&quot;Pim P.&quot;,&quot;parse-names&quot;:false,&quot;dropping-particle&quot;:&quot;&quot;,&quot;non-dropping-particle&quot;:&quot;&quot;},{&quot;family&quot;:&quot;Schepman&quot;,&quot;given&quot;:&quot;Sanneke M.&quot;,&quot;parse-names&quot;:false,&quot;dropping-particle&quot;:&quot;&quot;,&quot;non-dropping-particle&quot;:&quot;&quot;},{&quot;family&quot;:&quot;Opheij&quot;,&quot;given&quot;:&quot;Wilfrid&quot;,&quot;parse-names&quot;:false,&quot;dropping-particle&quot;:&quot;&quot;,&quot;non-dropping-particle&quot;:&quot;&quot;},{&quot;family&quot;:&quot;Bruijnzeels&quot;,&quot;given&quot;:&quot;Marc A.&quot;,&quot;parse-names&quot;:false,&quot;dropping-particle&quot;:&quot;&quot;,&quot;non-dropping-particle&quot;:&quot;&quot;}],&quot;container-title&quot;:&quot;International Journal of Integrated Care&quot;,&quot;DOI&quot;:&quot;10.5334/ijic.886&quot;,&quot;ISSN&quot;:&quot;1568-4156&quot;,&quot;URL&quot;:&quot;http://www.ijic.org/article/10.5334/ijic.886/&quot;,&quot;issued&quot;:{&quot;date-parts&quot;:[[2013,3,22]]},&quot;issue&quot;:&quot;1&quot;,&quot;volume&quot;:&quot;13&quot;,&quot;container-title-short&quot;:&quot;Int J Integr Care&quot;},&quot;isTemporary&quot;:false}]},{&quot;citationID&quot;:&quot;MENDELEY_CITATION_d2424aec-aa7a-4f7c-b428-4803cc2ccf68&quot;,&quot;properties&quot;:{&quot;noteIndex&quot;:0},&quot;isEdited&quot;:false,&quot;manualOverride&quot;:{&quot;isManuallyOverridden&quot;:false,&quot;citeprocText&quot;:&quot;[43]&quot;,&quot;manualOverrideText&quot;:&quot;&quot;},&quot;citationTag&quot;:&quot;MENDELEY_CITATION_v3_eyJjaXRhdGlvbklEIjoiTUVOREVMRVlfQ0lUQVRJT05fZDI0MjRhZWMtYWE3YS00ZjdjLWI0MjgtNDgwM2NjMmNjZjY4IiwicHJvcGVydGllcyI6eyJub3RlSW5kZXgiOjB9LCJpc0VkaXRlZCI6ZmFsc2UsIm1hbnVhbE92ZXJyaWRlIjp7ImlzTWFudWFsbHlPdmVycmlkZGVuIjpmYWxzZSwiY2l0ZXByb2NUZXh0IjoiWzQzXSIsIm1hbnVhbE92ZXJyaWRlVGV4dCI6IiJ9LCJjaXRhdGlvbkl0ZW1zIjpbeyJpZCI6IjFlMzgzOWEzLTYzMjUtMzk4MS1iZTY5LWMwNThkY2M2OWM4ZSIsIml0ZW1EYXRhIjp7InR5cGUiOiJhcnRpY2xlLWpvdXJuYWwiLCJpZCI6IjFlMzgzOWEzLTYzMjUtMzk4MS1iZTY5LWMwNThkY2M2OWM4ZSIsInRpdGxlIjoiRHJpdmVycyBvZiBzdWNjZXNzZnVsIGltcGxlbWVudGF0aW9uIG9mIGludGVncmF0ZWQgY2FyZSBmb3IgbXVsdGktbW9yYmlkaXR5OiBNZWNoYW5pc21zIGlkZW50aWZpZWQgaW4gMTcgY2FzZSBzdHVkaWVzIGZyb20gOCBFdXJvcGVhbiBjb3VudHJpZXMiLCJhdXRob3IiOlt7ImZhbWlseSI6Ikxvb21hbiIsImdpdmVuIjoiV2lsbGVtaWpuIiwicGFyc2UtbmFtZXMiOmZhbHNlLCJkcm9wcGluZy1wYXJ0aWNsZSI6IiIsIm5vbi1kcm9wcGluZy1wYXJ0aWNsZSI6IiJ9LHsiZmFtaWx5IjoiU3RydWNrbWFubiIsImdpdmVuIjoiVmVyZW5hIiwicGFyc2UtbmFtZXMiOmZhbHNlLCJkcm9wcGluZy1wYXJ0aWNsZSI6IiIsIm5vbi1kcm9wcGluZy1wYXJ0aWNsZSI6IiJ9LHsiZmFtaWx5IjoiS8O2cHBlbiIsImdpdmVuIjoiSnVsaWEiLCJwYXJzZS1uYW1lcyI6ZmFsc2UsImRyb3BwaW5nLXBhcnRpY2xlIjoiIiwibm9uLWRyb3BwaW5nLXBhcnRpY2xlIjoiIn0seyJmYW1pbHkiOiJCYWx0YXhlIiwiZ2l2ZW4iOiJFcmlrIiwicGFyc2UtbmFtZXMiOmZhbHNlLCJkcm9wcGluZy1wYXJ0aWNsZSI6IiIsIm5vbi1kcm9wcGluZy1wYXJ0aWNsZSI6IiJ9LHsiZmFtaWx5IjoiQ3p5cGlvbmthIiwiZ2l2ZW4iOiJUaG9tYXMiLCJwYXJzZS1uYW1lcyI6ZmFsc2UsImRyb3BwaW5nLXBhcnRpY2xlIjoiIiwibm9uLWRyb3BwaW5nLXBhcnRpY2xlIjoiIn0seyJmYW1pbHkiOiJIdWljIiwiZ2l2ZW4iOiJNaXJqYW5hIiwicGFyc2UtbmFtZXMiOmZhbHNlLCJkcm9wcGluZy1wYXJ0aWNsZSI6IiIsIm5vbi1kcm9wcGluZy1wYXJ0aWNsZSI6IiJ9LHsiZmFtaWx5IjoiUGl0dGVyIiwiZ2l2ZW4iOiJKYW5vcyIsInBhcnNlLW5hbWVzIjpmYWxzZSwiZHJvcHBpbmctcGFydGljbGUiOiIiLCJub24tZHJvcHBpbmctcGFydGljbGUiOiIifSx7ImZhbWlseSI6IlJ1dGhzIiwiZ2l2ZW4iOiJTYWJpbmUiLCJwYXJzZS1uYW1lcyI6ZmFsc2UsImRyb3BwaW5nLXBhcnRpY2xlIjoiIiwibm9uLWRyb3BwaW5nLXBhcnRpY2xlIjoiIn0seyJmYW1pbHkiOiJTdG9rZXMiLCJnaXZlbiI6IkpvbmF0aGFuIiwicGFyc2UtbmFtZXMiOmZhbHNlLCJkcm9wcGluZy1wYXJ0aWNsZSI6IiIsIm5vbi1kcm9wcGluZy1wYXJ0aWNsZSI6IiJ9LHsiZmFtaWx5IjoiQmFsIiwiZ2l2ZW4iOiJSb2xhbmQiLCJwYXJzZS1uYW1lcyI6ZmFsc2UsImRyb3BwaW5nLXBhcnRpY2xlIjoiIiwibm9uLWRyb3BwaW5nLXBhcnRpY2xlIjoiIn0seyJmYW1pbHkiOiJSdXR0ZW4tdmFuIE3DtmxrZW4iLCJnaXZlbiI6Ik1hdXJlZW4iLCJwYXJzZS1uYW1lcyI6ZmFsc2UsImRyb3BwaW5nLXBhcnRpY2xlIjoiIiwibm9uLWRyb3BwaW5nLXBhcnRpY2xlIjoiIn1dLCJjb250YWluZXItdGl0bGUiOiJTb2NpYWwgU2NpZW5jZSBhbmQgTWVkaWNpbmUiLCJET0kiOiIxMC4xMDE2L2ouc29jc2NpbWVkLjIwMjEuMTEzNzI4IiwiSVNTTiI6IjE4NzM1MzQ3IiwiUE1JRCI6IjMzODc4NjY2IiwiaXNzdWVkIjp7ImRhdGUtcGFydHMiOltbMjAyMV1dfSwiYWJzdHJhY3QiOiJUaGlzIHBhcGVyIHByb3ZpZGVzIGEgZGVlcGVyIHVuZGVyc3RhbmRpbmcgb2YgdGhlIG1lY2hhbmlzbXMgdW5kZXJseWluZyBpbXBsZW1lbnRhdGlvbiBzdHJhdGVnaWVzIGZvciBpbnRlZ3JhdGVkIGNhcmUuIEFzIHBhcnQgb2YgdGhlIFNFTEZJRSBwcm9qZWN0LCAxNyBpbnRlZ3JhdGVkIGNhcmUgcHJvZ3JhbW1lcyBhZGRyZXNzaW5nIG11bHRpLW1vcmJpZGl0eSBmcm9tIGVpZ2h0IEV1cm9wZWFuIGNvdW50cmllcyB3ZXJlIHNlbGVjdGVkIGFuZCBzdHVkaWVkLiBEYXRhIHdhcyBleHRyYWN0ZWQgZnJvbSDigJh0aGljayBkZXNjcmlwdGlvbnPigJkgb2YgdGhlIDE3IHByb2dyYW1tZXMgYW5kIGFuYWx5c2VkIGJvdGggaW5kdWN0aXZlbHkgYW5kIGRlZHVjdGl2ZWx5IHVzaW5nIGltcGxlbWVudGF0aW9uIHRoZW9yeS4gVGhlIGZvbGxvd2luZyB0ZW4gbWVjaGFuaXNtcyBmb3Igc3VjY2Vzc2Z1bCBpbXBsZW1lbnRhdGlvbiBvZiBpbnRlZ3JhdGVkIGNhcmUgd2VyZSBpZGVudGlmaWVkLiBXaXRoIHJlZ2FyZHMgdG8gc2VydmljZSBkZWxpdmVyeSwgc3VjY2Vzc2Z1bCBpbXBsZW1lbnRlcnMgKDEpIGNvbW1vbmx5IGFkb3B0ZWQgYW4gaW5jcmVtZW50YWwgZ3Jvd3RoIG1vZGVsIHJhdGhlciB0aGFuIGEgZGlzcnVwdGl2ZSBpbm5vdmF0aW9uIGFwcHJvYWNoLCBhbmQgZm91bmQgKDIpIGEgYmFsYW5jZSBiZXR3ZWVuIGZsZXhpYmlsaXR5IGFuZCBmb3JtYWwgc3RydWN0dXJlcyBvZiBpbnRlZ3JhdGlvbi4gRm9yIGxlYWRlcnNoaXAgJiBnb3Zlcm5hbmNlLCB0aGV5ICgzKSBhcHBsaWVkIGNvbGxhYm9yYXRpdmUgZ292ZXJuYW5jZSBieSBlbmdhZ2luZyBhbGwgc3Rha2Vob2xkZXJzLCBhbmQgKDQpIGRpc3RyaWJ1dGVkIGxlYWRlcnNoaXAgdGhyb3VnaG91dCBhbGwgbGV2ZWxzIG9mIHRoZSBzeXN0ZW0uIEZvciB0aGUgd29ya2ZvcmNlLCB0aGVzZSBpbXBsZW1lbnRlcnMgKDUpIHdlcmUgYWJsZSB0byBidWlsZCBhIG11bHRpZGlzY2lwbGluYXJ5IHRlYW0gY3VsdHVyZSB3aXRoIG11dHVhbCByZWNvZ25pdGlvbiBvZiBlYWNoIG90aGVyJ3Mgcm9sZXMsIGFuZCAoNikgc3RpbXVsYXRlZCB0aGUgZGV2ZWxvcG1lbnQgb2YgbmV3IHJvbGVzIGFuZCBjb21wZXRlbmNpZXMgZm9yIGludGVncmF0ZWQgY2FyZS4gV2l0aCByZXNwZWN0IHRvIGZpbmFuY2luZywgKDcpIHNlY3VyZWQgbG9uZy10ZXJtIGZ1bmRpbmcgYW5kIGlubm92YXRpdmUgcGF5bWVudHMgd2VyZSBhcHBsaWVkIGFzIG1lYW5zIHRvIG92ZXJjb21lIGZyYWdtZW50ZWQgZmluYW5jaW5nIG9mIGhlYWx0aCBhbmQgc29jaWFsIGNhcmUuIEltcGxlbWVudGVycyBlbXBoYXNpc2VkICg4KSB0aGUgaW1wbGVtZW50YXRpb24gb2YgSUNUIHRoYXQgd2FzIHNwZWNpZmljYWxseSBkZXZlbG9wZWQgdG8gc3VwcG9ydCBjb2xsYWJvcmF0aW9uIGFuZCBjb21tdW5pY2F0aW9uIHJhdGhlciB0aGFuIGFkbWluaXN0cmF0aXZlIHByb2NlZHVyZXMgKHRlY2hub2xvZ3kgJiBtZWRpY2FsIGRldmljZXMpLCBhbmQgKDkpIGNyZWF0ZWQgZmVlZGJhY2sgbG9vcHMgYW5kIGEgY29udGludW91cyBtb25pdG9yaW5nIHN5c3RlbSAoaW5mb3JtYXRpb24gJiByZXNlYXJjaCkuIFRoZSBvdmVyYXJjaGluZyBtZWNoYW5pc20gd2FzIHRoYXQgaW1wbGVtZW50ZXJzICgxMCkgZW5nYWdlZCBpbiBhbGlnbm1lbnQgd29yayBhY3Jvc3MgdGhlIGRpZmZlcmVudCBjb21wb25lbnRzIGFuZCBsZXZlbHMgb2YgdGhlIGhlYWx0aCBhbmQgc29jaWFsIGNhcmUgc3lzdGVtLiBUaGVzZSBldmlkZW5jZS1iYXNlZCBtZWNoYW5pc21zIGZvciBpbXBsZW1lbnRhdGlvbiBhcmUgYXBwbGljYWJsZSBpbiBkaWZmZXJlbnQgbG9jYWwsIHJlZ2lvbmFsIGFuZCBuYXRpb25hbCBjb250ZXh0cy4iLCJpc3N1ZSI6IkZlYnJ1YXJ5Iiwidm9sdW1lIjoiMjc3IiwiY29udGFpbmVyLXRpdGxlLXNob3J0IjoiU29jIFNjaSBNZWQifSwiaXNUZW1wb3JhcnkiOmZhbHNlfV19&quot;,&quot;citationItems&quot;:[{&quot;id&quot;:&quot;1e3839a3-6325-3981-be69-c058dcc69c8e&quot;,&quot;itemData&quot;:{&quot;type&quot;:&quot;article-journal&quot;,&quot;id&quot;:&quot;1e3839a3-6325-3981-be69-c058dcc69c8e&quot;,&quot;title&quot;:&quot;Drivers of successful implementation of integrated care for multi-morbidity: Mechanisms identified in 17 case studies from 8 European countries&quot;,&quot;author&quot;:[{&quot;family&quot;:&quot;Looman&quot;,&quot;given&quot;:&quot;Willemijn&quot;,&quot;parse-names&quot;:false,&quot;dropping-particle&quot;:&quot;&quot;,&quot;non-dropping-particle&quot;:&quot;&quot;},{&quot;family&quot;:&quot;Struckmann&quot;,&quot;given&quot;:&quot;Verena&quot;,&quot;parse-names&quot;:false,&quot;dropping-particle&quot;:&quot;&quot;,&quot;non-dropping-particle&quot;:&quot;&quot;},{&quot;family&quot;:&quot;Köppen&quot;,&quot;given&quot;:&quot;Julia&quot;,&quot;parse-names&quot;:false,&quot;dropping-particle&quot;:&quot;&quot;,&quot;non-dropping-particle&quot;:&quot;&quot;},{&quot;family&quot;:&quot;Baltaxe&quot;,&quot;given&quot;:&quot;Erik&quot;,&quot;parse-names&quot;:false,&quot;dropping-particle&quot;:&quot;&quot;,&quot;non-dropping-particle&quot;:&quot;&quot;},{&quot;family&quot;:&quot;Czypionka&quot;,&quot;given&quot;:&quot;Thomas&quot;,&quot;parse-names&quot;:false,&quot;dropping-particle&quot;:&quot;&quot;,&quot;non-dropping-particle&quot;:&quot;&quot;},{&quot;family&quot;:&quot;Huic&quot;,&quot;given&quot;:&quot;Mirjana&quot;,&quot;parse-names&quot;:false,&quot;dropping-particle&quot;:&quot;&quot;,&quot;non-dropping-particle&quot;:&quot;&quot;},{&quot;family&quot;:&quot;Pitter&quot;,&quot;given&quot;:&quot;Janos&quot;,&quot;parse-names&quot;:false,&quot;dropping-particle&quot;:&quot;&quot;,&quot;non-dropping-particle&quot;:&quot;&quot;},{&quot;family&quot;:&quot;Ruths&quot;,&quot;given&quot;:&quot;Sabine&quot;,&quot;parse-names&quot;:false,&quot;dropping-particle&quot;:&quot;&quot;,&quot;non-dropping-particle&quot;:&quot;&quot;},{&quot;family&quot;:&quot;Stokes&quot;,&quot;given&quot;:&quot;Jonathan&quot;,&quot;parse-names&quot;:false,&quot;dropping-particle&quot;:&quot;&quot;,&quot;non-dropping-particle&quot;:&quot;&quot;},{&quot;family&quot;:&quot;Bal&quot;,&quot;given&quot;:&quot;Roland&quot;,&quot;parse-names&quot;:false,&quot;dropping-particle&quot;:&quot;&quot;,&quot;non-dropping-particle&quot;:&quot;&quot;},{&quot;family&quot;:&quot;Rutten-van Mölken&quot;,&quot;given&quot;:&quot;Maureen&quot;,&quot;parse-names&quot;:false,&quot;dropping-particle&quot;:&quot;&quot;,&quot;non-dropping-particle&quot;:&quot;&quot;}],&quot;container-title&quot;:&quot;Social Science and Medicine&quot;,&quot;DOI&quot;:&quot;10.1016/j.socscimed.2021.113728&quot;,&quot;ISSN&quot;:&quot;18735347&quot;,&quot;PMID&quot;:&quot;33878666&quot;,&quot;issued&quot;:{&quot;date-parts&quot;:[[2021]]},&quot;abstract&quot;:&quot;This paper provides a deeper understanding of the mechanisms underlying implementation strategies for integrated care. As part of the SELFIE project, 17 integrated care programmes addressing multi-morbidity from eight European countries were selected and studied. Data was extracted from ‘thick descriptions’ of the 17 programmes and analysed both inductively and deductively using implementation theory. The following ten mechanisms for successful implementation of integrated care were identified. With regards to service delivery, successful implementers (1) commonly adopted an incremental growth model rather than a disruptive innovation approach, and found (2) a balance between flexibility and formal structures of integration. For leadership &amp; governance, they (3) applied collaborative governance by engaging all stakeholders, and (4) distributed leadership throughout all levels of the system. For the workforce, these implementers (5) were able to build a multidisciplinary team culture with mutual recognition of each other's roles, and (6) stimulated the development of new roles and competencies for integrated care. With respect to financing, (7) secured long-term funding and innovative payments were applied as means to overcome fragmented financing of health and social care. Implementers emphasised (8) the implementation of ICT that was specifically developed to support collaboration and communication rather than administrative procedures (technology &amp; medical devices), and (9) created feedback loops and a continuous monitoring system (information &amp; research). The overarching mechanism was that implementers (10) engaged in alignment work across the different components and levels of the health and social care system. These evidence-based mechanisms for implementation are applicable in different local, regional and national contexts.&quot;,&quot;issue&quot;:&quot;February&quot;,&quot;volume&quot;:&quot;277&quot;,&quot;container-title-short&quot;:&quot;Soc Sci Med&quot;},&quot;isTemporary&quot;:false}]},{&quot;citationID&quot;:&quot;MENDELEY_CITATION_9097e229-b6b7-47de-8e74-6f35ef689a44&quot;,&quot;properties&quot;:{&quot;noteIndex&quot;:0},&quot;isEdited&quot;:false,&quot;manualOverride&quot;:{&quot;isManuallyOverridden&quot;:false,&quot;citeprocText&quot;:&quot;[43]&quot;,&quot;manualOverrideText&quot;:&quot;&quot;},&quot;citationTag&quot;:&quot;MENDELEY_CITATION_v3_eyJjaXRhdGlvbklEIjoiTUVOREVMRVlfQ0lUQVRJT05fOTA5N2UyMjktYjZiNy00N2RlLThlNzQtNmYzNWVmNjg5YTQ0IiwicHJvcGVydGllcyI6eyJub3RlSW5kZXgiOjB9LCJpc0VkaXRlZCI6ZmFsc2UsIm1hbnVhbE92ZXJyaWRlIjp7ImlzTWFudWFsbHlPdmVycmlkZGVuIjpmYWxzZSwiY2l0ZXByb2NUZXh0IjoiWzQzXSIsIm1hbnVhbE92ZXJyaWRlVGV4dCI6IiJ9LCJjaXRhdGlvbkl0ZW1zIjpbeyJpZCI6IjFlMzgzOWEzLTYzMjUtMzk4MS1iZTY5LWMwNThkY2M2OWM4ZSIsIml0ZW1EYXRhIjp7InR5cGUiOiJhcnRpY2xlLWpvdXJuYWwiLCJpZCI6IjFlMzgzOWEzLTYzMjUtMzk4MS1iZTY5LWMwNThkY2M2OWM4ZSIsInRpdGxlIjoiRHJpdmVycyBvZiBzdWNjZXNzZnVsIGltcGxlbWVudGF0aW9uIG9mIGludGVncmF0ZWQgY2FyZSBmb3IgbXVsdGktbW9yYmlkaXR5OiBNZWNoYW5pc21zIGlkZW50aWZpZWQgaW4gMTcgY2FzZSBzdHVkaWVzIGZyb20gOCBFdXJvcGVhbiBjb3VudHJpZXMiLCJhdXRob3IiOlt7ImZhbWlseSI6Ikxvb21hbiIsImdpdmVuIjoiV2lsbGVtaWpuIiwicGFyc2UtbmFtZXMiOmZhbHNlLCJkcm9wcGluZy1wYXJ0aWNsZSI6IiIsIm5vbi1kcm9wcGluZy1wYXJ0aWNsZSI6IiJ9LHsiZmFtaWx5IjoiU3RydWNrbWFubiIsImdpdmVuIjoiVmVyZW5hIiwicGFyc2UtbmFtZXMiOmZhbHNlLCJkcm9wcGluZy1wYXJ0aWNsZSI6IiIsIm5vbi1kcm9wcGluZy1wYXJ0aWNsZSI6IiJ9LHsiZmFtaWx5IjoiS8O2cHBlbiIsImdpdmVuIjoiSnVsaWEiLCJwYXJzZS1uYW1lcyI6ZmFsc2UsImRyb3BwaW5nLXBhcnRpY2xlIjoiIiwibm9uLWRyb3BwaW5nLXBhcnRpY2xlIjoiIn0seyJmYW1pbHkiOiJCYWx0YXhlIiwiZ2l2ZW4iOiJFcmlrIiwicGFyc2UtbmFtZXMiOmZhbHNlLCJkcm9wcGluZy1wYXJ0aWNsZSI6IiIsIm5vbi1kcm9wcGluZy1wYXJ0aWNsZSI6IiJ9LHsiZmFtaWx5IjoiQ3p5cGlvbmthIiwiZ2l2ZW4iOiJUaG9tYXMiLCJwYXJzZS1uYW1lcyI6ZmFsc2UsImRyb3BwaW5nLXBhcnRpY2xlIjoiIiwibm9uLWRyb3BwaW5nLXBhcnRpY2xlIjoiIn0seyJmYW1pbHkiOiJIdWljIiwiZ2l2ZW4iOiJNaXJqYW5hIiwicGFyc2UtbmFtZXMiOmZhbHNlLCJkcm9wcGluZy1wYXJ0aWNsZSI6IiIsIm5vbi1kcm9wcGluZy1wYXJ0aWNsZSI6IiJ9LHsiZmFtaWx5IjoiUGl0dGVyIiwiZ2l2ZW4iOiJKYW5vcyIsInBhcnNlLW5hbWVzIjpmYWxzZSwiZHJvcHBpbmctcGFydGljbGUiOiIiLCJub24tZHJvcHBpbmctcGFydGljbGUiOiIifSx7ImZhbWlseSI6IlJ1dGhzIiwiZ2l2ZW4iOiJTYWJpbmUiLCJwYXJzZS1uYW1lcyI6ZmFsc2UsImRyb3BwaW5nLXBhcnRpY2xlIjoiIiwibm9uLWRyb3BwaW5nLXBhcnRpY2xlIjoiIn0seyJmYW1pbHkiOiJTdG9rZXMiLCJnaXZlbiI6IkpvbmF0aGFuIiwicGFyc2UtbmFtZXMiOmZhbHNlLCJkcm9wcGluZy1wYXJ0aWNsZSI6IiIsIm5vbi1kcm9wcGluZy1wYXJ0aWNsZSI6IiJ9LHsiZmFtaWx5IjoiQmFsIiwiZ2l2ZW4iOiJSb2xhbmQiLCJwYXJzZS1uYW1lcyI6ZmFsc2UsImRyb3BwaW5nLXBhcnRpY2xlIjoiIiwibm9uLWRyb3BwaW5nLXBhcnRpY2xlIjoiIn0seyJmYW1pbHkiOiJSdXR0ZW4tdmFuIE3DtmxrZW4iLCJnaXZlbiI6Ik1hdXJlZW4iLCJwYXJzZS1uYW1lcyI6ZmFsc2UsImRyb3BwaW5nLXBhcnRpY2xlIjoiIiwibm9uLWRyb3BwaW5nLXBhcnRpY2xlIjoiIn1dLCJjb250YWluZXItdGl0bGUiOiJTb2NpYWwgU2NpZW5jZSBhbmQgTWVkaWNpbmUiLCJET0kiOiIxMC4xMDE2L2ouc29jc2NpbWVkLjIwMjEuMTEzNzI4IiwiSVNTTiI6IjE4NzM1MzQ3IiwiUE1JRCI6IjMzODc4NjY2IiwiaXNzdWVkIjp7ImRhdGUtcGFydHMiOltbMjAyMV1dfSwiYWJzdHJhY3QiOiJUaGlzIHBhcGVyIHByb3ZpZGVzIGEgZGVlcGVyIHVuZGVyc3RhbmRpbmcgb2YgdGhlIG1lY2hhbmlzbXMgdW5kZXJseWluZyBpbXBsZW1lbnRhdGlvbiBzdHJhdGVnaWVzIGZvciBpbnRlZ3JhdGVkIGNhcmUuIEFzIHBhcnQgb2YgdGhlIFNFTEZJRSBwcm9qZWN0LCAxNyBpbnRlZ3JhdGVkIGNhcmUgcHJvZ3JhbW1lcyBhZGRyZXNzaW5nIG11bHRpLW1vcmJpZGl0eSBmcm9tIGVpZ2h0IEV1cm9wZWFuIGNvdW50cmllcyB3ZXJlIHNlbGVjdGVkIGFuZCBzdHVkaWVkLiBEYXRhIHdhcyBleHRyYWN0ZWQgZnJvbSDigJh0aGljayBkZXNjcmlwdGlvbnPigJkgb2YgdGhlIDE3IHByb2dyYW1tZXMgYW5kIGFuYWx5c2VkIGJvdGggaW5kdWN0aXZlbHkgYW5kIGRlZHVjdGl2ZWx5IHVzaW5nIGltcGxlbWVudGF0aW9uIHRoZW9yeS4gVGhlIGZvbGxvd2luZyB0ZW4gbWVjaGFuaXNtcyBmb3Igc3VjY2Vzc2Z1bCBpbXBsZW1lbnRhdGlvbiBvZiBpbnRlZ3JhdGVkIGNhcmUgd2VyZSBpZGVudGlmaWVkLiBXaXRoIHJlZ2FyZHMgdG8gc2VydmljZSBkZWxpdmVyeSwgc3VjY2Vzc2Z1bCBpbXBsZW1lbnRlcnMgKDEpIGNvbW1vbmx5IGFkb3B0ZWQgYW4gaW5jcmVtZW50YWwgZ3Jvd3RoIG1vZGVsIHJhdGhlciB0aGFuIGEgZGlzcnVwdGl2ZSBpbm5vdmF0aW9uIGFwcHJvYWNoLCBhbmQgZm91bmQgKDIpIGEgYmFsYW5jZSBiZXR3ZWVuIGZsZXhpYmlsaXR5IGFuZCBmb3JtYWwgc3RydWN0dXJlcyBvZiBpbnRlZ3JhdGlvbi4gRm9yIGxlYWRlcnNoaXAgJiBnb3Zlcm5hbmNlLCB0aGV5ICgzKSBhcHBsaWVkIGNvbGxhYm9yYXRpdmUgZ292ZXJuYW5jZSBieSBlbmdhZ2luZyBhbGwgc3Rha2Vob2xkZXJzLCBhbmQgKDQpIGRpc3RyaWJ1dGVkIGxlYWRlcnNoaXAgdGhyb3VnaG91dCBhbGwgbGV2ZWxzIG9mIHRoZSBzeXN0ZW0uIEZvciB0aGUgd29ya2ZvcmNlLCB0aGVzZSBpbXBsZW1lbnRlcnMgKDUpIHdlcmUgYWJsZSB0byBidWlsZCBhIG11bHRpZGlzY2lwbGluYXJ5IHRlYW0gY3VsdHVyZSB3aXRoIG11dHVhbCByZWNvZ25pdGlvbiBvZiBlYWNoIG90aGVyJ3Mgcm9sZXMsIGFuZCAoNikgc3RpbXVsYXRlZCB0aGUgZGV2ZWxvcG1lbnQgb2YgbmV3IHJvbGVzIGFuZCBjb21wZXRlbmNpZXMgZm9yIGludGVncmF0ZWQgY2FyZS4gV2l0aCByZXNwZWN0IHRvIGZpbmFuY2luZywgKDcpIHNlY3VyZWQgbG9uZy10ZXJtIGZ1bmRpbmcgYW5kIGlubm92YXRpdmUgcGF5bWVudHMgd2VyZSBhcHBsaWVkIGFzIG1lYW5zIHRvIG92ZXJjb21lIGZyYWdtZW50ZWQgZmluYW5jaW5nIG9mIGhlYWx0aCBhbmQgc29jaWFsIGNhcmUuIEltcGxlbWVudGVycyBlbXBoYXNpc2VkICg4KSB0aGUgaW1wbGVtZW50YXRpb24gb2YgSUNUIHRoYXQgd2FzIHNwZWNpZmljYWxseSBkZXZlbG9wZWQgdG8gc3VwcG9ydCBjb2xsYWJvcmF0aW9uIGFuZCBjb21tdW5pY2F0aW9uIHJhdGhlciB0aGFuIGFkbWluaXN0cmF0aXZlIHByb2NlZHVyZXMgKHRlY2hub2xvZ3kgJiBtZWRpY2FsIGRldmljZXMpLCBhbmQgKDkpIGNyZWF0ZWQgZmVlZGJhY2sgbG9vcHMgYW5kIGEgY29udGludW91cyBtb25pdG9yaW5nIHN5c3RlbSAoaW5mb3JtYXRpb24gJiByZXNlYXJjaCkuIFRoZSBvdmVyYXJjaGluZyBtZWNoYW5pc20gd2FzIHRoYXQgaW1wbGVtZW50ZXJzICgxMCkgZW5nYWdlZCBpbiBhbGlnbm1lbnQgd29yayBhY3Jvc3MgdGhlIGRpZmZlcmVudCBjb21wb25lbnRzIGFuZCBsZXZlbHMgb2YgdGhlIGhlYWx0aCBhbmQgc29jaWFsIGNhcmUgc3lzdGVtLiBUaGVzZSBldmlkZW5jZS1iYXNlZCBtZWNoYW5pc21zIGZvciBpbXBsZW1lbnRhdGlvbiBhcmUgYXBwbGljYWJsZSBpbiBkaWZmZXJlbnQgbG9jYWwsIHJlZ2lvbmFsIGFuZCBuYXRpb25hbCBjb250ZXh0cy4iLCJpc3N1ZSI6IkZlYnJ1YXJ5Iiwidm9sdW1lIjoiMjc3IiwiY29udGFpbmVyLXRpdGxlLXNob3J0IjoiU29jIFNjaSBNZWQifSwiaXNUZW1wb3JhcnkiOmZhbHNlfV19&quot;,&quot;citationItems&quot;:[{&quot;id&quot;:&quot;1e3839a3-6325-3981-be69-c058dcc69c8e&quot;,&quot;itemData&quot;:{&quot;type&quot;:&quot;article-journal&quot;,&quot;id&quot;:&quot;1e3839a3-6325-3981-be69-c058dcc69c8e&quot;,&quot;title&quot;:&quot;Drivers of successful implementation of integrated care for multi-morbidity: Mechanisms identified in 17 case studies from 8 European countries&quot;,&quot;author&quot;:[{&quot;family&quot;:&quot;Looman&quot;,&quot;given&quot;:&quot;Willemijn&quot;,&quot;parse-names&quot;:false,&quot;dropping-particle&quot;:&quot;&quot;,&quot;non-dropping-particle&quot;:&quot;&quot;},{&quot;family&quot;:&quot;Struckmann&quot;,&quot;given&quot;:&quot;Verena&quot;,&quot;parse-names&quot;:false,&quot;dropping-particle&quot;:&quot;&quot;,&quot;non-dropping-particle&quot;:&quot;&quot;},{&quot;family&quot;:&quot;Köppen&quot;,&quot;given&quot;:&quot;Julia&quot;,&quot;parse-names&quot;:false,&quot;dropping-particle&quot;:&quot;&quot;,&quot;non-dropping-particle&quot;:&quot;&quot;},{&quot;family&quot;:&quot;Baltaxe&quot;,&quot;given&quot;:&quot;Erik&quot;,&quot;parse-names&quot;:false,&quot;dropping-particle&quot;:&quot;&quot;,&quot;non-dropping-particle&quot;:&quot;&quot;},{&quot;family&quot;:&quot;Czypionka&quot;,&quot;given&quot;:&quot;Thomas&quot;,&quot;parse-names&quot;:false,&quot;dropping-particle&quot;:&quot;&quot;,&quot;non-dropping-particle&quot;:&quot;&quot;},{&quot;family&quot;:&quot;Huic&quot;,&quot;given&quot;:&quot;Mirjana&quot;,&quot;parse-names&quot;:false,&quot;dropping-particle&quot;:&quot;&quot;,&quot;non-dropping-particle&quot;:&quot;&quot;},{&quot;family&quot;:&quot;Pitter&quot;,&quot;given&quot;:&quot;Janos&quot;,&quot;parse-names&quot;:false,&quot;dropping-particle&quot;:&quot;&quot;,&quot;non-dropping-particle&quot;:&quot;&quot;},{&quot;family&quot;:&quot;Ruths&quot;,&quot;given&quot;:&quot;Sabine&quot;,&quot;parse-names&quot;:false,&quot;dropping-particle&quot;:&quot;&quot;,&quot;non-dropping-particle&quot;:&quot;&quot;},{&quot;family&quot;:&quot;Stokes&quot;,&quot;given&quot;:&quot;Jonathan&quot;,&quot;parse-names&quot;:false,&quot;dropping-particle&quot;:&quot;&quot;,&quot;non-dropping-particle&quot;:&quot;&quot;},{&quot;family&quot;:&quot;Bal&quot;,&quot;given&quot;:&quot;Roland&quot;,&quot;parse-names&quot;:false,&quot;dropping-particle&quot;:&quot;&quot;,&quot;non-dropping-particle&quot;:&quot;&quot;},{&quot;family&quot;:&quot;Rutten-van Mölken&quot;,&quot;given&quot;:&quot;Maureen&quot;,&quot;parse-names&quot;:false,&quot;dropping-particle&quot;:&quot;&quot;,&quot;non-dropping-particle&quot;:&quot;&quot;}],&quot;container-title&quot;:&quot;Social Science and Medicine&quot;,&quot;DOI&quot;:&quot;10.1016/j.socscimed.2021.113728&quot;,&quot;ISSN&quot;:&quot;18735347&quot;,&quot;PMID&quot;:&quot;33878666&quot;,&quot;issued&quot;:{&quot;date-parts&quot;:[[2021]]},&quot;abstract&quot;:&quot;This paper provides a deeper understanding of the mechanisms underlying implementation strategies for integrated care. As part of the SELFIE project, 17 integrated care programmes addressing multi-morbidity from eight European countries were selected and studied. Data was extracted from ‘thick descriptions’ of the 17 programmes and analysed both inductively and deductively using implementation theory. The following ten mechanisms for successful implementation of integrated care were identified. With regards to service delivery, successful implementers (1) commonly adopted an incremental growth model rather than a disruptive innovation approach, and found (2) a balance between flexibility and formal structures of integration. For leadership &amp; governance, they (3) applied collaborative governance by engaging all stakeholders, and (4) distributed leadership throughout all levels of the system. For the workforce, these implementers (5) were able to build a multidisciplinary team culture with mutual recognition of each other's roles, and (6) stimulated the development of new roles and competencies for integrated care. With respect to financing, (7) secured long-term funding and innovative payments were applied as means to overcome fragmented financing of health and social care. Implementers emphasised (8) the implementation of ICT that was specifically developed to support collaboration and communication rather than administrative procedures (technology &amp; medical devices), and (9) created feedback loops and a continuous monitoring system (information &amp; research). The overarching mechanism was that implementers (10) engaged in alignment work across the different components and levels of the health and social care system. These evidence-based mechanisms for implementation are applicable in different local, regional and national contexts.&quot;,&quot;issue&quot;:&quot;February&quot;,&quot;volume&quot;:&quot;277&quot;,&quot;container-title-short&quot;:&quot;Soc Sci Med&quot;},&quot;isTemporary&quot;:false}]},{&quot;citationID&quot;:&quot;MENDELEY_CITATION_e387db6b-82aa-41da-9648-1e4d8cadf27d&quot;,&quot;properties&quot;:{&quot;noteIndex&quot;:0},&quot;isEdited&quot;:false,&quot;manualOverride&quot;:{&quot;isManuallyOverridden&quot;:false,&quot;citeprocText&quot;:&quot;[44]&quot;,&quot;manualOverrideText&quot;:&quot;&quot;},&quot;citationTag&quot;:&quot;MENDELEY_CITATION_v3_eyJjaXRhdGlvbklEIjoiTUVOREVMRVlfQ0lUQVRJT05fZTM4N2RiNmItODJhYS00MWRhLTk2NDgtMWU0ZDhjYWRmMjdkIiwicHJvcGVydGllcyI6eyJub3RlSW5kZXgiOjB9LCJpc0VkaXRlZCI6ZmFsc2UsIm1hbnVhbE92ZXJyaWRlIjp7ImlzTWFudWFsbHlPdmVycmlkZGVuIjpmYWxzZSwiY2l0ZXByb2NUZXh0IjoiWzQ0XSIsIm1hbnVhbE92ZXJyaWRlVGV4dCI6IiJ9LCJjaXRhdGlvbkl0ZW1zIjpbeyJpZCI6IjUwYWUwOGE0LTMxYzAtMzliZi1iNmFkLWJmMWE4NDkyOGQzZSIsIml0ZW1EYXRhIjp7InR5cGUiOiJ3ZWJwYWdlIiwiaWQiOiI1MGFlMDhhNC0zMWMwLTM5YmYtYjZhZC1iZjFhODQ5MjhkM2UiLCJ0aXRsZSI6IlRoZSBDcm9zcy1zZWN0b3JhbCBDYXJlIEFncmVlbWVudDogQSB0eXBpY2FsIER1dGNoIHdheSBvZiB0YWNrbGluZyBjaGFsbGVuZ2VzIGluIGhlYWx0aGNhcmUiLCJhdXRob3IiOlt7ImZhbWlseSI6Iktyb25lbWFuIiwiZ2l2ZW4iOiJNYWRlbG9uIiwicGFyc2UtbmFtZXMiOmZhbHNlLCJkcm9wcGluZy1wYXJ0aWNsZSI6IiIsIm5vbi1kcm9wcGluZy1wYXJ0aWNsZSI6IiJ9XSwiYWNjZXNzZWQiOnsiZGF0ZS1wYXJ0cyI6W1syMDI0LDIsOV1dfSwiVVJMIjoiaHR0cHM6Ly9ldXJvaGVhbHRob2JzZXJ2YXRvcnkud2hvLmludC9tb25pdG9ycy9oZWFsdGgtc3lzdGVtcy1tb25pdG9yL2NvdW50cmllcy1oc3BtL2hzcG0vbmV0aGVybGFuZHMtMjAxNi9vcmdhbml6YXRpb24tYW5kLWdvdmVybmFuY2Uvb3JnYW5pemF0aW9uIiwiaXNzdWVkIjp7ImRhdGUtcGFydHMiOltbMjAyMyw0LDI4XV19LCJjb250YWluZXItdGl0bGUtc2hvcnQiOiIifSwiaXNUZW1wb3JhcnkiOmZhbHNlfV19&quot;,&quot;citationItems&quot;:[{&quot;id&quot;:&quot;50ae08a4-31c0-39bf-b6ad-bf1a84928d3e&quot;,&quot;itemData&quot;:{&quot;type&quot;:&quot;webpage&quot;,&quot;id&quot;:&quot;50ae08a4-31c0-39bf-b6ad-bf1a84928d3e&quot;,&quot;title&quot;:&quot;The Cross-sectoral Care Agreement: A typical Dutch way of tackling challenges in healthcare&quot;,&quot;author&quot;:[{&quot;family&quot;:&quot;Kroneman&quot;,&quot;given&quot;:&quot;Madelon&quot;,&quot;parse-names&quot;:false,&quot;dropping-particle&quot;:&quot;&quot;,&quot;non-dropping-particle&quot;:&quot;&quot;}],&quot;accessed&quot;:{&quot;date-parts&quot;:[[2024,2,9]]},&quot;URL&quot;:&quot;https://eurohealthobservatory.who.int/monitors/health-systems-monitor/countries-hspm/hspm/netherlands-2016/organization-and-governance/organization&quot;,&quot;issued&quot;:{&quot;date-parts&quot;:[[2023,4,28]]},&quot;container-title-short&quot;:&quot;&quot;},&quot;isTemporary&quot;:false}]},{&quot;citationID&quot;:&quot;MENDELEY_CITATION_082b1863-51f3-4b28-87ef-637e7964986f&quot;,&quot;properties&quot;:{&quot;noteIndex&quot;:0},&quot;isEdited&quot;:false,&quot;manualOverride&quot;:{&quot;isManuallyOverridden&quot;:false,&quot;citeprocText&quot;:&quot;[45], [46]&quot;,&quot;manualOverrideText&quot;:&quot;&quot;},&quot;citationTag&quot;:&quot;MENDELEY_CITATION_v3_eyJjaXRhdGlvbklEIjoiTUVOREVMRVlfQ0lUQVRJT05fMDgyYjE4NjMtNTFmMy00YjI4LTg3ZWYtNjM3ZTc5NjQ5ODZmIiwicHJvcGVydGllcyI6eyJub3RlSW5kZXgiOjB9LCJpc0VkaXRlZCI6ZmFsc2UsIm1hbnVhbE92ZXJyaWRlIjp7ImlzTWFudWFsbHlPdmVycmlkZGVuIjpmYWxzZSwiY2l0ZXByb2NUZXh0IjoiWzQ1XSwgWzQ2XSIsIm1hbnVhbE92ZXJyaWRlVGV4dCI6IiJ9LCJjaXRhdGlvbkl0ZW1zIjpbeyJpZCI6IjY2OTllYWFmLWFjODMtM2Q3Ni1iYWE5LTVlNDYxMWVkYjRkMSIsIml0ZW1EYXRhIjp7InR5cGUiOiJhcnRpY2xlLWpvdXJuYWwiLCJpZCI6IjY2OTllYWFmLWFjODMtM2Q3Ni1iYWE5LTVlNDYxMWVkYjRkMSIsInRpdGxlIjoiRWFybHkgZGV2ZWxvcG1lbnQgb2YgcHJpbWFyeSBjYXJlIG5ldHdvcmtzIGluIHRoZSBOSFMgaW4gRW5nbGFuZDogYSBxdWFsaXRhdGl2ZSBtaXhlZC1tZXRob2RzIGV2YWx1YXRpb24iLCJhdXRob3IiOlt7ImZhbWlseSI6IlBhcmtpbnNvbiIsImdpdmVuIjoiU2FyYWgiLCJwYXJzZS1uYW1lcyI6ZmFsc2UsImRyb3BwaW5nLXBhcnRpY2xlIjoiIiwibm9uLWRyb3BwaW5nLXBhcnRpY2xlIjoiIn0seyJmYW1pbHkiOiJTbWl0aCIsImdpdmVuIjoiSnVkaXRoIiwicGFyc2UtbmFtZXMiOmZhbHNlLCJkcm9wcGluZy1wYXJ0aWNsZSI6IiIsIm5vbi1kcm9wcGluZy1wYXJ0aWNsZSI6IiJ9LHsiZmFtaWx5IjoiU2lkaHUiLCJnaXZlbiI6Ik1hbmJpbmRlciIsInBhcnNlLW5hbWVzIjpmYWxzZSwiZHJvcHBpbmctcGFydGljbGUiOiIiLCJub24tZHJvcHBpbmctcGFydGljbGUiOiIifV0sImNvbnRhaW5lci10aXRsZSI6IkJNSiBPcGVuIiwiRE9JIjoiMTAuMTEzNi9ibWpvcGVuLTIwMjEtMDU1MTk5IiwiSVNTTiI6IjIwNDQtNjA1NSIsIlVSTCI6Imh0dHBzOi8vYm1qb3Blbi5ibWouY29tL2xvb2t1cC9kb2kvMTAuMTEzNi9ibWpvcGVuLTIwMjEtMDU1MTk5IiwiaXNzdWVkIjp7ImRhdGUtcGFydHMiOltbMjAyMSwxMiwzMF1dfSwicGFnZSI6ImUwNTUxOTkiLCJpc3N1ZSI6IjEyIiwidm9sdW1lIjoiMTEiLCJjb250YWluZXItdGl0bGUtc2hvcnQiOiJCTUogT3BlbiJ9LCJpc1RlbXBvcmFyeSI6ZmFsc2V9LHsiaWQiOiIxZGUzZDZkNi1iZDNlLTM1NTMtYjJlYi00M2VmMTI0ZDcxNGQiLCJpdGVtRGF0YSI6eyJ0eXBlIjoiYXJ0aWNsZS1qb3VybmFsIiwiaWQiOiIxZGUzZDZkNi1iZDNlLTM1NTMtYjJlYi00M2VmMTI0ZDcxNGQiLCJ0aXRsZSI6IkZpbmFuY2luZyBBcHByb2FjaGVzIHRvIFNvY2lhbCBQcmVzY3JpYmluZyBQcm9ncmFtcyBpbiBFbmdsYW5kIGFuZCB0aGUgVW5pdGVkIFN0YXRlcyIsImF1dGhvciI6W3siZmFtaWx5IjoiU0FOREhVIiwiZ2l2ZW4iOiJTQUhJTCIsInBhcnNlLW5hbWVzIjpmYWxzZSwiZHJvcHBpbmctcGFydGljbGUiOiIiLCJub24tZHJvcHBpbmctcGFydGljbGUiOiIifSx7ImZhbWlseSI6IkFMREVSV0lDSyIsImdpdmVuIjoiSFVHSCIsInBhcnNlLW5hbWVzIjpmYWxzZSwiZHJvcHBpbmctcGFydGljbGUiOiIiLCJub24tZHJvcHBpbmctcGFydGljbGUiOiIifSx7ImZhbWlseSI6IkdPVFRMSUVCIiwiZ2l2ZW4iOiJMQVVSQSBNLiIsInBhcnNlLW5hbWVzIjpmYWxzZSwiZHJvcHBpbmctcGFydGljbGUiOiIiLCJub24tZHJvcHBpbmctcGFydGljbGUiOiIifV0sImNvbnRhaW5lci10aXRsZSI6IlRoZSBNaWxiYW5rIFF1YXJ0ZXJseSIsIkRPSSI6IjEwLjExMTEvMTQ2OC0wMDA5LjEyNTYyIiwiSVNTTiI6IjA4ODctMzc4WCIsIlVSTCI6Imh0dHBzOi8vb25saW5lbGlicmFyeS53aWxleS5jb20vZG9pLzEwLjExMTEvMTQ2OC0wMDA5LjEyNTYyIiwiaXNzdWVkIjp7ImRhdGUtcGFydHMiOltbMjAyMiw2LDI5XV19LCJwYWdlIjoiMzkzLTQyMyIsImlzc3VlIjoiMiIsInZvbHVtZSI6IjEwMCIsImNvbnRhaW5lci10aXRsZS1zaG9ydCI6Ik1pbGJhbmsgUSJ9LCJpc1RlbXBvcmFyeSI6ZmFsc2V9XX0=&quot;,&quot;citationItems&quot;:[{&quot;id&quot;:&quot;6699eaaf-ac83-3d76-baa9-5e4611edb4d1&quot;,&quot;itemData&quot;:{&quot;type&quot;:&quot;article-journal&quot;,&quot;id&quot;:&quot;6699eaaf-ac83-3d76-baa9-5e4611edb4d1&quot;,&quot;title&quot;:&quot;Early development of primary care networks in the NHS in England: a qualitative mixed-methods evaluation&quot;,&quot;author&quot;:[{&quot;family&quot;:&quot;Parkinson&quot;,&quot;given&quot;:&quot;Sarah&quot;,&quot;parse-names&quot;:false,&quot;dropping-particle&quot;:&quot;&quot;,&quot;non-dropping-particle&quot;:&quot;&quot;},{&quot;family&quot;:&quot;Smith&quot;,&quot;given&quot;:&quot;Judith&quot;,&quot;parse-names&quot;:false,&quot;dropping-particle&quot;:&quot;&quot;,&quot;non-dropping-particle&quot;:&quot;&quot;},{&quot;family&quot;:&quot;Sidhu&quot;,&quot;given&quot;:&quot;Manbinder&quot;,&quot;parse-names&quot;:false,&quot;dropping-particle&quot;:&quot;&quot;,&quot;non-dropping-particle&quot;:&quot;&quot;}],&quot;container-title&quot;:&quot;BMJ Open&quot;,&quot;DOI&quot;:&quot;10.1136/bmjopen-2021-055199&quot;,&quot;ISSN&quot;:&quot;2044-6055&quot;,&quot;URL&quot;:&quot;https://bmjopen.bmj.com/lookup/doi/10.1136/bmjopen-2021-055199&quot;,&quot;issued&quot;:{&quot;date-parts&quot;:[[2021,12,30]]},&quot;page&quot;:&quot;e055199&quot;,&quot;issue&quot;:&quot;12&quot;,&quot;volume&quot;:&quot;11&quot;,&quot;container-title-short&quot;:&quot;BMJ Open&quot;},&quot;isTemporary&quot;:false},{&quot;id&quot;:&quot;1de3d6d6-bd3e-3553-b2eb-43ef124d714d&quot;,&quot;itemData&quot;:{&quot;type&quot;:&quot;article-journal&quot;,&quot;id&quot;:&quot;1de3d6d6-bd3e-3553-b2eb-43ef124d714d&quot;,&quot;title&quot;:&quot;Financing Approaches to Social Prescribing Programs in England and the United States&quot;,&quot;author&quot;:[{&quot;family&quot;:&quot;SANDHU&quot;,&quot;given&quot;:&quot;SAHIL&quot;,&quot;parse-names&quot;:false,&quot;dropping-particle&quot;:&quot;&quot;,&quot;non-dropping-particle&quot;:&quot;&quot;},{&quot;family&quot;:&quot;ALDERWICK&quot;,&quot;given&quot;:&quot;HUGH&quot;,&quot;parse-names&quot;:false,&quot;dropping-particle&quot;:&quot;&quot;,&quot;non-dropping-particle&quot;:&quot;&quot;},{&quot;family&quot;:&quot;GOTTLIEB&quot;,&quot;given&quot;:&quot;LAURA M.&quot;,&quot;parse-names&quot;:false,&quot;dropping-particle&quot;:&quot;&quot;,&quot;non-dropping-particle&quot;:&quot;&quot;}],&quot;container-title&quot;:&quot;The Milbank Quarterly&quot;,&quot;DOI&quot;:&quot;10.1111/1468-0009.12562&quot;,&quot;ISSN&quot;:&quot;0887-378X&quot;,&quot;URL&quot;:&quot;https://onlinelibrary.wiley.com/doi/10.1111/1468-0009.12562&quot;,&quot;issued&quot;:{&quot;date-parts&quot;:[[2022,6,29]]},&quot;page&quot;:&quot;393-423&quot;,&quot;issue&quot;:&quot;2&quot;,&quot;volume&quot;:&quot;100&quot;,&quot;container-title-short&quot;:&quot;Milbank Q&quot;},&quot;isTemporary&quot;:false}]},{&quot;citationID&quot;:&quot;MENDELEY_CITATION_c9f01266-04d4-44f1-9d25-f4e776721eee&quot;,&quot;properties&quot;:{&quot;noteIndex&quot;:0},&quot;isEdited&quot;:false,&quot;manualOverride&quot;:{&quot;isManuallyOverridden&quot;:false,&quot;citeprocText&quot;:&quot;[45]&quot;,&quot;manualOverrideText&quot;:&quot;&quot;},&quot;citationTag&quot;:&quot;MENDELEY_CITATION_v3_eyJjaXRhdGlvbklEIjoiTUVOREVMRVlfQ0lUQVRJT05fYzlmMDEyNjYtMDRkNC00NGYxLTlkMjUtZjRlNzc2NzIxZWVlIiwicHJvcGVydGllcyI6eyJub3RlSW5kZXgiOjB9LCJpc0VkaXRlZCI6ZmFsc2UsIm1hbnVhbE92ZXJyaWRlIjp7ImlzTWFudWFsbHlPdmVycmlkZGVuIjpmYWxzZSwiY2l0ZXByb2NUZXh0IjoiWzQ1XSIsIm1hbnVhbE92ZXJyaWRlVGV4dCI6IiJ9LCJjaXRhdGlvbkl0ZW1zIjpbeyJpZCI6IjY2OTllYWFmLWFjODMtM2Q3Ni1iYWE5LTVlNDYxMWVkYjRkMSIsIml0ZW1EYXRhIjp7InR5cGUiOiJhcnRpY2xlLWpvdXJuYWwiLCJpZCI6IjY2OTllYWFmLWFjODMtM2Q3Ni1iYWE5LTVlNDYxMWVkYjRkMSIsInRpdGxlIjoiRWFybHkgZGV2ZWxvcG1lbnQgb2YgcHJpbWFyeSBjYXJlIG5ldHdvcmtzIGluIHRoZSBOSFMgaW4gRW5nbGFuZDogYSBxdWFsaXRhdGl2ZSBtaXhlZC1tZXRob2RzIGV2YWx1YXRpb24iLCJhdXRob3IiOlt7ImZhbWlseSI6IlBhcmtpbnNvbiIsImdpdmVuIjoiU2FyYWgiLCJwYXJzZS1uYW1lcyI6ZmFsc2UsImRyb3BwaW5nLXBhcnRpY2xlIjoiIiwibm9uLWRyb3BwaW5nLXBhcnRpY2xlIjoiIn0seyJmYW1pbHkiOiJTbWl0aCIsImdpdmVuIjoiSnVkaXRoIiwicGFyc2UtbmFtZXMiOmZhbHNlLCJkcm9wcGluZy1wYXJ0aWNsZSI6IiIsIm5vbi1kcm9wcGluZy1wYXJ0aWNsZSI6IiJ9LHsiZmFtaWx5IjoiU2lkaHUiLCJnaXZlbiI6Ik1hbmJpbmRlciIsInBhcnNlLW5hbWVzIjpmYWxzZSwiZHJvcHBpbmctcGFydGljbGUiOiIiLCJub24tZHJvcHBpbmctcGFydGljbGUiOiIifV0sImNvbnRhaW5lci10aXRsZSI6IkJNSiBPcGVuIiwiRE9JIjoiMTAuMTEzNi9ibWpvcGVuLTIwMjEtMDU1MTk5IiwiSVNTTiI6IjIwNDQtNjA1NSIsIlVSTCI6Imh0dHBzOi8vYm1qb3Blbi5ibWouY29tL2xvb2t1cC9kb2kvMTAuMTEzNi9ibWpvcGVuLTIwMjEtMDU1MTk5IiwiaXNzdWVkIjp7ImRhdGUtcGFydHMiOltbMjAyMSwxMiwzMF1dfSwicGFnZSI6ImUwNTUxOTkiLCJpc3N1ZSI6IjEyIiwidm9sdW1lIjoiMTEiLCJjb250YWluZXItdGl0bGUtc2hvcnQiOiJCTUogT3BlbiJ9LCJpc1RlbXBvcmFyeSI6ZmFsc2V9XX0=&quot;,&quot;citationItems&quot;:[{&quot;id&quot;:&quot;6699eaaf-ac83-3d76-baa9-5e4611edb4d1&quot;,&quot;itemData&quot;:{&quot;type&quot;:&quot;article-journal&quot;,&quot;id&quot;:&quot;6699eaaf-ac83-3d76-baa9-5e4611edb4d1&quot;,&quot;title&quot;:&quot;Early development of primary care networks in the NHS in England: a qualitative mixed-methods evaluation&quot;,&quot;author&quot;:[{&quot;family&quot;:&quot;Parkinson&quot;,&quot;given&quot;:&quot;Sarah&quot;,&quot;parse-names&quot;:false,&quot;dropping-particle&quot;:&quot;&quot;,&quot;non-dropping-particle&quot;:&quot;&quot;},{&quot;family&quot;:&quot;Smith&quot;,&quot;given&quot;:&quot;Judith&quot;,&quot;parse-names&quot;:false,&quot;dropping-particle&quot;:&quot;&quot;,&quot;non-dropping-particle&quot;:&quot;&quot;},{&quot;family&quot;:&quot;Sidhu&quot;,&quot;given&quot;:&quot;Manbinder&quot;,&quot;parse-names&quot;:false,&quot;dropping-particle&quot;:&quot;&quot;,&quot;non-dropping-particle&quot;:&quot;&quot;}],&quot;container-title&quot;:&quot;BMJ Open&quot;,&quot;DOI&quot;:&quot;10.1136/bmjopen-2021-055199&quot;,&quot;ISSN&quot;:&quot;2044-6055&quot;,&quot;URL&quot;:&quot;https://bmjopen.bmj.com/lookup/doi/10.1136/bmjopen-2021-055199&quot;,&quot;issued&quot;:{&quot;date-parts&quot;:[[2021,12,30]]},&quot;page&quot;:&quot;e055199&quot;,&quot;issue&quot;:&quot;12&quot;,&quot;volume&quot;:&quot;11&quot;,&quot;container-title-short&quot;:&quot;BMJ Open&quot;},&quot;isTemporary&quot;:false}]},{&quot;citationID&quot;:&quot;MENDELEY_CITATION_a73402a8-55ac-4f56-80bc-d74ed5b03890&quot;,&quot;properties&quot;:{&quot;noteIndex&quot;:0},&quot;isEdited&quot;:false,&quot;manualOverride&quot;:{&quot;isManuallyOverridden&quot;:false,&quot;citeprocText&quot;:&quot;[47]&quot;,&quot;manualOverrideText&quot;:&quot;&quot;},&quot;citationTag&quot;:&quot;MENDELEY_CITATION_v3_eyJjaXRhdGlvbklEIjoiTUVOREVMRVlfQ0lUQVRJT05fYTczNDAyYTgtNTVhYy00ZjU2LTgwYmMtZDc0ZWQ1YjAzODkwIiwicHJvcGVydGllcyI6eyJub3RlSW5kZXgiOjB9LCJpc0VkaXRlZCI6ZmFsc2UsIm1hbnVhbE92ZXJyaWRlIjp7ImlzTWFudWFsbHlPdmVycmlkZGVuIjpmYWxzZSwiY2l0ZXByb2NUZXh0IjoiWzQ3XSIsIm1hbnVhbE92ZXJyaWRlVGV4dCI6IiJ9LCJjaXRhdGlvbkl0ZW1zIjpbeyJpZCI6IjY2NTY2YjdlLTkyM2YtMzY4NC05NzgzLTZjYTAyMzkzZGUxOSIsIml0ZW1EYXRhIjp7InR5cGUiOiJ3ZWJwYWdlIiwiaWQiOiI2NjU2NmI3ZS05MjNmLTM2ODQtOTc4My02Y2EwMjM5M2RlMTkiLCJ0aXRsZSI6IlByaW1hcnkgY2FyZSBuZXR3b3JrcyIsImF1dGhvciI6W3siZmFtaWx5IjoiTkhTIiwiZ2l2ZW4iOiIiLCJwYXJzZS1uYW1lcyI6ZmFsc2UsImRyb3BwaW5nLXBhcnRpY2xlIjoiIiwibm9uLWRyb3BwaW5nLXBhcnRpY2xlIjoiIn1dLCJhY2Nlc3NlZCI6eyJkYXRlLXBhcnRzIjpbWzIwMjMsOCwyOV1dfSwiVVJMIjoiaHR0cHM6Ly93d3cuZW5nbGFuZC5uaHMudWsvcHJpbWFyeS1jYXJlL3ByaW1hcnktY2FyZS1uZXR3b3Jrcy8iLCJjb250YWluZXItdGl0bGUtc2hvcnQiOiIifSwiaXNUZW1wb3JhcnkiOmZhbHNlfV19&quot;,&quot;citationItems&quot;:[{&quot;id&quot;:&quot;66566b7e-923f-3684-9783-6ca02393de19&quot;,&quot;itemData&quot;:{&quot;type&quot;:&quot;webpage&quot;,&quot;id&quot;:&quot;66566b7e-923f-3684-9783-6ca02393de19&quot;,&quot;title&quot;:&quot;Primary care networks&quot;,&quot;author&quot;:[{&quot;family&quot;:&quot;NHS&quot;,&quot;given&quot;:&quot;&quot;,&quot;parse-names&quot;:false,&quot;dropping-particle&quot;:&quot;&quot;,&quot;non-dropping-particle&quot;:&quot;&quot;}],&quot;accessed&quot;:{&quot;date-parts&quot;:[[2023,8,29]]},&quot;URL&quot;:&quot;https://www.england.nhs.uk/primary-care/primary-care-networks/&quot;,&quot;container-title-short&quot;:&quot;&quot;},&quot;isTemporary&quot;:false}]},{&quot;citationID&quot;:&quot;MENDELEY_CITATION_889ee105-cb55-4f4a-9fe3-5939b3d8a353&quot;,&quot;properties&quot;:{&quot;noteIndex&quot;:0},&quot;isEdited&quot;:false,&quot;manualOverride&quot;:{&quot;isManuallyOverridden&quot;:false,&quot;citeprocText&quot;:&quot;[1]&quot;,&quot;manualOverrideText&quot;:&quot;&quot;},&quot;citationTag&quot;:&quot;MENDELEY_CITATION_v3_eyJjaXRhdGlvbklEIjoiTUVOREVMRVlfQ0lUQVRJT05fODg5ZWUxMDUtY2I1NS00ZjRhLTlmZTMtNTkzOWIzZDhhMzUzIiwicHJvcGVydGllcyI6eyJub3RlSW5kZXgiOjB9LCJpc0VkaXRlZCI6ZmFsc2UsIm1hbnVhbE92ZXJyaWRlIjp7ImlzTWFudWFsbHlPdmVycmlkZGVuIjpmYWxzZSwiY2l0ZXByb2NUZXh0IjoiWzFdIiwibWFudWFsT3ZlcnJpZGVUZXh0IjoiIn0sImNpdGF0aW9uSXRlbXMiOlt7ImlkIjoiZTYzYTNlNjAtMzNkNy0zNGE5LTkwOGEtNWU1Yjc3YzY3ZTRlIiwiaXRlbURhdGEiOnsidHlwZSI6ImFydGljbGUtam91cm5hbCIsImlkIjoiZTYzYTNlNjAtMzNkNy0zNGE5LTkwOGEtNWU1Yjc3YzY3ZTRlIiwidGl0bGUiOiJUb3dhcmRzIGludGVncmF0ZWQgY2FyZSBmb3IgY2hyb25pYyBjb25kaXRpb25zOiBEdXRjaCBwb2xpY3kgZGV2ZWxvcG1lbnRzIHRvIG92ZXJjb21lIHRoZSAoZmluYW5jaWFsKSBiYXJyaWVycyIsImF1dGhvciI6W3siZmFtaWx5IjoiVHNpYWNocmlzdGFzIiwiZ2l2ZW4iOiJBcG9zdG9sb3MiLCJwYXJzZS1uYW1lcyI6ZmFsc2UsImRyb3BwaW5nLXBhcnRpY2xlIjoiIiwibm9uLWRyb3BwaW5nLXBhcnRpY2xlIjoiIn0seyJmYW1pbHkiOiJIaXBwbGUtV2FsdGVycyIsImdpdmVuIjoiQmV0aGFueSIsInBhcnNlLW5hbWVzIjpmYWxzZSwiZHJvcHBpbmctcGFydGljbGUiOiIiLCJub24tZHJvcHBpbmctcGFydGljbGUiOiIifSx7ImZhbWlseSI6IkxlbW1lbnMiLCJnaXZlbiI6IkthcmluIE0uTS4iLCJwYXJzZS1uYW1lcyI6ZmFsc2UsImRyb3BwaW5nLXBhcnRpY2xlIjoiIiwibm9uLWRyb3BwaW5nLXBhcnRpY2xlIjoiIn0seyJmYW1pbHkiOiJOaWVib2VyIiwiZ2l2ZW4iOiJBbm5hIFAuIiwicGFyc2UtbmFtZXMiOmZhbHNlLCJkcm9wcGluZy1wYXJ0aWNsZSI6IiIsIm5vbi1kcm9wcGluZy1wYXJ0aWNsZSI6IiJ9LHsiZmFtaWx5IjoiUnV0dGVuLXZhbiBNw7Zsa2VuIiwiZ2l2ZW4iOiJNYXVyZWVuIFAuTS5ILiIsInBhcnNlLW5hbWVzIjpmYWxzZSwiZHJvcHBpbmctcGFydGljbGUiOiIiLCJub24tZHJvcHBpbmctcGFydGljbGUiOiIifV0sImNvbnRhaW5lci10aXRsZSI6IkhlYWx0aCBQb2xpY3kiLCJET0kiOiIxMC4xMDE2L2ouaGVhbHRocG9sLjIwMTAuMTAuMDEzIiwiSVNTTiI6IjAxNjg4NTEwIiwiVVJMIjoiaHR0cHM6Ly9saW5raW5naHViLmVsc2V2aWVyLmNvbS9yZXRyaWV2ZS9waWkvUzAxNjg4NTEwMTAwMDMwNzYiLCJpc3N1ZWQiOnsiZGF0ZS1wYXJ0cyI6W1syMDExLDddXX0sInBhZ2UiOiIxMjItMTMyIiwiaXNzdWUiOiIyIiwidm9sdW1lIjoiMTAxIiwiY29udGFpbmVyLXRpdGxlLXNob3J0IjoiSGVhbHRoIFBvbGljeSAoTmV3IFlvcmspIn0sImlzVGVtcG9yYXJ5IjpmYWxzZX1dfQ==&quot;,&quot;citationItems&quot;:[{&quot;id&quot;:&quot;e63a3e60-33d7-34a9-908a-5e5b77c67e4e&quot;,&quot;itemData&quot;:{&quot;type&quot;:&quot;article-journal&quot;,&quot;id&quot;:&quot;e63a3e60-33d7-34a9-908a-5e5b77c67e4e&quot;,&quot;title&quot;:&quot;Towards integrated care for chronic conditions: Dutch policy developments to overcome the (financial) barriers&quot;,&quot;author&quot;:[{&quot;family&quot;:&quot;Tsiachristas&quot;,&quot;given&quot;:&quot;Apostolos&quot;,&quot;parse-names&quot;:false,&quot;dropping-particle&quot;:&quot;&quot;,&quot;non-dropping-particle&quot;:&quot;&quot;},{&quot;family&quot;:&quot;Hipple-Walters&quot;,&quot;given&quot;:&quot;Bethany&quot;,&quot;parse-names&quot;:false,&quot;dropping-particle&quot;:&quot;&quot;,&quot;non-dropping-particle&quot;:&quot;&quot;},{&quot;family&quot;:&quot;Lemmens&quot;,&quot;given&quot;:&quot;Karin M.M.&quot;,&quot;parse-names&quot;:false,&quot;dropping-particle&quot;:&quot;&quot;,&quot;non-dropping-particle&quot;:&quot;&quot;},{&quot;family&quot;:&quot;Nieboer&quot;,&quot;given&quot;:&quot;Anna P.&quot;,&quot;parse-names&quot;:false,&quot;dropping-particle&quot;:&quot;&quot;,&quot;non-dropping-particle&quot;:&quot;&quot;},{&quot;family&quot;:&quot;Rutten-van Mölken&quot;,&quot;given&quot;:&quot;Maureen P.M.H.&quot;,&quot;parse-names&quot;:false,&quot;dropping-particle&quot;:&quot;&quot;,&quot;non-dropping-particle&quot;:&quot;&quot;}],&quot;container-title&quot;:&quot;Health Policy&quot;,&quot;DOI&quot;:&quot;10.1016/j.healthpol.2010.10.013&quot;,&quot;ISSN&quot;:&quot;01688510&quot;,&quot;URL&quot;:&quot;https://linkinghub.elsevier.com/retrieve/pii/S0168851010003076&quot;,&quot;issued&quot;:{&quot;date-parts&quot;:[[2011,7]]},&quot;page&quot;:&quot;122-132&quot;,&quot;issue&quot;:&quot;2&quot;,&quot;volume&quot;:&quot;101&quot;,&quot;container-title-short&quot;:&quot;Health Policy (New York)&quot;},&quot;isTemporary&quot;:false}]},{&quot;citationID&quot;:&quot;MENDELEY_CITATION_e090bc8f-863f-44fb-8985-e9700cee9476&quot;,&quot;properties&quot;:{&quot;noteIndex&quot;:0},&quot;isEdited&quot;:false,&quot;manualOverride&quot;:{&quot;isManuallyOverridden&quot;:false,&quot;citeprocText&quot;:&quot;[29]&quot;,&quot;manualOverrideText&quot;:&quot;&quot;},&quot;citationTag&quot;:&quot;MENDELEY_CITATION_v3_eyJjaXRhdGlvbklEIjoiTUVOREVMRVlfQ0lUQVRJT05fZTA5MGJjOGYtODYzZi00NGZiLTg5ODUtZTk3MDBjZWU5NDc2IiwicHJvcGVydGllcyI6eyJub3RlSW5kZXgiOjB9LCJpc0VkaXRlZCI6ZmFsc2UsIm1hbnVhbE92ZXJyaWRlIjp7ImlzTWFudWFsbHlPdmVycmlkZGVuIjpmYWxzZSwiY2l0ZXByb2NUZXh0IjoiWzI5XSIsIm1hbnVhbE92ZXJyaWRlVGV4dCI6IiJ9LCJjaXRhdGlvbkl0ZW1zIjpbeyJpZCI6ImZkOTMyYzhhLTg1OGQtMzAxNC04MmY1LTQ0ZTFlMTBiMTU5YiIsIml0ZW1EYXRhIjp7InR5cGUiOiJhcnRpY2xlLWpvdXJuYWwiLCJpZCI6ImZkOTMyYzhhLTg1OGQtMzAxNC04MmY1LTQ0ZTFlMTBiMTU5YiIsInRpdGxlIjoiVmFsaWRhdGlvbiBhbmQgdXBkYXRpbmcgb2YgcmlzayBtb2RlbHMgYmFzZWQgb24gbXVsdGlub21pYWwgbG9naXN0aWMgcmVncmVzc2lvbiIsImF1dGhvciI6W3siZmFtaWx5IjoiQ2Fsc3RlciIsImdpdmVuIjoiQmVuIiwicGFyc2UtbmFtZXMiOmZhbHNlLCJkcm9wcGluZy1wYXJ0aWNsZSI6IiIsIm5vbi1kcm9wcGluZy1wYXJ0aWNsZSI6IlZhbiJ9LHsiZmFtaWx5IjoiSG9vcmRlIiwiZ2l2ZW4iOiJLaXJzdGVuIiwicGFyc2UtbmFtZXMiOmZhbHNlLCJkcm9wcGluZy1wYXJ0aWNsZSI6IiIsIm5vbi1kcm9wcGluZy1wYXJ0aWNsZSI6IlZhbiJ9LHsiZmFtaWx5IjoiVmVyZ291d2UiLCJnaXZlbiI6Ill2b25uZSIsInBhcnNlLW5hbWVzIjpmYWxzZSwiZHJvcHBpbmctcGFydGljbGUiOiIiLCJub24tZHJvcHBpbmctcGFydGljbGUiOiIifSx7ImZhbWlseSI6IkJvYmRpd2FsYSIsImdpdmVuIjoiU2hhYm5hbSIsInBhcnNlLW5hbWVzIjpmYWxzZSwiZHJvcHBpbmctcGFydGljbGUiOiIiLCJub24tZHJvcHBpbmctcGFydGljbGUiOiIifSx7ImZhbWlseSI6IkNvbmRvdXMiLCJnaXZlbiI6Ikdlb3JnZSIsInBhcnNlLW5hbWVzIjpmYWxzZSwiZHJvcHBpbmctcGFydGljbGUiOiIiLCJub24tZHJvcHBpbmctcGFydGljbGUiOiIifSx7ImZhbWlseSI6IktpcmsiLCJnaXZlbiI6IkVtbWEiLCJwYXJzZS1uYW1lcyI6ZmFsc2UsImRyb3BwaW5nLXBhcnRpY2xlIjoiIiwibm9uLWRyb3BwaW5nLXBhcnRpY2xlIjoiIn0seyJmYW1pbHkiOiJCb3VybmUiLCJnaXZlbiI6IlRvbSIsInBhcnNlLW5hbWVzIjpmYWxzZSwiZHJvcHBpbmctcGFydGljbGUiOiIiLCJub24tZHJvcHBpbmctcGFydGljbGUiOiIifSx7ImZhbWlseSI6IlN0ZXllcmJlcmciLCJnaXZlbiI6IkV3b3V0IFcuIiwicGFyc2UtbmFtZXMiOmZhbHNlLCJkcm9wcGluZy1wYXJ0aWNsZSI6IiIsIm5vbi1kcm9wcGluZy1wYXJ0aWNsZSI6IiJ9XSwiY29udGFpbmVyLXRpdGxlIjoiRGlhZ25vc3RpYyBhbmQgUHJvZ25vc3RpYyBSZXNlYXJjaCIsIkRPSSI6IjEwLjExODYvczQxNTEyLTAxNi0wMDAyLXgiLCJJU1NOIjoiMjM5Ny03NTIzIiwiVVJMIjoiaHR0cDovL2RpYWducHJvZ25yZXMuYmlvbWVkY2VudHJhbC5jb20vYXJ0aWNsZXMvMTAuMTE4Ni9zNDE1MTItMDE2LTAwMDIteCIsImlzc3VlZCI6eyJkYXRlLXBhcnRzIjpbWzIwMTcsMTIsOF1dfSwicGFnZSI6IjIiLCJpc3N1ZSI6IjEiLCJ2b2x1bWUiOiIxIiwiY29udGFpbmVyLXRpdGxlLXNob3J0IjoiRGlhZ24gUHJvZ24gUmVzIn0sImlzVGVtcG9yYXJ5IjpmYWxzZX1dfQ==&quot;,&quot;citationItems&quot;:[{&quot;id&quot;:&quot;fd932c8a-858d-3014-82f5-44e1e10b159b&quot;,&quot;itemData&quot;:{&quot;type&quot;:&quot;article-journal&quot;,&quot;id&quot;:&quot;fd932c8a-858d-3014-82f5-44e1e10b159b&quot;,&quot;title&quot;:&quot;Validation and updating of risk models based on multinomial logistic regression&quot;,&quot;author&quot;:[{&quot;family&quot;:&quot;Calster&quot;,&quot;given&quot;:&quot;Ben&quot;,&quot;parse-names&quot;:false,&quot;dropping-particle&quot;:&quot;&quot;,&quot;non-dropping-particle&quot;:&quot;Van&quot;},{&quot;family&quot;:&quot;Hoorde&quot;,&quot;given&quot;:&quot;Kirsten&quot;,&quot;parse-names&quot;:false,&quot;dropping-particle&quot;:&quot;&quot;,&quot;non-dropping-particle&quot;:&quot;Van&quot;},{&quot;family&quot;:&quot;Vergouwe&quot;,&quot;given&quot;:&quot;Yvonne&quot;,&quot;parse-names&quot;:false,&quot;dropping-particle&quot;:&quot;&quot;,&quot;non-dropping-particle&quot;:&quot;&quot;},{&quot;family&quot;:&quot;Bobdiwala&quot;,&quot;given&quot;:&quot;Shabnam&quot;,&quot;parse-names&quot;:false,&quot;dropping-particle&quot;:&quot;&quot;,&quot;non-dropping-particle&quot;:&quot;&quot;},{&quot;family&quot;:&quot;Condous&quot;,&quot;given&quot;:&quot;George&quot;,&quot;parse-names&quot;:false,&quot;dropping-particle&quot;:&quot;&quot;,&quot;non-dropping-particle&quot;:&quot;&quot;},{&quot;family&quot;:&quot;Kirk&quot;,&quot;given&quot;:&quot;Emma&quot;,&quot;parse-names&quot;:false,&quot;dropping-particle&quot;:&quot;&quot;,&quot;non-dropping-particle&quot;:&quot;&quot;},{&quot;family&quot;:&quot;Bourne&quot;,&quot;given&quot;:&quot;Tom&quot;,&quot;parse-names&quot;:false,&quot;dropping-particle&quot;:&quot;&quot;,&quot;non-dropping-particle&quot;:&quot;&quot;},{&quot;family&quot;:&quot;Steyerberg&quot;,&quot;given&quot;:&quot;Ewout W.&quot;,&quot;parse-names&quot;:false,&quot;dropping-particle&quot;:&quot;&quot;,&quot;non-dropping-particle&quot;:&quot;&quot;}],&quot;container-title&quot;:&quot;Diagnostic and Prognostic Research&quot;,&quot;DOI&quot;:&quot;10.1186/s41512-016-0002-x&quot;,&quot;ISSN&quot;:&quot;2397-7523&quot;,&quot;URL&quot;:&quot;http://diagnprognres.biomedcentral.com/articles/10.1186/s41512-016-0002-x&quot;,&quot;issued&quot;:{&quot;date-parts&quot;:[[2017,12,8]]},&quot;page&quot;:&quot;2&quot;,&quot;issue&quot;:&quot;1&quot;,&quot;volume&quot;:&quot;1&quot;,&quot;container-title-short&quot;:&quot;Diagn Progn Res&quot;},&quot;isTemporary&quot;:false}]}]"/>
    <we:property name="MENDELEY_CITATIONS_LOCALE_CODE" value="&quot;en-US&quot;"/>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44118-B084-4BBC-8E33-F48C35497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5817</Words>
  <Characters>33163</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Sterre Bour</dc:creator>
  <cp:keywords/>
  <dc:description/>
  <cp:lastModifiedBy>Sheela Devi R Rajendran K</cp:lastModifiedBy>
  <cp:revision>5</cp:revision>
  <dcterms:created xsi:type="dcterms:W3CDTF">2025-01-08T15:03:00Z</dcterms:created>
  <dcterms:modified xsi:type="dcterms:W3CDTF">2025-02-17T01:46:00Z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3e,3f,1c0</vt:lpwstr>
  </property>
  <property fmtid="{D5CDD505-2E9C-101B-9397-08002B2CF9AE}" pid="3" name="ClassificationContentMarkingFooterFontProps">
    <vt:lpwstr>#000000,10,Calibri</vt:lpwstr>
  </property>
  <property fmtid="{D5CDD505-2E9C-101B-9397-08002B2CF9AE}" pid="4" name="ClassificationContentMarkingFooterText">
    <vt:lpwstr>Classification: Internal</vt:lpwstr>
  </property>
  <property fmtid="{D5CDD505-2E9C-101B-9397-08002B2CF9AE}" pid="5" name="MSIP_Label_8772ba27-cab8-4042-a351-a31f6e4eacdc_Enabled">
    <vt:lpwstr>true</vt:lpwstr>
  </property>
  <property fmtid="{D5CDD505-2E9C-101B-9397-08002B2CF9AE}" pid="6" name="MSIP_Label_8772ba27-cab8-4042-a351-a31f6e4eacdc_SetDate">
    <vt:lpwstr>2023-06-12T14:03:37Z</vt:lpwstr>
  </property>
  <property fmtid="{D5CDD505-2E9C-101B-9397-08002B2CF9AE}" pid="7" name="MSIP_Label_8772ba27-cab8-4042-a351-a31f6e4eacdc_Method">
    <vt:lpwstr>Standard</vt:lpwstr>
  </property>
  <property fmtid="{D5CDD505-2E9C-101B-9397-08002B2CF9AE}" pid="8" name="MSIP_Label_8772ba27-cab8-4042-a351-a31f6e4eacdc_Name">
    <vt:lpwstr>Internal</vt:lpwstr>
  </property>
  <property fmtid="{D5CDD505-2E9C-101B-9397-08002B2CF9AE}" pid="9" name="MSIP_Label_8772ba27-cab8-4042-a351-a31f6e4eacdc_SiteId">
    <vt:lpwstr>715902d6-f63e-4b8d-929b-4bb170bad492</vt:lpwstr>
  </property>
  <property fmtid="{D5CDD505-2E9C-101B-9397-08002B2CF9AE}" pid="10" name="MSIP_Label_8772ba27-cab8-4042-a351-a31f6e4eacdc_ActionId">
    <vt:lpwstr>d34e7056-8064-4ac7-8853-198cce61eecc</vt:lpwstr>
  </property>
  <property fmtid="{D5CDD505-2E9C-101B-9397-08002B2CF9AE}" pid="11" name="MSIP_Label_8772ba27-cab8-4042-a351-a31f6e4eacdc_ContentBits">
    <vt:lpwstr>2</vt:lpwstr>
  </property>
</Properties>
</file>