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7978F" w14:textId="77777777" w:rsidR="008D05E5" w:rsidRDefault="008D05E5" w:rsidP="008D05E5">
      <w:pPr>
        <w:pStyle w:val="Titre"/>
        <w:jc w:val="right"/>
        <w:rPr>
          <w:lang w:val="en-US"/>
        </w:rPr>
      </w:pPr>
      <w:r w:rsidRPr="009B35C9">
        <w:rPr>
          <w:lang w:val="en-US"/>
        </w:rPr>
        <w:t>Limnology</w:t>
      </w:r>
    </w:p>
    <w:p w14:paraId="440E100E" w14:textId="77777777" w:rsidR="008D05E5" w:rsidRDefault="008D05E5" w:rsidP="008D05E5">
      <w:pPr>
        <w:rPr>
          <w:rFonts w:ascii="Times New Roman" w:hAnsi="Times New Roman" w:cs="Times New Roman"/>
          <w:b/>
          <w:bCs/>
          <w:sz w:val="32"/>
          <w:szCs w:val="32"/>
          <w:u w:val="single"/>
          <w:lang w:val="en-US" w:eastAsia="fr-FR"/>
        </w:rPr>
      </w:pPr>
      <w:r w:rsidRPr="009B35C9">
        <w:rPr>
          <w:rFonts w:ascii="Times New Roman" w:hAnsi="Times New Roman" w:cs="Times New Roman"/>
          <w:b/>
          <w:bCs/>
          <w:sz w:val="32"/>
          <w:szCs w:val="32"/>
          <w:u w:val="single"/>
          <w:lang w:val="en-US" w:eastAsia="fr-FR"/>
        </w:rPr>
        <w:t>Supplementary data</w:t>
      </w:r>
    </w:p>
    <w:p w14:paraId="6A8AD162" w14:textId="77777777" w:rsidR="008D05E5" w:rsidRPr="009B35C9" w:rsidRDefault="008D05E5" w:rsidP="008D05E5">
      <w:pPr>
        <w:rPr>
          <w:rFonts w:ascii="Times New Roman" w:hAnsi="Times New Roman" w:cs="Times New Roman"/>
          <w:b/>
          <w:bCs/>
          <w:sz w:val="32"/>
          <w:szCs w:val="32"/>
          <w:u w:val="single"/>
          <w:lang w:val="en-US" w:eastAsia="fr-FR"/>
        </w:rPr>
      </w:pPr>
    </w:p>
    <w:p w14:paraId="6A8F96CF" w14:textId="77777777" w:rsidR="008D05E5" w:rsidRPr="009D5C15" w:rsidRDefault="008D05E5" w:rsidP="008D05E5">
      <w:pPr>
        <w:pStyle w:val="Titre"/>
        <w:rPr>
          <w:lang w:val="en-US"/>
        </w:rPr>
      </w:pPr>
      <w:r w:rsidRPr="009D5C15">
        <w:rPr>
          <w:lang w:val="en-US"/>
        </w:rPr>
        <w:t>What are the seasonal changes in eukaryotic plankton communities and their trophic relationships in three Mediterranean coastal lagoons?</w:t>
      </w:r>
      <w:r w:rsidRPr="009D5C15" w:rsidDel="008E373B">
        <w:rPr>
          <w:lang w:val="en-US"/>
        </w:rPr>
        <w:t xml:space="preserve"> </w:t>
      </w:r>
    </w:p>
    <w:p w14:paraId="219966DB" w14:textId="77777777" w:rsidR="008D05E5" w:rsidRPr="009D5C15" w:rsidRDefault="008D05E5" w:rsidP="008D05E5">
      <w:pPr>
        <w:pStyle w:val="Titre"/>
        <w:rPr>
          <w:lang w:val="en-US"/>
        </w:rPr>
      </w:pPr>
    </w:p>
    <w:p w14:paraId="150BA95E" w14:textId="77777777" w:rsidR="008D05E5" w:rsidRPr="009B35C9" w:rsidRDefault="008D05E5" w:rsidP="008D05E5">
      <w:pPr>
        <w:rPr>
          <w:rFonts w:ascii="Times New Roman" w:hAnsi="Times New Roman" w:cs="Times New Roman"/>
          <w:lang w:val="it-IT"/>
        </w:rPr>
      </w:pPr>
      <w:r w:rsidRPr="009B35C9">
        <w:rPr>
          <w:rFonts w:ascii="Times New Roman" w:hAnsi="Times New Roman" w:cs="Times New Roman"/>
          <w:lang w:val="it-IT"/>
        </w:rPr>
        <w:t>Garance Neollier</w:t>
      </w:r>
      <w:r w:rsidRPr="009B35C9">
        <w:rPr>
          <w:rFonts w:ascii="Times New Roman" w:hAnsi="Times New Roman" w:cs="Times New Roman"/>
          <w:vertAlign w:val="superscript"/>
          <w:lang w:val="it-IT"/>
        </w:rPr>
        <w:t>1,2</w:t>
      </w:r>
      <w:r w:rsidRPr="009B35C9">
        <w:rPr>
          <w:rFonts w:ascii="Times New Roman" w:hAnsi="Times New Roman" w:cs="Times New Roman"/>
          <w:lang w:val="it-IT"/>
        </w:rPr>
        <w:t>, Viviana Ligorini</w:t>
      </w:r>
      <w:r w:rsidRPr="009B35C9">
        <w:rPr>
          <w:rFonts w:ascii="Times New Roman" w:hAnsi="Times New Roman" w:cs="Times New Roman"/>
          <w:vertAlign w:val="superscript"/>
          <w:lang w:val="it-IT"/>
        </w:rPr>
        <w:t>3,4</w:t>
      </w:r>
      <w:r w:rsidRPr="009B35C9">
        <w:rPr>
          <w:rFonts w:ascii="Times New Roman" w:hAnsi="Times New Roman" w:cs="Times New Roman"/>
          <w:lang w:val="it-IT"/>
        </w:rPr>
        <w:t>, Vanina Pasqualini</w:t>
      </w:r>
      <w:r w:rsidRPr="009B35C9">
        <w:rPr>
          <w:rFonts w:ascii="Times New Roman" w:hAnsi="Times New Roman" w:cs="Times New Roman"/>
          <w:vertAlign w:val="superscript"/>
          <w:lang w:val="it-IT"/>
        </w:rPr>
        <w:t>3,4</w:t>
      </w:r>
      <w:r w:rsidRPr="009B35C9">
        <w:rPr>
          <w:rFonts w:ascii="Times New Roman" w:hAnsi="Times New Roman" w:cs="Times New Roman"/>
          <w:lang w:val="it-IT"/>
        </w:rPr>
        <w:t>, Françoise Denis</w:t>
      </w:r>
      <w:r w:rsidRPr="009B35C9">
        <w:rPr>
          <w:rFonts w:ascii="Times New Roman" w:hAnsi="Times New Roman" w:cs="Times New Roman"/>
          <w:vertAlign w:val="superscript"/>
          <w:lang w:val="it-IT"/>
        </w:rPr>
        <w:t>1,5</w:t>
      </w:r>
      <w:r w:rsidRPr="009B35C9">
        <w:rPr>
          <w:rFonts w:ascii="Times New Roman" w:hAnsi="Times New Roman" w:cs="Times New Roman"/>
          <w:lang w:val="it-IT"/>
        </w:rPr>
        <w:t>, Nathalie Casse</w:t>
      </w:r>
      <w:r w:rsidRPr="009B35C9">
        <w:rPr>
          <w:rFonts w:ascii="Times New Roman" w:hAnsi="Times New Roman" w:cs="Times New Roman"/>
          <w:vertAlign w:val="superscript"/>
          <w:lang w:val="it-IT"/>
        </w:rPr>
        <w:t>1</w:t>
      </w:r>
      <w:r w:rsidRPr="009B35C9">
        <w:rPr>
          <w:rFonts w:ascii="Times New Roman" w:hAnsi="Times New Roman" w:cs="Times New Roman"/>
          <w:lang w:val="it-IT"/>
        </w:rPr>
        <w:t>, Aurore Caruso</w:t>
      </w:r>
      <w:r w:rsidRPr="009B35C9">
        <w:rPr>
          <w:rFonts w:ascii="Times New Roman" w:hAnsi="Times New Roman" w:cs="Times New Roman"/>
          <w:vertAlign w:val="superscript"/>
          <w:lang w:val="it-IT"/>
        </w:rPr>
        <w:t>1</w:t>
      </w:r>
      <w:r w:rsidRPr="009B35C9">
        <w:rPr>
          <w:rFonts w:ascii="Times New Roman" w:hAnsi="Times New Roman" w:cs="Times New Roman"/>
          <w:lang w:val="it-IT"/>
        </w:rPr>
        <w:t>*</w:t>
      </w:r>
    </w:p>
    <w:p w14:paraId="7B6D2B66" w14:textId="77777777" w:rsidR="008D05E5" w:rsidRPr="009B35C9" w:rsidRDefault="008D05E5" w:rsidP="008D05E5">
      <w:pPr>
        <w:rPr>
          <w:rFonts w:ascii="Times New Roman" w:hAnsi="Times New Roman" w:cs="Times New Roman"/>
          <w:lang w:val="it-IT"/>
        </w:rPr>
      </w:pPr>
      <w:r w:rsidRPr="009B35C9">
        <w:rPr>
          <w:rFonts w:ascii="Times New Roman" w:hAnsi="Times New Roman" w:cs="Times New Roman"/>
          <w:lang w:val="it-IT"/>
        </w:rPr>
        <w:t xml:space="preserve"> </w:t>
      </w:r>
    </w:p>
    <w:p w14:paraId="2626E75C" w14:textId="77777777" w:rsidR="008D05E5" w:rsidRPr="009B35C9" w:rsidRDefault="008D05E5" w:rsidP="008D05E5">
      <w:pPr>
        <w:rPr>
          <w:rFonts w:ascii="Times New Roman" w:hAnsi="Times New Roman" w:cs="Times New Roman"/>
          <w:lang w:val="en-US"/>
        </w:rPr>
      </w:pPr>
      <w:r w:rsidRPr="009B35C9">
        <w:rPr>
          <w:rFonts w:ascii="Times New Roman" w:hAnsi="Times New Roman" w:cs="Times New Roman"/>
          <w:vertAlign w:val="superscript"/>
          <w:lang w:val="en-US"/>
        </w:rPr>
        <w:t>1</w:t>
      </w:r>
      <w:r w:rsidRPr="009B35C9">
        <w:rPr>
          <w:rFonts w:ascii="Times New Roman" w:hAnsi="Times New Roman" w:cs="Times New Roman"/>
          <w:lang w:val="en-US"/>
        </w:rPr>
        <w:t xml:space="preserve"> Laboratory of Biology of Organisms, Stress, Health, Environment (</w:t>
      </w:r>
      <w:proofErr w:type="spellStart"/>
      <w:r w:rsidRPr="009B35C9">
        <w:rPr>
          <w:rFonts w:ascii="Times New Roman" w:hAnsi="Times New Roman" w:cs="Times New Roman"/>
          <w:lang w:val="en-US"/>
        </w:rPr>
        <w:t>BiOSSE</w:t>
      </w:r>
      <w:proofErr w:type="spellEnd"/>
      <w:r w:rsidRPr="009B35C9">
        <w:rPr>
          <w:rFonts w:ascii="Times New Roman" w:hAnsi="Times New Roman" w:cs="Times New Roman"/>
          <w:lang w:val="en-US"/>
        </w:rPr>
        <w:t>), Le Mans University,72085 Le Mans, France</w:t>
      </w:r>
    </w:p>
    <w:p w14:paraId="3D867F47" w14:textId="63EF8406" w:rsidR="008D05E5" w:rsidRPr="009B35C9" w:rsidRDefault="008D05E5" w:rsidP="008D05E5">
      <w:pPr>
        <w:rPr>
          <w:rFonts w:ascii="Times New Roman" w:hAnsi="Times New Roman" w:cs="Times New Roman"/>
        </w:rPr>
      </w:pPr>
      <w:r w:rsidRPr="009B35C9">
        <w:rPr>
          <w:rFonts w:ascii="Times New Roman" w:hAnsi="Times New Roman" w:cs="Times New Roman"/>
          <w:vertAlign w:val="superscript"/>
        </w:rPr>
        <w:t>2</w:t>
      </w:r>
      <w:r w:rsidRPr="009B35C9">
        <w:rPr>
          <w:rFonts w:ascii="Times New Roman" w:hAnsi="Times New Roman" w:cs="Times New Roman"/>
        </w:rPr>
        <w:t xml:space="preserve"> Université de Pau et des Pays de l’Adour, E2S UPPA, CNRS, IPREM, </w:t>
      </w:r>
      <w:r w:rsidR="001648E9" w:rsidRPr="001648E9">
        <w:rPr>
          <w:rFonts w:ascii="Times New Roman" w:hAnsi="Times New Roman" w:cs="Times New Roman"/>
        </w:rPr>
        <w:t>64000</w:t>
      </w:r>
      <w:r w:rsidR="001648E9">
        <w:rPr>
          <w:rFonts w:ascii="Times New Roman" w:hAnsi="Times New Roman" w:cs="Times New Roman"/>
        </w:rPr>
        <w:t xml:space="preserve"> </w:t>
      </w:r>
      <w:r w:rsidRPr="009B35C9">
        <w:rPr>
          <w:rFonts w:ascii="Times New Roman" w:hAnsi="Times New Roman" w:cs="Times New Roman"/>
        </w:rPr>
        <w:t xml:space="preserve">Pau, France </w:t>
      </w:r>
    </w:p>
    <w:p w14:paraId="6BCD8BE0" w14:textId="338977BC" w:rsidR="008D05E5" w:rsidRPr="009B35C9" w:rsidRDefault="008D05E5" w:rsidP="008D05E5">
      <w:pPr>
        <w:rPr>
          <w:rFonts w:ascii="Times New Roman" w:hAnsi="Times New Roman" w:cs="Times New Roman"/>
          <w:lang w:val="it-IT"/>
        </w:rPr>
      </w:pPr>
      <w:r w:rsidRPr="009B35C9">
        <w:rPr>
          <w:rFonts w:ascii="Times New Roman" w:hAnsi="Times New Roman" w:cs="Times New Roman"/>
          <w:vertAlign w:val="superscript"/>
          <w:lang w:val="it-IT"/>
        </w:rPr>
        <w:t>3</w:t>
      </w:r>
      <w:r w:rsidRPr="009B35C9">
        <w:rPr>
          <w:rFonts w:ascii="Times New Roman" w:hAnsi="Times New Roman" w:cs="Times New Roman"/>
          <w:lang w:val="it-IT"/>
        </w:rPr>
        <w:t xml:space="preserve"> Université de Corse Pasquale Paoli, </w:t>
      </w:r>
      <w:r w:rsidR="001648E9">
        <w:rPr>
          <w:rFonts w:ascii="Times New Roman" w:hAnsi="Times New Roman" w:cs="Times New Roman"/>
          <w:lang w:val="it-IT"/>
        </w:rPr>
        <w:t xml:space="preserve">20250 </w:t>
      </w:r>
      <w:r w:rsidRPr="009B35C9">
        <w:rPr>
          <w:rFonts w:ascii="Times New Roman" w:hAnsi="Times New Roman" w:cs="Times New Roman"/>
          <w:lang w:val="it-IT"/>
        </w:rPr>
        <w:t>Corte, France</w:t>
      </w:r>
    </w:p>
    <w:p w14:paraId="477BFC59" w14:textId="49315538" w:rsidR="008D05E5" w:rsidRPr="00EB5ECE" w:rsidRDefault="008D05E5" w:rsidP="008D05E5">
      <w:pPr>
        <w:rPr>
          <w:rFonts w:ascii="Times New Roman" w:hAnsi="Times New Roman" w:cs="Times New Roman"/>
          <w:lang w:val="it-IT"/>
        </w:rPr>
      </w:pPr>
      <w:r w:rsidRPr="00EB5ECE">
        <w:rPr>
          <w:rFonts w:ascii="Times New Roman" w:hAnsi="Times New Roman" w:cs="Times New Roman"/>
          <w:vertAlign w:val="superscript"/>
          <w:lang w:val="it-IT"/>
        </w:rPr>
        <w:t>4</w:t>
      </w:r>
      <w:r w:rsidRPr="00EB5ECE">
        <w:rPr>
          <w:rFonts w:ascii="Times New Roman" w:hAnsi="Times New Roman" w:cs="Times New Roman"/>
          <w:lang w:val="it-IT"/>
        </w:rPr>
        <w:t xml:space="preserve"> CNRS, UAR 3514 Stella Mare, </w:t>
      </w:r>
      <w:r w:rsidR="001648E9">
        <w:rPr>
          <w:rFonts w:ascii="Times New Roman" w:hAnsi="Times New Roman" w:cs="Times New Roman"/>
          <w:lang w:val="it-IT"/>
        </w:rPr>
        <w:t xml:space="preserve">20620 </w:t>
      </w:r>
      <w:r w:rsidRPr="00EB5ECE">
        <w:rPr>
          <w:rFonts w:ascii="Times New Roman" w:hAnsi="Times New Roman" w:cs="Times New Roman"/>
          <w:lang w:val="it-IT"/>
        </w:rPr>
        <w:t>Biguglia, France</w:t>
      </w:r>
    </w:p>
    <w:p w14:paraId="7A8CB26D" w14:textId="77777777" w:rsidR="008D05E5" w:rsidRPr="009B35C9" w:rsidRDefault="008D05E5" w:rsidP="008D05E5">
      <w:pPr>
        <w:rPr>
          <w:rFonts w:ascii="Times New Roman" w:hAnsi="Times New Roman" w:cs="Times New Roman"/>
        </w:rPr>
      </w:pPr>
      <w:r w:rsidRPr="009B35C9">
        <w:rPr>
          <w:rFonts w:ascii="Times New Roman" w:hAnsi="Times New Roman" w:cs="Times New Roman"/>
          <w:vertAlign w:val="superscript"/>
        </w:rPr>
        <w:t>5</w:t>
      </w:r>
      <w:r w:rsidRPr="009B35C9">
        <w:rPr>
          <w:rFonts w:ascii="Times New Roman" w:hAnsi="Times New Roman" w:cs="Times New Roman"/>
        </w:rPr>
        <w:t xml:space="preserve"> UMR BOREA (Biologie des Organismes et Ecosystèmes Aquatiques), MNHN/CNRS 7208/IRD 207/UPMC, Muséum national d'Histoire naturelle, Station de Biologie Marine de Concarneau, 29900 Concarneau, France</w:t>
      </w:r>
    </w:p>
    <w:p w14:paraId="02A60679" w14:textId="77777777" w:rsidR="008D05E5" w:rsidRPr="009B35C9" w:rsidRDefault="008D05E5" w:rsidP="008D05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65301A3" w14:textId="77777777" w:rsidR="008D05E5" w:rsidRPr="009B35C9" w:rsidRDefault="008D05E5" w:rsidP="008D05E5">
      <w:pPr>
        <w:autoSpaceDE w:val="0"/>
        <w:autoSpaceDN w:val="0"/>
        <w:adjustRightInd w:val="0"/>
        <w:spacing w:after="0" w:line="240" w:lineRule="auto"/>
      </w:pPr>
    </w:p>
    <w:p w14:paraId="29728E1B" w14:textId="77777777" w:rsidR="008D05E5" w:rsidRPr="009B35C9" w:rsidRDefault="008D05E5" w:rsidP="008D05E5">
      <w:pPr>
        <w:autoSpaceDE w:val="0"/>
        <w:autoSpaceDN w:val="0"/>
        <w:adjustRightInd w:val="0"/>
        <w:spacing w:after="0" w:line="240" w:lineRule="auto"/>
      </w:pPr>
    </w:p>
    <w:p w14:paraId="2AC25BA8" w14:textId="77777777" w:rsidR="008D05E5" w:rsidRDefault="008D05E5" w:rsidP="008D05E5">
      <w:pPr>
        <w:autoSpaceDE w:val="0"/>
        <w:autoSpaceDN w:val="0"/>
        <w:adjustRightInd w:val="0"/>
        <w:spacing w:after="0" w:line="240" w:lineRule="auto"/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1AA620FE" wp14:editId="724C6180">
            <wp:extent cx="5760720" cy="732028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32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2F832" w14:textId="77777777" w:rsidR="008D05E5" w:rsidRDefault="008D05E5" w:rsidP="008D05E5">
      <w:pPr>
        <w:autoSpaceDE w:val="0"/>
        <w:autoSpaceDN w:val="0"/>
        <w:adjustRightInd w:val="0"/>
        <w:spacing w:after="0" w:line="240" w:lineRule="auto"/>
        <w:rPr>
          <w:lang w:val="en-GB"/>
        </w:rPr>
      </w:pPr>
    </w:p>
    <w:p w14:paraId="0D3890E6" w14:textId="77777777" w:rsidR="008D05E5" w:rsidRPr="009B35C9" w:rsidRDefault="008D05E5" w:rsidP="008D05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GB"/>
        </w:rPr>
      </w:pPr>
      <w:r w:rsidRPr="00AA36D8">
        <w:rPr>
          <w:rFonts w:ascii="Times New Roman" w:hAnsi="Times New Roman" w:cs="Times New Roman"/>
          <w:b/>
          <w:bCs/>
          <w:lang w:val="en-GB"/>
        </w:rPr>
        <w:t>Fig</w:t>
      </w:r>
      <w:r w:rsidR="0095007F">
        <w:rPr>
          <w:rFonts w:ascii="Times New Roman" w:hAnsi="Times New Roman" w:cs="Times New Roman"/>
          <w:b/>
          <w:bCs/>
          <w:lang w:val="en-GB"/>
        </w:rPr>
        <w:t>.</w:t>
      </w:r>
      <w:r w:rsidRPr="00AA36D8">
        <w:rPr>
          <w:rFonts w:ascii="Times New Roman" w:hAnsi="Times New Roman" w:cs="Times New Roman"/>
          <w:b/>
          <w:bCs/>
          <w:lang w:val="en-GB"/>
        </w:rPr>
        <w:t xml:space="preserve"> S1</w:t>
      </w:r>
      <w:r>
        <w:rPr>
          <w:rFonts w:ascii="Times New Roman" w:hAnsi="Times New Roman" w:cs="Times New Roman"/>
          <w:b/>
          <w:bCs/>
          <w:lang w:val="en-GB"/>
        </w:rPr>
        <w:t xml:space="preserve"> </w:t>
      </w:r>
      <w:r w:rsidRPr="00BB76CB">
        <w:rPr>
          <w:rFonts w:ascii="Times New Roman" w:hAnsi="Times New Roman" w:cs="Times New Roman"/>
          <w:lang w:val="en-GB"/>
        </w:rPr>
        <w:t>R</w:t>
      </w:r>
      <w:r w:rsidRPr="00AA36D8">
        <w:rPr>
          <w:rFonts w:ascii="Times New Roman" w:hAnsi="Times New Roman" w:cs="Times New Roman"/>
          <w:lang w:val="en-GB"/>
        </w:rPr>
        <w:t>arefaction curves: absolute AS</w:t>
      </w:r>
      <w:r>
        <w:rPr>
          <w:rFonts w:ascii="Times New Roman" w:hAnsi="Times New Roman" w:cs="Times New Roman"/>
          <w:lang w:val="en-GB"/>
        </w:rPr>
        <w:t>V</w:t>
      </w:r>
      <w:r w:rsidRPr="00AA36D8">
        <w:rPr>
          <w:rFonts w:ascii="Times New Roman" w:hAnsi="Times New Roman" w:cs="Times New Roman"/>
          <w:lang w:val="en-GB"/>
        </w:rPr>
        <w:t>.</w:t>
      </w:r>
      <w:r w:rsidRPr="009B35C9">
        <w:rPr>
          <w:rFonts w:ascii="Times New Roman" w:hAnsi="Times New Roman" w:cs="Times New Roman"/>
          <w:lang w:val="en-GB"/>
        </w:rPr>
        <w:t xml:space="preserve"> </w:t>
      </w:r>
    </w:p>
    <w:p w14:paraId="4E1B8F69" w14:textId="77777777" w:rsidR="008D05E5" w:rsidRDefault="008D05E5" w:rsidP="008D05E5">
      <w:pPr>
        <w:jc w:val="both"/>
        <w:rPr>
          <w:lang w:val="en-GB"/>
        </w:rPr>
      </w:pPr>
    </w:p>
    <w:p w14:paraId="12599068" w14:textId="77777777" w:rsidR="008D05E5" w:rsidRDefault="008D05E5" w:rsidP="008D05E5">
      <w:pPr>
        <w:jc w:val="both"/>
        <w:rPr>
          <w:lang w:val="en-GB"/>
        </w:rPr>
      </w:pPr>
    </w:p>
    <w:p w14:paraId="1105906B" w14:textId="77777777" w:rsidR="008D05E5" w:rsidRPr="00A87B03" w:rsidRDefault="008D05E5" w:rsidP="008D05E5">
      <w:pPr>
        <w:jc w:val="both"/>
        <w:rPr>
          <w:lang w:val="en-GB"/>
        </w:rPr>
      </w:pPr>
    </w:p>
    <w:p w14:paraId="1D8219E9" w14:textId="77777777" w:rsidR="008D05E5" w:rsidRPr="009B35C9" w:rsidRDefault="008D05E5" w:rsidP="008D05E5">
      <w:pPr>
        <w:jc w:val="both"/>
        <w:rPr>
          <w:rFonts w:ascii="Times New Roman" w:hAnsi="Times New Roman" w:cs="Times New Roman"/>
          <w:lang w:val="en-GB"/>
        </w:rPr>
      </w:pPr>
      <w:r w:rsidRPr="00AA36D8">
        <w:rPr>
          <w:rFonts w:ascii="Times New Roman" w:hAnsi="Times New Roman" w:cs="Times New Roman"/>
          <w:b/>
          <w:bCs/>
          <w:lang w:val="en-GB"/>
        </w:rPr>
        <w:lastRenderedPageBreak/>
        <w:t xml:space="preserve">Table </w:t>
      </w:r>
      <w:r w:rsidR="0095007F">
        <w:rPr>
          <w:rFonts w:ascii="Times New Roman" w:hAnsi="Times New Roman" w:cs="Times New Roman"/>
          <w:b/>
          <w:bCs/>
          <w:lang w:val="en-GB"/>
        </w:rPr>
        <w:t>S</w:t>
      </w:r>
      <w:r w:rsidRPr="00AA36D8">
        <w:rPr>
          <w:rFonts w:ascii="Times New Roman" w:hAnsi="Times New Roman" w:cs="Times New Roman"/>
          <w:b/>
          <w:bCs/>
          <w:lang w:val="en-GB"/>
        </w:rPr>
        <w:t>1</w:t>
      </w:r>
      <w:r w:rsidRPr="00AA36D8">
        <w:rPr>
          <w:rFonts w:ascii="Times New Roman" w:hAnsi="Times New Roman" w:cs="Times New Roman"/>
          <w:lang w:val="en-GB"/>
        </w:rPr>
        <w:t xml:space="preserve"> Mean percentage of dominant autotrophic species identified in the various lagoons and recorded in NCBI databases, and mean chlorophyll</w:t>
      </w:r>
      <w:r w:rsidRPr="009B35C9">
        <w:rPr>
          <w:rFonts w:ascii="Times New Roman" w:hAnsi="Times New Roman" w:cs="Times New Roman"/>
          <w:lang w:val="en-GB"/>
        </w:rPr>
        <w:t xml:space="preserve"> </w:t>
      </w:r>
      <w:r w:rsidRPr="00BA2B26">
        <w:rPr>
          <w:rFonts w:ascii="Times New Roman" w:hAnsi="Times New Roman" w:cs="Times New Roman"/>
          <w:i/>
          <w:iCs/>
          <w:lang w:val="en-GB"/>
        </w:rPr>
        <w:t>a</w:t>
      </w:r>
      <w:r w:rsidRPr="009B35C9">
        <w:rPr>
          <w:rFonts w:ascii="Times New Roman" w:hAnsi="Times New Roman" w:cs="Times New Roman"/>
          <w:lang w:val="en-GB"/>
        </w:rPr>
        <w:t xml:space="preserve"> concentration measured using a Fluorometer 7200-000 (Turner-Designs, Sunnyvale, USA) according to </w:t>
      </w:r>
      <w:proofErr w:type="spellStart"/>
      <w:r w:rsidRPr="009B35C9">
        <w:rPr>
          <w:rFonts w:ascii="Times New Roman" w:hAnsi="Times New Roman" w:cs="Times New Roman"/>
          <w:lang w:val="en-GB"/>
        </w:rPr>
        <w:t>Welschmeyer</w:t>
      </w:r>
      <w:proofErr w:type="spellEnd"/>
      <w:r w:rsidRPr="009B35C9">
        <w:rPr>
          <w:rFonts w:ascii="Times New Roman" w:hAnsi="Times New Roman" w:cs="Times New Roman"/>
          <w:lang w:val="en-GB"/>
        </w:rPr>
        <w:t xml:space="preserve"> 1994.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3402"/>
        <w:gridCol w:w="3533"/>
      </w:tblGrid>
      <w:tr w:rsidR="008D05E5" w:rsidRPr="009B35C9" w14:paraId="01BDD2CA" w14:textId="77777777" w:rsidTr="00C8151B">
        <w:trPr>
          <w:trHeight w:val="768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328CC99" w14:textId="77777777" w:rsidR="008D05E5" w:rsidRPr="009B35C9" w:rsidRDefault="008D05E5" w:rsidP="00C8151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F3DD1F6" w14:textId="77777777" w:rsidR="008D05E5" w:rsidRPr="009B35C9" w:rsidRDefault="008D05E5" w:rsidP="00C8151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GB" w:eastAsia="fr-FR"/>
              </w:rPr>
            </w:pPr>
          </w:p>
          <w:p w14:paraId="31ACB60A" w14:textId="77777777" w:rsidR="008D05E5" w:rsidRPr="009B35C9" w:rsidRDefault="008D05E5" w:rsidP="00C8151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GB" w:eastAsia="fr-FR"/>
              </w:rPr>
            </w:pPr>
            <w:r w:rsidRPr="009B35C9">
              <w:rPr>
                <w:rFonts w:ascii="Times New Roman" w:eastAsia="Times New Roman" w:hAnsi="Times New Roman" w:cs="Times New Roman"/>
                <w:b/>
                <w:color w:val="000000"/>
                <w:lang w:val="en-GB" w:eastAsia="fr-FR"/>
              </w:rPr>
              <w:t>Percentage of autotrophs (%)</w:t>
            </w:r>
          </w:p>
        </w:tc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9D07839" w14:textId="77777777" w:rsidR="008D05E5" w:rsidRPr="009B35C9" w:rsidRDefault="008D05E5" w:rsidP="00C8151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GB" w:eastAsia="fr-FR"/>
              </w:rPr>
            </w:pPr>
          </w:p>
          <w:p w14:paraId="5DA0ED56" w14:textId="77777777" w:rsidR="008D05E5" w:rsidRPr="009B35C9" w:rsidRDefault="008D05E5" w:rsidP="00C8151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GB" w:eastAsia="fr-FR"/>
              </w:rPr>
            </w:pPr>
            <w:r w:rsidRPr="009B35C9">
              <w:rPr>
                <w:rFonts w:ascii="Times New Roman" w:eastAsia="Times New Roman" w:hAnsi="Times New Roman" w:cs="Times New Roman"/>
                <w:b/>
                <w:color w:val="000000"/>
                <w:lang w:val="en-GB" w:eastAsia="fr-FR"/>
              </w:rPr>
              <w:t xml:space="preserve">Chlorophyll </w:t>
            </w:r>
            <w:r w:rsidRPr="009B35C9">
              <w:rPr>
                <w:rFonts w:ascii="Times New Roman" w:eastAsia="Times New Roman" w:hAnsi="Times New Roman" w:cs="Times New Roman"/>
                <w:b/>
                <w:i/>
                <w:color w:val="000000"/>
                <w:lang w:val="en-GB" w:eastAsia="fr-FR"/>
              </w:rPr>
              <w:t>a</w:t>
            </w:r>
            <w:r w:rsidRPr="009B35C9">
              <w:rPr>
                <w:rFonts w:ascii="Times New Roman" w:eastAsia="Times New Roman" w:hAnsi="Times New Roman" w:cs="Times New Roman"/>
                <w:b/>
                <w:color w:val="000000"/>
                <w:lang w:val="en-GB" w:eastAsia="fr-FR"/>
              </w:rPr>
              <w:t xml:space="preserve"> concentration (µg/L)</w:t>
            </w:r>
          </w:p>
        </w:tc>
      </w:tr>
      <w:tr w:rsidR="008D05E5" w:rsidRPr="009B35C9" w14:paraId="125FFCE8" w14:textId="77777777" w:rsidTr="00C8151B">
        <w:trPr>
          <w:trHeight w:val="288"/>
        </w:trPr>
        <w:tc>
          <w:tcPr>
            <w:tcW w:w="2127" w:type="dxa"/>
            <w:tcBorders>
              <w:top w:val="single" w:sz="4" w:space="0" w:color="auto"/>
            </w:tcBorders>
            <w:noWrap/>
            <w:hideMark/>
          </w:tcPr>
          <w:p w14:paraId="6A4C3AFD" w14:textId="77777777" w:rsidR="008D05E5" w:rsidRPr="009B35C9" w:rsidRDefault="008D05E5" w:rsidP="00C81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proofErr w:type="spellStart"/>
            <w:r w:rsidRPr="009B35C9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Biguglia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</w:tcBorders>
            <w:noWrap/>
            <w:hideMark/>
          </w:tcPr>
          <w:p w14:paraId="097FF12E" w14:textId="77777777" w:rsidR="008D05E5" w:rsidRPr="009B35C9" w:rsidRDefault="008D05E5" w:rsidP="00C81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9B35C9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.</w:t>
            </w:r>
            <w:r w:rsidRPr="009B35C9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9</w:t>
            </w:r>
          </w:p>
        </w:tc>
        <w:tc>
          <w:tcPr>
            <w:tcW w:w="3533" w:type="dxa"/>
            <w:tcBorders>
              <w:top w:val="single" w:sz="4" w:space="0" w:color="auto"/>
            </w:tcBorders>
            <w:noWrap/>
            <w:hideMark/>
          </w:tcPr>
          <w:p w14:paraId="0C542018" w14:textId="77777777" w:rsidR="008D05E5" w:rsidRPr="009B35C9" w:rsidRDefault="008D05E5" w:rsidP="00C81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9B35C9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.</w:t>
            </w:r>
            <w:r w:rsidRPr="009B35C9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21</w:t>
            </w:r>
          </w:p>
        </w:tc>
      </w:tr>
      <w:tr w:rsidR="008D05E5" w:rsidRPr="009B35C9" w14:paraId="4E07DCCE" w14:textId="77777777" w:rsidTr="00C8151B">
        <w:trPr>
          <w:trHeight w:val="288"/>
        </w:trPr>
        <w:tc>
          <w:tcPr>
            <w:tcW w:w="2127" w:type="dxa"/>
            <w:noWrap/>
            <w:hideMark/>
          </w:tcPr>
          <w:p w14:paraId="07760F00" w14:textId="77777777" w:rsidR="008D05E5" w:rsidRPr="009B35C9" w:rsidRDefault="008D05E5" w:rsidP="00C81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9B35C9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Urbino</w:t>
            </w:r>
          </w:p>
        </w:tc>
        <w:tc>
          <w:tcPr>
            <w:tcW w:w="3402" w:type="dxa"/>
            <w:noWrap/>
            <w:hideMark/>
          </w:tcPr>
          <w:p w14:paraId="572A27C0" w14:textId="77777777" w:rsidR="008D05E5" w:rsidRPr="009B35C9" w:rsidRDefault="008D05E5" w:rsidP="00C81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9B35C9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.</w:t>
            </w:r>
            <w:r w:rsidRPr="009B35C9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7</w:t>
            </w:r>
          </w:p>
        </w:tc>
        <w:tc>
          <w:tcPr>
            <w:tcW w:w="3533" w:type="dxa"/>
            <w:noWrap/>
            <w:hideMark/>
          </w:tcPr>
          <w:p w14:paraId="0743C5CC" w14:textId="77777777" w:rsidR="008D05E5" w:rsidRPr="009B35C9" w:rsidRDefault="008D05E5" w:rsidP="00C81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9B35C9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.</w:t>
            </w:r>
            <w:r w:rsidRPr="009B35C9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93</w:t>
            </w:r>
          </w:p>
        </w:tc>
      </w:tr>
      <w:tr w:rsidR="008D05E5" w:rsidRPr="009B35C9" w14:paraId="4FF6ACC9" w14:textId="77777777" w:rsidTr="00C8151B">
        <w:trPr>
          <w:trHeight w:val="288"/>
        </w:trPr>
        <w:tc>
          <w:tcPr>
            <w:tcW w:w="2127" w:type="dxa"/>
            <w:tcBorders>
              <w:bottom w:val="single" w:sz="4" w:space="0" w:color="auto"/>
            </w:tcBorders>
            <w:noWrap/>
            <w:hideMark/>
          </w:tcPr>
          <w:p w14:paraId="1EAE9F6F" w14:textId="77777777" w:rsidR="008D05E5" w:rsidRPr="009B35C9" w:rsidRDefault="008D05E5" w:rsidP="00C81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9B35C9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Santa Giulia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noWrap/>
            <w:hideMark/>
          </w:tcPr>
          <w:p w14:paraId="2C271B93" w14:textId="77777777" w:rsidR="008D05E5" w:rsidRPr="009B35C9" w:rsidRDefault="008D05E5" w:rsidP="00C81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9B35C9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42</w:t>
            </w:r>
          </w:p>
        </w:tc>
        <w:tc>
          <w:tcPr>
            <w:tcW w:w="3533" w:type="dxa"/>
            <w:tcBorders>
              <w:bottom w:val="single" w:sz="4" w:space="0" w:color="auto"/>
            </w:tcBorders>
            <w:noWrap/>
            <w:hideMark/>
          </w:tcPr>
          <w:p w14:paraId="73599D5B" w14:textId="77777777" w:rsidR="008D05E5" w:rsidRPr="009B35C9" w:rsidRDefault="008D05E5" w:rsidP="00C81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9B35C9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.</w:t>
            </w:r>
            <w:r w:rsidRPr="009B35C9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75</w:t>
            </w:r>
          </w:p>
        </w:tc>
      </w:tr>
    </w:tbl>
    <w:p w14:paraId="454F7742" w14:textId="77777777" w:rsidR="008D05E5" w:rsidRPr="009B35C9" w:rsidRDefault="008D05E5" w:rsidP="008D05E5">
      <w:pPr>
        <w:rPr>
          <w:rFonts w:ascii="Times New Roman" w:hAnsi="Times New Roman" w:cs="Times New Roman"/>
          <w:lang w:val="en-GB"/>
        </w:rPr>
      </w:pPr>
    </w:p>
    <w:p w14:paraId="149EE975" w14:textId="77777777" w:rsidR="008D05E5" w:rsidRDefault="008D05E5" w:rsidP="008D05E5">
      <w:pPr>
        <w:jc w:val="both"/>
        <w:rPr>
          <w:rFonts w:ascii="Times New Roman" w:hAnsi="Times New Roman" w:cs="Times New Roman"/>
        </w:rPr>
        <w:sectPr w:rsidR="008D05E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F6EF61C" w14:textId="77777777" w:rsidR="008D05E5" w:rsidRPr="00AA36D8" w:rsidRDefault="008D05E5" w:rsidP="008D05E5">
      <w:pPr>
        <w:jc w:val="both"/>
        <w:rPr>
          <w:rFonts w:ascii="Times New Roman" w:hAnsi="Times New Roman" w:cs="Times New Roman"/>
          <w:lang w:val="en-GB"/>
        </w:rPr>
      </w:pPr>
      <w:r w:rsidRPr="00AA36D8">
        <w:rPr>
          <w:rFonts w:ascii="Times New Roman" w:hAnsi="Times New Roman" w:cs="Times New Roman"/>
          <w:b/>
          <w:bCs/>
          <w:lang w:val="en-GB"/>
        </w:rPr>
        <w:lastRenderedPageBreak/>
        <w:t>Table S2</w:t>
      </w:r>
      <w:r w:rsidRPr="00AA36D8">
        <w:rPr>
          <w:rFonts w:ascii="Times New Roman" w:hAnsi="Times New Roman" w:cs="Times New Roman"/>
          <w:lang w:val="en-GB"/>
        </w:rPr>
        <w:t xml:space="preserve"> Taxonomic affiliation and trophic mode</w:t>
      </w:r>
      <w:r>
        <w:rPr>
          <w:rFonts w:ascii="Times New Roman" w:hAnsi="Times New Roman" w:cs="Times New Roman"/>
          <w:lang w:val="en-GB"/>
        </w:rPr>
        <w:t xml:space="preserve"> </w:t>
      </w:r>
      <w:r w:rsidRPr="00C44181">
        <w:rPr>
          <w:rFonts w:ascii="Times New Roman" w:hAnsi="Times New Roman" w:cs="Times New Roman"/>
          <w:lang w:val="en-GB"/>
        </w:rPr>
        <w:t xml:space="preserve">of the taxa in Figure 6 </w:t>
      </w:r>
      <w:r>
        <w:rPr>
          <w:rFonts w:ascii="Times New Roman" w:hAnsi="Times New Roman" w:cs="Times New Roman"/>
          <w:lang w:val="en-GB"/>
        </w:rPr>
        <w:t>(</w:t>
      </w:r>
      <w:r w:rsidRPr="00C44181">
        <w:rPr>
          <w:rFonts w:ascii="Times New Roman" w:hAnsi="Times New Roman" w:cs="Times New Roman"/>
          <w:lang w:val="en-GB"/>
        </w:rPr>
        <w:t>In orange, the mixotrophic mode; in red, heterotrophic; and in green, autotrophic.</w:t>
      </w:r>
      <w:r>
        <w:rPr>
          <w:rFonts w:ascii="Times New Roman" w:hAnsi="Times New Roman" w:cs="Times New Roman"/>
          <w:lang w:val="en-GB"/>
        </w:rPr>
        <w:t>)</w:t>
      </w:r>
    </w:p>
    <w:tbl>
      <w:tblPr>
        <w:tblW w:w="4707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3"/>
        <w:gridCol w:w="617"/>
        <w:gridCol w:w="678"/>
        <w:gridCol w:w="2316"/>
        <w:gridCol w:w="1509"/>
        <w:gridCol w:w="1345"/>
        <w:gridCol w:w="1073"/>
        <w:gridCol w:w="482"/>
        <w:gridCol w:w="4250"/>
      </w:tblGrid>
      <w:tr w:rsidR="008D05E5" w:rsidRPr="00947CBF" w14:paraId="76FF754C" w14:textId="77777777" w:rsidTr="00C8151B">
        <w:trPr>
          <w:trHeight w:val="504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46A6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Lagoon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2261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Station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D11A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Season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C36A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Species</w:t>
            </w:r>
            <w:proofErr w:type="spellEnd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name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7A44F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Abundance_rel_sum</w:t>
            </w:r>
            <w:proofErr w:type="spellEnd"/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59C5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Plancton type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A934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Trophic</w:t>
            </w:r>
            <w:proofErr w:type="spellEnd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 xml:space="preserve"> mode</w:t>
            </w:r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22D4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References</w:t>
            </w:r>
            <w:proofErr w:type="spellEnd"/>
          </w:p>
        </w:tc>
      </w:tr>
      <w:tr w:rsidR="008D05E5" w:rsidRPr="00947CBF" w14:paraId="4BB17124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3DE8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3BC5C2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C28E53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7EF4C8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Gymnodiniales_undetermined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25771B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20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6971768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FB26CC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B04967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A0E251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1E953002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E5C1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6302C1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118FFE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71EBAB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Prorocentrum_micans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0EE620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34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9054077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433E5C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602324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D5059E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04C7F6BD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F8EB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58F237E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5F58633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5CE28F2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Cryothecomonas_aestivalis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A9A3C5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7462449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0A09641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2550BC4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2553393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Drebes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et al. 1996</w:t>
            </w:r>
          </w:p>
        </w:tc>
      </w:tr>
      <w:tr w:rsidR="008D05E5" w:rsidRPr="00947CBF" w14:paraId="2712C986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163C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7B6D050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2066F1E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285AF74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val="en-GB" w:eastAsia="fr-FR"/>
              </w:rPr>
              <w:t>Chrysophyceae_Clade-H_X_sp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val="en-GB" w:eastAsia="fr-FR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44CCEF6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9573237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050A0EE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Phytoplancton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6DE97EE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31B5D0A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Kristiansen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et </w:t>
            </w: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Škaloud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2017</w:t>
            </w:r>
          </w:p>
        </w:tc>
      </w:tr>
      <w:tr w:rsidR="008D05E5" w:rsidRPr="00947CBF" w14:paraId="460358F1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9E34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A20430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2B92F0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54DE93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X_CONThreeP_XX_undetermined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8F8123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5272963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FDF5C7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6E9FEB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9DD9E0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67738783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7E19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716B8C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DBC3A8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91D633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Strombidiida_G_XX_sp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7752F7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2019282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5A9EDC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3148C9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66262C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123EC9D6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2A10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09886DB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51E6266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055D03B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Chytriodinium_roseum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5C64F87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27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5327485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289DF8A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F57FFD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DFDF22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Huang et </w:t>
            </w: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Kokko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, 2011</w:t>
            </w:r>
          </w:p>
        </w:tc>
      </w:tr>
      <w:tr w:rsidR="008D05E5" w:rsidRPr="00947CBF" w14:paraId="4CC70BB9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1D55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5F104E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A54E2A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5884CB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Prorocentrum_cordatum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8F3710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1520925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E43F90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0B45E9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29D049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6FB5F220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9886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D91D8B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F33B86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E360BA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Prorocentrum_micans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A6AD7E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30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3538449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FE9432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2C3377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634B94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1DA5BA25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69B1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848260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2E6E91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spring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F89642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Didiniidae_X_sp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4D3568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8378672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AAB3B4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60E028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2832EC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Shaikh, 2025</w:t>
            </w:r>
          </w:p>
        </w:tc>
      </w:tr>
      <w:tr w:rsidR="008D05E5" w:rsidRPr="00947CBF" w14:paraId="52FAFC2B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2E5F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09D54B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EC74FB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spring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F4AD10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Strombidiidae_R_undetermined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4423C4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3193037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C0F733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7C3F5C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3B7887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11994639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8EDA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8B1754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5AEC462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spring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54C686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Gyrodinium_dominans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F4D817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5226963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6B6CBAD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5480F8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887ECE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Lee et al. 2021</w:t>
            </w:r>
          </w:p>
        </w:tc>
      </w:tr>
      <w:tr w:rsidR="008D05E5" w:rsidRPr="00947CBF" w14:paraId="27BD576E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7B19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DD44F6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4F838E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spring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1ABDF1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Gymnodiniaceae_undetermined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99B5CA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673032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83DB1C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1DA13F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63C70B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Lee et al. 2014</w:t>
            </w:r>
          </w:p>
        </w:tc>
      </w:tr>
      <w:tr w:rsidR="008D05E5" w:rsidRPr="00947CBF" w14:paraId="656472D8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FD1D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0B28F8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D3A21F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spring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A36B3D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Levanderina_fissa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F9EEDA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10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2395859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F107E6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6CF1C7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28437F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225DAB0A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6C06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7610E6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17197F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spring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DDF10A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Peridiniales_undetermined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18ECC8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9426273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E494C9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D0CAFE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AC5D3D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Gómez, 2012</w:t>
            </w:r>
          </w:p>
        </w:tc>
      </w:tr>
      <w:tr w:rsidR="008D05E5" w:rsidRPr="00947CBF" w14:paraId="23805719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76BB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66CE19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A18277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spring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BAEDB7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Prorocentrum_cordatum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E2753C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25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1916807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5C4EB0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E7861A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B47FB4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0349AC06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A0E4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6A23B75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773CE80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spring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769F596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Ostreococcus_tauri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5A36534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1945536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7125E34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Phytoplancton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558CC06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13BE36D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Weber et al., 2012</w:t>
            </w:r>
          </w:p>
        </w:tc>
      </w:tr>
      <w:tr w:rsidR="008D05E5" w:rsidRPr="00947CBF" w14:paraId="4005676E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9093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EC3752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B7302E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spring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6445E8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Geminigera_cryophila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7EAEA1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13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4918194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A240D3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41ABC3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0B2376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1D8AB85A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DB31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7AC41C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66594D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spring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20BD28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Strombidiidae_R_undetermined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A973C8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1823892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6FA2AE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64D100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56BA44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41FCCEE0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F05C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A1D55C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1271371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spring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1C5A7DB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Gyrodinium_dominans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5695969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40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1891683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3BF192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15343E5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1048554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Lee et al. 2021</w:t>
            </w:r>
          </w:p>
        </w:tc>
      </w:tr>
      <w:tr w:rsidR="008D05E5" w:rsidRPr="00947CBF" w14:paraId="2F2939F2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3CC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3BE144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E1CF48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spring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7DCFDB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Levanderina_fissa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3FE0AD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1642877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3F24D7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191CD8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185A57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4E0D5543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0B47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F38BC0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E92679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spring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19C8F7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Prorocentrum_cordatum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E38243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23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7290337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AD1377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74A2ED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3F3E10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2F641C2E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CC54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378274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386BDF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summer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332359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Gonyaulax_cochlea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83E0C8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40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2237576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F72DBB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463414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ECB7C1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Rihm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et al., 2025</w:t>
            </w:r>
          </w:p>
        </w:tc>
      </w:tr>
      <w:tr w:rsidR="008D05E5" w:rsidRPr="00947CBF" w14:paraId="45664C70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9CF6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DB763B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F79122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summer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2BA8EF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Levanderina_fissa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A0AFB3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6814703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255096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356C81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34767C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5B3B7F34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F2F2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0114D3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2CC844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summer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AFBBE2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Blastodinium_sp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6BB716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4048509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FFAFD7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ADBD2F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E3A3CC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11768672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BDBF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4823FB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3D21C2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summer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E8FD10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Prorocentrum_cordatum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E51C0F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5182917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165C1D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7CB233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712A5F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3AABCFFE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08B5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4BE973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EBB260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summer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CAF356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Prorocentrum_micans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8A0C6A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7965246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AF1AF6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4E3389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BFE025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EA7026" w14:paraId="742065DD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12B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6375252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202052E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summer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1319C8D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Tetraselmis_convolutae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5F3B37F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5537864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7DDF310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Phytoplancton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7669F1F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5974E274" w14:textId="454C329F" w:rsidR="008D05E5" w:rsidRPr="00EA7026" w:rsidRDefault="00EA7026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u w:val="single"/>
                <w:lang w:val="en-GB" w:eastAsia="fr-FR"/>
              </w:rPr>
            </w:pPr>
            <w:r>
              <w:fldChar w:fldCharType="begin"/>
            </w:r>
            <w:r w:rsidRPr="00EA7026">
              <w:rPr>
                <w:lang w:val="en-GB"/>
              </w:rPr>
              <w:instrText xml:space="preserve"> HYPERLINK "https://www.algaebase.org/" </w:instrText>
            </w:r>
            <w:r>
              <w:fldChar w:fldCharType="separate"/>
            </w:r>
            <w:r w:rsidR="008D05E5" w:rsidRPr="00EA7026">
              <w:rPr>
                <w:rFonts w:ascii="Calibri" w:eastAsia="Times New Roman" w:hAnsi="Calibri" w:cs="Calibri"/>
                <w:sz w:val="16"/>
                <w:szCs w:val="16"/>
                <w:u w:val="single"/>
                <w:lang w:val="en-GB" w:eastAsia="fr-FR"/>
              </w:rPr>
              <w:t>https://www.algaebase.org/</w:t>
            </w:r>
            <w:r>
              <w:rPr>
                <w:rFonts w:ascii="Calibri" w:eastAsia="Times New Roman" w:hAnsi="Calibri" w:cs="Calibri"/>
                <w:sz w:val="16"/>
                <w:szCs w:val="16"/>
                <w:u w:val="single"/>
                <w:lang w:eastAsia="fr-FR"/>
              </w:rPr>
              <w:fldChar w:fldCharType="end"/>
            </w:r>
            <w:r w:rsidRPr="00EA7026">
              <w:rPr>
                <w:rFonts w:ascii="Calibri" w:eastAsia="Times New Roman" w:hAnsi="Calibri" w:cs="Calibri"/>
                <w:sz w:val="16"/>
                <w:szCs w:val="16"/>
                <w:u w:val="single"/>
                <w:lang w:val="en-GB" w:eastAsia="fr-FR"/>
              </w:rPr>
              <w:t>, De</w:t>
            </w:r>
            <w:bookmarkStart w:id="0" w:name="_GoBack"/>
            <w:bookmarkEnd w:id="0"/>
            <w:r w:rsidRPr="00EA7026">
              <w:rPr>
                <w:rFonts w:ascii="Calibri" w:eastAsia="Times New Roman" w:hAnsi="Calibri" w:cs="Calibri"/>
                <w:sz w:val="16"/>
                <w:szCs w:val="16"/>
                <w:u w:val="single"/>
                <w:lang w:val="en-GB" w:eastAsia="fr-FR"/>
              </w:rPr>
              <w:t>cember 2025</w:t>
            </w:r>
          </w:p>
        </w:tc>
      </w:tr>
      <w:tr w:rsidR="008D05E5" w:rsidRPr="00947CBF" w14:paraId="6E28C69B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0B47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lastRenderedPageBreak/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2470EE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B142C3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summer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0FF1ABA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Gyrodinium_dominans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551EAF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10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0506224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2AF2D3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567698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2B476CE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Lee et al. 2021</w:t>
            </w:r>
          </w:p>
        </w:tc>
      </w:tr>
      <w:tr w:rsidR="008D05E5" w:rsidRPr="00947CBF" w14:paraId="6EACFAB9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8247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97BC25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BDA9C8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summer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CB2DD1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Blastodinium_sp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4D8F8E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26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0217659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2D264B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C6E279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8F2337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52BCA91D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B88A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455B1C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690F92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summer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2B418C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Prorocentrum_cordatum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228481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30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9963331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E61749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BC3A3F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B76418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1DED3C9C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0ABE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6BFAC1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23A9D4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summer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DB1080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Geminigera_cryophila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B8E072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1791679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2B6355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3285AD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E30B71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760FE534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AF02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D1D07C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1DC11D5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winter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148E57B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Heterophrys_sp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3C8A0B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38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1757595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2C94E2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6FC86D0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70AD81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Mindolina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et al., 2022</w:t>
            </w:r>
          </w:p>
        </w:tc>
      </w:tr>
      <w:tr w:rsidR="008D05E5" w:rsidRPr="00947CBF" w14:paraId="74FBC707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904C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299677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2230EE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winter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5FFA97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Geminigera_cryophila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C15AD4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22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6504252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6A61FB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E1C7B7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5BA3E7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794BF690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F494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77B452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0F195FC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winter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5B7B66D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val="en-GB" w:eastAsia="fr-FR"/>
              </w:rPr>
              <w:t>Acanthoecidae_Group_G_X_sp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val="en-GB" w:eastAsia="fr-FR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282576B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3180151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04802D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25A1494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784B62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Thaler et </w:t>
            </w: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Lovejoy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, 2015</w:t>
            </w:r>
          </w:p>
        </w:tc>
      </w:tr>
      <w:tr w:rsidR="008D05E5" w:rsidRPr="00947CBF" w14:paraId="2D922D26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EE5B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71FEF9B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5DBFAF4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winter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1DB4657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Cyclotella_meneghiniana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2CA4D62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11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8993991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4AB7724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Phytoplancton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7AA8C44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377F66A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Lylis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et </w:t>
            </w: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Trainor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, 2008</w:t>
            </w:r>
          </w:p>
        </w:tc>
      </w:tr>
      <w:tr w:rsidR="008D05E5" w:rsidRPr="00947CBF" w14:paraId="47735800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AD6C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56E978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EB85DA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winter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1EDA54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Prorocentrum_cordatum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4EBB92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72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0488644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22A743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1B94F8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D2CB6F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26983925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3DC0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Biguglia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21CE53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9914AC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winter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5EFE86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Apedinella_radians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FB28A6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4790733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F74A85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96A4B4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DD59A9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Rampen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at al. 2011</w:t>
            </w:r>
          </w:p>
        </w:tc>
      </w:tr>
      <w:tr w:rsidR="008D05E5" w:rsidRPr="00947CBF" w14:paraId="7B859081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5135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2B9D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0DF9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DDC2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37E2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BDB5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B4AE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5BB7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</w:tc>
      </w:tr>
      <w:tr w:rsidR="008D05E5" w:rsidRPr="00947CBF" w14:paraId="291275EA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5A19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91614D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F2B8D1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4D1BD7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Prorocentrum_cordatum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D5F85E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1473218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49FF35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747FC7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FAD5E9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648AF484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2482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3DD7F31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20948B4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7DB0BE5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Mantoniella_sp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0082363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8975932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1E66C18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Phytoplancton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671A76C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7D4BEB3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Rey </w:t>
            </w: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Redondo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et al., 2024</w:t>
            </w:r>
          </w:p>
        </w:tc>
      </w:tr>
      <w:tr w:rsidR="008D05E5" w:rsidRPr="00947CBF" w14:paraId="79340A79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368D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666A91E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216BCD1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3FA7CF7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Picochlorum_sp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23CEAF1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0161191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4B20F62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Phytoplancton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4A90115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13F6AC1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Pang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et al. (2022)</w:t>
            </w:r>
          </w:p>
        </w:tc>
      </w:tr>
      <w:tr w:rsidR="008D05E5" w:rsidRPr="00947CBF" w14:paraId="019A7AF1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2BF4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1EF1532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2B0EB2E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6DF28F0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Picochlorum_oculatum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0D64E49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18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329779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72A25CC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Phytoplancton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59CE3C0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57E1843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Dogaris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et al., 2016</w:t>
            </w:r>
          </w:p>
        </w:tc>
      </w:tr>
      <w:tr w:rsidR="008D05E5" w:rsidRPr="00947CBF" w14:paraId="12CB1B47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B292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10174A9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68962EE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64924F8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Hemiselmis_rufescens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5C0132D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4206235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35089C0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Phytoplancton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26559EC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3DB98FB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Magalhães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et al. (2021)</w:t>
            </w:r>
          </w:p>
        </w:tc>
      </w:tr>
      <w:tr w:rsidR="008D05E5" w:rsidRPr="00947CBF" w14:paraId="101F96F3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2245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2983A1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64F9C8E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5D9CBDA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Katablepharidales_XX_sp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6125706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3594802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457435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52BE50F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6A350C2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Kwon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et al., 2017</w:t>
            </w:r>
          </w:p>
        </w:tc>
      </w:tr>
      <w:tr w:rsidR="008D05E5" w:rsidRPr="00947CBF" w14:paraId="01F2E653" w14:textId="77777777" w:rsidTr="00AB6184">
        <w:trPr>
          <w:trHeight w:val="312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EA1E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2BC5C22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5CB73F7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D09BEF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Opisthokonta_undetermined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9F11A8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399578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193511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B9A7AB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FF3300"/>
            <w:noWrap/>
            <w:vAlign w:val="bottom"/>
            <w:hideMark/>
          </w:tcPr>
          <w:p w14:paraId="706230B1" w14:textId="77777777" w:rsidR="008D05E5" w:rsidRPr="001648E9" w:rsidRDefault="008D05E5" w:rsidP="00C81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AB6184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Steenkamp et al. 2006</w:t>
            </w:r>
          </w:p>
        </w:tc>
      </w:tr>
      <w:tr w:rsidR="008D05E5" w:rsidRPr="00947CBF" w14:paraId="06331845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AA08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216DDCA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0EB6A93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108685D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Gyrodinium_gutrula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13C8467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7080339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05433AA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F2D540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08FDA86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Lee et al. 2021</w:t>
            </w:r>
          </w:p>
        </w:tc>
      </w:tr>
      <w:tr w:rsidR="008D05E5" w:rsidRPr="00947CBF" w14:paraId="39C6409E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6CB2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5E1CB14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0DCA7C8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2C17878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Mantoniella_sp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1DB6388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8808451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72A2822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Phytoplancton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5F6720F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1267F8F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Rey </w:t>
            </w: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Redondo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et al., 2024</w:t>
            </w:r>
          </w:p>
        </w:tc>
      </w:tr>
      <w:tr w:rsidR="008D05E5" w:rsidRPr="00947CBF" w14:paraId="6DEDB6F1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9CC0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5E05388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09577DC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7C80D4C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Picochlorum_sp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756F5A1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8653126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4BE0EE9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Phytoplancton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0F2CF70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4B0DDD4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Pang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et al. (2022)</w:t>
            </w:r>
          </w:p>
        </w:tc>
      </w:tr>
      <w:tr w:rsidR="008D05E5" w:rsidRPr="00947CBF" w14:paraId="4EDD4DF0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01B7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5A7A448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1FA3AD8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654526F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Picochlorum_oculatum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28F5263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12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6611372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5FC85E0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Phytoplancton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24CB2B8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2151816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Dogaris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et al., 2016</w:t>
            </w:r>
          </w:p>
        </w:tc>
      </w:tr>
      <w:tr w:rsidR="008D05E5" w:rsidRPr="00947CBF" w14:paraId="044B854E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3D90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7DA9265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5D31118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3E794E5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Hemiselmis_rufescens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4EC0311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4374027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3E27D0A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Phytoplancton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187CE20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09F7D8F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Magalhães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et al. (2021)</w:t>
            </w:r>
          </w:p>
        </w:tc>
      </w:tr>
      <w:tr w:rsidR="008D05E5" w:rsidRPr="00947CBF" w14:paraId="186797CE" w14:textId="77777777" w:rsidTr="00AB6184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5A15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6A4B02D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5AB9889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1ABACEF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Katablepharidales_XX_sp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0BA1E09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9169355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FF3300"/>
            <w:noWrap/>
            <w:vAlign w:val="bottom"/>
            <w:hideMark/>
          </w:tcPr>
          <w:p w14:paraId="5C3125E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1648E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6487886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E88927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Kwon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et al., 2017</w:t>
            </w:r>
          </w:p>
        </w:tc>
      </w:tr>
      <w:tr w:rsidR="008D05E5" w:rsidRPr="00947CBF" w14:paraId="3539EDA2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772A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F357E8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0244CEE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spring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24C31C9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Fabrea_salina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6C2B783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14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0438973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5AAF8D6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1BD1785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E01C6F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Zhang et al., 2022</w:t>
            </w:r>
          </w:p>
        </w:tc>
      </w:tr>
      <w:tr w:rsidR="008D05E5" w:rsidRPr="00947CBF" w14:paraId="1E5492CD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E30C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5A81FC5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7BB4CD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spring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7805BE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Pelagostrobilidium_neptuni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1253824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5251269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28BA400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ProtoZooplancton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0C36282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14AF261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Agatha et al., 2005</w:t>
            </w:r>
          </w:p>
        </w:tc>
      </w:tr>
      <w:tr w:rsidR="008D05E5" w:rsidRPr="00947CBF" w14:paraId="506A5FE5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08B8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D4597B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1D9B02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spring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7489BB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Tintinnida_undetermined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78BA95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12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3927616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3ECE00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15B297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0152614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Kamiyama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et </w:t>
            </w: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Arima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(2001).</w:t>
            </w:r>
          </w:p>
        </w:tc>
      </w:tr>
      <w:tr w:rsidR="008D05E5" w:rsidRPr="00947CBF" w14:paraId="1D1FBB4B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DA72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0731D1F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1D4FD76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spring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1B08586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Picochlorum_sp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2A33244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27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4929079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07049E7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Phytoplancton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5740758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5EE89EC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Pang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et al. (2022)</w:t>
            </w:r>
          </w:p>
        </w:tc>
      </w:tr>
      <w:tr w:rsidR="008D05E5" w:rsidRPr="00947CBF" w14:paraId="0C66A448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0E9E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51FA7C4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117F0B4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spring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51DFBDC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Fabrea_salina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0F80CDE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15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1729985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5B687A8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5232465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6DC07C1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Zhang et al., 2022</w:t>
            </w:r>
          </w:p>
        </w:tc>
      </w:tr>
      <w:tr w:rsidR="008D05E5" w:rsidRPr="00947CBF" w14:paraId="5F3F0CE9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90AB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DDDD16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51B7F12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spring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18AA511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Pelagostrobilidium_neptuni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58F67C0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217665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0300349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protoZooplancton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9EE52D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06ED78C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Agatha et al., 2005</w:t>
            </w:r>
          </w:p>
        </w:tc>
      </w:tr>
      <w:tr w:rsidR="008D05E5" w:rsidRPr="00947CBF" w14:paraId="1DA51EE7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F1D5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A754C2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0F73AD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spring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798958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Tintinnida_undetermined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3AC627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13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3260488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7491DB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B066DD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60B1BCC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Kamiyama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et </w:t>
            </w: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Arima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(2001).</w:t>
            </w:r>
          </w:p>
        </w:tc>
      </w:tr>
      <w:tr w:rsidR="008D05E5" w:rsidRPr="00947CBF" w14:paraId="6328E38A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F454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lastRenderedPageBreak/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1330B77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4EFA21F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spring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6CF52E1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Picochlorum_sp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14F5CE6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30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0924548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34FCC33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Phytoplancton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5FD95DA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autotrotrophe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30EBDA7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Pang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et al. (2022)</w:t>
            </w:r>
          </w:p>
        </w:tc>
      </w:tr>
      <w:tr w:rsidR="008D05E5" w:rsidRPr="00947CBF" w14:paraId="79524626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E1CF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5C99346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7C7C07A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spring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3D3E0F9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Picochlorum_oculatum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10E82A9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8739001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35B6681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Phytoplancton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31C47C5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autotrotrophe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59E3201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Dogaris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et al., 2016</w:t>
            </w:r>
          </w:p>
        </w:tc>
      </w:tr>
      <w:tr w:rsidR="008D05E5" w:rsidRPr="00947CBF" w14:paraId="5C6CF27A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A2A6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21A4C9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5F866F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summer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5593CBC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Fabrea_salina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21FC8ED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15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2010431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100C53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59BAE0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006FCF3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Zhang et al., 2022</w:t>
            </w:r>
          </w:p>
        </w:tc>
      </w:tr>
      <w:tr w:rsidR="008D05E5" w:rsidRPr="00947CBF" w14:paraId="018631F2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F247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2645B42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5B1C2ED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summer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633E4B5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Tetraselmis_indica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67DE3DB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1759737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53F3B81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Phytoplancton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47EAB6F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127A867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Arora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et al., 2013</w:t>
            </w:r>
          </w:p>
        </w:tc>
      </w:tr>
      <w:tr w:rsidR="008D05E5" w:rsidRPr="00947CBF" w14:paraId="26A67522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6BDC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131C0D6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363A388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summer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7296DBD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Picochlorum_oculatum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207D560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54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9970504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035ADD0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Phytoplancton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4FDD569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7950AA6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Dogaris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et al., 2016</w:t>
            </w:r>
          </w:p>
        </w:tc>
      </w:tr>
      <w:tr w:rsidR="008D05E5" w:rsidRPr="00947CBF" w14:paraId="2F669FA9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85DE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1F67953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63D3B26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summer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4B6FC9F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Chlorarachnion_sp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1AA423E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10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2709317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26025BF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Phytoplancton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438DEC2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36A9E94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Ishida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et al., 1996</w:t>
            </w:r>
          </w:p>
        </w:tc>
      </w:tr>
      <w:tr w:rsidR="008D05E5" w:rsidRPr="00947CBF" w14:paraId="46511621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7D49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A734F3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4B1D65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summer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657831F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Fabrea_salina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F21249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8386537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585DBF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B53AF0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146D75E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Zhang et al., 2022</w:t>
            </w:r>
          </w:p>
        </w:tc>
      </w:tr>
      <w:tr w:rsidR="008D05E5" w:rsidRPr="00947CBF" w14:paraId="7A5AB63E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AC97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119F3C5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24DA76E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summer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6C0F3BB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Picochlorum_oculatum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1F732BE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61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2276248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20692FE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Phytoplancton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7E5EFCE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autotrotrophe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1D199AF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Dogaris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et al., 2016</w:t>
            </w:r>
          </w:p>
        </w:tc>
      </w:tr>
      <w:tr w:rsidR="008D05E5" w:rsidRPr="00947CBF" w14:paraId="1A46665B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E516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1156817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EB174E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summer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8DF282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Opisthokonta_undetermined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641500C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9251509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14CC394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9BEF25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2D65179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</w:p>
        </w:tc>
      </w:tr>
      <w:tr w:rsidR="008D05E5" w:rsidRPr="00947CBF" w14:paraId="01DF7222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15F8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104A161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053EEAC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summer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59C13CB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Chlorarachnion_sp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654223D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13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3627633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3565211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Phytoplancton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03B3DF4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268971C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Ishida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et al., 1996</w:t>
            </w:r>
          </w:p>
        </w:tc>
      </w:tr>
      <w:tr w:rsidR="008D05E5" w:rsidRPr="00947CBF" w14:paraId="21932BA4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A3FB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3DB469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E3104F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winter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9989BA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Tintinnida_undetermined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E98FFD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6137215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E9A786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708BBF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1520ACD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Kamiyama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et </w:t>
            </w: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Arima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(2001).</w:t>
            </w:r>
          </w:p>
        </w:tc>
      </w:tr>
      <w:tr w:rsidR="008D05E5" w:rsidRPr="00947CBF" w14:paraId="59E0641A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DF84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1B29F95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44F074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winter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56D7CB2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Chytriodinium_roseum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2F9930C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53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3528478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22F1BA3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2E82452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56A382D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Huang et </w:t>
            </w: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Kokko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, 2011</w:t>
            </w:r>
          </w:p>
        </w:tc>
      </w:tr>
      <w:tr w:rsidR="008D05E5" w:rsidRPr="00947CBF" w14:paraId="7B678F65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D110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43336D1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26EC2D7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winter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4D993DF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Biecheleria_sp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0AEA2F3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4319144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5522946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Phytoplancton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2AA3B5B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center"/>
            <w:hideMark/>
          </w:tcPr>
          <w:p w14:paraId="658005B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Jang, S.H. (2022)</w:t>
            </w:r>
          </w:p>
        </w:tc>
      </w:tr>
      <w:tr w:rsidR="008D05E5" w:rsidRPr="00947CBF" w14:paraId="66558152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5210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2D02109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4343706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winter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0D3B3F4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Pedinellales_X_sp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34F7ABA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12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1C80571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Phytoplancton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029912A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456C49B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Gerea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et al., 2016</w:t>
            </w:r>
          </w:p>
        </w:tc>
      </w:tr>
      <w:tr w:rsidR="008D05E5" w:rsidRPr="00947CBF" w14:paraId="6943BE93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F175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A3EEAF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AC93D3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winter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53ED40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Tintinnida_undetermined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659EBD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11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527724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2B946E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8E22E2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6810D83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Kamiyama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et </w:t>
            </w: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Arima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(2001).</w:t>
            </w:r>
          </w:p>
        </w:tc>
      </w:tr>
      <w:tr w:rsidR="008D05E5" w:rsidRPr="00947CBF" w14:paraId="5BAA9109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2EC4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105E9E8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18F4993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winter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AA72D6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Chytriodinium_roseum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A85680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30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1693825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6AF5144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5718077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FE33D1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Huang et </w:t>
            </w: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Kokko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, 2011</w:t>
            </w:r>
          </w:p>
        </w:tc>
      </w:tr>
      <w:tr w:rsidR="008D05E5" w:rsidRPr="00947CBF" w14:paraId="49AB1A77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AFAA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3BDF61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9959C2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winter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B9463E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Blastodinium_sp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6CA5A2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8428559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BF283C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1B761A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32A527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18EA9A94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322A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12F4DE8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57087DB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winter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7BCB853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Biecheleria_sp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49C2372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11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536228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3ACA47B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Phytoplancton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7D2DA63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center"/>
            <w:hideMark/>
          </w:tcPr>
          <w:p w14:paraId="5B4FA14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Jang, S.H. (2022)</w:t>
            </w:r>
          </w:p>
        </w:tc>
      </w:tr>
      <w:tr w:rsidR="008D05E5" w:rsidRPr="00947CBF" w14:paraId="16828C54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8D05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4D9CA83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0DEF0CE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winter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26CE73C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Nitzschia_microcephala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593C50D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4250491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79F52C4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Phytoplancton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4DAF9AA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64CC8E7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Mann et al., 2021</w:t>
            </w:r>
          </w:p>
        </w:tc>
      </w:tr>
      <w:tr w:rsidR="008D05E5" w:rsidRPr="00947CBF" w14:paraId="01875696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E3A3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Santa Giulia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391C700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130295C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winter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6539004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Pedinellales_X_sp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56CDAAB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5369649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2B1A39E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Phytoplancton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282BC7C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329B0E7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Gerea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et al., 2016</w:t>
            </w:r>
          </w:p>
        </w:tc>
      </w:tr>
      <w:tr w:rsidR="008D05E5" w:rsidRPr="00947CBF" w14:paraId="1D04539F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15A0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8D9A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39A2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F034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D543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3CBB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C201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8446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</w:tc>
      </w:tr>
      <w:tr w:rsidR="008D05E5" w:rsidRPr="00947CBF" w14:paraId="4DC7D660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8C38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D41871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5E8DCB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168446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Pseudotontonia_simplicidens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814064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10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68210554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34248E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0F3C81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34F219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28ADCB08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7EFC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236630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B821D8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09B35B9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Chytriodinium_roseum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0CCCB3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5619412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0B9D4C1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2C7C9D9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3B598A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Huang et </w:t>
            </w: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Kokko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, 2011</w:t>
            </w:r>
          </w:p>
        </w:tc>
      </w:tr>
      <w:tr w:rsidR="008D05E5" w:rsidRPr="00947CBF" w14:paraId="74FB9893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2CA9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934120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DA3547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DECBB4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Gymnodiniales_undetermined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DD9E01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85678185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A76ED3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F77DB9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42FB33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0B2A1D93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93DC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A64F22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DAADF2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F3F568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Prorocentrum_cordatum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BE722A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2880895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D284D0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E2118B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6BEA76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MDB, Mitra et al 2023</w:t>
            </w:r>
          </w:p>
        </w:tc>
      </w:tr>
      <w:tr w:rsidR="008D05E5" w:rsidRPr="00947CBF" w14:paraId="3BB90D21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D588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FFB3CB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4551F5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0A0CEF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Strombidiida_undetermined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430723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3958208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19B2A7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8B9A3D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4CF9CA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47421F53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984C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AA6AAD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6F3F16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782238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Pseudotontonia_simplicidens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69A347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1638461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4DC3A3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FB2EAB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DE2221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Johnson et Beaudoin, 2019</w:t>
            </w:r>
          </w:p>
        </w:tc>
      </w:tr>
      <w:tr w:rsidR="008D05E5" w:rsidRPr="00947CBF" w14:paraId="5D284AB8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8869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81168F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EF39D9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2F1CB5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Strombidiida_F_XX_sp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11219C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6172479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E73ACF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6BFC9D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6AE05F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0E4C90E1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75B3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14026BA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BE89B1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6592AEC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Chytriodinium_roseum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746DD1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0737688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049C469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A4D187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AB1B3D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Huang et </w:t>
            </w: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Kokko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, 2011</w:t>
            </w:r>
          </w:p>
        </w:tc>
      </w:tr>
      <w:tr w:rsidR="008D05E5" w:rsidRPr="00947CBF" w14:paraId="53A3994B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EB88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ED9835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98F41F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autumn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7E3946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Gymnodiniales_undetermined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0BFFE5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995601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08C424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FD7FB0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BC730A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691C900D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CA57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FA5A50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0B981C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spring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7B4362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Prorocentrum_cordatum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78F9E3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3326377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BB46D9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3DDA8C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9A1A3F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MDB, Mitra et al 2023</w:t>
            </w:r>
          </w:p>
        </w:tc>
      </w:tr>
      <w:tr w:rsidR="008D05E5" w:rsidRPr="00947CBF" w14:paraId="4AA469BD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F219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lastRenderedPageBreak/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048295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B66009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spring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33247F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Prorocentrum_micans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B00EDF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7,7037321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DB6A93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385DC7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7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167EAB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MDB, Mitra et al 2024</w:t>
            </w:r>
          </w:p>
        </w:tc>
      </w:tr>
      <w:tr w:rsidR="008D05E5" w:rsidRPr="00947CBF" w14:paraId="3F3A90C0" w14:textId="77777777" w:rsidTr="00AB6184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949C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68105A7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566C6FA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spring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19038E3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Oithona_sp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873B13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6,78990502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9617D2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C0AADD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7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3300"/>
            <w:noWrap/>
            <w:vAlign w:val="bottom"/>
            <w:hideMark/>
          </w:tcPr>
          <w:p w14:paraId="00BBC9D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Nishibe</w:t>
            </w:r>
            <w:proofErr w:type="spellEnd"/>
            <w:r w:rsidRPr="00947CB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 xml:space="preserve"> et al. 2010</w:t>
            </w:r>
          </w:p>
        </w:tc>
      </w:tr>
      <w:tr w:rsidR="008D05E5" w:rsidRPr="00947CBF" w14:paraId="4C8E67CC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FDB3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7519742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6C8A6F6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spring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15DFF3D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Cyclotella_choctawhatcheeana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4B99847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3,8823441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5B7AFC5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Phytoplancton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182FFAF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Autotrophic</w:t>
            </w:r>
            <w:proofErr w:type="spellEnd"/>
          </w:p>
        </w:tc>
        <w:tc>
          <w:tcPr>
            <w:tcW w:w="17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03BB894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Buric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et al. 2007</w:t>
            </w:r>
          </w:p>
        </w:tc>
      </w:tr>
      <w:tr w:rsidR="008D05E5" w:rsidRPr="00947CBF" w14:paraId="5C5C5FCF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0D26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203A1D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0647D5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spring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A2929F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Prorocentrum_cordatum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83C559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4,872244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DABEEF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7FBA8F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7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C8EC65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MDB, Mitra et al 2023</w:t>
            </w:r>
          </w:p>
        </w:tc>
      </w:tr>
      <w:tr w:rsidR="008D05E5" w:rsidRPr="00947CBF" w14:paraId="54502A61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45E5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43511A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2F2A41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spring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18D9BD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Prorocentrum_micans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0A125C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6,8074936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13341D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671F3B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7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CA014F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MDB, Mitra et al 2023</w:t>
            </w:r>
          </w:p>
        </w:tc>
      </w:tr>
      <w:tr w:rsidR="008D05E5" w:rsidRPr="00947CBF" w14:paraId="0CF74476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6BA5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FD81D3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60E5668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spring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5B9B0E9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Oithona_sp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668B0CD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7,4717369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F77B1F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2DF2931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7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E00BA4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val="en-GB" w:eastAsia="fr-FR"/>
              </w:rPr>
              <w:t>Nishibe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val="en-GB" w:eastAsia="fr-FR"/>
              </w:rPr>
              <w:t xml:space="preserve"> et al. 2010</w:t>
            </w:r>
          </w:p>
        </w:tc>
      </w:tr>
      <w:tr w:rsidR="008D05E5" w:rsidRPr="00947CBF" w14:paraId="2279EEBE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A105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6E2209F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2AE5F8B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summer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53835B2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Colpodea_X_undetermined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14D86E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6,4334436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63CC5D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247EFAC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7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666D80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Packroff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and </w:t>
            </w: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Woelfl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2000</w:t>
            </w:r>
          </w:p>
        </w:tc>
      </w:tr>
      <w:tr w:rsidR="008D05E5" w:rsidRPr="00947CBF" w14:paraId="20527E3E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8A7F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EE0B0B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CE8D56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summer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1B4F46E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Euplotes_euryhalinus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B5FE32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3,4386767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89979A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2DDB20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7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E03514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Lynn, 2008</w:t>
            </w:r>
          </w:p>
        </w:tc>
      </w:tr>
      <w:tr w:rsidR="008D05E5" w:rsidRPr="00947CBF" w14:paraId="1E31DC9F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1DBC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03183CA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53DC903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summer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F955FE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Gyrodinium_rubrum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08C19A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3,5645113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09C1BAA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682219A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7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F3E904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Takano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and </w:t>
            </w: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Horiguchi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2006</w:t>
            </w:r>
          </w:p>
        </w:tc>
      </w:tr>
      <w:tr w:rsidR="008D05E5" w:rsidRPr="00947CBF" w14:paraId="3F80A0A6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977B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CA3351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C37E25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summer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6F3AFB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Blastodinium_sp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DA83C9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3,8849923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A287F0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E9D64F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7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738221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3916F5B5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FE77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580381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2F4C57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summer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3482A6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Prorocentrum_cordatum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290099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6,7125414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ACC9A9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654015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7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FC4B9C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MDB, Mitra et al 2023</w:t>
            </w:r>
          </w:p>
        </w:tc>
      </w:tr>
      <w:tr w:rsidR="008D05E5" w:rsidRPr="00947CBF" w14:paraId="197CFD3F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CFD7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8F3A5F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6333E1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summer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66E0C85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Euplotes_euryhalinus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5872E4A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6,0999978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ABBEC0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265BD72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7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2C5A265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Lynn, 2008</w:t>
            </w:r>
          </w:p>
        </w:tc>
      </w:tr>
      <w:tr w:rsidR="008D05E5" w:rsidRPr="00947CBF" w14:paraId="7957B5F9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C0B1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8133E5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54B4B2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summer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48FC05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Strombidiida_undetermined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9D2658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5,3818772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78EC8E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BBE61B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7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1B6B55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7522B88D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D1CD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07779EC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1313D14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summer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A504A1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Gyrodinium_rubrum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53812A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7,9485865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03305B8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133E8D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7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6F784CA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Takano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and </w:t>
            </w: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Horiguchi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2006</w:t>
            </w:r>
          </w:p>
        </w:tc>
      </w:tr>
      <w:tr w:rsidR="008D05E5" w:rsidRPr="00947CBF" w14:paraId="13B55A0C" w14:textId="77777777" w:rsidTr="00AB6184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EF77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FF3300"/>
            <w:noWrap/>
            <w:vAlign w:val="bottom"/>
            <w:hideMark/>
          </w:tcPr>
          <w:p w14:paraId="6938DFB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FF3300"/>
            <w:noWrap/>
            <w:vAlign w:val="bottom"/>
            <w:hideMark/>
          </w:tcPr>
          <w:p w14:paraId="45EAFB2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winter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FF3300"/>
            <w:noWrap/>
            <w:vAlign w:val="bottom"/>
            <w:hideMark/>
          </w:tcPr>
          <w:p w14:paraId="62B2875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Rimostrombidium_A_sp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FF3300"/>
            <w:noWrap/>
            <w:vAlign w:val="bottom"/>
            <w:hideMark/>
          </w:tcPr>
          <w:p w14:paraId="75FF3C4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3,0165534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FF3300"/>
            <w:noWrap/>
            <w:vAlign w:val="bottom"/>
            <w:hideMark/>
          </w:tcPr>
          <w:p w14:paraId="5BB8F6B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61DDB2D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7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3300"/>
            <w:noWrap/>
            <w:vAlign w:val="bottom"/>
            <w:hideMark/>
          </w:tcPr>
          <w:p w14:paraId="1123566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Park et al. 2021</w:t>
            </w:r>
          </w:p>
        </w:tc>
      </w:tr>
      <w:tr w:rsidR="008D05E5" w:rsidRPr="00947CBF" w14:paraId="78A329A5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C488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C87A93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B7400C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winter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C4E523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Pseudotontonia_simplicidens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3B5013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4,0738052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1FC70C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C7F350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7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721D98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1E0FBE02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186B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21A0A5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C0BD97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winter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DA1871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Alexandrium_sp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8C92CD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6,7469759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8C91A4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601F32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7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3DA057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5D054031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9132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A61143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9505EC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winter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B512DB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Prorocentrum_cordatum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452D5F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3,4766972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8E819F6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B38BE1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7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AE2773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MDB, Mitra et al 2023</w:t>
            </w:r>
          </w:p>
        </w:tc>
      </w:tr>
      <w:tr w:rsidR="008D05E5" w:rsidRPr="00947CBF" w14:paraId="714CBD1C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C7A5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B6DE34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1B3D5F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winter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B23EB5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Prorocentrum_micans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C07A86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4,8876737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CD3EAF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8EA732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7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55176F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MDB, Mitra et al 2024</w:t>
            </w:r>
          </w:p>
        </w:tc>
      </w:tr>
      <w:tr w:rsidR="008D05E5" w:rsidRPr="00947CBF" w14:paraId="55F0D9A4" w14:textId="77777777" w:rsidTr="00AB6184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FD8E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1D30E7F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83FC49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winter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166019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Leucocryptos_marina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0156E56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6,575032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DAA7B9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10539F3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7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3300"/>
            <w:noWrap/>
            <w:vAlign w:val="center"/>
            <w:hideMark/>
          </w:tcPr>
          <w:p w14:paraId="73105DF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Vors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1992</w:t>
            </w:r>
          </w:p>
        </w:tc>
      </w:tr>
      <w:tr w:rsidR="008D05E5" w:rsidRPr="00947CBF" w14:paraId="21D821EC" w14:textId="77777777" w:rsidTr="00AB6184">
        <w:trPr>
          <w:trHeight w:val="312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A426C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732D48B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SN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410B1E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winter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F851FB0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Opisthokonta_undetermined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11D950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3,3628809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56EC062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7B4549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7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3300"/>
            <w:noWrap/>
            <w:vAlign w:val="bottom"/>
            <w:hideMark/>
          </w:tcPr>
          <w:p w14:paraId="1C1D0F1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947CB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Steenkamp et al. 2006</w:t>
            </w:r>
          </w:p>
        </w:tc>
      </w:tr>
      <w:tr w:rsidR="008D05E5" w:rsidRPr="00947CBF" w14:paraId="181B5684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A224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63225CA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8486E1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winter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DB568BD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Helicostomella_subulata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437FED7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10,357327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1DC5705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A7323A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7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6E2B8F0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Dolan et al., 2013</w:t>
            </w:r>
          </w:p>
        </w:tc>
      </w:tr>
      <w:tr w:rsidR="008D05E5" w:rsidRPr="00947CBF" w14:paraId="28792000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2BE5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EDE3A1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E67A70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winter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97F782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Alexandrium_sp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A307A0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6,034163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0C5676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01CE1F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7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F158AC2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MDB; Mitra et al. 2023</w:t>
            </w:r>
          </w:p>
        </w:tc>
      </w:tr>
      <w:tr w:rsidR="008D05E5" w:rsidRPr="00947CBF" w14:paraId="70A9238C" w14:textId="77777777" w:rsidTr="00C8151B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D7B0A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AF5FCB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9EC8FEE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winter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35A981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Prorocentrum_micans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58A9E13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5,2825245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1DF1D4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Mixoplancton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7745ACF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Mixotrophic</w:t>
            </w:r>
            <w:proofErr w:type="spellEnd"/>
          </w:p>
        </w:tc>
        <w:tc>
          <w:tcPr>
            <w:tcW w:w="17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5CC7B7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MDB, Mitra et al 2023</w:t>
            </w:r>
          </w:p>
        </w:tc>
      </w:tr>
      <w:tr w:rsidR="008D05E5" w:rsidRPr="00947CBF" w14:paraId="470B717F" w14:textId="77777777" w:rsidTr="00AB6184">
        <w:trPr>
          <w:trHeight w:val="288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5AF3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Urbino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1DFA679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SS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2C02537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winter</w:t>
            </w:r>
            <w:proofErr w:type="spellEnd"/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7048B818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Leucocryptos_marina</w:t>
            </w:r>
            <w:proofErr w:type="spellEnd"/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30CB75F1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6,4324668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087876E5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</w:pPr>
            <w:r w:rsidRPr="00947CBF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fr-FR"/>
              </w:rPr>
              <w:t>Zooplancton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noWrap/>
            <w:vAlign w:val="bottom"/>
            <w:hideMark/>
          </w:tcPr>
          <w:p w14:paraId="1075E897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Heterotrophic</w:t>
            </w:r>
            <w:proofErr w:type="spellEnd"/>
          </w:p>
        </w:tc>
        <w:tc>
          <w:tcPr>
            <w:tcW w:w="17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3300"/>
            <w:noWrap/>
            <w:vAlign w:val="center"/>
            <w:hideMark/>
          </w:tcPr>
          <w:p w14:paraId="1668A194" w14:textId="77777777" w:rsidR="008D05E5" w:rsidRPr="00947CBF" w:rsidRDefault="008D05E5" w:rsidP="00C81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proofErr w:type="spellStart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Vors</w:t>
            </w:r>
            <w:proofErr w:type="spellEnd"/>
            <w:r w:rsidRPr="00947CBF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 xml:space="preserve"> 1992</w:t>
            </w:r>
          </w:p>
        </w:tc>
      </w:tr>
    </w:tbl>
    <w:p w14:paraId="1D0E00F6" w14:textId="77777777" w:rsidR="008D05E5" w:rsidRPr="00AA36D8" w:rsidRDefault="008D05E5" w:rsidP="008D05E5">
      <w:pPr>
        <w:jc w:val="center"/>
        <w:rPr>
          <w:rFonts w:ascii="Times New Roman" w:hAnsi="Times New Roman" w:cs="Times New Roman"/>
          <w:lang w:val="en-GB"/>
        </w:rPr>
      </w:pPr>
    </w:p>
    <w:p w14:paraId="3D479F74" w14:textId="77777777" w:rsidR="008D05E5" w:rsidRPr="00AA36D8" w:rsidRDefault="008D05E5" w:rsidP="008D05E5">
      <w:pPr>
        <w:jc w:val="both"/>
        <w:rPr>
          <w:rFonts w:ascii="Times New Roman" w:hAnsi="Times New Roman" w:cs="Times New Roman"/>
          <w:lang w:val="en-GB"/>
        </w:rPr>
      </w:pPr>
    </w:p>
    <w:p w14:paraId="7FBD06EB" w14:textId="77777777" w:rsidR="008D05E5" w:rsidRPr="00AA36D8" w:rsidRDefault="008D05E5" w:rsidP="008D05E5">
      <w:pPr>
        <w:jc w:val="both"/>
        <w:rPr>
          <w:rFonts w:ascii="Times New Roman" w:hAnsi="Times New Roman" w:cs="Times New Roman"/>
          <w:lang w:val="en-GB"/>
        </w:rPr>
      </w:pPr>
    </w:p>
    <w:p w14:paraId="11BF6726" w14:textId="77777777" w:rsidR="008D05E5" w:rsidRDefault="008D05E5" w:rsidP="008D05E5">
      <w:pPr>
        <w:jc w:val="both"/>
        <w:rPr>
          <w:rFonts w:ascii="Times New Roman" w:hAnsi="Times New Roman" w:cs="Times New Roman"/>
          <w:lang w:val="en-GB"/>
        </w:rPr>
        <w:sectPr w:rsidR="008D05E5" w:rsidSect="009119A6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76E4E75B" w14:textId="77777777" w:rsidR="008D05E5" w:rsidRPr="006C32D0" w:rsidRDefault="008D05E5" w:rsidP="008D05E5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en-GB"/>
        </w:rPr>
      </w:pPr>
      <w:r w:rsidRPr="006C32D0">
        <w:rPr>
          <w:rFonts w:ascii="Times New Roman" w:hAnsi="Times New Roman" w:cs="Times New Roman"/>
          <w:b/>
          <w:u w:val="single"/>
          <w:lang w:val="en-GB"/>
        </w:rPr>
        <w:lastRenderedPageBreak/>
        <w:t>References</w:t>
      </w:r>
    </w:p>
    <w:p w14:paraId="213C7DB3" w14:textId="77777777" w:rsidR="008D5A1D" w:rsidRDefault="008D5A1D" w:rsidP="008D05E5">
      <w:pPr>
        <w:spacing w:after="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</w:p>
    <w:p w14:paraId="336BA78E" w14:textId="6D824C2B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Agatha S,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Strüder-Kypke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MC,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Beran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A, Lynn DH (2005) </w:t>
      </w:r>
      <w:proofErr w:type="spellStart"/>
      <w:r w:rsidRPr="008D5A1D">
        <w:rPr>
          <w:rFonts w:ascii="Times New Roman" w:eastAsia="Times New Roman" w:hAnsi="Times New Roman" w:cs="Times New Roman"/>
          <w:i/>
          <w:iCs/>
          <w:lang w:val="en-GB" w:eastAsia="fr-FR"/>
        </w:rPr>
        <w:t>Pelagostrobilidium</w:t>
      </w:r>
      <w:proofErr w:type="spellEnd"/>
      <w:r w:rsidRPr="008D5A1D">
        <w:rPr>
          <w:rFonts w:ascii="Times New Roman" w:eastAsia="Times New Roman" w:hAnsi="Times New Roman" w:cs="Times New Roman"/>
          <w:i/>
          <w:iCs/>
          <w:lang w:val="en-GB" w:eastAsia="fr-FR"/>
        </w:rPr>
        <w:t xml:space="preserve"> </w:t>
      </w:r>
      <w:proofErr w:type="spellStart"/>
      <w:r w:rsidRPr="008D5A1D">
        <w:rPr>
          <w:rFonts w:ascii="Times New Roman" w:eastAsia="Times New Roman" w:hAnsi="Times New Roman" w:cs="Times New Roman"/>
          <w:i/>
          <w:iCs/>
          <w:lang w:val="en-GB" w:eastAsia="fr-FR"/>
        </w:rPr>
        <w:t>neptuni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(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Montagnes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and Taylor, 1994) and </w:t>
      </w:r>
      <w:proofErr w:type="spellStart"/>
      <w:r w:rsidRPr="008D5A1D">
        <w:rPr>
          <w:rFonts w:ascii="Times New Roman" w:eastAsia="Times New Roman" w:hAnsi="Times New Roman" w:cs="Times New Roman"/>
          <w:i/>
          <w:iCs/>
          <w:lang w:val="en-GB" w:eastAsia="fr-FR"/>
        </w:rPr>
        <w:t>Strombidium</w:t>
      </w:r>
      <w:proofErr w:type="spellEnd"/>
      <w:r w:rsidRPr="008D5A1D">
        <w:rPr>
          <w:rFonts w:ascii="Times New Roman" w:eastAsia="Times New Roman" w:hAnsi="Times New Roman" w:cs="Times New Roman"/>
          <w:i/>
          <w:iCs/>
          <w:lang w:val="en-GB" w:eastAsia="fr-FR"/>
        </w:rPr>
        <w:t xml:space="preserve"> </w:t>
      </w:r>
      <w:proofErr w:type="spellStart"/>
      <w:r w:rsidRPr="008D5A1D">
        <w:rPr>
          <w:rFonts w:ascii="Times New Roman" w:eastAsia="Times New Roman" w:hAnsi="Times New Roman" w:cs="Times New Roman"/>
          <w:i/>
          <w:iCs/>
          <w:lang w:val="en-GB" w:eastAsia="fr-FR"/>
        </w:rPr>
        <w:t>biarmatum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nov.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spec. (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Ciliophora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Oligotrichea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): phylogenetic position inferred from morphology, ontogenesis, and gene sequence data. </w:t>
      </w:r>
      <w:r w:rsidR="00CE209B" w:rsidRPr="00CE209B">
        <w:rPr>
          <w:rFonts w:ascii="Times New Roman" w:eastAsia="Times New Roman" w:hAnsi="Times New Roman" w:cs="Times New Roman"/>
          <w:lang w:val="en-GB" w:eastAsia="fr-FR"/>
        </w:rPr>
        <w:t xml:space="preserve">Eur J </w:t>
      </w:r>
      <w:proofErr w:type="spellStart"/>
      <w:r w:rsidR="00CE209B" w:rsidRPr="00CE209B">
        <w:rPr>
          <w:rFonts w:ascii="Times New Roman" w:eastAsia="Times New Roman" w:hAnsi="Times New Roman" w:cs="Times New Roman"/>
          <w:lang w:val="en-GB" w:eastAsia="fr-FR"/>
        </w:rPr>
        <w:t>Protistol</w:t>
      </w:r>
      <w:proofErr w:type="spellEnd"/>
      <w:r w:rsidR="00CE209B">
        <w:rPr>
          <w:rFonts w:ascii="Times New Roman" w:eastAsia="Times New Roman" w:hAnsi="Times New Roman" w:cs="Times New Roman"/>
          <w:lang w:val="en-GB" w:eastAsia="fr-FR"/>
        </w:rPr>
        <w:t xml:space="preserve"> 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41:65–83. </w:t>
      </w:r>
      <w:hyperlink r:id="rId6" w:history="1">
        <w:r w:rsidRPr="00EC5F36">
          <w:rPr>
            <w:rStyle w:val="Lienhypertexte"/>
            <w:rFonts w:ascii="Times New Roman" w:eastAsia="Times New Roman" w:hAnsi="Times New Roman" w:cs="Times New Roman"/>
            <w:lang w:val="en-GB" w:eastAsia="fr-FR"/>
          </w:rPr>
          <w:t>https://doi.org/10.1016/j.ejop.2004.09.005</w:t>
        </w:r>
      </w:hyperlink>
      <w:r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04DA553C" w14:textId="77777777" w:rsidR="00CE209B" w:rsidRDefault="00CE209B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AlgaeBase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(online database) Species database. </w:t>
      </w:r>
      <w:hyperlink r:id="rId7" w:history="1">
        <w:r w:rsidRPr="00EC5F36">
          <w:rPr>
            <w:rStyle w:val="Lienhypertexte"/>
            <w:rFonts w:ascii="Times New Roman" w:eastAsia="Times New Roman" w:hAnsi="Times New Roman" w:cs="Times New Roman"/>
            <w:lang w:val="en-GB" w:eastAsia="fr-FR"/>
          </w:rPr>
          <w:t>https://www.algaebase.org/search/species/detail/?species_id=52010</w:t>
        </w:r>
      </w:hyperlink>
      <w:r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77F59D64" w14:textId="10861C96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Andersen RA (2007) Molecular systematics of the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Chrysophyceae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and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Synurophyceae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>. In: Brodie J, Lewis J (eds) Unravelling the algae: the past, present, and future of algal systematics. The Systematics Association</w:t>
      </w:r>
      <w:r w:rsidR="002721E3">
        <w:rPr>
          <w:rFonts w:ascii="Times New Roman" w:eastAsia="Times New Roman" w:hAnsi="Times New Roman" w:cs="Times New Roman"/>
          <w:lang w:val="en-GB" w:eastAsia="fr-FR"/>
        </w:rPr>
        <w:t>,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Special Issue 75:283–311</w:t>
      </w:r>
    </w:p>
    <w:p w14:paraId="41A918D8" w14:textId="03EE5AB8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Arora M, Anil AC,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Leliaert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F, Delany J,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Mesbahi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E (2013) </w:t>
      </w:r>
      <w:proofErr w:type="spellStart"/>
      <w:r w:rsidRPr="008D5A1D">
        <w:rPr>
          <w:rFonts w:ascii="Times New Roman" w:eastAsia="Times New Roman" w:hAnsi="Times New Roman" w:cs="Times New Roman"/>
          <w:i/>
          <w:iCs/>
          <w:lang w:val="en-GB" w:eastAsia="fr-FR"/>
        </w:rPr>
        <w:t>Tetraselmis</w:t>
      </w:r>
      <w:proofErr w:type="spellEnd"/>
      <w:r w:rsidRPr="008D5A1D">
        <w:rPr>
          <w:rFonts w:ascii="Times New Roman" w:eastAsia="Times New Roman" w:hAnsi="Times New Roman" w:cs="Times New Roman"/>
          <w:i/>
          <w:iCs/>
          <w:lang w:val="en-GB" w:eastAsia="fr-FR"/>
        </w:rPr>
        <w:t xml:space="preserve"> </w:t>
      </w:r>
      <w:proofErr w:type="spellStart"/>
      <w:r w:rsidRPr="008D5A1D">
        <w:rPr>
          <w:rFonts w:ascii="Times New Roman" w:eastAsia="Times New Roman" w:hAnsi="Times New Roman" w:cs="Times New Roman"/>
          <w:i/>
          <w:iCs/>
          <w:lang w:val="en-GB" w:eastAsia="fr-FR"/>
        </w:rPr>
        <w:t>indica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(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Chlorodendrophyceae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, Chlorophyta), a new species isolated from salt pans in Goa, India. </w:t>
      </w:r>
      <w:r w:rsidR="0077624D" w:rsidRPr="0077624D">
        <w:rPr>
          <w:rFonts w:ascii="Times New Roman" w:eastAsia="Times New Roman" w:hAnsi="Times New Roman" w:cs="Times New Roman"/>
          <w:lang w:val="en-GB" w:eastAsia="fr-FR"/>
        </w:rPr>
        <w:t xml:space="preserve">Eur J </w:t>
      </w:r>
      <w:proofErr w:type="spellStart"/>
      <w:r w:rsidR="0077624D" w:rsidRPr="0077624D">
        <w:rPr>
          <w:rFonts w:ascii="Times New Roman" w:eastAsia="Times New Roman" w:hAnsi="Times New Roman" w:cs="Times New Roman"/>
          <w:lang w:val="en-GB" w:eastAsia="fr-FR"/>
        </w:rPr>
        <w:t>Phycol</w:t>
      </w:r>
      <w:proofErr w:type="spellEnd"/>
      <w:r w:rsidR="0077624D">
        <w:rPr>
          <w:rFonts w:ascii="Times New Roman" w:eastAsia="Times New Roman" w:hAnsi="Times New Roman" w:cs="Times New Roman"/>
          <w:lang w:val="en-GB" w:eastAsia="fr-FR"/>
        </w:rPr>
        <w:t xml:space="preserve"> 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48:61–78. </w:t>
      </w:r>
      <w:hyperlink r:id="rId8" w:history="1">
        <w:r w:rsidRPr="00EC5F36">
          <w:rPr>
            <w:rStyle w:val="Lienhypertexte"/>
            <w:rFonts w:ascii="Times New Roman" w:eastAsia="Times New Roman" w:hAnsi="Times New Roman" w:cs="Times New Roman"/>
            <w:lang w:val="en-GB" w:eastAsia="fr-FR"/>
          </w:rPr>
          <w:t>https://doi.org/10.1080/09670262.2013.768357</w:t>
        </w:r>
      </w:hyperlink>
      <w:r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7F5FE0B3" w14:textId="6CAAF552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Boenigk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J,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Pfandl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K, Stadler P,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Chatzinotas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A (2005) High diversity of the ‘</w:t>
      </w:r>
      <w:proofErr w:type="spellStart"/>
      <w:r w:rsidRPr="008D5A1D">
        <w:rPr>
          <w:rFonts w:ascii="Times New Roman" w:eastAsia="Times New Roman" w:hAnsi="Times New Roman" w:cs="Times New Roman"/>
          <w:i/>
          <w:iCs/>
          <w:lang w:val="en-GB" w:eastAsia="fr-FR"/>
        </w:rPr>
        <w:t>Spumella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-like’ flagellates: an investigation based on SSU rRNA gene sequences from habitats in six geographic regions. Environ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Microbiol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7:685–697. </w:t>
      </w:r>
      <w:hyperlink r:id="rId9" w:history="1">
        <w:r w:rsidRPr="00EC5F36">
          <w:rPr>
            <w:rStyle w:val="Lienhypertexte"/>
            <w:rFonts w:ascii="Times New Roman" w:eastAsia="Times New Roman" w:hAnsi="Times New Roman" w:cs="Times New Roman"/>
            <w:lang w:val="en-GB" w:eastAsia="fr-FR"/>
          </w:rPr>
          <w:t>https://doi.org/10.1111/j.1462-2920.2005.00743.x</w:t>
        </w:r>
      </w:hyperlink>
      <w:r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4E6BFA40" w14:textId="34450B5E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Burić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Z, Kiss KT,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Ács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É,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Viličić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D, Caput MK,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Carić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M (2007) Occurrence and ecology of the centric diatom </w:t>
      </w:r>
      <w:r w:rsidRPr="008D5A1D">
        <w:rPr>
          <w:rFonts w:ascii="Times New Roman" w:eastAsia="Times New Roman" w:hAnsi="Times New Roman" w:cs="Times New Roman"/>
          <w:i/>
          <w:iCs/>
          <w:lang w:val="en-GB" w:eastAsia="fr-FR"/>
        </w:rPr>
        <w:t xml:space="preserve">Cyclotella </w:t>
      </w:r>
      <w:proofErr w:type="spellStart"/>
      <w:r w:rsidRPr="008D5A1D">
        <w:rPr>
          <w:rFonts w:ascii="Times New Roman" w:eastAsia="Times New Roman" w:hAnsi="Times New Roman" w:cs="Times New Roman"/>
          <w:i/>
          <w:iCs/>
          <w:lang w:val="en-GB" w:eastAsia="fr-FR"/>
        </w:rPr>
        <w:t>choctawhatcheeana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in a Croatian estuary. Nova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Hedwigia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84:135–153. </w:t>
      </w:r>
      <w:hyperlink r:id="rId10" w:history="1">
        <w:r w:rsidRPr="00EC5F36">
          <w:rPr>
            <w:rStyle w:val="Lienhypertexte"/>
            <w:rFonts w:ascii="Times New Roman" w:eastAsia="Times New Roman" w:hAnsi="Times New Roman" w:cs="Times New Roman"/>
            <w:lang w:val="en-GB" w:eastAsia="fr-FR"/>
          </w:rPr>
          <w:t>https://doi.org/10.1127/0029-5035/2007/0084-0135</w:t>
        </w:r>
      </w:hyperlink>
      <w:r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16624606" w14:textId="310CEE39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Chinnappan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S, Cai J, Li Y, Yang Z, Sheng Y, Cheng K, Du H, Liu W, Li P (2024) Light and nutrient conditions influence fucoxanthin production of </w:t>
      </w:r>
      <w:r w:rsidRPr="008D5A1D">
        <w:rPr>
          <w:rFonts w:ascii="Times New Roman" w:eastAsia="Times New Roman" w:hAnsi="Times New Roman" w:cs="Times New Roman"/>
          <w:i/>
          <w:iCs/>
          <w:lang w:val="en-GB" w:eastAsia="fr-FR"/>
        </w:rPr>
        <w:t xml:space="preserve">Cyclotella </w:t>
      </w:r>
      <w:proofErr w:type="spellStart"/>
      <w:r w:rsidRPr="008D5A1D">
        <w:rPr>
          <w:rFonts w:ascii="Times New Roman" w:eastAsia="Times New Roman" w:hAnsi="Times New Roman" w:cs="Times New Roman"/>
          <w:i/>
          <w:iCs/>
          <w:lang w:val="en-GB" w:eastAsia="fr-FR"/>
        </w:rPr>
        <w:t>meneghiniana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.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Appl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Sci 14:5504. </w:t>
      </w:r>
      <w:hyperlink r:id="rId11" w:history="1">
        <w:r w:rsidRPr="00EC5F36">
          <w:rPr>
            <w:rStyle w:val="Lienhypertexte"/>
            <w:rFonts w:ascii="Times New Roman" w:eastAsia="Times New Roman" w:hAnsi="Times New Roman" w:cs="Times New Roman"/>
            <w:lang w:val="en-GB" w:eastAsia="fr-FR"/>
          </w:rPr>
          <w:t>https://doi.org/10.3390/app14135504</w:t>
        </w:r>
      </w:hyperlink>
      <w:r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4F52E1D0" w14:textId="0806CBBF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Christaki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U, Vázquez-Domínguez E,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Courties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C,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Lebaron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P (2005) Grazing impact of heterotrophic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nanoflagellates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on </w:t>
      </w:r>
      <w:proofErr w:type="spellStart"/>
      <w:r w:rsidRPr="002A051D">
        <w:rPr>
          <w:rFonts w:ascii="Times New Roman" w:eastAsia="Times New Roman" w:hAnsi="Times New Roman" w:cs="Times New Roman"/>
          <w:i/>
          <w:iCs/>
          <w:lang w:val="en-GB" w:eastAsia="fr-FR"/>
        </w:rPr>
        <w:t>Ostreococcus</w:t>
      </w:r>
      <w:proofErr w:type="spellEnd"/>
      <w:r w:rsidRPr="002A051D">
        <w:rPr>
          <w:rFonts w:ascii="Times New Roman" w:eastAsia="Times New Roman" w:hAnsi="Times New Roman" w:cs="Times New Roman"/>
          <w:i/>
          <w:iCs/>
          <w:lang w:val="en-GB" w:eastAsia="fr-FR"/>
        </w:rPr>
        <w:t xml:space="preserve"> </w:t>
      </w:r>
      <w:proofErr w:type="spellStart"/>
      <w:r w:rsidRPr="002A051D">
        <w:rPr>
          <w:rFonts w:ascii="Times New Roman" w:eastAsia="Times New Roman" w:hAnsi="Times New Roman" w:cs="Times New Roman"/>
          <w:i/>
          <w:iCs/>
          <w:lang w:val="en-GB" w:eastAsia="fr-FR"/>
        </w:rPr>
        <w:t>tauri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, </w:t>
      </w:r>
      <w:r w:rsidRPr="002A051D">
        <w:rPr>
          <w:rFonts w:ascii="Times New Roman" w:eastAsia="Times New Roman" w:hAnsi="Times New Roman" w:cs="Times New Roman"/>
          <w:i/>
          <w:iCs/>
          <w:lang w:val="en-GB" w:eastAsia="fr-FR"/>
        </w:rPr>
        <w:t>Prochlorococcus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and </w:t>
      </w:r>
      <w:proofErr w:type="spellStart"/>
      <w:r w:rsidRPr="002A051D">
        <w:rPr>
          <w:rFonts w:ascii="Times New Roman" w:eastAsia="Times New Roman" w:hAnsi="Times New Roman" w:cs="Times New Roman"/>
          <w:i/>
          <w:iCs/>
          <w:lang w:val="en-GB" w:eastAsia="fr-FR"/>
        </w:rPr>
        <w:t>Synechococcus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. Environ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Microbiol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7:1200–1210. </w:t>
      </w:r>
      <w:hyperlink r:id="rId12" w:history="1">
        <w:r w:rsidR="002A051D" w:rsidRPr="00EC5F36">
          <w:rPr>
            <w:rStyle w:val="Lienhypertexte"/>
            <w:rFonts w:ascii="Times New Roman" w:eastAsia="Times New Roman" w:hAnsi="Times New Roman" w:cs="Times New Roman"/>
            <w:lang w:val="en-GB" w:eastAsia="fr-FR"/>
          </w:rPr>
          <w:t>https://doi.org/10.1111/j.1462-2920.2005.00800.x</w:t>
        </w:r>
      </w:hyperlink>
      <w:r w:rsidR="002A051D"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5C88BE40" w14:textId="7AE52AAC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Dogaris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I, Brown TR,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Loya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B,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Philippidis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G (2016) Cultivation of </w:t>
      </w:r>
      <w:proofErr w:type="spellStart"/>
      <w:r w:rsidRPr="002A051D">
        <w:rPr>
          <w:rFonts w:ascii="Times New Roman" w:eastAsia="Times New Roman" w:hAnsi="Times New Roman" w:cs="Times New Roman"/>
          <w:i/>
          <w:iCs/>
          <w:lang w:val="en-GB" w:eastAsia="fr-FR"/>
        </w:rPr>
        <w:t>Picochlorum</w:t>
      </w:r>
      <w:proofErr w:type="spellEnd"/>
      <w:r w:rsidRPr="002A051D">
        <w:rPr>
          <w:rFonts w:ascii="Times New Roman" w:eastAsia="Times New Roman" w:hAnsi="Times New Roman" w:cs="Times New Roman"/>
          <w:i/>
          <w:iCs/>
          <w:lang w:val="en-GB" w:eastAsia="fr-FR"/>
        </w:rPr>
        <w:t xml:space="preserve"> </w:t>
      </w:r>
      <w:proofErr w:type="spellStart"/>
      <w:r w:rsidRPr="002A051D">
        <w:rPr>
          <w:rFonts w:ascii="Times New Roman" w:eastAsia="Times New Roman" w:hAnsi="Times New Roman" w:cs="Times New Roman"/>
          <w:i/>
          <w:iCs/>
          <w:lang w:val="en-GB" w:eastAsia="fr-FR"/>
        </w:rPr>
        <w:t>oculatum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in a novel bioreactor for high-density biomass production. Biomass and Bioenergy 89:11–23. </w:t>
      </w:r>
      <w:hyperlink r:id="rId13" w:history="1">
        <w:r w:rsidR="002A051D" w:rsidRPr="00EC5F36">
          <w:rPr>
            <w:rStyle w:val="Lienhypertexte"/>
            <w:rFonts w:ascii="Times New Roman" w:eastAsia="Times New Roman" w:hAnsi="Times New Roman" w:cs="Times New Roman"/>
            <w:lang w:val="en-GB" w:eastAsia="fr-FR"/>
          </w:rPr>
          <w:t>https://doi.org/10.1016/j.biombioe.2016.02.018</w:t>
        </w:r>
      </w:hyperlink>
      <w:r w:rsidR="002A051D"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24D15CD5" w14:textId="1094808B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Dolan JR,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Montagnes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DJS, Agatha S, Coats DW,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Stoecker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DK (2013) The biology and ecology of tintinnid ciliates: models for marine plankton. Wiley-Blackwell</w:t>
      </w:r>
      <w:r w:rsidR="002A051D">
        <w:rPr>
          <w:rFonts w:ascii="Times New Roman" w:eastAsia="Times New Roman" w:hAnsi="Times New Roman" w:cs="Times New Roman"/>
          <w:lang w:val="en-GB" w:eastAsia="fr-FR"/>
        </w:rPr>
        <w:t>,</w:t>
      </w:r>
      <w:r w:rsidR="002A051D" w:rsidRPr="002A051D">
        <w:rPr>
          <w:lang w:val="en-GB"/>
        </w:rPr>
        <w:t xml:space="preserve"> </w:t>
      </w:r>
      <w:r w:rsidR="002A051D" w:rsidRPr="002A051D">
        <w:rPr>
          <w:rFonts w:ascii="Times New Roman" w:eastAsia="Times New Roman" w:hAnsi="Times New Roman" w:cs="Times New Roman"/>
          <w:lang w:val="en-GB" w:eastAsia="fr-FR"/>
        </w:rPr>
        <w:t>Chichester</w:t>
      </w:r>
      <w:r w:rsidR="002A051D">
        <w:rPr>
          <w:rFonts w:ascii="Times New Roman" w:eastAsia="Times New Roman" w:hAnsi="Times New Roman" w:cs="Times New Roman"/>
          <w:lang w:val="en-GB" w:eastAsia="fr-FR"/>
        </w:rPr>
        <w:t xml:space="preserve">, pp 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319. </w:t>
      </w:r>
      <w:hyperlink r:id="rId14" w:history="1">
        <w:r w:rsidR="002A051D" w:rsidRPr="00EC5F36">
          <w:rPr>
            <w:rStyle w:val="Lienhypertexte"/>
            <w:rFonts w:ascii="Times New Roman" w:eastAsia="Times New Roman" w:hAnsi="Times New Roman" w:cs="Times New Roman"/>
            <w:lang w:val="en-GB" w:eastAsia="fr-FR"/>
          </w:rPr>
          <w:t>https://doi.org/10.1002/9781118358092</w:t>
        </w:r>
      </w:hyperlink>
      <w:r w:rsidR="002A051D"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3812DA7F" w14:textId="1C954642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Drebes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G,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Kühn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SF,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Gmelch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A,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Schnepf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E (1996) </w:t>
      </w:r>
      <w:proofErr w:type="spellStart"/>
      <w:r w:rsidRPr="002A051D">
        <w:rPr>
          <w:rFonts w:ascii="Times New Roman" w:eastAsia="Times New Roman" w:hAnsi="Times New Roman" w:cs="Times New Roman"/>
          <w:i/>
          <w:iCs/>
          <w:lang w:val="en-GB" w:eastAsia="fr-FR"/>
        </w:rPr>
        <w:t>Cryothecomonas</w:t>
      </w:r>
      <w:proofErr w:type="spellEnd"/>
      <w:r w:rsidRPr="002A051D">
        <w:rPr>
          <w:rFonts w:ascii="Times New Roman" w:eastAsia="Times New Roman" w:hAnsi="Times New Roman" w:cs="Times New Roman"/>
          <w:i/>
          <w:iCs/>
          <w:lang w:val="en-GB" w:eastAsia="fr-FR"/>
        </w:rPr>
        <w:t xml:space="preserve"> </w:t>
      </w:r>
      <w:proofErr w:type="spellStart"/>
      <w:r w:rsidRPr="002A051D">
        <w:rPr>
          <w:rFonts w:ascii="Times New Roman" w:eastAsia="Times New Roman" w:hAnsi="Times New Roman" w:cs="Times New Roman"/>
          <w:i/>
          <w:iCs/>
          <w:lang w:val="en-GB" w:eastAsia="fr-FR"/>
        </w:rPr>
        <w:t>aestivalis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sp.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nov.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, a colourless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nanoflagellate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feeding on </w:t>
      </w:r>
      <w:proofErr w:type="spellStart"/>
      <w:r w:rsidRPr="002A051D">
        <w:rPr>
          <w:rFonts w:ascii="Times New Roman" w:eastAsia="Times New Roman" w:hAnsi="Times New Roman" w:cs="Times New Roman"/>
          <w:i/>
          <w:iCs/>
          <w:lang w:val="en-GB" w:eastAsia="fr-FR"/>
        </w:rPr>
        <w:t>Guinardia</w:t>
      </w:r>
      <w:proofErr w:type="spellEnd"/>
      <w:r w:rsidRPr="002A051D">
        <w:rPr>
          <w:rFonts w:ascii="Times New Roman" w:eastAsia="Times New Roman" w:hAnsi="Times New Roman" w:cs="Times New Roman"/>
          <w:i/>
          <w:iCs/>
          <w:lang w:val="en-GB" w:eastAsia="fr-FR"/>
        </w:rPr>
        <w:t xml:space="preserve"> </w:t>
      </w:r>
      <w:proofErr w:type="spellStart"/>
      <w:r w:rsidRPr="002A051D">
        <w:rPr>
          <w:rFonts w:ascii="Times New Roman" w:eastAsia="Times New Roman" w:hAnsi="Times New Roman" w:cs="Times New Roman"/>
          <w:i/>
          <w:iCs/>
          <w:lang w:val="en-GB" w:eastAsia="fr-FR"/>
        </w:rPr>
        <w:t>delicatula</w:t>
      </w:r>
      <w:proofErr w:type="spellEnd"/>
      <w:r w:rsidR="002A051D">
        <w:rPr>
          <w:rFonts w:ascii="Times New Roman" w:eastAsia="Times New Roman" w:hAnsi="Times New Roman" w:cs="Times New Roman"/>
          <w:i/>
          <w:iCs/>
          <w:lang w:val="en-GB" w:eastAsia="fr-FR"/>
        </w:rPr>
        <w:t xml:space="preserve"> </w:t>
      </w:r>
      <w:r w:rsidR="002A051D" w:rsidRPr="006C32D0">
        <w:rPr>
          <w:rFonts w:ascii="Times New Roman" w:hAnsi="Times New Roman" w:cs="Times New Roman"/>
          <w:lang w:val="en-GB"/>
        </w:rPr>
        <w:t xml:space="preserve">(Cleve) </w:t>
      </w:r>
      <w:proofErr w:type="spellStart"/>
      <w:r w:rsidR="002A051D" w:rsidRPr="006C32D0">
        <w:rPr>
          <w:rFonts w:ascii="Times New Roman" w:hAnsi="Times New Roman" w:cs="Times New Roman"/>
          <w:lang w:val="en-GB"/>
        </w:rPr>
        <w:t>Hasle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. </w:t>
      </w:r>
      <w:proofErr w:type="spellStart"/>
      <w:r w:rsidR="0077624D" w:rsidRPr="0077624D">
        <w:rPr>
          <w:rFonts w:ascii="Times New Roman" w:eastAsia="Times New Roman" w:hAnsi="Times New Roman" w:cs="Times New Roman"/>
          <w:lang w:val="en-GB" w:eastAsia="fr-FR"/>
        </w:rPr>
        <w:t>Helgol</w:t>
      </w:r>
      <w:proofErr w:type="spellEnd"/>
      <w:r w:rsidR="0077624D" w:rsidRPr="0077624D">
        <w:rPr>
          <w:rFonts w:ascii="Times New Roman" w:eastAsia="Times New Roman" w:hAnsi="Times New Roman" w:cs="Times New Roman"/>
          <w:lang w:val="en-GB" w:eastAsia="fr-FR"/>
        </w:rPr>
        <w:t xml:space="preserve"> </w:t>
      </w:r>
      <w:proofErr w:type="spellStart"/>
      <w:r w:rsidR="0077624D" w:rsidRPr="0077624D">
        <w:rPr>
          <w:rFonts w:ascii="Times New Roman" w:eastAsia="Times New Roman" w:hAnsi="Times New Roman" w:cs="Times New Roman"/>
          <w:lang w:val="en-GB" w:eastAsia="fr-FR"/>
        </w:rPr>
        <w:t>Meeresunters</w:t>
      </w:r>
      <w:proofErr w:type="spellEnd"/>
      <w:r w:rsidR="0077624D">
        <w:rPr>
          <w:rFonts w:ascii="Times New Roman" w:eastAsia="Times New Roman" w:hAnsi="Times New Roman" w:cs="Times New Roman"/>
          <w:lang w:val="en-GB" w:eastAsia="fr-FR"/>
        </w:rPr>
        <w:t xml:space="preserve"> 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50:497–515. </w:t>
      </w:r>
      <w:hyperlink r:id="rId15" w:history="1">
        <w:r w:rsidR="002A051D" w:rsidRPr="00EC5F36">
          <w:rPr>
            <w:rStyle w:val="Lienhypertexte"/>
            <w:rFonts w:ascii="Times New Roman" w:eastAsia="Times New Roman" w:hAnsi="Times New Roman" w:cs="Times New Roman"/>
            <w:lang w:val="en-GB" w:eastAsia="fr-FR"/>
          </w:rPr>
          <w:t>https://doi.org/10.1007/BF02367163</w:t>
        </w:r>
      </w:hyperlink>
      <w:r w:rsidR="002A051D"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49568AB5" w14:textId="695DBF3F" w:rsidR="008D5A1D" w:rsidRPr="008D5A1D" w:rsidRDefault="008D5A1D" w:rsidP="00CE209B">
      <w:pPr>
        <w:spacing w:after="120" w:line="240" w:lineRule="auto"/>
        <w:ind w:right="-142"/>
        <w:jc w:val="both"/>
        <w:rPr>
          <w:rFonts w:ascii="Times New Roman" w:eastAsia="Times New Roman" w:hAnsi="Times New Roman" w:cs="Times New Roman"/>
          <w:lang w:val="en-GB" w:eastAsia="fr-FR"/>
        </w:rPr>
      </w:pP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Gallienne CP, Robins DB (2001) Is </w:t>
      </w:r>
      <w:proofErr w:type="spellStart"/>
      <w:r w:rsidRPr="002A051D">
        <w:rPr>
          <w:rFonts w:ascii="Times New Roman" w:eastAsia="Times New Roman" w:hAnsi="Times New Roman" w:cs="Times New Roman"/>
          <w:i/>
          <w:iCs/>
          <w:lang w:val="en-GB" w:eastAsia="fr-FR"/>
        </w:rPr>
        <w:t>Oithona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the most important copepod in the world’s oceans? </w:t>
      </w:r>
      <w:r w:rsidR="0077624D" w:rsidRPr="0077624D">
        <w:rPr>
          <w:rFonts w:ascii="Times New Roman" w:eastAsia="Times New Roman" w:hAnsi="Times New Roman" w:cs="Times New Roman"/>
          <w:lang w:val="en-GB" w:eastAsia="fr-FR"/>
        </w:rPr>
        <w:t>J Plankton Res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23:1421–1432. </w:t>
      </w:r>
      <w:hyperlink r:id="rId16" w:history="1">
        <w:r w:rsidR="002A051D" w:rsidRPr="00EC5F36">
          <w:rPr>
            <w:rStyle w:val="Lienhypertexte"/>
            <w:rFonts w:ascii="Times New Roman" w:eastAsia="Times New Roman" w:hAnsi="Times New Roman" w:cs="Times New Roman"/>
            <w:lang w:val="en-GB" w:eastAsia="fr-FR"/>
          </w:rPr>
          <w:t>https://doi.org/10.1093/plankt/23.12.1421</w:t>
        </w:r>
      </w:hyperlink>
      <w:r w:rsidR="002A051D"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568786FC" w14:textId="5E8964C0" w:rsidR="008D5A1D" w:rsidRPr="002A05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proofErr w:type="spellStart"/>
      <w:r w:rsidRPr="002A051D">
        <w:rPr>
          <w:rFonts w:ascii="Times New Roman" w:eastAsia="Times New Roman" w:hAnsi="Times New Roman" w:cs="Times New Roman"/>
          <w:lang w:val="en-GB" w:eastAsia="fr-FR"/>
        </w:rPr>
        <w:t>Gerea</w:t>
      </w:r>
      <w:proofErr w:type="spellEnd"/>
      <w:r w:rsidRPr="002A051D">
        <w:rPr>
          <w:rFonts w:ascii="Times New Roman" w:eastAsia="Times New Roman" w:hAnsi="Times New Roman" w:cs="Times New Roman"/>
          <w:lang w:val="en-GB" w:eastAsia="fr-FR"/>
        </w:rPr>
        <w:t xml:space="preserve"> M, Saad JF, Izaguirre I, Unrein F (2016) Presence, abundance and </w:t>
      </w:r>
      <w:proofErr w:type="spellStart"/>
      <w:r w:rsidRPr="002A051D">
        <w:rPr>
          <w:rFonts w:ascii="Times New Roman" w:eastAsia="Times New Roman" w:hAnsi="Times New Roman" w:cs="Times New Roman"/>
          <w:lang w:val="en-GB" w:eastAsia="fr-FR"/>
        </w:rPr>
        <w:t>bacterivory</w:t>
      </w:r>
      <w:proofErr w:type="spellEnd"/>
      <w:r w:rsidRPr="002A051D">
        <w:rPr>
          <w:rFonts w:ascii="Times New Roman" w:eastAsia="Times New Roman" w:hAnsi="Times New Roman" w:cs="Times New Roman"/>
          <w:lang w:val="en-GB" w:eastAsia="fr-FR"/>
        </w:rPr>
        <w:t xml:space="preserve"> of </w:t>
      </w:r>
      <w:proofErr w:type="spellStart"/>
      <w:r w:rsidRPr="002A051D">
        <w:rPr>
          <w:rFonts w:ascii="Times New Roman" w:eastAsia="Times New Roman" w:hAnsi="Times New Roman" w:cs="Times New Roman"/>
          <w:i/>
          <w:iCs/>
          <w:lang w:val="en-GB" w:eastAsia="fr-FR"/>
        </w:rPr>
        <w:t>Pseudopedinella</w:t>
      </w:r>
      <w:proofErr w:type="spellEnd"/>
      <w:r w:rsidRPr="002A051D">
        <w:rPr>
          <w:rFonts w:ascii="Times New Roman" w:eastAsia="Times New Roman" w:hAnsi="Times New Roman" w:cs="Times New Roman"/>
          <w:lang w:val="en-GB" w:eastAsia="fr-FR"/>
        </w:rPr>
        <w:t xml:space="preserve"> </w:t>
      </w:r>
      <w:r w:rsidR="002A051D" w:rsidRPr="002A051D">
        <w:rPr>
          <w:rFonts w:ascii="Times New Roman" w:hAnsi="Times New Roman" w:cs="Times New Roman"/>
          <w:lang w:val="en-GB"/>
        </w:rPr>
        <w:t>(</w:t>
      </w:r>
      <w:proofErr w:type="spellStart"/>
      <w:r w:rsidR="002A051D" w:rsidRPr="002A051D">
        <w:rPr>
          <w:rFonts w:ascii="Times New Roman" w:hAnsi="Times New Roman" w:cs="Times New Roman"/>
          <w:lang w:val="en-GB"/>
        </w:rPr>
        <w:t>Dictyochophyceae</w:t>
      </w:r>
      <w:proofErr w:type="spellEnd"/>
      <w:r w:rsidR="002A051D" w:rsidRPr="002A051D">
        <w:rPr>
          <w:rFonts w:ascii="Times New Roman" w:hAnsi="Times New Roman" w:cs="Times New Roman"/>
          <w:lang w:val="en-GB"/>
        </w:rPr>
        <w:t xml:space="preserve">) </w:t>
      </w:r>
      <w:r w:rsidRPr="002A051D">
        <w:rPr>
          <w:rFonts w:ascii="Times New Roman" w:eastAsia="Times New Roman" w:hAnsi="Times New Roman" w:cs="Times New Roman"/>
          <w:lang w:val="en-GB" w:eastAsia="fr-FR"/>
        </w:rPr>
        <w:t xml:space="preserve">in freshwater environments. </w:t>
      </w:r>
      <w:proofErr w:type="spellStart"/>
      <w:r w:rsidR="0077624D" w:rsidRPr="0077624D">
        <w:rPr>
          <w:rFonts w:ascii="Times New Roman" w:eastAsia="Times New Roman" w:hAnsi="Times New Roman" w:cs="Times New Roman"/>
          <w:lang w:val="en-GB" w:eastAsia="fr-FR"/>
        </w:rPr>
        <w:t>Aquat</w:t>
      </w:r>
      <w:proofErr w:type="spellEnd"/>
      <w:r w:rsidR="0077624D" w:rsidRPr="0077624D">
        <w:rPr>
          <w:rFonts w:ascii="Times New Roman" w:eastAsia="Times New Roman" w:hAnsi="Times New Roman" w:cs="Times New Roman"/>
          <w:lang w:val="en-GB" w:eastAsia="fr-FR"/>
        </w:rPr>
        <w:t xml:space="preserve"> </w:t>
      </w:r>
      <w:proofErr w:type="spellStart"/>
      <w:r w:rsidR="0077624D" w:rsidRPr="0077624D">
        <w:rPr>
          <w:rFonts w:ascii="Times New Roman" w:eastAsia="Times New Roman" w:hAnsi="Times New Roman" w:cs="Times New Roman"/>
          <w:lang w:val="en-GB" w:eastAsia="fr-FR"/>
        </w:rPr>
        <w:t>Microb</w:t>
      </w:r>
      <w:proofErr w:type="spellEnd"/>
      <w:r w:rsidR="0077624D" w:rsidRPr="0077624D">
        <w:rPr>
          <w:rFonts w:ascii="Times New Roman" w:eastAsia="Times New Roman" w:hAnsi="Times New Roman" w:cs="Times New Roman"/>
          <w:lang w:val="en-GB" w:eastAsia="fr-FR"/>
        </w:rPr>
        <w:t xml:space="preserve"> </w:t>
      </w:r>
      <w:proofErr w:type="spellStart"/>
      <w:r w:rsidR="0077624D" w:rsidRPr="0077624D">
        <w:rPr>
          <w:rFonts w:ascii="Times New Roman" w:eastAsia="Times New Roman" w:hAnsi="Times New Roman" w:cs="Times New Roman"/>
          <w:lang w:val="en-GB" w:eastAsia="fr-FR"/>
        </w:rPr>
        <w:t>Ecol</w:t>
      </w:r>
      <w:proofErr w:type="spellEnd"/>
      <w:r w:rsidRPr="002A051D">
        <w:rPr>
          <w:rFonts w:ascii="Times New Roman" w:eastAsia="Times New Roman" w:hAnsi="Times New Roman" w:cs="Times New Roman"/>
          <w:lang w:val="en-GB" w:eastAsia="fr-FR"/>
        </w:rPr>
        <w:t xml:space="preserve"> 76:219–232. </w:t>
      </w:r>
      <w:hyperlink r:id="rId17" w:history="1">
        <w:r w:rsidR="002A051D" w:rsidRPr="002A051D">
          <w:rPr>
            <w:rStyle w:val="Lienhypertexte"/>
            <w:rFonts w:ascii="Times New Roman" w:eastAsia="Times New Roman" w:hAnsi="Times New Roman" w:cs="Times New Roman"/>
            <w:lang w:val="en-GB" w:eastAsia="fr-FR"/>
          </w:rPr>
          <w:t>https://doi.org/10.3354/ame01780</w:t>
        </w:r>
      </w:hyperlink>
      <w:r w:rsidR="002A051D" w:rsidRPr="002A051D"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797EB6FC" w14:textId="42360079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r w:rsidRPr="008D5A1D">
        <w:rPr>
          <w:rFonts w:ascii="Times New Roman" w:eastAsia="Times New Roman" w:hAnsi="Times New Roman" w:cs="Times New Roman"/>
          <w:lang w:val="en-GB" w:eastAsia="fr-FR"/>
        </w:rPr>
        <w:t>Gómez F (2012) A quantitative review of the lifestyle, habitat and trophic diversity of dinoflagellates</w:t>
      </w:r>
      <w:r w:rsidR="002A051D">
        <w:rPr>
          <w:rFonts w:ascii="Times New Roman" w:eastAsia="Times New Roman" w:hAnsi="Times New Roman" w:cs="Times New Roman"/>
          <w:lang w:val="en-GB" w:eastAsia="fr-FR"/>
        </w:rPr>
        <w:t xml:space="preserve"> </w:t>
      </w:r>
      <w:r w:rsidR="002A051D" w:rsidRPr="002A051D">
        <w:rPr>
          <w:rFonts w:ascii="Times New Roman" w:eastAsia="Times New Roman" w:hAnsi="Times New Roman" w:cs="Times New Roman"/>
          <w:lang w:val="en-GB" w:eastAsia="fr-FR"/>
        </w:rPr>
        <w:t>(</w:t>
      </w:r>
      <w:proofErr w:type="spellStart"/>
      <w:r w:rsidR="002A051D" w:rsidRPr="002A051D">
        <w:rPr>
          <w:rFonts w:ascii="Times New Roman" w:eastAsia="Times New Roman" w:hAnsi="Times New Roman" w:cs="Times New Roman"/>
          <w:lang w:val="en-GB" w:eastAsia="fr-FR"/>
        </w:rPr>
        <w:t>Dinoflagellata</w:t>
      </w:r>
      <w:proofErr w:type="spellEnd"/>
      <w:r w:rsidR="002A051D" w:rsidRPr="002A051D">
        <w:rPr>
          <w:rFonts w:ascii="Times New Roman" w:eastAsia="Times New Roman" w:hAnsi="Times New Roman" w:cs="Times New Roman"/>
          <w:lang w:val="en-GB" w:eastAsia="fr-FR"/>
        </w:rPr>
        <w:t xml:space="preserve">, </w:t>
      </w:r>
      <w:proofErr w:type="spellStart"/>
      <w:r w:rsidR="002A051D" w:rsidRPr="002A051D">
        <w:rPr>
          <w:rFonts w:ascii="Times New Roman" w:eastAsia="Times New Roman" w:hAnsi="Times New Roman" w:cs="Times New Roman"/>
          <w:lang w:val="en-GB" w:eastAsia="fr-FR"/>
        </w:rPr>
        <w:t>Alveolata</w:t>
      </w:r>
      <w:proofErr w:type="spellEnd"/>
      <w:r w:rsidR="002A051D" w:rsidRPr="002A051D">
        <w:rPr>
          <w:rFonts w:ascii="Times New Roman" w:eastAsia="Times New Roman" w:hAnsi="Times New Roman" w:cs="Times New Roman"/>
          <w:lang w:val="en-GB" w:eastAsia="fr-FR"/>
        </w:rPr>
        <w:t>)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. </w:t>
      </w:r>
      <w:proofErr w:type="spellStart"/>
      <w:r w:rsidR="0077624D" w:rsidRPr="0077624D">
        <w:rPr>
          <w:rFonts w:ascii="Times New Roman" w:eastAsia="Times New Roman" w:hAnsi="Times New Roman" w:cs="Times New Roman"/>
          <w:lang w:val="en-GB" w:eastAsia="fr-FR"/>
        </w:rPr>
        <w:t>Syst</w:t>
      </w:r>
      <w:proofErr w:type="spellEnd"/>
      <w:r w:rsidR="0077624D" w:rsidRPr="0077624D">
        <w:rPr>
          <w:rFonts w:ascii="Times New Roman" w:eastAsia="Times New Roman" w:hAnsi="Times New Roman" w:cs="Times New Roman"/>
          <w:lang w:val="en-GB" w:eastAsia="fr-FR"/>
        </w:rPr>
        <w:t xml:space="preserve"> </w:t>
      </w:r>
      <w:proofErr w:type="spellStart"/>
      <w:r w:rsidR="0077624D" w:rsidRPr="0077624D">
        <w:rPr>
          <w:rFonts w:ascii="Times New Roman" w:eastAsia="Times New Roman" w:hAnsi="Times New Roman" w:cs="Times New Roman"/>
          <w:lang w:val="en-GB" w:eastAsia="fr-FR"/>
        </w:rPr>
        <w:t>Biodivers</w:t>
      </w:r>
      <w:proofErr w:type="spellEnd"/>
      <w:r w:rsidR="0077624D">
        <w:rPr>
          <w:rFonts w:ascii="Times New Roman" w:eastAsia="Times New Roman" w:hAnsi="Times New Roman" w:cs="Times New Roman"/>
          <w:lang w:val="en-GB" w:eastAsia="fr-FR"/>
        </w:rPr>
        <w:t xml:space="preserve"> 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10:267–275. </w:t>
      </w:r>
      <w:hyperlink r:id="rId18" w:history="1">
        <w:r w:rsidR="002A051D" w:rsidRPr="00EC5F36">
          <w:rPr>
            <w:rStyle w:val="Lienhypertexte"/>
            <w:rFonts w:ascii="Times New Roman" w:eastAsia="Times New Roman" w:hAnsi="Times New Roman" w:cs="Times New Roman"/>
            <w:lang w:val="en-GB" w:eastAsia="fr-FR"/>
          </w:rPr>
          <w:t>https://doi.org/10.1080/14772000.2012.721021</w:t>
        </w:r>
      </w:hyperlink>
      <w:r w:rsidR="002A051D"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4058F538" w14:textId="50F95ECA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Huang H,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Kokko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E (2011) </w:t>
      </w:r>
      <w:proofErr w:type="spellStart"/>
      <w:r w:rsidRPr="002A051D">
        <w:rPr>
          <w:rFonts w:ascii="Times New Roman" w:eastAsia="Times New Roman" w:hAnsi="Times New Roman" w:cs="Times New Roman"/>
          <w:i/>
          <w:iCs/>
          <w:lang w:val="en-GB" w:eastAsia="fr-FR"/>
        </w:rPr>
        <w:t>Trichothecium</w:t>
      </w:r>
      <w:proofErr w:type="spellEnd"/>
      <w:r w:rsidRPr="002A051D">
        <w:rPr>
          <w:rFonts w:ascii="Times New Roman" w:eastAsia="Times New Roman" w:hAnsi="Times New Roman" w:cs="Times New Roman"/>
          <w:i/>
          <w:iCs/>
          <w:lang w:val="en-GB" w:eastAsia="fr-FR"/>
        </w:rPr>
        <w:t xml:space="preserve"> </w:t>
      </w:r>
      <w:proofErr w:type="spellStart"/>
      <w:r w:rsidRPr="002A051D">
        <w:rPr>
          <w:rFonts w:ascii="Times New Roman" w:eastAsia="Times New Roman" w:hAnsi="Times New Roman" w:cs="Times New Roman"/>
          <w:i/>
          <w:iCs/>
          <w:lang w:val="en-GB" w:eastAsia="fr-FR"/>
        </w:rPr>
        <w:t>roseum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, a mycoparasite of </w:t>
      </w:r>
      <w:proofErr w:type="spellStart"/>
      <w:r w:rsidRPr="002A051D">
        <w:rPr>
          <w:rFonts w:ascii="Times New Roman" w:eastAsia="Times New Roman" w:hAnsi="Times New Roman" w:cs="Times New Roman"/>
          <w:i/>
          <w:iCs/>
          <w:lang w:val="en-GB" w:eastAsia="fr-FR"/>
        </w:rPr>
        <w:t>Sclerotinia</w:t>
      </w:r>
      <w:proofErr w:type="spellEnd"/>
      <w:r w:rsidRPr="002A051D">
        <w:rPr>
          <w:rFonts w:ascii="Times New Roman" w:eastAsia="Times New Roman" w:hAnsi="Times New Roman" w:cs="Times New Roman"/>
          <w:i/>
          <w:iCs/>
          <w:lang w:val="en-GB" w:eastAsia="fr-FR"/>
        </w:rPr>
        <w:t xml:space="preserve"> </w:t>
      </w:r>
      <w:proofErr w:type="spellStart"/>
      <w:r w:rsidRPr="002A051D">
        <w:rPr>
          <w:rFonts w:ascii="Times New Roman" w:eastAsia="Times New Roman" w:hAnsi="Times New Roman" w:cs="Times New Roman"/>
          <w:i/>
          <w:iCs/>
          <w:lang w:val="en-GB" w:eastAsia="fr-FR"/>
        </w:rPr>
        <w:t>sclerotiorum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>. Ca</w:t>
      </w:r>
      <w:r w:rsidR="0077624D">
        <w:rPr>
          <w:rFonts w:ascii="Times New Roman" w:eastAsia="Times New Roman" w:hAnsi="Times New Roman" w:cs="Times New Roman"/>
          <w:lang w:val="en-GB" w:eastAsia="fr-FR"/>
        </w:rPr>
        <w:t>n J Bot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71:1631–1638. </w:t>
      </w:r>
      <w:hyperlink r:id="rId19" w:history="1">
        <w:r w:rsidR="002A051D" w:rsidRPr="00EC5F36">
          <w:rPr>
            <w:rStyle w:val="Lienhypertexte"/>
            <w:rFonts w:ascii="Times New Roman" w:eastAsia="Times New Roman" w:hAnsi="Times New Roman" w:cs="Times New Roman"/>
            <w:lang w:val="en-GB" w:eastAsia="fr-FR"/>
          </w:rPr>
          <w:t>https://doi.org/10.1139/b93-198</w:t>
        </w:r>
      </w:hyperlink>
      <w:r w:rsidR="002A051D"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1614E71F" w14:textId="2B9B369C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Ishida KI, Nakayama T, Hara Y (1996) Taxonomic studies on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Chlorarachniophyta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. II. Generic delimitation </w:t>
      </w:r>
      <w:r w:rsidR="002A051D" w:rsidRPr="002A051D">
        <w:rPr>
          <w:rFonts w:ascii="Times New Roman" w:eastAsia="Times New Roman" w:hAnsi="Times New Roman" w:cs="Times New Roman"/>
          <w:lang w:val="en-GB" w:eastAsia="fr-FR"/>
        </w:rPr>
        <w:t xml:space="preserve">of the </w:t>
      </w:r>
      <w:proofErr w:type="spellStart"/>
      <w:r w:rsidR="002A051D" w:rsidRPr="002A051D">
        <w:rPr>
          <w:rFonts w:ascii="Times New Roman" w:eastAsia="Times New Roman" w:hAnsi="Times New Roman" w:cs="Times New Roman"/>
          <w:lang w:val="en-GB" w:eastAsia="fr-FR"/>
        </w:rPr>
        <w:t>chlorarachniophytes</w:t>
      </w:r>
      <w:proofErr w:type="spellEnd"/>
      <w:r w:rsidR="002A051D" w:rsidRPr="002A051D">
        <w:rPr>
          <w:rFonts w:ascii="Times New Roman" w:eastAsia="Times New Roman" w:hAnsi="Times New Roman" w:cs="Times New Roman"/>
          <w:lang w:val="en-GB" w:eastAsia="fr-FR"/>
        </w:rPr>
        <w:t xml:space="preserve"> 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and description of </w:t>
      </w:r>
      <w:proofErr w:type="spellStart"/>
      <w:r w:rsidRPr="002A051D">
        <w:rPr>
          <w:rFonts w:ascii="Times New Roman" w:eastAsia="Times New Roman" w:hAnsi="Times New Roman" w:cs="Times New Roman"/>
          <w:i/>
          <w:iCs/>
          <w:lang w:val="en-GB" w:eastAsia="fr-FR"/>
        </w:rPr>
        <w:t>Gymnochlora</w:t>
      </w:r>
      <w:proofErr w:type="spellEnd"/>
      <w:r w:rsidRPr="002A051D">
        <w:rPr>
          <w:rFonts w:ascii="Times New Roman" w:eastAsia="Times New Roman" w:hAnsi="Times New Roman" w:cs="Times New Roman"/>
          <w:i/>
          <w:iCs/>
          <w:lang w:val="en-GB" w:eastAsia="fr-FR"/>
        </w:rPr>
        <w:t xml:space="preserve"> </w:t>
      </w:r>
      <w:proofErr w:type="spellStart"/>
      <w:r w:rsidRPr="002A051D">
        <w:rPr>
          <w:rFonts w:ascii="Times New Roman" w:eastAsia="Times New Roman" w:hAnsi="Times New Roman" w:cs="Times New Roman"/>
          <w:i/>
          <w:iCs/>
          <w:lang w:val="en-GB" w:eastAsia="fr-FR"/>
        </w:rPr>
        <w:t>stellata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and </w:t>
      </w:r>
      <w:proofErr w:type="spellStart"/>
      <w:r w:rsidRPr="002A051D">
        <w:rPr>
          <w:rFonts w:ascii="Times New Roman" w:eastAsia="Times New Roman" w:hAnsi="Times New Roman" w:cs="Times New Roman"/>
          <w:i/>
          <w:iCs/>
          <w:lang w:val="en-GB" w:eastAsia="fr-FR"/>
        </w:rPr>
        <w:t>Lotharella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. </w:t>
      </w:r>
      <w:proofErr w:type="spellStart"/>
      <w:r w:rsidR="0077624D">
        <w:rPr>
          <w:rFonts w:ascii="Times New Roman" w:eastAsia="Times New Roman" w:hAnsi="Times New Roman" w:cs="Times New Roman"/>
          <w:lang w:val="en-GB" w:eastAsia="fr-FR"/>
        </w:rPr>
        <w:t>Phycol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</w:t>
      </w:r>
      <w:r w:rsidR="0077624D">
        <w:rPr>
          <w:rFonts w:ascii="Times New Roman" w:eastAsia="Times New Roman" w:hAnsi="Times New Roman" w:cs="Times New Roman"/>
          <w:lang w:val="en-GB" w:eastAsia="fr-FR"/>
        </w:rPr>
        <w:t>Res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44:37–45. </w:t>
      </w:r>
      <w:hyperlink r:id="rId20" w:history="1">
        <w:r w:rsidR="002A051D" w:rsidRPr="00EC5F36">
          <w:rPr>
            <w:rStyle w:val="Lienhypertexte"/>
            <w:rFonts w:ascii="Times New Roman" w:eastAsia="Times New Roman" w:hAnsi="Times New Roman" w:cs="Times New Roman"/>
            <w:lang w:val="en-GB" w:eastAsia="fr-FR"/>
          </w:rPr>
          <w:t>https://doi.org/10.1111/j.1440-1835.1996.tb00036.x</w:t>
        </w:r>
      </w:hyperlink>
      <w:r w:rsidR="002A051D"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221E53F6" w14:textId="02226B1E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r w:rsidRPr="008D5A1D">
        <w:rPr>
          <w:rFonts w:ascii="Times New Roman" w:eastAsia="Times New Roman" w:hAnsi="Times New Roman" w:cs="Times New Roman"/>
          <w:lang w:val="en-GB" w:eastAsia="fr-FR"/>
        </w:rPr>
        <w:lastRenderedPageBreak/>
        <w:t xml:space="preserve">Jang SH (2022) </w:t>
      </w:r>
      <w:r w:rsidR="002A051D" w:rsidRPr="002A051D">
        <w:rPr>
          <w:rFonts w:ascii="Times New Roman" w:eastAsia="Times New Roman" w:hAnsi="Times New Roman" w:cs="Times New Roman"/>
          <w:lang w:val="en-GB" w:eastAsia="fr-FR"/>
        </w:rPr>
        <w:t xml:space="preserve">Assessment of biodiversity, global distribution, and putative ecological niches of </w:t>
      </w:r>
      <w:proofErr w:type="spellStart"/>
      <w:r w:rsidR="002A051D" w:rsidRPr="002A051D">
        <w:rPr>
          <w:rFonts w:ascii="Times New Roman" w:eastAsia="Times New Roman" w:hAnsi="Times New Roman" w:cs="Times New Roman"/>
          <w:lang w:val="en-GB" w:eastAsia="fr-FR"/>
        </w:rPr>
        <w:t>suessiacean</w:t>
      </w:r>
      <w:proofErr w:type="spellEnd"/>
      <w:r w:rsidR="002A051D" w:rsidRPr="002A051D">
        <w:rPr>
          <w:rFonts w:ascii="Times New Roman" w:eastAsia="Times New Roman" w:hAnsi="Times New Roman" w:cs="Times New Roman"/>
          <w:lang w:val="en-GB" w:eastAsia="fr-FR"/>
        </w:rPr>
        <w:t xml:space="preserve"> dinoflagellates by DNA metabarcoding.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</w:t>
      </w:r>
      <w:r w:rsidR="0077624D" w:rsidRPr="0077624D">
        <w:rPr>
          <w:rFonts w:ascii="Times New Roman" w:eastAsia="Times New Roman" w:hAnsi="Times New Roman" w:cs="Times New Roman"/>
          <w:lang w:val="en-GB" w:eastAsia="fr-FR"/>
        </w:rPr>
        <w:t xml:space="preserve">Front </w:t>
      </w:r>
      <w:proofErr w:type="spellStart"/>
      <w:r w:rsidR="0077624D" w:rsidRPr="0077624D">
        <w:rPr>
          <w:rFonts w:ascii="Times New Roman" w:eastAsia="Times New Roman" w:hAnsi="Times New Roman" w:cs="Times New Roman"/>
          <w:lang w:val="en-GB" w:eastAsia="fr-FR"/>
        </w:rPr>
        <w:t>Ecol</w:t>
      </w:r>
      <w:proofErr w:type="spellEnd"/>
      <w:r w:rsidR="0077624D" w:rsidRPr="0077624D">
        <w:rPr>
          <w:rFonts w:ascii="Times New Roman" w:eastAsia="Times New Roman" w:hAnsi="Times New Roman" w:cs="Times New Roman"/>
          <w:lang w:val="en-GB" w:eastAsia="fr-FR"/>
        </w:rPr>
        <w:t xml:space="preserve"> </w:t>
      </w:r>
      <w:proofErr w:type="spellStart"/>
      <w:r w:rsidR="0077624D" w:rsidRPr="0077624D">
        <w:rPr>
          <w:rFonts w:ascii="Times New Roman" w:eastAsia="Times New Roman" w:hAnsi="Times New Roman" w:cs="Times New Roman"/>
          <w:lang w:val="en-GB" w:eastAsia="fr-FR"/>
        </w:rPr>
        <w:t>Evol</w:t>
      </w:r>
      <w:proofErr w:type="spellEnd"/>
      <w:r w:rsidR="0077624D">
        <w:rPr>
          <w:rFonts w:ascii="Times New Roman" w:eastAsia="Times New Roman" w:hAnsi="Times New Roman" w:cs="Times New Roman"/>
          <w:lang w:val="en-GB" w:eastAsia="fr-FR"/>
        </w:rPr>
        <w:t xml:space="preserve"> 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10:1010854. </w:t>
      </w:r>
      <w:hyperlink r:id="rId21" w:history="1">
        <w:r w:rsidR="002A051D" w:rsidRPr="00EC5F36">
          <w:rPr>
            <w:rStyle w:val="Lienhypertexte"/>
            <w:rFonts w:ascii="Times New Roman" w:eastAsia="Times New Roman" w:hAnsi="Times New Roman" w:cs="Times New Roman"/>
            <w:lang w:val="en-GB" w:eastAsia="fr-FR"/>
          </w:rPr>
          <w:t>https://doi.org/10.3389/fevo.2022.1010854</w:t>
        </w:r>
      </w:hyperlink>
      <w:r w:rsidR="002A051D"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769E11D9" w14:textId="23DFD1F7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Johnson MD, Beaudoin DJ (2019) </w:t>
      </w:r>
      <w:r w:rsidR="002A051D" w:rsidRPr="002A051D">
        <w:rPr>
          <w:rFonts w:ascii="Times New Roman" w:eastAsia="Times New Roman" w:hAnsi="Times New Roman" w:cs="Times New Roman"/>
          <w:lang w:val="en-GB" w:eastAsia="fr-FR"/>
        </w:rPr>
        <w:t>The genetic diversity of plastids associated with mixotrophic oligotrich ciliates</w:t>
      </w:r>
      <w:r w:rsidRPr="0077624D">
        <w:rPr>
          <w:rFonts w:ascii="Times New Roman" w:eastAsia="Times New Roman" w:hAnsi="Times New Roman" w:cs="Times New Roman"/>
          <w:lang w:val="en-GB" w:eastAsia="fr-FR"/>
        </w:rPr>
        <w:t xml:space="preserve">. </w:t>
      </w:r>
      <w:proofErr w:type="spellStart"/>
      <w:r w:rsidR="0077624D" w:rsidRPr="002721E3">
        <w:rPr>
          <w:rFonts w:ascii="Times New Roman" w:hAnsi="Times New Roman" w:cs="Times New Roman"/>
          <w:lang w:val="en-US"/>
        </w:rPr>
        <w:t>Limnol</w:t>
      </w:r>
      <w:proofErr w:type="spellEnd"/>
      <w:r w:rsidR="0077624D" w:rsidRPr="002721E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7624D" w:rsidRPr="002721E3">
        <w:rPr>
          <w:rFonts w:ascii="Times New Roman" w:hAnsi="Times New Roman" w:cs="Times New Roman"/>
          <w:lang w:val="en-US"/>
        </w:rPr>
        <w:t>Oceanogr</w:t>
      </w:r>
      <w:proofErr w:type="spellEnd"/>
      <w:r w:rsidR="0077624D" w:rsidRPr="002721E3">
        <w:rPr>
          <w:rFonts w:ascii="Times New Roman" w:hAnsi="Times New Roman" w:cs="Times New Roman"/>
          <w:lang w:val="en-US"/>
        </w:rPr>
        <w:t xml:space="preserve"> </w:t>
      </w:r>
      <w:r w:rsidRPr="0077624D">
        <w:rPr>
          <w:rFonts w:ascii="Times New Roman" w:eastAsia="Times New Roman" w:hAnsi="Times New Roman" w:cs="Times New Roman"/>
          <w:lang w:val="en-GB" w:eastAsia="fr-FR"/>
        </w:rPr>
        <w:t>64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:2187–2201. </w:t>
      </w:r>
      <w:hyperlink r:id="rId22" w:history="1">
        <w:r w:rsidR="002A051D" w:rsidRPr="00EC5F36">
          <w:rPr>
            <w:rStyle w:val="Lienhypertexte"/>
            <w:rFonts w:ascii="Times New Roman" w:eastAsia="Times New Roman" w:hAnsi="Times New Roman" w:cs="Times New Roman"/>
            <w:lang w:val="en-GB" w:eastAsia="fr-FR"/>
          </w:rPr>
          <w:t>https://doi.org/10.1002/lno.11178</w:t>
        </w:r>
      </w:hyperlink>
      <w:r w:rsidR="002A051D"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3C8B682F" w14:textId="74297C46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Kamiyama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T, Arima S (2001) </w:t>
      </w:r>
      <w:r w:rsidR="002A051D">
        <w:rPr>
          <w:rFonts w:ascii="Times New Roman" w:eastAsia="Times New Roman" w:hAnsi="Times New Roman" w:cs="Times New Roman"/>
          <w:lang w:val="en-GB" w:eastAsia="fr-FR"/>
        </w:rPr>
        <w:t>F</w:t>
      </w:r>
      <w:r w:rsidR="002A051D" w:rsidRPr="002A051D">
        <w:rPr>
          <w:rFonts w:ascii="Times New Roman" w:eastAsia="Times New Roman" w:hAnsi="Times New Roman" w:cs="Times New Roman"/>
          <w:lang w:val="en-GB" w:eastAsia="fr-FR"/>
        </w:rPr>
        <w:t>eeding characteristics of two tintinnid ciliate species on phytoplankton including harmful species: effects of prey size on ingestion rates and selectivity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. </w:t>
      </w:r>
      <w:r w:rsidR="0077624D">
        <w:rPr>
          <w:rFonts w:ascii="Times New Roman" w:eastAsia="Times New Roman" w:hAnsi="Times New Roman" w:cs="Times New Roman"/>
          <w:lang w:val="en-GB" w:eastAsia="fr-FR"/>
        </w:rPr>
        <w:t>J Exp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</w:t>
      </w:r>
      <w:r w:rsidR="0077624D">
        <w:rPr>
          <w:rFonts w:ascii="Times New Roman" w:eastAsia="Times New Roman" w:hAnsi="Times New Roman" w:cs="Times New Roman"/>
          <w:lang w:val="en-GB" w:eastAsia="fr-FR"/>
        </w:rPr>
        <w:t>Mar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</w:t>
      </w:r>
      <w:proofErr w:type="spellStart"/>
      <w:r w:rsidR="0077624D">
        <w:rPr>
          <w:rFonts w:ascii="Times New Roman" w:eastAsia="Times New Roman" w:hAnsi="Times New Roman" w:cs="Times New Roman"/>
          <w:lang w:val="en-GB" w:eastAsia="fr-FR"/>
        </w:rPr>
        <w:t>Biol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</w:t>
      </w:r>
      <w:proofErr w:type="spellStart"/>
      <w:r w:rsidR="0077624D">
        <w:rPr>
          <w:rFonts w:ascii="Times New Roman" w:eastAsia="Times New Roman" w:hAnsi="Times New Roman" w:cs="Times New Roman"/>
          <w:lang w:val="en-GB" w:eastAsia="fr-FR"/>
        </w:rPr>
        <w:t>Ecol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257:281–296. </w:t>
      </w:r>
      <w:hyperlink r:id="rId23" w:history="1">
        <w:r w:rsidR="002A051D" w:rsidRPr="00EC5F36">
          <w:rPr>
            <w:rStyle w:val="Lienhypertexte"/>
            <w:rFonts w:ascii="Times New Roman" w:eastAsia="Times New Roman" w:hAnsi="Times New Roman" w:cs="Times New Roman"/>
            <w:lang w:val="en-GB" w:eastAsia="fr-FR"/>
          </w:rPr>
          <w:t>https://doi.org/10.1016/S0022-0981(00)00341-5</w:t>
        </w:r>
      </w:hyperlink>
      <w:r w:rsidR="002A051D"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722542B0" w14:textId="1CAF148F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Kristiansen J,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Škaloud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P (2017)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Chrysophyta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. In: Archibald JM, Simpson AGB,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Slamovits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CH (eds) Handbook of the protists</w:t>
      </w:r>
      <w:r w:rsidR="002A051D">
        <w:rPr>
          <w:rFonts w:ascii="Times New Roman" w:eastAsia="Times New Roman" w:hAnsi="Times New Roman" w:cs="Times New Roman"/>
          <w:lang w:val="en-GB" w:eastAsia="fr-FR"/>
        </w:rPr>
        <w:t xml:space="preserve">, pp </w:t>
      </w:r>
      <w:r w:rsidRPr="008D5A1D">
        <w:rPr>
          <w:rFonts w:ascii="Times New Roman" w:eastAsia="Times New Roman" w:hAnsi="Times New Roman" w:cs="Times New Roman"/>
          <w:lang w:val="en-GB" w:eastAsia="fr-FR"/>
        </w:rPr>
        <w:t>331–366</w:t>
      </w:r>
    </w:p>
    <w:p w14:paraId="2BAFB609" w14:textId="19820251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Kwon JE,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Jeong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HJ, Kim SJ, Jang SH, Lee KH,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Seong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KA (2017) </w:t>
      </w:r>
      <w:r w:rsidR="00052FE9" w:rsidRPr="00052FE9">
        <w:rPr>
          <w:rFonts w:ascii="Times New Roman" w:eastAsia="Times New Roman" w:hAnsi="Times New Roman" w:cs="Times New Roman"/>
          <w:lang w:val="en-GB" w:eastAsia="fr-FR"/>
        </w:rPr>
        <w:t xml:space="preserve">Newly discovered role of the heterotrophic </w:t>
      </w:r>
      <w:proofErr w:type="spellStart"/>
      <w:r w:rsidR="00052FE9" w:rsidRPr="00052FE9">
        <w:rPr>
          <w:rFonts w:ascii="Times New Roman" w:eastAsia="Times New Roman" w:hAnsi="Times New Roman" w:cs="Times New Roman"/>
          <w:lang w:val="en-GB" w:eastAsia="fr-FR"/>
        </w:rPr>
        <w:t>nanoflagellate</w:t>
      </w:r>
      <w:proofErr w:type="spellEnd"/>
      <w:r w:rsidR="00052FE9" w:rsidRPr="00052FE9">
        <w:rPr>
          <w:rFonts w:ascii="Times New Roman" w:eastAsia="Times New Roman" w:hAnsi="Times New Roman" w:cs="Times New Roman"/>
          <w:lang w:val="en-GB" w:eastAsia="fr-FR"/>
        </w:rPr>
        <w:t xml:space="preserve"> </w:t>
      </w:r>
      <w:proofErr w:type="spellStart"/>
      <w:r w:rsidR="00052FE9" w:rsidRPr="00052FE9">
        <w:rPr>
          <w:rFonts w:ascii="Times New Roman" w:eastAsia="Times New Roman" w:hAnsi="Times New Roman" w:cs="Times New Roman"/>
          <w:i/>
          <w:iCs/>
          <w:lang w:val="en-GB" w:eastAsia="fr-FR"/>
        </w:rPr>
        <w:t>Katablepharis</w:t>
      </w:r>
      <w:proofErr w:type="spellEnd"/>
      <w:r w:rsidR="00052FE9" w:rsidRPr="00052FE9">
        <w:rPr>
          <w:rFonts w:ascii="Times New Roman" w:eastAsia="Times New Roman" w:hAnsi="Times New Roman" w:cs="Times New Roman"/>
          <w:i/>
          <w:iCs/>
          <w:lang w:val="en-GB" w:eastAsia="fr-FR"/>
        </w:rPr>
        <w:t xml:space="preserve"> japonica</w:t>
      </w:r>
      <w:r w:rsidR="00052FE9" w:rsidRPr="00052FE9">
        <w:rPr>
          <w:rFonts w:ascii="Times New Roman" w:eastAsia="Times New Roman" w:hAnsi="Times New Roman" w:cs="Times New Roman"/>
          <w:lang w:val="en-GB" w:eastAsia="fr-FR"/>
        </w:rPr>
        <w:t>, a predator of toxic or harmful dinoflagellates and raphidophytes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. Harmful Algae 68:224–239. </w:t>
      </w:r>
      <w:hyperlink r:id="rId24" w:history="1">
        <w:r w:rsidR="00052FE9" w:rsidRPr="00EC5F36">
          <w:rPr>
            <w:rStyle w:val="Lienhypertexte"/>
            <w:rFonts w:ascii="Times New Roman" w:eastAsia="Times New Roman" w:hAnsi="Times New Roman" w:cs="Times New Roman"/>
            <w:lang w:val="en-GB" w:eastAsia="fr-FR"/>
          </w:rPr>
          <w:t>https://doi.org/10.1016/j.hal.2017.08.009</w:t>
        </w:r>
      </w:hyperlink>
      <w:r w:rsidR="00052FE9"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5A369B51" w14:textId="3C5E9D94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Lee KH,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Jeong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HJ, Jang TY, Lim AS, Kang NS, Kim JH, Kim KY, Park KT, Lee K (2014) </w:t>
      </w:r>
      <w:r w:rsidR="00052FE9" w:rsidRPr="00052FE9">
        <w:rPr>
          <w:rFonts w:ascii="Times New Roman" w:eastAsia="Times New Roman" w:hAnsi="Times New Roman" w:cs="Times New Roman"/>
          <w:lang w:val="en-GB" w:eastAsia="fr-FR"/>
        </w:rPr>
        <w:t xml:space="preserve">Feeding by the newly described mixotrophic dinoflagellate </w:t>
      </w:r>
      <w:proofErr w:type="spellStart"/>
      <w:r w:rsidR="00052FE9" w:rsidRPr="00052FE9">
        <w:rPr>
          <w:rFonts w:ascii="Times New Roman" w:eastAsia="Times New Roman" w:hAnsi="Times New Roman" w:cs="Times New Roman"/>
          <w:i/>
          <w:iCs/>
          <w:lang w:val="en-GB" w:eastAsia="fr-FR"/>
        </w:rPr>
        <w:t>Gymnodinium</w:t>
      </w:r>
      <w:proofErr w:type="spellEnd"/>
      <w:r w:rsidR="00052FE9" w:rsidRPr="00052FE9">
        <w:rPr>
          <w:rFonts w:ascii="Times New Roman" w:eastAsia="Times New Roman" w:hAnsi="Times New Roman" w:cs="Times New Roman"/>
          <w:i/>
          <w:iCs/>
          <w:lang w:val="en-GB" w:eastAsia="fr-FR"/>
        </w:rPr>
        <w:t xml:space="preserve"> </w:t>
      </w:r>
      <w:proofErr w:type="spellStart"/>
      <w:r w:rsidR="00052FE9" w:rsidRPr="00052FE9">
        <w:rPr>
          <w:rFonts w:ascii="Times New Roman" w:eastAsia="Times New Roman" w:hAnsi="Times New Roman" w:cs="Times New Roman"/>
          <w:i/>
          <w:iCs/>
          <w:lang w:val="en-GB" w:eastAsia="fr-FR"/>
        </w:rPr>
        <w:t>smaydae</w:t>
      </w:r>
      <w:proofErr w:type="spellEnd"/>
      <w:r w:rsidR="00052FE9" w:rsidRPr="00052FE9">
        <w:rPr>
          <w:rFonts w:ascii="Times New Roman" w:eastAsia="Times New Roman" w:hAnsi="Times New Roman" w:cs="Times New Roman"/>
          <w:lang w:val="en-GB" w:eastAsia="fr-FR"/>
        </w:rPr>
        <w:t>: Feeding mechanism, prey species, and effect of prey concentration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. </w:t>
      </w:r>
      <w:r w:rsidR="0077624D">
        <w:rPr>
          <w:rFonts w:ascii="Times New Roman" w:eastAsia="Times New Roman" w:hAnsi="Times New Roman" w:cs="Times New Roman"/>
          <w:lang w:val="en-GB" w:eastAsia="fr-FR"/>
        </w:rPr>
        <w:t xml:space="preserve">J Exp Mar </w:t>
      </w:r>
      <w:proofErr w:type="spellStart"/>
      <w:r w:rsidR="0077624D">
        <w:rPr>
          <w:rFonts w:ascii="Times New Roman" w:eastAsia="Times New Roman" w:hAnsi="Times New Roman" w:cs="Times New Roman"/>
          <w:lang w:val="en-GB" w:eastAsia="fr-FR"/>
        </w:rPr>
        <w:t>Biol</w:t>
      </w:r>
      <w:proofErr w:type="spellEnd"/>
      <w:r w:rsidR="0077624D">
        <w:rPr>
          <w:rFonts w:ascii="Times New Roman" w:eastAsia="Times New Roman" w:hAnsi="Times New Roman" w:cs="Times New Roman"/>
          <w:lang w:val="en-GB" w:eastAsia="fr-FR"/>
        </w:rPr>
        <w:t xml:space="preserve"> </w:t>
      </w:r>
      <w:proofErr w:type="spellStart"/>
      <w:r w:rsidR="0077624D">
        <w:rPr>
          <w:rFonts w:ascii="Times New Roman" w:eastAsia="Times New Roman" w:hAnsi="Times New Roman" w:cs="Times New Roman"/>
          <w:lang w:val="en-GB" w:eastAsia="fr-FR"/>
        </w:rPr>
        <w:t>Ecol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459:114–125. </w:t>
      </w:r>
      <w:hyperlink r:id="rId25" w:history="1">
        <w:r w:rsidR="00052FE9" w:rsidRPr="00EC5F36">
          <w:rPr>
            <w:rStyle w:val="Lienhypertexte"/>
            <w:rFonts w:ascii="Times New Roman" w:eastAsia="Times New Roman" w:hAnsi="Times New Roman" w:cs="Times New Roman"/>
            <w:lang w:val="en-GB" w:eastAsia="fr-FR"/>
          </w:rPr>
          <w:t>https://doi.org/10.1016/j.jembe.2014.05.011</w:t>
        </w:r>
      </w:hyperlink>
      <w:r w:rsidR="00052FE9"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76FE50B8" w14:textId="4BE9618A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Lee SY,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Jeong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HJ, Kang HC, Ok J, You JH, Park SA,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Eom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S (2021) </w:t>
      </w:r>
      <w:r w:rsidR="00052FE9" w:rsidRPr="00052FE9">
        <w:rPr>
          <w:rFonts w:ascii="Times New Roman" w:eastAsia="Times New Roman" w:hAnsi="Times New Roman" w:cs="Times New Roman"/>
          <w:lang w:val="en-GB" w:eastAsia="fr-FR"/>
        </w:rPr>
        <w:t xml:space="preserve">Comparison of the spatial-temporal distributions of the heterotrophic dinoflagellates </w:t>
      </w:r>
      <w:proofErr w:type="spellStart"/>
      <w:r w:rsidR="00052FE9" w:rsidRPr="00052FE9">
        <w:rPr>
          <w:rFonts w:ascii="Times New Roman" w:eastAsia="Times New Roman" w:hAnsi="Times New Roman" w:cs="Times New Roman"/>
          <w:i/>
          <w:iCs/>
          <w:lang w:val="en-GB" w:eastAsia="fr-FR"/>
        </w:rPr>
        <w:t>Gyrodinium</w:t>
      </w:r>
      <w:proofErr w:type="spellEnd"/>
      <w:r w:rsidR="00052FE9" w:rsidRPr="00052FE9">
        <w:rPr>
          <w:rFonts w:ascii="Times New Roman" w:eastAsia="Times New Roman" w:hAnsi="Times New Roman" w:cs="Times New Roman"/>
          <w:i/>
          <w:iCs/>
          <w:lang w:val="en-GB" w:eastAsia="fr-FR"/>
        </w:rPr>
        <w:t xml:space="preserve"> </w:t>
      </w:r>
      <w:proofErr w:type="spellStart"/>
      <w:r w:rsidR="00052FE9" w:rsidRPr="00052FE9">
        <w:rPr>
          <w:rFonts w:ascii="Times New Roman" w:eastAsia="Times New Roman" w:hAnsi="Times New Roman" w:cs="Times New Roman"/>
          <w:i/>
          <w:iCs/>
          <w:lang w:val="en-GB" w:eastAsia="fr-FR"/>
        </w:rPr>
        <w:t>dominans</w:t>
      </w:r>
      <w:proofErr w:type="spellEnd"/>
      <w:r w:rsidR="00052FE9" w:rsidRPr="00052FE9">
        <w:rPr>
          <w:rFonts w:ascii="Times New Roman" w:eastAsia="Times New Roman" w:hAnsi="Times New Roman" w:cs="Times New Roman"/>
          <w:lang w:val="en-GB" w:eastAsia="fr-FR"/>
        </w:rPr>
        <w:t xml:space="preserve">, </w:t>
      </w:r>
      <w:r w:rsidR="00052FE9" w:rsidRPr="00052FE9">
        <w:rPr>
          <w:rFonts w:ascii="Times New Roman" w:eastAsia="Times New Roman" w:hAnsi="Times New Roman" w:cs="Times New Roman"/>
          <w:i/>
          <w:iCs/>
          <w:lang w:val="en-GB" w:eastAsia="fr-FR"/>
        </w:rPr>
        <w:t xml:space="preserve">G. </w:t>
      </w:r>
      <w:proofErr w:type="spellStart"/>
      <w:r w:rsidR="00052FE9" w:rsidRPr="00052FE9">
        <w:rPr>
          <w:rFonts w:ascii="Times New Roman" w:eastAsia="Times New Roman" w:hAnsi="Times New Roman" w:cs="Times New Roman"/>
          <w:i/>
          <w:iCs/>
          <w:lang w:val="en-GB" w:eastAsia="fr-FR"/>
        </w:rPr>
        <w:t>jinhaense</w:t>
      </w:r>
      <w:proofErr w:type="spellEnd"/>
      <w:r w:rsidR="00052FE9" w:rsidRPr="00052FE9">
        <w:rPr>
          <w:rFonts w:ascii="Times New Roman" w:eastAsia="Times New Roman" w:hAnsi="Times New Roman" w:cs="Times New Roman"/>
          <w:lang w:val="en-GB" w:eastAsia="fr-FR"/>
        </w:rPr>
        <w:t xml:space="preserve">, and </w:t>
      </w:r>
      <w:r w:rsidR="00052FE9" w:rsidRPr="00052FE9">
        <w:rPr>
          <w:rFonts w:ascii="Times New Roman" w:eastAsia="Times New Roman" w:hAnsi="Times New Roman" w:cs="Times New Roman"/>
          <w:i/>
          <w:iCs/>
          <w:lang w:val="en-GB" w:eastAsia="fr-FR"/>
        </w:rPr>
        <w:t xml:space="preserve">G. </w:t>
      </w:r>
      <w:proofErr w:type="spellStart"/>
      <w:r w:rsidR="00052FE9" w:rsidRPr="00052FE9">
        <w:rPr>
          <w:rFonts w:ascii="Times New Roman" w:eastAsia="Times New Roman" w:hAnsi="Times New Roman" w:cs="Times New Roman"/>
          <w:i/>
          <w:iCs/>
          <w:lang w:val="en-GB" w:eastAsia="fr-FR"/>
        </w:rPr>
        <w:t>moestrupii</w:t>
      </w:r>
      <w:proofErr w:type="spellEnd"/>
      <w:r w:rsidR="00052FE9" w:rsidRPr="00052FE9">
        <w:rPr>
          <w:rFonts w:ascii="Times New Roman" w:eastAsia="Times New Roman" w:hAnsi="Times New Roman" w:cs="Times New Roman"/>
          <w:lang w:val="en-GB" w:eastAsia="fr-FR"/>
        </w:rPr>
        <w:t xml:space="preserve"> in Korean coastal waters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. Algae 36:37–50. </w:t>
      </w:r>
      <w:hyperlink r:id="rId26" w:history="1">
        <w:r w:rsidR="00052FE9" w:rsidRPr="00EC5F36">
          <w:rPr>
            <w:rStyle w:val="Lienhypertexte"/>
            <w:rFonts w:ascii="Times New Roman" w:eastAsia="Times New Roman" w:hAnsi="Times New Roman" w:cs="Times New Roman"/>
            <w:lang w:val="en-GB" w:eastAsia="fr-FR"/>
          </w:rPr>
          <w:t>https://doi.org/10.4490/algae.2021.36.3.4</w:t>
        </w:r>
      </w:hyperlink>
      <w:r w:rsidR="00052FE9"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5DC25073" w14:textId="465F8F4A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Lylis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J, Trainor F (2008) </w:t>
      </w:r>
      <w:r w:rsidR="00052FE9">
        <w:rPr>
          <w:rFonts w:ascii="Times New Roman" w:eastAsia="Times New Roman" w:hAnsi="Times New Roman" w:cs="Times New Roman"/>
          <w:lang w:val="en-GB" w:eastAsia="fr-FR"/>
        </w:rPr>
        <w:t>The h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eterotrophic capabilities of </w:t>
      </w:r>
      <w:r w:rsidRPr="00052FE9">
        <w:rPr>
          <w:rFonts w:ascii="Times New Roman" w:eastAsia="Times New Roman" w:hAnsi="Times New Roman" w:cs="Times New Roman"/>
          <w:i/>
          <w:iCs/>
          <w:lang w:val="en-GB" w:eastAsia="fr-FR"/>
        </w:rPr>
        <w:t xml:space="preserve">Cyclotella </w:t>
      </w:r>
      <w:proofErr w:type="spellStart"/>
      <w:r w:rsidRPr="00052FE9">
        <w:rPr>
          <w:rFonts w:ascii="Times New Roman" w:eastAsia="Times New Roman" w:hAnsi="Times New Roman" w:cs="Times New Roman"/>
          <w:i/>
          <w:iCs/>
          <w:lang w:val="en-GB" w:eastAsia="fr-FR"/>
        </w:rPr>
        <w:t>meneghiniana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. </w:t>
      </w:r>
      <w:r w:rsidR="0077624D">
        <w:rPr>
          <w:rFonts w:ascii="Times New Roman" w:eastAsia="Times New Roman" w:hAnsi="Times New Roman" w:cs="Times New Roman"/>
          <w:lang w:val="en-GB" w:eastAsia="fr-FR"/>
        </w:rPr>
        <w:t xml:space="preserve">J </w:t>
      </w:r>
      <w:proofErr w:type="spellStart"/>
      <w:r w:rsidR="0077624D">
        <w:rPr>
          <w:rFonts w:ascii="Times New Roman" w:eastAsia="Times New Roman" w:hAnsi="Times New Roman" w:cs="Times New Roman"/>
          <w:lang w:val="en-GB" w:eastAsia="fr-FR"/>
        </w:rPr>
        <w:t>Phycol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9:365–369. </w:t>
      </w:r>
      <w:hyperlink r:id="rId27" w:history="1">
        <w:r w:rsidR="00052FE9" w:rsidRPr="00EC5F36">
          <w:rPr>
            <w:rStyle w:val="Lienhypertexte"/>
            <w:rFonts w:ascii="Times New Roman" w:eastAsia="Times New Roman" w:hAnsi="Times New Roman" w:cs="Times New Roman"/>
            <w:lang w:val="en-GB" w:eastAsia="fr-FR"/>
          </w:rPr>
          <w:t>https://doi.org/10.1111/j.1529-8817.1973.tb04109.x</w:t>
        </w:r>
      </w:hyperlink>
      <w:r w:rsidR="00052FE9"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308E7C07" w14:textId="08D6A6B0" w:rsidR="008D5A1D" w:rsidRPr="002338D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Lynn DH </w:t>
      </w:r>
      <w:r w:rsidRPr="00052FE9">
        <w:rPr>
          <w:rFonts w:ascii="Times New Roman" w:eastAsia="Times New Roman" w:hAnsi="Times New Roman" w:cs="Times New Roman"/>
          <w:lang w:val="en-GB" w:eastAsia="fr-FR"/>
        </w:rPr>
        <w:t>(2008) The ciliated protozoa: characterization, classification, and guide to the literature</w:t>
      </w:r>
      <w:r w:rsidR="002721E3">
        <w:rPr>
          <w:rFonts w:ascii="Times New Roman" w:eastAsia="Times New Roman" w:hAnsi="Times New Roman" w:cs="Times New Roman"/>
          <w:lang w:val="en-GB" w:eastAsia="fr-FR"/>
        </w:rPr>
        <w:t>: Third edition</w:t>
      </w:r>
      <w:r w:rsidRPr="00052FE9">
        <w:rPr>
          <w:rFonts w:ascii="Times New Roman" w:eastAsia="Times New Roman" w:hAnsi="Times New Roman" w:cs="Times New Roman"/>
          <w:lang w:val="en-GB" w:eastAsia="fr-FR"/>
        </w:rPr>
        <w:t>. Springer</w:t>
      </w:r>
      <w:r w:rsidR="00052FE9" w:rsidRPr="00052FE9">
        <w:rPr>
          <w:rFonts w:ascii="Times New Roman" w:hAnsi="Times New Roman" w:cs="Times New Roman"/>
          <w:lang w:val="en-GB"/>
        </w:rPr>
        <w:t xml:space="preserve"> Netherlands, pp 628</w:t>
      </w:r>
      <w:r w:rsidR="002338DD">
        <w:rPr>
          <w:rFonts w:ascii="Times New Roman" w:hAnsi="Times New Roman" w:cs="Times New Roman"/>
          <w:lang w:val="en-GB"/>
        </w:rPr>
        <w:t xml:space="preserve">. </w:t>
      </w:r>
      <w:bookmarkStart w:id="1" w:name="_Hlk230789280"/>
      <w:r w:rsidR="002338DD" w:rsidRPr="002338DD">
        <w:rPr>
          <w:rFonts w:ascii="Times New Roman" w:hAnsi="Times New Roman" w:cs="Times New Roman"/>
          <w:lang w:val="en-GB"/>
        </w:rPr>
        <w:fldChar w:fldCharType="begin"/>
      </w:r>
      <w:r w:rsidR="002338DD" w:rsidRPr="002338DD">
        <w:rPr>
          <w:rFonts w:ascii="Times New Roman" w:hAnsi="Times New Roman" w:cs="Times New Roman"/>
          <w:lang w:val="en-GB"/>
        </w:rPr>
        <w:instrText xml:space="preserve"> HYPERLINK "https://doi.org/1</w:instrText>
      </w:r>
      <w:r w:rsidR="002338DD" w:rsidRPr="00EB5ECE">
        <w:rPr>
          <w:rFonts w:ascii="Times New Roman" w:hAnsi="Times New Roman" w:cs="Times New Roman"/>
          <w:lang w:val="en-GB"/>
        </w:rPr>
        <w:instrText>0.1007/978-1-4020-8239-9</w:instrText>
      </w:r>
      <w:r w:rsidR="002338DD" w:rsidRPr="002338DD">
        <w:rPr>
          <w:rFonts w:ascii="Times New Roman" w:hAnsi="Times New Roman" w:cs="Times New Roman"/>
          <w:lang w:val="en-GB"/>
        </w:rPr>
        <w:instrText xml:space="preserve">" </w:instrText>
      </w:r>
      <w:r w:rsidR="002338DD" w:rsidRPr="002338DD">
        <w:rPr>
          <w:rFonts w:ascii="Times New Roman" w:hAnsi="Times New Roman" w:cs="Times New Roman"/>
          <w:lang w:val="en-GB"/>
        </w:rPr>
        <w:fldChar w:fldCharType="separate"/>
      </w:r>
      <w:r w:rsidR="002338DD" w:rsidRPr="002338DD">
        <w:rPr>
          <w:rStyle w:val="Lienhypertexte"/>
          <w:rFonts w:ascii="Times New Roman" w:hAnsi="Times New Roman" w:cs="Times New Roman"/>
          <w:lang w:val="en-GB"/>
        </w:rPr>
        <w:t>https://doi.org/1</w:t>
      </w:r>
      <w:r w:rsidR="002338DD" w:rsidRPr="00EB5ECE">
        <w:rPr>
          <w:rStyle w:val="Lienhypertexte"/>
          <w:rFonts w:ascii="Times New Roman" w:hAnsi="Times New Roman" w:cs="Times New Roman"/>
          <w:lang w:val="en-GB"/>
        </w:rPr>
        <w:t>0.1007/978-1-4020-8239-9</w:t>
      </w:r>
      <w:r w:rsidR="002338DD" w:rsidRPr="002338DD">
        <w:rPr>
          <w:rFonts w:ascii="Times New Roman" w:hAnsi="Times New Roman" w:cs="Times New Roman"/>
          <w:lang w:val="en-GB"/>
        </w:rPr>
        <w:fldChar w:fldCharType="end"/>
      </w:r>
      <w:r w:rsidR="002338DD" w:rsidRPr="00EB5ECE">
        <w:rPr>
          <w:rFonts w:ascii="Times New Roman" w:hAnsi="Times New Roman" w:cs="Times New Roman"/>
          <w:lang w:val="en-GB"/>
        </w:rPr>
        <w:t xml:space="preserve">  </w:t>
      </w:r>
      <w:bookmarkEnd w:id="1"/>
    </w:p>
    <w:p w14:paraId="50E90E1E" w14:textId="68873829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Magalhães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K, Santos AL,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Vaulot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D, Oliveira MC (2021) </w:t>
      </w:r>
      <w:proofErr w:type="spellStart"/>
      <w:r w:rsidRPr="00052FE9">
        <w:rPr>
          <w:rFonts w:ascii="Times New Roman" w:eastAsia="Times New Roman" w:hAnsi="Times New Roman" w:cs="Times New Roman"/>
          <w:i/>
          <w:iCs/>
          <w:lang w:val="en-GB" w:eastAsia="fr-FR"/>
        </w:rPr>
        <w:t>Hemiselmis</w:t>
      </w:r>
      <w:proofErr w:type="spellEnd"/>
      <w:r w:rsidRPr="00052FE9">
        <w:rPr>
          <w:rFonts w:ascii="Times New Roman" w:eastAsia="Times New Roman" w:hAnsi="Times New Roman" w:cs="Times New Roman"/>
          <w:i/>
          <w:iCs/>
          <w:lang w:val="en-GB" w:eastAsia="fr-FR"/>
        </w:rPr>
        <w:t xml:space="preserve"> </w:t>
      </w:r>
      <w:proofErr w:type="spellStart"/>
      <w:r w:rsidRPr="00052FE9">
        <w:rPr>
          <w:rFonts w:ascii="Times New Roman" w:eastAsia="Times New Roman" w:hAnsi="Times New Roman" w:cs="Times New Roman"/>
          <w:i/>
          <w:iCs/>
          <w:lang w:val="en-GB" w:eastAsia="fr-FR"/>
        </w:rPr>
        <w:t>aquamarina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sp.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nov.</w:t>
      </w:r>
      <w:proofErr w:type="spellEnd"/>
      <w:r w:rsidR="00052FE9" w:rsidRPr="00052FE9">
        <w:rPr>
          <w:lang w:val="en-GB"/>
        </w:rPr>
        <w:t xml:space="preserve"> </w:t>
      </w:r>
      <w:r w:rsidR="00052FE9" w:rsidRPr="00052FE9">
        <w:rPr>
          <w:rFonts w:ascii="Times New Roman" w:eastAsia="Times New Roman" w:hAnsi="Times New Roman" w:cs="Times New Roman"/>
          <w:lang w:val="en-GB" w:eastAsia="fr-FR"/>
        </w:rPr>
        <w:t>(</w:t>
      </w:r>
      <w:proofErr w:type="spellStart"/>
      <w:r w:rsidR="00052FE9" w:rsidRPr="00052FE9">
        <w:rPr>
          <w:rFonts w:ascii="Times New Roman" w:eastAsia="Times New Roman" w:hAnsi="Times New Roman" w:cs="Times New Roman"/>
          <w:lang w:val="en-GB" w:eastAsia="fr-FR"/>
        </w:rPr>
        <w:t>Cryptomonadales</w:t>
      </w:r>
      <w:proofErr w:type="spellEnd"/>
      <w:r w:rsidR="00052FE9" w:rsidRPr="00052FE9">
        <w:rPr>
          <w:rFonts w:ascii="Times New Roman" w:eastAsia="Times New Roman" w:hAnsi="Times New Roman" w:cs="Times New Roman"/>
          <w:lang w:val="en-GB" w:eastAsia="fr-FR"/>
        </w:rPr>
        <w:t xml:space="preserve">, </w:t>
      </w:r>
      <w:proofErr w:type="spellStart"/>
      <w:r w:rsidR="00052FE9" w:rsidRPr="00052FE9">
        <w:rPr>
          <w:rFonts w:ascii="Times New Roman" w:eastAsia="Times New Roman" w:hAnsi="Times New Roman" w:cs="Times New Roman"/>
          <w:lang w:val="en-GB" w:eastAsia="fr-FR"/>
        </w:rPr>
        <w:t>Cryptophyceae</w:t>
      </w:r>
      <w:proofErr w:type="spellEnd"/>
      <w:r w:rsidR="00052FE9" w:rsidRPr="00052FE9">
        <w:rPr>
          <w:rFonts w:ascii="Times New Roman" w:eastAsia="Times New Roman" w:hAnsi="Times New Roman" w:cs="Times New Roman"/>
          <w:lang w:val="en-GB" w:eastAsia="fr-FR"/>
        </w:rPr>
        <w:t xml:space="preserve">), A </w:t>
      </w:r>
      <w:proofErr w:type="spellStart"/>
      <w:r w:rsidR="00052FE9" w:rsidRPr="00052FE9">
        <w:rPr>
          <w:rFonts w:ascii="Times New Roman" w:eastAsia="Times New Roman" w:hAnsi="Times New Roman" w:cs="Times New Roman"/>
          <w:lang w:val="en-GB" w:eastAsia="fr-FR"/>
        </w:rPr>
        <w:t>Cryptophyte</w:t>
      </w:r>
      <w:proofErr w:type="spellEnd"/>
      <w:r w:rsidR="00052FE9" w:rsidRPr="00052FE9">
        <w:rPr>
          <w:rFonts w:ascii="Times New Roman" w:eastAsia="Times New Roman" w:hAnsi="Times New Roman" w:cs="Times New Roman"/>
          <w:lang w:val="en-GB" w:eastAsia="fr-FR"/>
        </w:rPr>
        <w:t xml:space="preserve"> with a Novel Phycobiliprotein Type</w:t>
      </w:r>
      <w:r w:rsidR="00052FE9">
        <w:rPr>
          <w:rFonts w:ascii="Times New Roman" w:eastAsia="Times New Roman" w:hAnsi="Times New Roman" w:cs="Times New Roman"/>
          <w:lang w:val="en-GB" w:eastAsia="fr-FR"/>
        </w:rPr>
        <w:t>.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Protist 172:125832. </w:t>
      </w:r>
      <w:r w:rsidR="00EA7026">
        <w:fldChar w:fldCharType="begin"/>
      </w:r>
      <w:r w:rsidR="00EA7026" w:rsidRPr="00EA7026">
        <w:rPr>
          <w:lang w:val="en-GB"/>
        </w:rPr>
        <w:instrText xml:space="preserve"> HYPERLINK "https:/</w:instrText>
      </w:r>
      <w:r w:rsidR="00EA7026" w:rsidRPr="00EA7026">
        <w:rPr>
          <w:lang w:val="en-GB"/>
        </w:rPr>
        <w:instrText xml:space="preserve">/doi.org/10.1016/j.protis.2021.125832" </w:instrText>
      </w:r>
      <w:r w:rsidR="00EA7026">
        <w:fldChar w:fldCharType="separate"/>
      </w:r>
      <w:r w:rsidR="00052FE9" w:rsidRPr="00EC5F36">
        <w:rPr>
          <w:rStyle w:val="Lienhypertexte"/>
          <w:rFonts w:ascii="Times New Roman" w:eastAsia="Times New Roman" w:hAnsi="Times New Roman" w:cs="Times New Roman"/>
          <w:lang w:val="en-GB" w:eastAsia="fr-FR"/>
        </w:rPr>
        <w:t>https://doi.org/10.1016/j.protis.2021.125832</w:t>
      </w:r>
      <w:r w:rsidR="00EA7026">
        <w:rPr>
          <w:rStyle w:val="Lienhypertexte"/>
          <w:rFonts w:ascii="Times New Roman" w:eastAsia="Times New Roman" w:hAnsi="Times New Roman" w:cs="Times New Roman"/>
          <w:lang w:val="en-GB" w:eastAsia="fr-FR"/>
        </w:rPr>
        <w:fldChar w:fldCharType="end"/>
      </w:r>
      <w:r w:rsidR="00052FE9"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0CCF4F37" w14:textId="5816B7AD" w:rsidR="008D5A1D" w:rsidRPr="002721E3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it-IT" w:eastAsia="fr-FR"/>
        </w:rPr>
      </w:pP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Mann DG,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Trobajo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R, Sato S, Li C, Witkowski A, Rimet F, Ashworth MP, Hollands RM, Theriot EC (2021) </w:t>
      </w:r>
      <w:r w:rsidR="00052FE9" w:rsidRPr="00052FE9">
        <w:rPr>
          <w:rFonts w:ascii="Times New Roman" w:eastAsia="Times New Roman" w:hAnsi="Times New Roman" w:cs="Times New Roman"/>
          <w:lang w:val="en-GB" w:eastAsia="fr-FR"/>
        </w:rPr>
        <w:t xml:space="preserve">Ripe </w:t>
      </w:r>
      <w:r w:rsidR="00052FE9" w:rsidRPr="0077624D">
        <w:rPr>
          <w:rFonts w:ascii="Times New Roman" w:eastAsia="Times New Roman" w:hAnsi="Times New Roman" w:cs="Times New Roman"/>
          <w:lang w:val="en-GB" w:eastAsia="fr-FR"/>
        </w:rPr>
        <w:t>for reassessment: a synthesis of available molecular data for the speciose diatom family Bacillariaceae</w:t>
      </w:r>
      <w:r w:rsidRPr="0077624D">
        <w:rPr>
          <w:rFonts w:ascii="Times New Roman" w:eastAsia="Times New Roman" w:hAnsi="Times New Roman" w:cs="Times New Roman"/>
          <w:lang w:val="en-GB" w:eastAsia="fr-FR"/>
        </w:rPr>
        <w:t xml:space="preserve">. </w:t>
      </w:r>
      <w:r w:rsidR="0077624D" w:rsidRPr="002721E3">
        <w:rPr>
          <w:rFonts w:ascii="Times New Roman" w:hAnsi="Times New Roman" w:cs="Times New Roman"/>
          <w:lang w:val="it-IT"/>
        </w:rPr>
        <w:t>Mol Phylogenet Evol</w:t>
      </w:r>
      <w:r w:rsidR="0077624D" w:rsidRPr="002721E3">
        <w:rPr>
          <w:lang w:val="it-IT"/>
        </w:rPr>
        <w:t xml:space="preserve"> </w:t>
      </w:r>
      <w:r w:rsidRPr="002721E3">
        <w:rPr>
          <w:rFonts w:ascii="Times New Roman" w:eastAsia="Times New Roman" w:hAnsi="Times New Roman" w:cs="Times New Roman"/>
          <w:lang w:val="it-IT" w:eastAsia="fr-FR"/>
        </w:rPr>
        <w:t xml:space="preserve">158:106985. </w:t>
      </w:r>
      <w:r w:rsidR="00EA7026">
        <w:fldChar w:fldCharType="begin"/>
      </w:r>
      <w:r w:rsidR="00EA7026" w:rsidRPr="00EA7026">
        <w:rPr>
          <w:lang w:val="en-GB"/>
        </w:rPr>
        <w:instrText xml:space="preserve"> HYPERLINK "https://doi.org/10.1016/j.ympev.2020.106985" </w:instrText>
      </w:r>
      <w:r w:rsidR="00EA7026">
        <w:fldChar w:fldCharType="separate"/>
      </w:r>
      <w:r w:rsidR="00052FE9" w:rsidRPr="002721E3">
        <w:rPr>
          <w:rStyle w:val="Lienhypertexte"/>
          <w:rFonts w:ascii="Times New Roman" w:eastAsia="Times New Roman" w:hAnsi="Times New Roman" w:cs="Times New Roman"/>
          <w:lang w:val="it-IT" w:eastAsia="fr-FR"/>
        </w:rPr>
        <w:t>https://doi.org/10.1016/j.ympev.2020.106985</w:t>
      </w:r>
      <w:r w:rsidR="00EA7026">
        <w:rPr>
          <w:rStyle w:val="Lienhypertexte"/>
          <w:rFonts w:ascii="Times New Roman" w:eastAsia="Times New Roman" w:hAnsi="Times New Roman" w:cs="Times New Roman"/>
          <w:lang w:val="it-IT" w:eastAsia="fr-FR"/>
        </w:rPr>
        <w:fldChar w:fldCharType="end"/>
      </w:r>
      <w:r w:rsidR="00052FE9" w:rsidRPr="002721E3">
        <w:rPr>
          <w:rFonts w:ascii="Times New Roman" w:eastAsia="Times New Roman" w:hAnsi="Times New Roman" w:cs="Times New Roman"/>
          <w:lang w:val="it-IT" w:eastAsia="fr-FR"/>
        </w:rPr>
        <w:t xml:space="preserve"> </w:t>
      </w:r>
    </w:p>
    <w:p w14:paraId="1927FEBB" w14:textId="6DF6CCB0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r w:rsidRPr="00052FE9">
        <w:rPr>
          <w:rFonts w:ascii="Times New Roman" w:eastAsia="Times New Roman" w:hAnsi="Times New Roman" w:cs="Times New Roman"/>
          <w:lang w:val="it-IT" w:eastAsia="fr-FR"/>
        </w:rPr>
        <w:t>Mindolina YV, Selivanova EA, Ignatenko ME, Krasnova ED, Voronov DA, Plotnikov AO (2023</w:t>
      </w:r>
      <w:r w:rsidR="00052FE9" w:rsidRPr="00052FE9">
        <w:rPr>
          <w:rFonts w:ascii="Times New Roman" w:eastAsia="Times New Roman" w:hAnsi="Times New Roman" w:cs="Times New Roman"/>
          <w:lang w:val="it-IT" w:eastAsia="fr-FR"/>
        </w:rPr>
        <w:t>).</w:t>
      </w:r>
      <w:r w:rsidR="00052FE9">
        <w:rPr>
          <w:rFonts w:ascii="Times New Roman" w:eastAsia="Times New Roman" w:hAnsi="Times New Roman" w:cs="Times New Roman"/>
          <w:lang w:val="it-IT" w:eastAsia="fr-FR"/>
        </w:rPr>
        <w:t xml:space="preserve"> </w:t>
      </w:r>
      <w:r w:rsidR="00052FE9" w:rsidRPr="00052FE9">
        <w:rPr>
          <w:lang w:val="it-IT"/>
        </w:rPr>
        <w:t xml:space="preserve"> </w:t>
      </w:r>
      <w:r w:rsidR="00052FE9" w:rsidRPr="00052FE9">
        <w:rPr>
          <w:rFonts w:ascii="Times New Roman" w:eastAsia="Times New Roman" w:hAnsi="Times New Roman" w:cs="Times New Roman"/>
          <w:lang w:val="en-GB" w:eastAsia="fr-FR"/>
        </w:rPr>
        <w:t xml:space="preserve">Taxonomic </w:t>
      </w:r>
      <w:r w:rsidR="00052FE9">
        <w:rPr>
          <w:rFonts w:ascii="Times New Roman" w:eastAsia="Times New Roman" w:hAnsi="Times New Roman" w:cs="Times New Roman"/>
          <w:lang w:val="en-GB" w:eastAsia="fr-FR"/>
        </w:rPr>
        <w:t>c</w:t>
      </w:r>
      <w:r w:rsidR="00052FE9" w:rsidRPr="00052FE9">
        <w:rPr>
          <w:rFonts w:ascii="Times New Roman" w:eastAsia="Times New Roman" w:hAnsi="Times New Roman" w:cs="Times New Roman"/>
          <w:lang w:val="en-GB" w:eastAsia="fr-FR"/>
        </w:rPr>
        <w:t xml:space="preserve">omposition of </w:t>
      </w:r>
      <w:r w:rsidR="00052FE9">
        <w:rPr>
          <w:rFonts w:ascii="Times New Roman" w:eastAsia="Times New Roman" w:hAnsi="Times New Roman" w:cs="Times New Roman"/>
          <w:lang w:val="en-GB" w:eastAsia="fr-FR"/>
        </w:rPr>
        <w:t>p</w:t>
      </w:r>
      <w:r w:rsidR="00052FE9" w:rsidRPr="00052FE9">
        <w:rPr>
          <w:rFonts w:ascii="Times New Roman" w:eastAsia="Times New Roman" w:hAnsi="Times New Roman" w:cs="Times New Roman"/>
          <w:lang w:val="en-GB" w:eastAsia="fr-FR"/>
        </w:rPr>
        <w:t xml:space="preserve">rotist </w:t>
      </w:r>
      <w:r w:rsidR="00052FE9">
        <w:rPr>
          <w:rFonts w:ascii="Times New Roman" w:eastAsia="Times New Roman" w:hAnsi="Times New Roman" w:cs="Times New Roman"/>
          <w:lang w:val="en-GB" w:eastAsia="fr-FR"/>
        </w:rPr>
        <w:t>c</w:t>
      </w:r>
      <w:r w:rsidR="00052FE9" w:rsidRPr="00052FE9">
        <w:rPr>
          <w:rFonts w:ascii="Times New Roman" w:eastAsia="Times New Roman" w:hAnsi="Times New Roman" w:cs="Times New Roman"/>
          <w:lang w:val="en-GB" w:eastAsia="fr-FR"/>
        </w:rPr>
        <w:t xml:space="preserve">ommunities in the </w:t>
      </w:r>
      <w:r w:rsidR="00052FE9">
        <w:rPr>
          <w:rFonts w:ascii="Times New Roman" w:eastAsia="Times New Roman" w:hAnsi="Times New Roman" w:cs="Times New Roman"/>
          <w:lang w:val="en-GB" w:eastAsia="fr-FR"/>
        </w:rPr>
        <w:t>c</w:t>
      </w:r>
      <w:r w:rsidR="00052FE9" w:rsidRPr="00052FE9">
        <w:rPr>
          <w:rFonts w:ascii="Times New Roman" w:eastAsia="Times New Roman" w:hAnsi="Times New Roman" w:cs="Times New Roman"/>
          <w:lang w:val="en-GB" w:eastAsia="fr-FR"/>
        </w:rPr>
        <w:t xml:space="preserve">oastal </w:t>
      </w:r>
      <w:r w:rsidR="00052FE9">
        <w:rPr>
          <w:rFonts w:ascii="Times New Roman" w:eastAsia="Times New Roman" w:hAnsi="Times New Roman" w:cs="Times New Roman"/>
          <w:lang w:val="en-GB" w:eastAsia="fr-FR"/>
        </w:rPr>
        <w:t>s</w:t>
      </w:r>
      <w:r w:rsidR="00052FE9" w:rsidRPr="00052FE9">
        <w:rPr>
          <w:rFonts w:ascii="Times New Roman" w:eastAsia="Times New Roman" w:hAnsi="Times New Roman" w:cs="Times New Roman"/>
          <w:lang w:val="en-GB" w:eastAsia="fr-FR"/>
        </w:rPr>
        <w:t xml:space="preserve">tratified </w:t>
      </w:r>
      <w:r w:rsidR="00052FE9">
        <w:rPr>
          <w:rFonts w:ascii="Times New Roman" w:eastAsia="Times New Roman" w:hAnsi="Times New Roman" w:cs="Times New Roman"/>
          <w:lang w:val="en-GB" w:eastAsia="fr-FR"/>
        </w:rPr>
        <w:t>l</w:t>
      </w:r>
      <w:r w:rsidR="00052FE9" w:rsidRPr="00052FE9">
        <w:rPr>
          <w:rFonts w:ascii="Times New Roman" w:eastAsia="Times New Roman" w:hAnsi="Times New Roman" w:cs="Times New Roman"/>
          <w:lang w:val="en-GB" w:eastAsia="fr-FR"/>
        </w:rPr>
        <w:t xml:space="preserve">ake </w:t>
      </w:r>
      <w:proofErr w:type="spellStart"/>
      <w:r w:rsidR="00052FE9" w:rsidRPr="00052FE9">
        <w:rPr>
          <w:rFonts w:ascii="Times New Roman" w:eastAsia="Times New Roman" w:hAnsi="Times New Roman" w:cs="Times New Roman"/>
          <w:lang w:val="en-GB" w:eastAsia="fr-FR"/>
        </w:rPr>
        <w:t>Kislo‐Sladkoe</w:t>
      </w:r>
      <w:proofErr w:type="spellEnd"/>
      <w:r w:rsidR="00052FE9" w:rsidRPr="00052FE9">
        <w:rPr>
          <w:rFonts w:ascii="Times New Roman" w:eastAsia="Times New Roman" w:hAnsi="Times New Roman" w:cs="Times New Roman"/>
          <w:lang w:val="en-GB" w:eastAsia="fr-FR"/>
        </w:rPr>
        <w:t xml:space="preserve"> (</w:t>
      </w:r>
      <w:proofErr w:type="spellStart"/>
      <w:r w:rsidR="00052FE9" w:rsidRPr="00052FE9">
        <w:rPr>
          <w:rFonts w:ascii="Times New Roman" w:eastAsia="Times New Roman" w:hAnsi="Times New Roman" w:cs="Times New Roman"/>
          <w:lang w:val="en-GB" w:eastAsia="fr-FR"/>
        </w:rPr>
        <w:t>Kandalaksha</w:t>
      </w:r>
      <w:proofErr w:type="spellEnd"/>
      <w:r w:rsidR="00052FE9" w:rsidRPr="00052FE9">
        <w:rPr>
          <w:rFonts w:ascii="Times New Roman" w:eastAsia="Times New Roman" w:hAnsi="Times New Roman" w:cs="Times New Roman"/>
          <w:lang w:val="en-GB" w:eastAsia="fr-FR"/>
        </w:rPr>
        <w:t xml:space="preserve"> Bay, White Sea) </w:t>
      </w:r>
      <w:r w:rsidR="00052FE9">
        <w:rPr>
          <w:rFonts w:ascii="Times New Roman" w:eastAsia="Times New Roman" w:hAnsi="Times New Roman" w:cs="Times New Roman"/>
          <w:lang w:val="en-GB" w:eastAsia="fr-FR"/>
        </w:rPr>
        <w:t>r</w:t>
      </w:r>
      <w:r w:rsidR="00052FE9" w:rsidRPr="00052FE9">
        <w:rPr>
          <w:rFonts w:ascii="Times New Roman" w:eastAsia="Times New Roman" w:hAnsi="Times New Roman" w:cs="Times New Roman"/>
          <w:lang w:val="en-GB" w:eastAsia="fr-FR"/>
        </w:rPr>
        <w:t xml:space="preserve">evealed by </w:t>
      </w:r>
      <w:r w:rsidR="00052FE9">
        <w:rPr>
          <w:rFonts w:ascii="Times New Roman" w:eastAsia="Times New Roman" w:hAnsi="Times New Roman" w:cs="Times New Roman"/>
          <w:lang w:val="en-GB" w:eastAsia="fr-FR"/>
        </w:rPr>
        <w:t>m</w:t>
      </w:r>
      <w:r w:rsidR="00052FE9" w:rsidRPr="00052FE9">
        <w:rPr>
          <w:rFonts w:ascii="Times New Roman" w:eastAsia="Times New Roman" w:hAnsi="Times New Roman" w:cs="Times New Roman"/>
          <w:lang w:val="en-GB" w:eastAsia="fr-FR"/>
        </w:rPr>
        <w:t>icroscopy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. Diversity 15:44. </w:t>
      </w:r>
      <w:r w:rsidR="00EA7026">
        <w:fldChar w:fldCharType="begin"/>
      </w:r>
      <w:r w:rsidR="00EA7026" w:rsidRPr="00EA7026">
        <w:rPr>
          <w:lang w:val="en-GB"/>
        </w:rPr>
        <w:instrText xml:space="preserve"> HYPERLINK "https://doi.org/10.3390/d15010044" </w:instrText>
      </w:r>
      <w:r w:rsidR="00EA7026">
        <w:fldChar w:fldCharType="separate"/>
      </w:r>
      <w:r w:rsidR="00052FE9" w:rsidRPr="00EC5F36">
        <w:rPr>
          <w:rStyle w:val="Lienhypertexte"/>
          <w:rFonts w:ascii="Times New Roman" w:eastAsia="Times New Roman" w:hAnsi="Times New Roman" w:cs="Times New Roman"/>
          <w:lang w:val="en-GB" w:eastAsia="fr-FR"/>
        </w:rPr>
        <w:t>https://doi.org/10.3390/d15010044</w:t>
      </w:r>
      <w:r w:rsidR="00EA7026">
        <w:rPr>
          <w:rStyle w:val="Lienhypertexte"/>
          <w:rFonts w:ascii="Times New Roman" w:eastAsia="Times New Roman" w:hAnsi="Times New Roman" w:cs="Times New Roman"/>
          <w:lang w:val="en-GB" w:eastAsia="fr-FR"/>
        </w:rPr>
        <w:fldChar w:fldCharType="end"/>
      </w:r>
      <w:r w:rsidR="00052FE9"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5188BFEE" w14:textId="660BA7C3" w:rsidR="008D5A1D" w:rsidRPr="0077624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Mitra A, Caron DA, Faure E, Flynn KJ,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Leles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SG, Hansen PJ, McManus GB, Not F, Gomes HDR,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Santoferrara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LF,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Stoecker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DK,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Tillmann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U (2023) The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Mixoplankton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Database</w:t>
      </w:r>
      <w:r w:rsidR="00052FE9">
        <w:rPr>
          <w:rFonts w:ascii="Times New Roman" w:eastAsia="Times New Roman" w:hAnsi="Times New Roman" w:cs="Times New Roman"/>
          <w:lang w:val="en-GB" w:eastAsia="fr-FR"/>
        </w:rPr>
        <w:t xml:space="preserve"> </w:t>
      </w:r>
      <w:r w:rsidR="00052FE9" w:rsidRPr="00052FE9">
        <w:rPr>
          <w:rFonts w:ascii="Times New Roman" w:eastAsia="Times New Roman" w:hAnsi="Times New Roman" w:cs="Times New Roman"/>
          <w:lang w:val="en-GB" w:eastAsia="fr-FR"/>
        </w:rPr>
        <w:t>(MDB</w:t>
      </w:r>
      <w:r w:rsidR="00052FE9" w:rsidRPr="0077624D">
        <w:rPr>
          <w:rFonts w:ascii="Times New Roman" w:eastAsia="Times New Roman" w:hAnsi="Times New Roman" w:cs="Times New Roman"/>
          <w:lang w:val="en-GB" w:eastAsia="fr-FR"/>
        </w:rPr>
        <w:t>): diversity of photo‐phago‐trophic plankton in form, function, and distribution across the global ocean</w:t>
      </w:r>
      <w:r w:rsidRPr="0077624D">
        <w:rPr>
          <w:rFonts w:ascii="Times New Roman" w:eastAsia="Times New Roman" w:hAnsi="Times New Roman" w:cs="Times New Roman"/>
          <w:lang w:val="en-GB" w:eastAsia="fr-FR"/>
        </w:rPr>
        <w:t xml:space="preserve">. </w:t>
      </w:r>
      <w:r w:rsidR="0077624D" w:rsidRPr="0077624D">
        <w:rPr>
          <w:rFonts w:ascii="Times New Roman" w:eastAsia="Times New Roman" w:hAnsi="Times New Roman" w:cs="Times New Roman"/>
          <w:lang w:val="en-GB" w:eastAsia="fr-FR"/>
        </w:rPr>
        <w:t>J</w:t>
      </w:r>
      <w:r w:rsidRPr="0077624D">
        <w:rPr>
          <w:rFonts w:ascii="Times New Roman" w:eastAsia="Times New Roman" w:hAnsi="Times New Roman" w:cs="Times New Roman"/>
          <w:lang w:val="en-GB" w:eastAsia="fr-FR"/>
        </w:rPr>
        <w:t xml:space="preserve"> </w:t>
      </w:r>
      <w:proofErr w:type="spellStart"/>
      <w:r w:rsidR="0077624D" w:rsidRPr="002721E3">
        <w:rPr>
          <w:rFonts w:ascii="Times New Roman" w:hAnsi="Times New Roman" w:cs="Times New Roman"/>
          <w:lang w:val="en-US"/>
        </w:rPr>
        <w:t>Eukaryot</w:t>
      </w:r>
      <w:proofErr w:type="spellEnd"/>
      <w:r w:rsidR="0077624D" w:rsidRPr="002721E3">
        <w:rPr>
          <w:rFonts w:ascii="Times New Roman" w:hAnsi="Times New Roman" w:cs="Times New Roman"/>
          <w:lang w:val="en-US"/>
        </w:rPr>
        <w:t xml:space="preserve"> Microbiol</w:t>
      </w:r>
      <w:r w:rsidRPr="0077624D">
        <w:rPr>
          <w:rFonts w:ascii="Times New Roman" w:eastAsia="Times New Roman" w:hAnsi="Times New Roman" w:cs="Times New Roman"/>
          <w:lang w:val="en-GB" w:eastAsia="fr-FR"/>
        </w:rPr>
        <w:t xml:space="preserve"> 70. </w:t>
      </w:r>
      <w:r w:rsidR="00EA7026">
        <w:fldChar w:fldCharType="begin"/>
      </w:r>
      <w:r w:rsidR="00EA7026" w:rsidRPr="00EA7026">
        <w:rPr>
          <w:lang w:val="en-GB"/>
        </w:rPr>
        <w:instrText xml:space="preserve"> HYPERLINK "https://doi.org/10.1111/jeu.12972" </w:instrText>
      </w:r>
      <w:r w:rsidR="00EA7026">
        <w:fldChar w:fldCharType="separate"/>
      </w:r>
      <w:r w:rsidRPr="0077624D">
        <w:rPr>
          <w:rStyle w:val="Lienhypertexte"/>
          <w:rFonts w:ascii="Times New Roman" w:eastAsia="Times New Roman" w:hAnsi="Times New Roman" w:cs="Times New Roman"/>
          <w:lang w:val="en-GB" w:eastAsia="fr-FR"/>
        </w:rPr>
        <w:t>https://doi.org/10.1111/jeu.12972</w:t>
      </w:r>
      <w:r w:rsidR="00EA7026">
        <w:rPr>
          <w:rStyle w:val="Lienhypertexte"/>
          <w:rFonts w:ascii="Times New Roman" w:eastAsia="Times New Roman" w:hAnsi="Times New Roman" w:cs="Times New Roman"/>
          <w:lang w:val="en-GB" w:eastAsia="fr-FR"/>
        </w:rPr>
        <w:fldChar w:fldCharType="end"/>
      </w:r>
      <w:r w:rsidRPr="0077624D"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2BE4AD4C" w14:textId="58E8D6A8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Nishibe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Y,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Kobari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T, Ota T (2010) </w:t>
      </w:r>
      <w:r w:rsidR="00B80810" w:rsidRPr="006C32D0">
        <w:rPr>
          <w:rFonts w:ascii="Times New Roman" w:hAnsi="Times New Roman" w:cs="Times New Roman"/>
          <w:lang w:val="en-GB"/>
        </w:rPr>
        <w:t xml:space="preserve">Feeding by the cyclopoid </w:t>
      </w:r>
      <w:r w:rsidR="00B80810" w:rsidRPr="0077624D">
        <w:rPr>
          <w:rFonts w:ascii="Times New Roman" w:hAnsi="Times New Roman" w:cs="Times New Roman"/>
          <w:lang w:val="en-GB"/>
        </w:rPr>
        <w:t xml:space="preserve">copepod </w:t>
      </w:r>
      <w:proofErr w:type="spellStart"/>
      <w:r w:rsidR="00B80810" w:rsidRPr="0077624D">
        <w:rPr>
          <w:rFonts w:ascii="Times New Roman" w:hAnsi="Times New Roman" w:cs="Times New Roman"/>
          <w:i/>
          <w:iCs/>
          <w:lang w:val="en-GB"/>
        </w:rPr>
        <w:t>Oithona</w:t>
      </w:r>
      <w:proofErr w:type="spellEnd"/>
      <w:r w:rsidR="00B80810" w:rsidRPr="0077624D">
        <w:rPr>
          <w:rFonts w:ascii="Times New Roman" w:hAnsi="Times New Roman" w:cs="Times New Roman"/>
          <w:i/>
          <w:iCs/>
          <w:lang w:val="en-GB"/>
        </w:rPr>
        <w:t xml:space="preserve"> </w:t>
      </w:r>
      <w:proofErr w:type="spellStart"/>
      <w:r w:rsidR="00B80810" w:rsidRPr="0077624D">
        <w:rPr>
          <w:rFonts w:ascii="Times New Roman" w:hAnsi="Times New Roman" w:cs="Times New Roman"/>
          <w:i/>
          <w:iCs/>
          <w:lang w:val="en-GB"/>
        </w:rPr>
        <w:t>similis</w:t>
      </w:r>
      <w:proofErr w:type="spellEnd"/>
      <w:r w:rsidR="00B80810" w:rsidRPr="0077624D">
        <w:rPr>
          <w:rFonts w:ascii="Times New Roman" w:hAnsi="Times New Roman" w:cs="Times New Roman"/>
          <w:lang w:val="en-GB"/>
        </w:rPr>
        <w:t xml:space="preserve"> on the microplankton assemblage in the </w:t>
      </w:r>
      <w:proofErr w:type="spellStart"/>
      <w:r w:rsidR="00B80810" w:rsidRPr="0077624D">
        <w:rPr>
          <w:rFonts w:ascii="Times New Roman" w:hAnsi="Times New Roman" w:cs="Times New Roman"/>
          <w:lang w:val="en-GB"/>
        </w:rPr>
        <w:t>Oyashio</w:t>
      </w:r>
      <w:proofErr w:type="spellEnd"/>
      <w:r w:rsidR="00B80810" w:rsidRPr="0077624D">
        <w:rPr>
          <w:rFonts w:ascii="Times New Roman" w:hAnsi="Times New Roman" w:cs="Times New Roman"/>
          <w:lang w:val="en-GB"/>
        </w:rPr>
        <w:t xml:space="preserve"> region during spring</w:t>
      </w:r>
      <w:r w:rsidRPr="0077624D">
        <w:rPr>
          <w:rFonts w:ascii="Times New Roman" w:eastAsia="Times New Roman" w:hAnsi="Times New Roman" w:cs="Times New Roman"/>
          <w:lang w:val="en-GB" w:eastAsia="fr-FR"/>
        </w:rPr>
        <w:t xml:space="preserve">. </w:t>
      </w:r>
      <w:r w:rsidR="0077624D" w:rsidRPr="002721E3">
        <w:rPr>
          <w:rFonts w:ascii="Times New Roman" w:hAnsi="Times New Roman" w:cs="Times New Roman"/>
          <w:lang w:val="en-US"/>
        </w:rPr>
        <w:t xml:space="preserve">Plankton Benthos Res </w:t>
      </w:r>
      <w:r w:rsidRPr="0077624D">
        <w:rPr>
          <w:rFonts w:ascii="Times New Roman" w:eastAsia="Times New Roman" w:hAnsi="Times New Roman" w:cs="Times New Roman"/>
          <w:lang w:val="en-GB" w:eastAsia="fr-FR"/>
        </w:rPr>
        <w:t>5: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74–78. </w:t>
      </w:r>
      <w:r w:rsidR="00EA7026">
        <w:fldChar w:fldCharType="begin"/>
      </w:r>
      <w:r w:rsidR="00EA7026" w:rsidRPr="00EA7026">
        <w:rPr>
          <w:lang w:val="en-GB"/>
        </w:rPr>
        <w:instrText xml:space="preserve"> HYPERLINK "https://doi.org/10.3800/pbr.5.74" </w:instrText>
      </w:r>
      <w:r w:rsidR="00EA7026">
        <w:fldChar w:fldCharType="separate"/>
      </w:r>
      <w:r w:rsidRPr="00EC5F36">
        <w:rPr>
          <w:rStyle w:val="Lienhypertexte"/>
          <w:rFonts w:ascii="Times New Roman" w:eastAsia="Times New Roman" w:hAnsi="Times New Roman" w:cs="Times New Roman"/>
          <w:lang w:val="en-GB" w:eastAsia="fr-FR"/>
        </w:rPr>
        <w:t>https://doi.org/10.3800/pbr.5.74</w:t>
      </w:r>
      <w:r w:rsidR="00EA7026">
        <w:rPr>
          <w:rStyle w:val="Lienhypertexte"/>
          <w:rFonts w:ascii="Times New Roman" w:eastAsia="Times New Roman" w:hAnsi="Times New Roman" w:cs="Times New Roman"/>
          <w:lang w:val="en-GB" w:eastAsia="fr-FR"/>
        </w:rPr>
        <w:fldChar w:fldCharType="end"/>
      </w:r>
      <w:r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1D2B15EE" w14:textId="77777777" w:rsidR="00CE209B" w:rsidRPr="008D5A1D" w:rsidRDefault="00CE209B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Packroff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G,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Woelfl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S (2000) </w:t>
      </w:r>
      <w:r w:rsidRPr="006C32D0">
        <w:rPr>
          <w:rFonts w:ascii="Times New Roman" w:hAnsi="Times New Roman" w:cs="Times New Roman"/>
          <w:lang w:val="en-GB"/>
        </w:rPr>
        <w:t>A review on the occurrence and taxonomy of heterotrophic protists in extreme acidic environments of pH values ≤ 3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.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Hydrobiologia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433:153–156. </w:t>
      </w:r>
      <w:r w:rsidR="00EA7026">
        <w:fldChar w:fldCharType="begin"/>
      </w:r>
      <w:r w:rsidR="00EA7026" w:rsidRPr="00EA7026">
        <w:rPr>
          <w:lang w:val="en-GB"/>
        </w:rPr>
        <w:instrText xml:space="preserve"> HYPERLINK "https://doi.org/10.1023/A:1004039309694" </w:instrText>
      </w:r>
      <w:r w:rsidR="00EA7026">
        <w:fldChar w:fldCharType="separate"/>
      </w:r>
      <w:r w:rsidRPr="00EC5F36">
        <w:rPr>
          <w:rStyle w:val="Lienhypertexte"/>
          <w:rFonts w:ascii="Times New Roman" w:eastAsia="Times New Roman" w:hAnsi="Times New Roman" w:cs="Times New Roman"/>
          <w:lang w:val="en-GB" w:eastAsia="fr-FR"/>
        </w:rPr>
        <w:t>https://doi.org/10.1023/A:1004039309694</w:t>
      </w:r>
      <w:r w:rsidR="00EA7026">
        <w:rPr>
          <w:rStyle w:val="Lienhypertexte"/>
          <w:rFonts w:ascii="Times New Roman" w:eastAsia="Times New Roman" w:hAnsi="Times New Roman" w:cs="Times New Roman"/>
          <w:lang w:val="en-GB" w:eastAsia="fr-FR"/>
        </w:rPr>
        <w:fldChar w:fldCharType="end"/>
      </w:r>
      <w:r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097AB3A6" w14:textId="2E405349" w:rsidR="00CE209B" w:rsidRPr="008D5A1D" w:rsidRDefault="00CE209B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Pang M, Liu K, Liu H (2022) </w:t>
      </w:r>
      <w:r w:rsidRPr="006C32D0">
        <w:rPr>
          <w:rFonts w:ascii="Times New Roman" w:eastAsia="Times New Roman" w:hAnsi="Times New Roman" w:cs="Times New Roman"/>
          <w:lang w:val="en-GB" w:eastAsia="fr-FR"/>
        </w:rPr>
        <w:t xml:space="preserve">Evidence for mixotrophy in pico-chlorophytes from a new </w:t>
      </w:r>
      <w:proofErr w:type="spellStart"/>
      <w:r w:rsidRPr="006C32D0">
        <w:rPr>
          <w:rFonts w:ascii="Times New Roman" w:eastAsia="Times New Roman" w:hAnsi="Times New Roman" w:cs="Times New Roman"/>
          <w:i/>
          <w:iCs/>
          <w:lang w:val="en-GB" w:eastAsia="fr-FR"/>
        </w:rPr>
        <w:t>Picochlorum</w:t>
      </w:r>
      <w:proofErr w:type="spellEnd"/>
      <w:r w:rsidRPr="006C32D0">
        <w:rPr>
          <w:rFonts w:ascii="Times New Roman" w:eastAsia="Times New Roman" w:hAnsi="Times New Roman" w:cs="Times New Roman"/>
          <w:lang w:val="en-GB" w:eastAsia="fr-FR"/>
        </w:rPr>
        <w:t xml:space="preserve"> (</w:t>
      </w:r>
      <w:proofErr w:type="spellStart"/>
      <w:r w:rsidRPr="006C32D0">
        <w:rPr>
          <w:rFonts w:ascii="Times New Roman" w:eastAsia="Times New Roman" w:hAnsi="Times New Roman" w:cs="Times New Roman"/>
          <w:lang w:val="en-GB" w:eastAsia="fr-FR"/>
        </w:rPr>
        <w:t>Trebouxiophyceae</w:t>
      </w:r>
      <w:proofErr w:type="spellEnd"/>
      <w:r w:rsidRPr="006C32D0">
        <w:rPr>
          <w:rFonts w:ascii="Times New Roman" w:eastAsia="Times New Roman" w:hAnsi="Times New Roman" w:cs="Times New Roman"/>
          <w:lang w:val="en-GB" w:eastAsia="fr-FR"/>
        </w:rPr>
        <w:t>) strain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. </w:t>
      </w:r>
      <w:r w:rsidR="0077624D">
        <w:rPr>
          <w:rFonts w:ascii="Times New Roman" w:eastAsia="Times New Roman" w:hAnsi="Times New Roman" w:cs="Times New Roman"/>
          <w:lang w:val="en-GB" w:eastAsia="fr-FR"/>
        </w:rPr>
        <w:t>J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Phycol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58:80–91. </w:t>
      </w:r>
      <w:r w:rsidR="00EA7026">
        <w:fldChar w:fldCharType="begin"/>
      </w:r>
      <w:r w:rsidR="00EA7026" w:rsidRPr="00EA7026">
        <w:rPr>
          <w:lang w:val="en-GB"/>
        </w:rPr>
        <w:instrText xml:space="preserve"> HYPERLINK "https://doi.org/10.1111/jpy.13218" </w:instrText>
      </w:r>
      <w:r w:rsidR="00EA7026">
        <w:fldChar w:fldCharType="separate"/>
      </w:r>
      <w:r w:rsidRPr="00EC5F36">
        <w:rPr>
          <w:rStyle w:val="Lienhypertexte"/>
          <w:rFonts w:ascii="Times New Roman" w:eastAsia="Times New Roman" w:hAnsi="Times New Roman" w:cs="Times New Roman"/>
          <w:lang w:val="en-GB" w:eastAsia="fr-FR"/>
        </w:rPr>
        <w:t>https://doi.org/10.1111/jpy.13218</w:t>
      </w:r>
      <w:r w:rsidR="00EA7026">
        <w:rPr>
          <w:rStyle w:val="Lienhypertexte"/>
          <w:rFonts w:ascii="Times New Roman" w:eastAsia="Times New Roman" w:hAnsi="Times New Roman" w:cs="Times New Roman"/>
          <w:lang w:val="en-GB" w:eastAsia="fr-FR"/>
        </w:rPr>
        <w:fldChar w:fldCharType="end"/>
      </w:r>
      <w:r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28726ABE" w14:textId="45E62A86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r w:rsidRPr="008D5A1D">
        <w:rPr>
          <w:rFonts w:ascii="Times New Roman" w:eastAsia="Times New Roman" w:hAnsi="Times New Roman" w:cs="Times New Roman"/>
          <w:lang w:val="en-GB" w:eastAsia="fr-FR"/>
        </w:rPr>
        <w:lastRenderedPageBreak/>
        <w:t xml:space="preserve">Park SA,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Jeong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HJ, Ok JH, Kang HC, You JH,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Eom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SH, Park EC (2021) </w:t>
      </w:r>
      <w:r w:rsidR="00B80810" w:rsidRPr="006C32D0">
        <w:rPr>
          <w:rFonts w:ascii="Times New Roman" w:eastAsia="Times New Roman" w:hAnsi="Times New Roman" w:cs="Times New Roman"/>
          <w:lang w:val="en-GB" w:eastAsia="fr-FR"/>
        </w:rPr>
        <w:t xml:space="preserve">Interactions between the </w:t>
      </w:r>
      <w:proofErr w:type="spellStart"/>
      <w:r w:rsidR="00B80810" w:rsidRPr="006C32D0">
        <w:rPr>
          <w:rFonts w:ascii="Times New Roman" w:eastAsia="Times New Roman" w:hAnsi="Times New Roman" w:cs="Times New Roman"/>
          <w:lang w:val="en-GB" w:eastAsia="fr-FR"/>
        </w:rPr>
        <w:t>kleptoplastidic</w:t>
      </w:r>
      <w:proofErr w:type="spellEnd"/>
      <w:r w:rsidR="00B80810" w:rsidRPr="006C32D0">
        <w:rPr>
          <w:rFonts w:ascii="Times New Roman" w:eastAsia="Times New Roman" w:hAnsi="Times New Roman" w:cs="Times New Roman"/>
          <w:lang w:val="en-GB" w:eastAsia="fr-FR"/>
        </w:rPr>
        <w:t xml:space="preserve"> dinoflagellate </w:t>
      </w:r>
      <w:proofErr w:type="spellStart"/>
      <w:r w:rsidR="00B80810" w:rsidRPr="006C32D0">
        <w:rPr>
          <w:rFonts w:ascii="Times New Roman" w:eastAsia="Times New Roman" w:hAnsi="Times New Roman" w:cs="Times New Roman"/>
          <w:i/>
          <w:iCs/>
          <w:lang w:val="en-GB" w:eastAsia="fr-FR"/>
        </w:rPr>
        <w:t>Shimiella</w:t>
      </w:r>
      <w:proofErr w:type="spellEnd"/>
      <w:r w:rsidR="00B80810" w:rsidRPr="006C32D0">
        <w:rPr>
          <w:rFonts w:ascii="Times New Roman" w:eastAsia="Times New Roman" w:hAnsi="Times New Roman" w:cs="Times New Roman"/>
          <w:i/>
          <w:iCs/>
          <w:lang w:val="en-GB" w:eastAsia="fr-FR"/>
        </w:rPr>
        <w:t xml:space="preserve"> </w:t>
      </w:r>
      <w:proofErr w:type="spellStart"/>
      <w:r w:rsidR="00B80810" w:rsidRPr="006C32D0">
        <w:rPr>
          <w:rFonts w:ascii="Times New Roman" w:eastAsia="Times New Roman" w:hAnsi="Times New Roman" w:cs="Times New Roman"/>
          <w:i/>
          <w:iCs/>
          <w:lang w:val="en-GB" w:eastAsia="fr-FR"/>
        </w:rPr>
        <w:t>gracilenta</w:t>
      </w:r>
      <w:proofErr w:type="spellEnd"/>
      <w:r w:rsidR="00B80810" w:rsidRPr="006C32D0">
        <w:rPr>
          <w:rFonts w:ascii="Times New Roman" w:eastAsia="Times New Roman" w:hAnsi="Times New Roman" w:cs="Times New Roman"/>
          <w:lang w:val="en-GB" w:eastAsia="fr-FR"/>
        </w:rPr>
        <w:t xml:space="preserve"> and several common heterotrophic protists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. </w:t>
      </w:r>
      <w:r w:rsidR="0077624D">
        <w:rPr>
          <w:rFonts w:ascii="Times New Roman" w:eastAsia="Times New Roman" w:hAnsi="Times New Roman" w:cs="Times New Roman"/>
          <w:lang w:val="en-GB" w:eastAsia="fr-FR"/>
        </w:rPr>
        <w:t>Front Mar Sci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8:738547. </w:t>
      </w:r>
      <w:r w:rsidR="00EA7026">
        <w:fldChar w:fldCharType="begin"/>
      </w:r>
      <w:r w:rsidR="00EA7026" w:rsidRPr="00EA7026">
        <w:rPr>
          <w:lang w:val="en-GB"/>
        </w:rPr>
        <w:instrText xml:space="preserve"> HYPERLINK "https://doi.org/10.3389/fmars.2021.738547" </w:instrText>
      </w:r>
      <w:r w:rsidR="00EA7026">
        <w:fldChar w:fldCharType="separate"/>
      </w:r>
      <w:r w:rsidR="00526F1B" w:rsidRPr="00EC5F36">
        <w:rPr>
          <w:rStyle w:val="Lienhypertexte"/>
          <w:rFonts w:ascii="Times New Roman" w:eastAsia="Times New Roman" w:hAnsi="Times New Roman" w:cs="Times New Roman"/>
          <w:lang w:val="en-GB" w:eastAsia="fr-FR"/>
        </w:rPr>
        <w:t>https://doi.org/10.3389/fmars.2021.738547</w:t>
      </w:r>
      <w:r w:rsidR="00EA7026">
        <w:rPr>
          <w:rStyle w:val="Lienhypertexte"/>
          <w:rFonts w:ascii="Times New Roman" w:eastAsia="Times New Roman" w:hAnsi="Times New Roman" w:cs="Times New Roman"/>
          <w:lang w:val="en-GB" w:eastAsia="fr-FR"/>
        </w:rPr>
        <w:fldChar w:fldCharType="end"/>
      </w:r>
      <w:r w:rsidR="00526F1B"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577A267B" w14:textId="1D473993" w:rsidR="00CE209B" w:rsidRPr="008D5A1D" w:rsidRDefault="00CE209B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Rampen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SW, Schouten S,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Sinninghe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Damsté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JS (2011) </w:t>
      </w:r>
      <w:r w:rsidRPr="006C32D0">
        <w:rPr>
          <w:rFonts w:ascii="Times New Roman" w:eastAsia="Times New Roman" w:hAnsi="Times New Roman" w:cs="Times New Roman"/>
          <w:lang w:val="en-GB" w:eastAsia="fr-FR"/>
        </w:rPr>
        <w:t xml:space="preserve">Occurrence of long chain 1,14 diols in </w:t>
      </w:r>
      <w:proofErr w:type="spellStart"/>
      <w:r w:rsidRPr="006C32D0">
        <w:rPr>
          <w:rFonts w:ascii="Times New Roman" w:eastAsia="Times New Roman" w:hAnsi="Times New Roman" w:cs="Times New Roman"/>
          <w:i/>
          <w:iCs/>
          <w:lang w:val="en-GB" w:eastAsia="fr-FR"/>
        </w:rPr>
        <w:t>Apedinella</w:t>
      </w:r>
      <w:proofErr w:type="spellEnd"/>
      <w:r w:rsidRPr="006C32D0">
        <w:rPr>
          <w:rFonts w:ascii="Times New Roman" w:eastAsia="Times New Roman" w:hAnsi="Times New Roman" w:cs="Times New Roman"/>
          <w:lang w:val="en-GB" w:eastAsia="fr-FR"/>
        </w:rPr>
        <w:t xml:space="preserve"> </w:t>
      </w:r>
      <w:r w:rsidRPr="006C32D0">
        <w:rPr>
          <w:rFonts w:ascii="Times New Roman" w:eastAsia="Times New Roman" w:hAnsi="Times New Roman" w:cs="Times New Roman"/>
          <w:i/>
          <w:iCs/>
          <w:lang w:val="en-GB" w:eastAsia="fr-FR"/>
        </w:rPr>
        <w:t>radians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. </w:t>
      </w:r>
      <w:r w:rsidR="0077624D">
        <w:rPr>
          <w:rFonts w:ascii="Times New Roman" w:eastAsia="Times New Roman" w:hAnsi="Times New Roman" w:cs="Times New Roman"/>
          <w:lang w:val="en-GB" w:eastAsia="fr-FR"/>
        </w:rPr>
        <w:t>Org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Geochem 42:572–574. </w:t>
      </w:r>
      <w:r w:rsidR="00EA7026">
        <w:fldChar w:fldCharType="begin"/>
      </w:r>
      <w:r w:rsidR="00EA7026" w:rsidRPr="00EA7026">
        <w:rPr>
          <w:lang w:val="en-GB"/>
        </w:rPr>
        <w:instrText xml:space="preserve"> HYPERLINK "https://doi.org/10.1016/j.orggeochem.2011.03.009" </w:instrText>
      </w:r>
      <w:r w:rsidR="00EA7026">
        <w:fldChar w:fldCharType="separate"/>
      </w:r>
      <w:r w:rsidRPr="00EC5F36">
        <w:rPr>
          <w:rStyle w:val="Lienhypertexte"/>
          <w:rFonts w:ascii="Times New Roman" w:eastAsia="Times New Roman" w:hAnsi="Times New Roman" w:cs="Times New Roman"/>
          <w:lang w:val="en-GB" w:eastAsia="fr-FR"/>
        </w:rPr>
        <w:t>https://doi.org/10.1016/j.orggeochem.2011.03.009</w:t>
      </w:r>
      <w:r w:rsidR="00EA7026">
        <w:rPr>
          <w:rStyle w:val="Lienhypertexte"/>
          <w:rFonts w:ascii="Times New Roman" w:eastAsia="Times New Roman" w:hAnsi="Times New Roman" w:cs="Times New Roman"/>
          <w:lang w:val="en-GB" w:eastAsia="fr-FR"/>
        </w:rPr>
        <w:fldChar w:fldCharType="end"/>
      </w:r>
      <w:r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0423139B" w14:textId="668EFF38" w:rsidR="00CE209B" w:rsidRPr="008D5A1D" w:rsidRDefault="00CE209B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Rey Redondo E, Xu Y, Yung CCM (2024) </w:t>
      </w:r>
      <w:r w:rsidRPr="006C32D0">
        <w:rPr>
          <w:rFonts w:ascii="Times New Roman" w:hAnsi="Times New Roman" w:cs="Times New Roman"/>
          <w:lang w:val="en-GB"/>
        </w:rPr>
        <w:t xml:space="preserve">Genomic characterisation and ecological distribution of </w:t>
      </w:r>
      <w:proofErr w:type="spellStart"/>
      <w:r w:rsidRPr="006C32D0">
        <w:rPr>
          <w:rFonts w:ascii="Times New Roman" w:hAnsi="Times New Roman" w:cs="Times New Roman"/>
          <w:i/>
          <w:iCs/>
          <w:lang w:val="en-GB"/>
        </w:rPr>
        <w:t>Mantoniella</w:t>
      </w:r>
      <w:proofErr w:type="spellEnd"/>
      <w:r w:rsidRPr="006C32D0">
        <w:rPr>
          <w:rFonts w:ascii="Times New Roman" w:hAnsi="Times New Roman" w:cs="Times New Roman"/>
          <w:i/>
          <w:iCs/>
          <w:lang w:val="en-GB"/>
        </w:rPr>
        <w:t xml:space="preserve"> </w:t>
      </w:r>
      <w:proofErr w:type="spellStart"/>
      <w:r w:rsidRPr="006C32D0">
        <w:rPr>
          <w:rFonts w:ascii="Times New Roman" w:hAnsi="Times New Roman" w:cs="Times New Roman"/>
          <w:i/>
          <w:iCs/>
          <w:lang w:val="en-GB"/>
        </w:rPr>
        <w:t>tinhauana</w:t>
      </w:r>
      <w:proofErr w:type="spellEnd"/>
      <w:r w:rsidRPr="006C32D0">
        <w:rPr>
          <w:rFonts w:ascii="Times New Roman" w:hAnsi="Times New Roman" w:cs="Times New Roman"/>
          <w:lang w:val="en-GB"/>
        </w:rPr>
        <w:t xml:space="preserve">: a novel </w:t>
      </w:r>
      <w:proofErr w:type="spellStart"/>
      <w:r>
        <w:rPr>
          <w:rFonts w:ascii="Times New Roman" w:hAnsi="Times New Roman" w:cs="Times New Roman"/>
          <w:lang w:val="en-GB"/>
        </w:rPr>
        <w:t>M</w:t>
      </w:r>
      <w:r w:rsidRPr="006C32D0">
        <w:rPr>
          <w:rFonts w:ascii="Times New Roman" w:hAnsi="Times New Roman" w:cs="Times New Roman"/>
          <w:lang w:val="en-GB"/>
        </w:rPr>
        <w:t>amiellophycean</w:t>
      </w:r>
      <w:proofErr w:type="spellEnd"/>
      <w:r w:rsidRPr="006C32D0">
        <w:rPr>
          <w:rFonts w:ascii="Times New Roman" w:hAnsi="Times New Roman" w:cs="Times New Roman"/>
          <w:lang w:val="en-GB"/>
        </w:rPr>
        <w:t xml:space="preserve"> green alga from the Western Pacific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. Front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Microbiol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15:1358574. </w:t>
      </w:r>
      <w:hyperlink r:id="rId28" w:history="1">
        <w:r w:rsidRPr="00EC5F36">
          <w:rPr>
            <w:rStyle w:val="Lienhypertexte"/>
            <w:rFonts w:ascii="Times New Roman" w:eastAsia="Times New Roman" w:hAnsi="Times New Roman" w:cs="Times New Roman"/>
            <w:lang w:val="en-GB" w:eastAsia="fr-FR"/>
          </w:rPr>
          <w:t>https://doi.org/10.3389/fmicb.2024.1358574</w:t>
        </w:r>
      </w:hyperlink>
      <w:r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1C42085A" w14:textId="77777777" w:rsidR="00CE209B" w:rsidRPr="0077624D" w:rsidRDefault="00CE209B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Rihm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G, Benedetti F, Bittner L (2025) </w:t>
      </w:r>
      <w:r w:rsidRPr="006C32D0">
        <w:rPr>
          <w:rFonts w:ascii="Times New Roman" w:eastAsia="Times New Roman" w:hAnsi="Times New Roman" w:cs="Times New Roman"/>
          <w:lang w:val="en-GB" w:eastAsia="fr-FR"/>
        </w:rPr>
        <w:t>Do trophic strategies shape biogeography and environmental niches? Marine dinoflagellates as a case study</w:t>
      </w:r>
      <w:r>
        <w:rPr>
          <w:rFonts w:ascii="Times New Roman" w:eastAsia="Times New Roman" w:hAnsi="Times New Roman" w:cs="Times New Roman"/>
          <w:lang w:val="en-GB" w:eastAsia="fr-FR"/>
        </w:rPr>
        <w:t>.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ISME Communications </w:t>
      </w:r>
      <w:proofErr w:type="gramStart"/>
      <w:r w:rsidRPr="008D5A1D">
        <w:rPr>
          <w:rFonts w:ascii="Times New Roman" w:eastAsia="Times New Roman" w:hAnsi="Times New Roman" w:cs="Times New Roman"/>
          <w:lang w:val="en-GB" w:eastAsia="fr-FR"/>
        </w:rPr>
        <w:t>5:ycaf</w:t>
      </w:r>
      <w:proofErr w:type="gram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153. </w:t>
      </w:r>
      <w:r w:rsidR="00EA7026">
        <w:fldChar w:fldCharType="begin"/>
      </w:r>
      <w:r w:rsidR="00EA7026" w:rsidRPr="00EA7026">
        <w:rPr>
          <w:lang w:val="en-GB"/>
        </w:rPr>
        <w:instrText xml:space="preserve"> HYPERLINK "https://doi.org/10.1093/ismeco/ycaf153" </w:instrText>
      </w:r>
      <w:r w:rsidR="00EA7026">
        <w:fldChar w:fldCharType="separate"/>
      </w:r>
      <w:r w:rsidRPr="00EC5F36">
        <w:rPr>
          <w:rStyle w:val="Lienhypertexte"/>
          <w:rFonts w:ascii="Times New Roman" w:eastAsia="Times New Roman" w:hAnsi="Times New Roman" w:cs="Times New Roman"/>
          <w:lang w:val="en-GB" w:eastAsia="fr-FR"/>
        </w:rPr>
        <w:t>https://doi.org/10.1093/ismeco/ycaf153</w:t>
      </w:r>
      <w:r w:rsidR="00EA7026">
        <w:rPr>
          <w:rStyle w:val="Lienhypertexte"/>
          <w:rFonts w:ascii="Times New Roman" w:eastAsia="Times New Roman" w:hAnsi="Times New Roman" w:cs="Times New Roman"/>
          <w:lang w:val="en-GB" w:eastAsia="fr-FR"/>
        </w:rPr>
        <w:fldChar w:fldCharType="end"/>
      </w:r>
      <w:r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6BCBCA33" w14:textId="0BA75B8B" w:rsidR="008D5A1D" w:rsidRPr="0077624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r w:rsidRPr="0077624D">
        <w:rPr>
          <w:rFonts w:ascii="Times New Roman" w:eastAsia="Times New Roman" w:hAnsi="Times New Roman" w:cs="Times New Roman"/>
          <w:lang w:val="en-GB" w:eastAsia="fr-FR"/>
        </w:rPr>
        <w:t xml:space="preserve">Steenkamp ET, Wright J, </w:t>
      </w:r>
      <w:proofErr w:type="spellStart"/>
      <w:r w:rsidRPr="0077624D">
        <w:rPr>
          <w:rFonts w:ascii="Times New Roman" w:eastAsia="Times New Roman" w:hAnsi="Times New Roman" w:cs="Times New Roman"/>
          <w:lang w:val="en-GB" w:eastAsia="fr-FR"/>
        </w:rPr>
        <w:t>Baldauf</w:t>
      </w:r>
      <w:proofErr w:type="spellEnd"/>
      <w:r w:rsidRPr="0077624D">
        <w:rPr>
          <w:rFonts w:ascii="Times New Roman" w:eastAsia="Times New Roman" w:hAnsi="Times New Roman" w:cs="Times New Roman"/>
          <w:lang w:val="en-GB" w:eastAsia="fr-FR"/>
        </w:rPr>
        <w:t xml:space="preserve"> SL (2006) </w:t>
      </w:r>
      <w:r w:rsidR="00526F1B" w:rsidRPr="0077624D">
        <w:rPr>
          <w:rFonts w:ascii="Times New Roman" w:eastAsia="Times New Roman" w:hAnsi="Times New Roman" w:cs="Times New Roman"/>
          <w:lang w:val="en-GB" w:eastAsia="fr-FR"/>
        </w:rPr>
        <w:t>The Protistan Origins of Animals and Fungi</w:t>
      </w:r>
      <w:r w:rsidRPr="0077624D">
        <w:rPr>
          <w:rFonts w:ascii="Times New Roman" w:eastAsia="Times New Roman" w:hAnsi="Times New Roman" w:cs="Times New Roman"/>
          <w:lang w:val="en-GB" w:eastAsia="fr-FR"/>
        </w:rPr>
        <w:t xml:space="preserve">. </w:t>
      </w:r>
      <w:r w:rsidR="0077624D" w:rsidRPr="002721E3">
        <w:rPr>
          <w:rFonts w:ascii="Times New Roman" w:hAnsi="Times New Roman" w:cs="Times New Roman"/>
          <w:lang w:val="en-US"/>
        </w:rPr>
        <w:t xml:space="preserve">Mol </w:t>
      </w:r>
      <w:proofErr w:type="spellStart"/>
      <w:r w:rsidR="0077624D" w:rsidRPr="002721E3">
        <w:rPr>
          <w:rFonts w:ascii="Times New Roman" w:hAnsi="Times New Roman" w:cs="Times New Roman"/>
          <w:lang w:val="en-US"/>
        </w:rPr>
        <w:t>Phylogenet</w:t>
      </w:r>
      <w:proofErr w:type="spellEnd"/>
      <w:r w:rsidR="0077624D" w:rsidRPr="002721E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7624D" w:rsidRPr="002721E3">
        <w:rPr>
          <w:rFonts w:ascii="Times New Roman" w:hAnsi="Times New Roman" w:cs="Times New Roman"/>
          <w:lang w:val="en-US"/>
        </w:rPr>
        <w:t>Evol</w:t>
      </w:r>
      <w:proofErr w:type="spellEnd"/>
      <w:r w:rsidRPr="0077624D">
        <w:rPr>
          <w:rFonts w:ascii="Times New Roman" w:eastAsia="Times New Roman" w:hAnsi="Times New Roman" w:cs="Times New Roman"/>
          <w:lang w:val="en-GB" w:eastAsia="fr-FR"/>
        </w:rPr>
        <w:t xml:space="preserve"> 23:93–106. </w:t>
      </w:r>
      <w:r w:rsidR="00EA7026">
        <w:fldChar w:fldCharType="begin"/>
      </w:r>
      <w:r w:rsidR="00EA7026" w:rsidRPr="00EA7026">
        <w:rPr>
          <w:lang w:val="en-GB"/>
        </w:rPr>
        <w:instrText xml:space="preserve"> HYPERLINK "https://doi.org/10.1093/molbev/msj011" </w:instrText>
      </w:r>
      <w:r w:rsidR="00EA7026">
        <w:fldChar w:fldCharType="separate"/>
      </w:r>
      <w:r w:rsidR="00526F1B" w:rsidRPr="0077624D">
        <w:rPr>
          <w:rStyle w:val="Lienhypertexte"/>
          <w:rFonts w:ascii="Times New Roman" w:eastAsia="Times New Roman" w:hAnsi="Times New Roman" w:cs="Times New Roman"/>
          <w:lang w:val="en-GB" w:eastAsia="fr-FR"/>
        </w:rPr>
        <w:t>https://doi.org/10.1093/molbev/msj011</w:t>
      </w:r>
      <w:r w:rsidR="00EA7026">
        <w:rPr>
          <w:rStyle w:val="Lienhypertexte"/>
          <w:rFonts w:ascii="Times New Roman" w:eastAsia="Times New Roman" w:hAnsi="Times New Roman" w:cs="Times New Roman"/>
          <w:lang w:val="en-GB" w:eastAsia="fr-FR"/>
        </w:rPr>
        <w:fldChar w:fldCharType="end"/>
      </w:r>
      <w:r w:rsidR="00526F1B" w:rsidRPr="0077624D"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4CFEFE4E" w14:textId="0BD42B0D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Takano Y,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Horiguchi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T (2006) </w:t>
      </w:r>
      <w:r w:rsidR="00526F1B" w:rsidRPr="006C32D0">
        <w:rPr>
          <w:rFonts w:ascii="Times New Roman" w:hAnsi="Times New Roman" w:cs="Times New Roman"/>
          <w:lang w:val="en-GB"/>
        </w:rPr>
        <w:t xml:space="preserve">Surface ultrastructure and molecular phylogenetics of four </w:t>
      </w:r>
      <w:proofErr w:type="spellStart"/>
      <w:r w:rsidR="00526F1B" w:rsidRPr="006C32D0">
        <w:rPr>
          <w:rFonts w:ascii="Times New Roman" w:hAnsi="Times New Roman" w:cs="Times New Roman"/>
          <w:lang w:val="en-GB"/>
        </w:rPr>
        <w:t>unarmored</w:t>
      </w:r>
      <w:proofErr w:type="spellEnd"/>
      <w:r w:rsidR="00526F1B" w:rsidRPr="006C32D0">
        <w:rPr>
          <w:rFonts w:ascii="Times New Roman" w:hAnsi="Times New Roman" w:cs="Times New Roman"/>
          <w:lang w:val="en-GB"/>
        </w:rPr>
        <w:t xml:space="preserve"> heterotrophic dinoflagellates, including the type species of the genus </w:t>
      </w:r>
      <w:proofErr w:type="spellStart"/>
      <w:r w:rsidR="00526F1B" w:rsidRPr="006C32D0">
        <w:rPr>
          <w:rFonts w:ascii="Times New Roman" w:hAnsi="Times New Roman" w:cs="Times New Roman"/>
          <w:i/>
          <w:iCs/>
          <w:lang w:val="en-GB"/>
        </w:rPr>
        <w:t>Gyrodinium</w:t>
      </w:r>
      <w:proofErr w:type="spellEnd"/>
      <w:r w:rsidR="00526F1B" w:rsidRPr="006C32D0">
        <w:rPr>
          <w:rFonts w:ascii="Times New Roman" w:hAnsi="Times New Roman" w:cs="Times New Roman"/>
          <w:lang w:val="en-GB"/>
        </w:rPr>
        <w:t xml:space="preserve"> (Dinophyceae)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.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Phycol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Res 52:107–116. </w:t>
      </w:r>
      <w:r w:rsidR="00EA7026">
        <w:fldChar w:fldCharType="begin"/>
      </w:r>
      <w:r w:rsidR="00EA7026" w:rsidRPr="00EA7026">
        <w:rPr>
          <w:lang w:val="en-GB"/>
        </w:rPr>
        <w:instrText xml:space="preserve"> HYPERLINK "https://doi.org/10.1111/j.1440-183</w:instrText>
      </w:r>
      <w:r w:rsidR="00EA7026" w:rsidRPr="00EA7026">
        <w:rPr>
          <w:lang w:val="en-GB"/>
        </w:rPr>
        <w:instrText xml:space="preserve">.2004.00332.x" </w:instrText>
      </w:r>
      <w:r w:rsidR="00EA7026">
        <w:fldChar w:fldCharType="separate"/>
      </w:r>
      <w:r w:rsidR="00526F1B" w:rsidRPr="00EC5F36">
        <w:rPr>
          <w:rStyle w:val="Lienhypertexte"/>
          <w:rFonts w:ascii="Times New Roman" w:eastAsia="Times New Roman" w:hAnsi="Times New Roman" w:cs="Times New Roman"/>
          <w:lang w:val="en-GB" w:eastAsia="fr-FR"/>
        </w:rPr>
        <w:t>https://doi.org/10.1111/j.1440-183.2004.00332.x</w:t>
      </w:r>
      <w:r w:rsidR="00EA7026">
        <w:rPr>
          <w:rStyle w:val="Lienhypertexte"/>
          <w:rFonts w:ascii="Times New Roman" w:eastAsia="Times New Roman" w:hAnsi="Times New Roman" w:cs="Times New Roman"/>
          <w:lang w:val="en-GB" w:eastAsia="fr-FR"/>
        </w:rPr>
        <w:fldChar w:fldCharType="end"/>
      </w:r>
      <w:r w:rsidR="00526F1B"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521D9E86" w14:textId="540E7821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Thaler M, Lovejoy C (2015) </w:t>
      </w:r>
      <w:r w:rsidR="00526F1B" w:rsidRPr="006C32D0">
        <w:rPr>
          <w:rFonts w:ascii="Times New Roman" w:hAnsi="Times New Roman" w:cs="Times New Roman"/>
          <w:lang w:val="en-GB"/>
        </w:rPr>
        <w:t>Biogeography of heterotrophic flagellate populations indicates the presence of generalist and specialist taxa in the Arctic Ocean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. </w:t>
      </w:r>
      <w:proofErr w:type="spellStart"/>
      <w:r w:rsidR="0077624D" w:rsidRPr="0077624D">
        <w:rPr>
          <w:rFonts w:ascii="Times New Roman" w:eastAsia="Times New Roman" w:hAnsi="Times New Roman" w:cs="Times New Roman"/>
          <w:lang w:val="en-GB" w:eastAsia="fr-FR"/>
        </w:rPr>
        <w:t>Appl</w:t>
      </w:r>
      <w:proofErr w:type="spellEnd"/>
      <w:r w:rsidR="0077624D" w:rsidRPr="0077624D">
        <w:rPr>
          <w:rFonts w:ascii="Times New Roman" w:eastAsia="Times New Roman" w:hAnsi="Times New Roman" w:cs="Times New Roman"/>
          <w:lang w:val="en-GB" w:eastAsia="fr-FR"/>
        </w:rPr>
        <w:t xml:space="preserve"> Environ </w:t>
      </w:r>
      <w:proofErr w:type="spellStart"/>
      <w:r w:rsidR="0077624D" w:rsidRPr="0077624D">
        <w:rPr>
          <w:rFonts w:ascii="Times New Roman" w:eastAsia="Times New Roman" w:hAnsi="Times New Roman" w:cs="Times New Roman"/>
          <w:lang w:val="en-GB" w:eastAsia="fr-FR"/>
        </w:rPr>
        <w:t>Microbiol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81:2137–2148. </w:t>
      </w:r>
      <w:r w:rsidR="00EA7026">
        <w:fldChar w:fldCharType="begin"/>
      </w:r>
      <w:r w:rsidR="00EA7026" w:rsidRPr="00EA7026">
        <w:rPr>
          <w:lang w:val="en-GB"/>
        </w:rPr>
        <w:instrText xml:space="preserve"> HYPERLINK "https://doi.org/10.1128/AEM.02737-14" </w:instrText>
      </w:r>
      <w:r w:rsidR="00EA7026">
        <w:fldChar w:fldCharType="separate"/>
      </w:r>
      <w:r w:rsidR="00526F1B" w:rsidRPr="00EC5F36">
        <w:rPr>
          <w:rStyle w:val="Lienhypertexte"/>
          <w:rFonts w:ascii="Times New Roman" w:eastAsia="Times New Roman" w:hAnsi="Times New Roman" w:cs="Times New Roman"/>
          <w:lang w:val="en-GB" w:eastAsia="fr-FR"/>
        </w:rPr>
        <w:t>https://doi.org/10.1128/AEM.02737-14</w:t>
      </w:r>
      <w:r w:rsidR="00EA7026">
        <w:rPr>
          <w:rStyle w:val="Lienhypertexte"/>
          <w:rFonts w:ascii="Times New Roman" w:eastAsia="Times New Roman" w:hAnsi="Times New Roman" w:cs="Times New Roman"/>
          <w:lang w:val="en-GB" w:eastAsia="fr-FR"/>
        </w:rPr>
        <w:fldChar w:fldCharType="end"/>
      </w:r>
      <w:r w:rsidR="00526F1B"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134978DF" w14:textId="26E79D8B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Vørs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N (1992) </w:t>
      </w:r>
      <w:r w:rsidR="00CE209B" w:rsidRPr="006C32D0">
        <w:rPr>
          <w:rFonts w:ascii="Times New Roman" w:eastAsia="Times New Roman" w:hAnsi="Times New Roman" w:cs="Times New Roman"/>
          <w:lang w:val="en-GB" w:eastAsia="fr-FR"/>
        </w:rPr>
        <w:t xml:space="preserve">Ultrastructure and autecology of the marine, heterotrophic flagellate </w:t>
      </w:r>
      <w:proofErr w:type="spellStart"/>
      <w:r w:rsidR="00CE209B" w:rsidRPr="006C32D0">
        <w:rPr>
          <w:rFonts w:ascii="Times New Roman" w:eastAsia="Times New Roman" w:hAnsi="Times New Roman" w:cs="Times New Roman"/>
          <w:i/>
          <w:iCs/>
          <w:lang w:val="en-GB" w:eastAsia="fr-FR"/>
        </w:rPr>
        <w:t>Leucocryptos</w:t>
      </w:r>
      <w:proofErr w:type="spellEnd"/>
      <w:r w:rsidR="00CE209B" w:rsidRPr="006C32D0">
        <w:rPr>
          <w:rFonts w:ascii="Times New Roman" w:eastAsia="Times New Roman" w:hAnsi="Times New Roman" w:cs="Times New Roman"/>
          <w:lang w:val="en-GB" w:eastAsia="fr-FR"/>
        </w:rPr>
        <w:t xml:space="preserve"> </w:t>
      </w:r>
      <w:r w:rsidR="00CE209B" w:rsidRPr="006C32D0">
        <w:rPr>
          <w:rFonts w:ascii="Times New Roman" w:eastAsia="Times New Roman" w:hAnsi="Times New Roman" w:cs="Times New Roman"/>
          <w:i/>
          <w:iCs/>
          <w:lang w:val="en-GB" w:eastAsia="fr-FR"/>
        </w:rPr>
        <w:t>marina</w:t>
      </w:r>
      <w:r w:rsidR="00CE209B" w:rsidRPr="006C32D0">
        <w:rPr>
          <w:rFonts w:ascii="Times New Roman" w:eastAsia="Times New Roman" w:hAnsi="Times New Roman" w:cs="Times New Roman"/>
          <w:lang w:val="en-GB" w:eastAsia="fr-FR"/>
        </w:rPr>
        <w:t xml:space="preserve"> (</w:t>
      </w:r>
      <w:proofErr w:type="spellStart"/>
      <w:r w:rsidR="00CE209B" w:rsidRPr="006C32D0">
        <w:rPr>
          <w:rFonts w:ascii="Times New Roman" w:eastAsia="Times New Roman" w:hAnsi="Times New Roman" w:cs="Times New Roman"/>
          <w:lang w:val="en-GB" w:eastAsia="fr-FR"/>
        </w:rPr>
        <w:t>Braarud</w:t>
      </w:r>
      <w:proofErr w:type="spellEnd"/>
      <w:r w:rsidR="00CE209B" w:rsidRPr="006C32D0">
        <w:rPr>
          <w:rFonts w:ascii="Times New Roman" w:eastAsia="Times New Roman" w:hAnsi="Times New Roman" w:cs="Times New Roman"/>
          <w:lang w:val="en-GB" w:eastAsia="fr-FR"/>
        </w:rPr>
        <w:t>) Butcher 1967 (</w:t>
      </w:r>
      <w:proofErr w:type="spellStart"/>
      <w:r w:rsidR="00CE209B" w:rsidRPr="006C32D0">
        <w:rPr>
          <w:rFonts w:ascii="Times New Roman" w:eastAsia="Times New Roman" w:hAnsi="Times New Roman" w:cs="Times New Roman"/>
          <w:lang w:val="en-GB" w:eastAsia="fr-FR"/>
        </w:rPr>
        <w:t>Katablepharidaceae</w:t>
      </w:r>
      <w:proofErr w:type="spellEnd"/>
      <w:r w:rsidR="00CE209B" w:rsidRPr="006C32D0">
        <w:rPr>
          <w:rFonts w:ascii="Times New Roman" w:eastAsia="Times New Roman" w:hAnsi="Times New Roman" w:cs="Times New Roman"/>
          <w:lang w:val="en-GB" w:eastAsia="fr-FR"/>
        </w:rPr>
        <w:t>/</w:t>
      </w:r>
      <w:proofErr w:type="spellStart"/>
      <w:r w:rsidR="00CE209B" w:rsidRPr="006C32D0">
        <w:rPr>
          <w:rFonts w:ascii="Times New Roman" w:eastAsia="Times New Roman" w:hAnsi="Times New Roman" w:cs="Times New Roman"/>
          <w:lang w:val="en-GB" w:eastAsia="fr-FR"/>
        </w:rPr>
        <w:t>Kathablepharidae</w:t>
      </w:r>
      <w:proofErr w:type="spellEnd"/>
      <w:r w:rsidR="00CE209B" w:rsidRPr="006C32D0">
        <w:rPr>
          <w:rFonts w:ascii="Times New Roman" w:eastAsia="Times New Roman" w:hAnsi="Times New Roman" w:cs="Times New Roman"/>
          <w:lang w:val="en-GB" w:eastAsia="fr-FR"/>
        </w:rPr>
        <w:t xml:space="preserve">), with a discussion of the genera </w:t>
      </w:r>
      <w:proofErr w:type="spellStart"/>
      <w:r w:rsidR="00CE209B" w:rsidRPr="006C32D0">
        <w:rPr>
          <w:rFonts w:ascii="Times New Roman" w:eastAsia="Times New Roman" w:hAnsi="Times New Roman" w:cs="Times New Roman"/>
          <w:i/>
          <w:iCs/>
          <w:lang w:val="en-GB" w:eastAsia="fr-FR"/>
        </w:rPr>
        <w:t>Leucocryptos</w:t>
      </w:r>
      <w:proofErr w:type="spellEnd"/>
      <w:r w:rsidR="00CE209B" w:rsidRPr="006C32D0">
        <w:rPr>
          <w:rFonts w:ascii="Times New Roman" w:eastAsia="Times New Roman" w:hAnsi="Times New Roman" w:cs="Times New Roman"/>
          <w:lang w:val="en-GB" w:eastAsia="fr-FR"/>
        </w:rPr>
        <w:t xml:space="preserve"> and </w:t>
      </w:r>
      <w:proofErr w:type="spellStart"/>
      <w:r w:rsidR="00CE209B" w:rsidRPr="006C32D0">
        <w:rPr>
          <w:rFonts w:ascii="Times New Roman" w:eastAsia="Times New Roman" w:hAnsi="Times New Roman" w:cs="Times New Roman"/>
          <w:i/>
          <w:iCs/>
          <w:lang w:val="en-GB" w:eastAsia="fr-FR"/>
        </w:rPr>
        <w:t>Katablepharis</w:t>
      </w:r>
      <w:proofErr w:type="spellEnd"/>
      <w:r w:rsidR="00CE209B" w:rsidRPr="006C32D0">
        <w:rPr>
          <w:rFonts w:ascii="Times New Roman" w:eastAsia="Times New Roman" w:hAnsi="Times New Roman" w:cs="Times New Roman"/>
          <w:i/>
          <w:iCs/>
          <w:lang w:val="en-GB" w:eastAsia="fr-FR"/>
        </w:rPr>
        <w:t>/</w:t>
      </w:r>
      <w:proofErr w:type="spellStart"/>
      <w:r w:rsidR="00CE209B" w:rsidRPr="006C32D0">
        <w:rPr>
          <w:rFonts w:ascii="Times New Roman" w:eastAsia="Times New Roman" w:hAnsi="Times New Roman" w:cs="Times New Roman"/>
          <w:i/>
          <w:iCs/>
          <w:lang w:val="en-GB" w:eastAsia="fr-FR"/>
        </w:rPr>
        <w:t>Kathablepharis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. </w:t>
      </w:r>
      <w:r w:rsidR="00AA209F" w:rsidRPr="00AA209F">
        <w:rPr>
          <w:rFonts w:ascii="Times New Roman" w:eastAsia="Times New Roman" w:hAnsi="Times New Roman" w:cs="Times New Roman"/>
          <w:lang w:val="en-GB" w:eastAsia="fr-FR"/>
        </w:rPr>
        <w:t xml:space="preserve">Eur J </w:t>
      </w:r>
      <w:proofErr w:type="spellStart"/>
      <w:r w:rsidR="00AA209F" w:rsidRPr="00AA209F">
        <w:rPr>
          <w:rFonts w:ascii="Times New Roman" w:eastAsia="Times New Roman" w:hAnsi="Times New Roman" w:cs="Times New Roman"/>
          <w:lang w:val="en-GB" w:eastAsia="fr-FR"/>
        </w:rPr>
        <w:t>Protistol</w:t>
      </w:r>
      <w:proofErr w:type="spellEnd"/>
      <w:r w:rsidR="00AA209F">
        <w:rPr>
          <w:rFonts w:ascii="Times New Roman" w:eastAsia="Times New Roman" w:hAnsi="Times New Roman" w:cs="Times New Roman"/>
          <w:lang w:val="en-GB" w:eastAsia="fr-FR"/>
        </w:rPr>
        <w:t xml:space="preserve"> 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28:369–389. </w:t>
      </w:r>
      <w:hyperlink r:id="rId29" w:history="1">
        <w:r w:rsidR="00CE209B" w:rsidRPr="00EC5F36">
          <w:rPr>
            <w:rStyle w:val="Lienhypertexte"/>
            <w:rFonts w:ascii="Times New Roman" w:eastAsia="Times New Roman" w:hAnsi="Times New Roman" w:cs="Times New Roman"/>
            <w:lang w:val="en-GB" w:eastAsia="fr-FR"/>
          </w:rPr>
          <w:t>https://doi.org/10.1016/S0932-4739(11)80001-5</w:t>
        </w:r>
      </w:hyperlink>
      <w:r w:rsidR="00CE209B"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3C2BBBA3" w14:textId="5D425192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Weber F, del Campo J,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Wylezich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C,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Massana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R,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Jürgens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K (2012) </w:t>
      </w:r>
      <w:r w:rsidR="00CE209B" w:rsidRPr="006C32D0">
        <w:rPr>
          <w:rFonts w:ascii="Times New Roman" w:hAnsi="Times New Roman" w:cs="Times New Roman"/>
          <w:lang w:val="en-GB"/>
        </w:rPr>
        <w:t>Unveiling Trophic Functions of Uncultured Protist Taxa by Incubation Experiments in the Brackish Baltic Sea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. </w:t>
      </w: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PLoS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ONE </w:t>
      </w:r>
      <w:proofErr w:type="gramStart"/>
      <w:r w:rsidRPr="008D5A1D">
        <w:rPr>
          <w:rFonts w:ascii="Times New Roman" w:eastAsia="Times New Roman" w:hAnsi="Times New Roman" w:cs="Times New Roman"/>
          <w:lang w:val="en-GB" w:eastAsia="fr-FR"/>
        </w:rPr>
        <w:t>7:e</w:t>
      </w:r>
      <w:proofErr w:type="gram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41972. </w:t>
      </w:r>
      <w:r w:rsidR="00EA7026">
        <w:fldChar w:fldCharType="begin"/>
      </w:r>
      <w:r w:rsidR="00EA7026" w:rsidRPr="00EA7026">
        <w:rPr>
          <w:lang w:val="en-GB"/>
        </w:rPr>
        <w:instrText xml:space="preserve"> HYPERLINK "https://doi.org/10.1371/journal.pone.0041970" </w:instrText>
      </w:r>
      <w:r w:rsidR="00EA7026">
        <w:fldChar w:fldCharType="separate"/>
      </w:r>
      <w:r w:rsidR="00CE209B" w:rsidRPr="00EC5F36">
        <w:rPr>
          <w:rStyle w:val="Lienhypertexte"/>
          <w:rFonts w:ascii="Times New Roman" w:eastAsia="Times New Roman" w:hAnsi="Times New Roman" w:cs="Times New Roman"/>
          <w:lang w:val="en-GB" w:eastAsia="fr-FR"/>
        </w:rPr>
        <w:t>https://doi.org/10.1371/journal.pone.0041970</w:t>
      </w:r>
      <w:r w:rsidR="00EA7026">
        <w:rPr>
          <w:rStyle w:val="Lienhypertexte"/>
          <w:rFonts w:ascii="Times New Roman" w:eastAsia="Times New Roman" w:hAnsi="Times New Roman" w:cs="Times New Roman"/>
          <w:lang w:val="en-GB" w:eastAsia="fr-FR"/>
        </w:rPr>
        <w:fldChar w:fldCharType="end"/>
      </w:r>
      <w:r w:rsidR="00CE209B"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0B075A17" w14:textId="01ADE9AF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proofErr w:type="spellStart"/>
      <w:r w:rsidRPr="008D5A1D">
        <w:rPr>
          <w:rFonts w:ascii="Times New Roman" w:eastAsia="Times New Roman" w:hAnsi="Times New Roman" w:cs="Times New Roman"/>
          <w:lang w:val="en-GB" w:eastAsia="fr-FR"/>
        </w:rPr>
        <w:t>Welschmeyer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NA (1994) </w:t>
      </w:r>
      <w:r w:rsidR="00CE209B" w:rsidRPr="006C32D0">
        <w:rPr>
          <w:rFonts w:ascii="Times New Roman" w:hAnsi="Times New Roman" w:cs="Times New Roman"/>
          <w:lang w:val="en-GB"/>
        </w:rPr>
        <w:t xml:space="preserve">Fluorometric analysis of chlorophyll </w:t>
      </w:r>
      <w:r w:rsidR="00CE209B" w:rsidRPr="006C32D0">
        <w:rPr>
          <w:rFonts w:ascii="Times New Roman" w:hAnsi="Times New Roman" w:cs="Times New Roman"/>
          <w:i/>
          <w:iCs/>
          <w:lang w:val="en-GB"/>
        </w:rPr>
        <w:t>a</w:t>
      </w:r>
      <w:r w:rsidR="00CE209B" w:rsidRPr="006C32D0">
        <w:rPr>
          <w:rFonts w:ascii="Times New Roman" w:hAnsi="Times New Roman" w:cs="Times New Roman"/>
          <w:lang w:val="en-GB"/>
        </w:rPr>
        <w:t xml:space="preserve"> in the presence of chlorophyll </w:t>
      </w:r>
      <w:r w:rsidR="00CE209B" w:rsidRPr="006C32D0">
        <w:rPr>
          <w:rFonts w:ascii="Times New Roman" w:hAnsi="Times New Roman" w:cs="Times New Roman"/>
          <w:i/>
          <w:iCs/>
          <w:lang w:val="en-GB"/>
        </w:rPr>
        <w:t>b</w:t>
      </w:r>
      <w:r w:rsidR="00CE209B" w:rsidRPr="006C32D0">
        <w:rPr>
          <w:rFonts w:ascii="Times New Roman" w:hAnsi="Times New Roman" w:cs="Times New Roman"/>
          <w:lang w:val="en-GB"/>
        </w:rPr>
        <w:t xml:space="preserve"> and </w:t>
      </w:r>
      <w:proofErr w:type="spellStart"/>
      <w:r w:rsidR="00CE209B" w:rsidRPr="006C32D0">
        <w:rPr>
          <w:rFonts w:ascii="Times New Roman" w:hAnsi="Times New Roman" w:cs="Times New Roman"/>
          <w:lang w:val="en-GB"/>
        </w:rPr>
        <w:t>pheopigments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. </w:t>
      </w:r>
      <w:proofErr w:type="spellStart"/>
      <w:r w:rsidR="00AA209F" w:rsidRPr="00AA209F">
        <w:rPr>
          <w:rFonts w:ascii="Times New Roman" w:eastAsia="Times New Roman" w:hAnsi="Times New Roman" w:cs="Times New Roman"/>
          <w:lang w:val="en-GB" w:eastAsia="fr-FR"/>
        </w:rPr>
        <w:t>Limnol</w:t>
      </w:r>
      <w:proofErr w:type="spellEnd"/>
      <w:r w:rsidR="00AA209F" w:rsidRPr="00AA209F">
        <w:rPr>
          <w:rFonts w:ascii="Times New Roman" w:eastAsia="Times New Roman" w:hAnsi="Times New Roman" w:cs="Times New Roman"/>
          <w:lang w:val="en-GB" w:eastAsia="fr-FR"/>
        </w:rPr>
        <w:t xml:space="preserve"> </w:t>
      </w:r>
      <w:proofErr w:type="spellStart"/>
      <w:r w:rsidR="00AA209F" w:rsidRPr="00AA209F">
        <w:rPr>
          <w:rFonts w:ascii="Times New Roman" w:eastAsia="Times New Roman" w:hAnsi="Times New Roman" w:cs="Times New Roman"/>
          <w:lang w:val="en-GB" w:eastAsia="fr-FR"/>
        </w:rPr>
        <w:t>Oceanogr</w:t>
      </w:r>
      <w:proofErr w:type="spellEnd"/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 39:1985–1992. </w:t>
      </w:r>
      <w:r w:rsidR="00EA7026">
        <w:fldChar w:fldCharType="begin"/>
      </w:r>
      <w:r w:rsidR="00EA7026" w:rsidRPr="00EA7026">
        <w:rPr>
          <w:lang w:val="en-GB"/>
        </w:rPr>
        <w:instrText xml:space="preserve"> HYPERLINK "https://doi.org/10.4319/lo.1994.39.8.1985" </w:instrText>
      </w:r>
      <w:r w:rsidR="00EA7026">
        <w:fldChar w:fldCharType="separate"/>
      </w:r>
      <w:r w:rsidR="00CE209B" w:rsidRPr="00EC5F36">
        <w:rPr>
          <w:rStyle w:val="Lienhypertexte"/>
          <w:rFonts w:ascii="Times New Roman" w:eastAsia="Times New Roman" w:hAnsi="Times New Roman" w:cs="Times New Roman"/>
          <w:lang w:val="en-GB" w:eastAsia="fr-FR"/>
        </w:rPr>
        <w:t>https://doi.org/10.4319/lo.1994.39.8.1985</w:t>
      </w:r>
      <w:r w:rsidR="00EA7026">
        <w:rPr>
          <w:rStyle w:val="Lienhypertexte"/>
          <w:rFonts w:ascii="Times New Roman" w:eastAsia="Times New Roman" w:hAnsi="Times New Roman" w:cs="Times New Roman"/>
          <w:lang w:val="en-GB" w:eastAsia="fr-FR"/>
        </w:rPr>
        <w:fldChar w:fldCharType="end"/>
      </w:r>
      <w:r w:rsidR="00CE209B"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13F33EB5" w14:textId="5483DC61" w:rsidR="008D5A1D" w:rsidRPr="008D5A1D" w:rsidRDefault="008D5A1D" w:rsidP="00CE209B">
      <w:pPr>
        <w:spacing w:after="12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Zhang B, Hou L, Qi H, Hou L, Zhang T, Zhao F, Miao M (2022) </w:t>
      </w:r>
      <w:r w:rsidR="00CE209B" w:rsidRPr="006C32D0">
        <w:rPr>
          <w:rFonts w:ascii="Times New Roman" w:hAnsi="Times New Roman" w:cs="Times New Roman"/>
          <w:lang w:val="en-GB"/>
        </w:rPr>
        <w:t xml:space="preserve">An </w:t>
      </w:r>
      <w:r w:rsidR="00CE209B" w:rsidRPr="00AA209F">
        <w:rPr>
          <w:rFonts w:ascii="Times New Roman" w:hAnsi="Times New Roman" w:cs="Times New Roman"/>
          <w:lang w:val="en-GB"/>
        </w:rPr>
        <w:t xml:space="preserve">extremely streamlined macronuclear genome in the free-living protozoan </w:t>
      </w:r>
      <w:proofErr w:type="spellStart"/>
      <w:r w:rsidR="00CE209B" w:rsidRPr="00AA209F">
        <w:rPr>
          <w:rFonts w:ascii="Times New Roman" w:hAnsi="Times New Roman" w:cs="Times New Roman"/>
          <w:i/>
          <w:iCs/>
          <w:lang w:val="en-GB"/>
        </w:rPr>
        <w:t>Fabrea</w:t>
      </w:r>
      <w:proofErr w:type="spellEnd"/>
      <w:r w:rsidR="00CE209B" w:rsidRPr="00AA209F">
        <w:rPr>
          <w:rFonts w:ascii="Times New Roman" w:hAnsi="Times New Roman" w:cs="Times New Roman"/>
          <w:i/>
          <w:iCs/>
          <w:lang w:val="en-GB"/>
        </w:rPr>
        <w:t xml:space="preserve"> </w:t>
      </w:r>
      <w:proofErr w:type="spellStart"/>
      <w:r w:rsidR="00CE209B" w:rsidRPr="00AA209F">
        <w:rPr>
          <w:rFonts w:ascii="Times New Roman" w:hAnsi="Times New Roman" w:cs="Times New Roman"/>
          <w:i/>
          <w:iCs/>
          <w:lang w:val="en-GB"/>
        </w:rPr>
        <w:t>salina</w:t>
      </w:r>
      <w:proofErr w:type="spellEnd"/>
      <w:r w:rsidRPr="00AA209F">
        <w:rPr>
          <w:rFonts w:ascii="Times New Roman" w:eastAsia="Times New Roman" w:hAnsi="Times New Roman" w:cs="Times New Roman"/>
          <w:lang w:val="en-GB" w:eastAsia="fr-FR"/>
        </w:rPr>
        <w:t xml:space="preserve">. </w:t>
      </w:r>
      <w:r w:rsidR="00AA209F" w:rsidRPr="00AA209F">
        <w:rPr>
          <w:rFonts w:ascii="Times New Roman" w:hAnsi="Times New Roman" w:cs="Times New Roman"/>
        </w:rPr>
        <w:t>Mol Biol Evol</w:t>
      </w:r>
      <w:r w:rsidR="00AA209F">
        <w:t xml:space="preserve"> </w:t>
      </w:r>
      <w:r w:rsidRPr="008D5A1D">
        <w:rPr>
          <w:rFonts w:ascii="Times New Roman" w:eastAsia="Times New Roman" w:hAnsi="Times New Roman" w:cs="Times New Roman"/>
          <w:lang w:val="en-GB" w:eastAsia="fr-FR"/>
        </w:rPr>
        <w:t xml:space="preserve">39:msac062. </w:t>
      </w:r>
      <w:hyperlink r:id="rId30" w:history="1">
        <w:r w:rsidR="00CE209B" w:rsidRPr="00EC5F36">
          <w:rPr>
            <w:rStyle w:val="Lienhypertexte"/>
            <w:rFonts w:ascii="Times New Roman" w:eastAsia="Times New Roman" w:hAnsi="Times New Roman" w:cs="Times New Roman"/>
            <w:lang w:val="en-GB" w:eastAsia="fr-FR"/>
          </w:rPr>
          <w:t>https://doi.org/10.1093/molbev/msac062</w:t>
        </w:r>
      </w:hyperlink>
      <w:r w:rsidR="00CE209B">
        <w:rPr>
          <w:rFonts w:ascii="Times New Roman" w:eastAsia="Times New Roman" w:hAnsi="Times New Roman" w:cs="Times New Roman"/>
          <w:lang w:val="en-GB" w:eastAsia="fr-FR"/>
        </w:rPr>
        <w:t xml:space="preserve"> </w:t>
      </w:r>
    </w:p>
    <w:p w14:paraId="75B956AE" w14:textId="77777777" w:rsidR="008D5A1D" w:rsidRPr="008D5A1D" w:rsidRDefault="008D5A1D" w:rsidP="008D5A1D">
      <w:pPr>
        <w:spacing w:after="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</w:p>
    <w:p w14:paraId="50006ADC" w14:textId="00CF0053" w:rsidR="008D5A1D" w:rsidRDefault="008D5A1D" w:rsidP="008D5A1D">
      <w:pPr>
        <w:spacing w:after="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</w:p>
    <w:p w14:paraId="204C2521" w14:textId="24392694" w:rsidR="008D5A1D" w:rsidRDefault="008D5A1D" w:rsidP="008D5A1D">
      <w:pPr>
        <w:spacing w:after="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</w:p>
    <w:p w14:paraId="3F89B499" w14:textId="77777777" w:rsidR="008D5A1D" w:rsidRPr="006C32D0" w:rsidRDefault="008D5A1D" w:rsidP="008D5A1D">
      <w:pPr>
        <w:spacing w:after="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lang w:val="en-GB" w:eastAsia="fr-FR"/>
        </w:rPr>
      </w:pPr>
    </w:p>
    <w:p w14:paraId="3A27D071" w14:textId="77777777" w:rsidR="008D05E5" w:rsidRPr="00C2624D" w:rsidRDefault="008D05E5" w:rsidP="008D05E5">
      <w:pPr>
        <w:spacing w:after="0"/>
        <w:jc w:val="both"/>
        <w:rPr>
          <w:lang w:val="en-GB"/>
        </w:rPr>
      </w:pPr>
    </w:p>
    <w:p w14:paraId="24743F1E" w14:textId="77777777" w:rsidR="00796FEB" w:rsidRPr="008D05E5" w:rsidRDefault="00796FEB">
      <w:pPr>
        <w:rPr>
          <w:lang w:val="en-GB"/>
        </w:rPr>
      </w:pPr>
    </w:p>
    <w:sectPr w:rsidR="00796FEB" w:rsidRPr="008D05E5" w:rsidSect="00132358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2C4FE9"/>
    <w:multiLevelType w:val="multilevel"/>
    <w:tmpl w:val="D2DAA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3277E9"/>
    <w:multiLevelType w:val="multilevel"/>
    <w:tmpl w:val="D9623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5E5"/>
    <w:rsid w:val="00052FE9"/>
    <w:rsid w:val="001648E9"/>
    <w:rsid w:val="002338DD"/>
    <w:rsid w:val="0025208C"/>
    <w:rsid w:val="002721E3"/>
    <w:rsid w:val="002A051D"/>
    <w:rsid w:val="00526F1B"/>
    <w:rsid w:val="00743B00"/>
    <w:rsid w:val="0077624D"/>
    <w:rsid w:val="00796FEB"/>
    <w:rsid w:val="008D05E5"/>
    <w:rsid w:val="008D5A1D"/>
    <w:rsid w:val="0095007F"/>
    <w:rsid w:val="00AA209F"/>
    <w:rsid w:val="00AB6184"/>
    <w:rsid w:val="00B80810"/>
    <w:rsid w:val="00BB76CB"/>
    <w:rsid w:val="00CE209B"/>
    <w:rsid w:val="00EA7026"/>
    <w:rsid w:val="00EB5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335E8"/>
  <w15:chartTrackingRefBased/>
  <w15:docId w15:val="{2534E94C-87DD-4443-816E-3CC935DDA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05E5"/>
  </w:style>
  <w:style w:type="paragraph" w:styleId="Titre1">
    <w:name w:val="heading 1"/>
    <w:basedOn w:val="Normal"/>
    <w:link w:val="Titre1Car"/>
    <w:uiPriority w:val="9"/>
    <w:qFormat/>
    <w:rsid w:val="008D05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D05E5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table" w:styleId="Grilledutableau">
    <w:name w:val="Table Grid"/>
    <w:basedOn w:val="TableauNormal"/>
    <w:uiPriority w:val="39"/>
    <w:rsid w:val="008D0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ion">
    <w:name w:val="Emphasis"/>
    <w:basedOn w:val="Policepardfaut"/>
    <w:uiPriority w:val="20"/>
    <w:qFormat/>
    <w:rsid w:val="008D05E5"/>
    <w:rPr>
      <w:i/>
      <w:iCs/>
    </w:rPr>
  </w:style>
  <w:style w:type="character" w:styleId="Lienhypertexte">
    <w:name w:val="Hyperlink"/>
    <w:basedOn w:val="Policepardfaut"/>
    <w:uiPriority w:val="99"/>
    <w:unhideWhenUsed/>
    <w:rsid w:val="008D05E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D05E5"/>
    <w:rPr>
      <w:color w:val="605E5C"/>
      <w:shd w:val="clear" w:color="auto" w:fill="E1DFDD"/>
    </w:rPr>
  </w:style>
  <w:style w:type="paragraph" w:styleId="Titre">
    <w:name w:val="Title"/>
    <w:basedOn w:val="Normal"/>
    <w:next w:val="Normal"/>
    <w:link w:val="TitreCar"/>
    <w:uiPriority w:val="10"/>
    <w:qFormat/>
    <w:rsid w:val="008D05E5"/>
    <w:pPr>
      <w:keepNext/>
      <w:keepLines/>
      <w:spacing w:after="0" w:line="276" w:lineRule="auto"/>
      <w:jc w:val="center"/>
    </w:pPr>
    <w:rPr>
      <w:rFonts w:ascii="Times New Roman" w:eastAsia="Times New Roman" w:hAnsi="Times New Roman" w:cs="Times New Roman"/>
      <w:b/>
      <w:sz w:val="26"/>
      <w:szCs w:val="26"/>
      <w:lang w:eastAsia="fr-FR"/>
    </w:rPr>
  </w:style>
  <w:style w:type="character" w:customStyle="1" w:styleId="TitreCar">
    <w:name w:val="Titre Car"/>
    <w:basedOn w:val="Policepardfaut"/>
    <w:link w:val="Titre"/>
    <w:uiPriority w:val="10"/>
    <w:rsid w:val="008D05E5"/>
    <w:rPr>
      <w:rFonts w:ascii="Times New Roman" w:eastAsia="Times New Roman" w:hAnsi="Times New Roman" w:cs="Times New Roman"/>
      <w:b/>
      <w:sz w:val="26"/>
      <w:szCs w:val="26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8D05E5"/>
    <w:rPr>
      <w:color w:val="954F72"/>
      <w:u w:val="single"/>
    </w:rPr>
  </w:style>
  <w:style w:type="paragraph" w:customStyle="1" w:styleId="msonormal0">
    <w:name w:val="msonormal"/>
    <w:basedOn w:val="Normal"/>
    <w:rsid w:val="008D0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5">
    <w:name w:val="xl65"/>
    <w:basedOn w:val="Normal"/>
    <w:rsid w:val="008D05E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6">
    <w:name w:val="xl66"/>
    <w:basedOn w:val="Normal"/>
    <w:rsid w:val="008D05E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xl67">
    <w:name w:val="xl67"/>
    <w:basedOn w:val="Normal"/>
    <w:rsid w:val="008D05E5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8">
    <w:name w:val="xl68"/>
    <w:basedOn w:val="Normal"/>
    <w:rsid w:val="008D05E5"/>
    <w:pP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xl69">
    <w:name w:val="xl69"/>
    <w:basedOn w:val="Normal"/>
    <w:rsid w:val="008D05E5"/>
    <w:pP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0">
    <w:name w:val="xl70"/>
    <w:basedOn w:val="Normal"/>
    <w:rsid w:val="008D05E5"/>
    <w:pPr>
      <w:shd w:val="clear" w:color="000000" w:fill="FF33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1">
    <w:name w:val="xl71"/>
    <w:basedOn w:val="Normal"/>
    <w:rsid w:val="008D05E5"/>
    <w:pPr>
      <w:shd w:val="clear" w:color="000000" w:fill="FF33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xl72">
    <w:name w:val="xl72"/>
    <w:basedOn w:val="Normal"/>
    <w:rsid w:val="008D05E5"/>
    <w:pPr>
      <w:shd w:val="clear" w:color="000000" w:fill="FF33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3">
    <w:name w:val="xl73"/>
    <w:basedOn w:val="Normal"/>
    <w:rsid w:val="008D05E5"/>
    <w:pPr>
      <w:shd w:val="clear" w:color="000000" w:fill="A9D08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4">
    <w:name w:val="xl74"/>
    <w:basedOn w:val="Normal"/>
    <w:rsid w:val="008D05E5"/>
    <w:pPr>
      <w:shd w:val="clear" w:color="000000" w:fill="A9D08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xl75">
    <w:name w:val="xl75"/>
    <w:basedOn w:val="Normal"/>
    <w:rsid w:val="008D05E5"/>
    <w:pPr>
      <w:shd w:val="clear" w:color="000000" w:fill="A9D08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6">
    <w:name w:val="xl76"/>
    <w:basedOn w:val="Normal"/>
    <w:rsid w:val="008D0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xl77">
    <w:name w:val="xl77"/>
    <w:basedOn w:val="Normal"/>
    <w:rsid w:val="008D05E5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8">
    <w:name w:val="xl78"/>
    <w:basedOn w:val="Normal"/>
    <w:rsid w:val="008D05E5"/>
    <w:pP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xl79">
    <w:name w:val="xl79"/>
    <w:basedOn w:val="Normal"/>
    <w:rsid w:val="008D05E5"/>
    <w:pP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0">
    <w:name w:val="xl80"/>
    <w:basedOn w:val="Normal"/>
    <w:rsid w:val="008D0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xl81">
    <w:name w:val="xl81"/>
    <w:basedOn w:val="Normal"/>
    <w:rsid w:val="008D05E5"/>
    <w:pP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2">
    <w:name w:val="xl82"/>
    <w:basedOn w:val="Normal"/>
    <w:rsid w:val="008D05E5"/>
    <w:pPr>
      <w:shd w:val="clear" w:color="000000" w:fill="A9D08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xl83">
    <w:name w:val="xl83"/>
    <w:basedOn w:val="Normal"/>
    <w:rsid w:val="008D05E5"/>
    <w:pPr>
      <w:shd w:val="clear" w:color="000000" w:fill="A9D08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xl84">
    <w:name w:val="xl84"/>
    <w:basedOn w:val="Normal"/>
    <w:rsid w:val="008D05E5"/>
    <w:pP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5">
    <w:name w:val="xl85"/>
    <w:basedOn w:val="Normal"/>
    <w:rsid w:val="008D05E5"/>
    <w:pPr>
      <w:shd w:val="clear" w:color="000000" w:fill="A9D08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fr-FR"/>
    </w:rPr>
  </w:style>
  <w:style w:type="paragraph" w:customStyle="1" w:styleId="xl86">
    <w:name w:val="xl86"/>
    <w:basedOn w:val="Normal"/>
    <w:rsid w:val="008D05E5"/>
    <w:pP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7">
    <w:name w:val="xl87"/>
    <w:basedOn w:val="Normal"/>
    <w:rsid w:val="008D05E5"/>
    <w:pP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8">
    <w:name w:val="xl88"/>
    <w:basedOn w:val="Normal"/>
    <w:rsid w:val="008D05E5"/>
    <w:pP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8D05E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D05E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D05E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D05E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D05E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8D0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D05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D05E5"/>
    <w:rPr>
      <w:rFonts w:ascii="Segoe UI" w:hAnsi="Segoe UI" w:cs="Segoe UI"/>
      <w:sz w:val="18"/>
      <w:szCs w:val="18"/>
    </w:rPr>
  </w:style>
  <w:style w:type="paragraph" w:styleId="Bibliographie">
    <w:name w:val="Bibliography"/>
    <w:basedOn w:val="Normal"/>
    <w:next w:val="Normal"/>
    <w:uiPriority w:val="37"/>
    <w:semiHidden/>
    <w:unhideWhenUsed/>
    <w:rsid w:val="008D05E5"/>
  </w:style>
  <w:style w:type="character" w:customStyle="1" w:styleId="infolabel">
    <w:name w:val="info_label"/>
    <w:basedOn w:val="Policepardfaut"/>
    <w:rsid w:val="008D05E5"/>
  </w:style>
  <w:style w:type="character" w:customStyle="1" w:styleId="infovalue">
    <w:name w:val="info_value"/>
    <w:basedOn w:val="Policepardfaut"/>
    <w:rsid w:val="008D05E5"/>
  </w:style>
  <w:style w:type="character" w:customStyle="1" w:styleId="anchor-text">
    <w:name w:val="anchor-text"/>
    <w:basedOn w:val="Policepardfaut"/>
    <w:rsid w:val="008D05E5"/>
  </w:style>
  <w:style w:type="character" w:customStyle="1" w:styleId="identifier">
    <w:name w:val="identifier"/>
    <w:basedOn w:val="Policepardfaut"/>
    <w:rsid w:val="008D05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80/09670262.2013.768357" TargetMode="External"/><Relationship Id="rId13" Type="http://schemas.openxmlformats.org/officeDocument/2006/relationships/hyperlink" Target="https://doi.org/10.1016/j.biombioe.2016.02.018" TargetMode="External"/><Relationship Id="rId18" Type="http://schemas.openxmlformats.org/officeDocument/2006/relationships/hyperlink" Target="https://doi.org/10.1080/14772000.2012.721021" TargetMode="External"/><Relationship Id="rId26" Type="http://schemas.openxmlformats.org/officeDocument/2006/relationships/hyperlink" Target="https://doi.org/10.4490/algae.2021.36.3.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3389/fevo.2022.1010854" TargetMode="External"/><Relationship Id="rId7" Type="http://schemas.openxmlformats.org/officeDocument/2006/relationships/hyperlink" Target="https://www.algaebase.org/search/species/detail/?species_id=52010" TargetMode="External"/><Relationship Id="rId12" Type="http://schemas.openxmlformats.org/officeDocument/2006/relationships/hyperlink" Target="https://doi.org/10.1111/j.1462-2920.2005.00800.x" TargetMode="External"/><Relationship Id="rId17" Type="http://schemas.openxmlformats.org/officeDocument/2006/relationships/hyperlink" Target="https://doi.org/10.3354/ame01780" TargetMode="External"/><Relationship Id="rId25" Type="http://schemas.openxmlformats.org/officeDocument/2006/relationships/hyperlink" Target="https://doi.org/10.1016/j.jembe.2014.05.011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93/plankt/23.12.1421" TargetMode="External"/><Relationship Id="rId20" Type="http://schemas.openxmlformats.org/officeDocument/2006/relationships/hyperlink" Target="https://doi.org/10.1111/j.1440-1835.1996.tb00036.x" TargetMode="External"/><Relationship Id="rId29" Type="http://schemas.openxmlformats.org/officeDocument/2006/relationships/hyperlink" Target="https://doi.org/10.1016/S0932-4739(11)80001-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i.org/10.1016/j.ejop.2004.09.005" TargetMode="External"/><Relationship Id="rId11" Type="http://schemas.openxmlformats.org/officeDocument/2006/relationships/hyperlink" Target="https://doi.org/10.3390/app14135504" TargetMode="External"/><Relationship Id="rId24" Type="http://schemas.openxmlformats.org/officeDocument/2006/relationships/hyperlink" Target="https://doi.org/10.1016/j.hal.2017.08.009" TargetMode="External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https://doi.org/10.1007/BF02367163" TargetMode="External"/><Relationship Id="rId23" Type="http://schemas.openxmlformats.org/officeDocument/2006/relationships/hyperlink" Target="https://doi.org/10.1016/S0022-0981(00)00341-5" TargetMode="External"/><Relationship Id="rId28" Type="http://schemas.openxmlformats.org/officeDocument/2006/relationships/hyperlink" Target="https://doi.org/10.3389/fmicb.2024.1358574" TargetMode="External"/><Relationship Id="rId10" Type="http://schemas.openxmlformats.org/officeDocument/2006/relationships/hyperlink" Target="https://doi.org/10.1127/0029-5035/2007/0084-0135" TargetMode="External"/><Relationship Id="rId19" Type="http://schemas.openxmlformats.org/officeDocument/2006/relationships/hyperlink" Target="https://doi.org/10.1139/b93-198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111/j.1462-2920.2005.00743.x" TargetMode="External"/><Relationship Id="rId14" Type="http://schemas.openxmlformats.org/officeDocument/2006/relationships/hyperlink" Target="https://doi.org/10.1002/9781118358092" TargetMode="External"/><Relationship Id="rId22" Type="http://schemas.openxmlformats.org/officeDocument/2006/relationships/hyperlink" Target="https://doi.org/10.1002/lno.11178" TargetMode="External"/><Relationship Id="rId27" Type="http://schemas.openxmlformats.org/officeDocument/2006/relationships/hyperlink" Target="https://doi.org/10.1111/j.1529-8817.1973.tb04109.x" TargetMode="External"/><Relationship Id="rId30" Type="http://schemas.openxmlformats.org/officeDocument/2006/relationships/hyperlink" Target="https://doi.org/10.1093/molbev/msac062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3837</Words>
  <Characters>21108</Characters>
  <Application>Microsoft Office Word</Application>
  <DocSecurity>0</DocSecurity>
  <Lines>175</Lines>
  <Paragraphs>49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Aurore Caruso</dc:creator>
  <cp:keywords/>
  <dc:description/>
  <cp:lastModifiedBy>Aurore Caruso</cp:lastModifiedBy>
  <cp:revision>3</cp:revision>
  <dcterms:created xsi:type="dcterms:W3CDTF">2026-06-03T10:13:00Z</dcterms:created>
  <dcterms:modified xsi:type="dcterms:W3CDTF">2026-06-09T14:34:00Z</dcterms:modified>
</cp:coreProperties>
</file>