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2E42" w14:textId="247C1731" w:rsidR="00D168E6" w:rsidRPr="006339D2" w:rsidRDefault="00D168E6" w:rsidP="00D168E6">
      <w:pPr>
        <w:pStyle w:val="Titolo1"/>
        <w:spacing w:line="480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</w:pPr>
      <w:r w:rsidRPr="006339D2">
        <w:rPr>
          <w:rFonts w:ascii="Times New Roman" w:hAnsi="Times New Roman" w:cs="Times New Roman"/>
          <w:b/>
          <w:bCs/>
          <w:color w:val="auto"/>
          <w:sz w:val="28"/>
          <w:szCs w:val="28"/>
          <w:lang w:val="en-GB"/>
        </w:rPr>
        <w:t>Investigating changes in university students’ academic engagement and their relationships with motivation and performance: a longitudinal study based on latent change score analysis during the COVID-19 pandemic – Supplemental Material</w:t>
      </w:r>
    </w:p>
    <w:p w14:paraId="5A93D065" w14:textId="77777777" w:rsidR="00A95348" w:rsidRPr="000B3CF3" w:rsidRDefault="00A95348" w:rsidP="00D168E6">
      <w:pPr>
        <w:rPr>
          <w:rFonts w:ascii="Times New Roman" w:hAnsi="Times New Roman" w:cs="Times New Roman"/>
          <w:lang w:val="en-GB"/>
        </w:rPr>
      </w:pPr>
    </w:p>
    <w:p w14:paraId="57A9951C" w14:textId="1C27FD36" w:rsidR="00D168E6" w:rsidRPr="000B3CF3" w:rsidRDefault="00A95348" w:rsidP="00D168E6">
      <w:pPr>
        <w:rPr>
          <w:rFonts w:ascii="Times New Roman" w:hAnsi="Times New Roman" w:cs="Times New Roman"/>
          <w:b/>
          <w:bCs/>
          <w:lang w:val="en-GB"/>
        </w:rPr>
      </w:pPr>
      <w:r w:rsidRPr="000B3CF3">
        <w:rPr>
          <w:rFonts w:ascii="Times New Roman" w:hAnsi="Times New Roman" w:cs="Times New Roman"/>
          <w:b/>
          <w:bCs/>
          <w:lang w:val="en-GB"/>
        </w:rPr>
        <w:t>Univariate LCS models</w:t>
      </w:r>
      <w:r w:rsidR="00926D45" w:rsidRPr="000B3CF3">
        <w:rPr>
          <w:rFonts w:ascii="Times New Roman" w:hAnsi="Times New Roman" w:cs="Times New Roman"/>
          <w:b/>
          <w:bCs/>
          <w:lang w:val="en-GB"/>
        </w:rPr>
        <w:t xml:space="preserve"> of the Academic Engagement Dimensions</w:t>
      </w:r>
    </w:p>
    <w:p w14:paraId="1A1B4EAA" w14:textId="19CB46BF" w:rsidR="00A95348" w:rsidRPr="003C46C7" w:rsidRDefault="001910CA" w:rsidP="00D168E6">
      <w:pPr>
        <w:rPr>
          <w:rFonts w:ascii="Times New Roman" w:hAnsi="Times New Roman" w:cs="Times New Roman"/>
          <w:lang w:val="en-GB"/>
        </w:rPr>
      </w:pPr>
      <w:r w:rsidRPr="003C46C7">
        <w:rPr>
          <w:rFonts w:ascii="Times New Roman" w:hAnsi="Times New Roman" w:cs="Times New Roman"/>
          <w:lang w:val="en-GB"/>
        </w:rPr>
        <w:t xml:space="preserve">In Table </w:t>
      </w:r>
      <w:r w:rsidR="00764773">
        <w:rPr>
          <w:rFonts w:ascii="Times New Roman" w:hAnsi="Times New Roman" w:cs="Times New Roman"/>
          <w:lang w:val="en-GB"/>
        </w:rPr>
        <w:t>S</w:t>
      </w:r>
      <w:r w:rsidRPr="003C46C7">
        <w:rPr>
          <w:rFonts w:ascii="Times New Roman" w:hAnsi="Times New Roman" w:cs="Times New Roman"/>
          <w:lang w:val="en-GB"/>
        </w:rPr>
        <w:t xml:space="preserve">1, we report the results of the LCS analyses for each of the six AE factors. Overall, all the models present satisfactory fit indices. </w:t>
      </w:r>
      <w:r w:rsidR="00D01C9E">
        <w:rPr>
          <w:rFonts w:ascii="Times New Roman" w:hAnsi="Times New Roman" w:cs="Times New Roman"/>
          <w:lang w:val="en-GB"/>
        </w:rPr>
        <w:t>The complete models</w:t>
      </w:r>
      <w:r w:rsidRPr="003C46C7">
        <w:rPr>
          <w:rFonts w:ascii="Times New Roman" w:hAnsi="Times New Roman" w:cs="Times New Roman"/>
          <w:lang w:val="en-GB"/>
        </w:rPr>
        <w:t xml:space="preserve"> are reported in Figures S1-S6</w:t>
      </w:r>
    </w:p>
    <w:p w14:paraId="1611D46D" w14:textId="77777777" w:rsidR="001910CA" w:rsidRPr="003C46C7" w:rsidRDefault="001910CA" w:rsidP="00D168E6">
      <w:pPr>
        <w:rPr>
          <w:rFonts w:ascii="Times New Roman" w:hAnsi="Times New Roman" w:cs="Times New Roman"/>
          <w:lang w:val="en-GB"/>
        </w:rPr>
      </w:pPr>
    </w:p>
    <w:p w14:paraId="1611B34D" w14:textId="5A4B676A" w:rsidR="001910CA" w:rsidRPr="003C46C7" w:rsidRDefault="001910CA" w:rsidP="001910CA">
      <w:pPr>
        <w:rPr>
          <w:rFonts w:ascii="Times New Roman" w:hAnsi="Times New Roman" w:cs="Times New Roman"/>
          <w:lang w:val="en-GB"/>
        </w:rPr>
      </w:pPr>
      <w:r w:rsidRPr="003C46C7">
        <w:rPr>
          <w:rFonts w:ascii="Times New Roman" w:hAnsi="Times New Roman" w:cs="Times New Roman"/>
          <w:lang w:val="en-GB"/>
        </w:rPr>
        <w:t xml:space="preserve">Table </w:t>
      </w:r>
      <w:r w:rsidR="00764773">
        <w:rPr>
          <w:rFonts w:ascii="Times New Roman" w:hAnsi="Times New Roman" w:cs="Times New Roman"/>
          <w:lang w:val="en-GB"/>
        </w:rPr>
        <w:t>S</w:t>
      </w:r>
      <w:r w:rsidRPr="003C46C7">
        <w:rPr>
          <w:rFonts w:ascii="Times New Roman" w:hAnsi="Times New Roman" w:cs="Times New Roman"/>
          <w:lang w:val="en-GB"/>
        </w:rPr>
        <w:t xml:space="preserve">1. Fit indices for the univariate LCS models in Figure 1 of the six dimensions of engagement </w:t>
      </w:r>
    </w:p>
    <w:tbl>
      <w:tblPr>
        <w:tblW w:w="129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276"/>
        <w:gridCol w:w="567"/>
        <w:gridCol w:w="1134"/>
        <w:gridCol w:w="1134"/>
        <w:gridCol w:w="1275"/>
        <w:gridCol w:w="1276"/>
        <w:gridCol w:w="1135"/>
      </w:tblGrid>
      <w:tr w:rsidR="001910CA" w:rsidRPr="003C46C7" w14:paraId="0B45BE81" w14:textId="77777777" w:rsidTr="0058407A">
        <w:trPr>
          <w:trHeight w:val="324"/>
        </w:trPr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850E3" w14:textId="4A971824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Engagement </w:t>
            </w:r>
            <w:proofErr w:type="spellStart"/>
            <w:r w:rsidR="00F118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dimension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3EBFA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χ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US" w:bidi="he-I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0DC04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DF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56B94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χ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US" w:bidi="he-IL"/>
              </w:rPr>
              <w:t>2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/</w:t>
            </w:r>
            <w:proofErr w:type="spellStart"/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CFCB6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IFI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793FB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TLI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4D110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CFI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E51439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RMSEA</w:t>
            </w:r>
          </w:p>
        </w:tc>
      </w:tr>
      <w:tr w:rsidR="001910CA" w:rsidRPr="003C46C7" w14:paraId="45569C1D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A0EA4" w14:textId="77777777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University value and sense of belonging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070C2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39.542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2B1BF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9BC1C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26233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E2B2C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B1F82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4A6FA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0.031</w:t>
            </w:r>
          </w:p>
        </w:tc>
      </w:tr>
      <w:tr w:rsidR="001910CA" w:rsidRPr="003C46C7" w14:paraId="256FFD09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FCF77" w14:textId="77777777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Value of the university course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6D448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82.841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AB602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53B20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A10A4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D5180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C60E2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D9F96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0.044</w:t>
            </w:r>
          </w:p>
        </w:tc>
      </w:tr>
      <w:tr w:rsidR="001910CA" w:rsidRPr="003C46C7" w14:paraId="3F6C1FDF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44AF6F2" w14:textId="77777777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shd w:val="clear" w:color="auto" w:fill="FFFFFF"/>
                <w:lang w:val="en-US"/>
              </w:rPr>
              <w:t>Perception of the capability to persist in the university choice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AF086FE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26.126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8779963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F444001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8586CC8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3522FC3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0.908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FF3677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0.939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3D938FE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0.088</w:t>
            </w:r>
          </w:p>
        </w:tc>
      </w:tr>
      <w:tr w:rsidR="001910CA" w:rsidRPr="003C46C7" w14:paraId="4BDACF93" w14:textId="77777777" w:rsidTr="0058407A">
        <w:trPr>
          <w:trHeight w:val="324"/>
        </w:trPr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0F7F4F" w14:textId="77777777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US"/>
              </w:rPr>
              <w:t>Engagement with the university professors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793D69D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23.264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D9D0181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B4F7BBF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34B059C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023067E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0.941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BCDAEE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0.961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27970E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0.080</w:t>
            </w:r>
          </w:p>
        </w:tc>
      </w:tr>
      <w:tr w:rsidR="001910CA" w:rsidRPr="003C46C7" w14:paraId="470C2BEF" w14:textId="77777777" w:rsidTr="0058407A">
        <w:trPr>
          <w:trHeight w:val="391"/>
        </w:trPr>
        <w:tc>
          <w:tcPr>
            <w:tcW w:w="5103" w:type="dxa"/>
            <w:tcBorders>
              <w:left w:val="nil"/>
              <w:right w:val="nil"/>
            </w:tcBorders>
            <w:vAlign w:val="center"/>
            <w:hideMark/>
          </w:tcPr>
          <w:p w14:paraId="245A0BED" w14:textId="77777777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US"/>
              </w:rPr>
              <w:t>Engagement with the university peers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14:paraId="2D884E8D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26.764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  <w:hideMark/>
          </w:tcPr>
          <w:p w14:paraId="613A4DB0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  <w:hideMark/>
          </w:tcPr>
          <w:p w14:paraId="14C34A4F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1.409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  <w:hideMark/>
          </w:tcPr>
          <w:p w14:paraId="2306655C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  <w:hideMark/>
          </w:tcPr>
          <w:p w14:paraId="476B37CA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14:paraId="77481127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  <w:hideMark/>
          </w:tcPr>
          <w:p w14:paraId="22C6FE08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0.044</w:t>
            </w:r>
          </w:p>
        </w:tc>
      </w:tr>
      <w:tr w:rsidR="001910CA" w:rsidRPr="003C46C7" w14:paraId="343FCF91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E3E0D" w14:textId="77777777" w:rsidR="001910CA" w:rsidRPr="003C46C7" w:rsidRDefault="001910CA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Relationship between university and relational net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F447B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13.269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2C84C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AEC7E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F724A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07CE4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401FC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CDB25" w14:textId="77777777" w:rsidR="001910CA" w:rsidRPr="003C46C7" w:rsidRDefault="001910CA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0.056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4"/>
        <w:gridCol w:w="7523"/>
      </w:tblGrid>
      <w:tr w:rsidR="0010415F" w14:paraId="101A0FE4" w14:textId="77777777" w:rsidTr="00566F4A">
        <w:tc>
          <w:tcPr>
            <w:tcW w:w="6754" w:type="dxa"/>
          </w:tcPr>
          <w:p w14:paraId="7BEEE31E" w14:textId="3B1647C2" w:rsidR="00F2033D" w:rsidRDefault="007869D1" w:rsidP="00932E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869D1">
              <w:rPr>
                <w:rFonts w:ascii="Times New Roman" w:hAnsi="Times New Roman" w:cs="Times New Roman"/>
                <w:noProof/>
                <w:lang w:val="en-GB"/>
              </w:rPr>
              <w:lastRenderedPageBreak/>
              <w:drawing>
                <wp:inline distT="0" distB="0" distL="0" distR="0" wp14:anchorId="60CBA123" wp14:editId="60FFEFE1">
                  <wp:extent cx="3684896" cy="4796475"/>
                  <wp:effectExtent l="0" t="0" r="0" b="4445"/>
                  <wp:docPr id="192736022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360226" name=""/>
                          <pic:cNvPicPr/>
                        </pic:nvPicPr>
                        <pic:blipFill rotWithShape="1"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29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651" cy="481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3" w:type="dxa"/>
          </w:tcPr>
          <w:p w14:paraId="168BE698" w14:textId="482057D0" w:rsidR="00F2033D" w:rsidRDefault="00F2033D" w:rsidP="00932E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BD5A6EC" wp14:editId="6E7175D6">
                  <wp:extent cx="4729057" cy="4844500"/>
                  <wp:effectExtent l="0" t="0" r="0" b="0"/>
                  <wp:docPr id="973215148" name="Immagine 1" descr="Immagine che contiene testo, diagramma, schizzo, line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15148" name="Immagine 1" descr="Immagine che contiene testo, diagramma, schizzo, linea&#10;&#10;Il contenuto generato dall'IA potrebbe non essere corretto."/>
                          <pic:cNvPicPr/>
                        </pic:nvPicPr>
                        <pic:blipFill rotWithShape="1">
                          <a:blip r:embed="rId6"/>
                          <a:srcRect t="4014" b="1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9480" cy="4844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15F" w:rsidRPr="00571A6A" w14:paraId="3CCE8A8B" w14:textId="77777777" w:rsidTr="00566F4A">
        <w:tc>
          <w:tcPr>
            <w:tcW w:w="6754" w:type="dxa"/>
            <w:vAlign w:val="center"/>
          </w:tcPr>
          <w:p w14:paraId="52E059EB" w14:textId="723899EA" w:rsidR="007869D1" w:rsidRPr="00721D37" w:rsidRDefault="007869D1" w:rsidP="00932E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Figure S1. LCS model of the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University value and sense of belonging 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7523" w:type="dxa"/>
            <w:vAlign w:val="center"/>
          </w:tcPr>
          <w:p w14:paraId="03E68024" w14:textId="32245B84" w:rsidR="007869D1" w:rsidRPr="00721D37" w:rsidRDefault="007869D1" w:rsidP="00932E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Figure S2. LCS model of the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Value of the university course 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</w:t>
            </w:r>
          </w:p>
        </w:tc>
      </w:tr>
      <w:tr w:rsidR="004C5237" w14:paraId="57C4630D" w14:textId="77777777" w:rsidTr="00566F4A">
        <w:tc>
          <w:tcPr>
            <w:tcW w:w="6754" w:type="dxa"/>
            <w:vAlign w:val="center"/>
          </w:tcPr>
          <w:p w14:paraId="605091E8" w14:textId="1674288C" w:rsidR="007869D1" w:rsidRPr="001A69CC" w:rsidRDefault="00C17F4A" w:rsidP="00932E1B">
            <w:pPr>
              <w:rPr>
                <w:rFonts w:ascii="Times New Roman" w:hAnsi="Times New Roman" w:cs="Times New Roman"/>
                <w:lang w:val="en-GB"/>
              </w:rPr>
            </w:pPr>
            <w:r w:rsidRPr="00C17F4A">
              <w:rPr>
                <w:rFonts w:ascii="Times New Roman" w:hAnsi="Times New Roman" w:cs="Times New Roman"/>
                <w:noProof/>
                <w:lang w:val="en-GB"/>
              </w:rPr>
              <w:lastRenderedPageBreak/>
              <w:drawing>
                <wp:inline distT="0" distB="0" distL="0" distR="0" wp14:anchorId="01443870" wp14:editId="7E9B1076">
                  <wp:extent cx="4231098" cy="2736215"/>
                  <wp:effectExtent l="0" t="0" r="0" b="6985"/>
                  <wp:docPr id="166793598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935983" name=""/>
                          <pic:cNvPicPr/>
                        </pic:nvPicPr>
                        <pic:blipFill>
                          <a:blip r:embed="rId7">
                            <a:clrChange>
                              <a:clrFrom>
                                <a:srgbClr val="F0F0F0"/>
                              </a:clrFrom>
                              <a:clrTo>
                                <a:srgbClr val="F0F0F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9619" cy="274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3" w:type="dxa"/>
            <w:vAlign w:val="center"/>
          </w:tcPr>
          <w:p w14:paraId="0DFA5610" w14:textId="035F955F" w:rsidR="007869D1" w:rsidRPr="001A69CC" w:rsidRDefault="0064514F" w:rsidP="00932E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514F">
              <w:rPr>
                <w:rFonts w:ascii="Times New Roman" w:hAnsi="Times New Roman" w:cs="Times New Roman"/>
                <w:noProof/>
                <w:lang w:val="en-GB"/>
              </w:rPr>
              <w:drawing>
                <wp:inline distT="0" distB="0" distL="0" distR="0" wp14:anchorId="04F2065A" wp14:editId="4A65082B">
                  <wp:extent cx="4237630" cy="2821340"/>
                  <wp:effectExtent l="0" t="0" r="0" b="0"/>
                  <wp:docPr id="91055047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550471" name=""/>
                          <pic:cNvPicPr/>
                        </pic:nvPicPr>
                        <pic:blipFill>
                          <a:blip r:embed="rId8">
                            <a:clrChange>
                              <a:clrFrom>
                                <a:srgbClr val="F0F0F0"/>
                              </a:clrFrom>
                              <a:clrTo>
                                <a:srgbClr val="F0F0F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196" cy="284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237" w:rsidRPr="00571A6A" w14:paraId="6ADCBBD7" w14:textId="77777777" w:rsidTr="00566F4A">
        <w:tc>
          <w:tcPr>
            <w:tcW w:w="6754" w:type="dxa"/>
            <w:vAlign w:val="center"/>
          </w:tcPr>
          <w:p w14:paraId="4593FCBA" w14:textId="670A90E1" w:rsidR="007869D1" w:rsidRPr="001A69CC" w:rsidRDefault="00910355" w:rsidP="00932E1B">
            <w:pPr>
              <w:rPr>
                <w:rFonts w:ascii="Times New Roman" w:hAnsi="Times New Roman" w:cs="Times New Roman"/>
                <w:lang w:val="en-GB"/>
              </w:rPr>
            </w:pP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Figure 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LCS model of the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91035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Perception of the capability to persist in the university choice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7523" w:type="dxa"/>
            <w:vAlign w:val="center"/>
          </w:tcPr>
          <w:p w14:paraId="59534722" w14:textId="6FADC287" w:rsidR="007869D1" w:rsidRPr="001A69CC" w:rsidRDefault="00E46F92" w:rsidP="00932E1B">
            <w:pPr>
              <w:rPr>
                <w:rFonts w:ascii="Times New Roman" w:hAnsi="Times New Roman" w:cs="Times New Roman"/>
                <w:lang w:val="en-GB"/>
              </w:rPr>
            </w:pP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Figure S</w:t>
            </w:r>
            <w:r w:rsidR="00566F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LCS model of the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E46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Engagement with the university professors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</w:t>
            </w:r>
          </w:p>
        </w:tc>
      </w:tr>
      <w:tr w:rsidR="004C5237" w14:paraId="687819BD" w14:textId="77777777" w:rsidTr="00566F4A">
        <w:tc>
          <w:tcPr>
            <w:tcW w:w="6754" w:type="dxa"/>
            <w:vAlign w:val="center"/>
          </w:tcPr>
          <w:p w14:paraId="12FDCC31" w14:textId="43563586" w:rsidR="00566F4A" w:rsidRPr="00721D37" w:rsidRDefault="00897840" w:rsidP="00932E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D5029E1" wp14:editId="44724A08">
                  <wp:extent cx="4084264" cy="2709081"/>
                  <wp:effectExtent l="0" t="0" r="0" b="0"/>
                  <wp:docPr id="214294421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944217" name=""/>
                          <pic:cNvPicPr/>
                        </pic:nvPicPr>
                        <pic:blipFill rotWithShape="1">
                          <a:blip r:embed="rId9"/>
                          <a:srcRect l="8015" t="18708" r="16389" b="10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577" cy="2740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3" w:type="dxa"/>
            <w:vAlign w:val="center"/>
          </w:tcPr>
          <w:p w14:paraId="2D8F2B2D" w14:textId="0FD3789B" w:rsidR="00566F4A" w:rsidRPr="00721D37" w:rsidRDefault="0010415F" w:rsidP="00932E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EC699DE" wp14:editId="09E5C7B9">
                  <wp:extent cx="4230806" cy="2685411"/>
                  <wp:effectExtent l="0" t="0" r="0" b="1270"/>
                  <wp:docPr id="60833885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338856" name=""/>
                          <pic:cNvPicPr/>
                        </pic:nvPicPr>
                        <pic:blipFill rotWithShape="1">
                          <a:blip r:embed="rId10"/>
                          <a:srcRect l="10176" t="21671" r="12300" b="8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150" cy="2705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237" w:rsidRPr="00571A6A" w14:paraId="6BE1836E" w14:textId="77777777" w:rsidTr="00566F4A">
        <w:tc>
          <w:tcPr>
            <w:tcW w:w="6754" w:type="dxa"/>
            <w:vAlign w:val="center"/>
          </w:tcPr>
          <w:p w14:paraId="13C76316" w14:textId="00D83758" w:rsidR="00566F4A" w:rsidRPr="00721D37" w:rsidRDefault="00566F4A" w:rsidP="00932E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Figure 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LCS model of the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66F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Engagement with the university peers 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7523" w:type="dxa"/>
            <w:vAlign w:val="center"/>
          </w:tcPr>
          <w:p w14:paraId="63310D8B" w14:textId="0BBD7D58" w:rsidR="00566F4A" w:rsidRPr="00721D37" w:rsidRDefault="00566F4A" w:rsidP="00932E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Figure 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LCS model of the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66F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Relationship between university and relational net</w:t>
            </w:r>
            <w:r w:rsidRPr="00721D3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721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</w:t>
            </w:r>
            <w:r w:rsidR="001041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Note that one covariance was not included due to an overfitting of </w:t>
            </w:r>
            <w:r w:rsidR="009245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item SAES 17</w:t>
            </w:r>
          </w:p>
        </w:tc>
      </w:tr>
    </w:tbl>
    <w:p w14:paraId="71E9A9AC" w14:textId="77777777" w:rsidR="001910CA" w:rsidRPr="003C46C7" w:rsidRDefault="001910CA" w:rsidP="00D168E6">
      <w:pPr>
        <w:rPr>
          <w:rFonts w:ascii="Times New Roman" w:hAnsi="Times New Roman" w:cs="Times New Roman"/>
          <w:lang w:val="en-GB"/>
        </w:rPr>
      </w:pPr>
    </w:p>
    <w:p w14:paraId="0B4963B4" w14:textId="5AB604B6" w:rsidR="00926D45" w:rsidRPr="00A7055F" w:rsidRDefault="00E34059" w:rsidP="00926D45">
      <w:pPr>
        <w:rPr>
          <w:rFonts w:ascii="Times New Roman" w:hAnsi="Times New Roman" w:cs="Times New Roman"/>
          <w:b/>
          <w:bCs/>
          <w:lang w:val="en-GB"/>
        </w:rPr>
      </w:pPr>
      <w:r w:rsidRPr="00A7055F">
        <w:rPr>
          <w:rFonts w:ascii="Times New Roman" w:hAnsi="Times New Roman" w:cs="Times New Roman"/>
          <w:b/>
          <w:bCs/>
          <w:lang w:val="en-GB"/>
        </w:rPr>
        <w:t xml:space="preserve">Modified </w:t>
      </w:r>
      <w:r w:rsidR="00926D45" w:rsidRPr="00A7055F">
        <w:rPr>
          <w:rFonts w:ascii="Times New Roman" w:hAnsi="Times New Roman" w:cs="Times New Roman"/>
          <w:b/>
          <w:bCs/>
          <w:lang w:val="en-GB"/>
        </w:rPr>
        <w:t xml:space="preserve">Univariate LCS models of the Academic Engagement Dimensions </w:t>
      </w:r>
    </w:p>
    <w:p w14:paraId="49C14EBD" w14:textId="77777777" w:rsidR="00B2606A" w:rsidRPr="003C46C7" w:rsidRDefault="00B2606A" w:rsidP="00926D45">
      <w:pPr>
        <w:rPr>
          <w:rFonts w:ascii="Times New Roman" w:hAnsi="Times New Roman" w:cs="Times New Roman"/>
          <w:lang w:val="en-GB"/>
        </w:rPr>
      </w:pPr>
    </w:p>
    <w:p w14:paraId="6962F21A" w14:textId="728661A3" w:rsidR="00FC713B" w:rsidRPr="003C46C7" w:rsidRDefault="00B2606A" w:rsidP="005A6839">
      <w:pPr>
        <w:rPr>
          <w:rFonts w:ascii="Times New Roman" w:hAnsi="Times New Roman" w:cs="Times New Roman"/>
          <w:lang w:val="en-GB"/>
        </w:rPr>
      </w:pPr>
      <w:r w:rsidRPr="003C46C7">
        <w:rPr>
          <w:rFonts w:ascii="Times New Roman" w:hAnsi="Times New Roman" w:cs="Times New Roman"/>
          <w:lang w:val="en-GB"/>
        </w:rPr>
        <w:t xml:space="preserve">Table </w:t>
      </w:r>
      <w:r w:rsidR="005A6839">
        <w:rPr>
          <w:rFonts w:ascii="Times New Roman" w:hAnsi="Times New Roman" w:cs="Times New Roman"/>
          <w:lang w:val="en-GB"/>
        </w:rPr>
        <w:t xml:space="preserve">S2 and Table S3 </w:t>
      </w:r>
      <w:r w:rsidR="005A6839" w:rsidRPr="003C46C7">
        <w:rPr>
          <w:rFonts w:ascii="Times New Roman" w:hAnsi="Times New Roman" w:cs="Times New Roman"/>
          <w:lang w:val="en-GB"/>
        </w:rPr>
        <w:t xml:space="preserve">report the results of the LCS analyses for each of the six AE factors when adding the </w:t>
      </w:r>
      <w:r w:rsidR="005A6839">
        <w:rPr>
          <w:rFonts w:ascii="Times New Roman" w:hAnsi="Times New Roman" w:cs="Times New Roman"/>
          <w:lang w:val="en-GB"/>
        </w:rPr>
        <w:t xml:space="preserve">RAI and </w:t>
      </w:r>
      <w:r w:rsidR="005A6839" w:rsidRPr="003C46C7">
        <w:rPr>
          <w:rFonts w:ascii="Times New Roman" w:hAnsi="Times New Roman" w:cs="Times New Roman"/>
          <w:lang w:val="en-GB"/>
        </w:rPr>
        <w:t>ECTS as observed variable</w:t>
      </w:r>
      <w:r w:rsidR="005A6839">
        <w:rPr>
          <w:rFonts w:ascii="Times New Roman" w:hAnsi="Times New Roman" w:cs="Times New Roman"/>
          <w:lang w:val="en-GB"/>
        </w:rPr>
        <w:t>s</w:t>
      </w:r>
      <w:r w:rsidR="00F118F4">
        <w:rPr>
          <w:rFonts w:ascii="Times New Roman" w:hAnsi="Times New Roman" w:cs="Times New Roman"/>
          <w:lang w:val="en-GB"/>
        </w:rPr>
        <w:t>, respectively</w:t>
      </w:r>
      <w:r w:rsidR="005A6839" w:rsidRPr="003C46C7">
        <w:rPr>
          <w:rFonts w:ascii="Times New Roman" w:hAnsi="Times New Roman" w:cs="Times New Roman"/>
          <w:lang w:val="en-GB"/>
        </w:rPr>
        <w:t xml:space="preserve"> </w:t>
      </w:r>
    </w:p>
    <w:p w14:paraId="7CA97062" w14:textId="77777777" w:rsidR="00926D45" w:rsidRPr="003C46C7" w:rsidRDefault="00926D45" w:rsidP="00926D45">
      <w:pPr>
        <w:rPr>
          <w:rFonts w:ascii="Times New Roman" w:hAnsi="Times New Roman" w:cs="Times New Roman"/>
          <w:lang w:val="en-GB"/>
        </w:rPr>
      </w:pPr>
    </w:p>
    <w:p w14:paraId="7F1193C4" w14:textId="64B3D688" w:rsidR="00926D45" w:rsidRPr="003C46C7" w:rsidRDefault="00926D45" w:rsidP="00926D45">
      <w:pPr>
        <w:rPr>
          <w:rFonts w:ascii="Times New Roman" w:hAnsi="Times New Roman" w:cs="Times New Roman"/>
          <w:lang w:val="en-GB"/>
        </w:rPr>
      </w:pPr>
      <w:r w:rsidRPr="003C46C7">
        <w:rPr>
          <w:rFonts w:ascii="Times New Roman" w:hAnsi="Times New Roman" w:cs="Times New Roman"/>
          <w:lang w:val="en-GB"/>
        </w:rPr>
        <w:t xml:space="preserve">Table </w:t>
      </w:r>
      <w:r w:rsidR="005A6839">
        <w:rPr>
          <w:rFonts w:ascii="Times New Roman" w:hAnsi="Times New Roman" w:cs="Times New Roman"/>
          <w:lang w:val="en-GB"/>
        </w:rPr>
        <w:t>S2</w:t>
      </w:r>
      <w:r w:rsidRPr="003C46C7">
        <w:rPr>
          <w:rFonts w:ascii="Times New Roman" w:hAnsi="Times New Roman" w:cs="Times New Roman"/>
          <w:lang w:val="en-GB"/>
        </w:rPr>
        <w:t>. Fit indices for the LCS models of the six dimensions of engagement modified by adding the observed variable RAI as predictor</w:t>
      </w:r>
    </w:p>
    <w:tbl>
      <w:tblPr>
        <w:tblW w:w="129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276"/>
        <w:gridCol w:w="567"/>
        <w:gridCol w:w="1134"/>
        <w:gridCol w:w="1134"/>
        <w:gridCol w:w="1275"/>
        <w:gridCol w:w="1276"/>
        <w:gridCol w:w="1135"/>
      </w:tblGrid>
      <w:tr w:rsidR="00926D45" w:rsidRPr="003C46C7" w14:paraId="2E4D79A7" w14:textId="77777777" w:rsidTr="0058407A">
        <w:trPr>
          <w:trHeight w:val="324"/>
        </w:trPr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EC31B" w14:textId="27B24FD5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Engagement </w:t>
            </w:r>
            <w:proofErr w:type="spellStart"/>
            <w:r w:rsidR="00F118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dimension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FDB38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χ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US" w:bidi="he-I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9C937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DF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8FC9B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χ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US" w:bidi="he-IL"/>
              </w:rPr>
              <w:t>2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/</w:t>
            </w:r>
            <w:proofErr w:type="spellStart"/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2F6D93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IFI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B5AC6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TLI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62484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CFI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539379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RMSEA</w:t>
            </w:r>
          </w:p>
        </w:tc>
      </w:tr>
      <w:tr w:rsidR="00926D45" w:rsidRPr="003C46C7" w14:paraId="2F5CCF98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0B656" w14:textId="77777777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University value and sense of belonging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FE3B2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51.542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179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6287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8C61D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FDAF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F06D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54DE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0.035</w:t>
            </w:r>
          </w:p>
        </w:tc>
      </w:tr>
      <w:tr w:rsidR="00926D45" w:rsidRPr="003C46C7" w14:paraId="6B7AEFE8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4D94E" w14:textId="77777777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Value of the university course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4C11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110.198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01400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0616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5BC6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966B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586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E626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0.052</w:t>
            </w:r>
          </w:p>
        </w:tc>
      </w:tr>
      <w:tr w:rsidR="00926D45" w:rsidRPr="003C46C7" w14:paraId="191E9A5D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65288A5" w14:textId="77777777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shd w:val="clear" w:color="auto" w:fill="FFFFFF"/>
                <w:lang w:val="en-US"/>
              </w:rPr>
              <w:t>Perception of the capability to persist in the university choice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07511B67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32.442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D9502C1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89772C3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51A9C14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0.942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38E25AB2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EBE37AD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0.931.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426ADFF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0.080</w:t>
            </w:r>
          </w:p>
        </w:tc>
      </w:tr>
      <w:tr w:rsidR="00926D45" w:rsidRPr="003C46C7" w14:paraId="2141BACE" w14:textId="77777777" w:rsidTr="0058407A">
        <w:trPr>
          <w:trHeight w:val="324"/>
        </w:trPr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614ABE4" w14:textId="77777777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US"/>
              </w:rPr>
              <w:t>Engagement with the university professors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21315F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25.383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13E207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7701B2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1.813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2CE30D6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3B3445C7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0.951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F65BA6F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5CAE2EAE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0.063</w:t>
            </w:r>
          </w:p>
        </w:tc>
      </w:tr>
      <w:tr w:rsidR="00926D45" w:rsidRPr="003C46C7" w14:paraId="719F5D2F" w14:textId="77777777" w:rsidTr="0058407A">
        <w:trPr>
          <w:trHeight w:val="445"/>
        </w:trPr>
        <w:tc>
          <w:tcPr>
            <w:tcW w:w="5103" w:type="dxa"/>
            <w:tcBorders>
              <w:left w:val="nil"/>
              <w:right w:val="nil"/>
            </w:tcBorders>
            <w:vAlign w:val="center"/>
            <w:hideMark/>
          </w:tcPr>
          <w:p w14:paraId="71A83265" w14:textId="77777777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US"/>
              </w:rPr>
              <w:t>Engagement with the university peers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CA24A6B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40.928 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90DE348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4D51707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1.637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DE12129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0C215E2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0CE5FD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83F5B53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0.055</w:t>
            </w:r>
          </w:p>
        </w:tc>
      </w:tr>
      <w:tr w:rsidR="00926D45" w:rsidRPr="003C46C7" w14:paraId="41A81710" w14:textId="77777777" w:rsidTr="0058407A">
        <w:trPr>
          <w:trHeight w:val="312"/>
        </w:trPr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6D2B5" w14:textId="77777777" w:rsidR="00926D45" w:rsidRPr="003C46C7" w:rsidRDefault="00926D45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Relationship between university and relational net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8E1C55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23.621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E1B3A9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B61883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</w:rPr>
              <w:t>1.968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D72351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0,978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2D070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B335D4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0.979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24B106" w14:textId="77777777" w:rsidR="00926D45" w:rsidRPr="003C46C7" w:rsidRDefault="00926D45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0.068</w:t>
            </w:r>
          </w:p>
        </w:tc>
      </w:tr>
    </w:tbl>
    <w:p w14:paraId="4EDC9373" w14:textId="77777777" w:rsidR="00926D45" w:rsidRPr="003C46C7" w:rsidRDefault="00926D45">
      <w:pPr>
        <w:rPr>
          <w:rFonts w:ascii="Times New Roman" w:hAnsi="Times New Roman" w:cs="Times New Roman"/>
          <w:lang w:val="en-GB"/>
        </w:rPr>
      </w:pPr>
    </w:p>
    <w:p w14:paraId="3FB600C8" w14:textId="77777777" w:rsidR="00E34059" w:rsidRDefault="00E34059">
      <w:pPr>
        <w:rPr>
          <w:rFonts w:ascii="Times New Roman" w:hAnsi="Times New Roman" w:cs="Times New Roman"/>
          <w:lang w:val="en-GB"/>
        </w:rPr>
      </w:pPr>
    </w:p>
    <w:p w14:paraId="65B410B4" w14:textId="77777777" w:rsidR="005A6839" w:rsidRPr="003C46C7" w:rsidRDefault="005A6839">
      <w:pPr>
        <w:rPr>
          <w:rFonts w:ascii="Times New Roman" w:hAnsi="Times New Roman" w:cs="Times New Roman"/>
          <w:lang w:val="en-GB"/>
        </w:rPr>
      </w:pPr>
    </w:p>
    <w:p w14:paraId="1F01A5ED" w14:textId="339DBAB0" w:rsidR="00E34059" w:rsidRPr="003C46C7" w:rsidRDefault="00E34059" w:rsidP="00E34059">
      <w:pPr>
        <w:rPr>
          <w:rFonts w:ascii="Times New Roman" w:hAnsi="Times New Roman" w:cs="Times New Roman"/>
          <w:lang w:val="en-GB"/>
        </w:rPr>
      </w:pPr>
      <w:r w:rsidRPr="003C46C7">
        <w:rPr>
          <w:rFonts w:ascii="Times New Roman" w:hAnsi="Times New Roman" w:cs="Times New Roman"/>
          <w:lang w:val="en-GB"/>
        </w:rPr>
        <w:lastRenderedPageBreak/>
        <w:t xml:space="preserve">Table </w:t>
      </w:r>
      <w:r w:rsidR="005A6839">
        <w:rPr>
          <w:rFonts w:ascii="Times New Roman" w:hAnsi="Times New Roman" w:cs="Times New Roman"/>
          <w:lang w:val="en-GB"/>
        </w:rPr>
        <w:t>S3</w:t>
      </w:r>
      <w:r w:rsidRPr="003C46C7">
        <w:rPr>
          <w:rFonts w:ascii="Times New Roman" w:hAnsi="Times New Roman" w:cs="Times New Roman"/>
          <w:lang w:val="en-GB"/>
        </w:rPr>
        <w:t xml:space="preserve">. Fit indices for the LCS models of the six dimensions of engagement modified by adding the observed variable performance </w:t>
      </w:r>
      <w:r w:rsidR="00AA01FB">
        <w:rPr>
          <w:rFonts w:ascii="Times New Roman" w:hAnsi="Times New Roman" w:cs="Times New Roman"/>
          <w:lang w:val="en-GB"/>
        </w:rPr>
        <w:t xml:space="preserve">as measured by the </w:t>
      </w:r>
      <w:r w:rsidRPr="003C46C7">
        <w:rPr>
          <w:rFonts w:ascii="Times New Roman" w:hAnsi="Times New Roman" w:cs="Times New Roman"/>
          <w:lang w:val="en-GB"/>
        </w:rPr>
        <w:t xml:space="preserve">number of ECTS </w:t>
      </w:r>
      <w:r w:rsidR="00AA01FB">
        <w:rPr>
          <w:rFonts w:ascii="Times New Roman" w:hAnsi="Times New Roman" w:cs="Times New Roman"/>
          <w:lang w:val="en-GB"/>
        </w:rPr>
        <w:t xml:space="preserve">at t1 </w:t>
      </w:r>
      <w:r w:rsidRPr="003C46C7">
        <w:rPr>
          <w:rFonts w:ascii="Times New Roman" w:hAnsi="Times New Roman" w:cs="Times New Roman"/>
          <w:lang w:val="en-GB"/>
        </w:rPr>
        <w:t>as dependent variable</w:t>
      </w:r>
    </w:p>
    <w:tbl>
      <w:tblPr>
        <w:tblW w:w="129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276"/>
        <w:gridCol w:w="567"/>
        <w:gridCol w:w="1134"/>
        <w:gridCol w:w="1134"/>
        <w:gridCol w:w="1275"/>
        <w:gridCol w:w="1276"/>
        <w:gridCol w:w="1135"/>
      </w:tblGrid>
      <w:tr w:rsidR="00E34059" w:rsidRPr="003C46C7" w14:paraId="24119196" w14:textId="77777777" w:rsidTr="0058407A">
        <w:trPr>
          <w:trHeight w:val="324"/>
        </w:trPr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74A5E" w14:textId="739FE3F1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Engagement </w:t>
            </w:r>
            <w:r w:rsidR="00F118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dimension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CC6BF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χ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US" w:bidi="he-I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17BFB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DF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E29EC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χ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US" w:bidi="he-IL"/>
              </w:rPr>
              <w:t>2</w:t>
            </w:r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/</w:t>
            </w:r>
            <w:proofErr w:type="spellStart"/>
            <w:r w:rsidRPr="003C46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bidi="he-IL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FAFF20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IFI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A57E7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TLI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AF456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CFI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6C62A8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RMSEA</w:t>
            </w:r>
          </w:p>
        </w:tc>
      </w:tr>
      <w:tr w:rsidR="00E34059" w:rsidRPr="003C46C7" w14:paraId="5532C278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AF711" w14:textId="77777777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University value and sense of belonging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1D45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</w:rPr>
              <w:t>53.554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AE98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6BE7B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</w:rPr>
              <w:t>1.306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5689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CE84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6477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FD9CA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0.038</w:t>
            </w:r>
          </w:p>
        </w:tc>
      </w:tr>
      <w:tr w:rsidR="00E34059" w:rsidRPr="003C46C7" w14:paraId="3D786A12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B5641" w14:textId="77777777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Value of the university course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C6B1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93.639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4E4A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4C7D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4EEC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82B5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44D3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A4226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0.039</w:t>
            </w:r>
          </w:p>
        </w:tc>
      </w:tr>
      <w:tr w:rsidR="00E34059" w:rsidRPr="003C46C7" w14:paraId="5A79092E" w14:textId="77777777" w:rsidTr="0058407A">
        <w:trPr>
          <w:trHeight w:val="312"/>
        </w:trPr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F8A0C34" w14:textId="77777777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shd w:val="clear" w:color="auto" w:fill="FFFFFF"/>
                <w:lang w:val="en-US"/>
              </w:rPr>
              <w:t>Perception of the capability to persist in the university choice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E0314A8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19.193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73C7534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569359D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03AAD30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1612EC86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0.955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F087B50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0.974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336F9377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0.054</w:t>
            </w:r>
          </w:p>
        </w:tc>
      </w:tr>
      <w:tr w:rsidR="00E34059" w:rsidRPr="003C46C7" w14:paraId="6E722C7E" w14:textId="77777777" w:rsidTr="0058407A">
        <w:trPr>
          <w:trHeight w:val="324"/>
        </w:trPr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621874" w14:textId="77777777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US"/>
              </w:rPr>
              <w:t>Engagement with the university professors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E5105CF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14.014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0558D728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C42BDDF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77AF185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72906F87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A1383AF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0.997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49AF8AF1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0.019</w:t>
            </w:r>
          </w:p>
        </w:tc>
      </w:tr>
      <w:tr w:rsidR="00E34059" w:rsidRPr="003C46C7" w14:paraId="4ACD1510" w14:textId="77777777" w:rsidTr="0058407A">
        <w:trPr>
          <w:trHeight w:val="445"/>
        </w:trPr>
        <w:tc>
          <w:tcPr>
            <w:tcW w:w="5103" w:type="dxa"/>
            <w:tcBorders>
              <w:left w:val="nil"/>
              <w:right w:val="nil"/>
            </w:tcBorders>
            <w:vAlign w:val="center"/>
            <w:hideMark/>
          </w:tcPr>
          <w:p w14:paraId="2D21E206" w14:textId="77777777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US"/>
              </w:rPr>
              <w:t>Engagement with the university peers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7E8CA96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33.602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8B09E22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AAF3652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1.344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EC3DBEE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AD901EB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22B60A5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52796B3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0.041</w:t>
            </w:r>
          </w:p>
        </w:tc>
      </w:tr>
      <w:tr w:rsidR="00E34059" w:rsidRPr="003C46C7" w14:paraId="4697A3A0" w14:textId="77777777" w:rsidTr="0058407A">
        <w:trPr>
          <w:trHeight w:val="312"/>
        </w:trPr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DDDF4" w14:textId="77777777" w:rsidR="00E34059" w:rsidRPr="003C46C7" w:rsidRDefault="00E34059" w:rsidP="0058407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</w:pPr>
            <w:r w:rsidRPr="003C46C7">
              <w:rPr>
                <w:rFonts w:ascii="Times New Roman" w:hAnsi="Times New Roman" w:cs="Times New Roman"/>
                <w:i/>
                <w:iCs/>
                <w:lang w:val="en-GB"/>
              </w:rPr>
              <w:t>Relationship between university and relational net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28BD00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22.773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E756EF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FECF90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1.898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6DAA40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0.981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296729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0.966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67914C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0.980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3DDEC3" w14:textId="77777777" w:rsidR="00E34059" w:rsidRPr="003C46C7" w:rsidRDefault="00E34059" w:rsidP="0058407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C46C7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0.066</w:t>
            </w:r>
          </w:p>
        </w:tc>
      </w:tr>
    </w:tbl>
    <w:p w14:paraId="36A97BDD" w14:textId="77777777" w:rsidR="00E34059" w:rsidRPr="003C46C7" w:rsidRDefault="00E34059">
      <w:pPr>
        <w:rPr>
          <w:rFonts w:ascii="Times New Roman" w:hAnsi="Times New Roman" w:cs="Times New Roman"/>
          <w:lang w:val="en-GB"/>
        </w:rPr>
      </w:pPr>
    </w:p>
    <w:sectPr w:rsidR="00E34059" w:rsidRPr="003C46C7" w:rsidSect="001910C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E6"/>
    <w:rsid w:val="000B3CF3"/>
    <w:rsid w:val="000D1B97"/>
    <w:rsid w:val="0010415F"/>
    <w:rsid w:val="00112D2F"/>
    <w:rsid w:val="00123ED7"/>
    <w:rsid w:val="00151B10"/>
    <w:rsid w:val="001910CA"/>
    <w:rsid w:val="001A6030"/>
    <w:rsid w:val="001A69CC"/>
    <w:rsid w:val="00244D69"/>
    <w:rsid w:val="00251AC1"/>
    <w:rsid w:val="003C46C7"/>
    <w:rsid w:val="003C7A0E"/>
    <w:rsid w:val="0041629A"/>
    <w:rsid w:val="004C5237"/>
    <w:rsid w:val="004D2D5A"/>
    <w:rsid w:val="004E60DE"/>
    <w:rsid w:val="00553DE3"/>
    <w:rsid w:val="00566F4A"/>
    <w:rsid w:val="00571A6A"/>
    <w:rsid w:val="005816DA"/>
    <w:rsid w:val="005A6839"/>
    <w:rsid w:val="006339D2"/>
    <w:rsid w:val="0064514F"/>
    <w:rsid w:val="006903AD"/>
    <w:rsid w:val="006A0802"/>
    <w:rsid w:val="006D5BE4"/>
    <w:rsid w:val="006E5021"/>
    <w:rsid w:val="00721D37"/>
    <w:rsid w:val="00732B9A"/>
    <w:rsid w:val="00764773"/>
    <w:rsid w:val="007869D1"/>
    <w:rsid w:val="007A4954"/>
    <w:rsid w:val="007C73A0"/>
    <w:rsid w:val="007F5E85"/>
    <w:rsid w:val="00897840"/>
    <w:rsid w:val="008F4D61"/>
    <w:rsid w:val="00910355"/>
    <w:rsid w:val="0092456D"/>
    <w:rsid w:val="00926D45"/>
    <w:rsid w:val="00932E1B"/>
    <w:rsid w:val="00A7055F"/>
    <w:rsid w:val="00A95348"/>
    <w:rsid w:val="00AA01FB"/>
    <w:rsid w:val="00B03060"/>
    <w:rsid w:val="00B2606A"/>
    <w:rsid w:val="00B871AC"/>
    <w:rsid w:val="00BA1910"/>
    <w:rsid w:val="00C17F4A"/>
    <w:rsid w:val="00D01C9E"/>
    <w:rsid w:val="00D054CF"/>
    <w:rsid w:val="00D168E6"/>
    <w:rsid w:val="00E15AD3"/>
    <w:rsid w:val="00E34059"/>
    <w:rsid w:val="00E46F92"/>
    <w:rsid w:val="00E94BE1"/>
    <w:rsid w:val="00F112D6"/>
    <w:rsid w:val="00F118F4"/>
    <w:rsid w:val="00F2033D"/>
    <w:rsid w:val="00F929B2"/>
    <w:rsid w:val="00F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F69E"/>
  <w15:chartTrackingRefBased/>
  <w15:docId w15:val="{F2E100DD-D060-40ED-8D6A-EE4B9C1F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D45"/>
  </w:style>
  <w:style w:type="paragraph" w:styleId="Titolo1">
    <w:name w:val="heading 1"/>
    <w:basedOn w:val="Normale"/>
    <w:next w:val="Normale"/>
    <w:link w:val="Titolo1Carattere"/>
    <w:uiPriority w:val="9"/>
    <w:qFormat/>
    <w:rsid w:val="00D16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16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16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16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16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6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6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6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6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6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6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6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68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68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68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68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68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68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6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6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6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6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68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68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68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6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68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68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1A603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D1B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1B97"/>
    <w:pPr>
      <w:spacing w:line="240" w:lineRule="auto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1B97"/>
    <w:rPr>
      <w:rFonts w:ascii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3765-FDDA-4DC9-AB27-5EEC15E4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2891</Characters>
  <Application>Microsoft Office Word</Application>
  <DocSecurity>0</DocSecurity>
  <Lines>222</Lines>
  <Paragraphs>215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ITALO TESTA</dc:creator>
  <cp:keywords/>
  <dc:description/>
  <cp:lastModifiedBy>ITALO TESTA</cp:lastModifiedBy>
  <cp:revision>58</cp:revision>
  <dcterms:created xsi:type="dcterms:W3CDTF">2025-07-31T15:50:00Z</dcterms:created>
  <dcterms:modified xsi:type="dcterms:W3CDTF">2026-01-03T11:04:00Z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2025-07-31T15:49:39Z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9ec2e553-ff85-4539-bb27-15aa536a55a2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