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2BECE" w14:textId="77777777" w:rsidR="004A0FB8" w:rsidRPr="00467357" w:rsidRDefault="004A0FB8" w:rsidP="004A0FB8">
      <w:pPr>
        <w:bidi w:val="0"/>
        <w:spacing w:before="240"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</w:rPr>
        <w:t>Supplemental Table 1.</w:t>
      </w:r>
      <w:r w:rsidRPr="00467357">
        <w:rPr>
          <w:rFonts w:ascii="Times New Roman" w:eastAsia="Times New Roman" w:hAnsi="Times New Roman" w:cs="Times New Roman"/>
          <w:color w:val="000000"/>
        </w:rPr>
        <w:t> An overview of database search strategy.</w:t>
      </w:r>
    </w:p>
    <w:p w14:paraId="439EB28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tbl>
      <w:tblPr>
        <w:tblW w:w="999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6953"/>
        <w:gridCol w:w="1033"/>
        <w:gridCol w:w="887"/>
      </w:tblGrid>
      <w:tr w:rsidR="004A0FB8" w:rsidRPr="00467357" w14:paraId="413EF010" w14:textId="77777777" w:rsidTr="004A0FB8">
        <w:trPr>
          <w:jc w:val="center"/>
        </w:trPr>
        <w:tc>
          <w:tcPr>
            <w:tcW w:w="11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341979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69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BC1F96A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Query</w:t>
            </w:r>
          </w:p>
        </w:tc>
        <w:tc>
          <w:tcPr>
            <w:tcW w:w="10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B8A5C21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Search Period</w:t>
            </w:r>
          </w:p>
        </w:tc>
        <w:tc>
          <w:tcPr>
            <w:tcW w:w="8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FD4B4F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Results</w:t>
            </w:r>
          </w:p>
        </w:tc>
      </w:tr>
      <w:tr w:rsidR="004A0FB8" w:rsidRPr="00467357" w14:paraId="5123C3FA" w14:textId="77777777" w:rsidTr="004A0FB8">
        <w:trPr>
          <w:jc w:val="center"/>
        </w:trPr>
        <w:tc>
          <w:tcPr>
            <w:tcW w:w="1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8C71E7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Pub Med</w:t>
            </w:r>
          </w:p>
        </w:tc>
        <w:tc>
          <w:tcPr>
            <w:tcW w:w="6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FA6775" w14:textId="77777777" w:rsidR="004A0FB8" w:rsidRPr="00467357" w:rsidRDefault="004A0FB8" w:rsidP="004A0FB8">
            <w:pPr>
              <w:bidi w:val="0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(((((((((((((((((((((((((((((((((((((Coronavirus*[Title/Abstract]) OR (COVID-19[Title/Abstract])) OR ("COVID 19"[Title/Abstract])) OR ((2019-nCoV[Title/Abstract]) AND (Infection*[Title/Abstract]))) OR ((SARS-CoV-2[Title/Abstract]) AND (Infection*[Title/Abstract]))) OR (("SARS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2"[Title/Abstract]) AND (Infection*[Title/Abstract]))) OR ("2019 Novel Coronavirus Disease"[Title/Abstract])) OR ("2019 Novel Coronavirus Infection*"[Title/Abstract])) OR ((COVID-19[Title/Abstract]) AND ("Virus Infection*" [Title/Abstract]))) OR (("COVID 19"[Title/Abstract]) AND ("Virus Infection*"[Title/Abstract]))) OR (COVID19[Title/Abstract])) OR ((Coronavirus*[Title/Abstract]) AND ("Disease 2019"[Title/Abstract]))) OR ((Coronavirus*[Title/Abstract]) AND (Disease-19[Title/Abstract]))) OR ((Coronavirus*[Title/Abstract]) AND ("Disease 19"[Title/Abstract]))) OR ("Severe Acute Respiratory Syndrome Coronavirus 2 Infection*"[Title/Abstract])) OR (("COVID-19 Virus"[Title/Abstract]) AND (Disease*[Title/Abstract]))) OR ((COVID-19[Title/Abstract]) AND ("Virus Disease*"[Title/Abstract]))) OR ("SARS Coronavirus 2 Infection*" [Title/Abstract])) OR ((2019-nCoV[Title/Abstract]) AND (Disease*[Title/Abstract]))) OR (("2019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"[Title/Abstract]) AND (Disease*[Title/Abstract]))) OR ((COVID-19[Title/Abstract]) AND (Pandemic*[Title/Abstract]))) OR (("COVID 19"[Title/Abstract]) AND (Pandemic*[Title/Abstract]))) OR (SARS-CoV-2[Title/Abstract])) OR 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2"[Title/Abstract])) OR ((SARS-CoV-2[Title/Abstract]) AND (Virus*[Title/Abstract]))) OR (("SARS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 2"[Title/Abstract]) AND (Virus*[Title/Abstract]))) OR (("2019 Novel"[Title/Abstract]) AND (Coronavirus*[Title/Abstract]))) OR (("Novel Coronavirus*"[Title/Abstract]) AND (2019[Title/Abstract]))) OR ((COVID-19[Title/Abstract]) AND (Virus*[Title/Abstract]))) OR (("COVID 19"[Title/Abstract]) AND (Virus*[Title/Abstract]))) OR ((Wuhan[Title/Abstract]) AND (Coronavirus*[Title/Abstract]))) OR ((COVID19[Title/Abstract]) AND (Virus*[Title/Abstract]))) OR ("Coronavirus 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Diease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2019 Virus*"[Title/Abstract])) OR ("Severe Acute Respiratory Syndrome Coronavirus 2"[Title/Abstract])) OR ((SARS[Title/Abstract]) AND ("Coronavirus 2"[Title/Abstract]))) OR (2019-nCoV[Title/Abstract])) OR ("Wuhan Seafood Market Pneumonia Virus"[Title/Abstract])) AND (((((((("Vascular Endothelial Growth Factor*"[Title/Abstract]) OR (VEGF*[Title/Abstract])) OR ("Vascular Endothelial Growth Factor A" [Title/Abstract])) OR ("Vascular Endothelial Growth Factor-A" [Title/Abstract])) OR (VEGF-A[Title/Abstract])) OR (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Vasculotropin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[Title/Abstract])) OR ("Vascular Permeability Factor*"[Title/Abstract])) OR ((Vascular[Title/Abstract]) AND ("Permeability Factor*"[Title/Abstract])))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5FEAB7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up to January 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BC4806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4A0FB8" w:rsidRPr="00467357" w14:paraId="4A3FB7A3" w14:textId="77777777" w:rsidTr="004A0FB8">
        <w:trPr>
          <w:jc w:val="center"/>
        </w:trPr>
        <w:tc>
          <w:tcPr>
            <w:tcW w:w="1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2237B1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Scopus</w:t>
            </w:r>
          </w:p>
        </w:tc>
        <w:tc>
          <w:tcPr>
            <w:tcW w:w="6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BF7465" w14:textId="77777777" w:rsidR="004A0FB8" w:rsidRPr="00467357" w:rsidRDefault="004A0FB8" w:rsidP="004A0FB8">
            <w:pPr>
              <w:bidi w:val="0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( ( ( TITLE-ABS-KEY ( coronavirus* ) ) OR ( TITLE-ABS-KEY ( covid-19 ) ) OR ( TITLE-ABS-KEY ( covid 19 ) ) OR ( ( TITLE-ABS-KEY ( 2019-ncov ) AND TITLE-ABS-KEY ( infection* ) ) ) OR ( ( TITLE-ABS-KEY ( sars-cov-2 ) AND TITLE-ABS-KEY ( infection* ) ) ) OR ( ( TITLE-ABS-KEY ( "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 ) AND TITLE-ABS-KEY ( infection* ) ) ) OR ( TITLE-ABS-KEY ( "2019 novel coronavirus disease" ) ) OR ( TITLE-ABS-KEY ( "2019 novel coronavirus infection*" ) ) OR ( ( TITLE-ABS-KEY ( covid-19 ) AND TITLE-ABS-KEY ( "virus infection*" ) ) ) OR ( ( TITLE-ABS-KEY ( "covid 19" ) AND TITLE-ABS-KEY ( "virus infection*" ) ) ) ) OR ( ( ( TITLE-ABS-KEY ( sars-cov-2 ) AND TITLE-ABS-KEY ( virus* ) ) ) OR ( ( TITLE-ABS-KEY ( "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 ) AND TITLE-ABS-KEY ( virus* ) ) ) OR ( ( TITLE-ABS-KEY ( "2019 novel" ) AND TITLE-ABS-KEY ( coronavirus* ) ) ) OR ( ( TITLE-ABS-KEY ( "novel coronavirus*" ) AND TITLE-ABS-KEY ( 2019 ) ) ) OR ( ( TITLE-ABS-KEY ( covid-19 ) AND TITLE-ABS-KEY ( virus* ) ) ) OR ( ( TITLE-ABS-KEY ( "covid 19" ) AND TITLE-ABS-KEY ( virus* ) ) ) OR ( ( TITLE-ABS-KEY (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wuhan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) AND TITLE-ABS-KEY ( coronavirus* ) ) ) OR ( ( TITLE-ABS-KEY ( covid19 ) AND TITLE-ABS-KEY ( virus* ) ) ) OR ( TITLE-ABS-KEY ( "coronavirus disease 2019 virus*" ) ) OR ( TITLE-ABS-KEY ( "severe acute respiratory syndrome coronavirus 2" ) ) OR ( ( TITLE-ABS-KEY (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) AND TITLE-ABS-KEY ( "coronavirus 2" ) ) ) OR ( TITLE-ABS-KEY ( 2019-ncov ) ) OR ( TITLE-ABS-KEY ( "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wuhan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seafood market pneumonia virus" ) ) ) OR ( ( TITLE-ABS-KEY ( covid19 ) ) OR ( ( TITLE-ABS-KEY ( coronavirus* ) AND TITLE-ABS-KEY ( "disease 2019" ) ) ) OR ( ( TITLE-ABS-KEY ( coronavirus* ) AND TITLE-ABS-KEY ( disease-19 ) ) ) OR ( ( TITLE-ABS-KEY ( coronavirus* ) AND TITLE-ABS-KEY ( "disease 19" ) ) ) OR ( TITLE-ABS-KEY ( "severe acute respiratory syndrome coronavirus 2 infection*" ) ) OR ( ( TITLE-ABS-KEY ( "covid-19 virus" ) AND TITLE-ABS-KEY ( disease* ) ) ) OR ( ( TITLE-ABS-KEY ( covid-19 ) AND TITLE-ABS-KEY ( "virus disease*" ) ) ) OR ( TITLE-ABS-KEY ( "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coronavirus 2 infection*" ) ) OR ( ( TITLE-ABS-KEY ( 2019-ncov ) AND TITLE-ABS-KEY ( disease* ) ) ) OR ( ( TITLE-ABS-KEY ( "2019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" ) AND TITLE-ABS-KEY ( disease* ) ) ) OR ( ( TITLE-ABS-KEY ( covid-19 ) AND TITLE-ABS-KEY ( pandemic* ) ) ) OR ( ( TITLE-ABS-KEY ( "covid 19" ) AND TITLE-ABS-KEY ( pandemic* ) ) ) OR ( TITLE-ABS-KEY ( sars-cov-2 ) ) OR ( TITLE-ABS-KEY ( "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 ) ) ) ) AND ( ( TITLE-ABS-KEY( "vascular endothelial growth factor*" ) ) OR ( TITLE-ABS-KEY (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vegf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* ) ) OR ( TITLE-ABS-KEY ( "vascular endothelial growth factor a" ) ) OR ( TITLE-ABS-KEY ( "vascular endothelial growth factor-a" ) ) OR ( TITLE-ABS-KEY (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vegf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-a ) ) OR ( TITLE-ABS-KEY (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vasculotropin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) ) OR ( TITLE-ABS-KEY ( "vascular permeability factor*" ) ) OR ( ( TITLE-ABS-KEY ( vascular ) AND TITLE-ABS-KEY ( "permeability factor*" ) ) ) 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E0FA2B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up to January 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EA154B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1,365</w:t>
            </w:r>
          </w:p>
        </w:tc>
      </w:tr>
      <w:tr w:rsidR="004A0FB8" w:rsidRPr="00467357" w14:paraId="6817F7EE" w14:textId="77777777" w:rsidTr="004A0FB8">
        <w:trPr>
          <w:trHeight w:val="10988"/>
          <w:jc w:val="center"/>
        </w:trPr>
        <w:tc>
          <w:tcPr>
            <w:tcW w:w="1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74B672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Cochrane library</w:t>
            </w:r>
          </w:p>
        </w:tc>
        <w:tc>
          <w:tcPr>
            <w:tcW w:w="6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87D8CD" w14:textId="77777777" w:rsidR="004A0FB8" w:rsidRPr="00467357" w:rsidRDefault="004A0FB8" w:rsidP="004A0FB8">
            <w:pPr>
              <w:bidi w:val="0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(("Vascular Endothelial Growth Factor*"):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(VEGF*):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("Vascular Endothelial Growth Factor A"):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("Vascular Endothelial Growth Factor-A"):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(VEGF-A):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("Vascular Permeability Factor*"):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((Vascular):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("Permeability Factor*"):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Vasculotropin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AND ((Coronavirus*):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(COVID-19):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("COVID 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((2019-nCoV):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(Infection*):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((SARS-CoV-2):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(Infection*):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(Infection*):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("2019 Novel Coronavirus Disease"):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("2019 Novel Coronavirus Infection*"):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(("COVID-19"):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("Virus Infection*"):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(("COVID 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("Virus Infection*"):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("COVID19"):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es New Roman" w:eastAsia="Times New Roman" w:hAnsi="Ties New Roman" w:cs="Times New Roman"/>
              </w:rPr>
              <w:t> AND ("Disease 2019"):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             ) OR ((Coronavirus*):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(Disease-19):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("Disease 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("Severe Acute Respiratory Syndrome Coronavirus 2 Infection*"):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(("COVID-19 Virus"):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(Disease*):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((COVID-19):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("Virus Disease*"):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("SARS Coronavirus 2 Infection*"):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((2019-nCoV):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(Disease*):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(Disease*):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((COVID-19):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(Pandemic*):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(("COVID 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(Pandemic*):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("SARS-CoV-2"):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(("SARS-CoV-2"):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(("2019 Novel"):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(("Novel Coronavirus*"):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(2019):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((COVID-19):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(("COVID 19"):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((Wuhan):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(Coronavirus*):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((COVID19):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(Virus*):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("Coronavirus Disease 2019 Virus*"):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("Severe Acute Respiratory Syndrome Coronavirus 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((SARS):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("Coronavirus 2"):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(2019-nCoV):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("Wuhan Seafood Market Pneumonia Virus"):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9522D0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up to January 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656672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A0FB8" w:rsidRPr="00467357" w14:paraId="44EB6BC1" w14:textId="77777777" w:rsidTr="004A0FB8">
        <w:trPr>
          <w:jc w:val="center"/>
        </w:trPr>
        <w:tc>
          <w:tcPr>
            <w:tcW w:w="1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8F6177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Web of Science</w:t>
            </w:r>
          </w:p>
        </w:tc>
        <w:tc>
          <w:tcPr>
            <w:tcW w:w="6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9B03AB" w14:textId="77777777" w:rsidR="004A0FB8" w:rsidRPr="00467357" w:rsidRDefault="004A0FB8" w:rsidP="004A0FB8">
            <w:pPr>
              <w:bidi w:val="0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(TS=(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Coronavirus*) OR TS=(COVID-19) OR TS=("COVID 19") OR (TS=(2019-nCoV) AND TS=(Infection*)) OR (TS=(SARS-CoV-2) AND TS=(Infection*)) OR (TS=("SARS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 xml:space="preserve"> 2") AND TS=(Infection*)) OR TS=("2019 Novel Coronavirus Disease") OR TS=("2019 Novel Coronavirus Infection") OR (TS=(COVID-19) AND TS=("Virus Infection*")) OR (TS=("COVID 19") AND TS=("Virus Infection*")) OR TS=(COVID19) OR (TS=(Coronavirus*) AND TS=("Disease 2019")) OR (TS=(Coronavirus*) AND TS=("Disease-19")) OR (TS=(Coronavirus*) AND TS=("Disease 19")) OR TS=("Severe Acute Respiratory Syndrome Coronavirus 2 Infection*") OR (TS=("COVID-19 Virus") AND TS=(Disease*)) OR (TS=("COVID-19") AND TS=("Virus Disease*")) OR 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lastRenderedPageBreak/>
              <w:t>TS=("SARS Coronavirus 2 Infection*") OR (TS=(2019-nCoV) AND TS=(Disease*)) OR (TS=(2019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) AND TS=(Disease*)) OR (TS=("COVID-19") AND TS=(Pandemic*)) OR (TS=("COVID 19") AND TS=(Pandemic*)) OR TS=(SARS-CoV-2) OR TS=("SARS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 2") OR (TS=(SARS-CoV-2) AND TS=(Virus*)) OR (TS=("SARS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 2") AND TS=(Virus*)) OR (TS=("2019 Novel") AND TS=(Coronavirus*)) OR (TS=("Novel Coronavirus*") AND TS=(2019)) OR (TS=(COVID-19) AND TS=(Virus*)) OR (TS=("COVID 19") AND TS=(Virus*)) OR (TS=(Wuhan) AND TS=(Coronavirus*)) OR (TS=(COVID19) AND TS=(Virus*)) OR TS=("Coronavirus Disease 2019 Virus*") OR TS=("Severe Acute Respiratory Syndrome Coronavirus 2") OR (TS=(SARS) AND TS=("Coronavirus 2")) OR TS=(2019-nCoV) OR TS=("Wuhan Seafood Market Pneumonia Virus")) AND </w:t>
            </w:r>
            <w:r w:rsidRPr="00467357">
              <w:rPr>
                <w:rFonts w:ascii="Times New Roman" w:eastAsia="Times New Roman" w:hAnsi="Times New Roman" w:cs="Times New Roman"/>
              </w:rPr>
              <w:t>(TS=(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Vascular Endothelial Growth Factor*"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) </w:t>
            </w:r>
            <w:r w:rsidRPr="00467357">
              <w:rPr>
                <w:rFonts w:ascii="Times New Roman" w:eastAsia="Times New Roman" w:hAnsi="Times New Roman" w:cs="Times New Roman"/>
              </w:rPr>
              <w:t>OR TS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=(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VEGF*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) </w:t>
            </w:r>
            <w:r w:rsidRPr="00467357">
              <w:rPr>
                <w:rFonts w:ascii="Times New Roman" w:eastAsia="Times New Roman" w:hAnsi="Times New Roman" w:cs="Times New Roman"/>
              </w:rPr>
              <w:t>OR 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Vascular Endothelial Growth Factor A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</w:rPr>
              <w:t>) OR 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Vascular Endothelial Growth Factor-A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</w:rPr>
              <w:t>) OR 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Vascular Endothelial Growth Factor*"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) </w:t>
            </w:r>
            <w:r w:rsidRPr="00467357">
              <w:rPr>
                <w:rFonts w:ascii="Times New Roman" w:eastAsia="Times New Roman" w:hAnsi="Times New Roman" w:cs="Times New Roman"/>
              </w:rPr>
              <w:t>OR TS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=(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VEGF-A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) </w:t>
            </w:r>
            <w:r w:rsidRPr="00467357">
              <w:rPr>
                <w:rFonts w:ascii="Times New Roman" w:eastAsia="Times New Roman" w:hAnsi="Times New Roman" w:cs="Times New Roman"/>
              </w:rPr>
              <w:t>OR 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Vasculotropin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) OR TS=("Vascular Permeability Factor*") OR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467357">
              <w:rPr>
                <w:rFonts w:ascii="Times New Roman" w:eastAsia="Times New Roman" w:hAnsi="Times New Roman" w:cs="Times New Roman"/>
              </w:rPr>
              <w:t>TS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=(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Vascular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) </w:t>
            </w:r>
            <w:r w:rsidRPr="00467357">
              <w:rPr>
                <w:rFonts w:ascii="Times New Roman" w:eastAsia="Times New Roman" w:hAnsi="Times New Roman" w:cs="Times New Roman"/>
              </w:rPr>
              <w:t>AND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</w:rPr>
              <w:t>TS=(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"</w:t>
            </w:r>
            <w:r w:rsidRPr="00467357">
              <w:rPr>
                <w:rFonts w:ascii="Times New Roman" w:eastAsia="Times New Roman" w:hAnsi="Times New Roman" w:cs="Times New Roman"/>
                <w:shd w:val="clear" w:color="auto" w:fill="FAFAFC"/>
              </w:rPr>
              <w:t>Permeability Factor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hd w:val="clear" w:color="auto" w:fill="FAFAFC"/>
              </w:rPr>
              <w:t>*"</w:t>
            </w:r>
            <w:r w:rsidRPr="00467357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E8B79F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lastRenderedPageBreak/>
              <w:t>up to January 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93C4E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482</w:t>
            </w:r>
          </w:p>
        </w:tc>
      </w:tr>
      <w:tr w:rsidR="004A0FB8" w:rsidRPr="00467357" w14:paraId="71250DB8" w14:textId="77777777" w:rsidTr="004A0FB8">
        <w:trPr>
          <w:jc w:val="center"/>
        </w:trPr>
        <w:tc>
          <w:tcPr>
            <w:tcW w:w="111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91A8C7" w14:textId="77777777" w:rsidR="004A0FB8" w:rsidRPr="00467357" w:rsidRDefault="004A0FB8" w:rsidP="004A0FB8">
            <w:pPr>
              <w:bidi w:val="0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</w:rPr>
              <w:t>Embase</w:t>
            </w:r>
          </w:p>
        </w:tc>
        <w:tc>
          <w:tcPr>
            <w:tcW w:w="6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048FB7" w14:textId="77777777" w:rsidR="004A0FB8" w:rsidRPr="00467357" w:rsidRDefault="004A0FB8" w:rsidP="004A0FB8">
            <w:pPr>
              <w:bidi w:val="0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(coronavirus*: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OR 'covid 19':ti,ab,kw OR ('2019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infection*: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2':ti,ab,kw AND infection*: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2':ti,ab,kw AND infection*: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'2019 novel coronavirus disease':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'2019 novel coronavirus infection*':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('covid-19':ti,ab,kw AND 'virus infection*':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AND 'virus infection*':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'covid19':ti,ab,kw OR (coronavirus*: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'disease 2019':ti,ab,kw) OR (coronavirus*: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'disease 19':ti,ab,kw) OR (coronavirus*: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'disease 19':ti,ab,kw) OR 'severe acute respiratory syndrome coronavirus 2 infection*':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('covid-19 virus':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disease*: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('covid 19':ti,ab,kw AND 'virus disease*':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coronavirus 2 infection*':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('2019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disease*: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('2019-ncov':ti,ab,kw AND disease*: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AND pandemic*: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AND pandemic*: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'sars-cov-2':ti,ab,kw OR 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2':ti,ab,kw OR ('sars-cov-2':ti,ab,kw AND 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2':ti,ab,kw AND 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('2019 novel':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('novel coronavirus*':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2019:ti,ab,kw)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AND 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 19':ti,ab,kw AND 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wuhan:ti,ab,kw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coronavirus*: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(covid19:ti,ab,kw AND virus*: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 OR 'coronavirus disease 2019 virus*':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'severe acute respiratory syndrome coronavirus 2':ti,ab,kw OR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sars:ti,ab,kw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'coronavirus 2':ti,ab,kw OR '2019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ncov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('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wuhan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seafood market pneumonia virus':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)) AND ('vascular endothelial growth factor*':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vegf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*: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'vascular endothelial growth factor a':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'vascular endothelial growth factor-a':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 '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vegf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 xml:space="preserve"> OR 'vascular permeability </w:t>
            </w:r>
            <w:r w:rsidRPr="00467357">
              <w:rPr>
                <w:rFonts w:ascii="Times New Roman" w:eastAsia="Times New Roman" w:hAnsi="Times New Roman" w:cs="Times New Roman"/>
              </w:rPr>
              <w:lastRenderedPageBreak/>
              <w:t>factor*':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vascular:ti,ab,kw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AND 'permeability factor*':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 OR </w:t>
            </w:r>
            <w:proofErr w:type="spellStart"/>
            <w:r w:rsidRPr="00467357">
              <w:rPr>
                <w:rFonts w:ascii="Times New Roman" w:eastAsia="Times New Roman" w:hAnsi="Times New Roman" w:cs="Times New Roman"/>
              </w:rPr>
              <w:t>vasculotropin:ti,ab,kw</w:t>
            </w:r>
            <w:proofErr w:type="spellEnd"/>
            <w:r w:rsidRPr="0046735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0A4CE0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lastRenderedPageBreak/>
              <w:t>up to January 2024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340EB6" w14:textId="77777777" w:rsidR="004A0FB8" w:rsidRPr="00467357" w:rsidRDefault="004A0FB8" w:rsidP="004A0FB8">
            <w:pPr>
              <w:bidi w:val="0"/>
              <w:spacing w:after="0" w:line="330" w:lineRule="atLeast"/>
              <w:rPr>
                <w:rFonts w:ascii="Times New Roman" w:eastAsia="Times New Roman" w:hAnsi="Times New Roman" w:cs="Times New Roman"/>
              </w:rPr>
            </w:pPr>
            <w:r w:rsidRPr="00467357">
              <w:rPr>
                <w:rFonts w:ascii="Times New Roman" w:eastAsia="Times New Roman" w:hAnsi="Times New Roman" w:cs="Times New Roman"/>
              </w:rPr>
              <w:t>619</w:t>
            </w:r>
          </w:p>
        </w:tc>
      </w:tr>
    </w:tbl>
    <w:p w14:paraId="358C2F20" w14:textId="77777777" w:rsidR="004A0FB8" w:rsidRPr="00467357" w:rsidRDefault="004A0FB8" w:rsidP="004A0FB8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467357">
        <w:rPr>
          <w:rFonts w:ascii="Times New Roman" w:eastAsia="Times New Roman" w:hAnsi="Times New Roman" w:cs="Times New Roman"/>
          <w:color w:val="000000"/>
        </w:rPr>
        <w:t> </w:t>
      </w:r>
    </w:p>
    <w:p w14:paraId="5DF8AC0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7EC545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306D9375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6BECC43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0AF219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9A8BCC8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495F021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5CE050D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4897D08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498E4F3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382748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6EBD670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326B82E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F74BCE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C802EC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4C8E8278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2302610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5C30FFF0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5ED78901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0DAFDE0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EE4A2C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444B08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A3468BC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37A2B14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778382D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5A0FFD73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327AFC38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332AC93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0B75E06E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442F9E33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1D4D3E1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0CD1584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563440E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DA9F49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6C18500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BC38903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76C422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F33D5EC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2A2983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62B5B1B8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6F6FCDE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F3B5D5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37838C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4A3737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193B8D4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5C85A73D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2115C9D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5BDC8CAC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1E8949B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01437534" w14:textId="370D913B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3F3F0C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068040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016FD681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09B562D1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B84AE1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2571315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C55997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CE2DED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329649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4F023A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5A6265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54DD00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4BECA9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640886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2F14E1E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D0AE963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80E57DB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250C2B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AD652D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0A2813D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FB4881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F410920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4D45C3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DCD7BDF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72D6FE4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A122C00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EC87F86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3BB0DB5" w14:textId="062EDC5D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lastRenderedPageBreak/>
        <w:t> </w:t>
      </w:r>
    </w:p>
    <w:p w14:paraId="0A0992E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C555999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615B067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7C13F2CC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45667B5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1D55E4D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118F77C2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47F20167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14:paraId="2A2CA18A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Supplemental Table2.</w:t>
      </w:r>
      <w:r w:rsidRPr="00467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rtl/>
        </w:rPr>
        <w:t> </w:t>
      </w:r>
      <w:r w:rsidRPr="00467357">
        <w:rPr>
          <w:rFonts w:ascii="Times New Roman" w:eastAsia="Times New Roman" w:hAnsi="Times New Roman" w:cs="Times New Roman"/>
          <w:color w:val="000000"/>
          <w:sz w:val="20"/>
          <w:szCs w:val="20"/>
        </w:rPr>
        <w:t>Quality assessment based on the Newcastle-Ottawa Scale of studies included in this meta-analysis.</w:t>
      </w:r>
    </w:p>
    <w:p w14:paraId="0D3DEBCD" w14:textId="77777777" w:rsidR="004A0FB8" w:rsidRPr="00467357" w:rsidRDefault="004A0FB8" w:rsidP="004A0FB8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color w:val="000000"/>
          <w:sz w:val="11"/>
          <w:szCs w:val="11"/>
          <w:vertAlign w:val="superscript"/>
        </w:rPr>
        <w:t> </w:t>
      </w:r>
    </w:p>
    <w:tbl>
      <w:tblPr>
        <w:tblW w:w="11011" w:type="dxa"/>
        <w:tblInd w:w="-29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860"/>
        <w:gridCol w:w="1509"/>
        <w:gridCol w:w="816"/>
        <w:gridCol w:w="1383"/>
        <w:gridCol w:w="1207"/>
        <w:gridCol w:w="1207"/>
        <w:gridCol w:w="772"/>
        <w:gridCol w:w="1321"/>
        <w:gridCol w:w="585"/>
      </w:tblGrid>
      <w:tr w:rsidR="004A0FB8" w:rsidRPr="00467357" w14:paraId="510F8089" w14:textId="77777777" w:rsidTr="00C44030">
        <w:tc>
          <w:tcPr>
            <w:tcW w:w="1351" w:type="dxa"/>
            <w:vMerge w:val="restart"/>
            <w:tcBorders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8BC196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Author, yrs.</w:t>
            </w:r>
          </w:p>
        </w:tc>
        <w:tc>
          <w:tcPr>
            <w:tcW w:w="4568" w:type="dxa"/>
            <w:gridSpan w:val="4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8E4E1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Selection</w:t>
            </w:r>
          </w:p>
        </w:tc>
        <w:tc>
          <w:tcPr>
            <w:tcW w:w="1207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57985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Comparability</w:t>
            </w:r>
          </w:p>
        </w:tc>
        <w:tc>
          <w:tcPr>
            <w:tcW w:w="3300" w:type="dxa"/>
            <w:gridSpan w:val="3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7BE10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Exposure</w:t>
            </w:r>
          </w:p>
        </w:tc>
        <w:tc>
          <w:tcPr>
            <w:tcW w:w="585" w:type="dxa"/>
            <w:tcBorders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739B0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</w:tr>
      <w:tr w:rsidR="004A0FB8" w:rsidRPr="00467357" w14:paraId="25F75569" w14:textId="77777777" w:rsidTr="00C44030">
        <w:trPr>
          <w:trHeight w:val="22"/>
        </w:trPr>
        <w:tc>
          <w:tcPr>
            <w:tcW w:w="1351" w:type="dxa"/>
            <w:vMerge/>
            <w:tcBorders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AC2E08F" w14:textId="77777777" w:rsidR="004A0FB8" w:rsidRPr="00467357" w:rsidRDefault="004A0FB8" w:rsidP="004A0FB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2DB12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An adequate definition of case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F211E3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Representativeness of the case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A520C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Selection of controls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E8875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Definition of controls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9D861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cases and controls matched and/or adjusted by factors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2E575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Ascertainment of exposure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D9211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Same method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D719B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same response rate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02D6C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4A0FB8" w:rsidRPr="00467357" w14:paraId="34E31B12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9455F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Alfadda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2023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B1CC4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F59AF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46451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D5EBB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C062D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9D5F2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58FF3E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44ADE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CFB86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A0FB8" w:rsidRPr="00467357" w14:paraId="1F18AFD2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92437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Mescht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2023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33732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D5F5E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47DBD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C8914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794A8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2CBD57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68711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C7924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44024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A0FB8" w:rsidRPr="00467357" w14:paraId="04BB9DAC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1DC42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Tsuji 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 2023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FB2D90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0FD0E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CDA407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1A7B4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F851B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63F48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A7F1F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F9BF2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265C9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4A0FB8" w:rsidRPr="00467357" w14:paraId="0C8271DA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9C9086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Josuttis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2023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6131A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B9DC3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42AF1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447953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EF28D0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FD8E3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4618A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2D2A8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C5E8D7" w14:textId="45CE4F67" w:rsidR="004A0FB8" w:rsidRPr="00467357" w:rsidRDefault="00C44030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A0FB8" w:rsidRPr="00467357" w14:paraId="6049F746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566156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Tufa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2022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0C90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8BFE03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9C79F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00513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37EDC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A942C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72DC0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70B4D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D58486" w14:textId="392BAE82" w:rsidR="004A0FB8" w:rsidRPr="00467357" w:rsidRDefault="00C44030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A0FB8" w:rsidRPr="00467357" w14:paraId="3F0130AD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A021B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Rovas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2021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39D81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240B87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DB08B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EA4A0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27619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D880C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D21E3A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DE6FA3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6D8E8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A0FB8" w:rsidRPr="00467357" w14:paraId="0BEBE439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B524B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Yazihan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  2020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4DEEA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C9274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F59C5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7CDBD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0A1C7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F31A3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424630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8B89E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68DD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4A0FB8" w:rsidRPr="00467357" w14:paraId="323A7681" w14:textId="77777777" w:rsidTr="00C44030">
        <w:trPr>
          <w:trHeight w:val="446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9F08E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Pine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2020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24F6C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1C3C7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49351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87921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FC869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C47A5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97397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83A75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B6FDF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A0FB8" w:rsidRPr="00467357" w14:paraId="6BF00119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E0F10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Smadja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2020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8C76C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B5C88C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DB804B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D5AA7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FA775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C04C9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46575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9106B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BB3BC0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A0FB8" w:rsidRPr="00467357" w14:paraId="4CA105D1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671FCE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White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2020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3C084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5D7DE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073E3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EA59E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89082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09BFD2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1088FF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6470D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-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shd w:val="clear" w:color="auto" w:fill="F2F2F2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497F30" w14:textId="37B216E6" w:rsidR="004A0FB8" w:rsidRPr="00467357" w:rsidRDefault="00C44030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A0FB8" w:rsidRPr="00467357" w14:paraId="10F1A8A9" w14:textId="77777777" w:rsidTr="00C44030">
        <w:trPr>
          <w:trHeight w:val="22"/>
        </w:trPr>
        <w:tc>
          <w:tcPr>
            <w:tcW w:w="1351" w:type="dxa"/>
            <w:tcBorders>
              <w:top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68F14D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Vassillou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 al.</w:t>
            </w: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 2020</w:t>
            </w:r>
          </w:p>
        </w:tc>
        <w:tc>
          <w:tcPr>
            <w:tcW w:w="860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FDF0A9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509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066D7E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816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A35C6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83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1CCF41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47E9C6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★★</w:t>
            </w:r>
          </w:p>
        </w:tc>
        <w:tc>
          <w:tcPr>
            <w:tcW w:w="1207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E01FD5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772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31EC1E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1321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3C2E84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Segoe UI Symbol" w:eastAsia="Times New Roman" w:hAnsi="Segoe UI Symbol" w:cs="Times New Roman"/>
                <w:sz w:val="16"/>
                <w:szCs w:val="16"/>
              </w:rPr>
              <w:t>★</w:t>
            </w:r>
          </w:p>
        </w:tc>
        <w:tc>
          <w:tcPr>
            <w:tcW w:w="585" w:type="dxa"/>
            <w:tcBorders>
              <w:top w:val="single" w:sz="6" w:space="0" w:color="BFBFBF"/>
              <w:left w:val="single" w:sz="6" w:space="0" w:color="BFBFBF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D13BD8" w14:textId="77777777" w:rsidR="004A0FB8" w:rsidRPr="00467357" w:rsidRDefault="004A0FB8" w:rsidP="004A0FB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14:paraId="21E0110C" w14:textId="77777777" w:rsidR="004A0FB8" w:rsidRPr="00467357" w:rsidRDefault="004A0FB8" w:rsidP="004A0FB8">
      <w:pPr>
        <w:bidi w:val="0"/>
        <w:spacing w:after="0" w:line="320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14:paraId="2BFAAEEF" w14:textId="77777777" w:rsidR="004A0FB8" w:rsidRPr="00467357" w:rsidRDefault="004A0FB8" w:rsidP="004A0FB8">
      <w:pPr>
        <w:bidi w:val="0"/>
        <w:spacing w:after="0" w:line="320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14:paraId="4B15DBCB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209DD3D7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61D49175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32DD11BE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65FE7080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6D2ECD77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378D4ECF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43152959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1DE0267B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3B310CC8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63C43529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7938644C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7F4BA270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5A76DDC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E2B8F73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12B154B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E210C9D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F820E67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77E7CFD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E679EEA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6082C65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7438C6F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3219650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D60DBBD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BF09F57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E2BBBC0" w14:textId="77777777" w:rsidR="004A0FB8" w:rsidRPr="00467357" w:rsidRDefault="004A0FB8" w:rsidP="004A0FB8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726D43E" w14:textId="67A92DAE" w:rsidR="00A33333" w:rsidRPr="00467357" w:rsidRDefault="00A33333" w:rsidP="00A33333">
      <w:pPr>
        <w:bidi w:val="0"/>
      </w:pPr>
    </w:p>
    <w:p w14:paraId="604A6046" w14:textId="205C4522" w:rsidR="00A33333" w:rsidRPr="00467357" w:rsidRDefault="00A33333" w:rsidP="00A33333">
      <w:pPr>
        <w:bidi w:val="0"/>
      </w:pPr>
    </w:p>
    <w:p w14:paraId="0ED4EBD1" w14:textId="196768D3" w:rsidR="00A33333" w:rsidRPr="00467357" w:rsidRDefault="00A33333" w:rsidP="00A33333">
      <w:pPr>
        <w:bidi w:val="0"/>
      </w:pPr>
    </w:p>
    <w:p w14:paraId="2F2D2D76" w14:textId="7335D44B" w:rsidR="00A33333" w:rsidRPr="00467357" w:rsidRDefault="00A33333" w:rsidP="00A33333">
      <w:pPr>
        <w:bidi w:val="0"/>
      </w:pPr>
    </w:p>
    <w:p w14:paraId="731E2593" w14:textId="66945AA2" w:rsidR="00A33333" w:rsidRPr="00467357" w:rsidRDefault="00A33333" w:rsidP="00A33333">
      <w:pPr>
        <w:bidi w:val="0"/>
      </w:pPr>
    </w:p>
    <w:p w14:paraId="6465D7C9" w14:textId="3214192E" w:rsidR="00A33333" w:rsidRPr="00467357" w:rsidRDefault="00A33333" w:rsidP="00A33333">
      <w:pPr>
        <w:bidi w:val="0"/>
      </w:pPr>
    </w:p>
    <w:p w14:paraId="231287DE" w14:textId="18F30753" w:rsidR="00A33333" w:rsidRPr="00467357" w:rsidRDefault="00A33333" w:rsidP="00A33333">
      <w:pPr>
        <w:bidi w:val="0"/>
      </w:pPr>
    </w:p>
    <w:p w14:paraId="1803ECAF" w14:textId="64C701FA" w:rsidR="00A33333" w:rsidRPr="00467357" w:rsidRDefault="00A33333" w:rsidP="00A33333">
      <w:pPr>
        <w:bidi w:val="0"/>
        <w:spacing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Supplemental Table 3.</w:t>
      </w:r>
      <w:r w:rsidRPr="00467357">
        <w:rPr>
          <w:rFonts w:ascii="Times New Roman" w:eastAsia="Times New Roman" w:hAnsi="Times New Roman" w:cs="Times New Roman"/>
          <w:color w:val="000000"/>
          <w:sz w:val="20"/>
          <w:szCs w:val="20"/>
        </w:rPr>
        <w:t> The results of trim-and-fill method.</w:t>
      </w:r>
    </w:p>
    <w:p w14:paraId="796ED694" w14:textId="2C2AD87D" w:rsidR="00A33333" w:rsidRPr="00467357" w:rsidRDefault="00A33333" w:rsidP="00A33333">
      <w:pPr>
        <w:bidi w:val="0"/>
      </w:pPr>
    </w:p>
    <w:p w14:paraId="02BFFC78" w14:textId="0EDFEB75" w:rsidR="00A33333" w:rsidRPr="00467357" w:rsidRDefault="00A33333" w:rsidP="00A33333">
      <w:pPr>
        <w:bidi w:val="0"/>
        <w:jc w:val="center"/>
      </w:pPr>
      <w:r w:rsidRPr="00467357">
        <w:rPr>
          <w:noProof/>
          <w:lang w:val="en-IN" w:eastAsia="en-IN" w:bidi="ar-SA"/>
        </w:rPr>
        <w:drawing>
          <wp:inline distT="0" distB="0" distL="0" distR="0" wp14:anchorId="3F5892BD" wp14:editId="44022F15">
            <wp:extent cx="4738255" cy="1394403"/>
            <wp:effectExtent l="76200" t="76200" r="139065" b="130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4841" cy="14022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8A8C9D" w14:textId="7741676E" w:rsidR="00A33333" w:rsidRPr="00467357" w:rsidRDefault="00A33333" w:rsidP="00A33333">
      <w:pPr>
        <w:bidi w:val="0"/>
      </w:pPr>
    </w:p>
    <w:p w14:paraId="2329E5AB" w14:textId="195C8A98" w:rsidR="00A33333" w:rsidRPr="00467357" w:rsidRDefault="00A33333" w:rsidP="00A33333">
      <w:pPr>
        <w:bidi w:val="0"/>
      </w:pPr>
    </w:p>
    <w:p w14:paraId="0E3DA8E9" w14:textId="6E85B541" w:rsidR="00A33333" w:rsidRPr="00467357" w:rsidRDefault="00A33333" w:rsidP="00A33333">
      <w:pPr>
        <w:bidi w:val="0"/>
      </w:pPr>
    </w:p>
    <w:p w14:paraId="1A876AD0" w14:textId="58196C20" w:rsidR="00A33333" w:rsidRPr="00467357" w:rsidRDefault="00A33333" w:rsidP="00A33333">
      <w:pPr>
        <w:bidi w:val="0"/>
      </w:pPr>
    </w:p>
    <w:p w14:paraId="6255FB2A" w14:textId="363B0E56" w:rsidR="00A33333" w:rsidRPr="00467357" w:rsidRDefault="00A33333" w:rsidP="00A33333">
      <w:pPr>
        <w:bidi w:val="0"/>
      </w:pPr>
    </w:p>
    <w:p w14:paraId="3DD84ECE" w14:textId="4923426B" w:rsidR="00A33333" w:rsidRPr="00467357" w:rsidRDefault="00A33333" w:rsidP="00A33333">
      <w:pPr>
        <w:bidi w:val="0"/>
        <w:jc w:val="center"/>
      </w:pPr>
    </w:p>
    <w:p w14:paraId="68B7D9DC" w14:textId="7AE0D385" w:rsidR="00A33333" w:rsidRPr="00467357" w:rsidRDefault="00A33333" w:rsidP="00A33333">
      <w:pPr>
        <w:bidi w:val="0"/>
        <w:jc w:val="center"/>
      </w:pPr>
    </w:p>
    <w:p w14:paraId="1E1FA123" w14:textId="3E756D18" w:rsidR="00A33333" w:rsidRPr="00467357" w:rsidRDefault="00A33333" w:rsidP="00A33333">
      <w:pPr>
        <w:bidi w:val="0"/>
        <w:jc w:val="center"/>
      </w:pPr>
    </w:p>
    <w:p w14:paraId="39E70018" w14:textId="6DFB7268" w:rsidR="00A33333" w:rsidRPr="00467357" w:rsidRDefault="00A33333" w:rsidP="00A33333">
      <w:pPr>
        <w:bidi w:val="0"/>
        <w:jc w:val="center"/>
      </w:pPr>
    </w:p>
    <w:p w14:paraId="6260E9E1" w14:textId="3AF93E5F" w:rsidR="00A33333" w:rsidRPr="00467357" w:rsidRDefault="00A33333" w:rsidP="00A33333">
      <w:pPr>
        <w:bidi w:val="0"/>
        <w:jc w:val="center"/>
      </w:pPr>
    </w:p>
    <w:p w14:paraId="06DA8FFE" w14:textId="09D2AFB6" w:rsidR="00A33333" w:rsidRPr="00467357" w:rsidRDefault="00A33333" w:rsidP="00A33333">
      <w:pPr>
        <w:bidi w:val="0"/>
        <w:jc w:val="center"/>
      </w:pPr>
    </w:p>
    <w:p w14:paraId="72AB8193" w14:textId="3896E7E7" w:rsidR="00A33333" w:rsidRPr="00467357" w:rsidRDefault="00A33333" w:rsidP="00A33333">
      <w:pPr>
        <w:bidi w:val="0"/>
        <w:jc w:val="center"/>
      </w:pPr>
    </w:p>
    <w:p w14:paraId="104B5A5E" w14:textId="35D68CA2" w:rsidR="00A33333" w:rsidRPr="00467357" w:rsidRDefault="00A33333" w:rsidP="00A33333">
      <w:pPr>
        <w:bidi w:val="0"/>
        <w:jc w:val="center"/>
      </w:pPr>
    </w:p>
    <w:p w14:paraId="02DDFD72" w14:textId="1950A2AF" w:rsidR="00A33333" w:rsidRPr="00467357" w:rsidRDefault="00A33333" w:rsidP="00A33333">
      <w:pPr>
        <w:bidi w:val="0"/>
        <w:jc w:val="center"/>
      </w:pPr>
    </w:p>
    <w:p w14:paraId="457DC3C1" w14:textId="04CBAC17" w:rsidR="00A33333" w:rsidRPr="00467357" w:rsidRDefault="00A33333" w:rsidP="00A33333">
      <w:pPr>
        <w:bidi w:val="0"/>
        <w:jc w:val="center"/>
      </w:pPr>
    </w:p>
    <w:p w14:paraId="1495B431" w14:textId="4E2E7A5E" w:rsidR="00A33333" w:rsidRPr="00467357" w:rsidRDefault="00A33333" w:rsidP="00A33333">
      <w:pPr>
        <w:bidi w:val="0"/>
        <w:jc w:val="center"/>
      </w:pPr>
    </w:p>
    <w:p w14:paraId="6212E432" w14:textId="77777777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09DD03AC" w14:textId="77777777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  <w:bookmarkStart w:id="0" w:name="_GoBack"/>
      <w:bookmarkEnd w:id="0"/>
    </w:p>
    <w:p w14:paraId="53CC0B74" w14:textId="77777777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</w:pPr>
    </w:p>
    <w:p w14:paraId="17A83E00" w14:textId="7EE289C3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2C5F3B47" w14:textId="12FDCE1C" w:rsidR="00A33333" w:rsidRPr="00467357" w:rsidRDefault="00A33333" w:rsidP="00A33333">
      <w:pPr>
        <w:bidi w:val="0"/>
        <w:spacing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Supplemental Table 4.</w:t>
      </w:r>
      <w:r w:rsidRPr="00467357">
        <w:rPr>
          <w:rFonts w:ascii="Times New Roman" w:eastAsia="Times New Roman" w:hAnsi="Times New Roman" w:cs="Times New Roman"/>
          <w:color w:val="000000"/>
          <w:sz w:val="20"/>
          <w:szCs w:val="20"/>
        </w:rPr>
        <w:t> ROC analysis for VEGF-A levels as predictor of poor outcome in COVID‐19 patients.</w:t>
      </w:r>
    </w:p>
    <w:p w14:paraId="14A7AD0B" w14:textId="77777777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7FA62FD9" w14:textId="77777777" w:rsidR="00A33333" w:rsidRPr="00467357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6735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tbl>
      <w:tblPr>
        <w:tblW w:w="0" w:type="auto"/>
        <w:tblInd w:w="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2020"/>
        <w:gridCol w:w="1798"/>
        <w:gridCol w:w="1758"/>
        <w:gridCol w:w="653"/>
        <w:gridCol w:w="1201"/>
      </w:tblGrid>
      <w:tr w:rsidR="00A33333" w:rsidRPr="00467357" w14:paraId="2D2DB0D2" w14:textId="77777777" w:rsidTr="00A33333">
        <w:trPr>
          <w:trHeight w:val="737"/>
        </w:trPr>
        <w:tc>
          <w:tcPr>
            <w:tcW w:w="0" w:type="auto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25868228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Author, year (Ref)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3C08C8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AUC (95% CI)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E29A8BC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Sensitivity % (95% CI)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3B2A76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Specificity% (95% CI)</w:t>
            </w:r>
          </w:p>
        </w:tc>
        <w:tc>
          <w:tcPr>
            <w:tcW w:w="653" w:type="dxa"/>
            <w:tcBorders>
              <w:top w:val="single" w:sz="18" w:space="0" w:color="auto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D8B59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Cutoff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BAB7E6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A33333" w:rsidRPr="00467357" w14:paraId="1802F2E2" w14:textId="77777777" w:rsidTr="00A33333">
        <w:trPr>
          <w:trHeight w:val="794"/>
        </w:trPr>
        <w:tc>
          <w:tcPr>
            <w:tcW w:w="0" w:type="auto"/>
            <w:tcBorders>
              <w:top w:val="single" w:sz="18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4CE53FF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Alfadda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D3616A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0.9817(0.9703-0.9931)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54CD6F4" w14:textId="77777777" w:rsidR="00A33333" w:rsidRPr="00467357" w:rsidRDefault="00A33333" w:rsidP="000E770E">
            <w:pPr>
              <w:bidi w:val="0"/>
              <w:spacing w:line="17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75.4(67.2-82.1)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DF385E" w14:textId="77777777" w:rsidR="00A33333" w:rsidRPr="00467357" w:rsidRDefault="00A33333" w:rsidP="000E770E">
            <w:pPr>
              <w:bidi w:val="0"/>
              <w:spacing w:line="17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100(97.2- 100)</w:t>
            </w:r>
          </w:p>
        </w:tc>
        <w:tc>
          <w:tcPr>
            <w:tcW w:w="653" w:type="dxa"/>
            <w:tcBorders>
              <w:top w:val="single" w:sz="1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1822D03" w14:textId="77777777" w:rsidR="00A33333" w:rsidRPr="00467357" w:rsidRDefault="00A33333" w:rsidP="000E770E">
            <w:pPr>
              <w:bidi w:val="0"/>
              <w:spacing w:line="17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&gt;22.50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A05B525" w14:textId="77777777" w:rsidR="00A33333" w:rsidRPr="00467357" w:rsidRDefault="00A33333" w:rsidP="000E770E">
            <w:pPr>
              <w:bidi w:val="0"/>
              <w:spacing w:line="17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A33333" w:rsidRPr="00467357" w14:paraId="5999C878" w14:textId="77777777" w:rsidTr="00A33333">
        <w:trPr>
          <w:trHeight w:val="706"/>
        </w:trPr>
        <w:tc>
          <w:tcPr>
            <w:tcW w:w="0" w:type="auto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442C828C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Tsuji</w:t>
            </w: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A990268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0.68 [95%CI: 0.57-0.82]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AFE4FE8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72%,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94C687F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65%</w:t>
            </w:r>
          </w:p>
        </w:tc>
        <w:tc>
          <w:tcPr>
            <w:tcW w:w="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51BB96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962F19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A33333" w:rsidRPr="00467357" w14:paraId="252F2635" w14:textId="77777777" w:rsidTr="00A33333">
        <w:trPr>
          <w:trHeight w:val="706"/>
        </w:trPr>
        <w:tc>
          <w:tcPr>
            <w:tcW w:w="0" w:type="auto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7BAC7D21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Josuttis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3495D8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0.734 [95%CI: 0.642-0.825]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95549D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70.4%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BDBE5B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63.2%.</w:t>
            </w:r>
          </w:p>
        </w:tc>
        <w:tc>
          <w:tcPr>
            <w:tcW w:w="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07D5A1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D9B2D8B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A33333" w:rsidRPr="00467357" w14:paraId="28499DC8" w14:textId="77777777" w:rsidTr="00A33333">
        <w:trPr>
          <w:trHeight w:val="706"/>
        </w:trPr>
        <w:tc>
          <w:tcPr>
            <w:tcW w:w="0" w:type="auto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1CD98AA2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Tufa</w:t>
            </w: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0A83859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0.5059</w:t>
            </w: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[</w:t>
            </w: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0.4347- 0.5772</w:t>
            </w: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086A3D2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3.9(1.7- 8.9)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84781F0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97.8(93.6- 99.4)</w:t>
            </w:r>
          </w:p>
        </w:tc>
        <w:tc>
          <w:tcPr>
            <w:tcW w:w="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A50951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&lt;429.9</w:t>
            </w:r>
          </w:p>
        </w:tc>
        <w:tc>
          <w:tcPr>
            <w:tcW w:w="12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73DF47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</w:rPr>
              <w:t>.0868</w:t>
            </w:r>
          </w:p>
        </w:tc>
      </w:tr>
      <w:tr w:rsidR="00A33333" w:rsidRPr="004A0FB8" w14:paraId="2BC7CBFD" w14:textId="77777777" w:rsidTr="00A33333">
        <w:trPr>
          <w:trHeight w:val="706"/>
        </w:trPr>
        <w:tc>
          <w:tcPr>
            <w:tcW w:w="0" w:type="auto"/>
            <w:tcBorders>
              <w:top w:val="single" w:sz="6" w:space="0" w:color="FFFFFF"/>
              <w:left w:val="single" w:sz="18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86" w:type="dxa"/>
              <w:bottom w:w="0" w:type="dxa"/>
              <w:right w:w="101" w:type="dxa"/>
            </w:tcMar>
            <w:vAlign w:val="center"/>
            <w:hideMark/>
          </w:tcPr>
          <w:p w14:paraId="2B36C638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Rovas</w:t>
            </w:r>
            <w:proofErr w:type="spellEnd"/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5F0D89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972DA4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EBEC392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  <w:tcBorders>
              <w:top w:val="single" w:sz="6" w:space="0" w:color="FFFFFF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618D75" w14:textId="77777777" w:rsidR="00A33333" w:rsidRPr="00467357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01" w:type="dxa"/>
            <w:tcBorders>
              <w:top w:val="single" w:sz="6" w:space="0" w:color="FFFFFF"/>
              <w:left w:val="single" w:sz="6" w:space="0" w:color="FFFFFF"/>
              <w:bottom w:val="single" w:sz="18" w:space="0" w:color="auto"/>
              <w:right w:val="single" w:sz="6" w:space="0" w:color="FFFFFF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7C9E0B" w14:textId="77777777" w:rsidR="00A33333" w:rsidRPr="004A0FB8" w:rsidRDefault="00A33333" w:rsidP="000E770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357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</w:tbl>
    <w:p w14:paraId="2AE96108" w14:textId="77777777" w:rsidR="00A33333" w:rsidRPr="004A0FB8" w:rsidRDefault="00A33333" w:rsidP="00A33333">
      <w:pPr>
        <w:bidi w:val="0"/>
        <w:spacing w:line="173" w:lineRule="atLeas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A0FB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rtl/>
        </w:rPr>
        <w:t> </w:t>
      </w:r>
    </w:p>
    <w:p w14:paraId="563C4B9E" w14:textId="77777777" w:rsidR="00A33333" w:rsidRDefault="00A33333" w:rsidP="00A33333">
      <w:pPr>
        <w:bidi w:val="0"/>
      </w:pPr>
    </w:p>
    <w:p w14:paraId="68193553" w14:textId="77777777" w:rsidR="00A33333" w:rsidRPr="004A0FB8" w:rsidRDefault="00A33333" w:rsidP="00A33333">
      <w:pPr>
        <w:bidi w:val="0"/>
        <w:jc w:val="center"/>
      </w:pPr>
    </w:p>
    <w:sectPr w:rsidR="00A33333" w:rsidRPr="004A0FB8" w:rsidSect="006823C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es New Roman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yMzAwNDA1N7AwNTJW0lEKTi0uzszPAykwrAUATI62WCwAAAA="/>
    <w:docVar w:name="__Virastar_42____i" w:val="H4sIAAAAAAAEAKtWckksSQxILCpxzi/NK1GyMqwFAAEhoTITAAAA"/>
    <w:docVar w:name="__Virastar_42___1" w:val="H4sIAAAAAAAEAKtWcslP9kxRslIyNDa2MDIyMzAwNDCxNDYyMzZQ0lEKTi0uzszPAykwrAUACVHiOywAAAA="/>
  </w:docVars>
  <w:rsids>
    <w:rsidRoot w:val="004A0FB8"/>
    <w:rsid w:val="003F2B3C"/>
    <w:rsid w:val="00467357"/>
    <w:rsid w:val="004A0FB8"/>
    <w:rsid w:val="006823C3"/>
    <w:rsid w:val="007B6812"/>
    <w:rsid w:val="0082339C"/>
    <w:rsid w:val="00A33333"/>
    <w:rsid w:val="00A87FAE"/>
    <w:rsid w:val="00C4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25592"/>
  <w15:chartTrackingRefBased/>
  <w15:docId w15:val="{EC291146-1048-44A9-A849-4EA2BE0F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33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FB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Sandhya R</cp:lastModifiedBy>
  <cp:revision>3</cp:revision>
  <dcterms:created xsi:type="dcterms:W3CDTF">2025-01-25T06:27:00Z</dcterms:created>
  <dcterms:modified xsi:type="dcterms:W3CDTF">2025-02-06T04:50:00Z</dcterms:modified>
</cp:coreProperties>
</file>