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78" w:rsidRPr="008E1543" w:rsidRDefault="00875678" w:rsidP="00A6685F">
      <w:pPr>
        <w:spacing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E1543">
        <w:rPr>
          <w:rFonts w:ascii="Times New Roman" w:hAnsi="Times New Roman" w:cs="Times New Roman"/>
          <w:b/>
          <w:sz w:val="24"/>
          <w:szCs w:val="20"/>
          <w:lang w:val="en-US"/>
        </w:rPr>
        <w:t>Supplementary</w:t>
      </w:r>
      <w:r w:rsidR="00346508">
        <w:rPr>
          <w:rFonts w:ascii="Times New Roman" w:hAnsi="Times New Roman" w:cs="Times New Roman"/>
          <w:b/>
          <w:sz w:val="24"/>
          <w:szCs w:val="20"/>
          <w:lang w:val="en-US"/>
        </w:rPr>
        <w:t xml:space="preserve"> material</w:t>
      </w:r>
      <w:bookmarkStart w:id="0" w:name="_GoBack"/>
      <w:bookmarkEnd w:id="0"/>
    </w:p>
    <w:p w:rsidR="00875678" w:rsidRDefault="00875678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54AEE" w:rsidRDefault="001717E9" w:rsidP="002F2F8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717E9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C54AEE" w:rsidRPr="001717E9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875678" w:rsidRPr="001717E9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="00C54AEE" w:rsidRPr="00152E27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="000713D4" w:rsidRPr="0015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12B5" w:rsidRPr="00152E27">
        <w:rPr>
          <w:rFonts w:ascii="Times New Roman" w:hAnsi="Times New Roman" w:cs="Times New Roman"/>
          <w:sz w:val="20"/>
          <w:szCs w:val="20"/>
          <w:lang w:val="en-US"/>
        </w:rPr>
        <w:t xml:space="preserve">Synthetized genes </w:t>
      </w:r>
      <w:r w:rsidR="006B33CA">
        <w:rPr>
          <w:rFonts w:ascii="Times New Roman" w:hAnsi="Times New Roman" w:cs="Times New Roman"/>
          <w:sz w:val="20"/>
          <w:szCs w:val="20"/>
          <w:lang w:val="en-US"/>
        </w:rPr>
        <w:t xml:space="preserve">designed </w:t>
      </w:r>
      <w:r w:rsidR="00BD12B5" w:rsidRPr="00152E27">
        <w:rPr>
          <w:rFonts w:ascii="Times New Roman" w:hAnsi="Times New Roman" w:cs="Times New Roman"/>
          <w:sz w:val="20"/>
          <w:szCs w:val="20"/>
          <w:lang w:val="en-US"/>
        </w:rPr>
        <w:t xml:space="preserve">with </w:t>
      </w:r>
      <w:r w:rsidR="00BD12B5" w:rsidRPr="00152E27">
        <w:rPr>
          <w:rFonts w:ascii="Times New Roman" w:hAnsi="Times New Roman" w:cs="Times New Roman"/>
          <w:i/>
          <w:sz w:val="20"/>
          <w:szCs w:val="20"/>
          <w:lang w:val="en-US"/>
        </w:rPr>
        <w:t xml:space="preserve">R. </w:t>
      </w:r>
      <w:proofErr w:type="spellStart"/>
      <w:r w:rsidR="00BD12B5" w:rsidRPr="00152E27">
        <w:rPr>
          <w:rFonts w:ascii="Times New Roman" w:hAnsi="Times New Roman" w:cs="Times New Roman"/>
          <w:i/>
          <w:sz w:val="20"/>
          <w:szCs w:val="20"/>
          <w:lang w:val="en-US"/>
        </w:rPr>
        <w:t>toruloides</w:t>
      </w:r>
      <w:proofErr w:type="spellEnd"/>
      <w:r w:rsidR="003853F6" w:rsidRPr="0015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B33CA">
        <w:rPr>
          <w:rFonts w:ascii="Times New Roman" w:hAnsi="Times New Roman" w:cs="Times New Roman"/>
          <w:sz w:val="20"/>
          <w:szCs w:val="20"/>
          <w:lang w:val="en-US"/>
        </w:rPr>
        <w:t>codon usage</w:t>
      </w:r>
      <w:r w:rsidR="003853F6" w:rsidRPr="0015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D12B5" w:rsidRPr="00152E2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8E1543" w:rsidRPr="008E1543">
        <w:rPr>
          <w:rFonts w:ascii="Times New Roman" w:hAnsi="Times New Roman" w:cs="Times New Roman"/>
          <w:sz w:val="20"/>
          <w:szCs w:val="20"/>
          <w:lang w:val="en-US"/>
        </w:rPr>
        <w:t>http://www.bioinformatics.org/sms2/rev_trans.html</w:t>
      </w:r>
      <w:r w:rsidR="003853F6" w:rsidRPr="00152E27">
        <w:rPr>
          <w:rFonts w:ascii="Times New Roman" w:hAnsi="Times New Roman" w:cs="Times New Roman"/>
          <w:sz w:val="20"/>
          <w:szCs w:val="20"/>
          <w:lang w:val="en-US"/>
        </w:rPr>
        <w:t>)</w:t>
      </w:r>
    </w:p>
    <w:tbl>
      <w:tblPr>
        <w:tblStyle w:val="Tablaconcuadrcula"/>
        <w:tblpPr w:leftFromText="141" w:rightFromText="141" w:vertAnchor="text" w:horzAnchor="margin" w:tblpX="-67" w:tblpY="290"/>
        <w:tblW w:w="7762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4819"/>
      </w:tblGrid>
      <w:tr w:rsidR="008E1543" w:rsidRPr="00DF4F75" w:rsidTr="000026B7">
        <w:tc>
          <w:tcPr>
            <w:tcW w:w="959" w:type="dxa"/>
          </w:tcPr>
          <w:p w:rsidR="008E1543" w:rsidRPr="00DF4F75" w:rsidRDefault="008E1543" w:rsidP="000026B7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F4F7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Gene</w:t>
            </w:r>
          </w:p>
        </w:tc>
        <w:tc>
          <w:tcPr>
            <w:tcW w:w="1984" w:type="dxa"/>
          </w:tcPr>
          <w:p w:rsidR="008E1543" w:rsidRPr="00DF4F75" w:rsidRDefault="008E1543" w:rsidP="000026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DF4F7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GenBank</w:t>
            </w:r>
            <w:proofErr w:type="spellEnd"/>
            <w:r w:rsidRPr="00DF4F7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accession number</w:t>
            </w:r>
          </w:p>
        </w:tc>
        <w:tc>
          <w:tcPr>
            <w:tcW w:w="4819" w:type="dxa"/>
            <w:vAlign w:val="center"/>
          </w:tcPr>
          <w:p w:rsidR="008E1543" w:rsidRPr="00DF4F75" w:rsidRDefault="008E1543" w:rsidP="000026B7">
            <w:pPr>
              <w:ind w:right="-4967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F4F7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Nucleotide sequence</w:t>
            </w:r>
          </w:p>
        </w:tc>
      </w:tr>
      <w:tr w:rsidR="008E1543" w:rsidRPr="00DF4F75" w:rsidTr="000026B7">
        <w:trPr>
          <w:trHeight w:val="5903"/>
        </w:trPr>
        <w:tc>
          <w:tcPr>
            <w:tcW w:w="959" w:type="dxa"/>
          </w:tcPr>
          <w:p w:rsidR="008E1543" w:rsidRPr="00DF4F75" w:rsidRDefault="008E1543" w:rsidP="000026B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DF4F7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MaqRt</w:t>
            </w:r>
            <w:proofErr w:type="spellEnd"/>
          </w:p>
        </w:tc>
        <w:tc>
          <w:tcPr>
            <w:tcW w:w="1984" w:type="dxa"/>
          </w:tcPr>
          <w:p w:rsidR="008E1543" w:rsidRPr="00DF4F75" w:rsidRDefault="008E1543" w:rsidP="000026B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F4F75">
              <w:rPr>
                <w:rFonts w:ascii="Times New Roman" w:hAnsi="Times New Roman" w:cs="Times New Roman"/>
                <w:sz w:val="20"/>
                <w:szCs w:val="20"/>
              </w:rPr>
              <w:t>YP_959486.1</w:t>
            </w:r>
          </w:p>
        </w:tc>
        <w:tc>
          <w:tcPr>
            <w:tcW w:w="4819" w:type="dxa"/>
            <w:vAlign w:val="center"/>
          </w:tcPr>
          <w:p w:rsidR="008E1543" w:rsidRPr="00DF4F75" w:rsidRDefault="008E1543" w:rsidP="000026B7">
            <w:pPr>
              <w:contextualSpacing/>
              <w:rPr>
                <w:rFonts w:ascii="Courier New" w:hAnsi="Courier New" w:cs="Courier New"/>
                <w:sz w:val="16"/>
                <w:szCs w:val="16"/>
              </w:rPr>
            </w:pPr>
            <w:r w:rsidRPr="00DF4F7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es-ES"/>
              </w:rPr>
              <w:t>atggccatccagcaggtccaccacgccgacacctcgtcgtcgaaggtcctcggccagctccgcggcaagcgcgtcctcatcaccggcaccaccggcttcctcggcaaggtcgtcctcgagcgcctcatccgcgccgtcccggacatcggcgccatctacctcctcatccgcggcaacaagcgccacccggacgcccgctcgcgcttcctcgaggagatcgccacctcgtcggtcttcgaccgcctccgcgaggccgactcggagggcttcgacgccttcctcgaggagcgcatccactgcgtcaccggcgaggtcaccgaggccggcttcggcatcggccaggaggactaccgcaagctcgccaccgagctcgacgccgtcatcaactcggccgcctcggtcaacttccgcgaggagctcgacaaggccctcgccatcaacaccctctgcctccgcaacatcgccggcatggtcgacctcaacccgaagctcgccgtcctccaggtctcgacctgctacgtcaacggcatgaactcgggccaggtcaccgagtcggtcatcaagccggccggcgaggccgtcccgcgctcgccggacggcttctacgagatcgaggagctcgtccgcctcctccaggacaagatcgaggacgtccaggcccgctactcgggcaaggtcctcgagcgcaagctcgtcgacctcggcatccgcgaggccaac</w:t>
            </w:r>
            <w:r w:rsidRPr="00DF4F7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" w:eastAsia="es-ES"/>
              </w:rPr>
              <w:t>cgctacggctggtcggacacctacaccttcaccaagtggctcggcgagcagctcctcatgaaggccctcaacggccgcaccctcaccatcctccgcccgtcgatcatcgagtcggccctcgaggagccggccccgggctggatcgagggcgtcaaggtcgccgacgccatcatcctcgcctacgcccgcgagaaggtcaccctcttcccgggcaagcgctcgggcatcatcgacgtcatcccggtcgacctcgtcgccaactcgatcatcctctcgctcgccgaggccctcggcgagccgggccgccgccgcatctaccagtgctgctcgggcggcggcaacccgatctcgctcggcgagttcatcgaccacctcatggccgagtcgaaggccaactacgccgcctacgaccacctcttctaccgccagccgtcgaagccgttcctcgccgtcaaccgcgccctcttcgacctcgtcatctcgggcgtccgcctcccgctctcgctcaccgaccgcgtcctcaagctcctcggcaactcgcgcgacctcaagatgctccgcaacctcgacaccacccagtcgctcgccaccatcttcggcttctacaccgccccggactacatcttccgcaacgacgagctcatggccctcgccaaccgcatgggcgaggtcgacaagggcctcttcccggtcgacgcccgcctcatcgactgggagctctacctccgcaagatccacctcgccggcctcaaccgctacgccctcaaggagcgcaaggtctactcgctcaagaccgcccgccagcgcaagaaggccgcctag</w:t>
            </w:r>
          </w:p>
          <w:p w:rsidR="008E1543" w:rsidRPr="00DF4F75" w:rsidRDefault="008E1543" w:rsidP="000026B7">
            <w:pPr>
              <w:ind w:right="-496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1543" w:rsidRPr="00DF4F75" w:rsidTr="000026B7">
        <w:trPr>
          <w:trHeight w:val="394"/>
        </w:trPr>
        <w:tc>
          <w:tcPr>
            <w:tcW w:w="959" w:type="dxa"/>
          </w:tcPr>
          <w:p w:rsidR="008E1543" w:rsidRPr="00DF4F75" w:rsidRDefault="008E1543" w:rsidP="000026B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F4F7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G418Rt</w:t>
            </w:r>
          </w:p>
        </w:tc>
        <w:tc>
          <w:tcPr>
            <w:tcW w:w="1984" w:type="dxa"/>
          </w:tcPr>
          <w:p w:rsidR="008E1543" w:rsidRPr="00DF4F75" w:rsidRDefault="008E1543" w:rsidP="000026B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13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AF195002.1</w:t>
            </w:r>
          </w:p>
        </w:tc>
        <w:tc>
          <w:tcPr>
            <w:tcW w:w="4819" w:type="dxa"/>
            <w:vAlign w:val="center"/>
          </w:tcPr>
          <w:p w:rsidR="008E1543" w:rsidRPr="00DF4F75" w:rsidRDefault="008E1543" w:rsidP="000026B7">
            <w:pPr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" w:eastAsia="es-ES"/>
              </w:rPr>
            </w:pPr>
            <w:r w:rsidRPr="00DF4F75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en" w:eastAsia="es-ES"/>
              </w:rPr>
              <w:t>atgggcaaggagaagacccacgtctcgcgcccgcgcctcaactcgaacatggacgccgacctctacggctacaagtgggcccgcgacaacgtcggccagtcgggcgccaccatctaccgcctctacggcaagccggacgccccggagctcttcctcaagcacggcaagggctcggtcgccaacgacgtcaccgacgagatggtccgcctcaactggctcaccgagttcatgccgctcccgaccatcaagcacttcatccgcaccccggacgacgcctggctcctcaccaccgccatcccgggcaagaccgccttccaggtcctcgaggagtacccggactcgggcgagaacatcgtcgacgccctcgccgtcttcctccgccgcctccactcgatcccggtctgcaactgcccgttcaactcggaccgcgtcttccgcctcgcccaggcccagtcgcgcatgaacaacggcctcgtcgacgcctcggacttcgacgacgagcgcaacggctggccggtcgagcaggtctggaaggagatgcacaagctcctcccgttctcgccggactcggtcgtcacccacggcgacttctcgctcgacaacctcatcttcgacgagggcaagctcatcggctgcatcgacgtcggccgcgtcggcatcgccgaccgctaccaggacctcgccatcctctggaactgcctcggcgagttctcgccgtcgctccagaagcgcctcttccagaagtacggcatcgacaacccggacatgaacaagctccagttccacctcatgctcgacgagttcttctag</w:t>
            </w:r>
          </w:p>
          <w:p w:rsidR="008E1543" w:rsidRPr="00DF4F75" w:rsidRDefault="008E1543" w:rsidP="000026B7">
            <w:pPr>
              <w:ind w:right="-496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E1543" w:rsidRPr="00DF4F75" w:rsidTr="000026B7">
        <w:tc>
          <w:tcPr>
            <w:tcW w:w="959" w:type="dxa"/>
          </w:tcPr>
          <w:p w:rsidR="008E1543" w:rsidRPr="00DF4F75" w:rsidRDefault="008E1543" w:rsidP="000026B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DF4F7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T35S</w:t>
            </w:r>
          </w:p>
        </w:tc>
        <w:tc>
          <w:tcPr>
            <w:tcW w:w="1984" w:type="dxa"/>
          </w:tcPr>
          <w:p w:rsidR="008E1543" w:rsidRPr="000713D4" w:rsidRDefault="008E1543" w:rsidP="000026B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713D4">
              <w:rPr>
                <w:rFonts w:ascii="Times New Roman" w:hAnsi="Times New Roman" w:cs="Times New Roman"/>
                <w:sz w:val="20"/>
                <w:szCs w:val="20"/>
              </w:rPr>
              <w:t>KJ716236.1</w:t>
            </w:r>
          </w:p>
        </w:tc>
        <w:tc>
          <w:tcPr>
            <w:tcW w:w="4819" w:type="dxa"/>
            <w:vAlign w:val="center"/>
          </w:tcPr>
          <w:p w:rsidR="008E1543" w:rsidRPr="00295CE8" w:rsidRDefault="008E1543" w:rsidP="000026B7">
            <w:pPr>
              <w:rPr>
                <w:sz w:val="16"/>
                <w:szCs w:val="24"/>
              </w:rPr>
            </w:pPr>
            <w:r w:rsidRPr="00295CE8">
              <w:rPr>
                <w:rFonts w:ascii="Courier New" w:hAnsi="Courier New" w:cs="Courier New"/>
                <w:sz w:val="16"/>
                <w:szCs w:val="24"/>
              </w:rPr>
              <w:t>acgctgaaatcaccagtctctctCtacaaatctatctctctctattttctccataaataatgtgtgagtagtttcccgataagggaaaTtagggttcttatagggtttcgctcatgtgttgagcatataagaaacccttagtatgtatttgtatttgtaaaatacttctatcaataaaatttctaattcctaaaaccaaaatccagtactaaaatccaga</w:t>
            </w:r>
          </w:p>
          <w:p w:rsidR="008E1543" w:rsidRPr="00DF4F75" w:rsidRDefault="008E1543" w:rsidP="000026B7">
            <w:pPr>
              <w:ind w:right="-4967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8E1543" w:rsidP="00A6685F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E1543" w:rsidRDefault="00726B77" w:rsidP="002F2F8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drawing>
          <wp:anchor distT="0" distB="0" distL="114300" distR="114300" simplePos="0" relativeHeight="251658240" behindDoc="1" locked="0" layoutInCell="1" allowOverlap="1" wp14:anchorId="61CC5DF8" wp14:editId="783DD3F9">
            <wp:simplePos x="0" y="0"/>
            <wp:positionH relativeFrom="column">
              <wp:posOffset>-2540</wp:posOffset>
            </wp:positionH>
            <wp:positionV relativeFrom="paragraph">
              <wp:posOffset>908050</wp:posOffset>
            </wp:positionV>
            <wp:extent cx="4831715" cy="5417820"/>
            <wp:effectExtent l="0" t="0" r="6985" b="0"/>
            <wp:wrapTight wrapText="bothSides">
              <wp:wrapPolygon edited="0">
                <wp:start x="0" y="0"/>
                <wp:lineTo x="0" y="21494"/>
                <wp:lineTo x="21546" y="21494"/>
                <wp:lineTo x="21546" y="0"/>
                <wp:lineTo x="0" y="0"/>
              </wp:wrapPolygon>
            </wp:wrapTight>
            <wp:docPr id="2" name="Imagen 2" descr="C:\Users\sfillet\Desktop\revision articulo JIMB\Figuras nuevas\Suppl 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fillet\Desktop\revision articulo JIMB\Figuras nuevas\Suppl Fi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715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E1543" w:rsidRPr="001717E9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942CD1">
        <w:rPr>
          <w:rFonts w:ascii="Times New Roman" w:hAnsi="Times New Roman" w:cs="Times New Roman"/>
          <w:b/>
          <w:sz w:val="20"/>
          <w:szCs w:val="20"/>
          <w:lang w:val="en-US"/>
        </w:rPr>
        <w:t>Fig.</w:t>
      </w:r>
      <w:r w:rsidR="008E1543" w:rsidRPr="001717E9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</w:t>
      </w:r>
      <w:r w:rsidR="008E1543" w:rsidRPr="00152E27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="008E1543" w:rsidRPr="00152E2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>GC-MS analysis (SCAN mode).</w:t>
      </w:r>
      <w:proofErr w:type="gram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gram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C201FD" w:rsidRPr="00810225">
        <w:rPr>
          <w:rFonts w:ascii="Times New Roman" w:hAnsi="Times New Roman" w:cs="Times New Roman"/>
          <w:i/>
          <w:sz w:val="20"/>
          <w:szCs w:val="20"/>
          <w:lang w:val="en-US"/>
        </w:rPr>
        <w:t xml:space="preserve">R. </w:t>
      </w:r>
      <w:proofErr w:type="spellStart"/>
      <w:r w:rsidR="00C201FD" w:rsidRPr="00810225">
        <w:rPr>
          <w:rFonts w:ascii="Times New Roman" w:hAnsi="Times New Roman" w:cs="Times New Roman"/>
          <w:i/>
          <w:sz w:val="20"/>
          <w:szCs w:val="20"/>
          <w:lang w:val="en-US"/>
        </w:rPr>
        <w:t>toruloides</w:t>
      </w:r>
      <w:proofErr w:type="spell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 NS-134 strain. 1: </w:t>
      </w:r>
      <w:proofErr w:type="spellStart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>cetyl</w:t>
      </w:r>
      <w:proofErr w:type="spell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 alcohol; 2: palmitic acid; 3: </w:t>
      </w:r>
      <w:proofErr w:type="spellStart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>oleyl</w:t>
      </w:r>
      <w:proofErr w:type="spell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 alcohol; 4: </w:t>
      </w:r>
      <w:proofErr w:type="spellStart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>stearyl</w:t>
      </w:r>
      <w:proofErr w:type="spell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 alcohol; 5: malonic acid. </w:t>
      </w:r>
      <w:proofErr w:type="gramStart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>b</w:t>
      </w:r>
      <w:proofErr w:type="gram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C201FD" w:rsidRPr="00810225">
        <w:rPr>
          <w:rFonts w:ascii="Times New Roman" w:hAnsi="Times New Roman" w:cs="Times New Roman"/>
          <w:i/>
          <w:sz w:val="20"/>
          <w:szCs w:val="20"/>
          <w:lang w:val="en-US"/>
        </w:rPr>
        <w:t xml:space="preserve">R. </w:t>
      </w:r>
      <w:proofErr w:type="spellStart"/>
      <w:r w:rsidR="00C201FD" w:rsidRPr="00810225">
        <w:rPr>
          <w:rFonts w:ascii="Times New Roman" w:hAnsi="Times New Roman" w:cs="Times New Roman"/>
          <w:i/>
          <w:sz w:val="20"/>
          <w:szCs w:val="20"/>
          <w:lang w:val="en-US"/>
        </w:rPr>
        <w:t>toruloides</w:t>
      </w:r>
      <w:proofErr w:type="spellEnd"/>
      <w:r w:rsidR="00C201FD" w:rsidRPr="00810225">
        <w:rPr>
          <w:rFonts w:ascii="Times New Roman" w:hAnsi="Times New Roman" w:cs="Times New Roman"/>
          <w:sz w:val="20"/>
          <w:szCs w:val="20"/>
          <w:lang w:val="en-US"/>
        </w:rPr>
        <w:t xml:space="preserve"> CECT13085 (wild type). 1: palmitic acid; 2: stearic acid; 3: oleic acid.</w:t>
      </w:r>
    </w:p>
    <w:p w:rsidR="002F2F8F" w:rsidRPr="003D048D" w:rsidRDefault="002F2F8F" w:rsidP="002F2F8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54AEE" w:rsidRPr="00C201FD" w:rsidRDefault="00C54AE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50E26" w:rsidRPr="00C201FD" w:rsidRDefault="00450E26" w:rsidP="00DF4F75">
      <w:pPr>
        <w:ind w:left="3261"/>
        <w:rPr>
          <w:rFonts w:ascii="Times New Roman" w:hAnsi="Times New Roman" w:cs="Times New Roman"/>
          <w:sz w:val="20"/>
          <w:szCs w:val="20"/>
          <w:lang w:val="en-US"/>
        </w:rPr>
      </w:pPr>
    </w:p>
    <w:sectPr w:rsidR="00450E26" w:rsidRPr="00C201FD" w:rsidSect="00DF4F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DEC" w:rsidRDefault="00472DEC" w:rsidP="008E1543">
      <w:pPr>
        <w:spacing w:after="0" w:line="240" w:lineRule="auto"/>
      </w:pPr>
      <w:r>
        <w:separator/>
      </w:r>
    </w:p>
  </w:endnote>
  <w:endnote w:type="continuationSeparator" w:id="0">
    <w:p w:rsidR="00472DEC" w:rsidRDefault="00472DEC" w:rsidP="008E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DEC" w:rsidRDefault="00472DEC" w:rsidP="008E1543">
      <w:pPr>
        <w:spacing w:after="0" w:line="240" w:lineRule="auto"/>
      </w:pPr>
      <w:r>
        <w:separator/>
      </w:r>
    </w:p>
  </w:footnote>
  <w:footnote w:type="continuationSeparator" w:id="0">
    <w:p w:rsidR="00472DEC" w:rsidRDefault="00472DEC" w:rsidP="008E15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B0A"/>
    <w:rsid w:val="00024C15"/>
    <w:rsid w:val="00061A5B"/>
    <w:rsid w:val="000713D4"/>
    <w:rsid w:val="000E0B0A"/>
    <w:rsid w:val="00152E27"/>
    <w:rsid w:val="001717E9"/>
    <w:rsid w:val="00295CE8"/>
    <w:rsid w:val="002F2F8F"/>
    <w:rsid w:val="00346508"/>
    <w:rsid w:val="003853F6"/>
    <w:rsid w:val="003D048D"/>
    <w:rsid w:val="003F6497"/>
    <w:rsid w:val="00450E26"/>
    <w:rsid w:val="00472DEC"/>
    <w:rsid w:val="006176EC"/>
    <w:rsid w:val="00631274"/>
    <w:rsid w:val="006651AA"/>
    <w:rsid w:val="00666E62"/>
    <w:rsid w:val="006B33CA"/>
    <w:rsid w:val="007002B1"/>
    <w:rsid w:val="00726B77"/>
    <w:rsid w:val="007C41DB"/>
    <w:rsid w:val="00810225"/>
    <w:rsid w:val="00875678"/>
    <w:rsid w:val="00891804"/>
    <w:rsid w:val="008E1543"/>
    <w:rsid w:val="00942CD1"/>
    <w:rsid w:val="00A6685F"/>
    <w:rsid w:val="00A70F60"/>
    <w:rsid w:val="00BD12B5"/>
    <w:rsid w:val="00C201FD"/>
    <w:rsid w:val="00C523C9"/>
    <w:rsid w:val="00C54AEE"/>
    <w:rsid w:val="00CF3ABD"/>
    <w:rsid w:val="00D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E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F4F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4F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4F75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F7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853F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853F6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E1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1543"/>
  </w:style>
  <w:style w:type="paragraph" w:styleId="Piedepgina">
    <w:name w:val="footer"/>
    <w:basedOn w:val="Normal"/>
    <w:link w:val="PiedepginaCar"/>
    <w:uiPriority w:val="99"/>
    <w:unhideWhenUsed/>
    <w:rsid w:val="008E1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1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E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F4F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4F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4F75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4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F7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853F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853F6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E1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1543"/>
  </w:style>
  <w:style w:type="paragraph" w:styleId="Piedepgina">
    <w:name w:val="footer"/>
    <w:basedOn w:val="Normal"/>
    <w:link w:val="PiedepginaCar"/>
    <w:uiPriority w:val="99"/>
    <w:unhideWhenUsed/>
    <w:rsid w:val="008E1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1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Fillet</dc:creator>
  <cp:lastModifiedBy>Sandy Fillet</cp:lastModifiedBy>
  <cp:revision>36</cp:revision>
  <dcterms:created xsi:type="dcterms:W3CDTF">2015-07-17T06:40:00Z</dcterms:created>
  <dcterms:modified xsi:type="dcterms:W3CDTF">2015-07-31T11:10:00Z</dcterms:modified>
</cp:coreProperties>
</file>