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E3593" w14:textId="77777777" w:rsidR="00742074" w:rsidRPr="0079216D" w:rsidRDefault="00742074" w:rsidP="00726926">
      <w:pPr>
        <w:rPr>
          <w:rFonts w:ascii="Garamond" w:hAnsi="Garamond"/>
          <w:b/>
          <w:bCs/>
          <w:sz w:val="28"/>
          <w:szCs w:val="28"/>
        </w:rPr>
      </w:pPr>
      <w:r w:rsidRPr="0079216D">
        <w:rPr>
          <w:rFonts w:ascii="Garamond" w:hAnsi="Garamond"/>
          <w:b/>
          <w:bCs/>
          <w:sz w:val="28"/>
          <w:szCs w:val="28"/>
        </w:rPr>
        <w:t>Great apes reach momentary altered mental states by spinning</w:t>
      </w:r>
    </w:p>
    <w:p w14:paraId="26FA1D99" w14:textId="77777777" w:rsidR="00742074" w:rsidRPr="0079216D" w:rsidRDefault="00742074" w:rsidP="00726926">
      <w:pPr>
        <w:rPr>
          <w:rFonts w:ascii="Garamond" w:hAnsi="Garamond"/>
        </w:rPr>
      </w:pPr>
    </w:p>
    <w:p w14:paraId="644E3E36" w14:textId="77777777" w:rsidR="00742074" w:rsidRPr="0079216D" w:rsidRDefault="00742074" w:rsidP="00726926">
      <w:pPr>
        <w:rPr>
          <w:rFonts w:ascii="Garamond" w:hAnsi="Garamond"/>
          <w:vertAlign w:val="superscript"/>
          <w:lang w:val="pt-BR"/>
        </w:rPr>
      </w:pPr>
      <w:r w:rsidRPr="0079216D">
        <w:rPr>
          <w:rFonts w:ascii="Garamond" w:hAnsi="Garamond"/>
          <w:lang w:val="pt-BR"/>
        </w:rPr>
        <w:t>Adriano R. Lameira</w:t>
      </w:r>
      <w:r w:rsidRPr="0079216D">
        <w:rPr>
          <w:rFonts w:ascii="Garamond" w:hAnsi="Garamond"/>
          <w:vertAlign w:val="superscript"/>
          <w:lang w:val="pt-BR"/>
        </w:rPr>
        <w:t>1*</w:t>
      </w:r>
      <w:r w:rsidRPr="0079216D">
        <w:rPr>
          <w:rFonts w:ascii="Garamond" w:hAnsi="Garamond"/>
          <w:lang w:val="pt-BR"/>
        </w:rPr>
        <w:t>, Marcus Perlman</w:t>
      </w:r>
      <w:r w:rsidRPr="0079216D">
        <w:rPr>
          <w:rFonts w:ascii="Garamond" w:hAnsi="Garamond"/>
          <w:vertAlign w:val="superscript"/>
          <w:lang w:val="pt-BR"/>
        </w:rPr>
        <w:t>2*</w:t>
      </w:r>
    </w:p>
    <w:p w14:paraId="28B59056" w14:textId="77777777" w:rsidR="00742074" w:rsidRPr="0079216D" w:rsidRDefault="00742074" w:rsidP="00726926">
      <w:pPr>
        <w:rPr>
          <w:rFonts w:ascii="Garamond" w:hAnsi="Garamond"/>
          <w:vertAlign w:val="superscript"/>
          <w:lang w:val="pt-BR"/>
        </w:rPr>
      </w:pPr>
    </w:p>
    <w:p w14:paraId="586EEA3D" w14:textId="77777777" w:rsidR="00742074" w:rsidRPr="0079216D" w:rsidRDefault="00742074" w:rsidP="00726926">
      <w:pPr>
        <w:rPr>
          <w:rFonts w:ascii="Garamond" w:hAnsi="Garamond"/>
        </w:rPr>
      </w:pPr>
      <w:r w:rsidRPr="0079216D">
        <w:rPr>
          <w:rFonts w:ascii="Garamond" w:hAnsi="Garamond"/>
          <w:vertAlign w:val="superscript"/>
        </w:rPr>
        <w:t>1</w:t>
      </w:r>
      <w:r w:rsidRPr="0079216D">
        <w:rPr>
          <w:rFonts w:ascii="Garamond" w:hAnsi="Garamond"/>
        </w:rPr>
        <w:t>Department of Psychology, University of Warwick, UK</w:t>
      </w:r>
    </w:p>
    <w:p w14:paraId="321D0C70" w14:textId="77777777" w:rsidR="00742074" w:rsidRPr="0079216D" w:rsidRDefault="00742074" w:rsidP="00726926">
      <w:pPr>
        <w:rPr>
          <w:rFonts w:ascii="Garamond" w:hAnsi="Garamond"/>
        </w:rPr>
      </w:pPr>
      <w:r w:rsidRPr="0079216D">
        <w:rPr>
          <w:rFonts w:ascii="Garamond" w:hAnsi="Garamond"/>
          <w:vertAlign w:val="superscript"/>
        </w:rPr>
        <w:t>2</w:t>
      </w:r>
      <w:r w:rsidRPr="0079216D">
        <w:rPr>
          <w:rFonts w:ascii="Garamond" w:hAnsi="Garamond"/>
        </w:rPr>
        <w:t>Department of English Language and Linguistics, University of Birmingham, UK</w:t>
      </w:r>
    </w:p>
    <w:p w14:paraId="1F72FC35" w14:textId="77777777" w:rsidR="00742074" w:rsidRPr="0079216D" w:rsidRDefault="00742074" w:rsidP="00726926">
      <w:pPr>
        <w:rPr>
          <w:rFonts w:ascii="Garamond" w:hAnsi="Garamond"/>
        </w:rPr>
      </w:pPr>
      <w:r w:rsidRPr="0079216D">
        <w:rPr>
          <w:rFonts w:ascii="Garamond" w:hAnsi="Garamond"/>
          <w:vertAlign w:val="superscript"/>
        </w:rPr>
        <w:t>*</w:t>
      </w:r>
      <w:r w:rsidRPr="0079216D">
        <w:rPr>
          <w:rFonts w:ascii="Garamond" w:hAnsi="Garamond"/>
        </w:rPr>
        <w:t xml:space="preserve">Corresponding author: </w:t>
      </w:r>
      <w:hyperlink r:id="rId4" w:history="1">
        <w:r w:rsidRPr="0079216D">
          <w:rPr>
            <w:rStyle w:val="Hyperlink"/>
            <w:rFonts w:ascii="Garamond" w:hAnsi="Garamond"/>
          </w:rPr>
          <w:t>adriano.lameira@warwick.ac.uk</w:t>
        </w:r>
      </w:hyperlink>
      <w:r w:rsidRPr="0079216D">
        <w:rPr>
          <w:rFonts w:ascii="Garamond" w:hAnsi="Garamond"/>
        </w:rPr>
        <w:t xml:space="preserve">, </w:t>
      </w:r>
      <w:hyperlink r:id="rId5" w:history="1">
        <w:r w:rsidRPr="0079216D">
          <w:rPr>
            <w:rStyle w:val="Hyperlink"/>
            <w:rFonts w:ascii="Garamond" w:hAnsi="Garamond"/>
          </w:rPr>
          <w:t>m.perlman@bham.ac.uk</w:t>
        </w:r>
      </w:hyperlink>
      <w:r w:rsidRPr="0079216D">
        <w:rPr>
          <w:rFonts w:ascii="Garamond" w:hAnsi="Garamond"/>
        </w:rPr>
        <w:t xml:space="preserve"> </w:t>
      </w:r>
    </w:p>
    <w:p w14:paraId="5F2E4FC2" w14:textId="77777777" w:rsidR="00726926" w:rsidRDefault="00726926" w:rsidP="00726926">
      <w:pPr>
        <w:outlineLvl w:val="1"/>
        <w:rPr>
          <w:rFonts w:ascii="Garamond" w:hAnsi="Garamond"/>
          <w:b/>
          <w:bCs/>
          <w:sz w:val="28"/>
          <w:szCs w:val="28"/>
        </w:rPr>
      </w:pPr>
    </w:p>
    <w:p w14:paraId="24421D24" w14:textId="77777777" w:rsidR="00726926" w:rsidRDefault="00726926" w:rsidP="00726926">
      <w:pPr>
        <w:outlineLvl w:val="1"/>
        <w:rPr>
          <w:rFonts w:ascii="Garamond" w:hAnsi="Garamond"/>
          <w:b/>
          <w:bCs/>
          <w:sz w:val="28"/>
          <w:szCs w:val="28"/>
        </w:rPr>
      </w:pPr>
    </w:p>
    <w:p w14:paraId="478FFAB4" w14:textId="0ADECBC8" w:rsidR="00742074" w:rsidRDefault="00742074" w:rsidP="00726926">
      <w:pPr>
        <w:outlineLvl w:val="1"/>
        <w:rPr>
          <w:rFonts w:ascii="Garamond" w:hAnsi="Garamond"/>
          <w:b/>
          <w:bCs/>
          <w:sz w:val="28"/>
          <w:szCs w:val="28"/>
        </w:rPr>
      </w:pPr>
      <w:r w:rsidRPr="0079216D">
        <w:rPr>
          <w:rFonts w:ascii="Garamond" w:hAnsi="Garamond"/>
          <w:b/>
          <w:bCs/>
          <w:sz w:val="28"/>
          <w:szCs w:val="28"/>
        </w:rPr>
        <w:t>Supplementary Data</w:t>
      </w:r>
    </w:p>
    <w:p w14:paraId="203C7314" w14:textId="77777777" w:rsidR="00726926" w:rsidRPr="0079216D" w:rsidRDefault="00726926" w:rsidP="00726926">
      <w:pPr>
        <w:outlineLvl w:val="1"/>
        <w:rPr>
          <w:rFonts w:ascii="Garamond" w:hAnsi="Garamond"/>
          <w:b/>
          <w:bCs/>
          <w:sz w:val="36"/>
          <w:szCs w:val="36"/>
        </w:rPr>
      </w:pPr>
    </w:p>
    <w:p w14:paraId="36963CA8" w14:textId="2D0F85E2" w:rsidR="00BD3A06" w:rsidRPr="00BD3A06" w:rsidRDefault="00BD3A06" w:rsidP="00726926">
      <w:pPr>
        <w:outlineLvl w:val="1"/>
        <w:rPr>
          <w:rFonts w:ascii="Garamond" w:hAnsi="Garamond"/>
          <w:i/>
          <w:iCs/>
          <w:sz w:val="28"/>
          <w:szCs w:val="28"/>
        </w:rPr>
      </w:pPr>
      <w:r w:rsidRPr="00BD3A06">
        <w:rPr>
          <w:rFonts w:ascii="Garamond" w:hAnsi="Garamond"/>
          <w:i/>
          <w:iCs/>
          <w:sz w:val="28"/>
          <w:szCs w:val="28"/>
        </w:rPr>
        <w:t>Linear Mixed Models: Revolutions per second</w:t>
      </w:r>
      <w:r w:rsidR="00E3482F" w:rsidRPr="0079216D">
        <w:rPr>
          <w:rFonts w:ascii="Garamond" w:hAnsi="Garamond"/>
          <w:i/>
          <w:iCs/>
          <w:sz w:val="28"/>
          <w:szCs w:val="28"/>
        </w:rPr>
        <w:t xml:space="preserve"> (Apes only)</w:t>
      </w:r>
    </w:p>
    <w:tbl>
      <w:tblPr>
        <w:tblW w:w="0" w:type="auto"/>
        <w:tblCellMar>
          <w:top w:w="15" w:type="dxa"/>
          <w:left w:w="15" w:type="dxa"/>
          <w:bottom w:w="15" w:type="dxa"/>
          <w:right w:w="15" w:type="dxa"/>
        </w:tblCellMar>
        <w:tblLook w:val="04A0" w:firstRow="1" w:lastRow="0" w:firstColumn="1" w:lastColumn="0" w:noHBand="0" w:noVBand="1"/>
      </w:tblPr>
      <w:tblGrid>
        <w:gridCol w:w="3012"/>
        <w:gridCol w:w="85"/>
        <w:gridCol w:w="1893"/>
        <w:gridCol w:w="85"/>
        <w:gridCol w:w="1406"/>
        <w:gridCol w:w="85"/>
        <w:gridCol w:w="1396"/>
        <w:gridCol w:w="85"/>
      </w:tblGrid>
      <w:tr w:rsidR="00BD3A06" w:rsidRPr="00BD3A06" w14:paraId="25DEB54D" w14:textId="77777777" w:rsidTr="00BD3A06">
        <w:trPr>
          <w:tblHeader/>
        </w:trPr>
        <w:tc>
          <w:tcPr>
            <w:tcW w:w="0" w:type="auto"/>
            <w:gridSpan w:val="8"/>
            <w:tcBorders>
              <w:top w:val="nil"/>
              <w:left w:val="nil"/>
              <w:bottom w:val="single" w:sz="6" w:space="0" w:color="000000"/>
              <w:right w:val="nil"/>
            </w:tcBorders>
            <w:vAlign w:val="center"/>
            <w:hideMark/>
          </w:tcPr>
          <w:p w14:paraId="3CA1CA67" w14:textId="77777777" w:rsidR="00BD3A06" w:rsidRPr="00BD3A06" w:rsidRDefault="00BD3A06" w:rsidP="00726926">
            <w:pPr>
              <w:divId w:val="1680424777"/>
              <w:rPr>
                <w:rFonts w:ascii="Garamond" w:hAnsi="Garamond"/>
                <w:b/>
                <w:bCs/>
                <w:sz w:val="22"/>
                <w:szCs w:val="22"/>
              </w:rPr>
            </w:pPr>
            <w:r w:rsidRPr="00BD3A06">
              <w:rPr>
                <w:rFonts w:ascii="Garamond" w:hAnsi="Garamond"/>
                <w:b/>
                <w:bCs/>
                <w:sz w:val="22"/>
                <w:szCs w:val="22"/>
              </w:rPr>
              <w:t xml:space="preserve">ANOVA Summary </w:t>
            </w:r>
          </w:p>
        </w:tc>
      </w:tr>
      <w:tr w:rsidR="00726926" w:rsidRPr="00BD3A06" w14:paraId="6EEE6876" w14:textId="77777777" w:rsidTr="00BD3A06">
        <w:trPr>
          <w:tblHeader/>
        </w:trPr>
        <w:tc>
          <w:tcPr>
            <w:tcW w:w="0" w:type="auto"/>
            <w:gridSpan w:val="2"/>
            <w:tcBorders>
              <w:top w:val="nil"/>
              <w:left w:val="nil"/>
              <w:bottom w:val="single" w:sz="6" w:space="0" w:color="000000"/>
              <w:right w:val="nil"/>
            </w:tcBorders>
            <w:vAlign w:val="center"/>
            <w:hideMark/>
          </w:tcPr>
          <w:p w14:paraId="6BDE0351"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Effect</w:t>
            </w:r>
          </w:p>
        </w:tc>
        <w:tc>
          <w:tcPr>
            <w:tcW w:w="0" w:type="auto"/>
            <w:gridSpan w:val="2"/>
            <w:tcBorders>
              <w:top w:val="nil"/>
              <w:left w:val="nil"/>
              <w:bottom w:val="single" w:sz="6" w:space="0" w:color="000000"/>
              <w:right w:val="nil"/>
            </w:tcBorders>
            <w:vAlign w:val="center"/>
            <w:hideMark/>
          </w:tcPr>
          <w:p w14:paraId="3F322B0B" w14:textId="77777777" w:rsidR="00BD3A06" w:rsidRPr="00BD3A06" w:rsidRDefault="00BD3A06" w:rsidP="00726926">
            <w:pPr>
              <w:jc w:val="center"/>
              <w:rPr>
                <w:rFonts w:ascii="Garamond" w:hAnsi="Garamond"/>
                <w:b/>
                <w:bCs/>
                <w:sz w:val="22"/>
                <w:szCs w:val="22"/>
              </w:rPr>
            </w:pPr>
            <w:proofErr w:type="spellStart"/>
            <w:r w:rsidRPr="00BD3A06">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02AA1F24"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F</w:t>
            </w:r>
          </w:p>
        </w:tc>
        <w:tc>
          <w:tcPr>
            <w:tcW w:w="0" w:type="auto"/>
            <w:gridSpan w:val="2"/>
            <w:tcBorders>
              <w:top w:val="nil"/>
              <w:left w:val="nil"/>
              <w:bottom w:val="single" w:sz="6" w:space="0" w:color="000000"/>
              <w:right w:val="nil"/>
            </w:tcBorders>
            <w:vAlign w:val="center"/>
            <w:hideMark/>
          </w:tcPr>
          <w:p w14:paraId="537948E5"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p</w:t>
            </w:r>
          </w:p>
        </w:tc>
      </w:tr>
      <w:tr w:rsidR="0079216D" w:rsidRPr="00726926" w14:paraId="11C83EDB" w14:textId="77777777" w:rsidTr="00BD3A06">
        <w:tc>
          <w:tcPr>
            <w:tcW w:w="0" w:type="auto"/>
            <w:tcBorders>
              <w:top w:val="nil"/>
              <w:left w:val="nil"/>
              <w:bottom w:val="nil"/>
              <w:right w:val="nil"/>
            </w:tcBorders>
            <w:vAlign w:val="center"/>
            <w:hideMark/>
          </w:tcPr>
          <w:p w14:paraId="4B2A5D98" w14:textId="77777777" w:rsidR="00BD3A06" w:rsidRPr="00BD3A06" w:rsidRDefault="00BD3A06" w:rsidP="00726926">
            <w:pPr>
              <w:rPr>
                <w:rFonts w:ascii="Garamond" w:hAnsi="Garamond"/>
                <w:sz w:val="22"/>
                <w:szCs w:val="22"/>
              </w:rPr>
            </w:pPr>
            <w:r w:rsidRPr="00BD3A06">
              <w:rPr>
                <w:rFonts w:ascii="Garamond" w:hAnsi="Garamond"/>
                <w:sz w:val="22"/>
                <w:szCs w:val="22"/>
              </w:rPr>
              <w:t>Ground</w:t>
            </w:r>
          </w:p>
        </w:tc>
        <w:tc>
          <w:tcPr>
            <w:tcW w:w="0" w:type="auto"/>
            <w:tcBorders>
              <w:top w:val="nil"/>
              <w:left w:val="nil"/>
              <w:bottom w:val="nil"/>
              <w:right w:val="nil"/>
            </w:tcBorders>
            <w:vAlign w:val="center"/>
            <w:hideMark/>
          </w:tcPr>
          <w:p w14:paraId="33556B42"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6F00910D" w14:textId="77777777" w:rsidR="00BD3A06" w:rsidRPr="00BD3A06" w:rsidRDefault="00BD3A06" w:rsidP="00726926">
            <w:pPr>
              <w:rPr>
                <w:rFonts w:ascii="Garamond" w:hAnsi="Garamond"/>
                <w:sz w:val="22"/>
                <w:szCs w:val="22"/>
              </w:rPr>
            </w:pPr>
            <w:r w:rsidRPr="00BD3A06">
              <w:rPr>
                <w:rFonts w:ascii="Garamond" w:hAnsi="Garamond"/>
                <w:sz w:val="22"/>
                <w:szCs w:val="22"/>
              </w:rPr>
              <w:t>2, 133.65</w:t>
            </w:r>
          </w:p>
        </w:tc>
        <w:tc>
          <w:tcPr>
            <w:tcW w:w="0" w:type="auto"/>
            <w:tcBorders>
              <w:top w:val="nil"/>
              <w:left w:val="nil"/>
              <w:bottom w:val="nil"/>
              <w:right w:val="nil"/>
            </w:tcBorders>
            <w:vAlign w:val="center"/>
            <w:hideMark/>
          </w:tcPr>
          <w:p w14:paraId="03C983E8"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64D60936" w14:textId="77777777" w:rsidR="00BD3A06" w:rsidRPr="00BD3A06" w:rsidRDefault="00BD3A06" w:rsidP="00726926">
            <w:pPr>
              <w:jc w:val="right"/>
              <w:rPr>
                <w:rFonts w:ascii="Garamond" w:hAnsi="Garamond"/>
                <w:sz w:val="22"/>
                <w:szCs w:val="22"/>
              </w:rPr>
            </w:pPr>
            <w:r w:rsidRPr="00BD3A06">
              <w:rPr>
                <w:rFonts w:ascii="Garamond" w:hAnsi="Garamond"/>
                <w:sz w:val="22"/>
                <w:szCs w:val="22"/>
              </w:rPr>
              <w:t>4.003</w:t>
            </w:r>
          </w:p>
        </w:tc>
        <w:tc>
          <w:tcPr>
            <w:tcW w:w="0" w:type="auto"/>
            <w:tcBorders>
              <w:top w:val="nil"/>
              <w:left w:val="nil"/>
              <w:bottom w:val="nil"/>
              <w:right w:val="nil"/>
            </w:tcBorders>
            <w:vAlign w:val="center"/>
            <w:hideMark/>
          </w:tcPr>
          <w:p w14:paraId="022C43B9"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72EC148"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0.020</w:t>
            </w:r>
          </w:p>
        </w:tc>
        <w:tc>
          <w:tcPr>
            <w:tcW w:w="0" w:type="auto"/>
            <w:tcBorders>
              <w:top w:val="nil"/>
              <w:left w:val="nil"/>
              <w:bottom w:val="nil"/>
              <w:right w:val="nil"/>
            </w:tcBorders>
            <w:vAlign w:val="center"/>
            <w:hideMark/>
          </w:tcPr>
          <w:p w14:paraId="57B9E663" w14:textId="77777777" w:rsidR="00BD3A06" w:rsidRPr="00BD3A06" w:rsidRDefault="00BD3A06" w:rsidP="00726926">
            <w:pPr>
              <w:jc w:val="right"/>
              <w:rPr>
                <w:rFonts w:ascii="Garamond" w:hAnsi="Garamond"/>
                <w:sz w:val="22"/>
                <w:szCs w:val="22"/>
              </w:rPr>
            </w:pPr>
          </w:p>
        </w:tc>
        <w:bookmarkStart w:id="0" w:name="_GoBack"/>
        <w:bookmarkEnd w:id="0"/>
      </w:tr>
      <w:tr w:rsidR="0079216D" w:rsidRPr="00726926" w14:paraId="5666FD5A" w14:textId="77777777" w:rsidTr="00BD3A06">
        <w:tc>
          <w:tcPr>
            <w:tcW w:w="0" w:type="auto"/>
            <w:tcBorders>
              <w:top w:val="nil"/>
              <w:left w:val="nil"/>
              <w:bottom w:val="nil"/>
              <w:right w:val="nil"/>
            </w:tcBorders>
            <w:vAlign w:val="center"/>
            <w:hideMark/>
          </w:tcPr>
          <w:p w14:paraId="4A2017B2" w14:textId="6C2F7F47" w:rsidR="00BD3A06" w:rsidRPr="00BD3A06" w:rsidRDefault="00BD3A06" w:rsidP="00726926">
            <w:pPr>
              <w:rPr>
                <w:rFonts w:ascii="Garamond" w:hAnsi="Garamond"/>
                <w:sz w:val="22"/>
                <w:szCs w:val="22"/>
              </w:rPr>
            </w:pPr>
            <w:r w:rsidRPr="00BD3A06">
              <w:rPr>
                <w:rFonts w:ascii="Garamond" w:hAnsi="Garamond"/>
                <w:sz w:val="22"/>
                <w:szCs w:val="22"/>
              </w:rPr>
              <w:t>L</w:t>
            </w:r>
            <w:r w:rsidR="0079216D" w:rsidRPr="00726926">
              <w:rPr>
                <w:rFonts w:ascii="Garamond" w:hAnsi="Garamond"/>
                <w:sz w:val="22"/>
                <w:szCs w:val="22"/>
              </w:rPr>
              <w:t>et go rope</w:t>
            </w:r>
          </w:p>
        </w:tc>
        <w:tc>
          <w:tcPr>
            <w:tcW w:w="0" w:type="auto"/>
            <w:tcBorders>
              <w:top w:val="nil"/>
              <w:left w:val="nil"/>
              <w:bottom w:val="nil"/>
              <w:right w:val="nil"/>
            </w:tcBorders>
            <w:vAlign w:val="center"/>
            <w:hideMark/>
          </w:tcPr>
          <w:p w14:paraId="4C39F416"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6655C376" w14:textId="77777777" w:rsidR="00BD3A06" w:rsidRPr="00BD3A06" w:rsidRDefault="00BD3A06" w:rsidP="00726926">
            <w:pPr>
              <w:rPr>
                <w:rFonts w:ascii="Garamond" w:hAnsi="Garamond"/>
                <w:sz w:val="22"/>
                <w:szCs w:val="22"/>
              </w:rPr>
            </w:pPr>
            <w:r w:rsidRPr="00BD3A06">
              <w:rPr>
                <w:rFonts w:ascii="Garamond" w:hAnsi="Garamond"/>
                <w:sz w:val="22"/>
                <w:szCs w:val="22"/>
              </w:rPr>
              <w:t>1, 111.02</w:t>
            </w:r>
          </w:p>
        </w:tc>
        <w:tc>
          <w:tcPr>
            <w:tcW w:w="0" w:type="auto"/>
            <w:tcBorders>
              <w:top w:val="nil"/>
              <w:left w:val="nil"/>
              <w:bottom w:val="nil"/>
              <w:right w:val="nil"/>
            </w:tcBorders>
            <w:vAlign w:val="center"/>
            <w:hideMark/>
          </w:tcPr>
          <w:p w14:paraId="03386D0C"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26BC1D68"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0.001</w:t>
            </w:r>
          </w:p>
        </w:tc>
        <w:tc>
          <w:tcPr>
            <w:tcW w:w="0" w:type="auto"/>
            <w:tcBorders>
              <w:top w:val="nil"/>
              <w:left w:val="nil"/>
              <w:bottom w:val="nil"/>
              <w:right w:val="nil"/>
            </w:tcBorders>
            <w:vAlign w:val="center"/>
            <w:hideMark/>
          </w:tcPr>
          <w:p w14:paraId="19C0F388"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1A4B5D3C" w14:textId="77777777" w:rsidR="00BD3A06" w:rsidRPr="00BD3A06" w:rsidRDefault="00BD3A06" w:rsidP="00726926">
            <w:pPr>
              <w:jc w:val="right"/>
              <w:rPr>
                <w:rFonts w:ascii="Garamond" w:hAnsi="Garamond"/>
                <w:sz w:val="22"/>
                <w:szCs w:val="22"/>
              </w:rPr>
            </w:pPr>
            <w:r w:rsidRPr="00BD3A06">
              <w:rPr>
                <w:rFonts w:ascii="Garamond" w:hAnsi="Garamond"/>
                <w:sz w:val="22"/>
                <w:szCs w:val="22"/>
              </w:rPr>
              <w:t>0.971</w:t>
            </w:r>
          </w:p>
        </w:tc>
        <w:tc>
          <w:tcPr>
            <w:tcW w:w="0" w:type="auto"/>
            <w:tcBorders>
              <w:top w:val="nil"/>
              <w:left w:val="nil"/>
              <w:bottom w:val="nil"/>
              <w:right w:val="nil"/>
            </w:tcBorders>
            <w:vAlign w:val="center"/>
            <w:hideMark/>
          </w:tcPr>
          <w:p w14:paraId="58447C72" w14:textId="77777777" w:rsidR="00BD3A06" w:rsidRPr="00BD3A06" w:rsidRDefault="00BD3A06" w:rsidP="00726926">
            <w:pPr>
              <w:jc w:val="right"/>
              <w:rPr>
                <w:rFonts w:ascii="Garamond" w:hAnsi="Garamond"/>
                <w:sz w:val="22"/>
                <w:szCs w:val="22"/>
              </w:rPr>
            </w:pPr>
          </w:p>
        </w:tc>
      </w:tr>
      <w:tr w:rsidR="0079216D" w:rsidRPr="00726926" w14:paraId="2F18204C" w14:textId="77777777" w:rsidTr="00BD3A06">
        <w:tc>
          <w:tcPr>
            <w:tcW w:w="0" w:type="auto"/>
            <w:tcBorders>
              <w:top w:val="nil"/>
              <w:left w:val="nil"/>
              <w:bottom w:val="nil"/>
              <w:right w:val="nil"/>
            </w:tcBorders>
            <w:vAlign w:val="center"/>
            <w:hideMark/>
          </w:tcPr>
          <w:p w14:paraId="48123AAA" w14:textId="77777777" w:rsidR="00BD3A06" w:rsidRPr="00BD3A06" w:rsidRDefault="00BD3A06" w:rsidP="00726926">
            <w:pPr>
              <w:rPr>
                <w:rFonts w:ascii="Garamond" w:hAnsi="Garamond"/>
                <w:sz w:val="22"/>
                <w:szCs w:val="22"/>
              </w:rPr>
            </w:pPr>
            <w:r w:rsidRPr="00BD3A06">
              <w:rPr>
                <w:rFonts w:ascii="Garamond" w:hAnsi="Garamond"/>
                <w:sz w:val="22"/>
                <w:szCs w:val="22"/>
              </w:rPr>
              <w:t>Bout total Rev</w:t>
            </w:r>
          </w:p>
        </w:tc>
        <w:tc>
          <w:tcPr>
            <w:tcW w:w="0" w:type="auto"/>
            <w:tcBorders>
              <w:top w:val="nil"/>
              <w:left w:val="nil"/>
              <w:bottom w:val="nil"/>
              <w:right w:val="nil"/>
            </w:tcBorders>
            <w:vAlign w:val="center"/>
            <w:hideMark/>
          </w:tcPr>
          <w:p w14:paraId="7E6164D8"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7966B18B" w14:textId="77777777" w:rsidR="00BD3A06" w:rsidRPr="00BD3A06" w:rsidRDefault="00BD3A06" w:rsidP="00726926">
            <w:pPr>
              <w:rPr>
                <w:rFonts w:ascii="Garamond" w:hAnsi="Garamond"/>
                <w:sz w:val="22"/>
                <w:szCs w:val="22"/>
              </w:rPr>
            </w:pPr>
            <w:r w:rsidRPr="00BD3A06">
              <w:rPr>
                <w:rFonts w:ascii="Garamond" w:hAnsi="Garamond"/>
                <w:sz w:val="22"/>
                <w:szCs w:val="22"/>
              </w:rPr>
              <w:t>1, 102.34</w:t>
            </w:r>
          </w:p>
        </w:tc>
        <w:tc>
          <w:tcPr>
            <w:tcW w:w="0" w:type="auto"/>
            <w:tcBorders>
              <w:top w:val="nil"/>
              <w:left w:val="nil"/>
              <w:bottom w:val="nil"/>
              <w:right w:val="nil"/>
            </w:tcBorders>
            <w:vAlign w:val="center"/>
            <w:hideMark/>
          </w:tcPr>
          <w:p w14:paraId="73B62418"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2D939DA3" w14:textId="77777777" w:rsidR="00BD3A06" w:rsidRPr="00BD3A06" w:rsidRDefault="00BD3A06" w:rsidP="00726926">
            <w:pPr>
              <w:jc w:val="right"/>
              <w:rPr>
                <w:rFonts w:ascii="Garamond" w:hAnsi="Garamond"/>
                <w:sz w:val="22"/>
                <w:szCs w:val="22"/>
              </w:rPr>
            </w:pPr>
            <w:r w:rsidRPr="00BD3A06">
              <w:rPr>
                <w:rFonts w:ascii="Garamond" w:hAnsi="Garamond"/>
                <w:sz w:val="22"/>
                <w:szCs w:val="22"/>
              </w:rPr>
              <w:t>31.101</w:t>
            </w:r>
          </w:p>
        </w:tc>
        <w:tc>
          <w:tcPr>
            <w:tcW w:w="0" w:type="auto"/>
            <w:tcBorders>
              <w:top w:val="nil"/>
              <w:left w:val="nil"/>
              <w:bottom w:val="nil"/>
              <w:right w:val="nil"/>
            </w:tcBorders>
            <w:vAlign w:val="center"/>
            <w:hideMark/>
          </w:tcPr>
          <w:p w14:paraId="131345DE"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56C0C58" w14:textId="77777777" w:rsidR="00BD3A06" w:rsidRPr="00BD3A06" w:rsidRDefault="00BD3A06" w:rsidP="00726926">
            <w:pPr>
              <w:jc w:val="right"/>
              <w:rPr>
                <w:rFonts w:ascii="Garamond" w:hAnsi="Garamond"/>
                <w:sz w:val="22"/>
                <w:szCs w:val="22"/>
              </w:rPr>
            </w:pPr>
            <w:r w:rsidRPr="00BD3A06">
              <w:rPr>
                <w:rFonts w:ascii="Garamond" w:hAnsi="Garamond"/>
                <w:sz w:val="22"/>
                <w:szCs w:val="22"/>
              </w:rPr>
              <w:t>&lt; .001</w:t>
            </w:r>
          </w:p>
        </w:tc>
        <w:tc>
          <w:tcPr>
            <w:tcW w:w="0" w:type="auto"/>
            <w:tcBorders>
              <w:top w:val="nil"/>
              <w:left w:val="nil"/>
              <w:bottom w:val="nil"/>
              <w:right w:val="nil"/>
            </w:tcBorders>
            <w:vAlign w:val="center"/>
            <w:hideMark/>
          </w:tcPr>
          <w:p w14:paraId="7D227CBB" w14:textId="77777777" w:rsidR="00BD3A06" w:rsidRPr="00BD3A06" w:rsidRDefault="00BD3A06" w:rsidP="00726926">
            <w:pPr>
              <w:jc w:val="right"/>
              <w:rPr>
                <w:rFonts w:ascii="Garamond" w:hAnsi="Garamond"/>
                <w:sz w:val="22"/>
                <w:szCs w:val="22"/>
              </w:rPr>
            </w:pPr>
          </w:p>
        </w:tc>
      </w:tr>
      <w:tr w:rsidR="0079216D" w:rsidRPr="00726926" w14:paraId="1DAB04A0" w14:textId="77777777" w:rsidTr="00BD3A06">
        <w:tc>
          <w:tcPr>
            <w:tcW w:w="0" w:type="auto"/>
            <w:tcBorders>
              <w:top w:val="nil"/>
              <w:left w:val="nil"/>
              <w:bottom w:val="nil"/>
              <w:right w:val="nil"/>
            </w:tcBorders>
            <w:vAlign w:val="center"/>
            <w:hideMark/>
          </w:tcPr>
          <w:p w14:paraId="4B9BE1F2" w14:textId="23C3BF2D" w:rsidR="00BD3A06" w:rsidRPr="00BD3A06" w:rsidRDefault="0079216D" w:rsidP="00726926">
            <w:pPr>
              <w:rPr>
                <w:rFonts w:ascii="Garamond" w:hAnsi="Garamond"/>
                <w:sz w:val="22"/>
                <w:szCs w:val="22"/>
              </w:rPr>
            </w:pPr>
            <w:r w:rsidRPr="00726926">
              <w:rPr>
                <w:rFonts w:ascii="Garamond" w:hAnsi="Garamond"/>
                <w:sz w:val="22"/>
                <w:szCs w:val="22"/>
              </w:rPr>
              <w:t>Grip</w:t>
            </w:r>
          </w:p>
        </w:tc>
        <w:tc>
          <w:tcPr>
            <w:tcW w:w="0" w:type="auto"/>
            <w:tcBorders>
              <w:top w:val="nil"/>
              <w:left w:val="nil"/>
              <w:bottom w:val="nil"/>
              <w:right w:val="nil"/>
            </w:tcBorders>
            <w:vAlign w:val="center"/>
            <w:hideMark/>
          </w:tcPr>
          <w:p w14:paraId="3637CEB1"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1601249C" w14:textId="77777777" w:rsidR="00BD3A06" w:rsidRPr="00BD3A06" w:rsidRDefault="00BD3A06" w:rsidP="00726926">
            <w:pPr>
              <w:rPr>
                <w:rFonts w:ascii="Garamond" w:hAnsi="Garamond"/>
                <w:sz w:val="22"/>
                <w:szCs w:val="22"/>
              </w:rPr>
            </w:pPr>
            <w:r w:rsidRPr="00BD3A06">
              <w:rPr>
                <w:rFonts w:ascii="Garamond" w:hAnsi="Garamond"/>
                <w:sz w:val="22"/>
                <w:szCs w:val="22"/>
              </w:rPr>
              <w:t>1, 136.62</w:t>
            </w:r>
          </w:p>
        </w:tc>
        <w:tc>
          <w:tcPr>
            <w:tcW w:w="0" w:type="auto"/>
            <w:tcBorders>
              <w:top w:val="nil"/>
              <w:left w:val="nil"/>
              <w:bottom w:val="nil"/>
              <w:right w:val="nil"/>
            </w:tcBorders>
            <w:vAlign w:val="center"/>
            <w:hideMark/>
          </w:tcPr>
          <w:p w14:paraId="44E63303"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4E3FD8B9" w14:textId="77777777" w:rsidR="00BD3A06" w:rsidRPr="00BD3A06" w:rsidRDefault="00BD3A06" w:rsidP="00726926">
            <w:pPr>
              <w:jc w:val="right"/>
              <w:rPr>
                <w:rFonts w:ascii="Garamond" w:hAnsi="Garamond"/>
                <w:sz w:val="22"/>
                <w:szCs w:val="22"/>
              </w:rPr>
            </w:pPr>
            <w:r w:rsidRPr="00BD3A06">
              <w:rPr>
                <w:rFonts w:ascii="Garamond" w:hAnsi="Garamond"/>
                <w:sz w:val="22"/>
                <w:szCs w:val="22"/>
              </w:rPr>
              <w:t>4.783</w:t>
            </w:r>
          </w:p>
        </w:tc>
        <w:tc>
          <w:tcPr>
            <w:tcW w:w="0" w:type="auto"/>
            <w:tcBorders>
              <w:top w:val="nil"/>
              <w:left w:val="nil"/>
              <w:bottom w:val="nil"/>
              <w:right w:val="nil"/>
            </w:tcBorders>
            <w:vAlign w:val="center"/>
            <w:hideMark/>
          </w:tcPr>
          <w:p w14:paraId="026A1ADC"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3B9521BE"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0.030</w:t>
            </w:r>
          </w:p>
        </w:tc>
        <w:tc>
          <w:tcPr>
            <w:tcW w:w="0" w:type="auto"/>
            <w:tcBorders>
              <w:top w:val="nil"/>
              <w:left w:val="nil"/>
              <w:bottom w:val="nil"/>
              <w:right w:val="nil"/>
            </w:tcBorders>
            <w:vAlign w:val="center"/>
            <w:hideMark/>
          </w:tcPr>
          <w:p w14:paraId="633C5C3A" w14:textId="77777777" w:rsidR="00BD3A06" w:rsidRPr="00BD3A06" w:rsidRDefault="00BD3A06" w:rsidP="00726926">
            <w:pPr>
              <w:jc w:val="right"/>
              <w:rPr>
                <w:rFonts w:ascii="Garamond" w:hAnsi="Garamond"/>
                <w:sz w:val="22"/>
                <w:szCs w:val="22"/>
              </w:rPr>
            </w:pPr>
          </w:p>
        </w:tc>
      </w:tr>
      <w:tr w:rsidR="0079216D" w:rsidRPr="00726926" w14:paraId="437BAA6D" w14:textId="77777777" w:rsidTr="00BD3A06">
        <w:tc>
          <w:tcPr>
            <w:tcW w:w="0" w:type="auto"/>
            <w:tcBorders>
              <w:top w:val="nil"/>
              <w:left w:val="nil"/>
              <w:bottom w:val="nil"/>
              <w:right w:val="nil"/>
            </w:tcBorders>
            <w:vAlign w:val="center"/>
            <w:hideMark/>
          </w:tcPr>
          <w:p w14:paraId="44DD22A6" w14:textId="23BC729D" w:rsidR="00BD3A06" w:rsidRPr="00BD3A06" w:rsidRDefault="0079216D" w:rsidP="00726926">
            <w:pPr>
              <w:rPr>
                <w:rFonts w:ascii="Garamond" w:hAnsi="Garamond"/>
                <w:sz w:val="22"/>
                <w:szCs w:val="22"/>
              </w:rPr>
            </w:pPr>
            <w:r w:rsidRPr="00726926">
              <w:rPr>
                <w:rFonts w:ascii="Garamond" w:hAnsi="Garamond"/>
                <w:sz w:val="22"/>
                <w:szCs w:val="22"/>
              </w:rPr>
              <w:t>Genus</w:t>
            </w:r>
          </w:p>
        </w:tc>
        <w:tc>
          <w:tcPr>
            <w:tcW w:w="0" w:type="auto"/>
            <w:tcBorders>
              <w:top w:val="nil"/>
              <w:left w:val="nil"/>
              <w:bottom w:val="nil"/>
              <w:right w:val="nil"/>
            </w:tcBorders>
            <w:vAlign w:val="center"/>
            <w:hideMark/>
          </w:tcPr>
          <w:p w14:paraId="728720CE"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45026B42" w14:textId="77777777" w:rsidR="00BD3A06" w:rsidRPr="00BD3A06" w:rsidRDefault="00BD3A06" w:rsidP="00726926">
            <w:pPr>
              <w:rPr>
                <w:rFonts w:ascii="Garamond" w:hAnsi="Garamond"/>
                <w:sz w:val="22"/>
                <w:szCs w:val="22"/>
              </w:rPr>
            </w:pPr>
            <w:r w:rsidRPr="00BD3A06">
              <w:rPr>
                <w:rFonts w:ascii="Garamond" w:hAnsi="Garamond"/>
                <w:sz w:val="22"/>
                <w:szCs w:val="22"/>
              </w:rPr>
              <w:t>2, 38.92</w:t>
            </w:r>
          </w:p>
        </w:tc>
        <w:tc>
          <w:tcPr>
            <w:tcW w:w="0" w:type="auto"/>
            <w:tcBorders>
              <w:top w:val="nil"/>
              <w:left w:val="nil"/>
              <w:bottom w:val="nil"/>
              <w:right w:val="nil"/>
            </w:tcBorders>
            <w:vAlign w:val="center"/>
            <w:hideMark/>
          </w:tcPr>
          <w:p w14:paraId="08D99686" w14:textId="77777777" w:rsidR="00BD3A06" w:rsidRPr="00BD3A06" w:rsidRDefault="00BD3A06" w:rsidP="00726926">
            <w:pPr>
              <w:rPr>
                <w:rFonts w:ascii="Garamond" w:hAnsi="Garamond"/>
                <w:sz w:val="22"/>
                <w:szCs w:val="22"/>
              </w:rPr>
            </w:pPr>
          </w:p>
        </w:tc>
        <w:tc>
          <w:tcPr>
            <w:tcW w:w="0" w:type="auto"/>
            <w:tcBorders>
              <w:top w:val="nil"/>
              <w:left w:val="nil"/>
              <w:bottom w:val="nil"/>
              <w:right w:val="nil"/>
            </w:tcBorders>
            <w:vAlign w:val="center"/>
            <w:hideMark/>
          </w:tcPr>
          <w:p w14:paraId="1E705A77" w14:textId="77777777" w:rsidR="00BD3A06" w:rsidRPr="00BD3A06" w:rsidRDefault="00BD3A06" w:rsidP="00726926">
            <w:pPr>
              <w:jc w:val="right"/>
              <w:rPr>
                <w:rFonts w:ascii="Garamond" w:hAnsi="Garamond"/>
                <w:sz w:val="22"/>
                <w:szCs w:val="22"/>
              </w:rPr>
            </w:pPr>
            <w:r w:rsidRPr="00BD3A06">
              <w:rPr>
                <w:rFonts w:ascii="Garamond" w:hAnsi="Garamond"/>
                <w:sz w:val="22"/>
                <w:szCs w:val="22"/>
              </w:rPr>
              <w:t>7.761</w:t>
            </w:r>
          </w:p>
        </w:tc>
        <w:tc>
          <w:tcPr>
            <w:tcW w:w="0" w:type="auto"/>
            <w:tcBorders>
              <w:top w:val="nil"/>
              <w:left w:val="nil"/>
              <w:bottom w:val="nil"/>
              <w:right w:val="nil"/>
            </w:tcBorders>
            <w:vAlign w:val="center"/>
            <w:hideMark/>
          </w:tcPr>
          <w:p w14:paraId="574B3B28"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C2942A5"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0.001</w:t>
            </w:r>
          </w:p>
        </w:tc>
        <w:tc>
          <w:tcPr>
            <w:tcW w:w="0" w:type="auto"/>
            <w:tcBorders>
              <w:top w:val="nil"/>
              <w:left w:val="nil"/>
              <w:bottom w:val="nil"/>
              <w:right w:val="nil"/>
            </w:tcBorders>
            <w:vAlign w:val="center"/>
            <w:hideMark/>
          </w:tcPr>
          <w:p w14:paraId="55EEC155" w14:textId="77777777" w:rsidR="00BD3A06" w:rsidRPr="00BD3A06" w:rsidRDefault="00BD3A06" w:rsidP="00726926">
            <w:pPr>
              <w:jc w:val="right"/>
              <w:rPr>
                <w:rFonts w:ascii="Garamond" w:hAnsi="Garamond"/>
                <w:sz w:val="22"/>
                <w:szCs w:val="22"/>
              </w:rPr>
            </w:pPr>
          </w:p>
        </w:tc>
      </w:tr>
      <w:tr w:rsidR="00BD3A06" w:rsidRPr="00BD3A06" w14:paraId="69D035E6" w14:textId="77777777" w:rsidTr="00BD3A06">
        <w:tc>
          <w:tcPr>
            <w:tcW w:w="0" w:type="auto"/>
            <w:gridSpan w:val="8"/>
            <w:tcBorders>
              <w:top w:val="nil"/>
              <w:left w:val="nil"/>
              <w:bottom w:val="single" w:sz="12" w:space="0" w:color="000000"/>
              <w:right w:val="nil"/>
            </w:tcBorders>
            <w:vAlign w:val="center"/>
            <w:hideMark/>
          </w:tcPr>
          <w:p w14:paraId="7A45FB8C" w14:textId="77777777" w:rsidR="00BD3A06" w:rsidRPr="00BD3A06" w:rsidRDefault="00BD3A06" w:rsidP="00726926">
            <w:pPr>
              <w:rPr>
                <w:rFonts w:ascii="Garamond" w:hAnsi="Garamond"/>
                <w:sz w:val="22"/>
                <w:szCs w:val="22"/>
              </w:rPr>
            </w:pPr>
          </w:p>
        </w:tc>
      </w:tr>
      <w:tr w:rsidR="00BD3A06" w:rsidRPr="00BD3A06" w14:paraId="5ABB9E08" w14:textId="77777777" w:rsidTr="00BD3A06">
        <w:tc>
          <w:tcPr>
            <w:tcW w:w="0" w:type="auto"/>
            <w:gridSpan w:val="8"/>
            <w:tcBorders>
              <w:top w:val="nil"/>
              <w:left w:val="nil"/>
              <w:bottom w:val="nil"/>
              <w:right w:val="nil"/>
            </w:tcBorders>
            <w:vAlign w:val="center"/>
            <w:hideMark/>
          </w:tcPr>
          <w:p w14:paraId="73B0A51F" w14:textId="77777777" w:rsidR="00BD3A06" w:rsidRPr="00BD3A06" w:rsidRDefault="00BD3A06" w:rsidP="00726926">
            <w:pPr>
              <w:rPr>
                <w:rFonts w:ascii="Garamond" w:hAnsi="Garamond"/>
                <w:sz w:val="22"/>
                <w:szCs w:val="22"/>
              </w:rPr>
            </w:pPr>
            <w:r w:rsidRPr="00BD3A06">
              <w:rPr>
                <w:rFonts w:ascii="Garamond" w:hAnsi="Garamond"/>
                <w:i/>
                <w:iCs/>
                <w:sz w:val="22"/>
                <w:szCs w:val="22"/>
              </w:rPr>
              <w:t>Note.</w:t>
            </w:r>
            <w:r w:rsidRPr="00BD3A06">
              <w:rPr>
                <w:rFonts w:ascii="Garamond" w:hAnsi="Garamond"/>
                <w:sz w:val="22"/>
                <w:szCs w:val="22"/>
              </w:rPr>
              <w:t xml:space="preserve">  Model terms tested with Satterthwaite method.</w:t>
            </w:r>
          </w:p>
        </w:tc>
      </w:tr>
      <w:tr w:rsidR="00BD3A06" w:rsidRPr="00BD3A06" w14:paraId="28C45244" w14:textId="77777777" w:rsidTr="00BD3A06">
        <w:tc>
          <w:tcPr>
            <w:tcW w:w="0" w:type="auto"/>
            <w:gridSpan w:val="8"/>
            <w:tcBorders>
              <w:top w:val="nil"/>
              <w:left w:val="nil"/>
              <w:bottom w:val="nil"/>
              <w:right w:val="nil"/>
            </w:tcBorders>
            <w:vAlign w:val="center"/>
            <w:hideMark/>
          </w:tcPr>
          <w:p w14:paraId="6AAA77D7" w14:textId="77777777" w:rsidR="00BD3A06" w:rsidRPr="00BD3A06" w:rsidRDefault="00BD3A06" w:rsidP="00726926">
            <w:pPr>
              <w:rPr>
                <w:rFonts w:ascii="Garamond" w:hAnsi="Garamond"/>
                <w:sz w:val="22"/>
                <w:szCs w:val="22"/>
              </w:rPr>
            </w:pPr>
            <w:r w:rsidRPr="00BD3A06">
              <w:rPr>
                <w:rFonts w:ascii="Garamond" w:hAnsi="Garamond"/>
                <w:i/>
                <w:iCs/>
                <w:sz w:val="22"/>
                <w:szCs w:val="22"/>
              </w:rPr>
              <w:t>Note.</w:t>
            </w:r>
            <w:r w:rsidRPr="00BD3A06">
              <w:rPr>
                <w:rFonts w:ascii="Garamond" w:hAnsi="Garamond"/>
                <w:sz w:val="22"/>
                <w:szCs w:val="22"/>
              </w:rPr>
              <w:t xml:space="preserve">  The following variables are used as random effects grouping factors: 'VIDEO', 'BOUT'.</w:t>
            </w:r>
          </w:p>
        </w:tc>
      </w:tr>
      <w:tr w:rsidR="00BD3A06" w:rsidRPr="00BD3A06" w14:paraId="7CD8FF1E" w14:textId="77777777" w:rsidTr="00BD3A06">
        <w:tc>
          <w:tcPr>
            <w:tcW w:w="0" w:type="auto"/>
            <w:gridSpan w:val="8"/>
            <w:tcBorders>
              <w:top w:val="nil"/>
              <w:left w:val="nil"/>
              <w:bottom w:val="nil"/>
              <w:right w:val="nil"/>
            </w:tcBorders>
            <w:vAlign w:val="center"/>
            <w:hideMark/>
          </w:tcPr>
          <w:p w14:paraId="0E94C868" w14:textId="77777777" w:rsidR="00BD3A06" w:rsidRPr="00BD3A06" w:rsidRDefault="00BD3A06" w:rsidP="00726926">
            <w:pPr>
              <w:rPr>
                <w:rFonts w:ascii="Garamond" w:hAnsi="Garamond"/>
                <w:sz w:val="22"/>
                <w:szCs w:val="22"/>
              </w:rPr>
            </w:pPr>
            <w:r w:rsidRPr="00BD3A06">
              <w:rPr>
                <w:rFonts w:ascii="Garamond" w:hAnsi="Garamond"/>
                <w:i/>
                <w:iCs/>
                <w:sz w:val="22"/>
                <w:szCs w:val="22"/>
              </w:rPr>
              <w:t>Note.</w:t>
            </w:r>
            <w:r w:rsidRPr="00BD3A06">
              <w:rPr>
                <w:rFonts w:ascii="Garamond" w:hAnsi="Garamond"/>
                <w:sz w:val="22"/>
                <w:szCs w:val="22"/>
              </w:rPr>
              <w:t xml:space="preserve">  Type III Sum of Squares</w:t>
            </w:r>
          </w:p>
        </w:tc>
      </w:tr>
    </w:tbl>
    <w:p w14:paraId="2379273D" w14:textId="77777777" w:rsidR="00726926" w:rsidRDefault="00726926" w:rsidP="00726926">
      <w:pPr>
        <w:outlineLvl w:val="2"/>
        <w:rPr>
          <w:rFonts w:ascii="Garamond" w:hAnsi="Garamond"/>
          <w:b/>
          <w:bCs/>
          <w:sz w:val="22"/>
          <w:szCs w:val="22"/>
        </w:rPr>
      </w:pPr>
    </w:p>
    <w:p w14:paraId="2BC00ABA" w14:textId="016BE692" w:rsidR="00BD3A06" w:rsidRPr="00BD3A06" w:rsidRDefault="00BD3A06" w:rsidP="00726926">
      <w:pPr>
        <w:outlineLvl w:val="2"/>
        <w:rPr>
          <w:rFonts w:ascii="Garamond" w:hAnsi="Garamond"/>
          <w:b/>
          <w:bCs/>
          <w:sz w:val="22"/>
          <w:szCs w:val="22"/>
        </w:rPr>
      </w:pPr>
      <w:r w:rsidRPr="00BD3A06">
        <w:rPr>
          <w:rFonts w:ascii="Garamond" w:hAnsi="Garamond"/>
          <w:b/>
          <w:bCs/>
          <w:sz w:val="22"/>
          <w:szCs w:val="22"/>
        </w:rPr>
        <w:t>Model summary</w:t>
      </w:r>
    </w:p>
    <w:tbl>
      <w:tblPr>
        <w:tblW w:w="0" w:type="auto"/>
        <w:tblCellMar>
          <w:top w:w="15" w:type="dxa"/>
          <w:left w:w="15" w:type="dxa"/>
          <w:bottom w:w="15" w:type="dxa"/>
          <w:right w:w="15" w:type="dxa"/>
        </w:tblCellMar>
        <w:tblLook w:val="04A0" w:firstRow="1" w:lastRow="0" w:firstColumn="1" w:lastColumn="0" w:noHBand="0" w:noVBand="1"/>
      </w:tblPr>
      <w:tblGrid>
        <w:gridCol w:w="3134"/>
        <w:gridCol w:w="160"/>
        <w:gridCol w:w="1629"/>
        <w:gridCol w:w="79"/>
        <w:gridCol w:w="518"/>
        <w:gridCol w:w="79"/>
        <w:gridCol w:w="1522"/>
        <w:gridCol w:w="79"/>
        <w:gridCol w:w="1747"/>
        <w:gridCol w:w="79"/>
      </w:tblGrid>
      <w:tr w:rsidR="00BD3A06" w:rsidRPr="00BD3A06" w14:paraId="16745746" w14:textId="77777777" w:rsidTr="00BD3A06">
        <w:trPr>
          <w:tblHeader/>
        </w:trPr>
        <w:tc>
          <w:tcPr>
            <w:tcW w:w="0" w:type="auto"/>
            <w:gridSpan w:val="10"/>
            <w:tcBorders>
              <w:top w:val="nil"/>
              <w:left w:val="nil"/>
              <w:bottom w:val="single" w:sz="6" w:space="0" w:color="000000"/>
              <w:right w:val="nil"/>
            </w:tcBorders>
            <w:vAlign w:val="center"/>
            <w:hideMark/>
          </w:tcPr>
          <w:p w14:paraId="0168398C" w14:textId="77777777" w:rsidR="00BD3A06" w:rsidRPr="00BD3A06" w:rsidRDefault="00BD3A06" w:rsidP="00726926">
            <w:pPr>
              <w:divId w:val="1804732805"/>
              <w:rPr>
                <w:rFonts w:ascii="Garamond" w:hAnsi="Garamond"/>
                <w:b/>
                <w:bCs/>
                <w:sz w:val="22"/>
                <w:szCs w:val="22"/>
              </w:rPr>
            </w:pPr>
            <w:r w:rsidRPr="00BD3A06">
              <w:rPr>
                <w:rFonts w:ascii="Garamond" w:hAnsi="Garamond"/>
                <w:b/>
                <w:bCs/>
                <w:sz w:val="22"/>
                <w:szCs w:val="22"/>
              </w:rPr>
              <w:t xml:space="preserve">Fit statistics </w:t>
            </w:r>
          </w:p>
        </w:tc>
      </w:tr>
      <w:tr w:rsidR="00BD3A06" w:rsidRPr="00BD3A06" w14:paraId="5A1C1ADC" w14:textId="77777777" w:rsidTr="00BD3A06">
        <w:trPr>
          <w:tblHeader/>
        </w:trPr>
        <w:tc>
          <w:tcPr>
            <w:tcW w:w="0" w:type="auto"/>
            <w:gridSpan w:val="2"/>
            <w:tcBorders>
              <w:top w:val="nil"/>
              <w:left w:val="nil"/>
              <w:bottom w:val="single" w:sz="6" w:space="0" w:color="000000"/>
              <w:right w:val="nil"/>
            </w:tcBorders>
            <w:vAlign w:val="center"/>
            <w:hideMark/>
          </w:tcPr>
          <w:p w14:paraId="0844E0BE"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Deviance (REML)</w:t>
            </w:r>
          </w:p>
        </w:tc>
        <w:tc>
          <w:tcPr>
            <w:tcW w:w="0" w:type="auto"/>
            <w:gridSpan w:val="2"/>
            <w:tcBorders>
              <w:top w:val="nil"/>
              <w:left w:val="nil"/>
              <w:bottom w:val="single" w:sz="6" w:space="0" w:color="000000"/>
              <w:right w:val="nil"/>
            </w:tcBorders>
            <w:vAlign w:val="center"/>
            <w:hideMark/>
          </w:tcPr>
          <w:p w14:paraId="556E7C80"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 xml:space="preserve">log </w:t>
            </w:r>
            <w:proofErr w:type="spellStart"/>
            <w:r w:rsidRPr="00BD3A06">
              <w:rPr>
                <w:rFonts w:ascii="Garamond" w:hAnsi="Garamond"/>
                <w:b/>
                <w:bCs/>
                <w:sz w:val="22"/>
                <w:szCs w:val="22"/>
              </w:rPr>
              <w:t>Lik</w:t>
            </w:r>
            <w:proofErr w:type="spellEnd"/>
            <w:r w:rsidRPr="00BD3A06">
              <w:rPr>
                <w:rFonts w:ascii="Garamond" w:hAnsi="Garamond"/>
                <w:b/>
                <w:bCs/>
                <w:sz w:val="22"/>
                <w:szCs w:val="22"/>
              </w:rPr>
              <w:t>.</w:t>
            </w:r>
          </w:p>
        </w:tc>
        <w:tc>
          <w:tcPr>
            <w:tcW w:w="0" w:type="auto"/>
            <w:gridSpan w:val="2"/>
            <w:tcBorders>
              <w:top w:val="nil"/>
              <w:left w:val="nil"/>
              <w:bottom w:val="single" w:sz="6" w:space="0" w:color="000000"/>
              <w:right w:val="nil"/>
            </w:tcBorders>
            <w:vAlign w:val="center"/>
            <w:hideMark/>
          </w:tcPr>
          <w:p w14:paraId="0AAB27C9" w14:textId="77777777" w:rsidR="00BD3A06" w:rsidRPr="00BD3A06" w:rsidRDefault="00BD3A06" w:rsidP="00726926">
            <w:pPr>
              <w:jc w:val="center"/>
              <w:rPr>
                <w:rFonts w:ascii="Garamond" w:hAnsi="Garamond"/>
                <w:b/>
                <w:bCs/>
                <w:sz w:val="22"/>
                <w:szCs w:val="22"/>
              </w:rPr>
            </w:pPr>
            <w:proofErr w:type="spellStart"/>
            <w:r w:rsidRPr="00BD3A06">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63220DC1"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AIC</w:t>
            </w:r>
          </w:p>
        </w:tc>
        <w:tc>
          <w:tcPr>
            <w:tcW w:w="0" w:type="auto"/>
            <w:gridSpan w:val="2"/>
            <w:tcBorders>
              <w:top w:val="nil"/>
              <w:left w:val="nil"/>
              <w:bottom w:val="single" w:sz="6" w:space="0" w:color="000000"/>
              <w:right w:val="nil"/>
            </w:tcBorders>
            <w:vAlign w:val="center"/>
            <w:hideMark/>
          </w:tcPr>
          <w:p w14:paraId="2C7686BF"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BIC</w:t>
            </w:r>
          </w:p>
        </w:tc>
      </w:tr>
      <w:tr w:rsidR="00726926" w:rsidRPr="00BD3A06" w14:paraId="6553E2C6" w14:textId="77777777" w:rsidTr="00BD3A06">
        <w:tc>
          <w:tcPr>
            <w:tcW w:w="0" w:type="auto"/>
            <w:tcBorders>
              <w:top w:val="nil"/>
              <w:left w:val="nil"/>
              <w:bottom w:val="nil"/>
              <w:right w:val="nil"/>
            </w:tcBorders>
            <w:vAlign w:val="center"/>
            <w:hideMark/>
          </w:tcPr>
          <w:p w14:paraId="033F6316" w14:textId="77777777" w:rsidR="00BD3A06" w:rsidRPr="00BD3A06" w:rsidRDefault="00BD3A06" w:rsidP="00726926">
            <w:pPr>
              <w:jc w:val="right"/>
              <w:rPr>
                <w:rFonts w:ascii="Garamond" w:hAnsi="Garamond"/>
                <w:sz w:val="22"/>
                <w:szCs w:val="22"/>
              </w:rPr>
            </w:pPr>
            <w:r w:rsidRPr="00BD3A06">
              <w:rPr>
                <w:rFonts w:ascii="Garamond" w:hAnsi="Garamond"/>
                <w:sz w:val="22"/>
                <w:szCs w:val="22"/>
              </w:rPr>
              <w:t>959.059</w:t>
            </w:r>
          </w:p>
        </w:tc>
        <w:tc>
          <w:tcPr>
            <w:tcW w:w="0" w:type="auto"/>
            <w:tcBorders>
              <w:top w:val="nil"/>
              <w:left w:val="nil"/>
              <w:bottom w:val="nil"/>
              <w:right w:val="nil"/>
            </w:tcBorders>
            <w:vAlign w:val="center"/>
            <w:hideMark/>
          </w:tcPr>
          <w:p w14:paraId="31C8EB74"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03FD9E48" w14:textId="77777777" w:rsidR="00BD3A06" w:rsidRPr="00BD3A06" w:rsidRDefault="00BD3A06" w:rsidP="00726926">
            <w:pPr>
              <w:jc w:val="right"/>
              <w:rPr>
                <w:rFonts w:ascii="Garamond" w:hAnsi="Garamond"/>
                <w:sz w:val="22"/>
                <w:szCs w:val="22"/>
              </w:rPr>
            </w:pPr>
            <w:r w:rsidRPr="00BD3A06">
              <w:rPr>
                <w:rFonts w:ascii="Garamond" w:hAnsi="Garamond"/>
                <w:sz w:val="22"/>
                <w:szCs w:val="22"/>
              </w:rPr>
              <w:t>-479.530</w:t>
            </w:r>
          </w:p>
        </w:tc>
        <w:tc>
          <w:tcPr>
            <w:tcW w:w="0" w:type="auto"/>
            <w:tcBorders>
              <w:top w:val="nil"/>
              <w:left w:val="nil"/>
              <w:bottom w:val="nil"/>
              <w:right w:val="nil"/>
            </w:tcBorders>
            <w:vAlign w:val="center"/>
            <w:hideMark/>
          </w:tcPr>
          <w:p w14:paraId="33ADF22B"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3330366F" w14:textId="77777777" w:rsidR="00BD3A06" w:rsidRPr="00BD3A06" w:rsidRDefault="00BD3A06" w:rsidP="00726926">
            <w:pPr>
              <w:jc w:val="right"/>
              <w:rPr>
                <w:rFonts w:ascii="Garamond" w:hAnsi="Garamond"/>
                <w:sz w:val="22"/>
                <w:szCs w:val="22"/>
              </w:rPr>
            </w:pPr>
            <w:r w:rsidRPr="00BD3A06">
              <w:rPr>
                <w:rFonts w:ascii="Garamond" w:hAnsi="Garamond"/>
                <w:sz w:val="22"/>
                <w:szCs w:val="22"/>
              </w:rPr>
              <w:t>11</w:t>
            </w:r>
          </w:p>
        </w:tc>
        <w:tc>
          <w:tcPr>
            <w:tcW w:w="0" w:type="auto"/>
            <w:tcBorders>
              <w:top w:val="nil"/>
              <w:left w:val="nil"/>
              <w:bottom w:val="nil"/>
              <w:right w:val="nil"/>
            </w:tcBorders>
            <w:vAlign w:val="center"/>
            <w:hideMark/>
          </w:tcPr>
          <w:p w14:paraId="5BA51FDB"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8C40519" w14:textId="77777777" w:rsidR="00BD3A06" w:rsidRPr="00BD3A06" w:rsidRDefault="00BD3A06" w:rsidP="00726926">
            <w:pPr>
              <w:jc w:val="right"/>
              <w:rPr>
                <w:rFonts w:ascii="Garamond" w:hAnsi="Garamond"/>
                <w:sz w:val="22"/>
                <w:szCs w:val="22"/>
              </w:rPr>
            </w:pPr>
            <w:r w:rsidRPr="00BD3A06">
              <w:rPr>
                <w:rFonts w:ascii="Garamond" w:hAnsi="Garamond"/>
                <w:sz w:val="22"/>
                <w:szCs w:val="22"/>
              </w:rPr>
              <w:t>981.059</w:t>
            </w:r>
          </w:p>
        </w:tc>
        <w:tc>
          <w:tcPr>
            <w:tcW w:w="0" w:type="auto"/>
            <w:tcBorders>
              <w:top w:val="nil"/>
              <w:left w:val="nil"/>
              <w:bottom w:val="nil"/>
              <w:right w:val="nil"/>
            </w:tcBorders>
            <w:vAlign w:val="center"/>
            <w:hideMark/>
          </w:tcPr>
          <w:p w14:paraId="4304898A"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01D5DD5" w14:textId="77777777" w:rsidR="00BD3A06" w:rsidRPr="00BD3A06" w:rsidRDefault="00BD3A06" w:rsidP="00726926">
            <w:pPr>
              <w:jc w:val="right"/>
              <w:rPr>
                <w:rFonts w:ascii="Garamond" w:hAnsi="Garamond"/>
                <w:sz w:val="22"/>
                <w:szCs w:val="22"/>
              </w:rPr>
            </w:pPr>
            <w:r w:rsidRPr="00BD3A06">
              <w:rPr>
                <w:rFonts w:ascii="Garamond" w:hAnsi="Garamond"/>
                <w:sz w:val="22"/>
                <w:szCs w:val="22"/>
              </w:rPr>
              <w:t>1031.261</w:t>
            </w:r>
          </w:p>
        </w:tc>
        <w:tc>
          <w:tcPr>
            <w:tcW w:w="0" w:type="auto"/>
            <w:tcBorders>
              <w:top w:val="nil"/>
              <w:left w:val="nil"/>
              <w:bottom w:val="nil"/>
              <w:right w:val="nil"/>
            </w:tcBorders>
            <w:vAlign w:val="center"/>
            <w:hideMark/>
          </w:tcPr>
          <w:p w14:paraId="21A58108" w14:textId="77777777" w:rsidR="00BD3A06" w:rsidRPr="00BD3A06" w:rsidRDefault="00BD3A06" w:rsidP="00726926">
            <w:pPr>
              <w:jc w:val="right"/>
              <w:rPr>
                <w:rFonts w:ascii="Garamond" w:hAnsi="Garamond"/>
                <w:sz w:val="22"/>
                <w:szCs w:val="22"/>
              </w:rPr>
            </w:pPr>
          </w:p>
        </w:tc>
      </w:tr>
      <w:tr w:rsidR="00BD3A06" w:rsidRPr="00BD3A06" w14:paraId="69359F01" w14:textId="77777777" w:rsidTr="00BD3A06">
        <w:tc>
          <w:tcPr>
            <w:tcW w:w="0" w:type="auto"/>
            <w:gridSpan w:val="10"/>
            <w:tcBorders>
              <w:top w:val="nil"/>
              <w:left w:val="nil"/>
              <w:bottom w:val="single" w:sz="12" w:space="0" w:color="000000"/>
              <w:right w:val="nil"/>
            </w:tcBorders>
            <w:vAlign w:val="center"/>
            <w:hideMark/>
          </w:tcPr>
          <w:p w14:paraId="5E2FC216" w14:textId="77777777" w:rsidR="00BD3A06" w:rsidRPr="00BD3A06" w:rsidRDefault="00BD3A06" w:rsidP="00726926">
            <w:pPr>
              <w:rPr>
                <w:rFonts w:ascii="Garamond" w:hAnsi="Garamond"/>
                <w:sz w:val="22"/>
                <w:szCs w:val="22"/>
              </w:rPr>
            </w:pPr>
          </w:p>
        </w:tc>
      </w:tr>
      <w:tr w:rsidR="00BD3A06" w:rsidRPr="00BD3A06" w14:paraId="33D3BF51" w14:textId="77777777" w:rsidTr="00BD3A06">
        <w:tc>
          <w:tcPr>
            <w:tcW w:w="0" w:type="auto"/>
            <w:gridSpan w:val="10"/>
            <w:tcBorders>
              <w:top w:val="nil"/>
              <w:left w:val="nil"/>
              <w:bottom w:val="nil"/>
              <w:right w:val="nil"/>
            </w:tcBorders>
            <w:vAlign w:val="center"/>
            <w:hideMark/>
          </w:tcPr>
          <w:p w14:paraId="4921E179" w14:textId="77777777" w:rsidR="00BD3A06" w:rsidRPr="00BD3A06" w:rsidRDefault="00BD3A06" w:rsidP="00726926">
            <w:pPr>
              <w:rPr>
                <w:rFonts w:ascii="Garamond" w:hAnsi="Garamond"/>
                <w:sz w:val="22"/>
                <w:szCs w:val="22"/>
              </w:rPr>
            </w:pPr>
            <w:r w:rsidRPr="00BD3A06">
              <w:rPr>
                <w:rFonts w:ascii="Garamond" w:hAnsi="Garamond"/>
                <w:i/>
                <w:iCs/>
                <w:sz w:val="22"/>
                <w:szCs w:val="22"/>
              </w:rPr>
              <w:t>Note.</w:t>
            </w:r>
            <w:r w:rsidRPr="00BD3A06">
              <w:rPr>
                <w:rFonts w:ascii="Garamond" w:hAnsi="Garamond"/>
                <w:sz w:val="22"/>
                <w:szCs w:val="22"/>
              </w:rPr>
              <w:t xml:space="preserve">  The model was fitted using restricted maximum likelihood. Please note that models with different fixed effects cannot be compared when REML is used. To use ML, switch 'Test model terms' to 'Likelihood ratio tests'.</w:t>
            </w:r>
          </w:p>
        </w:tc>
      </w:tr>
    </w:tbl>
    <w:p w14:paraId="5D5F5087" w14:textId="77777777" w:rsidR="00BD3A06" w:rsidRPr="00BD3A06" w:rsidRDefault="00BD3A06" w:rsidP="00726926">
      <w:pPr>
        <w:rPr>
          <w:rFonts w:ascii="Garamond" w:hAnsi="Garamond"/>
          <w:sz w:val="22"/>
          <w:szCs w:val="22"/>
        </w:rPr>
      </w:pPr>
      <w:r w:rsidRPr="00BD3A06">
        <w:rPr>
          <w:rFonts w:ascii="Garamond" w:hAnsi="Garamond"/>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3"/>
        <w:gridCol w:w="126"/>
        <w:gridCol w:w="1477"/>
        <w:gridCol w:w="156"/>
        <w:gridCol w:w="1028"/>
        <w:gridCol w:w="156"/>
        <w:gridCol w:w="491"/>
        <w:gridCol w:w="36"/>
        <w:gridCol w:w="697"/>
        <w:gridCol w:w="36"/>
        <w:gridCol w:w="560"/>
        <w:gridCol w:w="36"/>
        <w:gridCol w:w="590"/>
        <w:gridCol w:w="36"/>
      </w:tblGrid>
      <w:tr w:rsidR="00BD3A06" w:rsidRPr="00BD3A06" w14:paraId="40C2793A" w14:textId="77777777" w:rsidTr="00BD3A06">
        <w:trPr>
          <w:gridAfter w:val="8"/>
          <w:tblHeader/>
        </w:trPr>
        <w:tc>
          <w:tcPr>
            <w:tcW w:w="0" w:type="auto"/>
            <w:gridSpan w:val="6"/>
            <w:tcBorders>
              <w:top w:val="nil"/>
              <w:left w:val="nil"/>
              <w:bottom w:val="single" w:sz="6" w:space="0" w:color="000000"/>
              <w:right w:val="nil"/>
            </w:tcBorders>
            <w:vAlign w:val="center"/>
            <w:hideMark/>
          </w:tcPr>
          <w:p w14:paraId="2CA13D89" w14:textId="77777777" w:rsidR="00BD3A06" w:rsidRPr="00BD3A06" w:rsidRDefault="00BD3A06" w:rsidP="00726926">
            <w:pPr>
              <w:divId w:val="1833375462"/>
              <w:rPr>
                <w:rFonts w:ascii="Garamond" w:hAnsi="Garamond"/>
                <w:b/>
                <w:bCs/>
                <w:sz w:val="22"/>
                <w:szCs w:val="22"/>
              </w:rPr>
            </w:pPr>
            <w:r w:rsidRPr="00BD3A06">
              <w:rPr>
                <w:rFonts w:ascii="Garamond" w:hAnsi="Garamond"/>
                <w:b/>
                <w:bCs/>
                <w:sz w:val="22"/>
                <w:szCs w:val="22"/>
              </w:rPr>
              <w:t xml:space="preserve">Sample sizes </w:t>
            </w:r>
          </w:p>
        </w:tc>
      </w:tr>
      <w:tr w:rsidR="00BD3A06" w:rsidRPr="00BD3A06" w14:paraId="27AF21AF" w14:textId="77777777" w:rsidTr="00BD3A06">
        <w:trPr>
          <w:gridAfter w:val="8"/>
          <w:tblHeader/>
        </w:trPr>
        <w:tc>
          <w:tcPr>
            <w:tcW w:w="0" w:type="auto"/>
            <w:gridSpan w:val="2"/>
            <w:tcBorders>
              <w:top w:val="nil"/>
              <w:left w:val="nil"/>
              <w:bottom w:val="nil"/>
              <w:right w:val="nil"/>
            </w:tcBorders>
            <w:vAlign w:val="center"/>
            <w:hideMark/>
          </w:tcPr>
          <w:p w14:paraId="7FB17258" w14:textId="77777777" w:rsidR="00BD3A06" w:rsidRPr="00BD3A06" w:rsidRDefault="00BD3A06" w:rsidP="00726926">
            <w:pPr>
              <w:rPr>
                <w:rFonts w:ascii="Garamond" w:hAnsi="Garamond"/>
                <w:b/>
                <w:bCs/>
                <w:sz w:val="22"/>
                <w:szCs w:val="22"/>
              </w:rPr>
            </w:pPr>
          </w:p>
        </w:tc>
        <w:tc>
          <w:tcPr>
            <w:tcW w:w="0" w:type="auto"/>
            <w:gridSpan w:val="4"/>
            <w:tcBorders>
              <w:top w:val="nil"/>
              <w:left w:val="nil"/>
              <w:bottom w:val="single" w:sz="6" w:space="0" w:color="000000"/>
              <w:right w:val="nil"/>
            </w:tcBorders>
            <w:vAlign w:val="center"/>
            <w:hideMark/>
          </w:tcPr>
          <w:p w14:paraId="557C96B9"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Levels of RE grouping factors</w:t>
            </w:r>
          </w:p>
        </w:tc>
      </w:tr>
      <w:tr w:rsidR="00BD3A06" w:rsidRPr="00BD3A06" w14:paraId="7D17D169" w14:textId="77777777" w:rsidTr="00BD3A06">
        <w:trPr>
          <w:gridAfter w:val="8"/>
          <w:tblHeader/>
        </w:trPr>
        <w:tc>
          <w:tcPr>
            <w:tcW w:w="0" w:type="auto"/>
            <w:gridSpan w:val="2"/>
            <w:tcBorders>
              <w:top w:val="nil"/>
              <w:left w:val="nil"/>
              <w:bottom w:val="single" w:sz="6" w:space="0" w:color="000000"/>
              <w:right w:val="nil"/>
            </w:tcBorders>
            <w:vAlign w:val="center"/>
            <w:hideMark/>
          </w:tcPr>
          <w:p w14:paraId="04ABEE53"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Observations</w:t>
            </w:r>
          </w:p>
        </w:tc>
        <w:tc>
          <w:tcPr>
            <w:tcW w:w="0" w:type="auto"/>
            <w:gridSpan w:val="2"/>
            <w:tcBorders>
              <w:top w:val="nil"/>
              <w:left w:val="nil"/>
              <w:bottom w:val="single" w:sz="6" w:space="0" w:color="000000"/>
              <w:right w:val="nil"/>
            </w:tcBorders>
            <w:vAlign w:val="center"/>
            <w:hideMark/>
          </w:tcPr>
          <w:p w14:paraId="52E29F06"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BOUT</w:t>
            </w:r>
          </w:p>
        </w:tc>
        <w:tc>
          <w:tcPr>
            <w:tcW w:w="0" w:type="auto"/>
            <w:gridSpan w:val="2"/>
            <w:tcBorders>
              <w:top w:val="nil"/>
              <w:left w:val="nil"/>
              <w:bottom w:val="single" w:sz="6" w:space="0" w:color="000000"/>
              <w:right w:val="nil"/>
            </w:tcBorders>
            <w:vAlign w:val="center"/>
            <w:hideMark/>
          </w:tcPr>
          <w:p w14:paraId="5AFB7DD9"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VIDEO</w:t>
            </w:r>
          </w:p>
        </w:tc>
      </w:tr>
      <w:tr w:rsidR="00726926" w:rsidRPr="00BD3A06" w14:paraId="7A1012EC" w14:textId="77777777" w:rsidTr="00BD3A06">
        <w:trPr>
          <w:gridAfter w:val="8"/>
        </w:trPr>
        <w:tc>
          <w:tcPr>
            <w:tcW w:w="0" w:type="auto"/>
            <w:tcBorders>
              <w:top w:val="nil"/>
              <w:left w:val="nil"/>
              <w:bottom w:val="nil"/>
              <w:right w:val="nil"/>
            </w:tcBorders>
            <w:vAlign w:val="center"/>
            <w:hideMark/>
          </w:tcPr>
          <w:p w14:paraId="15C99259" w14:textId="77777777" w:rsidR="00BD3A06" w:rsidRPr="00BD3A06" w:rsidRDefault="00BD3A06" w:rsidP="00726926">
            <w:pPr>
              <w:jc w:val="right"/>
              <w:rPr>
                <w:rFonts w:ascii="Garamond" w:hAnsi="Garamond"/>
                <w:sz w:val="22"/>
                <w:szCs w:val="22"/>
              </w:rPr>
            </w:pPr>
            <w:r w:rsidRPr="00BD3A06">
              <w:rPr>
                <w:rFonts w:ascii="Garamond" w:hAnsi="Garamond"/>
                <w:sz w:val="22"/>
                <w:szCs w:val="22"/>
              </w:rPr>
              <w:t>709</w:t>
            </w:r>
          </w:p>
        </w:tc>
        <w:tc>
          <w:tcPr>
            <w:tcW w:w="0" w:type="auto"/>
            <w:tcBorders>
              <w:top w:val="nil"/>
              <w:left w:val="nil"/>
              <w:bottom w:val="nil"/>
              <w:right w:val="nil"/>
            </w:tcBorders>
            <w:vAlign w:val="center"/>
            <w:hideMark/>
          </w:tcPr>
          <w:p w14:paraId="710014B4"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B273C52" w14:textId="77777777" w:rsidR="00BD3A06" w:rsidRPr="00BD3A06" w:rsidRDefault="00BD3A06" w:rsidP="00726926">
            <w:pPr>
              <w:jc w:val="right"/>
              <w:rPr>
                <w:rFonts w:ascii="Garamond" w:hAnsi="Garamond"/>
                <w:sz w:val="22"/>
                <w:szCs w:val="22"/>
              </w:rPr>
            </w:pPr>
            <w:r w:rsidRPr="00BD3A06">
              <w:rPr>
                <w:rFonts w:ascii="Garamond" w:hAnsi="Garamond"/>
                <w:sz w:val="22"/>
                <w:szCs w:val="22"/>
              </w:rPr>
              <w:t>132</w:t>
            </w:r>
          </w:p>
        </w:tc>
        <w:tc>
          <w:tcPr>
            <w:tcW w:w="0" w:type="auto"/>
            <w:tcBorders>
              <w:top w:val="nil"/>
              <w:left w:val="nil"/>
              <w:bottom w:val="nil"/>
              <w:right w:val="nil"/>
            </w:tcBorders>
            <w:vAlign w:val="center"/>
            <w:hideMark/>
          </w:tcPr>
          <w:p w14:paraId="1B41E43E"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49DDD8D1" w14:textId="77777777" w:rsidR="00BD3A06" w:rsidRPr="00BD3A06" w:rsidRDefault="00BD3A06" w:rsidP="00726926">
            <w:pPr>
              <w:jc w:val="right"/>
              <w:rPr>
                <w:rFonts w:ascii="Garamond" w:hAnsi="Garamond"/>
                <w:sz w:val="22"/>
                <w:szCs w:val="22"/>
              </w:rPr>
            </w:pPr>
            <w:r w:rsidRPr="00BD3A06">
              <w:rPr>
                <w:rFonts w:ascii="Garamond" w:hAnsi="Garamond"/>
                <w:sz w:val="22"/>
                <w:szCs w:val="22"/>
              </w:rPr>
              <w:t>40</w:t>
            </w:r>
          </w:p>
        </w:tc>
        <w:tc>
          <w:tcPr>
            <w:tcW w:w="0" w:type="auto"/>
            <w:tcBorders>
              <w:top w:val="nil"/>
              <w:left w:val="nil"/>
              <w:bottom w:val="nil"/>
              <w:right w:val="nil"/>
            </w:tcBorders>
            <w:vAlign w:val="center"/>
            <w:hideMark/>
          </w:tcPr>
          <w:p w14:paraId="5ED3AFE7" w14:textId="77777777" w:rsidR="00BD3A06" w:rsidRPr="00BD3A06" w:rsidRDefault="00BD3A06" w:rsidP="00726926">
            <w:pPr>
              <w:jc w:val="right"/>
              <w:rPr>
                <w:rFonts w:ascii="Garamond" w:hAnsi="Garamond"/>
                <w:sz w:val="22"/>
                <w:szCs w:val="22"/>
              </w:rPr>
            </w:pPr>
          </w:p>
        </w:tc>
      </w:tr>
      <w:tr w:rsidR="00BD3A06" w:rsidRPr="00BD3A06" w14:paraId="49174F5A" w14:textId="77777777" w:rsidTr="00BD3A06">
        <w:trPr>
          <w:gridAfter w:val="8"/>
        </w:trPr>
        <w:tc>
          <w:tcPr>
            <w:tcW w:w="0" w:type="auto"/>
            <w:gridSpan w:val="6"/>
            <w:tcBorders>
              <w:top w:val="nil"/>
              <w:left w:val="nil"/>
              <w:bottom w:val="single" w:sz="12" w:space="0" w:color="000000"/>
              <w:right w:val="nil"/>
            </w:tcBorders>
            <w:vAlign w:val="center"/>
            <w:hideMark/>
          </w:tcPr>
          <w:p w14:paraId="55B2D80D" w14:textId="77777777" w:rsidR="00BD3A06" w:rsidRPr="00BD3A06" w:rsidRDefault="00BD3A06" w:rsidP="00726926">
            <w:pPr>
              <w:rPr>
                <w:rFonts w:ascii="Garamond" w:hAnsi="Garamond"/>
                <w:sz w:val="22"/>
                <w:szCs w:val="22"/>
              </w:rPr>
            </w:pPr>
          </w:p>
        </w:tc>
      </w:tr>
      <w:tr w:rsidR="00BD3A06" w:rsidRPr="00BD3A06" w14:paraId="65C34231" w14:textId="77777777" w:rsidTr="00BD3A06">
        <w:trPr>
          <w:tblHeader/>
        </w:trPr>
        <w:tc>
          <w:tcPr>
            <w:tcW w:w="0" w:type="auto"/>
            <w:gridSpan w:val="14"/>
            <w:tcBorders>
              <w:top w:val="nil"/>
              <w:left w:val="nil"/>
              <w:bottom w:val="single" w:sz="6" w:space="0" w:color="000000"/>
              <w:right w:val="nil"/>
            </w:tcBorders>
            <w:vAlign w:val="center"/>
            <w:hideMark/>
          </w:tcPr>
          <w:p w14:paraId="1E4C075D" w14:textId="77777777" w:rsidR="00BD3A06" w:rsidRPr="00BD3A06" w:rsidRDefault="00BD3A06" w:rsidP="00726926">
            <w:pPr>
              <w:rPr>
                <w:rFonts w:ascii="Garamond" w:hAnsi="Garamond"/>
                <w:b/>
                <w:bCs/>
                <w:sz w:val="22"/>
                <w:szCs w:val="22"/>
              </w:rPr>
            </w:pPr>
            <w:r w:rsidRPr="00BD3A06">
              <w:rPr>
                <w:rFonts w:ascii="Garamond" w:hAnsi="Garamond"/>
                <w:b/>
                <w:bCs/>
                <w:sz w:val="22"/>
                <w:szCs w:val="22"/>
              </w:rPr>
              <w:t xml:space="preserve">Fixed Effects Estimates </w:t>
            </w:r>
          </w:p>
        </w:tc>
      </w:tr>
      <w:tr w:rsidR="00726926" w:rsidRPr="00BD3A06" w14:paraId="4ABB1FA9" w14:textId="77777777" w:rsidTr="00BD3A06">
        <w:trPr>
          <w:tblHeader/>
        </w:trPr>
        <w:tc>
          <w:tcPr>
            <w:tcW w:w="0" w:type="auto"/>
            <w:gridSpan w:val="3"/>
            <w:tcBorders>
              <w:top w:val="nil"/>
              <w:left w:val="nil"/>
              <w:bottom w:val="single" w:sz="6" w:space="0" w:color="000000"/>
              <w:right w:val="nil"/>
            </w:tcBorders>
            <w:vAlign w:val="center"/>
            <w:hideMark/>
          </w:tcPr>
          <w:p w14:paraId="0ECF2F9D"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Term</w:t>
            </w:r>
          </w:p>
        </w:tc>
        <w:tc>
          <w:tcPr>
            <w:tcW w:w="0" w:type="auto"/>
            <w:gridSpan w:val="3"/>
            <w:tcBorders>
              <w:top w:val="nil"/>
              <w:left w:val="nil"/>
              <w:bottom w:val="single" w:sz="6" w:space="0" w:color="000000"/>
              <w:right w:val="nil"/>
            </w:tcBorders>
            <w:vAlign w:val="center"/>
            <w:hideMark/>
          </w:tcPr>
          <w:p w14:paraId="3D625D65"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Estimate</w:t>
            </w:r>
          </w:p>
        </w:tc>
        <w:tc>
          <w:tcPr>
            <w:tcW w:w="0" w:type="auto"/>
            <w:gridSpan w:val="2"/>
            <w:tcBorders>
              <w:top w:val="nil"/>
              <w:left w:val="nil"/>
              <w:bottom w:val="single" w:sz="6" w:space="0" w:color="000000"/>
              <w:right w:val="nil"/>
            </w:tcBorders>
            <w:vAlign w:val="center"/>
            <w:hideMark/>
          </w:tcPr>
          <w:p w14:paraId="01A5D0D9"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SE</w:t>
            </w:r>
          </w:p>
        </w:tc>
        <w:tc>
          <w:tcPr>
            <w:tcW w:w="0" w:type="auto"/>
            <w:gridSpan w:val="2"/>
            <w:tcBorders>
              <w:top w:val="nil"/>
              <w:left w:val="nil"/>
              <w:bottom w:val="single" w:sz="6" w:space="0" w:color="000000"/>
              <w:right w:val="nil"/>
            </w:tcBorders>
            <w:vAlign w:val="center"/>
            <w:hideMark/>
          </w:tcPr>
          <w:p w14:paraId="5149D08D" w14:textId="77777777" w:rsidR="00BD3A06" w:rsidRPr="00BD3A06" w:rsidRDefault="00BD3A06" w:rsidP="00726926">
            <w:pPr>
              <w:jc w:val="center"/>
              <w:rPr>
                <w:rFonts w:ascii="Garamond" w:hAnsi="Garamond"/>
                <w:b/>
                <w:bCs/>
                <w:sz w:val="22"/>
                <w:szCs w:val="22"/>
              </w:rPr>
            </w:pPr>
            <w:proofErr w:type="spellStart"/>
            <w:r w:rsidRPr="00BD3A06">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17D28226"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t</w:t>
            </w:r>
          </w:p>
        </w:tc>
        <w:tc>
          <w:tcPr>
            <w:tcW w:w="0" w:type="auto"/>
            <w:gridSpan w:val="2"/>
            <w:tcBorders>
              <w:top w:val="nil"/>
              <w:left w:val="nil"/>
              <w:bottom w:val="single" w:sz="6" w:space="0" w:color="000000"/>
              <w:right w:val="nil"/>
            </w:tcBorders>
            <w:vAlign w:val="center"/>
            <w:hideMark/>
          </w:tcPr>
          <w:p w14:paraId="01D7B158" w14:textId="77777777" w:rsidR="00BD3A06" w:rsidRPr="00BD3A06" w:rsidRDefault="00BD3A06" w:rsidP="00726926">
            <w:pPr>
              <w:jc w:val="center"/>
              <w:rPr>
                <w:rFonts w:ascii="Garamond" w:hAnsi="Garamond"/>
                <w:b/>
                <w:bCs/>
                <w:sz w:val="22"/>
                <w:szCs w:val="22"/>
              </w:rPr>
            </w:pPr>
            <w:r w:rsidRPr="00BD3A06">
              <w:rPr>
                <w:rFonts w:ascii="Garamond" w:hAnsi="Garamond"/>
                <w:b/>
                <w:bCs/>
                <w:sz w:val="22"/>
                <w:szCs w:val="22"/>
              </w:rPr>
              <w:t>p</w:t>
            </w:r>
          </w:p>
        </w:tc>
      </w:tr>
      <w:tr w:rsidR="00E3482F" w:rsidRPr="00726926" w14:paraId="2E181D08" w14:textId="77777777" w:rsidTr="00BD3A06">
        <w:tc>
          <w:tcPr>
            <w:tcW w:w="0" w:type="auto"/>
            <w:gridSpan w:val="2"/>
            <w:tcBorders>
              <w:top w:val="nil"/>
              <w:left w:val="nil"/>
              <w:bottom w:val="nil"/>
              <w:right w:val="nil"/>
            </w:tcBorders>
            <w:vAlign w:val="center"/>
            <w:hideMark/>
          </w:tcPr>
          <w:p w14:paraId="07BA7410" w14:textId="77777777" w:rsidR="00BD3A06" w:rsidRPr="00BD3A06" w:rsidRDefault="00BD3A06" w:rsidP="00726926">
            <w:pPr>
              <w:rPr>
                <w:rFonts w:ascii="Garamond" w:hAnsi="Garamond"/>
                <w:sz w:val="22"/>
                <w:szCs w:val="22"/>
              </w:rPr>
            </w:pPr>
            <w:r w:rsidRPr="00BD3A06">
              <w:rPr>
                <w:rFonts w:ascii="Garamond" w:hAnsi="Garamond"/>
                <w:sz w:val="22"/>
                <w:szCs w:val="22"/>
              </w:rPr>
              <w:t>Intercept</w:t>
            </w:r>
          </w:p>
        </w:tc>
        <w:tc>
          <w:tcPr>
            <w:tcW w:w="0" w:type="auto"/>
            <w:tcBorders>
              <w:top w:val="nil"/>
              <w:left w:val="nil"/>
              <w:bottom w:val="nil"/>
              <w:right w:val="nil"/>
            </w:tcBorders>
            <w:vAlign w:val="center"/>
            <w:hideMark/>
          </w:tcPr>
          <w:p w14:paraId="17032FE1"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705088B4" w14:textId="77777777" w:rsidR="00BD3A06" w:rsidRPr="00BD3A06" w:rsidRDefault="00BD3A06" w:rsidP="00726926">
            <w:pPr>
              <w:jc w:val="right"/>
              <w:rPr>
                <w:rFonts w:ascii="Garamond" w:hAnsi="Garamond"/>
                <w:sz w:val="22"/>
                <w:szCs w:val="22"/>
              </w:rPr>
            </w:pPr>
            <w:r w:rsidRPr="00BD3A06">
              <w:rPr>
                <w:rFonts w:ascii="Garamond" w:hAnsi="Garamond"/>
                <w:sz w:val="22"/>
                <w:szCs w:val="22"/>
              </w:rPr>
              <w:t>1.443</w:t>
            </w:r>
          </w:p>
        </w:tc>
        <w:tc>
          <w:tcPr>
            <w:tcW w:w="0" w:type="auto"/>
            <w:tcBorders>
              <w:top w:val="nil"/>
              <w:left w:val="nil"/>
              <w:bottom w:val="nil"/>
              <w:right w:val="nil"/>
            </w:tcBorders>
            <w:vAlign w:val="center"/>
            <w:hideMark/>
          </w:tcPr>
          <w:p w14:paraId="5C99438C"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EC129E6" w14:textId="77777777" w:rsidR="00BD3A06" w:rsidRPr="00BD3A06" w:rsidRDefault="00BD3A06" w:rsidP="00726926">
            <w:pPr>
              <w:jc w:val="right"/>
              <w:rPr>
                <w:rFonts w:ascii="Garamond" w:hAnsi="Garamond"/>
                <w:sz w:val="22"/>
                <w:szCs w:val="22"/>
              </w:rPr>
            </w:pPr>
            <w:r w:rsidRPr="00BD3A06">
              <w:rPr>
                <w:rFonts w:ascii="Garamond" w:hAnsi="Garamond"/>
                <w:sz w:val="22"/>
                <w:szCs w:val="22"/>
              </w:rPr>
              <w:t>0.147</w:t>
            </w:r>
          </w:p>
        </w:tc>
        <w:tc>
          <w:tcPr>
            <w:tcW w:w="0" w:type="auto"/>
            <w:tcBorders>
              <w:top w:val="nil"/>
              <w:left w:val="nil"/>
              <w:bottom w:val="nil"/>
              <w:right w:val="nil"/>
            </w:tcBorders>
            <w:vAlign w:val="center"/>
            <w:hideMark/>
          </w:tcPr>
          <w:p w14:paraId="537146CD"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3BB61631" w14:textId="77777777" w:rsidR="00BD3A06" w:rsidRPr="00BD3A06" w:rsidRDefault="00BD3A06" w:rsidP="00726926">
            <w:pPr>
              <w:jc w:val="right"/>
              <w:rPr>
                <w:rFonts w:ascii="Garamond" w:hAnsi="Garamond"/>
                <w:sz w:val="22"/>
                <w:szCs w:val="22"/>
              </w:rPr>
            </w:pPr>
            <w:r w:rsidRPr="00BD3A06">
              <w:rPr>
                <w:rFonts w:ascii="Garamond" w:hAnsi="Garamond"/>
                <w:sz w:val="22"/>
                <w:szCs w:val="22"/>
              </w:rPr>
              <w:t>127.490</w:t>
            </w:r>
          </w:p>
        </w:tc>
        <w:tc>
          <w:tcPr>
            <w:tcW w:w="0" w:type="auto"/>
            <w:tcBorders>
              <w:top w:val="nil"/>
              <w:left w:val="nil"/>
              <w:bottom w:val="nil"/>
              <w:right w:val="nil"/>
            </w:tcBorders>
            <w:vAlign w:val="center"/>
            <w:hideMark/>
          </w:tcPr>
          <w:p w14:paraId="537E28F8"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9F6A3C3" w14:textId="77777777" w:rsidR="00BD3A06" w:rsidRPr="00BD3A06" w:rsidRDefault="00BD3A06" w:rsidP="00726926">
            <w:pPr>
              <w:jc w:val="right"/>
              <w:rPr>
                <w:rFonts w:ascii="Garamond" w:hAnsi="Garamond"/>
                <w:sz w:val="22"/>
                <w:szCs w:val="22"/>
              </w:rPr>
            </w:pPr>
            <w:r w:rsidRPr="00BD3A06">
              <w:rPr>
                <w:rFonts w:ascii="Garamond" w:hAnsi="Garamond"/>
                <w:sz w:val="22"/>
                <w:szCs w:val="22"/>
              </w:rPr>
              <w:t>9.837</w:t>
            </w:r>
          </w:p>
        </w:tc>
        <w:tc>
          <w:tcPr>
            <w:tcW w:w="0" w:type="auto"/>
            <w:tcBorders>
              <w:top w:val="nil"/>
              <w:left w:val="nil"/>
              <w:bottom w:val="nil"/>
              <w:right w:val="nil"/>
            </w:tcBorders>
            <w:vAlign w:val="center"/>
            <w:hideMark/>
          </w:tcPr>
          <w:p w14:paraId="75F5385E"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5B8067C1" w14:textId="77777777" w:rsidR="00BD3A06" w:rsidRPr="00BD3A06" w:rsidRDefault="00BD3A06" w:rsidP="00726926">
            <w:pPr>
              <w:jc w:val="right"/>
              <w:rPr>
                <w:rFonts w:ascii="Garamond" w:hAnsi="Garamond"/>
                <w:sz w:val="22"/>
                <w:szCs w:val="22"/>
              </w:rPr>
            </w:pPr>
            <w:r w:rsidRPr="00BD3A06">
              <w:rPr>
                <w:rFonts w:ascii="Garamond" w:hAnsi="Garamond"/>
                <w:sz w:val="22"/>
                <w:szCs w:val="22"/>
              </w:rPr>
              <w:t>&lt; .001</w:t>
            </w:r>
          </w:p>
        </w:tc>
        <w:tc>
          <w:tcPr>
            <w:tcW w:w="0" w:type="auto"/>
            <w:tcBorders>
              <w:top w:val="nil"/>
              <w:left w:val="nil"/>
              <w:bottom w:val="nil"/>
              <w:right w:val="nil"/>
            </w:tcBorders>
            <w:vAlign w:val="center"/>
            <w:hideMark/>
          </w:tcPr>
          <w:p w14:paraId="68194FD2" w14:textId="77777777" w:rsidR="00BD3A06" w:rsidRPr="00BD3A06" w:rsidRDefault="00BD3A06" w:rsidP="00726926">
            <w:pPr>
              <w:jc w:val="right"/>
              <w:rPr>
                <w:rFonts w:ascii="Garamond" w:hAnsi="Garamond"/>
                <w:sz w:val="22"/>
                <w:szCs w:val="22"/>
              </w:rPr>
            </w:pPr>
          </w:p>
        </w:tc>
      </w:tr>
      <w:tr w:rsidR="00E3482F" w:rsidRPr="00726926" w14:paraId="0DD18542" w14:textId="77777777" w:rsidTr="00BD3A06">
        <w:tc>
          <w:tcPr>
            <w:tcW w:w="0" w:type="auto"/>
            <w:gridSpan w:val="2"/>
            <w:tcBorders>
              <w:top w:val="nil"/>
              <w:left w:val="nil"/>
              <w:bottom w:val="nil"/>
              <w:right w:val="nil"/>
            </w:tcBorders>
            <w:vAlign w:val="center"/>
            <w:hideMark/>
          </w:tcPr>
          <w:p w14:paraId="6E1E8B67" w14:textId="77777777" w:rsidR="00BD3A06" w:rsidRPr="00BD3A06" w:rsidRDefault="00BD3A06" w:rsidP="00726926">
            <w:pPr>
              <w:rPr>
                <w:rFonts w:ascii="Garamond" w:hAnsi="Garamond"/>
                <w:sz w:val="22"/>
                <w:szCs w:val="22"/>
              </w:rPr>
            </w:pPr>
            <w:r w:rsidRPr="00BD3A06">
              <w:rPr>
                <w:rFonts w:ascii="Garamond" w:hAnsi="Garamond"/>
                <w:sz w:val="22"/>
                <w:szCs w:val="22"/>
              </w:rPr>
              <w:t>Ground (1)</w:t>
            </w:r>
          </w:p>
        </w:tc>
        <w:tc>
          <w:tcPr>
            <w:tcW w:w="0" w:type="auto"/>
            <w:tcBorders>
              <w:top w:val="nil"/>
              <w:left w:val="nil"/>
              <w:bottom w:val="nil"/>
              <w:right w:val="nil"/>
            </w:tcBorders>
            <w:vAlign w:val="center"/>
            <w:hideMark/>
          </w:tcPr>
          <w:p w14:paraId="24D6E3E8"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62F20DED"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0.068</w:t>
            </w:r>
          </w:p>
        </w:tc>
        <w:tc>
          <w:tcPr>
            <w:tcW w:w="0" w:type="auto"/>
            <w:tcBorders>
              <w:top w:val="nil"/>
              <w:left w:val="nil"/>
              <w:bottom w:val="nil"/>
              <w:right w:val="nil"/>
            </w:tcBorders>
            <w:vAlign w:val="center"/>
            <w:hideMark/>
          </w:tcPr>
          <w:p w14:paraId="7B0D2458"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42384FB6"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0.059</w:t>
            </w:r>
          </w:p>
        </w:tc>
        <w:tc>
          <w:tcPr>
            <w:tcW w:w="0" w:type="auto"/>
            <w:tcBorders>
              <w:top w:val="nil"/>
              <w:left w:val="nil"/>
              <w:bottom w:val="nil"/>
              <w:right w:val="nil"/>
            </w:tcBorders>
            <w:vAlign w:val="center"/>
            <w:hideMark/>
          </w:tcPr>
          <w:p w14:paraId="0556C9D2"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D892273" w14:textId="77777777" w:rsidR="00BD3A06" w:rsidRPr="00BD3A06" w:rsidRDefault="00BD3A06" w:rsidP="00726926">
            <w:pPr>
              <w:jc w:val="right"/>
              <w:rPr>
                <w:rFonts w:ascii="Garamond" w:hAnsi="Garamond"/>
                <w:sz w:val="22"/>
                <w:szCs w:val="22"/>
              </w:rPr>
            </w:pPr>
            <w:r w:rsidRPr="00BD3A06">
              <w:rPr>
                <w:rFonts w:ascii="Garamond" w:hAnsi="Garamond"/>
                <w:sz w:val="22"/>
                <w:szCs w:val="22"/>
              </w:rPr>
              <w:t>136.599</w:t>
            </w:r>
          </w:p>
        </w:tc>
        <w:tc>
          <w:tcPr>
            <w:tcW w:w="0" w:type="auto"/>
            <w:tcBorders>
              <w:top w:val="nil"/>
              <w:left w:val="nil"/>
              <w:bottom w:val="nil"/>
              <w:right w:val="nil"/>
            </w:tcBorders>
            <w:vAlign w:val="center"/>
            <w:hideMark/>
          </w:tcPr>
          <w:p w14:paraId="40FB9994"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0F3F89BA" w14:textId="77777777" w:rsidR="00BD3A06" w:rsidRPr="00BD3A06" w:rsidRDefault="00BD3A06" w:rsidP="00726926">
            <w:pPr>
              <w:jc w:val="right"/>
              <w:rPr>
                <w:rFonts w:ascii="Garamond" w:hAnsi="Garamond"/>
                <w:sz w:val="22"/>
                <w:szCs w:val="22"/>
              </w:rPr>
            </w:pPr>
            <w:r w:rsidRPr="00BD3A06">
              <w:rPr>
                <w:rFonts w:ascii="Garamond" w:hAnsi="Garamond"/>
                <w:sz w:val="22"/>
                <w:szCs w:val="22"/>
              </w:rPr>
              <w:t>1.151</w:t>
            </w:r>
          </w:p>
        </w:tc>
        <w:tc>
          <w:tcPr>
            <w:tcW w:w="0" w:type="auto"/>
            <w:tcBorders>
              <w:top w:val="nil"/>
              <w:left w:val="nil"/>
              <w:bottom w:val="nil"/>
              <w:right w:val="nil"/>
            </w:tcBorders>
            <w:vAlign w:val="center"/>
            <w:hideMark/>
          </w:tcPr>
          <w:p w14:paraId="13935893"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16B9B521" w14:textId="77777777" w:rsidR="00BD3A06" w:rsidRPr="00BD3A06" w:rsidRDefault="00BD3A06" w:rsidP="00726926">
            <w:pPr>
              <w:jc w:val="right"/>
              <w:rPr>
                <w:rFonts w:ascii="Garamond" w:hAnsi="Garamond"/>
                <w:sz w:val="22"/>
                <w:szCs w:val="22"/>
              </w:rPr>
            </w:pPr>
            <w:r w:rsidRPr="00BD3A06">
              <w:rPr>
                <w:rFonts w:ascii="Garamond" w:hAnsi="Garamond"/>
                <w:sz w:val="22"/>
                <w:szCs w:val="22"/>
              </w:rPr>
              <w:t>0.252</w:t>
            </w:r>
          </w:p>
        </w:tc>
        <w:tc>
          <w:tcPr>
            <w:tcW w:w="0" w:type="auto"/>
            <w:tcBorders>
              <w:top w:val="nil"/>
              <w:left w:val="nil"/>
              <w:bottom w:val="nil"/>
              <w:right w:val="nil"/>
            </w:tcBorders>
            <w:vAlign w:val="center"/>
            <w:hideMark/>
          </w:tcPr>
          <w:p w14:paraId="6D666F87" w14:textId="77777777" w:rsidR="00BD3A06" w:rsidRPr="00BD3A06" w:rsidRDefault="00BD3A06" w:rsidP="00726926">
            <w:pPr>
              <w:jc w:val="right"/>
              <w:rPr>
                <w:rFonts w:ascii="Garamond" w:hAnsi="Garamond"/>
                <w:sz w:val="22"/>
                <w:szCs w:val="22"/>
              </w:rPr>
            </w:pPr>
          </w:p>
        </w:tc>
      </w:tr>
      <w:tr w:rsidR="00E3482F" w:rsidRPr="00726926" w14:paraId="3437311A" w14:textId="77777777" w:rsidTr="00BD3A06">
        <w:tc>
          <w:tcPr>
            <w:tcW w:w="0" w:type="auto"/>
            <w:gridSpan w:val="2"/>
            <w:tcBorders>
              <w:top w:val="nil"/>
              <w:left w:val="nil"/>
              <w:bottom w:val="nil"/>
              <w:right w:val="nil"/>
            </w:tcBorders>
            <w:vAlign w:val="center"/>
            <w:hideMark/>
          </w:tcPr>
          <w:p w14:paraId="39F1E827" w14:textId="77777777" w:rsidR="00BD3A06" w:rsidRPr="00BD3A06" w:rsidRDefault="00BD3A06" w:rsidP="00726926">
            <w:pPr>
              <w:rPr>
                <w:rFonts w:ascii="Garamond" w:hAnsi="Garamond"/>
                <w:sz w:val="22"/>
                <w:szCs w:val="22"/>
              </w:rPr>
            </w:pPr>
            <w:r w:rsidRPr="00BD3A06">
              <w:rPr>
                <w:rFonts w:ascii="Garamond" w:hAnsi="Garamond"/>
                <w:sz w:val="22"/>
                <w:szCs w:val="22"/>
              </w:rPr>
              <w:t>Ground (2)</w:t>
            </w:r>
          </w:p>
        </w:tc>
        <w:tc>
          <w:tcPr>
            <w:tcW w:w="0" w:type="auto"/>
            <w:tcBorders>
              <w:top w:val="nil"/>
              <w:left w:val="nil"/>
              <w:bottom w:val="nil"/>
              <w:right w:val="nil"/>
            </w:tcBorders>
            <w:vAlign w:val="center"/>
            <w:hideMark/>
          </w:tcPr>
          <w:p w14:paraId="1063FC55"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66D40C63" w14:textId="77777777" w:rsidR="00BD3A06" w:rsidRPr="00BD3A06" w:rsidRDefault="00BD3A06" w:rsidP="00726926">
            <w:pPr>
              <w:jc w:val="right"/>
              <w:rPr>
                <w:rFonts w:ascii="Garamond" w:hAnsi="Garamond"/>
                <w:sz w:val="22"/>
                <w:szCs w:val="22"/>
              </w:rPr>
            </w:pPr>
            <w:r w:rsidRPr="00BD3A06">
              <w:rPr>
                <w:rFonts w:ascii="Garamond" w:hAnsi="Garamond"/>
                <w:sz w:val="22"/>
                <w:szCs w:val="22"/>
              </w:rPr>
              <w:t>0.101</w:t>
            </w:r>
          </w:p>
        </w:tc>
        <w:tc>
          <w:tcPr>
            <w:tcW w:w="0" w:type="auto"/>
            <w:tcBorders>
              <w:top w:val="nil"/>
              <w:left w:val="nil"/>
              <w:bottom w:val="nil"/>
              <w:right w:val="nil"/>
            </w:tcBorders>
            <w:vAlign w:val="center"/>
            <w:hideMark/>
          </w:tcPr>
          <w:p w14:paraId="6FEC250D"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515663ED"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0.060</w:t>
            </w:r>
          </w:p>
        </w:tc>
        <w:tc>
          <w:tcPr>
            <w:tcW w:w="0" w:type="auto"/>
            <w:tcBorders>
              <w:top w:val="nil"/>
              <w:left w:val="nil"/>
              <w:bottom w:val="nil"/>
              <w:right w:val="nil"/>
            </w:tcBorders>
            <w:vAlign w:val="center"/>
            <w:hideMark/>
          </w:tcPr>
          <w:p w14:paraId="7A444CD7"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944DAD4" w14:textId="77777777" w:rsidR="00BD3A06" w:rsidRPr="00BD3A06" w:rsidRDefault="00BD3A06" w:rsidP="00726926">
            <w:pPr>
              <w:jc w:val="right"/>
              <w:rPr>
                <w:rFonts w:ascii="Garamond" w:hAnsi="Garamond"/>
                <w:sz w:val="22"/>
                <w:szCs w:val="22"/>
              </w:rPr>
            </w:pPr>
            <w:r w:rsidRPr="00BD3A06">
              <w:rPr>
                <w:rFonts w:ascii="Garamond" w:hAnsi="Garamond"/>
                <w:sz w:val="22"/>
                <w:szCs w:val="22"/>
              </w:rPr>
              <w:t>128.462</w:t>
            </w:r>
          </w:p>
        </w:tc>
        <w:tc>
          <w:tcPr>
            <w:tcW w:w="0" w:type="auto"/>
            <w:tcBorders>
              <w:top w:val="nil"/>
              <w:left w:val="nil"/>
              <w:bottom w:val="nil"/>
              <w:right w:val="nil"/>
            </w:tcBorders>
            <w:vAlign w:val="center"/>
            <w:hideMark/>
          </w:tcPr>
          <w:p w14:paraId="518BC145"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9824E21" w14:textId="77777777" w:rsidR="00BD3A06" w:rsidRPr="00BD3A06" w:rsidRDefault="00BD3A06" w:rsidP="00726926">
            <w:pPr>
              <w:jc w:val="right"/>
              <w:rPr>
                <w:rFonts w:ascii="Garamond" w:hAnsi="Garamond"/>
                <w:sz w:val="22"/>
                <w:szCs w:val="22"/>
              </w:rPr>
            </w:pPr>
            <w:r w:rsidRPr="00BD3A06">
              <w:rPr>
                <w:rFonts w:ascii="Garamond" w:hAnsi="Garamond"/>
                <w:sz w:val="22"/>
                <w:szCs w:val="22"/>
              </w:rPr>
              <w:t>1.677</w:t>
            </w:r>
          </w:p>
        </w:tc>
        <w:tc>
          <w:tcPr>
            <w:tcW w:w="0" w:type="auto"/>
            <w:tcBorders>
              <w:top w:val="nil"/>
              <w:left w:val="nil"/>
              <w:bottom w:val="nil"/>
              <w:right w:val="nil"/>
            </w:tcBorders>
            <w:vAlign w:val="center"/>
            <w:hideMark/>
          </w:tcPr>
          <w:p w14:paraId="16FC2E91"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3933DC6"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0.096</w:t>
            </w:r>
          </w:p>
        </w:tc>
        <w:tc>
          <w:tcPr>
            <w:tcW w:w="0" w:type="auto"/>
            <w:tcBorders>
              <w:top w:val="nil"/>
              <w:left w:val="nil"/>
              <w:bottom w:val="nil"/>
              <w:right w:val="nil"/>
            </w:tcBorders>
            <w:vAlign w:val="center"/>
            <w:hideMark/>
          </w:tcPr>
          <w:p w14:paraId="22B5D19D" w14:textId="77777777" w:rsidR="00BD3A06" w:rsidRPr="00BD3A06" w:rsidRDefault="00BD3A06" w:rsidP="00726926">
            <w:pPr>
              <w:jc w:val="right"/>
              <w:rPr>
                <w:rFonts w:ascii="Garamond" w:hAnsi="Garamond"/>
                <w:sz w:val="22"/>
                <w:szCs w:val="22"/>
              </w:rPr>
            </w:pPr>
          </w:p>
        </w:tc>
      </w:tr>
      <w:tr w:rsidR="00E3482F" w:rsidRPr="00726926" w14:paraId="31420365" w14:textId="77777777" w:rsidTr="00BD3A06">
        <w:tc>
          <w:tcPr>
            <w:tcW w:w="0" w:type="auto"/>
            <w:gridSpan w:val="2"/>
            <w:tcBorders>
              <w:top w:val="nil"/>
              <w:left w:val="nil"/>
              <w:bottom w:val="nil"/>
              <w:right w:val="nil"/>
            </w:tcBorders>
            <w:vAlign w:val="center"/>
            <w:hideMark/>
          </w:tcPr>
          <w:p w14:paraId="44638DB5" w14:textId="73CA60E1" w:rsidR="00BD3A06" w:rsidRPr="00BD3A06" w:rsidRDefault="00CF51FD" w:rsidP="00726926">
            <w:pPr>
              <w:rPr>
                <w:rFonts w:ascii="Garamond" w:hAnsi="Garamond"/>
                <w:sz w:val="22"/>
                <w:szCs w:val="22"/>
              </w:rPr>
            </w:pPr>
            <w:r w:rsidRPr="00726926">
              <w:rPr>
                <w:rFonts w:ascii="Garamond" w:hAnsi="Garamond"/>
                <w:sz w:val="22"/>
                <w:szCs w:val="22"/>
              </w:rPr>
              <w:t>Let go rope</w:t>
            </w:r>
            <w:r w:rsidR="00BD3A06" w:rsidRPr="00BD3A06">
              <w:rPr>
                <w:rFonts w:ascii="Garamond" w:hAnsi="Garamond"/>
                <w:sz w:val="22"/>
                <w:szCs w:val="22"/>
              </w:rPr>
              <w:t xml:space="preserve"> (1)</w:t>
            </w:r>
          </w:p>
        </w:tc>
        <w:tc>
          <w:tcPr>
            <w:tcW w:w="0" w:type="auto"/>
            <w:tcBorders>
              <w:top w:val="nil"/>
              <w:left w:val="nil"/>
              <w:bottom w:val="nil"/>
              <w:right w:val="nil"/>
            </w:tcBorders>
            <w:vAlign w:val="center"/>
            <w:hideMark/>
          </w:tcPr>
          <w:p w14:paraId="3A403BBC"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4D40731D"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-0.001</w:t>
            </w:r>
          </w:p>
        </w:tc>
        <w:tc>
          <w:tcPr>
            <w:tcW w:w="0" w:type="auto"/>
            <w:tcBorders>
              <w:top w:val="nil"/>
              <w:left w:val="nil"/>
              <w:bottom w:val="nil"/>
              <w:right w:val="nil"/>
            </w:tcBorders>
            <w:vAlign w:val="center"/>
            <w:hideMark/>
          </w:tcPr>
          <w:p w14:paraId="3C8CF4E1"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069B314F"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0.040</w:t>
            </w:r>
          </w:p>
        </w:tc>
        <w:tc>
          <w:tcPr>
            <w:tcW w:w="0" w:type="auto"/>
            <w:tcBorders>
              <w:top w:val="nil"/>
              <w:left w:val="nil"/>
              <w:bottom w:val="nil"/>
              <w:right w:val="nil"/>
            </w:tcBorders>
            <w:vAlign w:val="center"/>
            <w:hideMark/>
          </w:tcPr>
          <w:p w14:paraId="0ABF67D0"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BFE4E4F" w14:textId="77777777" w:rsidR="00BD3A06" w:rsidRPr="00BD3A06" w:rsidRDefault="00BD3A06" w:rsidP="00726926">
            <w:pPr>
              <w:jc w:val="right"/>
              <w:rPr>
                <w:rFonts w:ascii="Garamond" w:hAnsi="Garamond"/>
                <w:sz w:val="22"/>
                <w:szCs w:val="22"/>
              </w:rPr>
            </w:pPr>
            <w:r w:rsidRPr="00BD3A06">
              <w:rPr>
                <w:rFonts w:ascii="Garamond" w:hAnsi="Garamond"/>
                <w:sz w:val="22"/>
                <w:szCs w:val="22"/>
              </w:rPr>
              <w:t>111.015</w:t>
            </w:r>
          </w:p>
        </w:tc>
        <w:tc>
          <w:tcPr>
            <w:tcW w:w="0" w:type="auto"/>
            <w:tcBorders>
              <w:top w:val="nil"/>
              <w:left w:val="nil"/>
              <w:bottom w:val="nil"/>
              <w:right w:val="nil"/>
            </w:tcBorders>
            <w:vAlign w:val="center"/>
            <w:hideMark/>
          </w:tcPr>
          <w:p w14:paraId="160F0BF0"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5A49A491"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-0.037</w:t>
            </w:r>
          </w:p>
        </w:tc>
        <w:tc>
          <w:tcPr>
            <w:tcW w:w="0" w:type="auto"/>
            <w:tcBorders>
              <w:top w:val="nil"/>
              <w:left w:val="nil"/>
              <w:bottom w:val="nil"/>
              <w:right w:val="nil"/>
            </w:tcBorders>
            <w:vAlign w:val="center"/>
            <w:hideMark/>
          </w:tcPr>
          <w:p w14:paraId="563B3939"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390F24C9" w14:textId="77777777" w:rsidR="00BD3A06" w:rsidRPr="00BD3A06" w:rsidRDefault="00BD3A06" w:rsidP="00726926">
            <w:pPr>
              <w:jc w:val="right"/>
              <w:rPr>
                <w:rFonts w:ascii="Garamond" w:hAnsi="Garamond"/>
                <w:sz w:val="22"/>
                <w:szCs w:val="22"/>
              </w:rPr>
            </w:pPr>
            <w:r w:rsidRPr="00BD3A06">
              <w:rPr>
                <w:rFonts w:ascii="Garamond" w:hAnsi="Garamond"/>
                <w:sz w:val="22"/>
                <w:szCs w:val="22"/>
              </w:rPr>
              <w:t>0.971</w:t>
            </w:r>
          </w:p>
        </w:tc>
        <w:tc>
          <w:tcPr>
            <w:tcW w:w="0" w:type="auto"/>
            <w:tcBorders>
              <w:top w:val="nil"/>
              <w:left w:val="nil"/>
              <w:bottom w:val="nil"/>
              <w:right w:val="nil"/>
            </w:tcBorders>
            <w:vAlign w:val="center"/>
            <w:hideMark/>
          </w:tcPr>
          <w:p w14:paraId="15030E23" w14:textId="77777777" w:rsidR="00BD3A06" w:rsidRPr="00BD3A06" w:rsidRDefault="00BD3A06" w:rsidP="00726926">
            <w:pPr>
              <w:jc w:val="right"/>
              <w:rPr>
                <w:rFonts w:ascii="Garamond" w:hAnsi="Garamond"/>
                <w:sz w:val="22"/>
                <w:szCs w:val="22"/>
              </w:rPr>
            </w:pPr>
          </w:p>
        </w:tc>
      </w:tr>
      <w:tr w:rsidR="00E3482F" w:rsidRPr="00726926" w14:paraId="1EDC272F" w14:textId="77777777" w:rsidTr="00BD3A06">
        <w:tc>
          <w:tcPr>
            <w:tcW w:w="0" w:type="auto"/>
            <w:gridSpan w:val="2"/>
            <w:tcBorders>
              <w:top w:val="nil"/>
              <w:left w:val="nil"/>
              <w:bottom w:val="nil"/>
              <w:right w:val="nil"/>
            </w:tcBorders>
            <w:vAlign w:val="center"/>
            <w:hideMark/>
          </w:tcPr>
          <w:p w14:paraId="4C8919C0" w14:textId="77777777" w:rsidR="00BD3A06" w:rsidRPr="00BD3A06" w:rsidRDefault="00BD3A06" w:rsidP="00726926">
            <w:pPr>
              <w:rPr>
                <w:rFonts w:ascii="Garamond" w:hAnsi="Garamond"/>
                <w:sz w:val="22"/>
                <w:szCs w:val="22"/>
              </w:rPr>
            </w:pPr>
            <w:r w:rsidRPr="00BD3A06">
              <w:rPr>
                <w:rFonts w:ascii="Garamond" w:hAnsi="Garamond"/>
                <w:sz w:val="22"/>
                <w:szCs w:val="22"/>
              </w:rPr>
              <w:t>Bout total Rev</w:t>
            </w:r>
          </w:p>
        </w:tc>
        <w:tc>
          <w:tcPr>
            <w:tcW w:w="0" w:type="auto"/>
            <w:tcBorders>
              <w:top w:val="nil"/>
              <w:left w:val="nil"/>
              <w:bottom w:val="nil"/>
              <w:right w:val="nil"/>
            </w:tcBorders>
            <w:vAlign w:val="center"/>
            <w:hideMark/>
          </w:tcPr>
          <w:p w14:paraId="42ADAF58"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1C2C9F95"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0.045</w:t>
            </w:r>
          </w:p>
        </w:tc>
        <w:tc>
          <w:tcPr>
            <w:tcW w:w="0" w:type="auto"/>
            <w:tcBorders>
              <w:top w:val="nil"/>
              <w:left w:val="nil"/>
              <w:bottom w:val="nil"/>
              <w:right w:val="nil"/>
            </w:tcBorders>
            <w:vAlign w:val="center"/>
            <w:hideMark/>
          </w:tcPr>
          <w:p w14:paraId="76F2DE15"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5E3ECC5B"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0.008</w:t>
            </w:r>
          </w:p>
        </w:tc>
        <w:tc>
          <w:tcPr>
            <w:tcW w:w="0" w:type="auto"/>
            <w:tcBorders>
              <w:top w:val="nil"/>
              <w:left w:val="nil"/>
              <w:bottom w:val="nil"/>
              <w:right w:val="nil"/>
            </w:tcBorders>
            <w:vAlign w:val="center"/>
            <w:hideMark/>
          </w:tcPr>
          <w:p w14:paraId="2A329B4C"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27C7D16" w14:textId="77777777" w:rsidR="00BD3A06" w:rsidRPr="00BD3A06" w:rsidRDefault="00BD3A06" w:rsidP="00726926">
            <w:pPr>
              <w:jc w:val="right"/>
              <w:rPr>
                <w:rFonts w:ascii="Garamond" w:hAnsi="Garamond"/>
                <w:sz w:val="22"/>
                <w:szCs w:val="22"/>
              </w:rPr>
            </w:pPr>
            <w:r w:rsidRPr="00BD3A06">
              <w:rPr>
                <w:rFonts w:ascii="Garamond" w:hAnsi="Garamond"/>
                <w:sz w:val="22"/>
                <w:szCs w:val="22"/>
              </w:rPr>
              <w:t>102.341</w:t>
            </w:r>
          </w:p>
        </w:tc>
        <w:tc>
          <w:tcPr>
            <w:tcW w:w="0" w:type="auto"/>
            <w:tcBorders>
              <w:top w:val="nil"/>
              <w:left w:val="nil"/>
              <w:bottom w:val="nil"/>
              <w:right w:val="nil"/>
            </w:tcBorders>
            <w:vAlign w:val="center"/>
            <w:hideMark/>
          </w:tcPr>
          <w:p w14:paraId="2CD7A3F6"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7B9EEA7" w14:textId="77777777" w:rsidR="00BD3A06" w:rsidRPr="00BD3A06" w:rsidRDefault="00BD3A06" w:rsidP="00726926">
            <w:pPr>
              <w:jc w:val="right"/>
              <w:rPr>
                <w:rFonts w:ascii="Garamond" w:hAnsi="Garamond"/>
                <w:sz w:val="22"/>
                <w:szCs w:val="22"/>
              </w:rPr>
            </w:pPr>
            <w:r w:rsidRPr="00BD3A06">
              <w:rPr>
                <w:rFonts w:ascii="Garamond" w:hAnsi="Garamond"/>
                <w:sz w:val="22"/>
                <w:szCs w:val="22"/>
              </w:rPr>
              <w:t>5.577</w:t>
            </w:r>
          </w:p>
        </w:tc>
        <w:tc>
          <w:tcPr>
            <w:tcW w:w="0" w:type="auto"/>
            <w:tcBorders>
              <w:top w:val="nil"/>
              <w:left w:val="nil"/>
              <w:bottom w:val="nil"/>
              <w:right w:val="nil"/>
            </w:tcBorders>
            <w:vAlign w:val="center"/>
            <w:hideMark/>
          </w:tcPr>
          <w:p w14:paraId="63057826"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3DF30D4" w14:textId="77777777" w:rsidR="00BD3A06" w:rsidRPr="00BD3A06" w:rsidRDefault="00BD3A06" w:rsidP="00726926">
            <w:pPr>
              <w:jc w:val="right"/>
              <w:rPr>
                <w:rFonts w:ascii="Garamond" w:hAnsi="Garamond"/>
                <w:sz w:val="22"/>
                <w:szCs w:val="22"/>
              </w:rPr>
            </w:pPr>
            <w:r w:rsidRPr="00BD3A06">
              <w:rPr>
                <w:rFonts w:ascii="Garamond" w:hAnsi="Garamond"/>
                <w:sz w:val="22"/>
                <w:szCs w:val="22"/>
              </w:rPr>
              <w:t>&lt; .001</w:t>
            </w:r>
          </w:p>
        </w:tc>
        <w:tc>
          <w:tcPr>
            <w:tcW w:w="0" w:type="auto"/>
            <w:tcBorders>
              <w:top w:val="nil"/>
              <w:left w:val="nil"/>
              <w:bottom w:val="nil"/>
              <w:right w:val="nil"/>
            </w:tcBorders>
            <w:vAlign w:val="center"/>
            <w:hideMark/>
          </w:tcPr>
          <w:p w14:paraId="04612BDB" w14:textId="77777777" w:rsidR="00BD3A06" w:rsidRPr="00BD3A06" w:rsidRDefault="00BD3A06" w:rsidP="00726926">
            <w:pPr>
              <w:jc w:val="right"/>
              <w:rPr>
                <w:rFonts w:ascii="Garamond" w:hAnsi="Garamond"/>
                <w:sz w:val="22"/>
                <w:szCs w:val="22"/>
              </w:rPr>
            </w:pPr>
          </w:p>
        </w:tc>
      </w:tr>
      <w:tr w:rsidR="00E3482F" w:rsidRPr="00726926" w14:paraId="208D656F" w14:textId="77777777" w:rsidTr="00BD3A06">
        <w:tc>
          <w:tcPr>
            <w:tcW w:w="0" w:type="auto"/>
            <w:gridSpan w:val="2"/>
            <w:tcBorders>
              <w:top w:val="nil"/>
              <w:left w:val="nil"/>
              <w:bottom w:val="nil"/>
              <w:right w:val="nil"/>
            </w:tcBorders>
            <w:vAlign w:val="center"/>
            <w:hideMark/>
          </w:tcPr>
          <w:p w14:paraId="7ED7F982" w14:textId="0E2A6394" w:rsidR="00BD3A06" w:rsidRPr="00BD3A06" w:rsidRDefault="00BD3A06" w:rsidP="00726926">
            <w:pPr>
              <w:rPr>
                <w:rFonts w:ascii="Garamond" w:hAnsi="Garamond"/>
                <w:sz w:val="22"/>
                <w:szCs w:val="22"/>
              </w:rPr>
            </w:pPr>
            <w:r w:rsidRPr="00BD3A06">
              <w:rPr>
                <w:rFonts w:ascii="Garamond" w:hAnsi="Garamond"/>
                <w:sz w:val="22"/>
                <w:szCs w:val="22"/>
              </w:rPr>
              <w:t>G</w:t>
            </w:r>
            <w:r w:rsidR="00CF51FD" w:rsidRPr="00726926">
              <w:rPr>
                <w:rFonts w:ascii="Garamond" w:hAnsi="Garamond"/>
                <w:sz w:val="22"/>
                <w:szCs w:val="22"/>
              </w:rPr>
              <w:t>rip</w:t>
            </w:r>
          </w:p>
        </w:tc>
        <w:tc>
          <w:tcPr>
            <w:tcW w:w="0" w:type="auto"/>
            <w:tcBorders>
              <w:top w:val="nil"/>
              <w:left w:val="nil"/>
              <w:bottom w:val="nil"/>
              <w:right w:val="nil"/>
            </w:tcBorders>
            <w:vAlign w:val="center"/>
            <w:hideMark/>
          </w:tcPr>
          <w:p w14:paraId="3E8BDC59"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1691205F" w14:textId="77777777" w:rsidR="00BD3A06" w:rsidRPr="00BD3A06" w:rsidRDefault="00BD3A06" w:rsidP="00726926">
            <w:pPr>
              <w:jc w:val="right"/>
              <w:rPr>
                <w:rFonts w:ascii="Garamond" w:hAnsi="Garamond"/>
                <w:sz w:val="22"/>
                <w:szCs w:val="22"/>
              </w:rPr>
            </w:pPr>
            <w:r w:rsidRPr="00BD3A06">
              <w:rPr>
                <w:rFonts w:ascii="Garamond" w:hAnsi="Garamond"/>
                <w:sz w:val="22"/>
                <w:szCs w:val="22"/>
              </w:rPr>
              <w:t>-0.114</w:t>
            </w:r>
          </w:p>
        </w:tc>
        <w:tc>
          <w:tcPr>
            <w:tcW w:w="0" w:type="auto"/>
            <w:tcBorders>
              <w:top w:val="nil"/>
              <w:left w:val="nil"/>
              <w:bottom w:val="nil"/>
              <w:right w:val="nil"/>
            </w:tcBorders>
            <w:vAlign w:val="center"/>
            <w:hideMark/>
          </w:tcPr>
          <w:p w14:paraId="58938E6A"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FCB514D"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0.052</w:t>
            </w:r>
          </w:p>
        </w:tc>
        <w:tc>
          <w:tcPr>
            <w:tcW w:w="0" w:type="auto"/>
            <w:tcBorders>
              <w:top w:val="nil"/>
              <w:left w:val="nil"/>
              <w:bottom w:val="nil"/>
              <w:right w:val="nil"/>
            </w:tcBorders>
            <w:vAlign w:val="center"/>
            <w:hideMark/>
          </w:tcPr>
          <w:p w14:paraId="25FAB3D1"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1DD11F49" w14:textId="77777777" w:rsidR="00BD3A06" w:rsidRPr="00BD3A06" w:rsidRDefault="00BD3A06" w:rsidP="00726926">
            <w:pPr>
              <w:jc w:val="right"/>
              <w:rPr>
                <w:rFonts w:ascii="Garamond" w:hAnsi="Garamond"/>
                <w:sz w:val="22"/>
                <w:szCs w:val="22"/>
              </w:rPr>
            </w:pPr>
            <w:r w:rsidRPr="00BD3A06">
              <w:rPr>
                <w:rFonts w:ascii="Garamond" w:hAnsi="Garamond"/>
                <w:sz w:val="22"/>
                <w:szCs w:val="22"/>
              </w:rPr>
              <w:t>136.624</w:t>
            </w:r>
          </w:p>
        </w:tc>
        <w:tc>
          <w:tcPr>
            <w:tcW w:w="0" w:type="auto"/>
            <w:tcBorders>
              <w:top w:val="nil"/>
              <w:left w:val="nil"/>
              <w:bottom w:val="nil"/>
              <w:right w:val="nil"/>
            </w:tcBorders>
            <w:vAlign w:val="center"/>
            <w:hideMark/>
          </w:tcPr>
          <w:p w14:paraId="7AA9FC7F"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6489131" w14:textId="77777777" w:rsidR="00BD3A06" w:rsidRPr="00BD3A06" w:rsidRDefault="00BD3A06" w:rsidP="00726926">
            <w:pPr>
              <w:jc w:val="right"/>
              <w:rPr>
                <w:rFonts w:ascii="Garamond" w:hAnsi="Garamond"/>
                <w:sz w:val="22"/>
                <w:szCs w:val="22"/>
              </w:rPr>
            </w:pPr>
            <w:r w:rsidRPr="00BD3A06">
              <w:rPr>
                <w:rFonts w:ascii="Garamond" w:hAnsi="Garamond"/>
                <w:sz w:val="22"/>
                <w:szCs w:val="22"/>
              </w:rPr>
              <w:t>-2.187</w:t>
            </w:r>
          </w:p>
        </w:tc>
        <w:tc>
          <w:tcPr>
            <w:tcW w:w="0" w:type="auto"/>
            <w:tcBorders>
              <w:top w:val="nil"/>
              <w:left w:val="nil"/>
              <w:bottom w:val="nil"/>
              <w:right w:val="nil"/>
            </w:tcBorders>
            <w:vAlign w:val="center"/>
            <w:hideMark/>
          </w:tcPr>
          <w:p w14:paraId="08F6E4CA"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02B3C0A6"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0.030</w:t>
            </w:r>
          </w:p>
        </w:tc>
        <w:tc>
          <w:tcPr>
            <w:tcW w:w="0" w:type="auto"/>
            <w:tcBorders>
              <w:top w:val="nil"/>
              <w:left w:val="nil"/>
              <w:bottom w:val="nil"/>
              <w:right w:val="nil"/>
            </w:tcBorders>
            <w:vAlign w:val="center"/>
            <w:hideMark/>
          </w:tcPr>
          <w:p w14:paraId="44F25AAD" w14:textId="77777777" w:rsidR="00BD3A06" w:rsidRPr="00BD3A06" w:rsidRDefault="00BD3A06" w:rsidP="00726926">
            <w:pPr>
              <w:jc w:val="right"/>
              <w:rPr>
                <w:rFonts w:ascii="Garamond" w:hAnsi="Garamond"/>
                <w:sz w:val="22"/>
                <w:szCs w:val="22"/>
              </w:rPr>
            </w:pPr>
          </w:p>
        </w:tc>
      </w:tr>
      <w:tr w:rsidR="00E3482F" w:rsidRPr="00726926" w14:paraId="3DCC9155" w14:textId="77777777" w:rsidTr="00BD3A06">
        <w:tc>
          <w:tcPr>
            <w:tcW w:w="0" w:type="auto"/>
            <w:gridSpan w:val="2"/>
            <w:tcBorders>
              <w:top w:val="nil"/>
              <w:left w:val="nil"/>
              <w:bottom w:val="nil"/>
              <w:right w:val="nil"/>
            </w:tcBorders>
            <w:vAlign w:val="center"/>
            <w:hideMark/>
          </w:tcPr>
          <w:p w14:paraId="6B7921D9" w14:textId="236CF321" w:rsidR="00BD3A06" w:rsidRPr="00BD3A06" w:rsidRDefault="00CF51FD" w:rsidP="00726926">
            <w:pPr>
              <w:rPr>
                <w:rFonts w:ascii="Garamond" w:hAnsi="Garamond"/>
                <w:sz w:val="22"/>
                <w:szCs w:val="22"/>
              </w:rPr>
            </w:pPr>
            <w:r w:rsidRPr="00726926">
              <w:rPr>
                <w:rFonts w:ascii="Garamond" w:hAnsi="Garamond"/>
                <w:sz w:val="22"/>
                <w:szCs w:val="22"/>
              </w:rPr>
              <w:t>Genus</w:t>
            </w:r>
            <w:r w:rsidR="00BD3A06" w:rsidRPr="00BD3A06">
              <w:rPr>
                <w:rFonts w:ascii="Garamond" w:hAnsi="Garamond"/>
                <w:sz w:val="22"/>
                <w:szCs w:val="22"/>
              </w:rPr>
              <w:t xml:space="preserve"> 1 (1)</w:t>
            </w:r>
          </w:p>
        </w:tc>
        <w:tc>
          <w:tcPr>
            <w:tcW w:w="0" w:type="auto"/>
            <w:tcBorders>
              <w:top w:val="nil"/>
              <w:left w:val="nil"/>
              <w:bottom w:val="nil"/>
              <w:right w:val="nil"/>
            </w:tcBorders>
            <w:vAlign w:val="center"/>
            <w:hideMark/>
          </w:tcPr>
          <w:p w14:paraId="21146976"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271E8F70" w14:textId="77777777" w:rsidR="00BD3A06" w:rsidRPr="00BD3A06" w:rsidRDefault="00BD3A06" w:rsidP="00726926">
            <w:pPr>
              <w:jc w:val="right"/>
              <w:rPr>
                <w:rFonts w:ascii="Garamond" w:hAnsi="Garamond"/>
                <w:sz w:val="22"/>
                <w:szCs w:val="22"/>
              </w:rPr>
            </w:pPr>
            <w:r w:rsidRPr="00BD3A06">
              <w:rPr>
                <w:rFonts w:ascii="Garamond" w:hAnsi="Garamond"/>
                <w:sz w:val="22"/>
                <w:szCs w:val="22"/>
              </w:rPr>
              <w:t>-0.276</w:t>
            </w:r>
          </w:p>
        </w:tc>
        <w:tc>
          <w:tcPr>
            <w:tcW w:w="0" w:type="auto"/>
            <w:tcBorders>
              <w:top w:val="nil"/>
              <w:left w:val="nil"/>
              <w:bottom w:val="nil"/>
              <w:right w:val="nil"/>
            </w:tcBorders>
            <w:vAlign w:val="center"/>
            <w:hideMark/>
          </w:tcPr>
          <w:p w14:paraId="5A717EAC"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4F157529"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0.090</w:t>
            </w:r>
          </w:p>
        </w:tc>
        <w:tc>
          <w:tcPr>
            <w:tcW w:w="0" w:type="auto"/>
            <w:tcBorders>
              <w:top w:val="nil"/>
              <w:left w:val="nil"/>
              <w:bottom w:val="nil"/>
              <w:right w:val="nil"/>
            </w:tcBorders>
            <w:vAlign w:val="center"/>
            <w:hideMark/>
          </w:tcPr>
          <w:p w14:paraId="053C7639"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B901164" w14:textId="77777777" w:rsidR="00BD3A06" w:rsidRPr="00BD3A06" w:rsidRDefault="00BD3A06" w:rsidP="00726926">
            <w:pPr>
              <w:jc w:val="right"/>
              <w:rPr>
                <w:rFonts w:ascii="Garamond" w:hAnsi="Garamond"/>
                <w:sz w:val="22"/>
                <w:szCs w:val="22"/>
              </w:rPr>
            </w:pPr>
            <w:r w:rsidRPr="00BD3A06">
              <w:rPr>
                <w:rFonts w:ascii="Garamond" w:hAnsi="Garamond"/>
                <w:sz w:val="22"/>
                <w:szCs w:val="22"/>
              </w:rPr>
              <w:t>38.901</w:t>
            </w:r>
          </w:p>
        </w:tc>
        <w:tc>
          <w:tcPr>
            <w:tcW w:w="0" w:type="auto"/>
            <w:tcBorders>
              <w:top w:val="nil"/>
              <w:left w:val="nil"/>
              <w:bottom w:val="nil"/>
              <w:right w:val="nil"/>
            </w:tcBorders>
            <w:vAlign w:val="center"/>
            <w:hideMark/>
          </w:tcPr>
          <w:p w14:paraId="60F81B5E"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93ED0AC" w14:textId="77777777" w:rsidR="00BD3A06" w:rsidRPr="00BD3A06" w:rsidRDefault="00BD3A06" w:rsidP="00726926">
            <w:pPr>
              <w:jc w:val="right"/>
              <w:rPr>
                <w:rFonts w:ascii="Garamond" w:hAnsi="Garamond"/>
                <w:sz w:val="22"/>
                <w:szCs w:val="22"/>
              </w:rPr>
            </w:pPr>
            <w:r w:rsidRPr="00BD3A06">
              <w:rPr>
                <w:rFonts w:ascii="Garamond" w:hAnsi="Garamond"/>
                <w:sz w:val="22"/>
                <w:szCs w:val="22"/>
              </w:rPr>
              <w:t>-3.082</w:t>
            </w:r>
          </w:p>
        </w:tc>
        <w:tc>
          <w:tcPr>
            <w:tcW w:w="0" w:type="auto"/>
            <w:tcBorders>
              <w:top w:val="nil"/>
              <w:left w:val="nil"/>
              <w:bottom w:val="nil"/>
              <w:right w:val="nil"/>
            </w:tcBorders>
            <w:vAlign w:val="center"/>
            <w:hideMark/>
          </w:tcPr>
          <w:p w14:paraId="69D8230F"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3C5E8B8"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0.004</w:t>
            </w:r>
          </w:p>
        </w:tc>
        <w:tc>
          <w:tcPr>
            <w:tcW w:w="0" w:type="auto"/>
            <w:tcBorders>
              <w:top w:val="nil"/>
              <w:left w:val="nil"/>
              <w:bottom w:val="nil"/>
              <w:right w:val="nil"/>
            </w:tcBorders>
            <w:vAlign w:val="center"/>
            <w:hideMark/>
          </w:tcPr>
          <w:p w14:paraId="7A7D8E64" w14:textId="77777777" w:rsidR="00BD3A06" w:rsidRPr="00BD3A06" w:rsidRDefault="00BD3A06" w:rsidP="00726926">
            <w:pPr>
              <w:jc w:val="right"/>
              <w:rPr>
                <w:rFonts w:ascii="Garamond" w:hAnsi="Garamond"/>
                <w:sz w:val="22"/>
                <w:szCs w:val="22"/>
              </w:rPr>
            </w:pPr>
          </w:p>
        </w:tc>
      </w:tr>
      <w:tr w:rsidR="00E3482F" w:rsidRPr="00726926" w14:paraId="318FC95C" w14:textId="77777777" w:rsidTr="00BD3A06">
        <w:tc>
          <w:tcPr>
            <w:tcW w:w="0" w:type="auto"/>
            <w:gridSpan w:val="2"/>
            <w:tcBorders>
              <w:top w:val="nil"/>
              <w:left w:val="nil"/>
              <w:bottom w:val="nil"/>
              <w:right w:val="nil"/>
            </w:tcBorders>
            <w:vAlign w:val="center"/>
            <w:hideMark/>
          </w:tcPr>
          <w:p w14:paraId="6BF03F38" w14:textId="5ACB6B0C" w:rsidR="00BD3A06" w:rsidRPr="00BD3A06" w:rsidRDefault="00CF51FD" w:rsidP="00726926">
            <w:pPr>
              <w:rPr>
                <w:rFonts w:ascii="Garamond" w:hAnsi="Garamond"/>
                <w:sz w:val="22"/>
                <w:szCs w:val="22"/>
              </w:rPr>
            </w:pPr>
            <w:r w:rsidRPr="00726926">
              <w:rPr>
                <w:rFonts w:ascii="Garamond" w:hAnsi="Garamond"/>
                <w:sz w:val="22"/>
                <w:szCs w:val="22"/>
              </w:rPr>
              <w:t>Genus</w:t>
            </w:r>
            <w:r w:rsidR="00BD3A06" w:rsidRPr="00BD3A06">
              <w:rPr>
                <w:rFonts w:ascii="Garamond" w:hAnsi="Garamond"/>
                <w:sz w:val="22"/>
                <w:szCs w:val="22"/>
              </w:rPr>
              <w:t xml:space="preserve"> 1 (2)</w:t>
            </w:r>
          </w:p>
        </w:tc>
        <w:tc>
          <w:tcPr>
            <w:tcW w:w="0" w:type="auto"/>
            <w:tcBorders>
              <w:top w:val="nil"/>
              <w:left w:val="nil"/>
              <w:bottom w:val="nil"/>
              <w:right w:val="nil"/>
            </w:tcBorders>
            <w:vAlign w:val="center"/>
            <w:hideMark/>
          </w:tcPr>
          <w:p w14:paraId="7AB64346" w14:textId="77777777" w:rsidR="00BD3A06" w:rsidRPr="00BD3A06" w:rsidRDefault="00BD3A06" w:rsidP="00726926">
            <w:pPr>
              <w:rPr>
                <w:rFonts w:ascii="Garamond" w:hAnsi="Garamond"/>
                <w:sz w:val="22"/>
                <w:szCs w:val="22"/>
              </w:rPr>
            </w:pPr>
          </w:p>
        </w:tc>
        <w:tc>
          <w:tcPr>
            <w:tcW w:w="0" w:type="auto"/>
            <w:gridSpan w:val="2"/>
            <w:tcBorders>
              <w:top w:val="nil"/>
              <w:left w:val="nil"/>
              <w:bottom w:val="nil"/>
              <w:right w:val="nil"/>
            </w:tcBorders>
            <w:vAlign w:val="center"/>
            <w:hideMark/>
          </w:tcPr>
          <w:p w14:paraId="3D3FBF0E" w14:textId="77777777" w:rsidR="00BD3A06" w:rsidRPr="00BD3A06" w:rsidRDefault="00BD3A06" w:rsidP="00726926">
            <w:pPr>
              <w:jc w:val="right"/>
              <w:rPr>
                <w:rFonts w:ascii="Garamond" w:hAnsi="Garamond"/>
                <w:sz w:val="22"/>
                <w:szCs w:val="22"/>
              </w:rPr>
            </w:pPr>
            <w:r w:rsidRPr="00BD3A06">
              <w:rPr>
                <w:rFonts w:ascii="Garamond" w:hAnsi="Garamond"/>
                <w:sz w:val="22"/>
                <w:szCs w:val="22"/>
              </w:rPr>
              <w:t>-0.157</w:t>
            </w:r>
          </w:p>
        </w:tc>
        <w:tc>
          <w:tcPr>
            <w:tcW w:w="0" w:type="auto"/>
            <w:tcBorders>
              <w:top w:val="nil"/>
              <w:left w:val="nil"/>
              <w:bottom w:val="nil"/>
              <w:right w:val="nil"/>
            </w:tcBorders>
            <w:vAlign w:val="center"/>
            <w:hideMark/>
          </w:tcPr>
          <w:p w14:paraId="519141D8"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4C97D96E" w14:textId="77777777" w:rsidR="00BD3A06" w:rsidRPr="00BD3A06" w:rsidRDefault="00BD3A06" w:rsidP="00726926">
            <w:pPr>
              <w:jc w:val="right"/>
              <w:rPr>
                <w:rFonts w:ascii="Garamond" w:hAnsi="Garamond"/>
                <w:sz w:val="22"/>
                <w:szCs w:val="22"/>
              </w:rPr>
            </w:pPr>
            <w:r w:rsidRPr="00BD3A06">
              <w:rPr>
                <w:rFonts w:ascii="Garamond" w:hAnsi="Garamond"/>
                <w:sz w:val="22"/>
                <w:szCs w:val="22"/>
              </w:rPr>
              <w:t>0.096</w:t>
            </w:r>
          </w:p>
        </w:tc>
        <w:tc>
          <w:tcPr>
            <w:tcW w:w="0" w:type="auto"/>
            <w:tcBorders>
              <w:top w:val="nil"/>
              <w:left w:val="nil"/>
              <w:bottom w:val="nil"/>
              <w:right w:val="nil"/>
            </w:tcBorders>
            <w:vAlign w:val="center"/>
            <w:hideMark/>
          </w:tcPr>
          <w:p w14:paraId="787D2241"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73981AE3" w14:textId="77777777" w:rsidR="00BD3A06" w:rsidRPr="00BD3A06" w:rsidRDefault="00BD3A06" w:rsidP="00726926">
            <w:pPr>
              <w:jc w:val="right"/>
              <w:rPr>
                <w:rFonts w:ascii="Garamond" w:hAnsi="Garamond"/>
                <w:sz w:val="22"/>
                <w:szCs w:val="22"/>
              </w:rPr>
            </w:pPr>
            <w:r w:rsidRPr="00BD3A06">
              <w:rPr>
                <w:rFonts w:ascii="Garamond" w:hAnsi="Garamond"/>
                <w:sz w:val="22"/>
                <w:szCs w:val="22"/>
              </w:rPr>
              <w:t>39.189</w:t>
            </w:r>
          </w:p>
        </w:tc>
        <w:tc>
          <w:tcPr>
            <w:tcW w:w="0" w:type="auto"/>
            <w:tcBorders>
              <w:top w:val="nil"/>
              <w:left w:val="nil"/>
              <w:bottom w:val="nil"/>
              <w:right w:val="nil"/>
            </w:tcBorders>
            <w:vAlign w:val="center"/>
            <w:hideMark/>
          </w:tcPr>
          <w:p w14:paraId="2D4C594C"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650A8290" w14:textId="77777777" w:rsidR="00BD3A06" w:rsidRPr="00BD3A06" w:rsidRDefault="00BD3A06" w:rsidP="00726926">
            <w:pPr>
              <w:jc w:val="right"/>
              <w:rPr>
                <w:rFonts w:ascii="Garamond" w:hAnsi="Garamond"/>
                <w:sz w:val="22"/>
                <w:szCs w:val="22"/>
              </w:rPr>
            </w:pPr>
            <w:r w:rsidRPr="00BD3A06">
              <w:rPr>
                <w:rFonts w:ascii="Garamond" w:hAnsi="Garamond"/>
                <w:sz w:val="22"/>
                <w:szCs w:val="22"/>
              </w:rPr>
              <w:t>-1.634</w:t>
            </w:r>
          </w:p>
        </w:tc>
        <w:tc>
          <w:tcPr>
            <w:tcW w:w="0" w:type="auto"/>
            <w:tcBorders>
              <w:top w:val="nil"/>
              <w:left w:val="nil"/>
              <w:bottom w:val="nil"/>
              <w:right w:val="nil"/>
            </w:tcBorders>
            <w:vAlign w:val="center"/>
            <w:hideMark/>
          </w:tcPr>
          <w:p w14:paraId="5F3FB2DD" w14:textId="77777777" w:rsidR="00BD3A06" w:rsidRPr="00BD3A06" w:rsidRDefault="00BD3A06" w:rsidP="00726926">
            <w:pPr>
              <w:jc w:val="right"/>
              <w:rPr>
                <w:rFonts w:ascii="Garamond" w:hAnsi="Garamond"/>
                <w:sz w:val="22"/>
                <w:szCs w:val="22"/>
              </w:rPr>
            </w:pPr>
          </w:p>
        </w:tc>
        <w:tc>
          <w:tcPr>
            <w:tcW w:w="0" w:type="auto"/>
            <w:tcBorders>
              <w:top w:val="nil"/>
              <w:left w:val="nil"/>
              <w:bottom w:val="nil"/>
              <w:right w:val="nil"/>
            </w:tcBorders>
            <w:vAlign w:val="center"/>
            <w:hideMark/>
          </w:tcPr>
          <w:p w14:paraId="29BDBF59" w14:textId="77777777" w:rsidR="00BD3A06" w:rsidRPr="00BD3A06" w:rsidRDefault="00BD3A06" w:rsidP="00726926">
            <w:pPr>
              <w:jc w:val="right"/>
              <w:rPr>
                <w:rFonts w:ascii="Garamond" w:hAnsi="Garamond"/>
                <w:sz w:val="22"/>
                <w:szCs w:val="22"/>
              </w:rPr>
            </w:pPr>
            <w:r w:rsidRPr="00BD3A06">
              <w:rPr>
                <w:rFonts w:ascii="Garamond" w:hAnsi="Garamond"/>
                <w:sz w:val="22"/>
                <w:szCs w:val="22"/>
              </w:rPr>
              <w:t>0.110</w:t>
            </w:r>
          </w:p>
        </w:tc>
        <w:tc>
          <w:tcPr>
            <w:tcW w:w="0" w:type="auto"/>
            <w:tcBorders>
              <w:top w:val="nil"/>
              <w:left w:val="nil"/>
              <w:bottom w:val="nil"/>
              <w:right w:val="nil"/>
            </w:tcBorders>
            <w:vAlign w:val="center"/>
            <w:hideMark/>
          </w:tcPr>
          <w:p w14:paraId="6F6284DB" w14:textId="77777777" w:rsidR="00BD3A06" w:rsidRPr="00BD3A06" w:rsidRDefault="00BD3A06" w:rsidP="00726926">
            <w:pPr>
              <w:jc w:val="right"/>
              <w:rPr>
                <w:rFonts w:ascii="Garamond" w:hAnsi="Garamond"/>
                <w:sz w:val="22"/>
                <w:szCs w:val="22"/>
              </w:rPr>
            </w:pPr>
          </w:p>
        </w:tc>
      </w:tr>
      <w:tr w:rsidR="00BD3A06" w:rsidRPr="00BD3A06" w14:paraId="6D6B8499" w14:textId="77777777" w:rsidTr="00BD3A06">
        <w:tc>
          <w:tcPr>
            <w:tcW w:w="0" w:type="auto"/>
            <w:gridSpan w:val="14"/>
            <w:tcBorders>
              <w:top w:val="nil"/>
              <w:left w:val="nil"/>
              <w:bottom w:val="single" w:sz="12" w:space="0" w:color="000000"/>
              <w:right w:val="nil"/>
            </w:tcBorders>
            <w:vAlign w:val="center"/>
            <w:hideMark/>
          </w:tcPr>
          <w:p w14:paraId="742C9560" w14:textId="77777777" w:rsidR="00BD3A06" w:rsidRPr="00BD3A06" w:rsidRDefault="00BD3A06" w:rsidP="00726926">
            <w:pPr>
              <w:rPr>
                <w:rFonts w:ascii="Garamond" w:hAnsi="Garamond"/>
                <w:sz w:val="22"/>
                <w:szCs w:val="22"/>
              </w:rPr>
            </w:pPr>
          </w:p>
        </w:tc>
      </w:tr>
    </w:tbl>
    <w:p w14:paraId="02C2BAF3" w14:textId="77777777" w:rsidR="00FA098A" w:rsidRPr="00726926" w:rsidRDefault="00FA098A" w:rsidP="00726926">
      <w:pPr>
        <w:rPr>
          <w:rFonts w:ascii="Garamond" w:hAnsi="Garamond"/>
          <w:sz w:val="22"/>
          <w:szCs w:val="22"/>
        </w:rPr>
      </w:pPr>
      <w:r w:rsidRPr="00BD3A06">
        <w:rPr>
          <w:rFonts w:ascii="Garamond" w:hAnsi="Garamond"/>
          <w:i/>
          <w:iCs/>
          <w:sz w:val="22"/>
          <w:szCs w:val="22"/>
        </w:rPr>
        <w:t>Note.</w:t>
      </w:r>
      <w:r w:rsidRPr="00BD3A06">
        <w:rPr>
          <w:rFonts w:ascii="Garamond" w:hAnsi="Garamond"/>
          <w:sz w:val="22"/>
          <w:szCs w:val="22"/>
        </w:rPr>
        <w:t xml:space="preserve">  The intercept corresponds to the (unweighted) grand mean; for each factor with k levels, k - 1 parameters are estimated with sum contrast coding. Consequently, the estimates cannot be directly mapped to factor levels. Use estimated marginal means for obtaining estimates for each factor level/design cell or their differences.</w:t>
      </w:r>
    </w:p>
    <w:p w14:paraId="77E00630" w14:textId="035B05E6" w:rsidR="00996005" w:rsidRPr="00996005" w:rsidRDefault="00FA098A" w:rsidP="00996005">
      <w:pPr>
        <w:pStyle w:val="Heading2"/>
        <w:spacing w:before="0" w:beforeAutospacing="0" w:after="0" w:afterAutospacing="0"/>
        <w:rPr>
          <w:rFonts w:ascii="Garamond" w:hAnsi="Garamond"/>
          <w:b w:val="0"/>
          <w:bCs w:val="0"/>
          <w:i/>
          <w:iCs/>
          <w:sz w:val="28"/>
          <w:szCs w:val="28"/>
        </w:rPr>
      </w:pPr>
      <w:r w:rsidRPr="00996005">
        <w:rPr>
          <w:rFonts w:ascii="Garamond" w:hAnsi="Garamond"/>
          <w:b w:val="0"/>
          <w:bCs w:val="0"/>
          <w:i/>
          <w:iCs/>
          <w:sz w:val="28"/>
          <w:szCs w:val="28"/>
        </w:rPr>
        <w:t>Linear Mixed Models: Revolutions per second (</w:t>
      </w:r>
      <w:r w:rsidR="002F2B53">
        <w:rPr>
          <w:rFonts w:ascii="Garamond" w:hAnsi="Garamond"/>
          <w:b w:val="0"/>
          <w:bCs w:val="0"/>
          <w:i/>
          <w:iCs/>
          <w:sz w:val="28"/>
          <w:szCs w:val="28"/>
        </w:rPr>
        <w:t xml:space="preserve">Apes </w:t>
      </w:r>
      <w:r w:rsidRPr="00996005">
        <w:rPr>
          <w:rFonts w:ascii="Garamond" w:hAnsi="Garamond"/>
          <w:b w:val="0"/>
          <w:bCs w:val="0"/>
          <w:i/>
          <w:iCs/>
          <w:sz w:val="28"/>
          <w:szCs w:val="28"/>
        </w:rPr>
        <w:t>vs humans)</w:t>
      </w:r>
    </w:p>
    <w:tbl>
      <w:tblPr>
        <w:tblW w:w="0" w:type="auto"/>
        <w:tblCellMar>
          <w:top w:w="15" w:type="dxa"/>
          <w:left w:w="15" w:type="dxa"/>
          <w:bottom w:w="15" w:type="dxa"/>
          <w:right w:w="15" w:type="dxa"/>
        </w:tblCellMar>
        <w:tblLook w:val="04A0" w:firstRow="1" w:lastRow="0" w:firstColumn="1" w:lastColumn="0" w:noHBand="0" w:noVBand="1"/>
      </w:tblPr>
      <w:tblGrid>
        <w:gridCol w:w="1874"/>
        <w:gridCol w:w="133"/>
        <w:gridCol w:w="2355"/>
        <w:gridCol w:w="122"/>
        <w:gridCol w:w="1659"/>
        <w:gridCol w:w="122"/>
        <w:gridCol w:w="1659"/>
        <w:gridCol w:w="122"/>
      </w:tblGrid>
      <w:tr w:rsidR="00996005" w:rsidRPr="00996005" w14:paraId="6F6CD8CE" w14:textId="77777777" w:rsidTr="00996005">
        <w:trPr>
          <w:tblHeader/>
        </w:trPr>
        <w:tc>
          <w:tcPr>
            <w:tcW w:w="0" w:type="auto"/>
            <w:gridSpan w:val="8"/>
            <w:tcBorders>
              <w:top w:val="nil"/>
              <w:left w:val="nil"/>
              <w:bottom w:val="single" w:sz="6" w:space="0" w:color="000000"/>
              <w:right w:val="nil"/>
            </w:tcBorders>
            <w:vAlign w:val="center"/>
            <w:hideMark/>
          </w:tcPr>
          <w:p w14:paraId="685A68A1" w14:textId="633CA859" w:rsidR="00996005" w:rsidRPr="00996005" w:rsidRDefault="00996005" w:rsidP="00996005">
            <w:pPr>
              <w:divId w:val="1283078284"/>
              <w:rPr>
                <w:rFonts w:ascii="Garamond" w:hAnsi="Garamond"/>
                <w:b/>
                <w:bCs/>
                <w:sz w:val="22"/>
                <w:szCs w:val="22"/>
              </w:rPr>
            </w:pPr>
            <w:r w:rsidRPr="00996005">
              <w:rPr>
                <w:rFonts w:ascii="Garamond" w:hAnsi="Garamond"/>
                <w:b/>
                <w:bCs/>
                <w:sz w:val="22"/>
                <w:szCs w:val="22"/>
              </w:rPr>
              <w:t xml:space="preserve">ANOVA Summary </w:t>
            </w:r>
          </w:p>
        </w:tc>
      </w:tr>
      <w:tr w:rsidR="00996005" w:rsidRPr="00996005" w14:paraId="2B4E54ED" w14:textId="77777777" w:rsidTr="00996005">
        <w:trPr>
          <w:tblHeader/>
        </w:trPr>
        <w:tc>
          <w:tcPr>
            <w:tcW w:w="0" w:type="auto"/>
            <w:gridSpan w:val="2"/>
            <w:tcBorders>
              <w:top w:val="nil"/>
              <w:left w:val="nil"/>
              <w:bottom w:val="single" w:sz="6" w:space="0" w:color="000000"/>
              <w:right w:val="nil"/>
            </w:tcBorders>
            <w:vAlign w:val="center"/>
            <w:hideMark/>
          </w:tcPr>
          <w:p w14:paraId="3DC63B64"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Effect</w:t>
            </w:r>
          </w:p>
        </w:tc>
        <w:tc>
          <w:tcPr>
            <w:tcW w:w="0" w:type="auto"/>
            <w:gridSpan w:val="2"/>
            <w:tcBorders>
              <w:top w:val="nil"/>
              <w:left w:val="nil"/>
              <w:bottom w:val="single" w:sz="6" w:space="0" w:color="000000"/>
              <w:right w:val="nil"/>
            </w:tcBorders>
            <w:vAlign w:val="center"/>
            <w:hideMark/>
          </w:tcPr>
          <w:p w14:paraId="78E13C2C" w14:textId="77777777" w:rsidR="00996005" w:rsidRPr="00996005" w:rsidRDefault="00996005" w:rsidP="00996005">
            <w:pPr>
              <w:jc w:val="center"/>
              <w:rPr>
                <w:rFonts w:ascii="Garamond" w:hAnsi="Garamond"/>
                <w:b/>
                <w:bCs/>
                <w:sz w:val="22"/>
                <w:szCs w:val="22"/>
              </w:rPr>
            </w:pPr>
            <w:proofErr w:type="spellStart"/>
            <w:r w:rsidRPr="00996005">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73CE63CF"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F</w:t>
            </w:r>
          </w:p>
        </w:tc>
        <w:tc>
          <w:tcPr>
            <w:tcW w:w="0" w:type="auto"/>
            <w:gridSpan w:val="2"/>
            <w:tcBorders>
              <w:top w:val="nil"/>
              <w:left w:val="nil"/>
              <w:bottom w:val="single" w:sz="6" w:space="0" w:color="000000"/>
              <w:right w:val="nil"/>
            </w:tcBorders>
            <w:vAlign w:val="center"/>
            <w:hideMark/>
          </w:tcPr>
          <w:p w14:paraId="4FD7F7E8"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p</w:t>
            </w:r>
          </w:p>
        </w:tc>
      </w:tr>
      <w:tr w:rsidR="0071177F" w:rsidRPr="00996005" w14:paraId="0DDF4659" w14:textId="77777777" w:rsidTr="00996005">
        <w:tc>
          <w:tcPr>
            <w:tcW w:w="0" w:type="auto"/>
            <w:tcBorders>
              <w:top w:val="nil"/>
              <w:left w:val="nil"/>
              <w:bottom w:val="nil"/>
              <w:right w:val="nil"/>
            </w:tcBorders>
            <w:vAlign w:val="center"/>
            <w:hideMark/>
          </w:tcPr>
          <w:p w14:paraId="771CD32C" w14:textId="3F3D634A" w:rsidR="00996005" w:rsidRPr="00996005" w:rsidRDefault="00996005" w:rsidP="00996005">
            <w:pPr>
              <w:rPr>
                <w:rFonts w:ascii="Garamond" w:hAnsi="Garamond"/>
                <w:sz w:val="22"/>
                <w:szCs w:val="22"/>
              </w:rPr>
            </w:pPr>
            <w:r w:rsidRPr="00996005">
              <w:rPr>
                <w:rFonts w:ascii="Garamond" w:hAnsi="Garamond"/>
                <w:sz w:val="22"/>
                <w:szCs w:val="22"/>
              </w:rPr>
              <w:t>C</w:t>
            </w:r>
            <w:r w:rsidR="0071177F">
              <w:rPr>
                <w:rFonts w:ascii="Garamond" w:hAnsi="Garamond"/>
                <w:sz w:val="22"/>
                <w:szCs w:val="22"/>
              </w:rPr>
              <w:t>lade</w:t>
            </w:r>
          </w:p>
        </w:tc>
        <w:tc>
          <w:tcPr>
            <w:tcW w:w="0" w:type="auto"/>
            <w:tcBorders>
              <w:top w:val="nil"/>
              <w:left w:val="nil"/>
              <w:bottom w:val="nil"/>
              <w:right w:val="nil"/>
            </w:tcBorders>
            <w:vAlign w:val="center"/>
            <w:hideMark/>
          </w:tcPr>
          <w:p w14:paraId="27DE3F57" w14:textId="77777777" w:rsidR="00996005" w:rsidRPr="00996005" w:rsidRDefault="00996005" w:rsidP="00996005">
            <w:pPr>
              <w:rPr>
                <w:rFonts w:ascii="Garamond" w:hAnsi="Garamond"/>
                <w:sz w:val="22"/>
                <w:szCs w:val="22"/>
              </w:rPr>
            </w:pPr>
          </w:p>
        </w:tc>
        <w:tc>
          <w:tcPr>
            <w:tcW w:w="0" w:type="auto"/>
            <w:tcBorders>
              <w:top w:val="nil"/>
              <w:left w:val="nil"/>
              <w:bottom w:val="nil"/>
              <w:right w:val="nil"/>
            </w:tcBorders>
            <w:vAlign w:val="center"/>
            <w:hideMark/>
          </w:tcPr>
          <w:p w14:paraId="1430A5EE" w14:textId="77777777" w:rsidR="00996005" w:rsidRPr="00996005" w:rsidRDefault="00996005" w:rsidP="00996005">
            <w:pPr>
              <w:rPr>
                <w:rFonts w:ascii="Garamond" w:hAnsi="Garamond"/>
                <w:sz w:val="22"/>
                <w:szCs w:val="22"/>
              </w:rPr>
            </w:pPr>
            <w:r w:rsidRPr="00996005">
              <w:rPr>
                <w:rFonts w:ascii="Garamond" w:hAnsi="Garamond"/>
                <w:sz w:val="22"/>
                <w:szCs w:val="22"/>
              </w:rPr>
              <w:t>1, 41.30</w:t>
            </w:r>
          </w:p>
        </w:tc>
        <w:tc>
          <w:tcPr>
            <w:tcW w:w="0" w:type="auto"/>
            <w:tcBorders>
              <w:top w:val="nil"/>
              <w:left w:val="nil"/>
              <w:bottom w:val="nil"/>
              <w:right w:val="nil"/>
            </w:tcBorders>
            <w:vAlign w:val="center"/>
            <w:hideMark/>
          </w:tcPr>
          <w:p w14:paraId="295A4D37" w14:textId="77777777" w:rsidR="00996005" w:rsidRPr="00996005" w:rsidRDefault="00996005" w:rsidP="00996005">
            <w:pPr>
              <w:rPr>
                <w:rFonts w:ascii="Garamond" w:hAnsi="Garamond"/>
                <w:sz w:val="22"/>
                <w:szCs w:val="22"/>
              </w:rPr>
            </w:pPr>
          </w:p>
        </w:tc>
        <w:tc>
          <w:tcPr>
            <w:tcW w:w="0" w:type="auto"/>
            <w:tcBorders>
              <w:top w:val="nil"/>
              <w:left w:val="nil"/>
              <w:bottom w:val="nil"/>
              <w:right w:val="nil"/>
            </w:tcBorders>
            <w:vAlign w:val="center"/>
            <w:hideMark/>
          </w:tcPr>
          <w:p w14:paraId="085101D6" w14:textId="77777777" w:rsidR="00996005" w:rsidRPr="00996005" w:rsidRDefault="00996005" w:rsidP="00996005">
            <w:pPr>
              <w:jc w:val="right"/>
              <w:rPr>
                <w:rFonts w:ascii="Garamond" w:hAnsi="Garamond"/>
                <w:sz w:val="22"/>
                <w:szCs w:val="22"/>
              </w:rPr>
            </w:pPr>
            <w:r w:rsidRPr="00996005">
              <w:rPr>
                <w:rFonts w:ascii="Garamond" w:hAnsi="Garamond"/>
                <w:sz w:val="22"/>
                <w:szCs w:val="22"/>
              </w:rPr>
              <w:t>3.355</w:t>
            </w:r>
          </w:p>
        </w:tc>
        <w:tc>
          <w:tcPr>
            <w:tcW w:w="0" w:type="auto"/>
            <w:tcBorders>
              <w:top w:val="nil"/>
              <w:left w:val="nil"/>
              <w:bottom w:val="nil"/>
              <w:right w:val="nil"/>
            </w:tcBorders>
            <w:vAlign w:val="center"/>
            <w:hideMark/>
          </w:tcPr>
          <w:p w14:paraId="26C033D4"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369111A0" w14:textId="77777777" w:rsidR="00996005" w:rsidRPr="00996005" w:rsidRDefault="00996005" w:rsidP="00996005">
            <w:pPr>
              <w:jc w:val="right"/>
              <w:rPr>
                <w:rFonts w:ascii="Garamond" w:hAnsi="Garamond"/>
                <w:sz w:val="22"/>
                <w:szCs w:val="22"/>
              </w:rPr>
            </w:pPr>
            <w:r w:rsidRPr="00996005">
              <w:rPr>
                <w:rFonts w:ascii="Garamond" w:hAnsi="Garamond"/>
                <w:sz w:val="22"/>
                <w:szCs w:val="22"/>
              </w:rPr>
              <w:t>0.074</w:t>
            </w:r>
          </w:p>
        </w:tc>
        <w:tc>
          <w:tcPr>
            <w:tcW w:w="0" w:type="auto"/>
            <w:tcBorders>
              <w:top w:val="nil"/>
              <w:left w:val="nil"/>
              <w:bottom w:val="nil"/>
              <w:right w:val="nil"/>
            </w:tcBorders>
            <w:vAlign w:val="center"/>
            <w:hideMark/>
          </w:tcPr>
          <w:p w14:paraId="765DF725" w14:textId="77777777" w:rsidR="00996005" w:rsidRPr="00996005" w:rsidRDefault="00996005" w:rsidP="00996005">
            <w:pPr>
              <w:jc w:val="right"/>
              <w:rPr>
                <w:rFonts w:ascii="Garamond" w:hAnsi="Garamond"/>
                <w:sz w:val="22"/>
                <w:szCs w:val="22"/>
              </w:rPr>
            </w:pPr>
          </w:p>
        </w:tc>
      </w:tr>
      <w:tr w:rsidR="00996005" w:rsidRPr="00996005" w14:paraId="464F0DBC" w14:textId="77777777" w:rsidTr="00996005">
        <w:tc>
          <w:tcPr>
            <w:tcW w:w="0" w:type="auto"/>
            <w:gridSpan w:val="8"/>
            <w:tcBorders>
              <w:top w:val="nil"/>
              <w:left w:val="nil"/>
              <w:bottom w:val="single" w:sz="12" w:space="0" w:color="000000"/>
              <w:right w:val="nil"/>
            </w:tcBorders>
            <w:vAlign w:val="center"/>
            <w:hideMark/>
          </w:tcPr>
          <w:p w14:paraId="499A7A35" w14:textId="77777777" w:rsidR="00996005" w:rsidRPr="00996005" w:rsidRDefault="00996005" w:rsidP="00996005">
            <w:pPr>
              <w:rPr>
                <w:rFonts w:ascii="Garamond" w:hAnsi="Garamond"/>
                <w:sz w:val="22"/>
                <w:szCs w:val="22"/>
              </w:rPr>
            </w:pPr>
          </w:p>
        </w:tc>
      </w:tr>
      <w:tr w:rsidR="00996005" w:rsidRPr="00996005" w14:paraId="50F25122" w14:textId="77777777" w:rsidTr="00996005">
        <w:tc>
          <w:tcPr>
            <w:tcW w:w="0" w:type="auto"/>
            <w:gridSpan w:val="8"/>
            <w:tcBorders>
              <w:top w:val="nil"/>
              <w:left w:val="nil"/>
              <w:bottom w:val="nil"/>
              <w:right w:val="nil"/>
            </w:tcBorders>
            <w:vAlign w:val="center"/>
            <w:hideMark/>
          </w:tcPr>
          <w:p w14:paraId="61CEADE7" w14:textId="77777777" w:rsidR="00996005" w:rsidRPr="00996005" w:rsidRDefault="00996005" w:rsidP="00996005">
            <w:pPr>
              <w:rPr>
                <w:rFonts w:ascii="Garamond" w:hAnsi="Garamond"/>
                <w:sz w:val="22"/>
                <w:szCs w:val="22"/>
              </w:rPr>
            </w:pPr>
            <w:r w:rsidRPr="00996005">
              <w:rPr>
                <w:rStyle w:val="Emphasis"/>
                <w:rFonts w:ascii="Garamond" w:hAnsi="Garamond"/>
                <w:sz w:val="22"/>
                <w:szCs w:val="22"/>
              </w:rPr>
              <w:t>Note.</w:t>
            </w:r>
            <w:r w:rsidRPr="00996005">
              <w:rPr>
                <w:rFonts w:ascii="Garamond" w:hAnsi="Garamond"/>
                <w:sz w:val="22"/>
                <w:szCs w:val="22"/>
              </w:rPr>
              <w:t xml:space="preserve">  Model terms tested with Satterthwaite method.</w:t>
            </w:r>
          </w:p>
        </w:tc>
      </w:tr>
      <w:tr w:rsidR="00996005" w:rsidRPr="00996005" w14:paraId="7BD340A5" w14:textId="77777777" w:rsidTr="00996005">
        <w:tc>
          <w:tcPr>
            <w:tcW w:w="0" w:type="auto"/>
            <w:gridSpan w:val="8"/>
            <w:tcBorders>
              <w:top w:val="nil"/>
              <w:left w:val="nil"/>
              <w:bottom w:val="nil"/>
              <w:right w:val="nil"/>
            </w:tcBorders>
            <w:vAlign w:val="center"/>
            <w:hideMark/>
          </w:tcPr>
          <w:p w14:paraId="7B1F5380" w14:textId="77777777" w:rsidR="00996005" w:rsidRPr="00996005" w:rsidRDefault="00996005" w:rsidP="00996005">
            <w:pPr>
              <w:rPr>
                <w:rFonts w:ascii="Garamond" w:hAnsi="Garamond"/>
                <w:sz w:val="22"/>
                <w:szCs w:val="22"/>
              </w:rPr>
            </w:pPr>
            <w:r w:rsidRPr="00996005">
              <w:rPr>
                <w:rStyle w:val="Emphasis"/>
                <w:rFonts w:ascii="Garamond" w:hAnsi="Garamond"/>
                <w:sz w:val="22"/>
                <w:szCs w:val="22"/>
              </w:rPr>
              <w:t>Note.</w:t>
            </w:r>
            <w:r w:rsidRPr="00996005">
              <w:rPr>
                <w:rFonts w:ascii="Garamond" w:hAnsi="Garamond"/>
                <w:sz w:val="22"/>
                <w:szCs w:val="22"/>
              </w:rPr>
              <w:t xml:space="preserve">  The following variables are used as random effects grouping factors: 'VIDEO', 'BOUT'.</w:t>
            </w:r>
          </w:p>
        </w:tc>
      </w:tr>
      <w:tr w:rsidR="00996005" w:rsidRPr="00996005" w14:paraId="7F103FBD" w14:textId="77777777" w:rsidTr="00996005">
        <w:tc>
          <w:tcPr>
            <w:tcW w:w="0" w:type="auto"/>
            <w:gridSpan w:val="8"/>
            <w:tcBorders>
              <w:top w:val="nil"/>
              <w:left w:val="nil"/>
              <w:bottom w:val="nil"/>
              <w:right w:val="nil"/>
            </w:tcBorders>
            <w:vAlign w:val="center"/>
            <w:hideMark/>
          </w:tcPr>
          <w:p w14:paraId="7263F08D" w14:textId="77777777" w:rsidR="00996005" w:rsidRPr="00996005" w:rsidRDefault="00996005" w:rsidP="00996005">
            <w:pPr>
              <w:rPr>
                <w:rFonts w:ascii="Garamond" w:hAnsi="Garamond"/>
                <w:sz w:val="22"/>
                <w:szCs w:val="22"/>
              </w:rPr>
            </w:pPr>
            <w:r w:rsidRPr="00996005">
              <w:rPr>
                <w:rStyle w:val="Emphasis"/>
                <w:rFonts w:ascii="Garamond" w:hAnsi="Garamond"/>
                <w:sz w:val="22"/>
                <w:szCs w:val="22"/>
              </w:rPr>
              <w:t>Note.</w:t>
            </w:r>
            <w:r w:rsidRPr="00996005">
              <w:rPr>
                <w:rFonts w:ascii="Garamond" w:hAnsi="Garamond"/>
                <w:sz w:val="22"/>
                <w:szCs w:val="22"/>
              </w:rPr>
              <w:t xml:space="preserve">  Type III Sum of Squares</w:t>
            </w:r>
          </w:p>
        </w:tc>
      </w:tr>
    </w:tbl>
    <w:p w14:paraId="62180D44" w14:textId="77777777" w:rsidR="005D3187" w:rsidRDefault="005D3187" w:rsidP="00996005">
      <w:pPr>
        <w:pStyle w:val="Heading3"/>
        <w:spacing w:before="0" w:beforeAutospacing="0" w:after="0" w:afterAutospacing="0"/>
        <w:rPr>
          <w:rFonts w:ascii="Garamond" w:hAnsi="Garamond"/>
          <w:sz w:val="22"/>
          <w:szCs w:val="22"/>
        </w:rPr>
      </w:pPr>
    </w:p>
    <w:p w14:paraId="2D6A32DE" w14:textId="6EEF0176" w:rsidR="00996005" w:rsidRPr="00996005" w:rsidRDefault="00996005" w:rsidP="00996005">
      <w:pPr>
        <w:pStyle w:val="Heading3"/>
        <w:spacing w:before="0" w:beforeAutospacing="0" w:after="0" w:afterAutospacing="0"/>
        <w:rPr>
          <w:rFonts w:ascii="Garamond" w:hAnsi="Garamond"/>
          <w:sz w:val="22"/>
          <w:szCs w:val="22"/>
        </w:rPr>
      </w:pPr>
      <w:r w:rsidRPr="00996005">
        <w:rPr>
          <w:rFonts w:ascii="Garamond" w:hAnsi="Garamond"/>
          <w:sz w:val="22"/>
          <w:szCs w:val="22"/>
        </w:rPr>
        <w:t>Model summary</w:t>
      </w:r>
    </w:p>
    <w:tbl>
      <w:tblPr>
        <w:tblW w:w="0" w:type="auto"/>
        <w:tblCellMar>
          <w:top w:w="15" w:type="dxa"/>
          <w:left w:w="15" w:type="dxa"/>
          <w:bottom w:w="15" w:type="dxa"/>
          <w:right w:w="15" w:type="dxa"/>
        </w:tblCellMar>
        <w:tblLook w:val="04A0" w:firstRow="1" w:lastRow="0" w:firstColumn="1" w:lastColumn="0" w:noHBand="0" w:noVBand="1"/>
      </w:tblPr>
      <w:tblGrid>
        <w:gridCol w:w="3112"/>
        <w:gridCol w:w="140"/>
        <w:gridCol w:w="1611"/>
        <w:gridCol w:w="78"/>
        <w:gridCol w:w="372"/>
        <w:gridCol w:w="99"/>
        <w:gridCol w:w="1729"/>
        <w:gridCol w:w="78"/>
        <w:gridCol w:w="1729"/>
        <w:gridCol w:w="78"/>
      </w:tblGrid>
      <w:tr w:rsidR="00996005" w:rsidRPr="00996005" w14:paraId="2DE254A4" w14:textId="77777777" w:rsidTr="00996005">
        <w:trPr>
          <w:tblHeader/>
        </w:trPr>
        <w:tc>
          <w:tcPr>
            <w:tcW w:w="0" w:type="auto"/>
            <w:gridSpan w:val="10"/>
            <w:tcBorders>
              <w:top w:val="nil"/>
              <w:left w:val="nil"/>
              <w:bottom w:val="single" w:sz="6" w:space="0" w:color="000000"/>
              <w:right w:val="nil"/>
            </w:tcBorders>
            <w:vAlign w:val="center"/>
            <w:hideMark/>
          </w:tcPr>
          <w:p w14:paraId="5E2E3634" w14:textId="77777777" w:rsidR="00996005" w:rsidRPr="00996005" w:rsidRDefault="00996005" w:rsidP="00996005">
            <w:pPr>
              <w:divId w:val="405147917"/>
              <w:rPr>
                <w:rFonts w:ascii="Garamond" w:hAnsi="Garamond"/>
                <w:b/>
                <w:bCs/>
                <w:sz w:val="22"/>
                <w:szCs w:val="22"/>
              </w:rPr>
            </w:pPr>
            <w:r w:rsidRPr="00996005">
              <w:rPr>
                <w:rFonts w:ascii="Garamond" w:hAnsi="Garamond"/>
                <w:b/>
                <w:bCs/>
                <w:sz w:val="22"/>
                <w:szCs w:val="22"/>
              </w:rPr>
              <w:t xml:space="preserve">Fit statistics </w:t>
            </w:r>
          </w:p>
        </w:tc>
      </w:tr>
      <w:tr w:rsidR="00996005" w:rsidRPr="00996005" w14:paraId="14A9E16D" w14:textId="77777777" w:rsidTr="00996005">
        <w:trPr>
          <w:tblHeader/>
        </w:trPr>
        <w:tc>
          <w:tcPr>
            <w:tcW w:w="0" w:type="auto"/>
            <w:gridSpan w:val="2"/>
            <w:tcBorders>
              <w:top w:val="nil"/>
              <w:left w:val="nil"/>
              <w:bottom w:val="single" w:sz="6" w:space="0" w:color="000000"/>
              <w:right w:val="nil"/>
            </w:tcBorders>
            <w:vAlign w:val="center"/>
            <w:hideMark/>
          </w:tcPr>
          <w:p w14:paraId="5ED5D2B2"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Deviance (REML)</w:t>
            </w:r>
          </w:p>
        </w:tc>
        <w:tc>
          <w:tcPr>
            <w:tcW w:w="0" w:type="auto"/>
            <w:gridSpan w:val="2"/>
            <w:tcBorders>
              <w:top w:val="nil"/>
              <w:left w:val="nil"/>
              <w:bottom w:val="single" w:sz="6" w:space="0" w:color="000000"/>
              <w:right w:val="nil"/>
            </w:tcBorders>
            <w:vAlign w:val="center"/>
            <w:hideMark/>
          </w:tcPr>
          <w:p w14:paraId="4C00DC91"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 xml:space="preserve">log </w:t>
            </w:r>
            <w:proofErr w:type="spellStart"/>
            <w:r w:rsidRPr="00996005">
              <w:rPr>
                <w:rFonts w:ascii="Garamond" w:hAnsi="Garamond"/>
                <w:b/>
                <w:bCs/>
                <w:sz w:val="22"/>
                <w:szCs w:val="22"/>
              </w:rPr>
              <w:t>Lik</w:t>
            </w:r>
            <w:proofErr w:type="spellEnd"/>
            <w:r w:rsidRPr="00996005">
              <w:rPr>
                <w:rFonts w:ascii="Garamond" w:hAnsi="Garamond"/>
                <w:b/>
                <w:bCs/>
                <w:sz w:val="22"/>
                <w:szCs w:val="22"/>
              </w:rPr>
              <w:t>.</w:t>
            </w:r>
          </w:p>
        </w:tc>
        <w:tc>
          <w:tcPr>
            <w:tcW w:w="0" w:type="auto"/>
            <w:gridSpan w:val="2"/>
            <w:tcBorders>
              <w:top w:val="nil"/>
              <w:left w:val="nil"/>
              <w:bottom w:val="single" w:sz="6" w:space="0" w:color="000000"/>
              <w:right w:val="nil"/>
            </w:tcBorders>
            <w:vAlign w:val="center"/>
            <w:hideMark/>
          </w:tcPr>
          <w:p w14:paraId="581A81B6" w14:textId="77777777" w:rsidR="00996005" w:rsidRPr="00996005" w:rsidRDefault="00996005" w:rsidP="00996005">
            <w:pPr>
              <w:jc w:val="center"/>
              <w:rPr>
                <w:rFonts w:ascii="Garamond" w:hAnsi="Garamond"/>
                <w:b/>
                <w:bCs/>
                <w:sz w:val="22"/>
                <w:szCs w:val="22"/>
              </w:rPr>
            </w:pPr>
            <w:proofErr w:type="spellStart"/>
            <w:r w:rsidRPr="00996005">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0BEF178F"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AIC</w:t>
            </w:r>
          </w:p>
        </w:tc>
        <w:tc>
          <w:tcPr>
            <w:tcW w:w="0" w:type="auto"/>
            <w:gridSpan w:val="2"/>
            <w:tcBorders>
              <w:top w:val="nil"/>
              <w:left w:val="nil"/>
              <w:bottom w:val="single" w:sz="6" w:space="0" w:color="000000"/>
              <w:right w:val="nil"/>
            </w:tcBorders>
            <w:vAlign w:val="center"/>
            <w:hideMark/>
          </w:tcPr>
          <w:p w14:paraId="6E6786C3"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BIC</w:t>
            </w:r>
          </w:p>
        </w:tc>
      </w:tr>
      <w:tr w:rsidR="00996005" w:rsidRPr="00996005" w14:paraId="4FC71659" w14:textId="77777777" w:rsidTr="00996005">
        <w:tc>
          <w:tcPr>
            <w:tcW w:w="0" w:type="auto"/>
            <w:tcBorders>
              <w:top w:val="nil"/>
              <w:left w:val="nil"/>
              <w:bottom w:val="nil"/>
              <w:right w:val="nil"/>
            </w:tcBorders>
            <w:vAlign w:val="center"/>
            <w:hideMark/>
          </w:tcPr>
          <w:p w14:paraId="5439CC5E" w14:textId="77777777" w:rsidR="00996005" w:rsidRPr="00996005" w:rsidRDefault="00996005" w:rsidP="00996005">
            <w:pPr>
              <w:jc w:val="right"/>
              <w:rPr>
                <w:rFonts w:ascii="Garamond" w:hAnsi="Garamond"/>
                <w:sz w:val="22"/>
                <w:szCs w:val="22"/>
              </w:rPr>
            </w:pPr>
            <w:r w:rsidRPr="00996005">
              <w:rPr>
                <w:rFonts w:ascii="Garamond" w:hAnsi="Garamond"/>
                <w:sz w:val="22"/>
                <w:szCs w:val="22"/>
              </w:rPr>
              <w:t>1644.049</w:t>
            </w:r>
          </w:p>
        </w:tc>
        <w:tc>
          <w:tcPr>
            <w:tcW w:w="0" w:type="auto"/>
            <w:tcBorders>
              <w:top w:val="nil"/>
              <w:left w:val="nil"/>
              <w:bottom w:val="nil"/>
              <w:right w:val="nil"/>
            </w:tcBorders>
            <w:vAlign w:val="center"/>
            <w:hideMark/>
          </w:tcPr>
          <w:p w14:paraId="48620DB6"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74B4D79B" w14:textId="77777777" w:rsidR="00996005" w:rsidRPr="00996005" w:rsidRDefault="00996005" w:rsidP="00996005">
            <w:pPr>
              <w:jc w:val="right"/>
              <w:rPr>
                <w:rFonts w:ascii="Garamond" w:hAnsi="Garamond"/>
                <w:sz w:val="22"/>
                <w:szCs w:val="22"/>
              </w:rPr>
            </w:pPr>
            <w:r w:rsidRPr="00996005">
              <w:rPr>
                <w:rFonts w:ascii="Garamond" w:hAnsi="Garamond"/>
                <w:sz w:val="22"/>
                <w:szCs w:val="22"/>
              </w:rPr>
              <w:t>-822.025</w:t>
            </w:r>
          </w:p>
        </w:tc>
        <w:tc>
          <w:tcPr>
            <w:tcW w:w="0" w:type="auto"/>
            <w:tcBorders>
              <w:top w:val="nil"/>
              <w:left w:val="nil"/>
              <w:bottom w:val="nil"/>
              <w:right w:val="nil"/>
            </w:tcBorders>
            <w:vAlign w:val="center"/>
            <w:hideMark/>
          </w:tcPr>
          <w:p w14:paraId="58C04301"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62D75434" w14:textId="77777777" w:rsidR="00996005" w:rsidRPr="00996005" w:rsidRDefault="00996005" w:rsidP="00996005">
            <w:pPr>
              <w:jc w:val="right"/>
              <w:rPr>
                <w:rFonts w:ascii="Garamond" w:hAnsi="Garamond"/>
                <w:sz w:val="22"/>
                <w:szCs w:val="22"/>
              </w:rPr>
            </w:pPr>
            <w:r w:rsidRPr="00996005">
              <w:rPr>
                <w:rFonts w:ascii="Garamond" w:hAnsi="Garamond"/>
                <w:sz w:val="22"/>
                <w:szCs w:val="22"/>
              </w:rPr>
              <w:t>5</w:t>
            </w:r>
          </w:p>
        </w:tc>
        <w:tc>
          <w:tcPr>
            <w:tcW w:w="0" w:type="auto"/>
            <w:tcBorders>
              <w:top w:val="nil"/>
              <w:left w:val="nil"/>
              <w:bottom w:val="nil"/>
              <w:right w:val="nil"/>
            </w:tcBorders>
            <w:vAlign w:val="center"/>
            <w:hideMark/>
          </w:tcPr>
          <w:p w14:paraId="79C63CBB"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4514DD13" w14:textId="77777777" w:rsidR="00996005" w:rsidRPr="00996005" w:rsidRDefault="00996005" w:rsidP="00996005">
            <w:pPr>
              <w:jc w:val="right"/>
              <w:rPr>
                <w:rFonts w:ascii="Garamond" w:hAnsi="Garamond"/>
                <w:sz w:val="22"/>
                <w:szCs w:val="22"/>
              </w:rPr>
            </w:pPr>
            <w:r w:rsidRPr="00996005">
              <w:rPr>
                <w:rFonts w:ascii="Garamond" w:hAnsi="Garamond"/>
                <w:sz w:val="22"/>
                <w:szCs w:val="22"/>
              </w:rPr>
              <w:t>1654.049</w:t>
            </w:r>
          </w:p>
        </w:tc>
        <w:tc>
          <w:tcPr>
            <w:tcW w:w="0" w:type="auto"/>
            <w:tcBorders>
              <w:top w:val="nil"/>
              <w:left w:val="nil"/>
              <w:bottom w:val="nil"/>
              <w:right w:val="nil"/>
            </w:tcBorders>
            <w:vAlign w:val="center"/>
            <w:hideMark/>
          </w:tcPr>
          <w:p w14:paraId="4C720794"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4D99A543" w14:textId="77777777" w:rsidR="00996005" w:rsidRPr="00996005" w:rsidRDefault="00996005" w:rsidP="00996005">
            <w:pPr>
              <w:jc w:val="right"/>
              <w:rPr>
                <w:rFonts w:ascii="Garamond" w:hAnsi="Garamond"/>
                <w:sz w:val="22"/>
                <w:szCs w:val="22"/>
              </w:rPr>
            </w:pPr>
            <w:r w:rsidRPr="00996005">
              <w:rPr>
                <w:rFonts w:ascii="Garamond" w:hAnsi="Garamond"/>
                <w:sz w:val="22"/>
                <w:szCs w:val="22"/>
              </w:rPr>
              <w:t>1679.317</w:t>
            </w:r>
          </w:p>
        </w:tc>
        <w:tc>
          <w:tcPr>
            <w:tcW w:w="0" w:type="auto"/>
            <w:tcBorders>
              <w:top w:val="nil"/>
              <w:left w:val="nil"/>
              <w:bottom w:val="nil"/>
              <w:right w:val="nil"/>
            </w:tcBorders>
            <w:vAlign w:val="center"/>
            <w:hideMark/>
          </w:tcPr>
          <w:p w14:paraId="1A65D5C8" w14:textId="77777777" w:rsidR="00996005" w:rsidRPr="00996005" w:rsidRDefault="00996005" w:rsidP="00996005">
            <w:pPr>
              <w:jc w:val="right"/>
              <w:rPr>
                <w:rFonts w:ascii="Garamond" w:hAnsi="Garamond"/>
                <w:sz w:val="22"/>
                <w:szCs w:val="22"/>
              </w:rPr>
            </w:pPr>
          </w:p>
        </w:tc>
      </w:tr>
      <w:tr w:rsidR="00996005" w:rsidRPr="00996005" w14:paraId="6002D71E" w14:textId="77777777" w:rsidTr="00996005">
        <w:tc>
          <w:tcPr>
            <w:tcW w:w="0" w:type="auto"/>
            <w:gridSpan w:val="10"/>
            <w:tcBorders>
              <w:top w:val="nil"/>
              <w:left w:val="nil"/>
              <w:bottom w:val="single" w:sz="12" w:space="0" w:color="000000"/>
              <w:right w:val="nil"/>
            </w:tcBorders>
            <w:vAlign w:val="center"/>
            <w:hideMark/>
          </w:tcPr>
          <w:p w14:paraId="23B1331E" w14:textId="77777777" w:rsidR="00996005" w:rsidRPr="00996005" w:rsidRDefault="00996005" w:rsidP="00996005">
            <w:pPr>
              <w:rPr>
                <w:rFonts w:ascii="Garamond" w:hAnsi="Garamond"/>
                <w:sz w:val="22"/>
                <w:szCs w:val="22"/>
              </w:rPr>
            </w:pPr>
          </w:p>
        </w:tc>
      </w:tr>
      <w:tr w:rsidR="00996005" w:rsidRPr="00996005" w14:paraId="6CA62FD7" w14:textId="77777777" w:rsidTr="00996005">
        <w:tc>
          <w:tcPr>
            <w:tcW w:w="0" w:type="auto"/>
            <w:gridSpan w:val="10"/>
            <w:tcBorders>
              <w:top w:val="nil"/>
              <w:left w:val="nil"/>
              <w:bottom w:val="nil"/>
              <w:right w:val="nil"/>
            </w:tcBorders>
            <w:vAlign w:val="center"/>
            <w:hideMark/>
          </w:tcPr>
          <w:p w14:paraId="68039634" w14:textId="77777777" w:rsidR="00996005" w:rsidRPr="00996005" w:rsidRDefault="00996005" w:rsidP="00996005">
            <w:pPr>
              <w:rPr>
                <w:rFonts w:ascii="Garamond" w:hAnsi="Garamond"/>
                <w:sz w:val="22"/>
                <w:szCs w:val="22"/>
              </w:rPr>
            </w:pPr>
            <w:r w:rsidRPr="00996005">
              <w:rPr>
                <w:rStyle w:val="Emphasis"/>
                <w:rFonts w:ascii="Garamond" w:hAnsi="Garamond"/>
                <w:sz w:val="22"/>
                <w:szCs w:val="22"/>
              </w:rPr>
              <w:t>Note.</w:t>
            </w:r>
            <w:r w:rsidRPr="00996005">
              <w:rPr>
                <w:rFonts w:ascii="Garamond" w:hAnsi="Garamond"/>
                <w:sz w:val="22"/>
                <w:szCs w:val="22"/>
              </w:rPr>
              <w:t xml:space="preserve">  The model was fitted using restricted maximum likelihood. Please note that models with different fixed effects cannot be compared when REML is used. To use ML, switch 'Test model terms' to 'Likelihood ratio tests'.</w:t>
            </w:r>
          </w:p>
        </w:tc>
      </w:tr>
    </w:tbl>
    <w:p w14:paraId="3E863AF9" w14:textId="77777777" w:rsidR="00996005" w:rsidRPr="00996005" w:rsidRDefault="00996005" w:rsidP="00996005">
      <w:pPr>
        <w:rPr>
          <w:rFonts w:ascii="Garamond" w:hAnsi="Garamond"/>
          <w:sz w:val="22"/>
          <w:szCs w:val="22"/>
        </w:rPr>
      </w:pPr>
      <w:r w:rsidRPr="00996005">
        <w:rPr>
          <w:rFonts w:ascii="Garamond" w:hAnsi="Garamond"/>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928"/>
        <w:gridCol w:w="156"/>
        <w:gridCol w:w="768"/>
        <w:gridCol w:w="1292"/>
        <w:gridCol w:w="571"/>
        <w:gridCol w:w="1129"/>
        <w:gridCol w:w="60"/>
        <w:gridCol w:w="983"/>
        <w:gridCol w:w="60"/>
        <w:gridCol w:w="983"/>
        <w:gridCol w:w="60"/>
        <w:gridCol w:w="976"/>
        <w:gridCol w:w="60"/>
      </w:tblGrid>
      <w:tr w:rsidR="00996005" w:rsidRPr="00996005" w14:paraId="65DCB49B" w14:textId="77777777" w:rsidTr="00996005">
        <w:trPr>
          <w:gridAfter w:val="7"/>
          <w:tblHeader/>
        </w:trPr>
        <w:tc>
          <w:tcPr>
            <w:tcW w:w="0" w:type="auto"/>
            <w:gridSpan w:val="6"/>
            <w:tcBorders>
              <w:top w:val="nil"/>
              <w:left w:val="nil"/>
              <w:bottom w:val="single" w:sz="6" w:space="0" w:color="000000"/>
              <w:right w:val="nil"/>
            </w:tcBorders>
            <w:vAlign w:val="center"/>
            <w:hideMark/>
          </w:tcPr>
          <w:p w14:paraId="3E9143A4" w14:textId="77777777" w:rsidR="00996005" w:rsidRPr="00996005" w:rsidRDefault="00996005" w:rsidP="00996005">
            <w:pPr>
              <w:divId w:val="646983164"/>
              <w:rPr>
                <w:rFonts w:ascii="Garamond" w:hAnsi="Garamond"/>
                <w:b/>
                <w:bCs/>
                <w:sz w:val="22"/>
                <w:szCs w:val="22"/>
              </w:rPr>
            </w:pPr>
            <w:r w:rsidRPr="00996005">
              <w:rPr>
                <w:rFonts w:ascii="Garamond" w:hAnsi="Garamond"/>
                <w:b/>
                <w:bCs/>
                <w:sz w:val="22"/>
                <w:szCs w:val="22"/>
              </w:rPr>
              <w:t xml:space="preserve">Sample sizes </w:t>
            </w:r>
          </w:p>
        </w:tc>
      </w:tr>
      <w:tr w:rsidR="00996005" w:rsidRPr="00996005" w14:paraId="7D3B8EE7" w14:textId="77777777" w:rsidTr="00996005">
        <w:trPr>
          <w:gridAfter w:val="7"/>
          <w:tblHeader/>
        </w:trPr>
        <w:tc>
          <w:tcPr>
            <w:tcW w:w="0" w:type="auto"/>
            <w:gridSpan w:val="2"/>
            <w:tcBorders>
              <w:top w:val="nil"/>
              <w:left w:val="nil"/>
              <w:bottom w:val="nil"/>
              <w:right w:val="nil"/>
            </w:tcBorders>
            <w:vAlign w:val="center"/>
            <w:hideMark/>
          </w:tcPr>
          <w:p w14:paraId="5F0989D4" w14:textId="77777777" w:rsidR="00996005" w:rsidRPr="00996005" w:rsidRDefault="00996005" w:rsidP="00996005">
            <w:pPr>
              <w:rPr>
                <w:rFonts w:ascii="Garamond" w:hAnsi="Garamond"/>
                <w:b/>
                <w:bCs/>
                <w:sz w:val="22"/>
                <w:szCs w:val="22"/>
              </w:rPr>
            </w:pPr>
          </w:p>
        </w:tc>
        <w:tc>
          <w:tcPr>
            <w:tcW w:w="0" w:type="auto"/>
            <w:gridSpan w:val="4"/>
            <w:tcBorders>
              <w:top w:val="nil"/>
              <w:left w:val="nil"/>
              <w:bottom w:val="single" w:sz="6" w:space="0" w:color="000000"/>
              <w:right w:val="nil"/>
            </w:tcBorders>
            <w:vAlign w:val="center"/>
            <w:hideMark/>
          </w:tcPr>
          <w:p w14:paraId="0BF97CF6"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Levels of RE grouping factors</w:t>
            </w:r>
          </w:p>
        </w:tc>
      </w:tr>
      <w:tr w:rsidR="00996005" w:rsidRPr="00996005" w14:paraId="5040A847" w14:textId="77777777" w:rsidTr="00996005">
        <w:trPr>
          <w:gridAfter w:val="7"/>
          <w:tblHeader/>
        </w:trPr>
        <w:tc>
          <w:tcPr>
            <w:tcW w:w="0" w:type="auto"/>
            <w:gridSpan w:val="2"/>
            <w:tcBorders>
              <w:top w:val="nil"/>
              <w:left w:val="nil"/>
              <w:bottom w:val="single" w:sz="6" w:space="0" w:color="000000"/>
              <w:right w:val="nil"/>
            </w:tcBorders>
            <w:vAlign w:val="center"/>
            <w:hideMark/>
          </w:tcPr>
          <w:p w14:paraId="70E63431"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Observations</w:t>
            </w:r>
          </w:p>
        </w:tc>
        <w:tc>
          <w:tcPr>
            <w:tcW w:w="0" w:type="auto"/>
            <w:gridSpan w:val="2"/>
            <w:tcBorders>
              <w:top w:val="nil"/>
              <w:left w:val="nil"/>
              <w:bottom w:val="single" w:sz="6" w:space="0" w:color="000000"/>
              <w:right w:val="nil"/>
            </w:tcBorders>
            <w:vAlign w:val="center"/>
            <w:hideMark/>
          </w:tcPr>
          <w:p w14:paraId="4A6D3ACE"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BOUT</w:t>
            </w:r>
          </w:p>
        </w:tc>
        <w:tc>
          <w:tcPr>
            <w:tcW w:w="0" w:type="auto"/>
            <w:gridSpan w:val="2"/>
            <w:tcBorders>
              <w:top w:val="nil"/>
              <w:left w:val="nil"/>
              <w:bottom w:val="single" w:sz="6" w:space="0" w:color="000000"/>
              <w:right w:val="nil"/>
            </w:tcBorders>
            <w:vAlign w:val="center"/>
            <w:hideMark/>
          </w:tcPr>
          <w:p w14:paraId="5B75C62E"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VIDEO</w:t>
            </w:r>
          </w:p>
        </w:tc>
      </w:tr>
      <w:tr w:rsidR="00996005" w:rsidRPr="00996005" w14:paraId="0980575C" w14:textId="77777777" w:rsidTr="00996005">
        <w:trPr>
          <w:gridAfter w:val="7"/>
        </w:trPr>
        <w:tc>
          <w:tcPr>
            <w:tcW w:w="0" w:type="auto"/>
            <w:tcBorders>
              <w:top w:val="nil"/>
              <w:left w:val="nil"/>
              <w:bottom w:val="nil"/>
              <w:right w:val="nil"/>
            </w:tcBorders>
            <w:vAlign w:val="center"/>
            <w:hideMark/>
          </w:tcPr>
          <w:p w14:paraId="5B849644" w14:textId="77777777" w:rsidR="00996005" w:rsidRPr="00996005" w:rsidRDefault="00996005" w:rsidP="00996005">
            <w:pPr>
              <w:jc w:val="right"/>
              <w:rPr>
                <w:rFonts w:ascii="Garamond" w:hAnsi="Garamond"/>
                <w:sz w:val="22"/>
                <w:szCs w:val="22"/>
              </w:rPr>
            </w:pPr>
            <w:r w:rsidRPr="00996005">
              <w:rPr>
                <w:rFonts w:ascii="Garamond" w:hAnsi="Garamond"/>
                <w:sz w:val="22"/>
                <w:szCs w:val="22"/>
              </w:rPr>
              <w:t>1157</w:t>
            </w:r>
          </w:p>
        </w:tc>
        <w:tc>
          <w:tcPr>
            <w:tcW w:w="0" w:type="auto"/>
            <w:tcBorders>
              <w:top w:val="nil"/>
              <w:left w:val="nil"/>
              <w:bottom w:val="nil"/>
              <w:right w:val="nil"/>
            </w:tcBorders>
            <w:vAlign w:val="center"/>
            <w:hideMark/>
          </w:tcPr>
          <w:p w14:paraId="08858CD1"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0677E6CD" w14:textId="77777777" w:rsidR="00996005" w:rsidRPr="00996005" w:rsidRDefault="00996005" w:rsidP="00996005">
            <w:pPr>
              <w:jc w:val="right"/>
              <w:rPr>
                <w:rFonts w:ascii="Garamond" w:hAnsi="Garamond"/>
                <w:sz w:val="22"/>
                <w:szCs w:val="22"/>
              </w:rPr>
            </w:pPr>
            <w:r w:rsidRPr="00996005">
              <w:rPr>
                <w:rFonts w:ascii="Garamond" w:hAnsi="Garamond"/>
                <w:sz w:val="22"/>
                <w:szCs w:val="22"/>
              </w:rPr>
              <w:t>152</w:t>
            </w:r>
          </w:p>
        </w:tc>
        <w:tc>
          <w:tcPr>
            <w:tcW w:w="0" w:type="auto"/>
            <w:tcBorders>
              <w:top w:val="nil"/>
              <w:left w:val="nil"/>
              <w:bottom w:val="nil"/>
              <w:right w:val="nil"/>
            </w:tcBorders>
            <w:vAlign w:val="center"/>
            <w:hideMark/>
          </w:tcPr>
          <w:p w14:paraId="40DDF4C7"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1E0459E0" w14:textId="77777777" w:rsidR="00996005" w:rsidRPr="00996005" w:rsidRDefault="00996005" w:rsidP="00996005">
            <w:pPr>
              <w:jc w:val="right"/>
              <w:rPr>
                <w:rFonts w:ascii="Garamond" w:hAnsi="Garamond"/>
                <w:sz w:val="22"/>
                <w:szCs w:val="22"/>
              </w:rPr>
            </w:pPr>
            <w:r w:rsidRPr="00996005">
              <w:rPr>
                <w:rFonts w:ascii="Garamond" w:hAnsi="Garamond"/>
                <w:sz w:val="22"/>
                <w:szCs w:val="22"/>
              </w:rPr>
              <w:t>48</w:t>
            </w:r>
          </w:p>
        </w:tc>
        <w:tc>
          <w:tcPr>
            <w:tcW w:w="0" w:type="auto"/>
            <w:tcBorders>
              <w:top w:val="nil"/>
              <w:left w:val="nil"/>
              <w:bottom w:val="nil"/>
              <w:right w:val="nil"/>
            </w:tcBorders>
            <w:vAlign w:val="center"/>
            <w:hideMark/>
          </w:tcPr>
          <w:p w14:paraId="27F8A936" w14:textId="77777777" w:rsidR="00996005" w:rsidRPr="00996005" w:rsidRDefault="00996005" w:rsidP="00996005">
            <w:pPr>
              <w:jc w:val="right"/>
              <w:rPr>
                <w:rFonts w:ascii="Garamond" w:hAnsi="Garamond"/>
                <w:sz w:val="22"/>
                <w:szCs w:val="22"/>
              </w:rPr>
            </w:pPr>
          </w:p>
        </w:tc>
      </w:tr>
      <w:tr w:rsidR="00996005" w:rsidRPr="00996005" w14:paraId="0104C66E" w14:textId="77777777" w:rsidTr="00996005">
        <w:trPr>
          <w:gridAfter w:val="7"/>
        </w:trPr>
        <w:tc>
          <w:tcPr>
            <w:tcW w:w="0" w:type="auto"/>
            <w:gridSpan w:val="6"/>
            <w:tcBorders>
              <w:top w:val="nil"/>
              <w:left w:val="nil"/>
              <w:bottom w:val="single" w:sz="12" w:space="0" w:color="000000"/>
              <w:right w:val="nil"/>
            </w:tcBorders>
            <w:vAlign w:val="center"/>
            <w:hideMark/>
          </w:tcPr>
          <w:p w14:paraId="1BA416A0" w14:textId="77777777" w:rsidR="00996005" w:rsidRPr="00996005" w:rsidRDefault="00996005" w:rsidP="00996005">
            <w:pPr>
              <w:rPr>
                <w:rFonts w:ascii="Garamond" w:hAnsi="Garamond"/>
                <w:sz w:val="22"/>
                <w:szCs w:val="22"/>
              </w:rPr>
            </w:pPr>
          </w:p>
        </w:tc>
      </w:tr>
      <w:tr w:rsidR="00996005" w:rsidRPr="00996005" w14:paraId="558E0FA5" w14:textId="77777777" w:rsidTr="00996005">
        <w:trPr>
          <w:tblHeader/>
        </w:trPr>
        <w:tc>
          <w:tcPr>
            <w:tcW w:w="0" w:type="auto"/>
            <w:gridSpan w:val="13"/>
            <w:tcBorders>
              <w:top w:val="nil"/>
              <w:left w:val="nil"/>
              <w:bottom w:val="single" w:sz="6" w:space="0" w:color="000000"/>
              <w:right w:val="nil"/>
            </w:tcBorders>
            <w:vAlign w:val="center"/>
            <w:hideMark/>
          </w:tcPr>
          <w:p w14:paraId="2F3D1652" w14:textId="77777777" w:rsidR="00996005" w:rsidRPr="00996005" w:rsidRDefault="00996005" w:rsidP="00996005">
            <w:pPr>
              <w:rPr>
                <w:rFonts w:ascii="Garamond" w:hAnsi="Garamond"/>
                <w:b/>
                <w:bCs/>
                <w:sz w:val="22"/>
                <w:szCs w:val="22"/>
              </w:rPr>
            </w:pPr>
            <w:r w:rsidRPr="00996005">
              <w:rPr>
                <w:rFonts w:ascii="Garamond" w:hAnsi="Garamond"/>
                <w:b/>
                <w:bCs/>
                <w:sz w:val="22"/>
                <w:szCs w:val="22"/>
              </w:rPr>
              <w:t xml:space="preserve">Fixed Effects Estimates </w:t>
            </w:r>
          </w:p>
        </w:tc>
      </w:tr>
      <w:tr w:rsidR="00996005" w:rsidRPr="00996005" w14:paraId="1E859754" w14:textId="77777777" w:rsidTr="00996005">
        <w:trPr>
          <w:tblHeader/>
        </w:trPr>
        <w:tc>
          <w:tcPr>
            <w:tcW w:w="0" w:type="auto"/>
            <w:gridSpan w:val="3"/>
            <w:tcBorders>
              <w:top w:val="nil"/>
              <w:left w:val="nil"/>
              <w:bottom w:val="single" w:sz="6" w:space="0" w:color="000000"/>
              <w:right w:val="nil"/>
            </w:tcBorders>
            <w:vAlign w:val="center"/>
            <w:hideMark/>
          </w:tcPr>
          <w:p w14:paraId="45FB19B3"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Term</w:t>
            </w:r>
          </w:p>
        </w:tc>
        <w:tc>
          <w:tcPr>
            <w:tcW w:w="0" w:type="auto"/>
            <w:gridSpan w:val="2"/>
            <w:tcBorders>
              <w:top w:val="nil"/>
              <w:left w:val="nil"/>
              <w:bottom w:val="single" w:sz="6" w:space="0" w:color="000000"/>
              <w:right w:val="nil"/>
            </w:tcBorders>
            <w:vAlign w:val="center"/>
            <w:hideMark/>
          </w:tcPr>
          <w:p w14:paraId="4D15C7A3"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Estimate</w:t>
            </w:r>
          </w:p>
        </w:tc>
        <w:tc>
          <w:tcPr>
            <w:tcW w:w="0" w:type="auto"/>
            <w:gridSpan w:val="2"/>
            <w:tcBorders>
              <w:top w:val="nil"/>
              <w:left w:val="nil"/>
              <w:bottom w:val="single" w:sz="6" w:space="0" w:color="000000"/>
              <w:right w:val="nil"/>
            </w:tcBorders>
            <w:vAlign w:val="center"/>
            <w:hideMark/>
          </w:tcPr>
          <w:p w14:paraId="5798895C"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SE</w:t>
            </w:r>
          </w:p>
        </w:tc>
        <w:tc>
          <w:tcPr>
            <w:tcW w:w="0" w:type="auto"/>
            <w:gridSpan w:val="2"/>
            <w:tcBorders>
              <w:top w:val="nil"/>
              <w:left w:val="nil"/>
              <w:bottom w:val="single" w:sz="6" w:space="0" w:color="000000"/>
              <w:right w:val="nil"/>
            </w:tcBorders>
            <w:vAlign w:val="center"/>
            <w:hideMark/>
          </w:tcPr>
          <w:p w14:paraId="11DA83C3" w14:textId="77777777" w:rsidR="00996005" w:rsidRPr="00996005" w:rsidRDefault="00996005" w:rsidP="00996005">
            <w:pPr>
              <w:jc w:val="center"/>
              <w:rPr>
                <w:rFonts w:ascii="Garamond" w:hAnsi="Garamond"/>
                <w:b/>
                <w:bCs/>
                <w:sz w:val="22"/>
                <w:szCs w:val="22"/>
              </w:rPr>
            </w:pPr>
            <w:proofErr w:type="spellStart"/>
            <w:r w:rsidRPr="00996005">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06FD948E"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t</w:t>
            </w:r>
          </w:p>
        </w:tc>
        <w:tc>
          <w:tcPr>
            <w:tcW w:w="0" w:type="auto"/>
            <w:gridSpan w:val="2"/>
            <w:tcBorders>
              <w:top w:val="nil"/>
              <w:left w:val="nil"/>
              <w:bottom w:val="single" w:sz="6" w:space="0" w:color="000000"/>
              <w:right w:val="nil"/>
            </w:tcBorders>
            <w:vAlign w:val="center"/>
            <w:hideMark/>
          </w:tcPr>
          <w:p w14:paraId="4938AE5A" w14:textId="77777777" w:rsidR="00996005" w:rsidRPr="00996005" w:rsidRDefault="00996005" w:rsidP="00996005">
            <w:pPr>
              <w:jc w:val="center"/>
              <w:rPr>
                <w:rFonts w:ascii="Garamond" w:hAnsi="Garamond"/>
                <w:b/>
                <w:bCs/>
                <w:sz w:val="22"/>
                <w:szCs w:val="22"/>
              </w:rPr>
            </w:pPr>
            <w:r w:rsidRPr="00996005">
              <w:rPr>
                <w:rFonts w:ascii="Garamond" w:hAnsi="Garamond"/>
                <w:b/>
                <w:bCs/>
                <w:sz w:val="22"/>
                <w:szCs w:val="22"/>
              </w:rPr>
              <w:t>p</w:t>
            </w:r>
          </w:p>
        </w:tc>
      </w:tr>
      <w:tr w:rsidR="00996005" w:rsidRPr="00996005" w14:paraId="288304B0" w14:textId="77777777" w:rsidTr="00996005">
        <w:tc>
          <w:tcPr>
            <w:tcW w:w="0" w:type="auto"/>
            <w:gridSpan w:val="2"/>
            <w:tcBorders>
              <w:top w:val="nil"/>
              <w:left w:val="nil"/>
              <w:bottom w:val="nil"/>
              <w:right w:val="nil"/>
            </w:tcBorders>
            <w:vAlign w:val="center"/>
            <w:hideMark/>
          </w:tcPr>
          <w:p w14:paraId="060B22D3" w14:textId="77777777" w:rsidR="00996005" w:rsidRPr="00996005" w:rsidRDefault="00996005" w:rsidP="00996005">
            <w:pPr>
              <w:rPr>
                <w:rFonts w:ascii="Garamond" w:hAnsi="Garamond"/>
                <w:sz w:val="22"/>
                <w:szCs w:val="22"/>
              </w:rPr>
            </w:pPr>
            <w:r w:rsidRPr="00996005">
              <w:rPr>
                <w:rFonts w:ascii="Garamond" w:hAnsi="Garamond"/>
                <w:sz w:val="22"/>
                <w:szCs w:val="22"/>
              </w:rPr>
              <w:t>Intercept</w:t>
            </w:r>
          </w:p>
        </w:tc>
        <w:tc>
          <w:tcPr>
            <w:tcW w:w="0" w:type="auto"/>
            <w:tcBorders>
              <w:top w:val="nil"/>
              <w:left w:val="nil"/>
              <w:bottom w:val="nil"/>
              <w:right w:val="nil"/>
            </w:tcBorders>
            <w:vAlign w:val="center"/>
            <w:hideMark/>
          </w:tcPr>
          <w:p w14:paraId="744399B1" w14:textId="77777777" w:rsidR="00996005" w:rsidRPr="00996005" w:rsidRDefault="00996005" w:rsidP="00996005">
            <w:pPr>
              <w:rPr>
                <w:rFonts w:ascii="Garamond" w:hAnsi="Garamond"/>
                <w:sz w:val="22"/>
                <w:szCs w:val="22"/>
              </w:rPr>
            </w:pPr>
          </w:p>
        </w:tc>
        <w:tc>
          <w:tcPr>
            <w:tcW w:w="0" w:type="auto"/>
            <w:tcBorders>
              <w:top w:val="nil"/>
              <w:left w:val="nil"/>
              <w:bottom w:val="nil"/>
              <w:right w:val="nil"/>
            </w:tcBorders>
            <w:vAlign w:val="center"/>
            <w:hideMark/>
          </w:tcPr>
          <w:p w14:paraId="606C1F79" w14:textId="77777777" w:rsidR="00996005" w:rsidRPr="00996005" w:rsidRDefault="00996005" w:rsidP="00996005">
            <w:pPr>
              <w:jc w:val="right"/>
              <w:rPr>
                <w:rFonts w:ascii="Garamond" w:hAnsi="Garamond"/>
                <w:sz w:val="22"/>
                <w:szCs w:val="22"/>
              </w:rPr>
            </w:pPr>
            <w:r w:rsidRPr="00996005">
              <w:rPr>
                <w:rFonts w:ascii="Garamond" w:hAnsi="Garamond"/>
                <w:sz w:val="22"/>
                <w:szCs w:val="22"/>
              </w:rPr>
              <w:t>1.527</w:t>
            </w:r>
          </w:p>
        </w:tc>
        <w:tc>
          <w:tcPr>
            <w:tcW w:w="0" w:type="auto"/>
            <w:tcBorders>
              <w:top w:val="nil"/>
              <w:left w:val="nil"/>
              <w:bottom w:val="nil"/>
              <w:right w:val="nil"/>
            </w:tcBorders>
            <w:vAlign w:val="center"/>
            <w:hideMark/>
          </w:tcPr>
          <w:p w14:paraId="2F004EAF"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39D74E5D" w14:textId="77777777" w:rsidR="00996005" w:rsidRPr="00996005" w:rsidRDefault="00996005" w:rsidP="00996005">
            <w:pPr>
              <w:jc w:val="right"/>
              <w:rPr>
                <w:rFonts w:ascii="Garamond" w:hAnsi="Garamond"/>
                <w:sz w:val="22"/>
                <w:szCs w:val="22"/>
              </w:rPr>
            </w:pPr>
            <w:r w:rsidRPr="00996005">
              <w:rPr>
                <w:rFonts w:ascii="Garamond" w:hAnsi="Garamond"/>
                <w:sz w:val="22"/>
                <w:szCs w:val="22"/>
              </w:rPr>
              <w:t>0.092</w:t>
            </w:r>
          </w:p>
        </w:tc>
        <w:tc>
          <w:tcPr>
            <w:tcW w:w="0" w:type="auto"/>
            <w:tcBorders>
              <w:top w:val="nil"/>
              <w:left w:val="nil"/>
              <w:bottom w:val="nil"/>
              <w:right w:val="nil"/>
            </w:tcBorders>
            <w:vAlign w:val="center"/>
            <w:hideMark/>
          </w:tcPr>
          <w:p w14:paraId="13E627DF"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7F944091" w14:textId="77777777" w:rsidR="00996005" w:rsidRPr="00996005" w:rsidRDefault="00996005" w:rsidP="00996005">
            <w:pPr>
              <w:jc w:val="right"/>
              <w:rPr>
                <w:rFonts w:ascii="Garamond" w:hAnsi="Garamond"/>
                <w:sz w:val="22"/>
                <w:szCs w:val="22"/>
              </w:rPr>
            </w:pPr>
            <w:r w:rsidRPr="00996005">
              <w:rPr>
                <w:rFonts w:ascii="Garamond" w:hAnsi="Garamond"/>
                <w:sz w:val="22"/>
                <w:szCs w:val="22"/>
              </w:rPr>
              <w:t>41.303</w:t>
            </w:r>
          </w:p>
        </w:tc>
        <w:tc>
          <w:tcPr>
            <w:tcW w:w="0" w:type="auto"/>
            <w:tcBorders>
              <w:top w:val="nil"/>
              <w:left w:val="nil"/>
              <w:bottom w:val="nil"/>
              <w:right w:val="nil"/>
            </w:tcBorders>
            <w:vAlign w:val="center"/>
            <w:hideMark/>
          </w:tcPr>
          <w:p w14:paraId="757E0178"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7E0B501A" w14:textId="77777777" w:rsidR="00996005" w:rsidRPr="00996005" w:rsidRDefault="00996005" w:rsidP="00996005">
            <w:pPr>
              <w:jc w:val="right"/>
              <w:rPr>
                <w:rFonts w:ascii="Garamond" w:hAnsi="Garamond"/>
                <w:sz w:val="22"/>
                <w:szCs w:val="22"/>
              </w:rPr>
            </w:pPr>
            <w:r w:rsidRPr="00996005">
              <w:rPr>
                <w:rFonts w:ascii="Garamond" w:hAnsi="Garamond"/>
                <w:sz w:val="22"/>
                <w:szCs w:val="22"/>
              </w:rPr>
              <w:t>16.605</w:t>
            </w:r>
          </w:p>
        </w:tc>
        <w:tc>
          <w:tcPr>
            <w:tcW w:w="0" w:type="auto"/>
            <w:tcBorders>
              <w:top w:val="nil"/>
              <w:left w:val="nil"/>
              <w:bottom w:val="nil"/>
              <w:right w:val="nil"/>
            </w:tcBorders>
            <w:vAlign w:val="center"/>
            <w:hideMark/>
          </w:tcPr>
          <w:p w14:paraId="130CEADC"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719AC5AC" w14:textId="77777777" w:rsidR="00996005" w:rsidRPr="00996005" w:rsidRDefault="00996005" w:rsidP="00996005">
            <w:pPr>
              <w:jc w:val="right"/>
              <w:rPr>
                <w:rFonts w:ascii="Garamond" w:hAnsi="Garamond"/>
                <w:sz w:val="22"/>
                <w:szCs w:val="22"/>
              </w:rPr>
            </w:pPr>
            <w:r w:rsidRPr="00996005">
              <w:rPr>
                <w:rFonts w:ascii="Garamond" w:hAnsi="Garamond"/>
                <w:sz w:val="22"/>
                <w:szCs w:val="22"/>
              </w:rPr>
              <w:t>&lt; .001</w:t>
            </w:r>
          </w:p>
        </w:tc>
        <w:tc>
          <w:tcPr>
            <w:tcW w:w="0" w:type="auto"/>
            <w:tcBorders>
              <w:top w:val="nil"/>
              <w:left w:val="nil"/>
              <w:bottom w:val="nil"/>
              <w:right w:val="nil"/>
            </w:tcBorders>
            <w:vAlign w:val="center"/>
            <w:hideMark/>
          </w:tcPr>
          <w:p w14:paraId="599E49D3" w14:textId="77777777" w:rsidR="00996005" w:rsidRPr="00996005" w:rsidRDefault="00996005" w:rsidP="00996005">
            <w:pPr>
              <w:jc w:val="right"/>
              <w:rPr>
                <w:rFonts w:ascii="Garamond" w:hAnsi="Garamond"/>
                <w:sz w:val="22"/>
                <w:szCs w:val="22"/>
              </w:rPr>
            </w:pPr>
          </w:p>
        </w:tc>
      </w:tr>
      <w:tr w:rsidR="00996005" w:rsidRPr="00996005" w14:paraId="3EFB95AE" w14:textId="77777777" w:rsidTr="00996005">
        <w:tc>
          <w:tcPr>
            <w:tcW w:w="0" w:type="auto"/>
            <w:gridSpan w:val="2"/>
            <w:tcBorders>
              <w:top w:val="nil"/>
              <w:left w:val="nil"/>
              <w:bottom w:val="nil"/>
              <w:right w:val="nil"/>
            </w:tcBorders>
            <w:vAlign w:val="center"/>
            <w:hideMark/>
          </w:tcPr>
          <w:p w14:paraId="45579008" w14:textId="13C06AF9" w:rsidR="00996005" w:rsidRPr="00996005" w:rsidRDefault="00996005" w:rsidP="00996005">
            <w:pPr>
              <w:rPr>
                <w:rFonts w:ascii="Garamond" w:hAnsi="Garamond"/>
                <w:sz w:val="22"/>
                <w:szCs w:val="22"/>
              </w:rPr>
            </w:pPr>
            <w:r w:rsidRPr="00996005">
              <w:rPr>
                <w:rFonts w:ascii="Garamond" w:hAnsi="Garamond"/>
                <w:sz w:val="22"/>
                <w:szCs w:val="22"/>
              </w:rPr>
              <w:t>C</w:t>
            </w:r>
            <w:r w:rsidR="0071177F">
              <w:rPr>
                <w:rFonts w:ascii="Garamond" w:hAnsi="Garamond"/>
                <w:sz w:val="22"/>
                <w:szCs w:val="22"/>
              </w:rPr>
              <w:t>lade</w:t>
            </w:r>
            <w:r w:rsidRPr="00996005">
              <w:rPr>
                <w:rFonts w:ascii="Garamond" w:hAnsi="Garamond"/>
                <w:sz w:val="22"/>
                <w:szCs w:val="22"/>
              </w:rPr>
              <w:t xml:space="preserve"> (1)</w:t>
            </w:r>
          </w:p>
        </w:tc>
        <w:tc>
          <w:tcPr>
            <w:tcW w:w="0" w:type="auto"/>
            <w:tcBorders>
              <w:top w:val="nil"/>
              <w:left w:val="nil"/>
              <w:bottom w:val="nil"/>
              <w:right w:val="nil"/>
            </w:tcBorders>
            <w:vAlign w:val="center"/>
            <w:hideMark/>
          </w:tcPr>
          <w:p w14:paraId="4B3D504F" w14:textId="77777777" w:rsidR="00996005" w:rsidRPr="00996005" w:rsidRDefault="00996005" w:rsidP="00996005">
            <w:pPr>
              <w:rPr>
                <w:rFonts w:ascii="Garamond" w:hAnsi="Garamond"/>
                <w:sz w:val="22"/>
                <w:szCs w:val="22"/>
              </w:rPr>
            </w:pPr>
          </w:p>
        </w:tc>
        <w:tc>
          <w:tcPr>
            <w:tcW w:w="0" w:type="auto"/>
            <w:tcBorders>
              <w:top w:val="nil"/>
              <w:left w:val="nil"/>
              <w:bottom w:val="nil"/>
              <w:right w:val="nil"/>
            </w:tcBorders>
            <w:vAlign w:val="center"/>
            <w:hideMark/>
          </w:tcPr>
          <w:p w14:paraId="0A3EB288" w14:textId="77777777" w:rsidR="00996005" w:rsidRPr="00996005" w:rsidRDefault="00996005" w:rsidP="00996005">
            <w:pPr>
              <w:jc w:val="right"/>
              <w:rPr>
                <w:rFonts w:ascii="Garamond" w:hAnsi="Garamond"/>
                <w:sz w:val="22"/>
                <w:szCs w:val="22"/>
              </w:rPr>
            </w:pPr>
            <w:r w:rsidRPr="00996005">
              <w:rPr>
                <w:rFonts w:ascii="Garamond" w:hAnsi="Garamond"/>
                <w:sz w:val="22"/>
                <w:szCs w:val="22"/>
              </w:rPr>
              <w:t>-0.168</w:t>
            </w:r>
          </w:p>
        </w:tc>
        <w:tc>
          <w:tcPr>
            <w:tcW w:w="0" w:type="auto"/>
            <w:tcBorders>
              <w:top w:val="nil"/>
              <w:left w:val="nil"/>
              <w:bottom w:val="nil"/>
              <w:right w:val="nil"/>
            </w:tcBorders>
            <w:vAlign w:val="center"/>
            <w:hideMark/>
          </w:tcPr>
          <w:p w14:paraId="2253B7FE"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00C641AD" w14:textId="77777777" w:rsidR="00996005" w:rsidRPr="00996005" w:rsidRDefault="00996005" w:rsidP="00996005">
            <w:pPr>
              <w:jc w:val="right"/>
              <w:rPr>
                <w:rFonts w:ascii="Garamond" w:hAnsi="Garamond"/>
                <w:sz w:val="22"/>
                <w:szCs w:val="22"/>
              </w:rPr>
            </w:pPr>
            <w:r w:rsidRPr="00996005">
              <w:rPr>
                <w:rFonts w:ascii="Garamond" w:hAnsi="Garamond"/>
                <w:sz w:val="22"/>
                <w:szCs w:val="22"/>
              </w:rPr>
              <w:t>0.092</w:t>
            </w:r>
          </w:p>
        </w:tc>
        <w:tc>
          <w:tcPr>
            <w:tcW w:w="0" w:type="auto"/>
            <w:tcBorders>
              <w:top w:val="nil"/>
              <w:left w:val="nil"/>
              <w:bottom w:val="nil"/>
              <w:right w:val="nil"/>
            </w:tcBorders>
            <w:vAlign w:val="center"/>
            <w:hideMark/>
          </w:tcPr>
          <w:p w14:paraId="50D23861"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2BC9B35D" w14:textId="77777777" w:rsidR="00996005" w:rsidRPr="00996005" w:rsidRDefault="00996005" w:rsidP="00996005">
            <w:pPr>
              <w:jc w:val="right"/>
              <w:rPr>
                <w:rFonts w:ascii="Garamond" w:hAnsi="Garamond"/>
                <w:sz w:val="22"/>
                <w:szCs w:val="22"/>
              </w:rPr>
            </w:pPr>
            <w:r w:rsidRPr="00996005">
              <w:rPr>
                <w:rFonts w:ascii="Garamond" w:hAnsi="Garamond"/>
                <w:sz w:val="22"/>
                <w:szCs w:val="22"/>
              </w:rPr>
              <w:t>41.303</w:t>
            </w:r>
          </w:p>
        </w:tc>
        <w:tc>
          <w:tcPr>
            <w:tcW w:w="0" w:type="auto"/>
            <w:tcBorders>
              <w:top w:val="nil"/>
              <w:left w:val="nil"/>
              <w:bottom w:val="nil"/>
              <w:right w:val="nil"/>
            </w:tcBorders>
            <w:vAlign w:val="center"/>
            <w:hideMark/>
          </w:tcPr>
          <w:p w14:paraId="73F2B8B8"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41A5650D" w14:textId="77777777" w:rsidR="00996005" w:rsidRPr="00996005" w:rsidRDefault="00996005" w:rsidP="00996005">
            <w:pPr>
              <w:jc w:val="right"/>
              <w:rPr>
                <w:rFonts w:ascii="Garamond" w:hAnsi="Garamond"/>
                <w:sz w:val="22"/>
                <w:szCs w:val="22"/>
              </w:rPr>
            </w:pPr>
            <w:r w:rsidRPr="00996005">
              <w:rPr>
                <w:rFonts w:ascii="Garamond" w:hAnsi="Garamond"/>
                <w:sz w:val="22"/>
                <w:szCs w:val="22"/>
              </w:rPr>
              <w:t>-1.832</w:t>
            </w:r>
          </w:p>
        </w:tc>
        <w:tc>
          <w:tcPr>
            <w:tcW w:w="0" w:type="auto"/>
            <w:tcBorders>
              <w:top w:val="nil"/>
              <w:left w:val="nil"/>
              <w:bottom w:val="nil"/>
              <w:right w:val="nil"/>
            </w:tcBorders>
            <w:vAlign w:val="center"/>
            <w:hideMark/>
          </w:tcPr>
          <w:p w14:paraId="01228775" w14:textId="77777777" w:rsidR="00996005" w:rsidRPr="00996005" w:rsidRDefault="00996005" w:rsidP="00996005">
            <w:pPr>
              <w:jc w:val="right"/>
              <w:rPr>
                <w:rFonts w:ascii="Garamond" w:hAnsi="Garamond"/>
                <w:sz w:val="22"/>
                <w:szCs w:val="22"/>
              </w:rPr>
            </w:pPr>
          </w:p>
        </w:tc>
        <w:tc>
          <w:tcPr>
            <w:tcW w:w="0" w:type="auto"/>
            <w:tcBorders>
              <w:top w:val="nil"/>
              <w:left w:val="nil"/>
              <w:bottom w:val="nil"/>
              <w:right w:val="nil"/>
            </w:tcBorders>
            <w:vAlign w:val="center"/>
            <w:hideMark/>
          </w:tcPr>
          <w:p w14:paraId="24B33DEA" w14:textId="77777777" w:rsidR="00996005" w:rsidRPr="00996005" w:rsidRDefault="00996005" w:rsidP="00996005">
            <w:pPr>
              <w:jc w:val="right"/>
              <w:rPr>
                <w:rFonts w:ascii="Garamond" w:hAnsi="Garamond"/>
                <w:sz w:val="22"/>
                <w:szCs w:val="22"/>
              </w:rPr>
            </w:pPr>
            <w:r w:rsidRPr="00996005">
              <w:rPr>
                <w:rFonts w:ascii="Garamond" w:hAnsi="Garamond"/>
                <w:sz w:val="22"/>
                <w:szCs w:val="22"/>
              </w:rPr>
              <w:t>0.074</w:t>
            </w:r>
          </w:p>
        </w:tc>
        <w:tc>
          <w:tcPr>
            <w:tcW w:w="0" w:type="auto"/>
            <w:tcBorders>
              <w:top w:val="nil"/>
              <w:left w:val="nil"/>
              <w:bottom w:val="nil"/>
              <w:right w:val="nil"/>
            </w:tcBorders>
            <w:vAlign w:val="center"/>
            <w:hideMark/>
          </w:tcPr>
          <w:p w14:paraId="0B5B0C82" w14:textId="77777777" w:rsidR="00996005" w:rsidRPr="00996005" w:rsidRDefault="00996005" w:rsidP="00996005">
            <w:pPr>
              <w:jc w:val="right"/>
              <w:rPr>
                <w:rFonts w:ascii="Garamond" w:hAnsi="Garamond"/>
                <w:sz w:val="22"/>
                <w:szCs w:val="22"/>
              </w:rPr>
            </w:pPr>
          </w:p>
        </w:tc>
      </w:tr>
      <w:tr w:rsidR="00996005" w:rsidRPr="00996005" w14:paraId="1A52F139" w14:textId="77777777" w:rsidTr="00996005">
        <w:tc>
          <w:tcPr>
            <w:tcW w:w="0" w:type="auto"/>
            <w:gridSpan w:val="13"/>
            <w:tcBorders>
              <w:top w:val="nil"/>
              <w:left w:val="nil"/>
              <w:bottom w:val="single" w:sz="12" w:space="0" w:color="000000"/>
              <w:right w:val="nil"/>
            </w:tcBorders>
            <w:vAlign w:val="center"/>
            <w:hideMark/>
          </w:tcPr>
          <w:p w14:paraId="54AA0A1E" w14:textId="77777777" w:rsidR="00996005" w:rsidRPr="00996005" w:rsidRDefault="00996005" w:rsidP="00996005">
            <w:pPr>
              <w:rPr>
                <w:rFonts w:ascii="Garamond" w:hAnsi="Garamond"/>
                <w:sz w:val="22"/>
                <w:szCs w:val="22"/>
              </w:rPr>
            </w:pPr>
          </w:p>
        </w:tc>
      </w:tr>
      <w:tr w:rsidR="00996005" w:rsidRPr="00996005" w14:paraId="532D6C27" w14:textId="77777777" w:rsidTr="00996005">
        <w:tc>
          <w:tcPr>
            <w:tcW w:w="0" w:type="auto"/>
            <w:gridSpan w:val="13"/>
            <w:tcBorders>
              <w:top w:val="nil"/>
              <w:left w:val="nil"/>
              <w:bottom w:val="nil"/>
              <w:right w:val="nil"/>
            </w:tcBorders>
            <w:vAlign w:val="center"/>
            <w:hideMark/>
          </w:tcPr>
          <w:p w14:paraId="7AFCE6C1" w14:textId="77777777" w:rsidR="00996005" w:rsidRPr="00996005" w:rsidRDefault="00996005" w:rsidP="00996005">
            <w:pPr>
              <w:rPr>
                <w:rFonts w:ascii="Garamond" w:hAnsi="Garamond"/>
                <w:sz w:val="22"/>
                <w:szCs w:val="22"/>
              </w:rPr>
            </w:pPr>
            <w:r w:rsidRPr="00996005">
              <w:rPr>
                <w:rStyle w:val="Emphasis"/>
                <w:rFonts w:ascii="Garamond" w:hAnsi="Garamond"/>
                <w:sz w:val="22"/>
                <w:szCs w:val="22"/>
              </w:rPr>
              <w:t>Note.</w:t>
            </w:r>
            <w:r w:rsidRPr="00996005">
              <w:rPr>
                <w:rFonts w:ascii="Garamond" w:hAnsi="Garamond"/>
                <w:sz w:val="22"/>
                <w:szCs w:val="22"/>
              </w:rPr>
              <w:t xml:space="preserve">  The intercept corresponds to the (unweighted) grand mean; for each factor with k levels, k - 1 parameters are estimated with sum contrast coding. Consequently, the estimates cannot be directly mapped to factor levels. Use estimated marginal means for obtaining estimates for each factor level/design cell or their differences.</w:t>
            </w:r>
          </w:p>
        </w:tc>
      </w:tr>
    </w:tbl>
    <w:p w14:paraId="29DA7A27" w14:textId="77777777" w:rsidR="00996005" w:rsidRPr="00996005" w:rsidRDefault="00996005" w:rsidP="00996005">
      <w:pPr>
        <w:pStyle w:val="Heading2"/>
        <w:spacing w:before="0" w:beforeAutospacing="0" w:after="0" w:afterAutospacing="0"/>
        <w:rPr>
          <w:rFonts w:ascii="Garamond" w:hAnsi="Garamond"/>
          <w:sz w:val="22"/>
          <w:szCs w:val="22"/>
        </w:rPr>
      </w:pPr>
      <w:r w:rsidRPr="00996005">
        <w:rPr>
          <w:rFonts w:ascii="Garamond" w:hAnsi="Garamond"/>
          <w:sz w:val="22"/>
          <w:szCs w:val="22"/>
        </w:rPr>
        <w:t xml:space="preserve"> </w:t>
      </w:r>
    </w:p>
    <w:p w14:paraId="60EECB4D" w14:textId="77777777" w:rsidR="00996005" w:rsidRPr="00996005" w:rsidRDefault="00996005" w:rsidP="00996005">
      <w:pPr>
        <w:rPr>
          <w:rFonts w:ascii="Garamond" w:hAnsi="Garamond"/>
          <w:b/>
          <w:bCs/>
          <w:sz w:val="22"/>
          <w:szCs w:val="22"/>
        </w:rPr>
      </w:pPr>
      <w:r w:rsidRPr="00996005">
        <w:rPr>
          <w:rFonts w:ascii="Garamond" w:hAnsi="Garamond"/>
          <w:sz w:val="22"/>
          <w:szCs w:val="22"/>
        </w:rPr>
        <w:br w:type="page"/>
      </w:r>
    </w:p>
    <w:p w14:paraId="2746990C" w14:textId="7DC9E9CC" w:rsidR="009C7F8E" w:rsidRPr="009C7F8E" w:rsidRDefault="00E3482F" w:rsidP="009C7F8E">
      <w:pPr>
        <w:pStyle w:val="Heading2"/>
        <w:spacing w:before="0" w:beforeAutospacing="0" w:after="0" w:afterAutospacing="0"/>
        <w:rPr>
          <w:rFonts w:ascii="Garamond" w:hAnsi="Garamond"/>
          <w:b w:val="0"/>
          <w:bCs w:val="0"/>
          <w:i/>
          <w:iCs/>
          <w:sz w:val="28"/>
          <w:szCs w:val="28"/>
        </w:rPr>
      </w:pPr>
      <w:r w:rsidRPr="009C7F8E">
        <w:rPr>
          <w:rFonts w:ascii="Garamond" w:hAnsi="Garamond"/>
          <w:b w:val="0"/>
          <w:bCs w:val="0"/>
          <w:i/>
          <w:iCs/>
          <w:sz w:val="28"/>
          <w:szCs w:val="28"/>
        </w:rPr>
        <w:t>Linear Mixed Models: Revolutions per second (</w:t>
      </w:r>
      <w:r w:rsidR="002F2B53">
        <w:rPr>
          <w:rFonts w:ascii="Garamond" w:hAnsi="Garamond"/>
          <w:b w:val="0"/>
          <w:bCs w:val="0"/>
          <w:i/>
          <w:iCs/>
          <w:sz w:val="28"/>
          <w:szCs w:val="28"/>
        </w:rPr>
        <w:t xml:space="preserve">Ape </w:t>
      </w:r>
      <w:r w:rsidRPr="009C7F8E">
        <w:rPr>
          <w:rFonts w:ascii="Garamond" w:hAnsi="Garamond"/>
          <w:b w:val="0"/>
          <w:bCs w:val="0"/>
          <w:i/>
          <w:iCs/>
          <w:sz w:val="28"/>
          <w:szCs w:val="28"/>
        </w:rPr>
        <w:t xml:space="preserve">vs </w:t>
      </w:r>
      <w:r w:rsidR="002F2B53">
        <w:rPr>
          <w:rFonts w:ascii="Garamond" w:hAnsi="Garamond"/>
          <w:b w:val="0"/>
          <w:bCs w:val="0"/>
          <w:i/>
          <w:iCs/>
          <w:sz w:val="28"/>
          <w:szCs w:val="28"/>
        </w:rPr>
        <w:t xml:space="preserve">each human </w:t>
      </w:r>
      <w:r w:rsidR="00FA098A" w:rsidRPr="009C7F8E">
        <w:rPr>
          <w:rFonts w:ascii="Garamond" w:hAnsi="Garamond"/>
          <w:b w:val="0"/>
          <w:bCs w:val="0"/>
          <w:i/>
          <w:iCs/>
          <w:sz w:val="28"/>
          <w:szCs w:val="28"/>
        </w:rPr>
        <w:t>tradition</w:t>
      </w:r>
      <w:r w:rsidRPr="009C7F8E">
        <w:rPr>
          <w:rFonts w:ascii="Garamond" w:hAnsi="Garamond"/>
          <w:b w:val="0"/>
          <w:bCs w:val="0"/>
          <w:i/>
          <w:iCs/>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874"/>
        <w:gridCol w:w="133"/>
        <w:gridCol w:w="2355"/>
        <w:gridCol w:w="122"/>
        <w:gridCol w:w="1659"/>
        <w:gridCol w:w="122"/>
        <w:gridCol w:w="1659"/>
        <w:gridCol w:w="122"/>
      </w:tblGrid>
      <w:tr w:rsidR="009C7F8E" w:rsidRPr="009C7F8E" w14:paraId="35ECE20A" w14:textId="77777777" w:rsidTr="009C7F8E">
        <w:trPr>
          <w:tblHeader/>
        </w:trPr>
        <w:tc>
          <w:tcPr>
            <w:tcW w:w="0" w:type="auto"/>
            <w:gridSpan w:val="8"/>
            <w:tcBorders>
              <w:top w:val="nil"/>
              <w:left w:val="nil"/>
              <w:bottom w:val="single" w:sz="6" w:space="0" w:color="000000"/>
              <w:right w:val="nil"/>
            </w:tcBorders>
            <w:vAlign w:val="center"/>
            <w:hideMark/>
          </w:tcPr>
          <w:p w14:paraId="5A6A2A7D" w14:textId="77777777" w:rsidR="009C7F8E" w:rsidRPr="009C7F8E" w:rsidRDefault="009C7F8E" w:rsidP="009C7F8E">
            <w:pPr>
              <w:divId w:val="1222710478"/>
              <w:rPr>
                <w:rFonts w:ascii="Garamond" w:hAnsi="Garamond"/>
                <w:b/>
                <w:bCs/>
                <w:sz w:val="22"/>
                <w:szCs w:val="22"/>
              </w:rPr>
            </w:pPr>
            <w:r w:rsidRPr="009C7F8E">
              <w:rPr>
                <w:rFonts w:ascii="Garamond" w:hAnsi="Garamond"/>
                <w:b/>
                <w:bCs/>
                <w:sz w:val="22"/>
                <w:szCs w:val="22"/>
              </w:rPr>
              <w:t xml:space="preserve">ANOVA Summary </w:t>
            </w:r>
          </w:p>
        </w:tc>
      </w:tr>
      <w:tr w:rsidR="009C7F8E" w:rsidRPr="009C7F8E" w14:paraId="7EB7DDC7" w14:textId="77777777" w:rsidTr="009C7F8E">
        <w:trPr>
          <w:tblHeader/>
        </w:trPr>
        <w:tc>
          <w:tcPr>
            <w:tcW w:w="0" w:type="auto"/>
            <w:gridSpan w:val="2"/>
            <w:tcBorders>
              <w:top w:val="nil"/>
              <w:left w:val="nil"/>
              <w:bottom w:val="single" w:sz="6" w:space="0" w:color="000000"/>
              <w:right w:val="nil"/>
            </w:tcBorders>
            <w:vAlign w:val="center"/>
            <w:hideMark/>
          </w:tcPr>
          <w:p w14:paraId="5BA8714C"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Effect</w:t>
            </w:r>
          </w:p>
        </w:tc>
        <w:tc>
          <w:tcPr>
            <w:tcW w:w="0" w:type="auto"/>
            <w:gridSpan w:val="2"/>
            <w:tcBorders>
              <w:top w:val="nil"/>
              <w:left w:val="nil"/>
              <w:bottom w:val="single" w:sz="6" w:space="0" w:color="000000"/>
              <w:right w:val="nil"/>
            </w:tcBorders>
            <w:vAlign w:val="center"/>
            <w:hideMark/>
          </w:tcPr>
          <w:p w14:paraId="680F5E61" w14:textId="77777777" w:rsidR="009C7F8E" w:rsidRPr="009C7F8E" w:rsidRDefault="009C7F8E" w:rsidP="009C7F8E">
            <w:pPr>
              <w:jc w:val="center"/>
              <w:rPr>
                <w:rFonts w:ascii="Garamond" w:hAnsi="Garamond"/>
                <w:b/>
                <w:bCs/>
                <w:sz w:val="22"/>
                <w:szCs w:val="22"/>
              </w:rPr>
            </w:pPr>
            <w:proofErr w:type="spellStart"/>
            <w:r w:rsidRPr="009C7F8E">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30A48D0D"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F</w:t>
            </w:r>
          </w:p>
        </w:tc>
        <w:tc>
          <w:tcPr>
            <w:tcW w:w="0" w:type="auto"/>
            <w:gridSpan w:val="2"/>
            <w:tcBorders>
              <w:top w:val="nil"/>
              <w:left w:val="nil"/>
              <w:bottom w:val="single" w:sz="6" w:space="0" w:color="000000"/>
              <w:right w:val="nil"/>
            </w:tcBorders>
            <w:vAlign w:val="center"/>
            <w:hideMark/>
          </w:tcPr>
          <w:p w14:paraId="33C3EF16"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p</w:t>
            </w:r>
          </w:p>
        </w:tc>
      </w:tr>
      <w:tr w:rsidR="0071177F" w:rsidRPr="009C7F8E" w14:paraId="0BD35C5C" w14:textId="77777777" w:rsidTr="009C7F8E">
        <w:tc>
          <w:tcPr>
            <w:tcW w:w="0" w:type="auto"/>
            <w:tcBorders>
              <w:top w:val="nil"/>
              <w:left w:val="nil"/>
              <w:bottom w:val="nil"/>
              <w:right w:val="nil"/>
            </w:tcBorders>
            <w:vAlign w:val="center"/>
            <w:hideMark/>
          </w:tcPr>
          <w:p w14:paraId="6EC423BC" w14:textId="57C13C19" w:rsidR="009C7F8E" w:rsidRPr="009C7F8E" w:rsidRDefault="009C7F8E" w:rsidP="009C7F8E">
            <w:pPr>
              <w:rPr>
                <w:rFonts w:ascii="Garamond" w:hAnsi="Garamond"/>
                <w:sz w:val="22"/>
                <w:szCs w:val="22"/>
              </w:rPr>
            </w:pPr>
            <w:r w:rsidRPr="009C7F8E">
              <w:rPr>
                <w:rFonts w:ascii="Garamond" w:hAnsi="Garamond"/>
                <w:sz w:val="22"/>
                <w:szCs w:val="22"/>
              </w:rPr>
              <w:t>C</w:t>
            </w:r>
            <w:r w:rsidR="0071177F">
              <w:rPr>
                <w:rFonts w:ascii="Garamond" w:hAnsi="Garamond"/>
                <w:sz w:val="22"/>
                <w:szCs w:val="22"/>
              </w:rPr>
              <w:t>lade</w:t>
            </w:r>
          </w:p>
        </w:tc>
        <w:tc>
          <w:tcPr>
            <w:tcW w:w="0" w:type="auto"/>
            <w:tcBorders>
              <w:top w:val="nil"/>
              <w:left w:val="nil"/>
              <w:bottom w:val="nil"/>
              <w:right w:val="nil"/>
            </w:tcBorders>
            <w:vAlign w:val="center"/>
            <w:hideMark/>
          </w:tcPr>
          <w:p w14:paraId="759BDAA8"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77204681" w14:textId="77777777" w:rsidR="009C7F8E" w:rsidRPr="009C7F8E" w:rsidRDefault="009C7F8E" w:rsidP="009C7F8E">
            <w:pPr>
              <w:rPr>
                <w:rFonts w:ascii="Garamond" w:hAnsi="Garamond"/>
                <w:sz w:val="22"/>
                <w:szCs w:val="22"/>
              </w:rPr>
            </w:pPr>
            <w:r w:rsidRPr="009C7F8E">
              <w:rPr>
                <w:rFonts w:ascii="Garamond" w:hAnsi="Garamond"/>
                <w:sz w:val="22"/>
                <w:szCs w:val="22"/>
              </w:rPr>
              <w:t>4, 36.69</w:t>
            </w:r>
          </w:p>
        </w:tc>
        <w:tc>
          <w:tcPr>
            <w:tcW w:w="0" w:type="auto"/>
            <w:tcBorders>
              <w:top w:val="nil"/>
              <w:left w:val="nil"/>
              <w:bottom w:val="nil"/>
              <w:right w:val="nil"/>
            </w:tcBorders>
            <w:vAlign w:val="center"/>
            <w:hideMark/>
          </w:tcPr>
          <w:p w14:paraId="2C3DBD39"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5790FF02" w14:textId="77777777" w:rsidR="009C7F8E" w:rsidRPr="009C7F8E" w:rsidRDefault="009C7F8E" w:rsidP="009C7F8E">
            <w:pPr>
              <w:jc w:val="right"/>
              <w:rPr>
                <w:rFonts w:ascii="Garamond" w:hAnsi="Garamond"/>
                <w:sz w:val="22"/>
                <w:szCs w:val="22"/>
              </w:rPr>
            </w:pPr>
            <w:r w:rsidRPr="009C7F8E">
              <w:rPr>
                <w:rFonts w:ascii="Garamond" w:hAnsi="Garamond"/>
                <w:sz w:val="22"/>
                <w:szCs w:val="22"/>
              </w:rPr>
              <w:t>1.949</w:t>
            </w:r>
          </w:p>
        </w:tc>
        <w:tc>
          <w:tcPr>
            <w:tcW w:w="0" w:type="auto"/>
            <w:tcBorders>
              <w:top w:val="nil"/>
              <w:left w:val="nil"/>
              <w:bottom w:val="nil"/>
              <w:right w:val="nil"/>
            </w:tcBorders>
            <w:vAlign w:val="center"/>
            <w:hideMark/>
          </w:tcPr>
          <w:p w14:paraId="7093DE9E"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73D04D01" w14:textId="77777777" w:rsidR="009C7F8E" w:rsidRPr="009C7F8E" w:rsidRDefault="009C7F8E" w:rsidP="009C7F8E">
            <w:pPr>
              <w:jc w:val="right"/>
              <w:rPr>
                <w:rFonts w:ascii="Garamond" w:hAnsi="Garamond"/>
                <w:sz w:val="22"/>
                <w:szCs w:val="22"/>
              </w:rPr>
            </w:pPr>
            <w:r w:rsidRPr="009C7F8E">
              <w:rPr>
                <w:rFonts w:ascii="Garamond" w:hAnsi="Garamond"/>
                <w:sz w:val="22"/>
                <w:szCs w:val="22"/>
              </w:rPr>
              <w:t>0.123</w:t>
            </w:r>
          </w:p>
        </w:tc>
        <w:tc>
          <w:tcPr>
            <w:tcW w:w="0" w:type="auto"/>
            <w:tcBorders>
              <w:top w:val="nil"/>
              <w:left w:val="nil"/>
              <w:bottom w:val="nil"/>
              <w:right w:val="nil"/>
            </w:tcBorders>
            <w:vAlign w:val="center"/>
            <w:hideMark/>
          </w:tcPr>
          <w:p w14:paraId="19271813" w14:textId="77777777" w:rsidR="009C7F8E" w:rsidRPr="009C7F8E" w:rsidRDefault="009C7F8E" w:rsidP="009C7F8E">
            <w:pPr>
              <w:jc w:val="right"/>
              <w:rPr>
                <w:rFonts w:ascii="Garamond" w:hAnsi="Garamond"/>
                <w:sz w:val="22"/>
                <w:szCs w:val="22"/>
              </w:rPr>
            </w:pPr>
          </w:p>
        </w:tc>
      </w:tr>
      <w:tr w:rsidR="009C7F8E" w:rsidRPr="009C7F8E" w14:paraId="5994370C" w14:textId="77777777" w:rsidTr="009C7F8E">
        <w:tc>
          <w:tcPr>
            <w:tcW w:w="0" w:type="auto"/>
            <w:gridSpan w:val="8"/>
            <w:tcBorders>
              <w:top w:val="nil"/>
              <w:left w:val="nil"/>
              <w:bottom w:val="single" w:sz="12" w:space="0" w:color="000000"/>
              <w:right w:val="nil"/>
            </w:tcBorders>
            <w:vAlign w:val="center"/>
            <w:hideMark/>
          </w:tcPr>
          <w:p w14:paraId="468AE587" w14:textId="77777777" w:rsidR="009C7F8E" w:rsidRPr="009C7F8E" w:rsidRDefault="009C7F8E" w:rsidP="009C7F8E">
            <w:pPr>
              <w:rPr>
                <w:rFonts w:ascii="Garamond" w:hAnsi="Garamond"/>
                <w:sz w:val="22"/>
                <w:szCs w:val="22"/>
              </w:rPr>
            </w:pPr>
          </w:p>
        </w:tc>
      </w:tr>
      <w:tr w:rsidR="009C7F8E" w:rsidRPr="009C7F8E" w14:paraId="65FF5EF7" w14:textId="77777777" w:rsidTr="009C7F8E">
        <w:tc>
          <w:tcPr>
            <w:tcW w:w="0" w:type="auto"/>
            <w:gridSpan w:val="8"/>
            <w:tcBorders>
              <w:top w:val="nil"/>
              <w:left w:val="nil"/>
              <w:bottom w:val="nil"/>
              <w:right w:val="nil"/>
            </w:tcBorders>
            <w:vAlign w:val="center"/>
            <w:hideMark/>
          </w:tcPr>
          <w:p w14:paraId="26109A62" w14:textId="77777777" w:rsidR="009C7F8E" w:rsidRPr="009C7F8E" w:rsidRDefault="009C7F8E" w:rsidP="009C7F8E">
            <w:pPr>
              <w:rPr>
                <w:rFonts w:ascii="Garamond" w:hAnsi="Garamond"/>
                <w:sz w:val="22"/>
                <w:szCs w:val="22"/>
              </w:rPr>
            </w:pPr>
            <w:r w:rsidRPr="009C7F8E">
              <w:rPr>
                <w:rStyle w:val="Emphasis"/>
                <w:rFonts w:ascii="Garamond" w:hAnsi="Garamond"/>
                <w:sz w:val="22"/>
                <w:szCs w:val="22"/>
              </w:rPr>
              <w:t>Note.</w:t>
            </w:r>
            <w:r w:rsidRPr="009C7F8E">
              <w:rPr>
                <w:rFonts w:ascii="Garamond" w:hAnsi="Garamond"/>
                <w:sz w:val="22"/>
                <w:szCs w:val="22"/>
              </w:rPr>
              <w:t xml:space="preserve">  Model terms tested with Satterthwaite method.</w:t>
            </w:r>
          </w:p>
        </w:tc>
      </w:tr>
      <w:tr w:rsidR="009C7F8E" w:rsidRPr="009C7F8E" w14:paraId="2758B725" w14:textId="77777777" w:rsidTr="009C7F8E">
        <w:tc>
          <w:tcPr>
            <w:tcW w:w="0" w:type="auto"/>
            <w:gridSpan w:val="8"/>
            <w:tcBorders>
              <w:top w:val="nil"/>
              <w:left w:val="nil"/>
              <w:bottom w:val="nil"/>
              <w:right w:val="nil"/>
            </w:tcBorders>
            <w:vAlign w:val="center"/>
            <w:hideMark/>
          </w:tcPr>
          <w:p w14:paraId="10EB20DF" w14:textId="77777777" w:rsidR="009C7F8E" w:rsidRPr="009C7F8E" w:rsidRDefault="009C7F8E" w:rsidP="009C7F8E">
            <w:pPr>
              <w:rPr>
                <w:rFonts w:ascii="Garamond" w:hAnsi="Garamond"/>
                <w:sz w:val="22"/>
                <w:szCs w:val="22"/>
              </w:rPr>
            </w:pPr>
            <w:r w:rsidRPr="009C7F8E">
              <w:rPr>
                <w:rStyle w:val="Emphasis"/>
                <w:rFonts w:ascii="Garamond" w:hAnsi="Garamond"/>
                <w:sz w:val="22"/>
                <w:szCs w:val="22"/>
              </w:rPr>
              <w:t>Note.</w:t>
            </w:r>
            <w:r w:rsidRPr="009C7F8E">
              <w:rPr>
                <w:rFonts w:ascii="Garamond" w:hAnsi="Garamond"/>
                <w:sz w:val="22"/>
                <w:szCs w:val="22"/>
              </w:rPr>
              <w:t xml:space="preserve">  The following variables are used as random effects grouping factors: 'VIDEO', 'BOUT'.</w:t>
            </w:r>
          </w:p>
        </w:tc>
      </w:tr>
      <w:tr w:rsidR="009C7F8E" w:rsidRPr="009C7F8E" w14:paraId="1872DCBC" w14:textId="77777777" w:rsidTr="009C7F8E">
        <w:tc>
          <w:tcPr>
            <w:tcW w:w="0" w:type="auto"/>
            <w:gridSpan w:val="8"/>
            <w:tcBorders>
              <w:top w:val="nil"/>
              <w:left w:val="nil"/>
              <w:bottom w:val="nil"/>
              <w:right w:val="nil"/>
            </w:tcBorders>
            <w:vAlign w:val="center"/>
            <w:hideMark/>
          </w:tcPr>
          <w:p w14:paraId="1176DFC2" w14:textId="77777777" w:rsidR="009C7F8E" w:rsidRPr="009C7F8E" w:rsidRDefault="009C7F8E" w:rsidP="009C7F8E">
            <w:pPr>
              <w:rPr>
                <w:rFonts w:ascii="Garamond" w:hAnsi="Garamond"/>
                <w:sz w:val="22"/>
                <w:szCs w:val="22"/>
              </w:rPr>
            </w:pPr>
            <w:r w:rsidRPr="009C7F8E">
              <w:rPr>
                <w:rStyle w:val="Emphasis"/>
                <w:rFonts w:ascii="Garamond" w:hAnsi="Garamond"/>
                <w:sz w:val="22"/>
                <w:szCs w:val="22"/>
              </w:rPr>
              <w:t>Note.</w:t>
            </w:r>
            <w:r w:rsidRPr="009C7F8E">
              <w:rPr>
                <w:rFonts w:ascii="Garamond" w:hAnsi="Garamond"/>
                <w:sz w:val="22"/>
                <w:szCs w:val="22"/>
              </w:rPr>
              <w:t xml:space="preserve">  Type III Sum of Squares</w:t>
            </w:r>
          </w:p>
        </w:tc>
      </w:tr>
    </w:tbl>
    <w:p w14:paraId="62BFB0D0" w14:textId="77777777" w:rsidR="005D3187" w:rsidRDefault="005D3187" w:rsidP="009C7F8E">
      <w:pPr>
        <w:pStyle w:val="Heading3"/>
        <w:spacing w:before="0" w:beforeAutospacing="0" w:after="0" w:afterAutospacing="0"/>
        <w:rPr>
          <w:rFonts w:ascii="Garamond" w:hAnsi="Garamond"/>
          <w:sz w:val="22"/>
          <w:szCs w:val="22"/>
        </w:rPr>
      </w:pPr>
    </w:p>
    <w:p w14:paraId="098AE82D" w14:textId="43D1CD59" w:rsidR="009C7F8E" w:rsidRPr="009C7F8E" w:rsidRDefault="009C7F8E" w:rsidP="009C7F8E">
      <w:pPr>
        <w:pStyle w:val="Heading3"/>
        <w:spacing w:before="0" w:beforeAutospacing="0" w:after="0" w:afterAutospacing="0"/>
        <w:rPr>
          <w:rFonts w:ascii="Garamond" w:hAnsi="Garamond"/>
          <w:sz w:val="22"/>
          <w:szCs w:val="22"/>
        </w:rPr>
      </w:pPr>
      <w:r w:rsidRPr="009C7F8E">
        <w:rPr>
          <w:rFonts w:ascii="Garamond" w:hAnsi="Garamond"/>
          <w:sz w:val="22"/>
          <w:szCs w:val="22"/>
        </w:rPr>
        <w:t>Model summary</w:t>
      </w:r>
    </w:p>
    <w:tbl>
      <w:tblPr>
        <w:tblW w:w="0" w:type="auto"/>
        <w:tblCellMar>
          <w:top w:w="15" w:type="dxa"/>
          <w:left w:w="15" w:type="dxa"/>
          <w:bottom w:w="15" w:type="dxa"/>
          <w:right w:w="15" w:type="dxa"/>
        </w:tblCellMar>
        <w:tblLook w:val="04A0" w:firstRow="1" w:lastRow="0" w:firstColumn="1" w:lastColumn="0" w:noHBand="0" w:noVBand="1"/>
      </w:tblPr>
      <w:tblGrid>
        <w:gridCol w:w="3112"/>
        <w:gridCol w:w="140"/>
        <w:gridCol w:w="1611"/>
        <w:gridCol w:w="78"/>
        <w:gridCol w:w="372"/>
        <w:gridCol w:w="99"/>
        <w:gridCol w:w="1729"/>
        <w:gridCol w:w="78"/>
        <w:gridCol w:w="1729"/>
        <w:gridCol w:w="78"/>
      </w:tblGrid>
      <w:tr w:rsidR="009C7F8E" w:rsidRPr="009C7F8E" w14:paraId="75387DE5" w14:textId="77777777" w:rsidTr="009C7F8E">
        <w:trPr>
          <w:tblHeader/>
        </w:trPr>
        <w:tc>
          <w:tcPr>
            <w:tcW w:w="0" w:type="auto"/>
            <w:gridSpan w:val="10"/>
            <w:tcBorders>
              <w:top w:val="nil"/>
              <w:left w:val="nil"/>
              <w:bottom w:val="single" w:sz="6" w:space="0" w:color="000000"/>
              <w:right w:val="nil"/>
            </w:tcBorders>
            <w:vAlign w:val="center"/>
            <w:hideMark/>
          </w:tcPr>
          <w:p w14:paraId="30F9AB97" w14:textId="77777777" w:rsidR="009C7F8E" w:rsidRPr="009C7F8E" w:rsidRDefault="009C7F8E" w:rsidP="009C7F8E">
            <w:pPr>
              <w:divId w:val="849834438"/>
              <w:rPr>
                <w:rFonts w:ascii="Garamond" w:hAnsi="Garamond"/>
                <w:b/>
                <w:bCs/>
                <w:sz w:val="22"/>
                <w:szCs w:val="22"/>
              </w:rPr>
            </w:pPr>
            <w:r w:rsidRPr="009C7F8E">
              <w:rPr>
                <w:rFonts w:ascii="Garamond" w:hAnsi="Garamond"/>
                <w:b/>
                <w:bCs/>
                <w:sz w:val="22"/>
                <w:szCs w:val="22"/>
              </w:rPr>
              <w:t xml:space="preserve">Fit statistics </w:t>
            </w:r>
          </w:p>
        </w:tc>
      </w:tr>
      <w:tr w:rsidR="009C7F8E" w:rsidRPr="009C7F8E" w14:paraId="50CFDC79" w14:textId="77777777" w:rsidTr="009C7F8E">
        <w:trPr>
          <w:tblHeader/>
        </w:trPr>
        <w:tc>
          <w:tcPr>
            <w:tcW w:w="0" w:type="auto"/>
            <w:gridSpan w:val="2"/>
            <w:tcBorders>
              <w:top w:val="nil"/>
              <w:left w:val="nil"/>
              <w:bottom w:val="single" w:sz="6" w:space="0" w:color="000000"/>
              <w:right w:val="nil"/>
            </w:tcBorders>
            <w:vAlign w:val="center"/>
            <w:hideMark/>
          </w:tcPr>
          <w:p w14:paraId="1342A352"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Deviance (REML)</w:t>
            </w:r>
          </w:p>
        </w:tc>
        <w:tc>
          <w:tcPr>
            <w:tcW w:w="0" w:type="auto"/>
            <w:gridSpan w:val="2"/>
            <w:tcBorders>
              <w:top w:val="nil"/>
              <w:left w:val="nil"/>
              <w:bottom w:val="single" w:sz="6" w:space="0" w:color="000000"/>
              <w:right w:val="nil"/>
            </w:tcBorders>
            <w:vAlign w:val="center"/>
            <w:hideMark/>
          </w:tcPr>
          <w:p w14:paraId="7E802E44"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 xml:space="preserve">log </w:t>
            </w:r>
            <w:proofErr w:type="spellStart"/>
            <w:r w:rsidRPr="009C7F8E">
              <w:rPr>
                <w:rFonts w:ascii="Garamond" w:hAnsi="Garamond"/>
                <w:b/>
                <w:bCs/>
                <w:sz w:val="22"/>
                <w:szCs w:val="22"/>
              </w:rPr>
              <w:t>Lik</w:t>
            </w:r>
            <w:proofErr w:type="spellEnd"/>
            <w:r w:rsidRPr="009C7F8E">
              <w:rPr>
                <w:rFonts w:ascii="Garamond" w:hAnsi="Garamond"/>
                <w:b/>
                <w:bCs/>
                <w:sz w:val="22"/>
                <w:szCs w:val="22"/>
              </w:rPr>
              <w:t>.</w:t>
            </w:r>
          </w:p>
        </w:tc>
        <w:tc>
          <w:tcPr>
            <w:tcW w:w="0" w:type="auto"/>
            <w:gridSpan w:val="2"/>
            <w:tcBorders>
              <w:top w:val="nil"/>
              <w:left w:val="nil"/>
              <w:bottom w:val="single" w:sz="6" w:space="0" w:color="000000"/>
              <w:right w:val="nil"/>
            </w:tcBorders>
            <w:vAlign w:val="center"/>
            <w:hideMark/>
          </w:tcPr>
          <w:p w14:paraId="167BF0B9" w14:textId="77777777" w:rsidR="009C7F8E" w:rsidRPr="009C7F8E" w:rsidRDefault="009C7F8E" w:rsidP="009C7F8E">
            <w:pPr>
              <w:jc w:val="center"/>
              <w:rPr>
                <w:rFonts w:ascii="Garamond" w:hAnsi="Garamond"/>
                <w:b/>
                <w:bCs/>
                <w:sz w:val="22"/>
                <w:szCs w:val="22"/>
              </w:rPr>
            </w:pPr>
            <w:proofErr w:type="spellStart"/>
            <w:r w:rsidRPr="009C7F8E">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2BCEB32A"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AIC</w:t>
            </w:r>
          </w:p>
        </w:tc>
        <w:tc>
          <w:tcPr>
            <w:tcW w:w="0" w:type="auto"/>
            <w:gridSpan w:val="2"/>
            <w:tcBorders>
              <w:top w:val="nil"/>
              <w:left w:val="nil"/>
              <w:bottom w:val="single" w:sz="6" w:space="0" w:color="000000"/>
              <w:right w:val="nil"/>
            </w:tcBorders>
            <w:vAlign w:val="center"/>
            <w:hideMark/>
          </w:tcPr>
          <w:p w14:paraId="33BC1073"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BIC</w:t>
            </w:r>
          </w:p>
        </w:tc>
      </w:tr>
      <w:tr w:rsidR="009C7F8E" w:rsidRPr="009C7F8E" w14:paraId="72915CA2" w14:textId="77777777" w:rsidTr="009C7F8E">
        <w:tc>
          <w:tcPr>
            <w:tcW w:w="0" w:type="auto"/>
            <w:tcBorders>
              <w:top w:val="nil"/>
              <w:left w:val="nil"/>
              <w:bottom w:val="nil"/>
              <w:right w:val="nil"/>
            </w:tcBorders>
            <w:vAlign w:val="center"/>
            <w:hideMark/>
          </w:tcPr>
          <w:p w14:paraId="5149FFD9" w14:textId="77777777" w:rsidR="009C7F8E" w:rsidRPr="009C7F8E" w:rsidRDefault="009C7F8E" w:rsidP="009C7F8E">
            <w:pPr>
              <w:jc w:val="right"/>
              <w:rPr>
                <w:rFonts w:ascii="Garamond" w:hAnsi="Garamond"/>
                <w:sz w:val="22"/>
                <w:szCs w:val="22"/>
              </w:rPr>
            </w:pPr>
            <w:r w:rsidRPr="009C7F8E">
              <w:rPr>
                <w:rFonts w:ascii="Garamond" w:hAnsi="Garamond"/>
                <w:sz w:val="22"/>
                <w:szCs w:val="22"/>
              </w:rPr>
              <w:t>1641.127</w:t>
            </w:r>
          </w:p>
        </w:tc>
        <w:tc>
          <w:tcPr>
            <w:tcW w:w="0" w:type="auto"/>
            <w:tcBorders>
              <w:top w:val="nil"/>
              <w:left w:val="nil"/>
              <w:bottom w:val="nil"/>
              <w:right w:val="nil"/>
            </w:tcBorders>
            <w:vAlign w:val="center"/>
            <w:hideMark/>
          </w:tcPr>
          <w:p w14:paraId="1EE90545"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6C7BEEF2" w14:textId="77777777" w:rsidR="009C7F8E" w:rsidRPr="009C7F8E" w:rsidRDefault="009C7F8E" w:rsidP="009C7F8E">
            <w:pPr>
              <w:jc w:val="right"/>
              <w:rPr>
                <w:rFonts w:ascii="Garamond" w:hAnsi="Garamond"/>
                <w:sz w:val="22"/>
                <w:szCs w:val="22"/>
              </w:rPr>
            </w:pPr>
            <w:r w:rsidRPr="009C7F8E">
              <w:rPr>
                <w:rFonts w:ascii="Garamond" w:hAnsi="Garamond"/>
                <w:sz w:val="22"/>
                <w:szCs w:val="22"/>
              </w:rPr>
              <w:t>-820.563</w:t>
            </w:r>
          </w:p>
        </w:tc>
        <w:tc>
          <w:tcPr>
            <w:tcW w:w="0" w:type="auto"/>
            <w:tcBorders>
              <w:top w:val="nil"/>
              <w:left w:val="nil"/>
              <w:bottom w:val="nil"/>
              <w:right w:val="nil"/>
            </w:tcBorders>
            <w:vAlign w:val="center"/>
            <w:hideMark/>
          </w:tcPr>
          <w:p w14:paraId="698AB3AC"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091BADC5" w14:textId="77777777" w:rsidR="009C7F8E" w:rsidRPr="009C7F8E" w:rsidRDefault="009C7F8E" w:rsidP="009C7F8E">
            <w:pPr>
              <w:jc w:val="right"/>
              <w:rPr>
                <w:rFonts w:ascii="Garamond" w:hAnsi="Garamond"/>
                <w:sz w:val="22"/>
                <w:szCs w:val="22"/>
              </w:rPr>
            </w:pPr>
            <w:r w:rsidRPr="009C7F8E">
              <w:rPr>
                <w:rFonts w:ascii="Garamond" w:hAnsi="Garamond"/>
                <w:sz w:val="22"/>
                <w:szCs w:val="22"/>
              </w:rPr>
              <w:t>8</w:t>
            </w:r>
          </w:p>
        </w:tc>
        <w:tc>
          <w:tcPr>
            <w:tcW w:w="0" w:type="auto"/>
            <w:tcBorders>
              <w:top w:val="nil"/>
              <w:left w:val="nil"/>
              <w:bottom w:val="nil"/>
              <w:right w:val="nil"/>
            </w:tcBorders>
            <w:vAlign w:val="center"/>
            <w:hideMark/>
          </w:tcPr>
          <w:p w14:paraId="05E621B5"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68A7C6A3" w14:textId="77777777" w:rsidR="009C7F8E" w:rsidRPr="009C7F8E" w:rsidRDefault="009C7F8E" w:rsidP="009C7F8E">
            <w:pPr>
              <w:jc w:val="right"/>
              <w:rPr>
                <w:rFonts w:ascii="Garamond" w:hAnsi="Garamond"/>
                <w:sz w:val="22"/>
                <w:szCs w:val="22"/>
              </w:rPr>
            </w:pPr>
            <w:r w:rsidRPr="009C7F8E">
              <w:rPr>
                <w:rFonts w:ascii="Garamond" w:hAnsi="Garamond"/>
                <w:sz w:val="22"/>
                <w:szCs w:val="22"/>
              </w:rPr>
              <w:t>1657.127</w:t>
            </w:r>
          </w:p>
        </w:tc>
        <w:tc>
          <w:tcPr>
            <w:tcW w:w="0" w:type="auto"/>
            <w:tcBorders>
              <w:top w:val="nil"/>
              <w:left w:val="nil"/>
              <w:bottom w:val="nil"/>
              <w:right w:val="nil"/>
            </w:tcBorders>
            <w:vAlign w:val="center"/>
            <w:hideMark/>
          </w:tcPr>
          <w:p w14:paraId="077C49AA"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4622A831" w14:textId="77777777" w:rsidR="009C7F8E" w:rsidRPr="009C7F8E" w:rsidRDefault="009C7F8E" w:rsidP="009C7F8E">
            <w:pPr>
              <w:jc w:val="right"/>
              <w:rPr>
                <w:rFonts w:ascii="Garamond" w:hAnsi="Garamond"/>
                <w:sz w:val="22"/>
                <w:szCs w:val="22"/>
              </w:rPr>
            </w:pPr>
            <w:r w:rsidRPr="009C7F8E">
              <w:rPr>
                <w:rFonts w:ascii="Garamond" w:hAnsi="Garamond"/>
                <w:sz w:val="22"/>
                <w:szCs w:val="22"/>
              </w:rPr>
              <w:t>1697.556</w:t>
            </w:r>
          </w:p>
        </w:tc>
        <w:tc>
          <w:tcPr>
            <w:tcW w:w="0" w:type="auto"/>
            <w:tcBorders>
              <w:top w:val="nil"/>
              <w:left w:val="nil"/>
              <w:bottom w:val="nil"/>
              <w:right w:val="nil"/>
            </w:tcBorders>
            <w:vAlign w:val="center"/>
            <w:hideMark/>
          </w:tcPr>
          <w:p w14:paraId="3A9B4ACD" w14:textId="77777777" w:rsidR="009C7F8E" w:rsidRPr="009C7F8E" w:rsidRDefault="009C7F8E" w:rsidP="009C7F8E">
            <w:pPr>
              <w:jc w:val="right"/>
              <w:rPr>
                <w:rFonts w:ascii="Garamond" w:hAnsi="Garamond"/>
                <w:sz w:val="22"/>
                <w:szCs w:val="22"/>
              </w:rPr>
            </w:pPr>
          </w:p>
        </w:tc>
      </w:tr>
      <w:tr w:rsidR="009C7F8E" w:rsidRPr="009C7F8E" w14:paraId="65AD3A62" w14:textId="77777777" w:rsidTr="009C7F8E">
        <w:tc>
          <w:tcPr>
            <w:tcW w:w="0" w:type="auto"/>
            <w:gridSpan w:val="10"/>
            <w:tcBorders>
              <w:top w:val="nil"/>
              <w:left w:val="nil"/>
              <w:bottom w:val="single" w:sz="12" w:space="0" w:color="000000"/>
              <w:right w:val="nil"/>
            </w:tcBorders>
            <w:vAlign w:val="center"/>
            <w:hideMark/>
          </w:tcPr>
          <w:p w14:paraId="4D9B9B9A" w14:textId="77777777" w:rsidR="009C7F8E" w:rsidRPr="009C7F8E" w:rsidRDefault="009C7F8E" w:rsidP="009C7F8E">
            <w:pPr>
              <w:rPr>
                <w:rFonts w:ascii="Garamond" w:hAnsi="Garamond"/>
                <w:sz w:val="22"/>
                <w:szCs w:val="22"/>
              </w:rPr>
            </w:pPr>
          </w:p>
        </w:tc>
      </w:tr>
      <w:tr w:rsidR="009C7F8E" w:rsidRPr="009C7F8E" w14:paraId="0EE36F31" w14:textId="77777777" w:rsidTr="009C7F8E">
        <w:tc>
          <w:tcPr>
            <w:tcW w:w="0" w:type="auto"/>
            <w:gridSpan w:val="10"/>
            <w:tcBorders>
              <w:top w:val="nil"/>
              <w:left w:val="nil"/>
              <w:bottom w:val="nil"/>
              <w:right w:val="nil"/>
            </w:tcBorders>
            <w:vAlign w:val="center"/>
            <w:hideMark/>
          </w:tcPr>
          <w:p w14:paraId="41A5C0D4" w14:textId="77777777" w:rsidR="009C7F8E" w:rsidRPr="009C7F8E" w:rsidRDefault="009C7F8E" w:rsidP="009C7F8E">
            <w:pPr>
              <w:rPr>
                <w:rFonts w:ascii="Garamond" w:hAnsi="Garamond"/>
                <w:sz w:val="22"/>
                <w:szCs w:val="22"/>
              </w:rPr>
            </w:pPr>
            <w:r w:rsidRPr="009C7F8E">
              <w:rPr>
                <w:rStyle w:val="Emphasis"/>
                <w:rFonts w:ascii="Garamond" w:hAnsi="Garamond"/>
                <w:sz w:val="22"/>
                <w:szCs w:val="22"/>
              </w:rPr>
              <w:t>Note.</w:t>
            </w:r>
            <w:r w:rsidRPr="009C7F8E">
              <w:rPr>
                <w:rFonts w:ascii="Garamond" w:hAnsi="Garamond"/>
                <w:sz w:val="22"/>
                <w:szCs w:val="22"/>
              </w:rPr>
              <w:t xml:space="preserve">  The model was fitted using restricted maximum likelihood. Please note that models with different fixed effects cannot be compared when REML is used. To use ML, switch 'Test model terms' to 'Likelihood ratio tests'.</w:t>
            </w:r>
          </w:p>
        </w:tc>
      </w:tr>
    </w:tbl>
    <w:p w14:paraId="462D6D0A" w14:textId="77777777" w:rsidR="009C7F8E" w:rsidRPr="009C7F8E" w:rsidRDefault="009C7F8E" w:rsidP="009C7F8E">
      <w:pPr>
        <w:rPr>
          <w:rFonts w:ascii="Garamond" w:hAnsi="Garamond"/>
          <w:sz w:val="22"/>
          <w:szCs w:val="22"/>
        </w:rPr>
      </w:pPr>
      <w:r w:rsidRPr="009C7F8E">
        <w:rPr>
          <w:rFonts w:ascii="Garamond" w:hAnsi="Garamond"/>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928"/>
        <w:gridCol w:w="156"/>
        <w:gridCol w:w="768"/>
        <w:gridCol w:w="1292"/>
        <w:gridCol w:w="571"/>
        <w:gridCol w:w="1129"/>
        <w:gridCol w:w="60"/>
        <w:gridCol w:w="983"/>
        <w:gridCol w:w="60"/>
        <w:gridCol w:w="983"/>
        <w:gridCol w:w="60"/>
        <w:gridCol w:w="976"/>
        <w:gridCol w:w="60"/>
      </w:tblGrid>
      <w:tr w:rsidR="009C7F8E" w:rsidRPr="009C7F8E" w14:paraId="04367A16" w14:textId="77777777" w:rsidTr="009C7F8E">
        <w:trPr>
          <w:gridAfter w:val="7"/>
          <w:tblHeader/>
        </w:trPr>
        <w:tc>
          <w:tcPr>
            <w:tcW w:w="0" w:type="auto"/>
            <w:gridSpan w:val="6"/>
            <w:tcBorders>
              <w:top w:val="nil"/>
              <w:left w:val="nil"/>
              <w:bottom w:val="single" w:sz="6" w:space="0" w:color="000000"/>
              <w:right w:val="nil"/>
            </w:tcBorders>
            <w:vAlign w:val="center"/>
            <w:hideMark/>
          </w:tcPr>
          <w:p w14:paraId="57BCE1FD" w14:textId="77777777" w:rsidR="009C7F8E" w:rsidRPr="009C7F8E" w:rsidRDefault="009C7F8E" w:rsidP="009C7F8E">
            <w:pPr>
              <w:divId w:val="1873763311"/>
              <w:rPr>
                <w:rFonts w:ascii="Garamond" w:hAnsi="Garamond"/>
                <w:b/>
                <w:bCs/>
                <w:sz w:val="22"/>
                <w:szCs w:val="22"/>
              </w:rPr>
            </w:pPr>
            <w:r w:rsidRPr="009C7F8E">
              <w:rPr>
                <w:rFonts w:ascii="Garamond" w:hAnsi="Garamond"/>
                <w:b/>
                <w:bCs/>
                <w:sz w:val="22"/>
                <w:szCs w:val="22"/>
              </w:rPr>
              <w:t xml:space="preserve">Sample sizes </w:t>
            </w:r>
          </w:p>
        </w:tc>
      </w:tr>
      <w:tr w:rsidR="009C7F8E" w:rsidRPr="009C7F8E" w14:paraId="788BDD4D" w14:textId="77777777" w:rsidTr="009C7F8E">
        <w:trPr>
          <w:gridAfter w:val="7"/>
          <w:tblHeader/>
        </w:trPr>
        <w:tc>
          <w:tcPr>
            <w:tcW w:w="0" w:type="auto"/>
            <w:gridSpan w:val="2"/>
            <w:tcBorders>
              <w:top w:val="nil"/>
              <w:left w:val="nil"/>
              <w:bottom w:val="nil"/>
              <w:right w:val="nil"/>
            </w:tcBorders>
            <w:vAlign w:val="center"/>
            <w:hideMark/>
          </w:tcPr>
          <w:p w14:paraId="38F642EF" w14:textId="77777777" w:rsidR="009C7F8E" w:rsidRPr="009C7F8E" w:rsidRDefault="009C7F8E" w:rsidP="009C7F8E">
            <w:pPr>
              <w:rPr>
                <w:rFonts w:ascii="Garamond" w:hAnsi="Garamond"/>
                <w:b/>
                <w:bCs/>
                <w:sz w:val="22"/>
                <w:szCs w:val="22"/>
              </w:rPr>
            </w:pPr>
          </w:p>
        </w:tc>
        <w:tc>
          <w:tcPr>
            <w:tcW w:w="0" w:type="auto"/>
            <w:gridSpan w:val="4"/>
            <w:tcBorders>
              <w:top w:val="nil"/>
              <w:left w:val="nil"/>
              <w:bottom w:val="single" w:sz="6" w:space="0" w:color="000000"/>
              <w:right w:val="nil"/>
            </w:tcBorders>
            <w:vAlign w:val="center"/>
            <w:hideMark/>
          </w:tcPr>
          <w:p w14:paraId="5A72935B"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Levels of RE grouping factors</w:t>
            </w:r>
          </w:p>
        </w:tc>
      </w:tr>
      <w:tr w:rsidR="009C7F8E" w:rsidRPr="009C7F8E" w14:paraId="683DB2C7" w14:textId="77777777" w:rsidTr="009C7F8E">
        <w:trPr>
          <w:gridAfter w:val="7"/>
          <w:tblHeader/>
        </w:trPr>
        <w:tc>
          <w:tcPr>
            <w:tcW w:w="0" w:type="auto"/>
            <w:gridSpan w:val="2"/>
            <w:tcBorders>
              <w:top w:val="nil"/>
              <w:left w:val="nil"/>
              <w:bottom w:val="single" w:sz="6" w:space="0" w:color="000000"/>
              <w:right w:val="nil"/>
            </w:tcBorders>
            <w:vAlign w:val="center"/>
            <w:hideMark/>
          </w:tcPr>
          <w:p w14:paraId="28B5CB9C"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Observations</w:t>
            </w:r>
          </w:p>
        </w:tc>
        <w:tc>
          <w:tcPr>
            <w:tcW w:w="0" w:type="auto"/>
            <w:gridSpan w:val="2"/>
            <w:tcBorders>
              <w:top w:val="nil"/>
              <w:left w:val="nil"/>
              <w:bottom w:val="single" w:sz="6" w:space="0" w:color="000000"/>
              <w:right w:val="nil"/>
            </w:tcBorders>
            <w:vAlign w:val="center"/>
            <w:hideMark/>
          </w:tcPr>
          <w:p w14:paraId="6150E43B"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BOUT</w:t>
            </w:r>
          </w:p>
        </w:tc>
        <w:tc>
          <w:tcPr>
            <w:tcW w:w="0" w:type="auto"/>
            <w:gridSpan w:val="2"/>
            <w:tcBorders>
              <w:top w:val="nil"/>
              <w:left w:val="nil"/>
              <w:bottom w:val="single" w:sz="6" w:space="0" w:color="000000"/>
              <w:right w:val="nil"/>
            </w:tcBorders>
            <w:vAlign w:val="center"/>
            <w:hideMark/>
          </w:tcPr>
          <w:p w14:paraId="77508CFD"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VIDEO</w:t>
            </w:r>
          </w:p>
        </w:tc>
      </w:tr>
      <w:tr w:rsidR="009C7F8E" w:rsidRPr="009C7F8E" w14:paraId="7FEFBAA5" w14:textId="77777777" w:rsidTr="009C7F8E">
        <w:trPr>
          <w:gridAfter w:val="7"/>
        </w:trPr>
        <w:tc>
          <w:tcPr>
            <w:tcW w:w="0" w:type="auto"/>
            <w:tcBorders>
              <w:top w:val="nil"/>
              <w:left w:val="nil"/>
              <w:bottom w:val="nil"/>
              <w:right w:val="nil"/>
            </w:tcBorders>
            <w:vAlign w:val="center"/>
            <w:hideMark/>
          </w:tcPr>
          <w:p w14:paraId="220079A6" w14:textId="77777777" w:rsidR="009C7F8E" w:rsidRPr="009C7F8E" w:rsidRDefault="009C7F8E" w:rsidP="009C7F8E">
            <w:pPr>
              <w:jc w:val="right"/>
              <w:rPr>
                <w:rFonts w:ascii="Garamond" w:hAnsi="Garamond"/>
                <w:sz w:val="22"/>
                <w:szCs w:val="22"/>
              </w:rPr>
            </w:pPr>
            <w:r w:rsidRPr="009C7F8E">
              <w:rPr>
                <w:rFonts w:ascii="Garamond" w:hAnsi="Garamond"/>
                <w:sz w:val="22"/>
                <w:szCs w:val="22"/>
              </w:rPr>
              <w:t>1157</w:t>
            </w:r>
          </w:p>
        </w:tc>
        <w:tc>
          <w:tcPr>
            <w:tcW w:w="0" w:type="auto"/>
            <w:tcBorders>
              <w:top w:val="nil"/>
              <w:left w:val="nil"/>
              <w:bottom w:val="nil"/>
              <w:right w:val="nil"/>
            </w:tcBorders>
            <w:vAlign w:val="center"/>
            <w:hideMark/>
          </w:tcPr>
          <w:p w14:paraId="0747AABA"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636D57BE" w14:textId="77777777" w:rsidR="009C7F8E" w:rsidRPr="009C7F8E" w:rsidRDefault="009C7F8E" w:rsidP="009C7F8E">
            <w:pPr>
              <w:jc w:val="right"/>
              <w:rPr>
                <w:rFonts w:ascii="Garamond" w:hAnsi="Garamond"/>
                <w:sz w:val="22"/>
                <w:szCs w:val="22"/>
              </w:rPr>
            </w:pPr>
            <w:r w:rsidRPr="009C7F8E">
              <w:rPr>
                <w:rFonts w:ascii="Garamond" w:hAnsi="Garamond"/>
                <w:sz w:val="22"/>
                <w:szCs w:val="22"/>
              </w:rPr>
              <w:t>152</w:t>
            </w:r>
          </w:p>
        </w:tc>
        <w:tc>
          <w:tcPr>
            <w:tcW w:w="0" w:type="auto"/>
            <w:tcBorders>
              <w:top w:val="nil"/>
              <w:left w:val="nil"/>
              <w:bottom w:val="nil"/>
              <w:right w:val="nil"/>
            </w:tcBorders>
            <w:vAlign w:val="center"/>
            <w:hideMark/>
          </w:tcPr>
          <w:p w14:paraId="74CBFA5F"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5051135C" w14:textId="77777777" w:rsidR="009C7F8E" w:rsidRPr="009C7F8E" w:rsidRDefault="009C7F8E" w:rsidP="009C7F8E">
            <w:pPr>
              <w:jc w:val="right"/>
              <w:rPr>
                <w:rFonts w:ascii="Garamond" w:hAnsi="Garamond"/>
                <w:sz w:val="22"/>
                <w:szCs w:val="22"/>
              </w:rPr>
            </w:pPr>
            <w:r w:rsidRPr="009C7F8E">
              <w:rPr>
                <w:rFonts w:ascii="Garamond" w:hAnsi="Garamond"/>
                <w:sz w:val="22"/>
                <w:szCs w:val="22"/>
              </w:rPr>
              <w:t>48</w:t>
            </w:r>
          </w:p>
        </w:tc>
        <w:tc>
          <w:tcPr>
            <w:tcW w:w="0" w:type="auto"/>
            <w:tcBorders>
              <w:top w:val="nil"/>
              <w:left w:val="nil"/>
              <w:bottom w:val="nil"/>
              <w:right w:val="nil"/>
            </w:tcBorders>
            <w:vAlign w:val="center"/>
            <w:hideMark/>
          </w:tcPr>
          <w:p w14:paraId="51608C35" w14:textId="77777777" w:rsidR="009C7F8E" w:rsidRPr="009C7F8E" w:rsidRDefault="009C7F8E" w:rsidP="009C7F8E">
            <w:pPr>
              <w:jc w:val="right"/>
              <w:rPr>
                <w:rFonts w:ascii="Garamond" w:hAnsi="Garamond"/>
                <w:sz w:val="22"/>
                <w:szCs w:val="22"/>
              </w:rPr>
            </w:pPr>
          </w:p>
        </w:tc>
      </w:tr>
      <w:tr w:rsidR="009C7F8E" w:rsidRPr="009C7F8E" w14:paraId="480D6C41" w14:textId="77777777" w:rsidTr="009C7F8E">
        <w:trPr>
          <w:gridAfter w:val="7"/>
        </w:trPr>
        <w:tc>
          <w:tcPr>
            <w:tcW w:w="0" w:type="auto"/>
            <w:gridSpan w:val="6"/>
            <w:tcBorders>
              <w:top w:val="nil"/>
              <w:left w:val="nil"/>
              <w:bottom w:val="single" w:sz="12" w:space="0" w:color="000000"/>
              <w:right w:val="nil"/>
            </w:tcBorders>
            <w:vAlign w:val="center"/>
            <w:hideMark/>
          </w:tcPr>
          <w:p w14:paraId="2AD853A3" w14:textId="77777777" w:rsidR="009C7F8E" w:rsidRPr="009C7F8E" w:rsidRDefault="009C7F8E" w:rsidP="009C7F8E">
            <w:pPr>
              <w:rPr>
                <w:rFonts w:ascii="Garamond" w:hAnsi="Garamond"/>
                <w:sz w:val="22"/>
                <w:szCs w:val="22"/>
              </w:rPr>
            </w:pPr>
          </w:p>
        </w:tc>
      </w:tr>
      <w:tr w:rsidR="009C7F8E" w:rsidRPr="009C7F8E" w14:paraId="5E785E7D" w14:textId="77777777" w:rsidTr="009C7F8E">
        <w:trPr>
          <w:tblHeader/>
        </w:trPr>
        <w:tc>
          <w:tcPr>
            <w:tcW w:w="0" w:type="auto"/>
            <w:gridSpan w:val="13"/>
            <w:tcBorders>
              <w:top w:val="nil"/>
              <w:left w:val="nil"/>
              <w:bottom w:val="single" w:sz="6" w:space="0" w:color="000000"/>
              <w:right w:val="nil"/>
            </w:tcBorders>
            <w:vAlign w:val="center"/>
            <w:hideMark/>
          </w:tcPr>
          <w:p w14:paraId="45FEE3DD" w14:textId="77777777" w:rsidR="009C7F8E" w:rsidRPr="009C7F8E" w:rsidRDefault="009C7F8E" w:rsidP="009C7F8E">
            <w:pPr>
              <w:rPr>
                <w:rFonts w:ascii="Garamond" w:hAnsi="Garamond"/>
                <w:b/>
                <w:bCs/>
                <w:sz w:val="22"/>
                <w:szCs w:val="22"/>
              </w:rPr>
            </w:pPr>
            <w:r w:rsidRPr="009C7F8E">
              <w:rPr>
                <w:rFonts w:ascii="Garamond" w:hAnsi="Garamond"/>
                <w:b/>
                <w:bCs/>
                <w:sz w:val="22"/>
                <w:szCs w:val="22"/>
              </w:rPr>
              <w:t xml:space="preserve">Fixed Effects Estimates </w:t>
            </w:r>
          </w:p>
        </w:tc>
      </w:tr>
      <w:tr w:rsidR="009C7F8E" w:rsidRPr="009C7F8E" w14:paraId="5E3C0250" w14:textId="77777777" w:rsidTr="009C7F8E">
        <w:trPr>
          <w:tblHeader/>
        </w:trPr>
        <w:tc>
          <w:tcPr>
            <w:tcW w:w="0" w:type="auto"/>
            <w:gridSpan w:val="3"/>
            <w:tcBorders>
              <w:top w:val="nil"/>
              <w:left w:val="nil"/>
              <w:bottom w:val="single" w:sz="6" w:space="0" w:color="000000"/>
              <w:right w:val="nil"/>
            </w:tcBorders>
            <w:vAlign w:val="center"/>
            <w:hideMark/>
          </w:tcPr>
          <w:p w14:paraId="4ACDCD02"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Term</w:t>
            </w:r>
          </w:p>
        </w:tc>
        <w:tc>
          <w:tcPr>
            <w:tcW w:w="0" w:type="auto"/>
            <w:gridSpan w:val="2"/>
            <w:tcBorders>
              <w:top w:val="nil"/>
              <w:left w:val="nil"/>
              <w:bottom w:val="single" w:sz="6" w:space="0" w:color="000000"/>
              <w:right w:val="nil"/>
            </w:tcBorders>
            <w:vAlign w:val="center"/>
            <w:hideMark/>
          </w:tcPr>
          <w:p w14:paraId="543E9945"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Estimate</w:t>
            </w:r>
          </w:p>
        </w:tc>
        <w:tc>
          <w:tcPr>
            <w:tcW w:w="0" w:type="auto"/>
            <w:gridSpan w:val="2"/>
            <w:tcBorders>
              <w:top w:val="nil"/>
              <w:left w:val="nil"/>
              <w:bottom w:val="single" w:sz="6" w:space="0" w:color="000000"/>
              <w:right w:val="nil"/>
            </w:tcBorders>
            <w:vAlign w:val="center"/>
            <w:hideMark/>
          </w:tcPr>
          <w:p w14:paraId="008ADA37"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SE</w:t>
            </w:r>
          </w:p>
        </w:tc>
        <w:tc>
          <w:tcPr>
            <w:tcW w:w="0" w:type="auto"/>
            <w:gridSpan w:val="2"/>
            <w:tcBorders>
              <w:top w:val="nil"/>
              <w:left w:val="nil"/>
              <w:bottom w:val="single" w:sz="6" w:space="0" w:color="000000"/>
              <w:right w:val="nil"/>
            </w:tcBorders>
            <w:vAlign w:val="center"/>
            <w:hideMark/>
          </w:tcPr>
          <w:p w14:paraId="69E223E7" w14:textId="77777777" w:rsidR="009C7F8E" w:rsidRPr="009C7F8E" w:rsidRDefault="009C7F8E" w:rsidP="009C7F8E">
            <w:pPr>
              <w:jc w:val="center"/>
              <w:rPr>
                <w:rFonts w:ascii="Garamond" w:hAnsi="Garamond"/>
                <w:b/>
                <w:bCs/>
                <w:sz w:val="22"/>
                <w:szCs w:val="22"/>
              </w:rPr>
            </w:pPr>
            <w:proofErr w:type="spellStart"/>
            <w:r w:rsidRPr="009C7F8E">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23885067"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t</w:t>
            </w:r>
          </w:p>
        </w:tc>
        <w:tc>
          <w:tcPr>
            <w:tcW w:w="0" w:type="auto"/>
            <w:gridSpan w:val="2"/>
            <w:tcBorders>
              <w:top w:val="nil"/>
              <w:left w:val="nil"/>
              <w:bottom w:val="single" w:sz="6" w:space="0" w:color="000000"/>
              <w:right w:val="nil"/>
            </w:tcBorders>
            <w:vAlign w:val="center"/>
            <w:hideMark/>
          </w:tcPr>
          <w:p w14:paraId="3F814B8C" w14:textId="77777777" w:rsidR="009C7F8E" w:rsidRPr="009C7F8E" w:rsidRDefault="009C7F8E" w:rsidP="009C7F8E">
            <w:pPr>
              <w:jc w:val="center"/>
              <w:rPr>
                <w:rFonts w:ascii="Garamond" w:hAnsi="Garamond"/>
                <w:b/>
                <w:bCs/>
                <w:sz w:val="22"/>
                <w:szCs w:val="22"/>
              </w:rPr>
            </w:pPr>
            <w:r w:rsidRPr="009C7F8E">
              <w:rPr>
                <w:rFonts w:ascii="Garamond" w:hAnsi="Garamond"/>
                <w:b/>
                <w:bCs/>
                <w:sz w:val="22"/>
                <w:szCs w:val="22"/>
              </w:rPr>
              <w:t>p</w:t>
            </w:r>
          </w:p>
        </w:tc>
      </w:tr>
      <w:tr w:rsidR="009C7F8E" w:rsidRPr="009C7F8E" w14:paraId="53DE4870" w14:textId="77777777" w:rsidTr="009C7F8E">
        <w:tc>
          <w:tcPr>
            <w:tcW w:w="0" w:type="auto"/>
            <w:gridSpan w:val="2"/>
            <w:tcBorders>
              <w:top w:val="nil"/>
              <w:left w:val="nil"/>
              <w:bottom w:val="nil"/>
              <w:right w:val="nil"/>
            </w:tcBorders>
            <w:vAlign w:val="center"/>
            <w:hideMark/>
          </w:tcPr>
          <w:p w14:paraId="3F31A9B4" w14:textId="77777777" w:rsidR="009C7F8E" w:rsidRPr="009C7F8E" w:rsidRDefault="009C7F8E" w:rsidP="009C7F8E">
            <w:pPr>
              <w:rPr>
                <w:rFonts w:ascii="Garamond" w:hAnsi="Garamond"/>
                <w:sz w:val="22"/>
                <w:szCs w:val="22"/>
              </w:rPr>
            </w:pPr>
            <w:r w:rsidRPr="009C7F8E">
              <w:rPr>
                <w:rFonts w:ascii="Garamond" w:hAnsi="Garamond"/>
                <w:sz w:val="22"/>
                <w:szCs w:val="22"/>
              </w:rPr>
              <w:t>Intercept</w:t>
            </w:r>
          </w:p>
        </w:tc>
        <w:tc>
          <w:tcPr>
            <w:tcW w:w="0" w:type="auto"/>
            <w:tcBorders>
              <w:top w:val="nil"/>
              <w:left w:val="nil"/>
              <w:bottom w:val="nil"/>
              <w:right w:val="nil"/>
            </w:tcBorders>
            <w:vAlign w:val="center"/>
            <w:hideMark/>
          </w:tcPr>
          <w:p w14:paraId="6F4834C8"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401DC70E" w14:textId="77777777" w:rsidR="009C7F8E" w:rsidRPr="009C7F8E" w:rsidRDefault="009C7F8E" w:rsidP="009C7F8E">
            <w:pPr>
              <w:jc w:val="right"/>
              <w:rPr>
                <w:rFonts w:ascii="Garamond" w:hAnsi="Garamond"/>
                <w:sz w:val="22"/>
                <w:szCs w:val="22"/>
              </w:rPr>
            </w:pPr>
            <w:r w:rsidRPr="009C7F8E">
              <w:rPr>
                <w:rFonts w:ascii="Garamond" w:hAnsi="Garamond"/>
                <w:sz w:val="22"/>
                <w:szCs w:val="22"/>
              </w:rPr>
              <w:t>1.628</w:t>
            </w:r>
          </w:p>
        </w:tc>
        <w:tc>
          <w:tcPr>
            <w:tcW w:w="0" w:type="auto"/>
            <w:tcBorders>
              <w:top w:val="nil"/>
              <w:left w:val="nil"/>
              <w:bottom w:val="nil"/>
              <w:right w:val="nil"/>
            </w:tcBorders>
            <w:vAlign w:val="center"/>
            <w:hideMark/>
          </w:tcPr>
          <w:p w14:paraId="516A3B3A"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736F036C" w14:textId="77777777" w:rsidR="009C7F8E" w:rsidRPr="009C7F8E" w:rsidRDefault="009C7F8E" w:rsidP="009C7F8E">
            <w:pPr>
              <w:jc w:val="right"/>
              <w:rPr>
                <w:rFonts w:ascii="Garamond" w:hAnsi="Garamond"/>
                <w:sz w:val="22"/>
                <w:szCs w:val="22"/>
              </w:rPr>
            </w:pPr>
            <w:r w:rsidRPr="009C7F8E">
              <w:rPr>
                <w:rFonts w:ascii="Garamond" w:hAnsi="Garamond"/>
                <w:sz w:val="22"/>
                <w:szCs w:val="22"/>
              </w:rPr>
              <w:t>0.139</w:t>
            </w:r>
          </w:p>
        </w:tc>
        <w:tc>
          <w:tcPr>
            <w:tcW w:w="0" w:type="auto"/>
            <w:tcBorders>
              <w:top w:val="nil"/>
              <w:left w:val="nil"/>
              <w:bottom w:val="nil"/>
              <w:right w:val="nil"/>
            </w:tcBorders>
            <w:vAlign w:val="center"/>
            <w:hideMark/>
          </w:tcPr>
          <w:p w14:paraId="04E340E5"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1D3D5202" w14:textId="77777777" w:rsidR="009C7F8E" w:rsidRPr="009C7F8E" w:rsidRDefault="009C7F8E" w:rsidP="009C7F8E">
            <w:pPr>
              <w:jc w:val="right"/>
              <w:rPr>
                <w:rFonts w:ascii="Garamond" w:hAnsi="Garamond"/>
                <w:sz w:val="22"/>
                <w:szCs w:val="22"/>
              </w:rPr>
            </w:pPr>
            <w:r w:rsidRPr="009C7F8E">
              <w:rPr>
                <w:rFonts w:ascii="Garamond" w:hAnsi="Garamond"/>
                <w:sz w:val="22"/>
                <w:szCs w:val="22"/>
              </w:rPr>
              <w:t>35.633</w:t>
            </w:r>
          </w:p>
        </w:tc>
        <w:tc>
          <w:tcPr>
            <w:tcW w:w="0" w:type="auto"/>
            <w:tcBorders>
              <w:top w:val="nil"/>
              <w:left w:val="nil"/>
              <w:bottom w:val="nil"/>
              <w:right w:val="nil"/>
            </w:tcBorders>
            <w:vAlign w:val="center"/>
            <w:hideMark/>
          </w:tcPr>
          <w:p w14:paraId="547FCEC6"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462C56AC" w14:textId="77777777" w:rsidR="009C7F8E" w:rsidRPr="009C7F8E" w:rsidRDefault="009C7F8E" w:rsidP="009C7F8E">
            <w:pPr>
              <w:jc w:val="right"/>
              <w:rPr>
                <w:rFonts w:ascii="Garamond" w:hAnsi="Garamond"/>
                <w:sz w:val="22"/>
                <w:szCs w:val="22"/>
              </w:rPr>
            </w:pPr>
            <w:r w:rsidRPr="009C7F8E">
              <w:rPr>
                <w:rFonts w:ascii="Garamond" w:hAnsi="Garamond"/>
                <w:sz w:val="22"/>
                <w:szCs w:val="22"/>
              </w:rPr>
              <w:t>11.676</w:t>
            </w:r>
          </w:p>
        </w:tc>
        <w:tc>
          <w:tcPr>
            <w:tcW w:w="0" w:type="auto"/>
            <w:tcBorders>
              <w:top w:val="nil"/>
              <w:left w:val="nil"/>
              <w:bottom w:val="nil"/>
              <w:right w:val="nil"/>
            </w:tcBorders>
            <w:vAlign w:val="center"/>
            <w:hideMark/>
          </w:tcPr>
          <w:p w14:paraId="2E05EF09"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34AFEAFC" w14:textId="77777777" w:rsidR="009C7F8E" w:rsidRPr="009C7F8E" w:rsidRDefault="009C7F8E" w:rsidP="009C7F8E">
            <w:pPr>
              <w:jc w:val="right"/>
              <w:rPr>
                <w:rFonts w:ascii="Garamond" w:hAnsi="Garamond"/>
                <w:sz w:val="22"/>
                <w:szCs w:val="22"/>
              </w:rPr>
            </w:pPr>
            <w:r w:rsidRPr="009C7F8E">
              <w:rPr>
                <w:rFonts w:ascii="Garamond" w:hAnsi="Garamond"/>
                <w:sz w:val="22"/>
                <w:szCs w:val="22"/>
              </w:rPr>
              <w:t>&lt; .001</w:t>
            </w:r>
          </w:p>
        </w:tc>
        <w:tc>
          <w:tcPr>
            <w:tcW w:w="0" w:type="auto"/>
            <w:tcBorders>
              <w:top w:val="nil"/>
              <w:left w:val="nil"/>
              <w:bottom w:val="nil"/>
              <w:right w:val="nil"/>
            </w:tcBorders>
            <w:vAlign w:val="center"/>
            <w:hideMark/>
          </w:tcPr>
          <w:p w14:paraId="5BD6A0A9" w14:textId="77777777" w:rsidR="009C7F8E" w:rsidRPr="009C7F8E" w:rsidRDefault="009C7F8E" w:rsidP="009C7F8E">
            <w:pPr>
              <w:jc w:val="right"/>
              <w:rPr>
                <w:rFonts w:ascii="Garamond" w:hAnsi="Garamond"/>
                <w:sz w:val="22"/>
                <w:szCs w:val="22"/>
              </w:rPr>
            </w:pPr>
          </w:p>
        </w:tc>
      </w:tr>
      <w:tr w:rsidR="009C7F8E" w:rsidRPr="009C7F8E" w14:paraId="07DC1A87" w14:textId="77777777" w:rsidTr="009C7F8E">
        <w:tc>
          <w:tcPr>
            <w:tcW w:w="0" w:type="auto"/>
            <w:gridSpan w:val="2"/>
            <w:tcBorders>
              <w:top w:val="nil"/>
              <w:left w:val="nil"/>
              <w:bottom w:val="nil"/>
              <w:right w:val="nil"/>
            </w:tcBorders>
            <w:vAlign w:val="center"/>
            <w:hideMark/>
          </w:tcPr>
          <w:p w14:paraId="118DD0C0" w14:textId="2E993E82" w:rsidR="009C7F8E" w:rsidRPr="009C7F8E" w:rsidRDefault="009C7F8E" w:rsidP="009C7F8E">
            <w:pPr>
              <w:rPr>
                <w:rFonts w:ascii="Garamond" w:hAnsi="Garamond"/>
                <w:sz w:val="22"/>
                <w:szCs w:val="22"/>
              </w:rPr>
            </w:pPr>
            <w:r w:rsidRPr="009C7F8E">
              <w:rPr>
                <w:rFonts w:ascii="Garamond" w:hAnsi="Garamond"/>
                <w:sz w:val="22"/>
                <w:szCs w:val="22"/>
              </w:rPr>
              <w:t>C</w:t>
            </w:r>
            <w:r w:rsidR="0071177F">
              <w:rPr>
                <w:rFonts w:ascii="Garamond" w:hAnsi="Garamond"/>
                <w:sz w:val="22"/>
                <w:szCs w:val="22"/>
              </w:rPr>
              <w:t>lade</w:t>
            </w:r>
            <w:r w:rsidRPr="009C7F8E">
              <w:rPr>
                <w:rFonts w:ascii="Garamond" w:hAnsi="Garamond"/>
                <w:sz w:val="22"/>
                <w:szCs w:val="22"/>
              </w:rPr>
              <w:t xml:space="preserve"> (1)</w:t>
            </w:r>
          </w:p>
        </w:tc>
        <w:tc>
          <w:tcPr>
            <w:tcW w:w="0" w:type="auto"/>
            <w:tcBorders>
              <w:top w:val="nil"/>
              <w:left w:val="nil"/>
              <w:bottom w:val="nil"/>
              <w:right w:val="nil"/>
            </w:tcBorders>
            <w:vAlign w:val="center"/>
            <w:hideMark/>
          </w:tcPr>
          <w:p w14:paraId="088E03FC"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4B3B90CB" w14:textId="77777777" w:rsidR="009C7F8E" w:rsidRPr="009C7F8E" w:rsidRDefault="009C7F8E" w:rsidP="009C7F8E">
            <w:pPr>
              <w:jc w:val="right"/>
              <w:rPr>
                <w:rFonts w:ascii="Garamond" w:hAnsi="Garamond"/>
                <w:sz w:val="22"/>
                <w:szCs w:val="22"/>
              </w:rPr>
            </w:pPr>
            <w:r w:rsidRPr="009C7F8E">
              <w:rPr>
                <w:rFonts w:ascii="Garamond" w:hAnsi="Garamond"/>
                <w:sz w:val="22"/>
                <w:szCs w:val="22"/>
              </w:rPr>
              <w:t>-0.270</w:t>
            </w:r>
          </w:p>
        </w:tc>
        <w:tc>
          <w:tcPr>
            <w:tcW w:w="0" w:type="auto"/>
            <w:tcBorders>
              <w:top w:val="nil"/>
              <w:left w:val="nil"/>
              <w:bottom w:val="nil"/>
              <w:right w:val="nil"/>
            </w:tcBorders>
            <w:vAlign w:val="center"/>
            <w:hideMark/>
          </w:tcPr>
          <w:p w14:paraId="472EA911"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6418CB8A" w14:textId="77777777" w:rsidR="009C7F8E" w:rsidRPr="009C7F8E" w:rsidRDefault="009C7F8E" w:rsidP="009C7F8E">
            <w:pPr>
              <w:jc w:val="right"/>
              <w:rPr>
                <w:rFonts w:ascii="Garamond" w:hAnsi="Garamond"/>
                <w:sz w:val="22"/>
                <w:szCs w:val="22"/>
              </w:rPr>
            </w:pPr>
            <w:r w:rsidRPr="009C7F8E">
              <w:rPr>
                <w:rFonts w:ascii="Garamond" w:hAnsi="Garamond"/>
                <w:sz w:val="22"/>
                <w:szCs w:val="22"/>
              </w:rPr>
              <w:t>0.151</w:t>
            </w:r>
          </w:p>
        </w:tc>
        <w:tc>
          <w:tcPr>
            <w:tcW w:w="0" w:type="auto"/>
            <w:tcBorders>
              <w:top w:val="nil"/>
              <w:left w:val="nil"/>
              <w:bottom w:val="nil"/>
              <w:right w:val="nil"/>
            </w:tcBorders>
            <w:vAlign w:val="center"/>
            <w:hideMark/>
          </w:tcPr>
          <w:p w14:paraId="26454939"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4B16CC40" w14:textId="77777777" w:rsidR="009C7F8E" w:rsidRPr="009C7F8E" w:rsidRDefault="009C7F8E" w:rsidP="009C7F8E">
            <w:pPr>
              <w:jc w:val="right"/>
              <w:rPr>
                <w:rFonts w:ascii="Garamond" w:hAnsi="Garamond"/>
                <w:sz w:val="22"/>
                <w:szCs w:val="22"/>
              </w:rPr>
            </w:pPr>
            <w:r w:rsidRPr="009C7F8E">
              <w:rPr>
                <w:rFonts w:ascii="Garamond" w:hAnsi="Garamond"/>
                <w:sz w:val="22"/>
                <w:szCs w:val="22"/>
              </w:rPr>
              <w:t>36.158</w:t>
            </w:r>
          </w:p>
        </w:tc>
        <w:tc>
          <w:tcPr>
            <w:tcW w:w="0" w:type="auto"/>
            <w:tcBorders>
              <w:top w:val="nil"/>
              <w:left w:val="nil"/>
              <w:bottom w:val="nil"/>
              <w:right w:val="nil"/>
            </w:tcBorders>
            <w:vAlign w:val="center"/>
            <w:hideMark/>
          </w:tcPr>
          <w:p w14:paraId="44A68419"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43268C8C" w14:textId="77777777" w:rsidR="009C7F8E" w:rsidRPr="009C7F8E" w:rsidRDefault="009C7F8E" w:rsidP="009C7F8E">
            <w:pPr>
              <w:jc w:val="right"/>
              <w:rPr>
                <w:rFonts w:ascii="Garamond" w:hAnsi="Garamond"/>
                <w:sz w:val="22"/>
                <w:szCs w:val="22"/>
              </w:rPr>
            </w:pPr>
            <w:r w:rsidRPr="009C7F8E">
              <w:rPr>
                <w:rFonts w:ascii="Garamond" w:hAnsi="Garamond"/>
                <w:sz w:val="22"/>
                <w:szCs w:val="22"/>
              </w:rPr>
              <w:t>-1.788</w:t>
            </w:r>
          </w:p>
        </w:tc>
        <w:tc>
          <w:tcPr>
            <w:tcW w:w="0" w:type="auto"/>
            <w:tcBorders>
              <w:top w:val="nil"/>
              <w:left w:val="nil"/>
              <w:bottom w:val="nil"/>
              <w:right w:val="nil"/>
            </w:tcBorders>
            <w:vAlign w:val="center"/>
            <w:hideMark/>
          </w:tcPr>
          <w:p w14:paraId="38EAAC0E"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1DD75CB8" w14:textId="77777777" w:rsidR="009C7F8E" w:rsidRPr="009C7F8E" w:rsidRDefault="009C7F8E" w:rsidP="009C7F8E">
            <w:pPr>
              <w:jc w:val="right"/>
              <w:rPr>
                <w:rFonts w:ascii="Garamond" w:hAnsi="Garamond"/>
                <w:sz w:val="22"/>
                <w:szCs w:val="22"/>
              </w:rPr>
            </w:pPr>
            <w:r w:rsidRPr="009C7F8E">
              <w:rPr>
                <w:rFonts w:ascii="Garamond" w:hAnsi="Garamond"/>
                <w:sz w:val="22"/>
                <w:szCs w:val="22"/>
              </w:rPr>
              <w:t>0.082</w:t>
            </w:r>
          </w:p>
        </w:tc>
        <w:tc>
          <w:tcPr>
            <w:tcW w:w="0" w:type="auto"/>
            <w:tcBorders>
              <w:top w:val="nil"/>
              <w:left w:val="nil"/>
              <w:bottom w:val="nil"/>
              <w:right w:val="nil"/>
            </w:tcBorders>
            <w:vAlign w:val="center"/>
            <w:hideMark/>
          </w:tcPr>
          <w:p w14:paraId="6A0CCB32" w14:textId="77777777" w:rsidR="009C7F8E" w:rsidRPr="009C7F8E" w:rsidRDefault="009C7F8E" w:rsidP="009C7F8E">
            <w:pPr>
              <w:jc w:val="right"/>
              <w:rPr>
                <w:rFonts w:ascii="Garamond" w:hAnsi="Garamond"/>
                <w:sz w:val="22"/>
                <w:szCs w:val="22"/>
              </w:rPr>
            </w:pPr>
          </w:p>
        </w:tc>
      </w:tr>
      <w:tr w:rsidR="009C7F8E" w:rsidRPr="009C7F8E" w14:paraId="4189BE4C" w14:textId="77777777" w:rsidTr="009C7F8E">
        <w:tc>
          <w:tcPr>
            <w:tcW w:w="0" w:type="auto"/>
            <w:gridSpan w:val="2"/>
            <w:tcBorders>
              <w:top w:val="nil"/>
              <w:left w:val="nil"/>
              <w:bottom w:val="nil"/>
              <w:right w:val="nil"/>
            </w:tcBorders>
            <w:vAlign w:val="center"/>
            <w:hideMark/>
          </w:tcPr>
          <w:p w14:paraId="21F26CF5" w14:textId="3EEA6E16" w:rsidR="009C7F8E" w:rsidRPr="009C7F8E" w:rsidRDefault="0071177F" w:rsidP="009C7F8E">
            <w:pPr>
              <w:rPr>
                <w:rFonts w:ascii="Garamond" w:hAnsi="Garamond"/>
                <w:sz w:val="22"/>
                <w:szCs w:val="22"/>
              </w:rPr>
            </w:pPr>
            <w:r w:rsidRPr="009C7F8E">
              <w:rPr>
                <w:rFonts w:ascii="Garamond" w:hAnsi="Garamond"/>
                <w:sz w:val="22"/>
                <w:szCs w:val="22"/>
              </w:rPr>
              <w:t>C</w:t>
            </w:r>
            <w:r>
              <w:rPr>
                <w:rFonts w:ascii="Garamond" w:hAnsi="Garamond"/>
                <w:sz w:val="22"/>
                <w:szCs w:val="22"/>
              </w:rPr>
              <w:t>lade</w:t>
            </w:r>
            <w:r w:rsidR="009C7F8E" w:rsidRPr="009C7F8E">
              <w:rPr>
                <w:rFonts w:ascii="Garamond" w:hAnsi="Garamond"/>
                <w:sz w:val="22"/>
                <w:szCs w:val="22"/>
              </w:rPr>
              <w:t xml:space="preserve"> (2)</w:t>
            </w:r>
          </w:p>
        </w:tc>
        <w:tc>
          <w:tcPr>
            <w:tcW w:w="0" w:type="auto"/>
            <w:tcBorders>
              <w:top w:val="nil"/>
              <w:left w:val="nil"/>
              <w:bottom w:val="nil"/>
              <w:right w:val="nil"/>
            </w:tcBorders>
            <w:vAlign w:val="center"/>
            <w:hideMark/>
          </w:tcPr>
          <w:p w14:paraId="6C4ACA85"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0C483027" w14:textId="77777777" w:rsidR="009C7F8E" w:rsidRPr="009C7F8E" w:rsidRDefault="009C7F8E" w:rsidP="009C7F8E">
            <w:pPr>
              <w:jc w:val="right"/>
              <w:rPr>
                <w:rFonts w:ascii="Garamond" w:hAnsi="Garamond"/>
                <w:sz w:val="22"/>
                <w:szCs w:val="22"/>
              </w:rPr>
            </w:pPr>
            <w:r w:rsidRPr="009C7F8E">
              <w:rPr>
                <w:rFonts w:ascii="Garamond" w:hAnsi="Garamond"/>
                <w:sz w:val="22"/>
                <w:szCs w:val="22"/>
              </w:rPr>
              <w:t>0.263</w:t>
            </w:r>
          </w:p>
        </w:tc>
        <w:tc>
          <w:tcPr>
            <w:tcW w:w="0" w:type="auto"/>
            <w:tcBorders>
              <w:top w:val="nil"/>
              <w:left w:val="nil"/>
              <w:bottom w:val="nil"/>
              <w:right w:val="nil"/>
            </w:tcBorders>
            <w:vAlign w:val="center"/>
            <w:hideMark/>
          </w:tcPr>
          <w:p w14:paraId="486C07EF"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73792567" w14:textId="77777777" w:rsidR="009C7F8E" w:rsidRPr="009C7F8E" w:rsidRDefault="009C7F8E" w:rsidP="009C7F8E">
            <w:pPr>
              <w:jc w:val="right"/>
              <w:rPr>
                <w:rFonts w:ascii="Garamond" w:hAnsi="Garamond"/>
                <w:sz w:val="22"/>
                <w:szCs w:val="22"/>
              </w:rPr>
            </w:pPr>
            <w:r w:rsidRPr="009C7F8E">
              <w:rPr>
                <w:rFonts w:ascii="Garamond" w:hAnsi="Garamond"/>
                <w:sz w:val="22"/>
                <w:szCs w:val="22"/>
              </w:rPr>
              <w:t>0.275</w:t>
            </w:r>
          </w:p>
        </w:tc>
        <w:tc>
          <w:tcPr>
            <w:tcW w:w="0" w:type="auto"/>
            <w:tcBorders>
              <w:top w:val="nil"/>
              <w:left w:val="nil"/>
              <w:bottom w:val="nil"/>
              <w:right w:val="nil"/>
            </w:tcBorders>
            <w:vAlign w:val="center"/>
            <w:hideMark/>
          </w:tcPr>
          <w:p w14:paraId="099CC87F"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5EC46F26" w14:textId="77777777" w:rsidR="009C7F8E" w:rsidRPr="009C7F8E" w:rsidRDefault="009C7F8E" w:rsidP="009C7F8E">
            <w:pPr>
              <w:jc w:val="right"/>
              <w:rPr>
                <w:rFonts w:ascii="Garamond" w:hAnsi="Garamond"/>
                <w:sz w:val="22"/>
                <w:szCs w:val="22"/>
              </w:rPr>
            </w:pPr>
            <w:r w:rsidRPr="009C7F8E">
              <w:rPr>
                <w:rFonts w:ascii="Garamond" w:hAnsi="Garamond"/>
                <w:sz w:val="22"/>
                <w:szCs w:val="22"/>
              </w:rPr>
              <w:t>30.287</w:t>
            </w:r>
          </w:p>
        </w:tc>
        <w:tc>
          <w:tcPr>
            <w:tcW w:w="0" w:type="auto"/>
            <w:tcBorders>
              <w:top w:val="nil"/>
              <w:left w:val="nil"/>
              <w:bottom w:val="nil"/>
              <w:right w:val="nil"/>
            </w:tcBorders>
            <w:vAlign w:val="center"/>
            <w:hideMark/>
          </w:tcPr>
          <w:p w14:paraId="30E8FBCB"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75105F4D" w14:textId="77777777" w:rsidR="009C7F8E" w:rsidRPr="009C7F8E" w:rsidRDefault="009C7F8E" w:rsidP="009C7F8E">
            <w:pPr>
              <w:jc w:val="right"/>
              <w:rPr>
                <w:rFonts w:ascii="Garamond" w:hAnsi="Garamond"/>
                <w:sz w:val="22"/>
                <w:szCs w:val="22"/>
              </w:rPr>
            </w:pPr>
            <w:r w:rsidRPr="009C7F8E">
              <w:rPr>
                <w:rFonts w:ascii="Garamond" w:hAnsi="Garamond"/>
                <w:sz w:val="22"/>
                <w:szCs w:val="22"/>
              </w:rPr>
              <w:t>0.957</w:t>
            </w:r>
          </w:p>
        </w:tc>
        <w:tc>
          <w:tcPr>
            <w:tcW w:w="0" w:type="auto"/>
            <w:tcBorders>
              <w:top w:val="nil"/>
              <w:left w:val="nil"/>
              <w:bottom w:val="nil"/>
              <w:right w:val="nil"/>
            </w:tcBorders>
            <w:vAlign w:val="center"/>
            <w:hideMark/>
          </w:tcPr>
          <w:p w14:paraId="102514E5"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799F5BD8" w14:textId="77777777" w:rsidR="009C7F8E" w:rsidRPr="009C7F8E" w:rsidRDefault="009C7F8E" w:rsidP="009C7F8E">
            <w:pPr>
              <w:jc w:val="right"/>
              <w:rPr>
                <w:rFonts w:ascii="Garamond" w:hAnsi="Garamond"/>
                <w:sz w:val="22"/>
                <w:szCs w:val="22"/>
              </w:rPr>
            </w:pPr>
            <w:r w:rsidRPr="009C7F8E">
              <w:rPr>
                <w:rFonts w:ascii="Garamond" w:hAnsi="Garamond"/>
                <w:sz w:val="22"/>
                <w:szCs w:val="22"/>
              </w:rPr>
              <w:t>0.346</w:t>
            </w:r>
          </w:p>
        </w:tc>
        <w:tc>
          <w:tcPr>
            <w:tcW w:w="0" w:type="auto"/>
            <w:tcBorders>
              <w:top w:val="nil"/>
              <w:left w:val="nil"/>
              <w:bottom w:val="nil"/>
              <w:right w:val="nil"/>
            </w:tcBorders>
            <w:vAlign w:val="center"/>
            <w:hideMark/>
          </w:tcPr>
          <w:p w14:paraId="719378AF" w14:textId="77777777" w:rsidR="009C7F8E" w:rsidRPr="009C7F8E" w:rsidRDefault="009C7F8E" w:rsidP="009C7F8E">
            <w:pPr>
              <w:jc w:val="right"/>
              <w:rPr>
                <w:rFonts w:ascii="Garamond" w:hAnsi="Garamond"/>
                <w:sz w:val="22"/>
                <w:szCs w:val="22"/>
              </w:rPr>
            </w:pPr>
          </w:p>
        </w:tc>
      </w:tr>
      <w:tr w:rsidR="009C7F8E" w:rsidRPr="009C7F8E" w14:paraId="0B118520" w14:textId="77777777" w:rsidTr="009C7F8E">
        <w:tc>
          <w:tcPr>
            <w:tcW w:w="0" w:type="auto"/>
            <w:gridSpan w:val="2"/>
            <w:tcBorders>
              <w:top w:val="nil"/>
              <w:left w:val="nil"/>
              <w:bottom w:val="nil"/>
              <w:right w:val="nil"/>
            </w:tcBorders>
            <w:vAlign w:val="center"/>
            <w:hideMark/>
          </w:tcPr>
          <w:p w14:paraId="5C5632AA" w14:textId="5DE60D8B" w:rsidR="009C7F8E" w:rsidRPr="009C7F8E" w:rsidRDefault="0071177F" w:rsidP="009C7F8E">
            <w:pPr>
              <w:rPr>
                <w:rFonts w:ascii="Garamond" w:hAnsi="Garamond"/>
                <w:sz w:val="22"/>
                <w:szCs w:val="22"/>
              </w:rPr>
            </w:pPr>
            <w:r w:rsidRPr="009C7F8E">
              <w:rPr>
                <w:rFonts w:ascii="Garamond" w:hAnsi="Garamond"/>
                <w:sz w:val="22"/>
                <w:szCs w:val="22"/>
              </w:rPr>
              <w:t>C</w:t>
            </w:r>
            <w:r>
              <w:rPr>
                <w:rFonts w:ascii="Garamond" w:hAnsi="Garamond"/>
                <w:sz w:val="22"/>
                <w:szCs w:val="22"/>
              </w:rPr>
              <w:t>lade</w:t>
            </w:r>
            <w:r w:rsidR="009C7F8E" w:rsidRPr="009C7F8E">
              <w:rPr>
                <w:rFonts w:ascii="Garamond" w:hAnsi="Garamond"/>
                <w:sz w:val="22"/>
                <w:szCs w:val="22"/>
              </w:rPr>
              <w:t xml:space="preserve"> (3)</w:t>
            </w:r>
          </w:p>
        </w:tc>
        <w:tc>
          <w:tcPr>
            <w:tcW w:w="0" w:type="auto"/>
            <w:tcBorders>
              <w:top w:val="nil"/>
              <w:left w:val="nil"/>
              <w:bottom w:val="nil"/>
              <w:right w:val="nil"/>
            </w:tcBorders>
            <w:vAlign w:val="center"/>
            <w:hideMark/>
          </w:tcPr>
          <w:p w14:paraId="71E2816A"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198BC1A9" w14:textId="77777777" w:rsidR="009C7F8E" w:rsidRPr="009C7F8E" w:rsidRDefault="009C7F8E" w:rsidP="009C7F8E">
            <w:pPr>
              <w:jc w:val="right"/>
              <w:rPr>
                <w:rFonts w:ascii="Garamond" w:hAnsi="Garamond"/>
                <w:sz w:val="22"/>
                <w:szCs w:val="22"/>
              </w:rPr>
            </w:pPr>
            <w:r w:rsidRPr="009C7F8E">
              <w:rPr>
                <w:rFonts w:ascii="Garamond" w:hAnsi="Garamond"/>
                <w:sz w:val="22"/>
                <w:szCs w:val="22"/>
              </w:rPr>
              <w:t>0.462</w:t>
            </w:r>
          </w:p>
        </w:tc>
        <w:tc>
          <w:tcPr>
            <w:tcW w:w="0" w:type="auto"/>
            <w:tcBorders>
              <w:top w:val="nil"/>
              <w:left w:val="nil"/>
              <w:bottom w:val="nil"/>
              <w:right w:val="nil"/>
            </w:tcBorders>
            <w:vAlign w:val="center"/>
            <w:hideMark/>
          </w:tcPr>
          <w:p w14:paraId="21913781"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5B0B11CD" w14:textId="77777777" w:rsidR="009C7F8E" w:rsidRPr="009C7F8E" w:rsidRDefault="009C7F8E" w:rsidP="009C7F8E">
            <w:pPr>
              <w:jc w:val="right"/>
              <w:rPr>
                <w:rFonts w:ascii="Garamond" w:hAnsi="Garamond"/>
                <w:sz w:val="22"/>
                <w:szCs w:val="22"/>
              </w:rPr>
            </w:pPr>
            <w:r w:rsidRPr="009C7F8E">
              <w:rPr>
                <w:rFonts w:ascii="Garamond" w:hAnsi="Garamond"/>
                <w:sz w:val="22"/>
                <w:szCs w:val="22"/>
              </w:rPr>
              <w:t>0.288</w:t>
            </w:r>
          </w:p>
        </w:tc>
        <w:tc>
          <w:tcPr>
            <w:tcW w:w="0" w:type="auto"/>
            <w:tcBorders>
              <w:top w:val="nil"/>
              <w:left w:val="nil"/>
              <w:bottom w:val="nil"/>
              <w:right w:val="nil"/>
            </w:tcBorders>
            <w:vAlign w:val="center"/>
            <w:hideMark/>
          </w:tcPr>
          <w:p w14:paraId="52B6B951"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46F03C15" w14:textId="77777777" w:rsidR="009C7F8E" w:rsidRPr="009C7F8E" w:rsidRDefault="009C7F8E" w:rsidP="009C7F8E">
            <w:pPr>
              <w:jc w:val="right"/>
              <w:rPr>
                <w:rFonts w:ascii="Garamond" w:hAnsi="Garamond"/>
                <w:sz w:val="22"/>
                <w:szCs w:val="22"/>
              </w:rPr>
            </w:pPr>
            <w:r w:rsidRPr="009C7F8E">
              <w:rPr>
                <w:rFonts w:ascii="Garamond" w:hAnsi="Garamond"/>
                <w:sz w:val="22"/>
                <w:szCs w:val="22"/>
              </w:rPr>
              <w:t>37.120</w:t>
            </w:r>
          </w:p>
        </w:tc>
        <w:tc>
          <w:tcPr>
            <w:tcW w:w="0" w:type="auto"/>
            <w:tcBorders>
              <w:top w:val="nil"/>
              <w:left w:val="nil"/>
              <w:bottom w:val="nil"/>
              <w:right w:val="nil"/>
            </w:tcBorders>
            <w:vAlign w:val="center"/>
            <w:hideMark/>
          </w:tcPr>
          <w:p w14:paraId="093DBB70"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204C67F2" w14:textId="77777777" w:rsidR="009C7F8E" w:rsidRPr="009C7F8E" w:rsidRDefault="009C7F8E" w:rsidP="009C7F8E">
            <w:pPr>
              <w:jc w:val="right"/>
              <w:rPr>
                <w:rFonts w:ascii="Garamond" w:hAnsi="Garamond"/>
                <w:sz w:val="22"/>
                <w:szCs w:val="22"/>
              </w:rPr>
            </w:pPr>
            <w:r w:rsidRPr="009C7F8E">
              <w:rPr>
                <w:rFonts w:ascii="Garamond" w:hAnsi="Garamond"/>
                <w:sz w:val="22"/>
                <w:szCs w:val="22"/>
              </w:rPr>
              <w:t>1.604</w:t>
            </w:r>
          </w:p>
        </w:tc>
        <w:tc>
          <w:tcPr>
            <w:tcW w:w="0" w:type="auto"/>
            <w:tcBorders>
              <w:top w:val="nil"/>
              <w:left w:val="nil"/>
              <w:bottom w:val="nil"/>
              <w:right w:val="nil"/>
            </w:tcBorders>
            <w:vAlign w:val="center"/>
            <w:hideMark/>
          </w:tcPr>
          <w:p w14:paraId="2E3C617E"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5D74E98D" w14:textId="77777777" w:rsidR="009C7F8E" w:rsidRPr="009C7F8E" w:rsidRDefault="009C7F8E" w:rsidP="009C7F8E">
            <w:pPr>
              <w:jc w:val="right"/>
              <w:rPr>
                <w:rFonts w:ascii="Garamond" w:hAnsi="Garamond"/>
                <w:sz w:val="22"/>
                <w:szCs w:val="22"/>
              </w:rPr>
            </w:pPr>
            <w:r w:rsidRPr="009C7F8E">
              <w:rPr>
                <w:rFonts w:ascii="Garamond" w:hAnsi="Garamond"/>
                <w:sz w:val="22"/>
                <w:szCs w:val="22"/>
              </w:rPr>
              <w:t>0.117</w:t>
            </w:r>
          </w:p>
        </w:tc>
        <w:tc>
          <w:tcPr>
            <w:tcW w:w="0" w:type="auto"/>
            <w:tcBorders>
              <w:top w:val="nil"/>
              <w:left w:val="nil"/>
              <w:bottom w:val="nil"/>
              <w:right w:val="nil"/>
            </w:tcBorders>
            <w:vAlign w:val="center"/>
            <w:hideMark/>
          </w:tcPr>
          <w:p w14:paraId="6930AAB3" w14:textId="77777777" w:rsidR="009C7F8E" w:rsidRPr="009C7F8E" w:rsidRDefault="009C7F8E" w:rsidP="009C7F8E">
            <w:pPr>
              <w:jc w:val="right"/>
              <w:rPr>
                <w:rFonts w:ascii="Garamond" w:hAnsi="Garamond"/>
                <w:sz w:val="22"/>
                <w:szCs w:val="22"/>
              </w:rPr>
            </w:pPr>
          </w:p>
        </w:tc>
      </w:tr>
      <w:tr w:rsidR="009C7F8E" w:rsidRPr="009C7F8E" w14:paraId="13A17795" w14:textId="77777777" w:rsidTr="009C7F8E">
        <w:tc>
          <w:tcPr>
            <w:tcW w:w="0" w:type="auto"/>
            <w:gridSpan w:val="2"/>
            <w:tcBorders>
              <w:top w:val="nil"/>
              <w:left w:val="nil"/>
              <w:bottom w:val="nil"/>
              <w:right w:val="nil"/>
            </w:tcBorders>
            <w:vAlign w:val="center"/>
            <w:hideMark/>
          </w:tcPr>
          <w:p w14:paraId="3A2CC5E9" w14:textId="3F0C0A3F" w:rsidR="009C7F8E" w:rsidRPr="009C7F8E" w:rsidRDefault="0071177F" w:rsidP="009C7F8E">
            <w:pPr>
              <w:rPr>
                <w:rFonts w:ascii="Garamond" w:hAnsi="Garamond"/>
                <w:sz w:val="22"/>
                <w:szCs w:val="22"/>
              </w:rPr>
            </w:pPr>
            <w:r w:rsidRPr="009C7F8E">
              <w:rPr>
                <w:rFonts w:ascii="Garamond" w:hAnsi="Garamond"/>
                <w:sz w:val="22"/>
                <w:szCs w:val="22"/>
              </w:rPr>
              <w:t>C</w:t>
            </w:r>
            <w:r>
              <w:rPr>
                <w:rFonts w:ascii="Garamond" w:hAnsi="Garamond"/>
                <w:sz w:val="22"/>
                <w:szCs w:val="22"/>
              </w:rPr>
              <w:t>lade</w:t>
            </w:r>
            <w:r w:rsidR="009C7F8E" w:rsidRPr="009C7F8E">
              <w:rPr>
                <w:rFonts w:ascii="Garamond" w:hAnsi="Garamond"/>
                <w:sz w:val="22"/>
                <w:szCs w:val="22"/>
              </w:rPr>
              <w:t xml:space="preserve"> (4)</w:t>
            </w:r>
          </w:p>
        </w:tc>
        <w:tc>
          <w:tcPr>
            <w:tcW w:w="0" w:type="auto"/>
            <w:tcBorders>
              <w:top w:val="nil"/>
              <w:left w:val="nil"/>
              <w:bottom w:val="nil"/>
              <w:right w:val="nil"/>
            </w:tcBorders>
            <w:vAlign w:val="center"/>
            <w:hideMark/>
          </w:tcPr>
          <w:p w14:paraId="62B158B4" w14:textId="77777777" w:rsidR="009C7F8E" w:rsidRPr="009C7F8E" w:rsidRDefault="009C7F8E" w:rsidP="009C7F8E">
            <w:pPr>
              <w:rPr>
                <w:rFonts w:ascii="Garamond" w:hAnsi="Garamond"/>
                <w:sz w:val="22"/>
                <w:szCs w:val="22"/>
              </w:rPr>
            </w:pPr>
          </w:p>
        </w:tc>
        <w:tc>
          <w:tcPr>
            <w:tcW w:w="0" w:type="auto"/>
            <w:tcBorders>
              <w:top w:val="nil"/>
              <w:left w:val="nil"/>
              <w:bottom w:val="nil"/>
              <w:right w:val="nil"/>
            </w:tcBorders>
            <w:vAlign w:val="center"/>
            <w:hideMark/>
          </w:tcPr>
          <w:p w14:paraId="48A4E228" w14:textId="77777777" w:rsidR="009C7F8E" w:rsidRPr="009C7F8E" w:rsidRDefault="009C7F8E" w:rsidP="009C7F8E">
            <w:pPr>
              <w:jc w:val="right"/>
              <w:rPr>
                <w:rFonts w:ascii="Garamond" w:hAnsi="Garamond"/>
                <w:sz w:val="22"/>
                <w:szCs w:val="22"/>
              </w:rPr>
            </w:pPr>
            <w:r w:rsidRPr="009C7F8E">
              <w:rPr>
                <w:rFonts w:ascii="Garamond" w:hAnsi="Garamond"/>
                <w:sz w:val="22"/>
                <w:szCs w:val="22"/>
              </w:rPr>
              <w:t>-0.061</w:t>
            </w:r>
          </w:p>
        </w:tc>
        <w:tc>
          <w:tcPr>
            <w:tcW w:w="0" w:type="auto"/>
            <w:tcBorders>
              <w:top w:val="nil"/>
              <w:left w:val="nil"/>
              <w:bottom w:val="nil"/>
              <w:right w:val="nil"/>
            </w:tcBorders>
            <w:vAlign w:val="center"/>
            <w:hideMark/>
          </w:tcPr>
          <w:p w14:paraId="78850087"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21723FBE" w14:textId="77777777" w:rsidR="009C7F8E" w:rsidRPr="009C7F8E" w:rsidRDefault="009C7F8E" w:rsidP="009C7F8E">
            <w:pPr>
              <w:jc w:val="right"/>
              <w:rPr>
                <w:rFonts w:ascii="Garamond" w:hAnsi="Garamond"/>
                <w:sz w:val="22"/>
                <w:szCs w:val="22"/>
              </w:rPr>
            </w:pPr>
            <w:r w:rsidRPr="009C7F8E">
              <w:rPr>
                <w:rFonts w:ascii="Garamond" w:hAnsi="Garamond"/>
                <w:sz w:val="22"/>
                <w:szCs w:val="22"/>
              </w:rPr>
              <w:t>0.367</w:t>
            </w:r>
          </w:p>
        </w:tc>
        <w:tc>
          <w:tcPr>
            <w:tcW w:w="0" w:type="auto"/>
            <w:tcBorders>
              <w:top w:val="nil"/>
              <w:left w:val="nil"/>
              <w:bottom w:val="nil"/>
              <w:right w:val="nil"/>
            </w:tcBorders>
            <w:vAlign w:val="center"/>
            <w:hideMark/>
          </w:tcPr>
          <w:p w14:paraId="370429E0"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35C745A6" w14:textId="77777777" w:rsidR="009C7F8E" w:rsidRPr="009C7F8E" w:rsidRDefault="009C7F8E" w:rsidP="009C7F8E">
            <w:pPr>
              <w:jc w:val="right"/>
              <w:rPr>
                <w:rFonts w:ascii="Garamond" w:hAnsi="Garamond"/>
                <w:sz w:val="22"/>
                <w:szCs w:val="22"/>
              </w:rPr>
            </w:pPr>
            <w:r w:rsidRPr="009C7F8E">
              <w:rPr>
                <w:rFonts w:ascii="Garamond" w:hAnsi="Garamond"/>
                <w:sz w:val="22"/>
                <w:szCs w:val="22"/>
              </w:rPr>
              <w:t>31.451</w:t>
            </w:r>
          </w:p>
        </w:tc>
        <w:tc>
          <w:tcPr>
            <w:tcW w:w="0" w:type="auto"/>
            <w:tcBorders>
              <w:top w:val="nil"/>
              <w:left w:val="nil"/>
              <w:bottom w:val="nil"/>
              <w:right w:val="nil"/>
            </w:tcBorders>
            <w:vAlign w:val="center"/>
            <w:hideMark/>
          </w:tcPr>
          <w:p w14:paraId="38C7D1E3"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64CBD079" w14:textId="77777777" w:rsidR="009C7F8E" w:rsidRPr="009C7F8E" w:rsidRDefault="009C7F8E" w:rsidP="009C7F8E">
            <w:pPr>
              <w:jc w:val="right"/>
              <w:rPr>
                <w:rFonts w:ascii="Garamond" w:hAnsi="Garamond"/>
                <w:sz w:val="22"/>
                <w:szCs w:val="22"/>
              </w:rPr>
            </w:pPr>
            <w:r w:rsidRPr="009C7F8E">
              <w:rPr>
                <w:rFonts w:ascii="Garamond" w:hAnsi="Garamond"/>
                <w:sz w:val="22"/>
                <w:szCs w:val="22"/>
              </w:rPr>
              <w:t>-0.167</w:t>
            </w:r>
          </w:p>
        </w:tc>
        <w:tc>
          <w:tcPr>
            <w:tcW w:w="0" w:type="auto"/>
            <w:tcBorders>
              <w:top w:val="nil"/>
              <w:left w:val="nil"/>
              <w:bottom w:val="nil"/>
              <w:right w:val="nil"/>
            </w:tcBorders>
            <w:vAlign w:val="center"/>
            <w:hideMark/>
          </w:tcPr>
          <w:p w14:paraId="7A099815" w14:textId="77777777" w:rsidR="009C7F8E" w:rsidRPr="009C7F8E" w:rsidRDefault="009C7F8E" w:rsidP="009C7F8E">
            <w:pPr>
              <w:jc w:val="right"/>
              <w:rPr>
                <w:rFonts w:ascii="Garamond" w:hAnsi="Garamond"/>
                <w:sz w:val="22"/>
                <w:szCs w:val="22"/>
              </w:rPr>
            </w:pPr>
          </w:p>
        </w:tc>
        <w:tc>
          <w:tcPr>
            <w:tcW w:w="0" w:type="auto"/>
            <w:tcBorders>
              <w:top w:val="nil"/>
              <w:left w:val="nil"/>
              <w:bottom w:val="nil"/>
              <w:right w:val="nil"/>
            </w:tcBorders>
            <w:vAlign w:val="center"/>
            <w:hideMark/>
          </w:tcPr>
          <w:p w14:paraId="5D1C4D92" w14:textId="77777777" w:rsidR="009C7F8E" w:rsidRPr="009C7F8E" w:rsidRDefault="009C7F8E" w:rsidP="009C7F8E">
            <w:pPr>
              <w:jc w:val="right"/>
              <w:rPr>
                <w:rFonts w:ascii="Garamond" w:hAnsi="Garamond"/>
                <w:sz w:val="22"/>
                <w:szCs w:val="22"/>
              </w:rPr>
            </w:pPr>
            <w:r w:rsidRPr="009C7F8E">
              <w:rPr>
                <w:rFonts w:ascii="Garamond" w:hAnsi="Garamond"/>
                <w:sz w:val="22"/>
                <w:szCs w:val="22"/>
              </w:rPr>
              <w:t>0.869</w:t>
            </w:r>
          </w:p>
        </w:tc>
        <w:tc>
          <w:tcPr>
            <w:tcW w:w="0" w:type="auto"/>
            <w:tcBorders>
              <w:top w:val="nil"/>
              <w:left w:val="nil"/>
              <w:bottom w:val="nil"/>
              <w:right w:val="nil"/>
            </w:tcBorders>
            <w:vAlign w:val="center"/>
            <w:hideMark/>
          </w:tcPr>
          <w:p w14:paraId="21D8C244" w14:textId="77777777" w:rsidR="009C7F8E" w:rsidRPr="009C7F8E" w:rsidRDefault="009C7F8E" w:rsidP="009C7F8E">
            <w:pPr>
              <w:jc w:val="right"/>
              <w:rPr>
                <w:rFonts w:ascii="Garamond" w:hAnsi="Garamond"/>
                <w:sz w:val="22"/>
                <w:szCs w:val="22"/>
              </w:rPr>
            </w:pPr>
          </w:p>
        </w:tc>
      </w:tr>
      <w:tr w:rsidR="009C7F8E" w:rsidRPr="009C7F8E" w14:paraId="139FADEE" w14:textId="77777777" w:rsidTr="009C7F8E">
        <w:tc>
          <w:tcPr>
            <w:tcW w:w="0" w:type="auto"/>
            <w:gridSpan w:val="13"/>
            <w:tcBorders>
              <w:top w:val="nil"/>
              <w:left w:val="nil"/>
              <w:bottom w:val="single" w:sz="12" w:space="0" w:color="000000"/>
              <w:right w:val="nil"/>
            </w:tcBorders>
            <w:vAlign w:val="center"/>
            <w:hideMark/>
          </w:tcPr>
          <w:p w14:paraId="3475508B" w14:textId="77777777" w:rsidR="009C7F8E" w:rsidRPr="009C7F8E" w:rsidRDefault="009C7F8E" w:rsidP="009C7F8E">
            <w:pPr>
              <w:rPr>
                <w:rFonts w:ascii="Garamond" w:hAnsi="Garamond"/>
                <w:sz w:val="22"/>
                <w:szCs w:val="22"/>
              </w:rPr>
            </w:pPr>
          </w:p>
        </w:tc>
      </w:tr>
      <w:tr w:rsidR="009C7F8E" w:rsidRPr="009C7F8E" w14:paraId="07B3E659" w14:textId="77777777" w:rsidTr="009C7F8E">
        <w:tc>
          <w:tcPr>
            <w:tcW w:w="0" w:type="auto"/>
            <w:gridSpan w:val="13"/>
            <w:tcBorders>
              <w:top w:val="nil"/>
              <w:left w:val="nil"/>
              <w:bottom w:val="nil"/>
              <w:right w:val="nil"/>
            </w:tcBorders>
            <w:vAlign w:val="center"/>
            <w:hideMark/>
          </w:tcPr>
          <w:p w14:paraId="6FE0373C" w14:textId="77777777" w:rsidR="009C7F8E" w:rsidRPr="009C7F8E" w:rsidRDefault="009C7F8E" w:rsidP="009C7F8E">
            <w:pPr>
              <w:rPr>
                <w:rFonts w:ascii="Garamond" w:hAnsi="Garamond"/>
                <w:sz w:val="22"/>
                <w:szCs w:val="22"/>
              </w:rPr>
            </w:pPr>
            <w:r w:rsidRPr="009C7F8E">
              <w:rPr>
                <w:rStyle w:val="Emphasis"/>
                <w:rFonts w:ascii="Garamond" w:hAnsi="Garamond"/>
                <w:sz w:val="22"/>
                <w:szCs w:val="22"/>
              </w:rPr>
              <w:t>Note.</w:t>
            </w:r>
            <w:r w:rsidRPr="009C7F8E">
              <w:rPr>
                <w:rFonts w:ascii="Garamond" w:hAnsi="Garamond"/>
                <w:sz w:val="22"/>
                <w:szCs w:val="22"/>
              </w:rPr>
              <w:t xml:space="preserve">  The intercept corresponds to the (unweighted) grand mean; for each factor with k levels, k - 1 parameters are estimated with sum contrast coding. Consequently, the estimates cannot be directly mapped to factor levels. Use estimated marginal means for obtaining estimates for each factor level/design cell or their differences.</w:t>
            </w:r>
          </w:p>
        </w:tc>
      </w:tr>
    </w:tbl>
    <w:p w14:paraId="798BE9E4" w14:textId="77777777" w:rsidR="009C7F8E" w:rsidRPr="009C7F8E" w:rsidRDefault="009C7F8E" w:rsidP="00726926">
      <w:pPr>
        <w:pStyle w:val="Heading2"/>
        <w:spacing w:before="0" w:beforeAutospacing="0" w:after="0" w:afterAutospacing="0"/>
        <w:rPr>
          <w:rFonts w:ascii="Garamond" w:hAnsi="Garamond"/>
          <w:sz w:val="22"/>
          <w:szCs w:val="22"/>
        </w:rPr>
      </w:pPr>
      <w:r w:rsidRPr="009C7F8E">
        <w:rPr>
          <w:rFonts w:ascii="Garamond" w:hAnsi="Garamond"/>
          <w:sz w:val="22"/>
          <w:szCs w:val="22"/>
        </w:rPr>
        <w:t xml:space="preserve"> </w:t>
      </w:r>
    </w:p>
    <w:p w14:paraId="09A0150B" w14:textId="77777777" w:rsidR="009C7F8E" w:rsidRDefault="009C7F8E">
      <w:pPr>
        <w:rPr>
          <w:rFonts w:ascii="Garamond" w:hAnsi="Garamond"/>
          <w:b/>
          <w:bCs/>
          <w:sz w:val="36"/>
          <w:szCs w:val="36"/>
        </w:rPr>
      </w:pPr>
      <w:r>
        <w:rPr>
          <w:rFonts w:ascii="Garamond" w:hAnsi="Garamond"/>
        </w:rPr>
        <w:br w:type="page"/>
      </w:r>
    </w:p>
    <w:p w14:paraId="0D487088" w14:textId="405237F0" w:rsidR="00B834FF" w:rsidRPr="00B834FF" w:rsidRDefault="00B834FF" w:rsidP="00B834FF">
      <w:pPr>
        <w:pStyle w:val="Heading2"/>
        <w:spacing w:before="0" w:beforeAutospacing="0" w:after="0" w:afterAutospacing="0"/>
        <w:rPr>
          <w:rFonts w:ascii="Garamond" w:hAnsi="Garamond"/>
          <w:b w:val="0"/>
          <w:bCs w:val="0"/>
          <w:i/>
          <w:iCs/>
          <w:sz w:val="28"/>
          <w:szCs w:val="28"/>
        </w:rPr>
      </w:pPr>
      <w:r w:rsidRPr="00B834FF">
        <w:rPr>
          <w:rFonts w:ascii="Garamond" w:hAnsi="Garamond"/>
          <w:b w:val="0"/>
          <w:bCs w:val="0"/>
          <w:i/>
          <w:iCs/>
          <w:sz w:val="28"/>
          <w:szCs w:val="28"/>
        </w:rPr>
        <w:t>Linear Mixed Models: Total number of revolutions per bout</w:t>
      </w:r>
      <w:r w:rsidR="00BE29B7">
        <w:rPr>
          <w:rFonts w:ascii="Garamond" w:hAnsi="Garamond"/>
          <w:b w:val="0"/>
          <w:bCs w:val="0"/>
          <w:i/>
          <w:iCs/>
          <w:sz w:val="28"/>
          <w:szCs w:val="28"/>
        </w:rPr>
        <w:t xml:space="preserve"> (Apes only)</w:t>
      </w:r>
    </w:p>
    <w:tbl>
      <w:tblPr>
        <w:tblW w:w="0" w:type="auto"/>
        <w:tblCellMar>
          <w:top w:w="15" w:type="dxa"/>
          <w:left w:w="15" w:type="dxa"/>
          <w:bottom w:w="15" w:type="dxa"/>
          <w:right w:w="15" w:type="dxa"/>
        </w:tblCellMar>
        <w:tblLook w:val="04A0" w:firstRow="1" w:lastRow="0" w:firstColumn="1" w:lastColumn="0" w:noHBand="0" w:noVBand="1"/>
      </w:tblPr>
      <w:tblGrid>
        <w:gridCol w:w="2315"/>
        <w:gridCol w:w="81"/>
        <w:gridCol w:w="1809"/>
        <w:gridCol w:w="81"/>
        <w:gridCol w:w="1344"/>
        <w:gridCol w:w="81"/>
        <w:gridCol w:w="1335"/>
        <w:gridCol w:w="81"/>
      </w:tblGrid>
      <w:tr w:rsidR="00B834FF" w:rsidRPr="00BE44D7" w14:paraId="58DA56D7" w14:textId="77777777" w:rsidTr="00B834FF">
        <w:trPr>
          <w:tblHeader/>
        </w:trPr>
        <w:tc>
          <w:tcPr>
            <w:tcW w:w="0" w:type="auto"/>
            <w:gridSpan w:val="8"/>
            <w:tcBorders>
              <w:top w:val="nil"/>
              <w:left w:val="nil"/>
              <w:bottom w:val="single" w:sz="6" w:space="0" w:color="000000"/>
              <w:right w:val="nil"/>
            </w:tcBorders>
            <w:vAlign w:val="center"/>
            <w:hideMark/>
          </w:tcPr>
          <w:p w14:paraId="2F11CC60" w14:textId="77777777" w:rsidR="00B834FF" w:rsidRPr="00BE44D7" w:rsidRDefault="00B834FF" w:rsidP="00B834FF">
            <w:pPr>
              <w:divId w:val="1500853757"/>
              <w:rPr>
                <w:rFonts w:ascii="Garamond" w:hAnsi="Garamond"/>
                <w:b/>
                <w:bCs/>
                <w:sz w:val="22"/>
                <w:szCs w:val="22"/>
              </w:rPr>
            </w:pPr>
            <w:r w:rsidRPr="00BE44D7">
              <w:rPr>
                <w:rFonts w:ascii="Garamond" w:hAnsi="Garamond"/>
                <w:b/>
                <w:bCs/>
                <w:sz w:val="22"/>
                <w:szCs w:val="22"/>
              </w:rPr>
              <w:t xml:space="preserve">ANOVA Summary </w:t>
            </w:r>
          </w:p>
        </w:tc>
      </w:tr>
      <w:tr w:rsidR="00B834FF" w:rsidRPr="00BE44D7" w14:paraId="2A0BF1C3" w14:textId="77777777" w:rsidTr="00B834FF">
        <w:trPr>
          <w:tblHeader/>
        </w:trPr>
        <w:tc>
          <w:tcPr>
            <w:tcW w:w="0" w:type="auto"/>
            <w:gridSpan w:val="2"/>
            <w:tcBorders>
              <w:top w:val="nil"/>
              <w:left w:val="nil"/>
              <w:bottom w:val="single" w:sz="6" w:space="0" w:color="000000"/>
              <w:right w:val="nil"/>
            </w:tcBorders>
            <w:vAlign w:val="center"/>
            <w:hideMark/>
          </w:tcPr>
          <w:p w14:paraId="4B425963"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Effect</w:t>
            </w:r>
          </w:p>
        </w:tc>
        <w:tc>
          <w:tcPr>
            <w:tcW w:w="0" w:type="auto"/>
            <w:gridSpan w:val="2"/>
            <w:tcBorders>
              <w:top w:val="nil"/>
              <w:left w:val="nil"/>
              <w:bottom w:val="single" w:sz="6" w:space="0" w:color="000000"/>
              <w:right w:val="nil"/>
            </w:tcBorders>
            <w:vAlign w:val="center"/>
            <w:hideMark/>
          </w:tcPr>
          <w:p w14:paraId="4B6BF84A" w14:textId="77777777" w:rsidR="00B834FF" w:rsidRPr="00BE44D7" w:rsidRDefault="00B834FF" w:rsidP="00B834FF">
            <w:pPr>
              <w:jc w:val="center"/>
              <w:rPr>
                <w:rFonts w:ascii="Garamond" w:hAnsi="Garamond"/>
                <w:b/>
                <w:bCs/>
                <w:sz w:val="22"/>
                <w:szCs w:val="22"/>
              </w:rPr>
            </w:pPr>
            <w:proofErr w:type="spellStart"/>
            <w:r w:rsidRPr="00BE44D7">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08211A1C"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F</w:t>
            </w:r>
          </w:p>
        </w:tc>
        <w:tc>
          <w:tcPr>
            <w:tcW w:w="0" w:type="auto"/>
            <w:gridSpan w:val="2"/>
            <w:tcBorders>
              <w:top w:val="nil"/>
              <w:left w:val="nil"/>
              <w:bottom w:val="single" w:sz="6" w:space="0" w:color="000000"/>
              <w:right w:val="nil"/>
            </w:tcBorders>
            <w:vAlign w:val="center"/>
            <w:hideMark/>
          </w:tcPr>
          <w:p w14:paraId="78F354DF"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p</w:t>
            </w:r>
          </w:p>
        </w:tc>
      </w:tr>
      <w:tr w:rsidR="00B834FF" w:rsidRPr="00BE44D7" w14:paraId="1725D87F" w14:textId="77777777" w:rsidTr="00B834FF">
        <w:tc>
          <w:tcPr>
            <w:tcW w:w="0" w:type="auto"/>
            <w:tcBorders>
              <w:top w:val="nil"/>
              <w:left w:val="nil"/>
              <w:bottom w:val="nil"/>
              <w:right w:val="nil"/>
            </w:tcBorders>
            <w:vAlign w:val="center"/>
            <w:hideMark/>
          </w:tcPr>
          <w:p w14:paraId="27469E55" w14:textId="77777777" w:rsidR="00B834FF" w:rsidRPr="00BE44D7" w:rsidRDefault="00B834FF" w:rsidP="00B834FF">
            <w:pPr>
              <w:rPr>
                <w:rFonts w:ascii="Garamond" w:hAnsi="Garamond"/>
                <w:sz w:val="22"/>
                <w:szCs w:val="22"/>
              </w:rPr>
            </w:pPr>
            <w:r w:rsidRPr="00BE44D7">
              <w:rPr>
                <w:rFonts w:ascii="Garamond" w:hAnsi="Garamond"/>
                <w:sz w:val="22"/>
                <w:szCs w:val="22"/>
              </w:rPr>
              <w:t>Ground</w:t>
            </w:r>
          </w:p>
        </w:tc>
        <w:tc>
          <w:tcPr>
            <w:tcW w:w="0" w:type="auto"/>
            <w:tcBorders>
              <w:top w:val="nil"/>
              <w:left w:val="nil"/>
              <w:bottom w:val="nil"/>
              <w:right w:val="nil"/>
            </w:tcBorders>
            <w:vAlign w:val="center"/>
            <w:hideMark/>
          </w:tcPr>
          <w:p w14:paraId="5B34EA36"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1809F076" w14:textId="77777777" w:rsidR="00B834FF" w:rsidRPr="00BE44D7" w:rsidRDefault="00B834FF" w:rsidP="00B834FF">
            <w:pPr>
              <w:rPr>
                <w:rFonts w:ascii="Garamond" w:hAnsi="Garamond"/>
                <w:sz w:val="22"/>
                <w:szCs w:val="22"/>
              </w:rPr>
            </w:pPr>
            <w:r w:rsidRPr="00BE44D7">
              <w:rPr>
                <w:rFonts w:ascii="Garamond" w:hAnsi="Garamond"/>
                <w:sz w:val="22"/>
                <w:szCs w:val="22"/>
              </w:rPr>
              <w:t>2, 700.57</w:t>
            </w:r>
          </w:p>
        </w:tc>
        <w:tc>
          <w:tcPr>
            <w:tcW w:w="0" w:type="auto"/>
            <w:tcBorders>
              <w:top w:val="nil"/>
              <w:left w:val="nil"/>
              <w:bottom w:val="nil"/>
              <w:right w:val="nil"/>
            </w:tcBorders>
            <w:vAlign w:val="center"/>
            <w:hideMark/>
          </w:tcPr>
          <w:p w14:paraId="505AA659"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40AC891C" w14:textId="77777777" w:rsidR="00B834FF" w:rsidRPr="00BE44D7" w:rsidRDefault="00B834FF" w:rsidP="00B834FF">
            <w:pPr>
              <w:jc w:val="right"/>
              <w:rPr>
                <w:rFonts w:ascii="Garamond" w:hAnsi="Garamond"/>
                <w:sz w:val="22"/>
                <w:szCs w:val="22"/>
              </w:rPr>
            </w:pPr>
            <w:r w:rsidRPr="00BE44D7">
              <w:rPr>
                <w:rFonts w:ascii="Garamond" w:hAnsi="Garamond"/>
                <w:sz w:val="22"/>
                <w:szCs w:val="22"/>
              </w:rPr>
              <w:t>23.516</w:t>
            </w:r>
          </w:p>
        </w:tc>
        <w:tc>
          <w:tcPr>
            <w:tcW w:w="0" w:type="auto"/>
            <w:tcBorders>
              <w:top w:val="nil"/>
              <w:left w:val="nil"/>
              <w:bottom w:val="nil"/>
              <w:right w:val="nil"/>
            </w:tcBorders>
            <w:vAlign w:val="center"/>
            <w:hideMark/>
          </w:tcPr>
          <w:p w14:paraId="3614DCC7"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59667D75" w14:textId="77777777" w:rsidR="00B834FF" w:rsidRPr="00BE44D7" w:rsidRDefault="00B834FF" w:rsidP="00B834FF">
            <w:pPr>
              <w:jc w:val="right"/>
              <w:rPr>
                <w:rFonts w:ascii="Garamond" w:hAnsi="Garamond"/>
                <w:sz w:val="22"/>
                <w:szCs w:val="22"/>
              </w:rPr>
            </w:pPr>
            <w:r w:rsidRPr="00BE44D7">
              <w:rPr>
                <w:rFonts w:ascii="Garamond" w:hAnsi="Garamond"/>
                <w:sz w:val="22"/>
                <w:szCs w:val="22"/>
              </w:rPr>
              <w:t>&lt; .001</w:t>
            </w:r>
          </w:p>
        </w:tc>
        <w:tc>
          <w:tcPr>
            <w:tcW w:w="0" w:type="auto"/>
            <w:tcBorders>
              <w:top w:val="nil"/>
              <w:left w:val="nil"/>
              <w:bottom w:val="nil"/>
              <w:right w:val="nil"/>
            </w:tcBorders>
            <w:vAlign w:val="center"/>
            <w:hideMark/>
          </w:tcPr>
          <w:p w14:paraId="4BE7D010" w14:textId="77777777" w:rsidR="00B834FF" w:rsidRPr="00BE44D7" w:rsidRDefault="00B834FF" w:rsidP="00B834FF">
            <w:pPr>
              <w:jc w:val="right"/>
              <w:rPr>
                <w:rFonts w:ascii="Garamond" w:hAnsi="Garamond"/>
                <w:sz w:val="22"/>
                <w:szCs w:val="22"/>
              </w:rPr>
            </w:pPr>
          </w:p>
        </w:tc>
      </w:tr>
      <w:tr w:rsidR="00B834FF" w:rsidRPr="00BE44D7" w14:paraId="4DB01105" w14:textId="77777777" w:rsidTr="00B834FF">
        <w:tc>
          <w:tcPr>
            <w:tcW w:w="0" w:type="auto"/>
            <w:tcBorders>
              <w:top w:val="nil"/>
              <w:left w:val="nil"/>
              <w:bottom w:val="nil"/>
              <w:right w:val="nil"/>
            </w:tcBorders>
            <w:vAlign w:val="center"/>
            <w:hideMark/>
          </w:tcPr>
          <w:p w14:paraId="21EF3C15" w14:textId="0D2F7F63" w:rsidR="00B834FF" w:rsidRPr="00BE44D7" w:rsidRDefault="0071177F" w:rsidP="00B834FF">
            <w:pPr>
              <w:rPr>
                <w:rFonts w:ascii="Garamond" w:hAnsi="Garamond"/>
                <w:sz w:val="22"/>
                <w:szCs w:val="22"/>
              </w:rPr>
            </w:pPr>
            <w:r>
              <w:rPr>
                <w:rFonts w:ascii="Garamond" w:hAnsi="Garamond"/>
                <w:sz w:val="22"/>
                <w:szCs w:val="22"/>
              </w:rPr>
              <w:t>Let go rope</w:t>
            </w:r>
          </w:p>
        </w:tc>
        <w:tc>
          <w:tcPr>
            <w:tcW w:w="0" w:type="auto"/>
            <w:tcBorders>
              <w:top w:val="nil"/>
              <w:left w:val="nil"/>
              <w:bottom w:val="nil"/>
              <w:right w:val="nil"/>
            </w:tcBorders>
            <w:vAlign w:val="center"/>
            <w:hideMark/>
          </w:tcPr>
          <w:p w14:paraId="71E0B117"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53F6B9CA" w14:textId="77777777" w:rsidR="00B834FF" w:rsidRPr="00BE44D7" w:rsidRDefault="00B834FF" w:rsidP="00B834FF">
            <w:pPr>
              <w:rPr>
                <w:rFonts w:ascii="Garamond" w:hAnsi="Garamond"/>
                <w:sz w:val="22"/>
                <w:szCs w:val="22"/>
              </w:rPr>
            </w:pPr>
            <w:r w:rsidRPr="00BE44D7">
              <w:rPr>
                <w:rFonts w:ascii="Garamond" w:hAnsi="Garamond"/>
                <w:sz w:val="22"/>
                <w:szCs w:val="22"/>
              </w:rPr>
              <w:t>1, 693.25</w:t>
            </w:r>
          </w:p>
        </w:tc>
        <w:tc>
          <w:tcPr>
            <w:tcW w:w="0" w:type="auto"/>
            <w:tcBorders>
              <w:top w:val="nil"/>
              <w:left w:val="nil"/>
              <w:bottom w:val="nil"/>
              <w:right w:val="nil"/>
            </w:tcBorders>
            <w:vAlign w:val="center"/>
            <w:hideMark/>
          </w:tcPr>
          <w:p w14:paraId="3B424CBB"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79866D4F" w14:textId="77777777" w:rsidR="00B834FF" w:rsidRPr="00BE44D7" w:rsidRDefault="00B834FF" w:rsidP="00B834FF">
            <w:pPr>
              <w:jc w:val="right"/>
              <w:rPr>
                <w:rFonts w:ascii="Garamond" w:hAnsi="Garamond"/>
                <w:sz w:val="22"/>
                <w:szCs w:val="22"/>
              </w:rPr>
            </w:pPr>
            <w:r w:rsidRPr="00BE44D7">
              <w:rPr>
                <w:rFonts w:ascii="Garamond" w:hAnsi="Garamond"/>
                <w:sz w:val="22"/>
                <w:szCs w:val="22"/>
              </w:rPr>
              <w:t>81.733</w:t>
            </w:r>
          </w:p>
        </w:tc>
        <w:tc>
          <w:tcPr>
            <w:tcW w:w="0" w:type="auto"/>
            <w:tcBorders>
              <w:top w:val="nil"/>
              <w:left w:val="nil"/>
              <w:bottom w:val="nil"/>
              <w:right w:val="nil"/>
            </w:tcBorders>
            <w:vAlign w:val="center"/>
            <w:hideMark/>
          </w:tcPr>
          <w:p w14:paraId="351C6590"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1D711484" w14:textId="77777777" w:rsidR="00B834FF" w:rsidRPr="00BE44D7" w:rsidRDefault="00B834FF" w:rsidP="00B834FF">
            <w:pPr>
              <w:jc w:val="right"/>
              <w:rPr>
                <w:rFonts w:ascii="Garamond" w:hAnsi="Garamond"/>
                <w:sz w:val="22"/>
                <w:szCs w:val="22"/>
              </w:rPr>
            </w:pPr>
            <w:r w:rsidRPr="00BE44D7">
              <w:rPr>
                <w:rFonts w:ascii="Garamond" w:hAnsi="Garamond"/>
                <w:sz w:val="22"/>
                <w:szCs w:val="22"/>
              </w:rPr>
              <w:t>&lt; .001</w:t>
            </w:r>
          </w:p>
        </w:tc>
        <w:tc>
          <w:tcPr>
            <w:tcW w:w="0" w:type="auto"/>
            <w:tcBorders>
              <w:top w:val="nil"/>
              <w:left w:val="nil"/>
              <w:bottom w:val="nil"/>
              <w:right w:val="nil"/>
            </w:tcBorders>
            <w:vAlign w:val="center"/>
            <w:hideMark/>
          </w:tcPr>
          <w:p w14:paraId="162CBF35" w14:textId="77777777" w:rsidR="00B834FF" w:rsidRPr="00BE44D7" w:rsidRDefault="00B834FF" w:rsidP="00B834FF">
            <w:pPr>
              <w:jc w:val="right"/>
              <w:rPr>
                <w:rFonts w:ascii="Garamond" w:hAnsi="Garamond"/>
                <w:sz w:val="22"/>
                <w:szCs w:val="22"/>
              </w:rPr>
            </w:pPr>
          </w:p>
        </w:tc>
      </w:tr>
      <w:tr w:rsidR="00B834FF" w:rsidRPr="00BE44D7" w14:paraId="42CFFE09" w14:textId="77777777" w:rsidTr="00B834FF">
        <w:tc>
          <w:tcPr>
            <w:tcW w:w="0" w:type="auto"/>
            <w:tcBorders>
              <w:top w:val="nil"/>
              <w:left w:val="nil"/>
              <w:bottom w:val="nil"/>
              <w:right w:val="nil"/>
            </w:tcBorders>
            <w:vAlign w:val="center"/>
            <w:hideMark/>
          </w:tcPr>
          <w:p w14:paraId="7689D291" w14:textId="4250E25C" w:rsidR="00B834FF" w:rsidRPr="00BE44D7" w:rsidRDefault="00B834FF" w:rsidP="00B834FF">
            <w:pPr>
              <w:rPr>
                <w:rFonts w:ascii="Garamond" w:hAnsi="Garamond"/>
                <w:sz w:val="22"/>
                <w:szCs w:val="22"/>
              </w:rPr>
            </w:pPr>
            <w:r w:rsidRPr="00BE44D7">
              <w:rPr>
                <w:rFonts w:ascii="Garamond" w:hAnsi="Garamond"/>
                <w:sz w:val="22"/>
                <w:szCs w:val="22"/>
              </w:rPr>
              <w:t>G</w:t>
            </w:r>
            <w:r w:rsidR="0071177F">
              <w:rPr>
                <w:rFonts w:ascii="Garamond" w:hAnsi="Garamond"/>
                <w:sz w:val="22"/>
                <w:szCs w:val="22"/>
              </w:rPr>
              <w:t>rip</w:t>
            </w:r>
          </w:p>
        </w:tc>
        <w:tc>
          <w:tcPr>
            <w:tcW w:w="0" w:type="auto"/>
            <w:tcBorders>
              <w:top w:val="nil"/>
              <w:left w:val="nil"/>
              <w:bottom w:val="nil"/>
              <w:right w:val="nil"/>
            </w:tcBorders>
            <w:vAlign w:val="center"/>
            <w:hideMark/>
          </w:tcPr>
          <w:p w14:paraId="205FF824"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1CBF5379" w14:textId="77777777" w:rsidR="00B834FF" w:rsidRPr="00BE44D7" w:rsidRDefault="00B834FF" w:rsidP="00B834FF">
            <w:pPr>
              <w:rPr>
                <w:rFonts w:ascii="Garamond" w:hAnsi="Garamond"/>
                <w:sz w:val="22"/>
                <w:szCs w:val="22"/>
              </w:rPr>
            </w:pPr>
            <w:r w:rsidRPr="00BE44D7">
              <w:rPr>
                <w:rFonts w:ascii="Garamond" w:hAnsi="Garamond"/>
                <w:sz w:val="22"/>
                <w:szCs w:val="22"/>
              </w:rPr>
              <w:t>1, 697.72</w:t>
            </w:r>
          </w:p>
        </w:tc>
        <w:tc>
          <w:tcPr>
            <w:tcW w:w="0" w:type="auto"/>
            <w:tcBorders>
              <w:top w:val="nil"/>
              <w:left w:val="nil"/>
              <w:bottom w:val="nil"/>
              <w:right w:val="nil"/>
            </w:tcBorders>
            <w:vAlign w:val="center"/>
            <w:hideMark/>
          </w:tcPr>
          <w:p w14:paraId="72F20CFD"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4AE9436A" w14:textId="77777777" w:rsidR="00B834FF" w:rsidRPr="00BE44D7" w:rsidRDefault="00B834FF" w:rsidP="00B834FF">
            <w:pPr>
              <w:jc w:val="right"/>
              <w:rPr>
                <w:rFonts w:ascii="Garamond" w:hAnsi="Garamond"/>
                <w:sz w:val="22"/>
                <w:szCs w:val="22"/>
              </w:rPr>
            </w:pPr>
            <w:r w:rsidRPr="00BE44D7">
              <w:rPr>
                <w:rFonts w:ascii="Garamond" w:hAnsi="Garamond"/>
                <w:sz w:val="22"/>
                <w:szCs w:val="22"/>
              </w:rPr>
              <w:t>3.314</w:t>
            </w:r>
          </w:p>
        </w:tc>
        <w:tc>
          <w:tcPr>
            <w:tcW w:w="0" w:type="auto"/>
            <w:tcBorders>
              <w:top w:val="nil"/>
              <w:left w:val="nil"/>
              <w:bottom w:val="nil"/>
              <w:right w:val="nil"/>
            </w:tcBorders>
            <w:vAlign w:val="center"/>
            <w:hideMark/>
          </w:tcPr>
          <w:p w14:paraId="71CC1CEF"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3E7EFE73" w14:textId="77777777" w:rsidR="00B834FF" w:rsidRPr="00BE44D7" w:rsidRDefault="00B834FF" w:rsidP="00B834FF">
            <w:pPr>
              <w:jc w:val="right"/>
              <w:rPr>
                <w:rFonts w:ascii="Garamond" w:hAnsi="Garamond"/>
                <w:sz w:val="22"/>
                <w:szCs w:val="22"/>
              </w:rPr>
            </w:pPr>
            <w:r w:rsidRPr="00BE44D7">
              <w:rPr>
                <w:rFonts w:ascii="Garamond" w:hAnsi="Garamond"/>
                <w:sz w:val="22"/>
                <w:szCs w:val="22"/>
              </w:rPr>
              <w:t>0.069</w:t>
            </w:r>
          </w:p>
        </w:tc>
        <w:tc>
          <w:tcPr>
            <w:tcW w:w="0" w:type="auto"/>
            <w:tcBorders>
              <w:top w:val="nil"/>
              <w:left w:val="nil"/>
              <w:bottom w:val="nil"/>
              <w:right w:val="nil"/>
            </w:tcBorders>
            <w:vAlign w:val="center"/>
            <w:hideMark/>
          </w:tcPr>
          <w:p w14:paraId="28F464E9" w14:textId="77777777" w:rsidR="00B834FF" w:rsidRPr="00BE44D7" w:rsidRDefault="00B834FF" w:rsidP="00B834FF">
            <w:pPr>
              <w:jc w:val="right"/>
              <w:rPr>
                <w:rFonts w:ascii="Garamond" w:hAnsi="Garamond"/>
                <w:sz w:val="22"/>
                <w:szCs w:val="22"/>
              </w:rPr>
            </w:pPr>
          </w:p>
        </w:tc>
      </w:tr>
      <w:tr w:rsidR="00B834FF" w:rsidRPr="00BE44D7" w14:paraId="7082F566" w14:textId="77777777" w:rsidTr="00B834FF">
        <w:tc>
          <w:tcPr>
            <w:tcW w:w="0" w:type="auto"/>
            <w:tcBorders>
              <w:top w:val="nil"/>
              <w:left w:val="nil"/>
              <w:bottom w:val="nil"/>
              <w:right w:val="nil"/>
            </w:tcBorders>
            <w:vAlign w:val="center"/>
            <w:hideMark/>
          </w:tcPr>
          <w:p w14:paraId="40516C5F" w14:textId="0629B16B" w:rsidR="00B834FF" w:rsidRPr="00BE44D7" w:rsidRDefault="0071177F" w:rsidP="00B834FF">
            <w:pPr>
              <w:rPr>
                <w:rFonts w:ascii="Garamond" w:hAnsi="Garamond"/>
                <w:sz w:val="22"/>
                <w:szCs w:val="22"/>
              </w:rPr>
            </w:pPr>
            <w:r>
              <w:rPr>
                <w:rFonts w:ascii="Garamond" w:hAnsi="Garamond"/>
                <w:sz w:val="22"/>
                <w:szCs w:val="22"/>
              </w:rPr>
              <w:t>Genus</w:t>
            </w:r>
          </w:p>
        </w:tc>
        <w:tc>
          <w:tcPr>
            <w:tcW w:w="0" w:type="auto"/>
            <w:tcBorders>
              <w:top w:val="nil"/>
              <w:left w:val="nil"/>
              <w:bottom w:val="nil"/>
              <w:right w:val="nil"/>
            </w:tcBorders>
            <w:vAlign w:val="center"/>
            <w:hideMark/>
          </w:tcPr>
          <w:p w14:paraId="0EB74ED5"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2957FE72" w14:textId="77777777" w:rsidR="00B834FF" w:rsidRPr="00BE44D7" w:rsidRDefault="00B834FF" w:rsidP="00B834FF">
            <w:pPr>
              <w:rPr>
                <w:rFonts w:ascii="Garamond" w:hAnsi="Garamond"/>
                <w:sz w:val="22"/>
                <w:szCs w:val="22"/>
              </w:rPr>
            </w:pPr>
            <w:r w:rsidRPr="00BE44D7">
              <w:rPr>
                <w:rFonts w:ascii="Garamond" w:hAnsi="Garamond"/>
                <w:sz w:val="22"/>
                <w:szCs w:val="22"/>
              </w:rPr>
              <w:t>2, 37.99</w:t>
            </w:r>
          </w:p>
        </w:tc>
        <w:tc>
          <w:tcPr>
            <w:tcW w:w="0" w:type="auto"/>
            <w:tcBorders>
              <w:top w:val="nil"/>
              <w:left w:val="nil"/>
              <w:bottom w:val="nil"/>
              <w:right w:val="nil"/>
            </w:tcBorders>
            <w:vAlign w:val="center"/>
            <w:hideMark/>
          </w:tcPr>
          <w:p w14:paraId="2FC936AE"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55436DD4" w14:textId="77777777" w:rsidR="00B834FF" w:rsidRPr="00BE44D7" w:rsidRDefault="00B834FF" w:rsidP="00B834FF">
            <w:pPr>
              <w:jc w:val="right"/>
              <w:rPr>
                <w:rFonts w:ascii="Garamond" w:hAnsi="Garamond"/>
                <w:sz w:val="22"/>
                <w:szCs w:val="22"/>
              </w:rPr>
            </w:pPr>
            <w:r w:rsidRPr="00BE44D7">
              <w:rPr>
                <w:rFonts w:ascii="Garamond" w:hAnsi="Garamond"/>
                <w:sz w:val="22"/>
                <w:szCs w:val="22"/>
              </w:rPr>
              <w:t>3.163</w:t>
            </w:r>
          </w:p>
        </w:tc>
        <w:tc>
          <w:tcPr>
            <w:tcW w:w="0" w:type="auto"/>
            <w:tcBorders>
              <w:top w:val="nil"/>
              <w:left w:val="nil"/>
              <w:bottom w:val="nil"/>
              <w:right w:val="nil"/>
            </w:tcBorders>
            <w:vAlign w:val="center"/>
            <w:hideMark/>
          </w:tcPr>
          <w:p w14:paraId="16D935D6"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5F301B9" w14:textId="77777777" w:rsidR="00B834FF" w:rsidRPr="00BE44D7" w:rsidRDefault="00B834FF" w:rsidP="00B834FF">
            <w:pPr>
              <w:jc w:val="right"/>
              <w:rPr>
                <w:rFonts w:ascii="Garamond" w:hAnsi="Garamond"/>
                <w:sz w:val="22"/>
                <w:szCs w:val="22"/>
              </w:rPr>
            </w:pPr>
            <w:r w:rsidRPr="00BE44D7">
              <w:rPr>
                <w:rFonts w:ascii="Garamond" w:hAnsi="Garamond"/>
                <w:sz w:val="22"/>
                <w:szCs w:val="22"/>
              </w:rPr>
              <w:t>0.054</w:t>
            </w:r>
          </w:p>
        </w:tc>
        <w:tc>
          <w:tcPr>
            <w:tcW w:w="0" w:type="auto"/>
            <w:tcBorders>
              <w:top w:val="nil"/>
              <w:left w:val="nil"/>
              <w:bottom w:val="nil"/>
              <w:right w:val="nil"/>
            </w:tcBorders>
            <w:vAlign w:val="center"/>
            <w:hideMark/>
          </w:tcPr>
          <w:p w14:paraId="7695EBC6" w14:textId="77777777" w:rsidR="00B834FF" w:rsidRPr="00BE44D7" w:rsidRDefault="00B834FF" w:rsidP="00B834FF">
            <w:pPr>
              <w:jc w:val="right"/>
              <w:rPr>
                <w:rFonts w:ascii="Garamond" w:hAnsi="Garamond"/>
                <w:sz w:val="22"/>
                <w:szCs w:val="22"/>
              </w:rPr>
            </w:pPr>
          </w:p>
        </w:tc>
      </w:tr>
      <w:tr w:rsidR="00B834FF" w:rsidRPr="00BE44D7" w14:paraId="788D5038" w14:textId="77777777" w:rsidTr="00B834FF">
        <w:tc>
          <w:tcPr>
            <w:tcW w:w="0" w:type="auto"/>
            <w:gridSpan w:val="8"/>
            <w:tcBorders>
              <w:top w:val="nil"/>
              <w:left w:val="nil"/>
              <w:bottom w:val="single" w:sz="12" w:space="0" w:color="000000"/>
              <w:right w:val="nil"/>
            </w:tcBorders>
            <w:vAlign w:val="center"/>
            <w:hideMark/>
          </w:tcPr>
          <w:p w14:paraId="6B0D4E9A" w14:textId="77777777" w:rsidR="00B834FF" w:rsidRPr="00BE44D7" w:rsidRDefault="00B834FF" w:rsidP="00B834FF">
            <w:pPr>
              <w:rPr>
                <w:rFonts w:ascii="Garamond" w:hAnsi="Garamond"/>
                <w:sz w:val="22"/>
                <w:szCs w:val="22"/>
              </w:rPr>
            </w:pPr>
          </w:p>
        </w:tc>
      </w:tr>
      <w:tr w:rsidR="00B834FF" w:rsidRPr="00BE44D7" w14:paraId="496CB47C" w14:textId="77777777" w:rsidTr="00B834FF">
        <w:tc>
          <w:tcPr>
            <w:tcW w:w="0" w:type="auto"/>
            <w:gridSpan w:val="8"/>
            <w:tcBorders>
              <w:top w:val="nil"/>
              <w:left w:val="nil"/>
              <w:bottom w:val="nil"/>
              <w:right w:val="nil"/>
            </w:tcBorders>
            <w:vAlign w:val="center"/>
            <w:hideMark/>
          </w:tcPr>
          <w:p w14:paraId="604B724C" w14:textId="77777777" w:rsidR="00B834FF" w:rsidRPr="00BE44D7" w:rsidRDefault="00B834FF" w:rsidP="00B834FF">
            <w:pPr>
              <w:rPr>
                <w:rFonts w:ascii="Garamond" w:hAnsi="Garamond"/>
                <w:sz w:val="22"/>
                <w:szCs w:val="22"/>
              </w:rPr>
            </w:pPr>
            <w:r w:rsidRPr="00BE44D7">
              <w:rPr>
                <w:rStyle w:val="Emphasis"/>
                <w:rFonts w:ascii="Garamond" w:hAnsi="Garamond"/>
                <w:sz w:val="22"/>
                <w:szCs w:val="22"/>
              </w:rPr>
              <w:t>Note.</w:t>
            </w:r>
            <w:r w:rsidRPr="00BE44D7">
              <w:rPr>
                <w:rFonts w:ascii="Garamond" w:hAnsi="Garamond"/>
                <w:sz w:val="22"/>
                <w:szCs w:val="22"/>
              </w:rPr>
              <w:t xml:space="preserve">  Model terms tested with Satterthwaite method.</w:t>
            </w:r>
          </w:p>
        </w:tc>
      </w:tr>
      <w:tr w:rsidR="00B834FF" w:rsidRPr="00BE44D7" w14:paraId="556CE624" w14:textId="77777777" w:rsidTr="00B834FF">
        <w:tc>
          <w:tcPr>
            <w:tcW w:w="0" w:type="auto"/>
            <w:gridSpan w:val="8"/>
            <w:tcBorders>
              <w:top w:val="nil"/>
              <w:left w:val="nil"/>
              <w:bottom w:val="nil"/>
              <w:right w:val="nil"/>
            </w:tcBorders>
            <w:vAlign w:val="center"/>
            <w:hideMark/>
          </w:tcPr>
          <w:p w14:paraId="6A54E1F2" w14:textId="77777777" w:rsidR="00B834FF" w:rsidRPr="00BE44D7" w:rsidRDefault="00B834FF" w:rsidP="00B834FF">
            <w:pPr>
              <w:rPr>
                <w:rFonts w:ascii="Garamond" w:hAnsi="Garamond"/>
                <w:sz w:val="22"/>
                <w:szCs w:val="22"/>
              </w:rPr>
            </w:pPr>
            <w:r w:rsidRPr="00BE44D7">
              <w:rPr>
                <w:rStyle w:val="Emphasis"/>
                <w:rFonts w:ascii="Garamond" w:hAnsi="Garamond"/>
                <w:sz w:val="22"/>
                <w:szCs w:val="22"/>
              </w:rPr>
              <w:t>Note.</w:t>
            </w:r>
            <w:r w:rsidRPr="00BE44D7">
              <w:rPr>
                <w:rFonts w:ascii="Garamond" w:hAnsi="Garamond"/>
                <w:sz w:val="22"/>
                <w:szCs w:val="22"/>
              </w:rPr>
              <w:t xml:space="preserve">  The following variable is used as a random effects grouping factor: 'VIDEO'.</w:t>
            </w:r>
          </w:p>
        </w:tc>
      </w:tr>
      <w:tr w:rsidR="00B834FF" w:rsidRPr="00BE44D7" w14:paraId="3A9AAACA" w14:textId="77777777" w:rsidTr="00B834FF">
        <w:tc>
          <w:tcPr>
            <w:tcW w:w="0" w:type="auto"/>
            <w:gridSpan w:val="8"/>
            <w:tcBorders>
              <w:top w:val="nil"/>
              <w:left w:val="nil"/>
              <w:bottom w:val="nil"/>
              <w:right w:val="nil"/>
            </w:tcBorders>
            <w:vAlign w:val="center"/>
            <w:hideMark/>
          </w:tcPr>
          <w:p w14:paraId="4DC5DC21" w14:textId="77777777" w:rsidR="00B834FF" w:rsidRPr="00BE44D7" w:rsidRDefault="00B834FF" w:rsidP="00B834FF">
            <w:pPr>
              <w:rPr>
                <w:rFonts w:ascii="Garamond" w:hAnsi="Garamond"/>
                <w:sz w:val="22"/>
                <w:szCs w:val="22"/>
              </w:rPr>
            </w:pPr>
            <w:r w:rsidRPr="00BE44D7">
              <w:rPr>
                <w:rStyle w:val="Emphasis"/>
                <w:rFonts w:ascii="Garamond" w:hAnsi="Garamond"/>
                <w:sz w:val="22"/>
                <w:szCs w:val="22"/>
              </w:rPr>
              <w:t>Note.</w:t>
            </w:r>
            <w:r w:rsidRPr="00BE44D7">
              <w:rPr>
                <w:rFonts w:ascii="Garamond" w:hAnsi="Garamond"/>
                <w:sz w:val="22"/>
                <w:szCs w:val="22"/>
              </w:rPr>
              <w:t xml:space="preserve">  Type III Sum of Squares</w:t>
            </w:r>
          </w:p>
        </w:tc>
      </w:tr>
    </w:tbl>
    <w:p w14:paraId="6F38151E" w14:textId="77777777" w:rsidR="00354028" w:rsidRPr="00BE44D7" w:rsidRDefault="00354028" w:rsidP="00B834FF">
      <w:pPr>
        <w:pStyle w:val="Heading3"/>
        <w:spacing w:before="0" w:beforeAutospacing="0" w:after="0" w:afterAutospacing="0"/>
        <w:rPr>
          <w:rFonts w:ascii="Garamond" w:hAnsi="Garamond"/>
          <w:sz w:val="22"/>
          <w:szCs w:val="22"/>
        </w:rPr>
      </w:pPr>
    </w:p>
    <w:p w14:paraId="5A96E830" w14:textId="6E37D6CB" w:rsidR="00B834FF" w:rsidRPr="00BE44D7" w:rsidRDefault="00B834FF" w:rsidP="00B834FF">
      <w:pPr>
        <w:pStyle w:val="Heading3"/>
        <w:spacing w:before="0" w:beforeAutospacing="0" w:after="0" w:afterAutospacing="0"/>
        <w:rPr>
          <w:rFonts w:ascii="Garamond" w:hAnsi="Garamond"/>
          <w:sz w:val="22"/>
          <w:szCs w:val="22"/>
        </w:rPr>
      </w:pPr>
      <w:r w:rsidRPr="00BE44D7">
        <w:rPr>
          <w:rFonts w:ascii="Garamond" w:hAnsi="Garamond"/>
          <w:sz w:val="22"/>
          <w:szCs w:val="22"/>
        </w:rPr>
        <w:t>Model summary</w:t>
      </w:r>
    </w:p>
    <w:tbl>
      <w:tblPr>
        <w:tblW w:w="0" w:type="auto"/>
        <w:tblCellMar>
          <w:top w:w="15" w:type="dxa"/>
          <w:left w:w="15" w:type="dxa"/>
          <w:bottom w:w="15" w:type="dxa"/>
          <w:right w:w="15" w:type="dxa"/>
        </w:tblCellMar>
        <w:tblLook w:val="04A0" w:firstRow="1" w:lastRow="0" w:firstColumn="1" w:lastColumn="0" w:noHBand="0" w:noVBand="1"/>
      </w:tblPr>
      <w:tblGrid>
        <w:gridCol w:w="3029"/>
        <w:gridCol w:w="137"/>
        <w:gridCol w:w="1792"/>
        <w:gridCol w:w="76"/>
        <w:gridCol w:w="363"/>
        <w:gridCol w:w="97"/>
        <w:gridCol w:w="1690"/>
        <w:gridCol w:w="76"/>
        <w:gridCol w:w="1690"/>
        <w:gridCol w:w="76"/>
      </w:tblGrid>
      <w:tr w:rsidR="00B834FF" w:rsidRPr="00BE44D7" w14:paraId="10ADEF76" w14:textId="77777777" w:rsidTr="00B834FF">
        <w:trPr>
          <w:tblHeader/>
        </w:trPr>
        <w:tc>
          <w:tcPr>
            <w:tcW w:w="0" w:type="auto"/>
            <w:gridSpan w:val="10"/>
            <w:tcBorders>
              <w:top w:val="nil"/>
              <w:left w:val="nil"/>
              <w:bottom w:val="single" w:sz="6" w:space="0" w:color="000000"/>
              <w:right w:val="nil"/>
            </w:tcBorders>
            <w:vAlign w:val="center"/>
            <w:hideMark/>
          </w:tcPr>
          <w:p w14:paraId="6A566D59" w14:textId="77777777" w:rsidR="00B834FF" w:rsidRPr="00BE44D7" w:rsidRDefault="00B834FF" w:rsidP="00B834FF">
            <w:pPr>
              <w:divId w:val="832767636"/>
              <w:rPr>
                <w:rFonts w:ascii="Garamond" w:hAnsi="Garamond"/>
                <w:b/>
                <w:bCs/>
                <w:sz w:val="22"/>
                <w:szCs w:val="22"/>
              </w:rPr>
            </w:pPr>
            <w:r w:rsidRPr="00BE44D7">
              <w:rPr>
                <w:rFonts w:ascii="Garamond" w:hAnsi="Garamond"/>
                <w:b/>
                <w:bCs/>
                <w:sz w:val="22"/>
                <w:szCs w:val="22"/>
              </w:rPr>
              <w:t xml:space="preserve">Fit statistics </w:t>
            </w:r>
          </w:p>
        </w:tc>
      </w:tr>
      <w:tr w:rsidR="00B834FF" w:rsidRPr="00BE44D7" w14:paraId="4286FC78" w14:textId="77777777" w:rsidTr="00B834FF">
        <w:trPr>
          <w:tblHeader/>
        </w:trPr>
        <w:tc>
          <w:tcPr>
            <w:tcW w:w="0" w:type="auto"/>
            <w:gridSpan w:val="2"/>
            <w:tcBorders>
              <w:top w:val="nil"/>
              <w:left w:val="nil"/>
              <w:bottom w:val="single" w:sz="6" w:space="0" w:color="000000"/>
              <w:right w:val="nil"/>
            </w:tcBorders>
            <w:vAlign w:val="center"/>
            <w:hideMark/>
          </w:tcPr>
          <w:p w14:paraId="7BC84C91"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Deviance (REML)</w:t>
            </w:r>
          </w:p>
        </w:tc>
        <w:tc>
          <w:tcPr>
            <w:tcW w:w="0" w:type="auto"/>
            <w:gridSpan w:val="2"/>
            <w:tcBorders>
              <w:top w:val="nil"/>
              <w:left w:val="nil"/>
              <w:bottom w:val="single" w:sz="6" w:space="0" w:color="000000"/>
              <w:right w:val="nil"/>
            </w:tcBorders>
            <w:vAlign w:val="center"/>
            <w:hideMark/>
          </w:tcPr>
          <w:p w14:paraId="4E2E5A8D"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 xml:space="preserve">log </w:t>
            </w:r>
            <w:proofErr w:type="spellStart"/>
            <w:r w:rsidRPr="00BE44D7">
              <w:rPr>
                <w:rFonts w:ascii="Garamond" w:hAnsi="Garamond"/>
                <w:b/>
                <w:bCs/>
                <w:sz w:val="22"/>
                <w:szCs w:val="22"/>
              </w:rPr>
              <w:t>Lik</w:t>
            </w:r>
            <w:proofErr w:type="spellEnd"/>
            <w:r w:rsidRPr="00BE44D7">
              <w:rPr>
                <w:rFonts w:ascii="Garamond" w:hAnsi="Garamond"/>
                <w:b/>
                <w:bCs/>
                <w:sz w:val="22"/>
                <w:szCs w:val="22"/>
              </w:rPr>
              <w:t>.</w:t>
            </w:r>
          </w:p>
        </w:tc>
        <w:tc>
          <w:tcPr>
            <w:tcW w:w="0" w:type="auto"/>
            <w:gridSpan w:val="2"/>
            <w:tcBorders>
              <w:top w:val="nil"/>
              <w:left w:val="nil"/>
              <w:bottom w:val="single" w:sz="6" w:space="0" w:color="000000"/>
              <w:right w:val="nil"/>
            </w:tcBorders>
            <w:vAlign w:val="center"/>
            <w:hideMark/>
          </w:tcPr>
          <w:p w14:paraId="6354A112" w14:textId="77777777" w:rsidR="00B834FF" w:rsidRPr="00BE44D7" w:rsidRDefault="00B834FF" w:rsidP="00B834FF">
            <w:pPr>
              <w:jc w:val="center"/>
              <w:rPr>
                <w:rFonts w:ascii="Garamond" w:hAnsi="Garamond"/>
                <w:b/>
                <w:bCs/>
                <w:sz w:val="22"/>
                <w:szCs w:val="22"/>
              </w:rPr>
            </w:pPr>
            <w:proofErr w:type="spellStart"/>
            <w:r w:rsidRPr="00BE44D7">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40B4252D"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AIC</w:t>
            </w:r>
          </w:p>
        </w:tc>
        <w:tc>
          <w:tcPr>
            <w:tcW w:w="0" w:type="auto"/>
            <w:gridSpan w:val="2"/>
            <w:tcBorders>
              <w:top w:val="nil"/>
              <w:left w:val="nil"/>
              <w:bottom w:val="single" w:sz="6" w:space="0" w:color="000000"/>
              <w:right w:val="nil"/>
            </w:tcBorders>
            <w:vAlign w:val="center"/>
            <w:hideMark/>
          </w:tcPr>
          <w:p w14:paraId="5A030FEE"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BIC</w:t>
            </w:r>
          </w:p>
        </w:tc>
      </w:tr>
      <w:tr w:rsidR="00B834FF" w:rsidRPr="00BE44D7" w14:paraId="2634505F" w14:textId="77777777" w:rsidTr="00B834FF">
        <w:tc>
          <w:tcPr>
            <w:tcW w:w="0" w:type="auto"/>
            <w:tcBorders>
              <w:top w:val="nil"/>
              <w:left w:val="nil"/>
              <w:bottom w:val="nil"/>
              <w:right w:val="nil"/>
            </w:tcBorders>
            <w:vAlign w:val="center"/>
            <w:hideMark/>
          </w:tcPr>
          <w:p w14:paraId="4F906DB8" w14:textId="77777777" w:rsidR="00B834FF" w:rsidRPr="00BE44D7" w:rsidRDefault="00B834FF" w:rsidP="00B834FF">
            <w:pPr>
              <w:jc w:val="right"/>
              <w:rPr>
                <w:rFonts w:ascii="Garamond" w:hAnsi="Garamond"/>
                <w:sz w:val="22"/>
                <w:szCs w:val="22"/>
              </w:rPr>
            </w:pPr>
            <w:r w:rsidRPr="00BE44D7">
              <w:rPr>
                <w:rFonts w:ascii="Garamond" w:hAnsi="Garamond"/>
                <w:sz w:val="22"/>
                <w:szCs w:val="22"/>
              </w:rPr>
              <w:t>3851.215</w:t>
            </w:r>
          </w:p>
        </w:tc>
        <w:tc>
          <w:tcPr>
            <w:tcW w:w="0" w:type="auto"/>
            <w:tcBorders>
              <w:top w:val="nil"/>
              <w:left w:val="nil"/>
              <w:bottom w:val="nil"/>
              <w:right w:val="nil"/>
            </w:tcBorders>
            <w:vAlign w:val="center"/>
            <w:hideMark/>
          </w:tcPr>
          <w:p w14:paraId="72CE1BC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80CD618" w14:textId="77777777" w:rsidR="00B834FF" w:rsidRPr="00BE44D7" w:rsidRDefault="00B834FF" w:rsidP="00B834FF">
            <w:pPr>
              <w:jc w:val="right"/>
              <w:rPr>
                <w:rFonts w:ascii="Garamond" w:hAnsi="Garamond"/>
                <w:sz w:val="22"/>
                <w:szCs w:val="22"/>
              </w:rPr>
            </w:pPr>
            <w:r w:rsidRPr="00BE44D7">
              <w:rPr>
                <w:rFonts w:ascii="Garamond" w:hAnsi="Garamond"/>
                <w:sz w:val="22"/>
                <w:szCs w:val="22"/>
              </w:rPr>
              <w:t>-1925.607</w:t>
            </w:r>
          </w:p>
        </w:tc>
        <w:tc>
          <w:tcPr>
            <w:tcW w:w="0" w:type="auto"/>
            <w:tcBorders>
              <w:top w:val="nil"/>
              <w:left w:val="nil"/>
              <w:bottom w:val="nil"/>
              <w:right w:val="nil"/>
            </w:tcBorders>
            <w:vAlign w:val="center"/>
            <w:hideMark/>
          </w:tcPr>
          <w:p w14:paraId="4F7E3C1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38D45BB5" w14:textId="77777777" w:rsidR="00B834FF" w:rsidRPr="00BE44D7" w:rsidRDefault="00B834FF" w:rsidP="00B834FF">
            <w:pPr>
              <w:jc w:val="right"/>
              <w:rPr>
                <w:rFonts w:ascii="Garamond" w:hAnsi="Garamond"/>
                <w:sz w:val="22"/>
                <w:szCs w:val="22"/>
              </w:rPr>
            </w:pPr>
            <w:r w:rsidRPr="00BE44D7">
              <w:rPr>
                <w:rFonts w:ascii="Garamond" w:hAnsi="Garamond"/>
                <w:sz w:val="22"/>
                <w:szCs w:val="22"/>
              </w:rPr>
              <w:t>9</w:t>
            </w:r>
          </w:p>
        </w:tc>
        <w:tc>
          <w:tcPr>
            <w:tcW w:w="0" w:type="auto"/>
            <w:tcBorders>
              <w:top w:val="nil"/>
              <w:left w:val="nil"/>
              <w:bottom w:val="nil"/>
              <w:right w:val="nil"/>
            </w:tcBorders>
            <w:vAlign w:val="center"/>
            <w:hideMark/>
          </w:tcPr>
          <w:p w14:paraId="45CEF350"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F59259F" w14:textId="77777777" w:rsidR="00B834FF" w:rsidRPr="00BE44D7" w:rsidRDefault="00B834FF" w:rsidP="00B834FF">
            <w:pPr>
              <w:jc w:val="right"/>
              <w:rPr>
                <w:rFonts w:ascii="Garamond" w:hAnsi="Garamond"/>
                <w:sz w:val="22"/>
                <w:szCs w:val="22"/>
              </w:rPr>
            </w:pPr>
            <w:r w:rsidRPr="00BE44D7">
              <w:rPr>
                <w:rFonts w:ascii="Garamond" w:hAnsi="Garamond"/>
                <w:sz w:val="22"/>
                <w:szCs w:val="22"/>
              </w:rPr>
              <w:t>3869.215</w:t>
            </w:r>
          </w:p>
        </w:tc>
        <w:tc>
          <w:tcPr>
            <w:tcW w:w="0" w:type="auto"/>
            <w:tcBorders>
              <w:top w:val="nil"/>
              <w:left w:val="nil"/>
              <w:bottom w:val="nil"/>
              <w:right w:val="nil"/>
            </w:tcBorders>
            <w:vAlign w:val="center"/>
            <w:hideMark/>
          </w:tcPr>
          <w:p w14:paraId="0A050B46"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7E8E2CFB" w14:textId="77777777" w:rsidR="00B834FF" w:rsidRPr="00BE44D7" w:rsidRDefault="00B834FF" w:rsidP="00B834FF">
            <w:pPr>
              <w:jc w:val="right"/>
              <w:rPr>
                <w:rFonts w:ascii="Garamond" w:hAnsi="Garamond"/>
                <w:sz w:val="22"/>
                <w:szCs w:val="22"/>
              </w:rPr>
            </w:pPr>
            <w:r w:rsidRPr="00BE44D7">
              <w:rPr>
                <w:rFonts w:ascii="Garamond" w:hAnsi="Garamond"/>
                <w:sz w:val="22"/>
                <w:szCs w:val="22"/>
              </w:rPr>
              <w:t>3910.289</w:t>
            </w:r>
          </w:p>
        </w:tc>
        <w:tc>
          <w:tcPr>
            <w:tcW w:w="0" w:type="auto"/>
            <w:tcBorders>
              <w:top w:val="nil"/>
              <w:left w:val="nil"/>
              <w:bottom w:val="nil"/>
              <w:right w:val="nil"/>
            </w:tcBorders>
            <w:vAlign w:val="center"/>
            <w:hideMark/>
          </w:tcPr>
          <w:p w14:paraId="2F608E00" w14:textId="77777777" w:rsidR="00B834FF" w:rsidRPr="00BE44D7" w:rsidRDefault="00B834FF" w:rsidP="00B834FF">
            <w:pPr>
              <w:jc w:val="right"/>
              <w:rPr>
                <w:rFonts w:ascii="Garamond" w:hAnsi="Garamond"/>
                <w:sz w:val="22"/>
                <w:szCs w:val="22"/>
              </w:rPr>
            </w:pPr>
          </w:p>
        </w:tc>
      </w:tr>
      <w:tr w:rsidR="00B834FF" w:rsidRPr="00BE44D7" w14:paraId="44755D9B" w14:textId="77777777" w:rsidTr="00B834FF">
        <w:tc>
          <w:tcPr>
            <w:tcW w:w="0" w:type="auto"/>
            <w:gridSpan w:val="10"/>
            <w:tcBorders>
              <w:top w:val="nil"/>
              <w:left w:val="nil"/>
              <w:bottom w:val="single" w:sz="12" w:space="0" w:color="000000"/>
              <w:right w:val="nil"/>
            </w:tcBorders>
            <w:vAlign w:val="center"/>
            <w:hideMark/>
          </w:tcPr>
          <w:p w14:paraId="3FFC1318" w14:textId="77777777" w:rsidR="00B834FF" w:rsidRPr="00BE44D7" w:rsidRDefault="00B834FF" w:rsidP="00B834FF">
            <w:pPr>
              <w:rPr>
                <w:rFonts w:ascii="Garamond" w:hAnsi="Garamond"/>
                <w:sz w:val="22"/>
                <w:szCs w:val="22"/>
              </w:rPr>
            </w:pPr>
          </w:p>
        </w:tc>
      </w:tr>
      <w:tr w:rsidR="00B834FF" w:rsidRPr="00BE44D7" w14:paraId="18A1C740" w14:textId="77777777" w:rsidTr="00B834FF">
        <w:tc>
          <w:tcPr>
            <w:tcW w:w="0" w:type="auto"/>
            <w:gridSpan w:val="10"/>
            <w:tcBorders>
              <w:top w:val="nil"/>
              <w:left w:val="nil"/>
              <w:bottom w:val="nil"/>
              <w:right w:val="nil"/>
            </w:tcBorders>
            <w:vAlign w:val="center"/>
            <w:hideMark/>
          </w:tcPr>
          <w:p w14:paraId="6594CDA3" w14:textId="77777777" w:rsidR="00B834FF" w:rsidRPr="00BE44D7" w:rsidRDefault="00B834FF" w:rsidP="00B834FF">
            <w:pPr>
              <w:rPr>
                <w:rFonts w:ascii="Garamond" w:hAnsi="Garamond"/>
                <w:sz w:val="22"/>
                <w:szCs w:val="22"/>
              </w:rPr>
            </w:pPr>
            <w:r w:rsidRPr="00BE44D7">
              <w:rPr>
                <w:rStyle w:val="Emphasis"/>
                <w:rFonts w:ascii="Garamond" w:hAnsi="Garamond"/>
                <w:sz w:val="22"/>
                <w:szCs w:val="22"/>
              </w:rPr>
              <w:t>Note.</w:t>
            </w:r>
            <w:r w:rsidRPr="00BE44D7">
              <w:rPr>
                <w:rFonts w:ascii="Garamond" w:hAnsi="Garamond"/>
                <w:sz w:val="22"/>
                <w:szCs w:val="22"/>
              </w:rPr>
              <w:t xml:space="preserve">  The model was fitted using restricted maximum likelihood. Please note that models with different fixed effects cannot be compared when REML is used. To use ML, switch 'Test model terms' to 'Likelihood ratio tests'.</w:t>
            </w:r>
          </w:p>
        </w:tc>
      </w:tr>
    </w:tbl>
    <w:p w14:paraId="11659E58" w14:textId="77777777" w:rsidR="00B834FF" w:rsidRPr="00BE44D7" w:rsidRDefault="00B834FF" w:rsidP="00B834FF">
      <w:pPr>
        <w:rPr>
          <w:rFonts w:ascii="Garamond" w:hAnsi="Garamond"/>
          <w:sz w:val="22"/>
          <w:szCs w:val="22"/>
        </w:rPr>
      </w:pPr>
      <w:r w:rsidRPr="00BE44D7">
        <w:rPr>
          <w:rFonts w:ascii="Garamond" w:hAnsi="Garamond"/>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847"/>
        <w:gridCol w:w="195"/>
        <w:gridCol w:w="860"/>
        <w:gridCol w:w="2100"/>
        <w:gridCol w:w="138"/>
        <w:gridCol w:w="780"/>
        <w:gridCol w:w="57"/>
        <w:gridCol w:w="1108"/>
        <w:gridCol w:w="57"/>
        <w:gridCol w:w="833"/>
        <w:gridCol w:w="57"/>
        <w:gridCol w:w="937"/>
        <w:gridCol w:w="57"/>
      </w:tblGrid>
      <w:tr w:rsidR="00B834FF" w:rsidRPr="00BE44D7" w14:paraId="5F88FF56" w14:textId="77777777" w:rsidTr="00B834FF">
        <w:trPr>
          <w:gridAfter w:val="8"/>
          <w:tblHeader/>
        </w:trPr>
        <w:tc>
          <w:tcPr>
            <w:tcW w:w="0" w:type="auto"/>
            <w:gridSpan w:val="5"/>
            <w:tcBorders>
              <w:top w:val="nil"/>
              <w:left w:val="nil"/>
              <w:bottom w:val="single" w:sz="6" w:space="0" w:color="000000"/>
              <w:right w:val="nil"/>
            </w:tcBorders>
            <w:vAlign w:val="center"/>
            <w:hideMark/>
          </w:tcPr>
          <w:p w14:paraId="02786360" w14:textId="77777777" w:rsidR="00B834FF" w:rsidRPr="00BE44D7" w:rsidRDefault="00B834FF" w:rsidP="00B834FF">
            <w:pPr>
              <w:divId w:val="1121075341"/>
              <w:rPr>
                <w:rFonts w:ascii="Garamond" w:hAnsi="Garamond"/>
                <w:b/>
                <w:bCs/>
                <w:sz w:val="22"/>
                <w:szCs w:val="22"/>
              </w:rPr>
            </w:pPr>
            <w:r w:rsidRPr="00BE44D7">
              <w:rPr>
                <w:rFonts w:ascii="Garamond" w:hAnsi="Garamond"/>
                <w:b/>
                <w:bCs/>
                <w:sz w:val="22"/>
                <w:szCs w:val="22"/>
              </w:rPr>
              <w:t xml:space="preserve">Sample sizes </w:t>
            </w:r>
          </w:p>
        </w:tc>
      </w:tr>
      <w:tr w:rsidR="00B834FF" w:rsidRPr="00BE44D7" w14:paraId="1A2AB0BD" w14:textId="77777777" w:rsidTr="00B834FF">
        <w:trPr>
          <w:gridAfter w:val="8"/>
          <w:tblHeader/>
        </w:trPr>
        <w:tc>
          <w:tcPr>
            <w:tcW w:w="0" w:type="auto"/>
            <w:gridSpan w:val="2"/>
            <w:tcBorders>
              <w:top w:val="nil"/>
              <w:left w:val="nil"/>
              <w:bottom w:val="nil"/>
              <w:right w:val="nil"/>
            </w:tcBorders>
            <w:vAlign w:val="center"/>
            <w:hideMark/>
          </w:tcPr>
          <w:p w14:paraId="25B87F8E" w14:textId="77777777" w:rsidR="00B834FF" w:rsidRPr="00BE44D7" w:rsidRDefault="00B834FF" w:rsidP="00B834FF">
            <w:pPr>
              <w:rPr>
                <w:rFonts w:ascii="Garamond" w:hAnsi="Garamond"/>
                <w:b/>
                <w:bCs/>
                <w:sz w:val="22"/>
                <w:szCs w:val="22"/>
              </w:rPr>
            </w:pPr>
          </w:p>
        </w:tc>
        <w:tc>
          <w:tcPr>
            <w:tcW w:w="0" w:type="auto"/>
            <w:gridSpan w:val="3"/>
            <w:tcBorders>
              <w:top w:val="nil"/>
              <w:left w:val="nil"/>
              <w:bottom w:val="single" w:sz="6" w:space="0" w:color="000000"/>
              <w:right w:val="nil"/>
            </w:tcBorders>
            <w:vAlign w:val="center"/>
            <w:hideMark/>
          </w:tcPr>
          <w:p w14:paraId="320237FD"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Levels of RE grouping factors</w:t>
            </w:r>
          </w:p>
        </w:tc>
      </w:tr>
      <w:tr w:rsidR="00B834FF" w:rsidRPr="00BE44D7" w14:paraId="0D8A5F96" w14:textId="77777777" w:rsidTr="00B834FF">
        <w:trPr>
          <w:gridAfter w:val="8"/>
          <w:tblHeader/>
        </w:trPr>
        <w:tc>
          <w:tcPr>
            <w:tcW w:w="0" w:type="auto"/>
            <w:gridSpan w:val="2"/>
            <w:tcBorders>
              <w:top w:val="nil"/>
              <w:left w:val="nil"/>
              <w:bottom w:val="single" w:sz="6" w:space="0" w:color="000000"/>
              <w:right w:val="nil"/>
            </w:tcBorders>
            <w:vAlign w:val="center"/>
            <w:hideMark/>
          </w:tcPr>
          <w:p w14:paraId="72CB159A"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Observations</w:t>
            </w:r>
          </w:p>
        </w:tc>
        <w:tc>
          <w:tcPr>
            <w:tcW w:w="0" w:type="auto"/>
            <w:gridSpan w:val="3"/>
            <w:tcBorders>
              <w:top w:val="nil"/>
              <w:left w:val="nil"/>
              <w:bottom w:val="single" w:sz="6" w:space="0" w:color="000000"/>
              <w:right w:val="nil"/>
            </w:tcBorders>
            <w:vAlign w:val="center"/>
            <w:hideMark/>
          </w:tcPr>
          <w:p w14:paraId="7408B811"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VIDEO</w:t>
            </w:r>
          </w:p>
        </w:tc>
      </w:tr>
      <w:tr w:rsidR="00B834FF" w:rsidRPr="00BE44D7" w14:paraId="50303C29" w14:textId="77777777" w:rsidTr="00B834FF">
        <w:trPr>
          <w:gridAfter w:val="8"/>
        </w:trPr>
        <w:tc>
          <w:tcPr>
            <w:tcW w:w="0" w:type="auto"/>
            <w:tcBorders>
              <w:top w:val="nil"/>
              <w:left w:val="nil"/>
              <w:bottom w:val="nil"/>
              <w:right w:val="nil"/>
            </w:tcBorders>
            <w:vAlign w:val="center"/>
            <w:hideMark/>
          </w:tcPr>
          <w:p w14:paraId="1081B744" w14:textId="77777777" w:rsidR="00B834FF" w:rsidRPr="00BE44D7" w:rsidRDefault="00B834FF" w:rsidP="00B834FF">
            <w:pPr>
              <w:jc w:val="right"/>
              <w:rPr>
                <w:rFonts w:ascii="Garamond" w:hAnsi="Garamond"/>
                <w:sz w:val="22"/>
                <w:szCs w:val="22"/>
              </w:rPr>
            </w:pPr>
            <w:r w:rsidRPr="00BE44D7">
              <w:rPr>
                <w:rFonts w:ascii="Garamond" w:hAnsi="Garamond"/>
                <w:sz w:val="22"/>
                <w:szCs w:val="22"/>
              </w:rPr>
              <w:t>709</w:t>
            </w:r>
          </w:p>
        </w:tc>
        <w:tc>
          <w:tcPr>
            <w:tcW w:w="0" w:type="auto"/>
            <w:tcBorders>
              <w:top w:val="nil"/>
              <w:left w:val="nil"/>
              <w:bottom w:val="nil"/>
              <w:right w:val="nil"/>
            </w:tcBorders>
            <w:vAlign w:val="center"/>
            <w:hideMark/>
          </w:tcPr>
          <w:p w14:paraId="5B6060E7"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1B725669" w14:textId="77777777" w:rsidR="00B834FF" w:rsidRPr="00BE44D7" w:rsidRDefault="00B834FF" w:rsidP="00B834FF">
            <w:pPr>
              <w:jc w:val="right"/>
              <w:rPr>
                <w:rFonts w:ascii="Garamond" w:hAnsi="Garamond"/>
                <w:sz w:val="22"/>
                <w:szCs w:val="22"/>
              </w:rPr>
            </w:pPr>
            <w:r w:rsidRPr="00BE44D7">
              <w:rPr>
                <w:rFonts w:ascii="Garamond" w:hAnsi="Garamond"/>
                <w:sz w:val="22"/>
                <w:szCs w:val="22"/>
              </w:rPr>
              <w:t>40</w:t>
            </w:r>
          </w:p>
        </w:tc>
        <w:tc>
          <w:tcPr>
            <w:tcW w:w="0" w:type="auto"/>
            <w:gridSpan w:val="2"/>
            <w:tcBorders>
              <w:top w:val="nil"/>
              <w:left w:val="nil"/>
              <w:bottom w:val="nil"/>
              <w:right w:val="nil"/>
            </w:tcBorders>
            <w:vAlign w:val="center"/>
            <w:hideMark/>
          </w:tcPr>
          <w:p w14:paraId="0C69C17B" w14:textId="77777777" w:rsidR="00B834FF" w:rsidRPr="00BE44D7" w:rsidRDefault="00B834FF" w:rsidP="00B834FF">
            <w:pPr>
              <w:jc w:val="right"/>
              <w:rPr>
                <w:rFonts w:ascii="Garamond" w:hAnsi="Garamond"/>
                <w:sz w:val="22"/>
                <w:szCs w:val="22"/>
              </w:rPr>
            </w:pPr>
          </w:p>
        </w:tc>
      </w:tr>
      <w:tr w:rsidR="00B834FF" w:rsidRPr="00BE44D7" w14:paraId="1BEDDD71" w14:textId="77777777" w:rsidTr="00B834FF">
        <w:trPr>
          <w:gridAfter w:val="8"/>
        </w:trPr>
        <w:tc>
          <w:tcPr>
            <w:tcW w:w="0" w:type="auto"/>
            <w:gridSpan w:val="5"/>
            <w:tcBorders>
              <w:top w:val="nil"/>
              <w:left w:val="nil"/>
              <w:bottom w:val="single" w:sz="12" w:space="0" w:color="000000"/>
              <w:right w:val="nil"/>
            </w:tcBorders>
            <w:vAlign w:val="center"/>
            <w:hideMark/>
          </w:tcPr>
          <w:p w14:paraId="6580DEBD" w14:textId="77777777" w:rsidR="00B834FF" w:rsidRPr="00BE44D7" w:rsidRDefault="00B834FF" w:rsidP="00B834FF">
            <w:pPr>
              <w:rPr>
                <w:rFonts w:ascii="Garamond" w:hAnsi="Garamond"/>
                <w:sz w:val="22"/>
                <w:szCs w:val="22"/>
              </w:rPr>
            </w:pPr>
          </w:p>
        </w:tc>
      </w:tr>
      <w:tr w:rsidR="00B834FF" w:rsidRPr="00BE44D7" w14:paraId="499FB769" w14:textId="77777777" w:rsidTr="00B834FF">
        <w:trPr>
          <w:tblHeader/>
        </w:trPr>
        <w:tc>
          <w:tcPr>
            <w:tcW w:w="0" w:type="auto"/>
            <w:gridSpan w:val="13"/>
            <w:tcBorders>
              <w:top w:val="nil"/>
              <w:left w:val="nil"/>
              <w:bottom w:val="single" w:sz="6" w:space="0" w:color="000000"/>
              <w:right w:val="nil"/>
            </w:tcBorders>
            <w:vAlign w:val="center"/>
            <w:hideMark/>
          </w:tcPr>
          <w:p w14:paraId="0F54F74B" w14:textId="77777777" w:rsidR="00B834FF" w:rsidRPr="00BE44D7" w:rsidRDefault="00B834FF" w:rsidP="00B834FF">
            <w:pPr>
              <w:rPr>
                <w:rFonts w:ascii="Garamond" w:hAnsi="Garamond"/>
                <w:b/>
                <w:bCs/>
                <w:sz w:val="22"/>
                <w:szCs w:val="22"/>
              </w:rPr>
            </w:pPr>
            <w:r w:rsidRPr="00BE44D7">
              <w:rPr>
                <w:rFonts w:ascii="Garamond" w:hAnsi="Garamond"/>
                <w:b/>
                <w:bCs/>
                <w:sz w:val="22"/>
                <w:szCs w:val="22"/>
              </w:rPr>
              <w:t xml:space="preserve">Fixed Effects Estimates </w:t>
            </w:r>
          </w:p>
        </w:tc>
      </w:tr>
      <w:tr w:rsidR="00B834FF" w:rsidRPr="00BE44D7" w14:paraId="6514BA95" w14:textId="77777777" w:rsidTr="00B834FF">
        <w:trPr>
          <w:tblHeader/>
        </w:trPr>
        <w:tc>
          <w:tcPr>
            <w:tcW w:w="0" w:type="auto"/>
            <w:gridSpan w:val="3"/>
            <w:tcBorders>
              <w:top w:val="nil"/>
              <w:left w:val="nil"/>
              <w:bottom w:val="single" w:sz="6" w:space="0" w:color="000000"/>
              <w:right w:val="nil"/>
            </w:tcBorders>
            <w:vAlign w:val="center"/>
            <w:hideMark/>
          </w:tcPr>
          <w:p w14:paraId="0F4C15B5"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Term</w:t>
            </w:r>
          </w:p>
        </w:tc>
        <w:tc>
          <w:tcPr>
            <w:tcW w:w="0" w:type="auto"/>
            <w:gridSpan w:val="2"/>
            <w:tcBorders>
              <w:top w:val="nil"/>
              <w:left w:val="nil"/>
              <w:bottom w:val="single" w:sz="6" w:space="0" w:color="000000"/>
              <w:right w:val="nil"/>
            </w:tcBorders>
            <w:vAlign w:val="center"/>
            <w:hideMark/>
          </w:tcPr>
          <w:p w14:paraId="74E97D11"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Estimate</w:t>
            </w:r>
          </w:p>
        </w:tc>
        <w:tc>
          <w:tcPr>
            <w:tcW w:w="0" w:type="auto"/>
            <w:gridSpan w:val="2"/>
            <w:tcBorders>
              <w:top w:val="nil"/>
              <w:left w:val="nil"/>
              <w:bottom w:val="single" w:sz="6" w:space="0" w:color="000000"/>
              <w:right w:val="nil"/>
            </w:tcBorders>
            <w:vAlign w:val="center"/>
            <w:hideMark/>
          </w:tcPr>
          <w:p w14:paraId="3C6FFDD8"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SE</w:t>
            </w:r>
          </w:p>
        </w:tc>
        <w:tc>
          <w:tcPr>
            <w:tcW w:w="0" w:type="auto"/>
            <w:gridSpan w:val="2"/>
            <w:tcBorders>
              <w:top w:val="nil"/>
              <w:left w:val="nil"/>
              <w:bottom w:val="single" w:sz="6" w:space="0" w:color="000000"/>
              <w:right w:val="nil"/>
            </w:tcBorders>
            <w:vAlign w:val="center"/>
            <w:hideMark/>
          </w:tcPr>
          <w:p w14:paraId="2F6A2D4C" w14:textId="77777777" w:rsidR="00B834FF" w:rsidRPr="00BE44D7" w:rsidRDefault="00B834FF" w:rsidP="00B834FF">
            <w:pPr>
              <w:jc w:val="center"/>
              <w:rPr>
                <w:rFonts w:ascii="Garamond" w:hAnsi="Garamond"/>
                <w:b/>
                <w:bCs/>
                <w:sz w:val="22"/>
                <w:szCs w:val="22"/>
              </w:rPr>
            </w:pPr>
            <w:proofErr w:type="spellStart"/>
            <w:r w:rsidRPr="00BE44D7">
              <w:rPr>
                <w:rFonts w:ascii="Garamond" w:hAnsi="Garamond"/>
                <w:b/>
                <w:bCs/>
                <w:sz w:val="22"/>
                <w:szCs w:val="22"/>
              </w:rPr>
              <w:t>df</w:t>
            </w:r>
            <w:proofErr w:type="spellEnd"/>
          </w:p>
        </w:tc>
        <w:tc>
          <w:tcPr>
            <w:tcW w:w="0" w:type="auto"/>
            <w:gridSpan w:val="2"/>
            <w:tcBorders>
              <w:top w:val="nil"/>
              <w:left w:val="nil"/>
              <w:bottom w:val="single" w:sz="6" w:space="0" w:color="000000"/>
              <w:right w:val="nil"/>
            </w:tcBorders>
            <w:vAlign w:val="center"/>
            <w:hideMark/>
          </w:tcPr>
          <w:p w14:paraId="175890AF"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t</w:t>
            </w:r>
          </w:p>
        </w:tc>
        <w:tc>
          <w:tcPr>
            <w:tcW w:w="0" w:type="auto"/>
            <w:gridSpan w:val="2"/>
            <w:tcBorders>
              <w:top w:val="nil"/>
              <w:left w:val="nil"/>
              <w:bottom w:val="single" w:sz="6" w:space="0" w:color="000000"/>
              <w:right w:val="nil"/>
            </w:tcBorders>
            <w:vAlign w:val="center"/>
            <w:hideMark/>
          </w:tcPr>
          <w:p w14:paraId="3BB33568" w14:textId="77777777" w:rsidR="00B834FF" w:rsidRPr="00BE44D7" w:rsidRDefault="00B834FF" w:rsidP="00B834FF">
            <w:pPr>
              <w:jc w:val="center"/>
              <w:rPr>
                <w:rFonts w:ascii="Garamond" w:hAnsi="Garamond"/>
                <w:b/>
                <w:bCs/>
                <w:sz w:val="22"/>
                <w:szCs w:val="22"/>
              </w:rPr>
            </w:pPr>
            <w:r w:rsidRPr="00BE44D7">
              <w:rPr>
                <w:rFonts w:ascii="Garamond" w:hAnsi="Garamond"/>
                <w:b/>
                <w:bCs/>
                <w:sz w:val="22"/>
                <w:szCs w:val="22"/>
              </w:rPr>
              <w:t>p</w:t>
            </w:r>
          </w:p>
        </w:tc>
      </w:tr>
      <w:tr w:rsidR="00B834FF" w:rsidRPr="00BE44D7" w14:paraId="46A6B15E" w14:textId="77777777" w:rsidTr="00B834FF">
        <w:tc>
          <w:tcPr>
            <w:tcW w:w="0" w:type="auto"/>
            <w:gridSpan w:val="2"/>
            <w:tcBorders>
              <w:top w:val="nil"/>
              <w:left w:val="nil"/>
              <w:bottom w:val="nil"/>
              <w:right w:val="nil"/>
            </w:tcBorders>
            <w:vAlign w:val="center"/>
            <w:hideMark/>
          </w:tcPr>
          <w:p w14:paraId="6746E43B" w14:textId="77777777" w:rsidR="00B834FF" w:rsidRPr="00BE44D7" w:rsidRDefault="00B834FF" w:rsidP="00B834FF">
            <w:pPr>
              <w:rPr>
                <w:rFonts w:ascii="Garamond" w:hAnsi="Garamond"/>
                <w:sz w:val="22"/>
                <w:szCs w:val="22"/>
              </w:rPr>
            </w:pPr>
            <w:r w:rsidRPr="00BE44D7">
              <w:rPr>
                <w:rFonts w:ascii="Garamond" w:hAnsi="Garamond"/>
                <w:sz w:val="22"/>
                <w:szCs w:val="22"/>
              </w:rPr>
              <w:t>Intercept</w:t>
            </w:r>
          </w:p>
        </w:tc>
        <w:tc>
          <w:tcPr>
            <w:tcW w:w="0" w:type="auto"/>
            <w:tcBorders>
              <w:top w:val="nil"/>
              <w:left w:val="nil"/>
              <w:bottom w:val="nil"/>
              <w:right w:val="nil"/>
            </w:tcBorders>
            <w:vAlign w:val="center"/>
            <w:hideMark/>
          </w:tcPr>
          <w:p w14:paraId="25AEA02C"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374391AD" w14:textId="77777777" w:rsidR="00B834FF" w:rsidRPr="00BE44D7" w:rsidRDefault="00B834FF" w:rsidP="00B834FF">
            <w:pPr>
              <w:jc w:val="right"/>
              <w:rPr>
                <w:rFonts w:ascii="Garamond" w:hAnsi="Garamond"/>
                <w:sz w:val="22"/>
                <w:szCs w:val="22"/>
              </w:rPr>
            </w:pPr>
            <w:r w:rsidRPr="00BE44D7">
              <w:rPr>
                <w:rFonts w:ascii="Garamond" w:hAnsi="Garamond"/>
                <w:sz w:val="22"/>
                <w:szCs w:val="22"/>
              </w:rPr>
              <w:t>8.694</w:t>
            </w:r>
          </w:p>
        </w:tc>
        <w:tc>
          <w:tcPr>
            <w:tcW w:w="0" w:type="auto"/>
            <w:tcBorders>
              <w:top w:val="nil"/>
              <w:left w:val="nil"/>
              <w:bottom w:val="nil"/>
              <w:right w:val="nil"/>
            </w:tcBorders>
            <w:vAlign w:val="center"/>
            <w:hideMark/>
          </w:tcPr>
          <w:p w14:paraId="36385D95"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B6AFEC3" w14:textId="77777777" w:rsidR="00B834FF" w:rsidRPr="00BE44D7" w:rsidRDefault="00B834FF" w:rsidP="00B834FF">
            <w:pPr>
              <w:jc w:val="right"/>
              <w:rPr>
                <w:rFonts w:ascii="Garamond" w:hAnsi="Garamond"/>
                <w:sz w:val="22"/>
                <w:szCs w:val="22"/>
              </w:rPr>
            </w:pPr>
            <w:r w:rsidRPr="00BE44D7">
              <w:rPr>
                <w:rFonts w:ascii="Garamond" w:hAnsi="Garamond"/>
                <w:sz w:val="22"/>
                <w:szCs w:val="22"/>
              </w:rPr>
              <w:t>1.077</w:t>
            </w:r>
          </w:p>
        </w:tc>
        <w:tc>
          <w:tcPr>
            <w:tcW w:w="0" w:type="auto"/>
            <w:tcBorders>
              <w:top w:val="nil"/>
              <w:left w:val="nil"/>
              <w:bottom w:val="nil"/>
              <w:right w:val="nil"/>
            </w:tcBorders>
            <w:vAlign w:val="center"/>
            <w:hideMark/>
          </w:tcPr>
          <w:p w14:paraId="42BC4C51"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CC89239" w14:textId="77777777" w:rsidR="00B834FF" w:rsidRPr="00BE44D7" w:rsidRDefault="00B834FF" w:rsidP="00B834FF">
            <w:pPr>
              <w:jc w:val="right"/>
              <w:rPr>
                <w:rFonts w:ascii="Garamond" w:hAnsi="Garamond"/>
                <w:sz w:val="22"/>
                <w:szCs w:val="22"/>
              </w:rPr>
            </w:pPr>
            <w:r w:rsidRPr="00BE44D7">
              <w:rPr>
                <w:rFonts w:ascii="Garamond" w:hAnsi="Garamond"/>
                <w:sz w:val="22"/>
                <w:szCs w:val="22"/>
              </w:rPr>
              <w:t>79.360</w:t>
            </w:r>
          </w:p>
        </w:tc>
        <w:tc>
          <w:tcPr>
            <w:tcW w:w="0" w:type="auto"/>
            <w:tcBorders>
              <w:top w:val="nil"/>
              <w:left w:val="nil"/>
              <w:bottom w:val="nil"/>
              <w:right w:val="nil"/>
            </w:tcBorders>
            <w:vAlign w:val="center"/>
            <w:hideMark/>
          </w:tcPr>
          <w:p w14:paraId="459E6388"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85D358A" w14:textId="77777777" w:rsidR="00B834FF" w:rsidRPr="00BE44D7" w:rsidRDefault="00B834FF" w:rsidP="00B834FF">
            <w:pPr>
              <w:jc w:val="right"/>
              <w:rPr>
                <w:rFonts w:ascii="Garamond" w:hAnsi="Garamond"/>
                <w:sz w:val="22"/>
                <w:szCs w:val="22"/>
              </w:rPr>
            </w:pPr>
            <w:r w:rsidRPr="00BE44D7">
              <w:rPr>
                <w:rFonts w:ascii="Garamond" w:hAnsi="Garamond"/>
                <w:sz w:val="22"/>
                <w:szCs w:val="22"/>
              </w:rPr>
              <w:t>8.075</w:t>
            </w:r>
          </w:p>
        </w:tc>
        <w:tc>
          <w:tcPr>
            <w:tcW w:w="0" w:type="auto"/>
            <w:tcBorders>
              <w:top w:val="nil"/>
              <w:left w:val="nil"/>
              <w:bottom w:val="nil"/>
              <w:right w:val="nil"/>
            </w:tcBorders>
            <w:vAlign w:val="center"/>
            <w:hideMark/>
          </w:tcPr>
          <w:p w14:paraId="5ADBE6DE"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134B687" w14:textId="77777777" w:rsidR="00B834FF" w:rsidRPr="00BE44D7" w:rsidRDefault="00B834FF" w:rsidP="00B834FF">
            <w:pPr>
              <w:jc w:val="right"/>
              <w:rPr>
                <w:rFonts w:ascii="Garamond" w:hAnsi="Garamond"/>
                <w:sz w:val="22"/>
                <w:szCs w:val="22"/>
              </w:rPr>
            </w:pPr>
            <w:r w:rsidRPr="00BE44D7">
              <w:rPr>
                <w:rFonts w:ascii="Garamond" w:hAnsi="Garamond"/>
                <w:sz w:val="22"/>
                <w:szCs w:val="22"/>
              </w:rPr>
              <w:t>&lt; .001</w:t>
            </w:r>
          </w:p>
        </w:tc>
        <w:tc>
          <w:tcPr>
            <w:tcW w:w="0" w:type="auto"/>
            <w:tcBorders>
              <w:top w:val="nil"/>
              <w:left w:val="nil"/>
              <w:bottom w:val="nil"/>
              <w:right w:val="nil"/>
            </w:tcBorders>
            <w:vAlign w:val="center"/>
            <w:hideMark/>
          </w:tcPr>
          <w:p w14:paraId="1E4B37C1" w14:textId="77777777" w:rsidR="00B834FF" w:rsidRPr="00BE44D7" w:rsidRDefault="00B834FF" w:rsidP="00B834FF">
            <w:pPr>
              <w:jc w:val="right"/>
              <w:rPr>
                <w:rFonts w:ascii="Garamond" w:hAnsi="Garamond"/>
                <w:sz w:val="22"/>
                <w:szCs w:val="22"/>
              </w:rPr>
            </w:pPr>
          </w:p>
        </w:tc>
      </w:tr>
      <w:tr w:rsidR="00B834FF" w:rsidRPr="00BE44D7" w14:paraId="5554EF1A" w14:textId="77777777" w:rsidTr="00B834FF">
        <w:tc>
          <w:tcPr>
            <w:tcW w:w="0" w:type="auto"/>
            <w:gridSpan w:val="2"/>
            <w:tcBorders>
              <w:top w:val="nil"/>
              <w:left w:val="nil"/>
              <w:bottom w:val="nil"/>
              <w:right w:val="nil"/>
            </w:tcBorders>
            <w:vAlign w:val="center"/>
            <w:hideMark/>
          </w:tcPr>
          <w:p w14:paraId="03EF3D37" w14:textId="77777777" w:rsidR="00B834FF" w:rsidRPr="00BE44D7" w:rsidRDefault="00B834FF" w:rsidP="00B834FF">
            <w:pPr>
              <w:rPr>
                <w:rFonts w:ascii="Garamond" w:hAnsi="Garamond"/>
                <w:sz w:val="22"/>
                <w:szCs w:val="22"/>
              </w:rPr>
            </w:pPr>
            <w:r w:rsidRPr="00BE44D7">
              <w:rPr>
                <w:rFonts w:ascii="Garamond" w:hAnsi="Garamond"/>
                <w:sz w:val="22"/>
                <w:szCs w:val="22"/>
              </w:rPr>
              <w:t>Ground (1)</w:t>
            </w:r>
          </w:p>
        </w:tc>
        <w:tc>
          <w:tcPr>
            <w:tcW w:w="0" w:type="auto"/>
            <w:tcBorders>
              <w:top w:val="nil"/>
              <w:left w:val="nil"/>
              <w:bottom w:val="nil"/>
              <w:right w:val="nil"/>
            </w:tcBorders>
            <w:vAlign w:val="center"/>
            <w:hideMark/>
          </w:tcPr>
          <w:p w14:paraId="0C0C2733"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49487631" w14:textId="77777777" w:rsidR="00B834FF" w:rsidRPr="00BE44D7" w:rsidRDefault="00B834FF" w:rsidP="00B834FF">
            <w:pPr>
              <w:jc w:val="right"/>
              <w:rPr>
                <w:rFonts w:ascii="Garamond" w:hAnsi="Garamond"/>
                <w:sz w:val="22"/>
                <w:szCs w:val="22"/>
              </w:rPr>
            </w:pPr>
            <w:r w:rsidRPr="00BE44D7">
              <w:rPr>
                <w:rFonts w:ascii="Garamond" w:hAnsi="Garamond"/>
                <w:sz w:val="22"/>
                <w:szCs w:val="22"/>
              </w:rPr>
              <w:t>-2.199</w:t>
            </w:r>
          </w:p>
        </w:tc>
        <w:tc>
          <w:tcPr>
            <w:tcW w:w="0" w:type="auto"/>
            <w:tcBorders>
              <w:top w:val="nil"/>
              <w:left w:val="nil"/>
              <w:bottom w:val="nil"/>
              <w:right w:val="nil"/>
            </w:tcBorders>
            <w:vAlign w:val="center"/>
            <w:hideMark/>
          </w:tcPr>
          <w:p w14:paraId="7BEB0526"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02316A5C" w14:textId="77777777" w:rsidR="00B834FF" w:rsidRPr="00BE44D7" w:rsidRDefault="00B834FF" w:rsidP="00B834FF">
            <w:pPr>
              <w:jc w:val="right"/>
              <w:rPr>
                <w:rFonts w:ascii="Garamond" w:hAnsi="Garamond"/>
                <w:sz w:val="22"/>
                <w:szCs w:val="22"/>
              </w:rPr>
            </w:pPr>
            <w:r w:rsidRPr="00BE44D7">
              <w:rPr>
                <w:rFonts w:ascii="Garamond" w:hAnsi="Garamond"/>
                <w:sz w:val="22"/>
                <w:szCs w:val="22"/>
              </w:rPr>
              <w:t>0.321</w:t>
            </w:r>
          </w:p>
        </w:tc>
        <w:tc>
          <w:tcPr>
            <w:tcW w:w="0" w:type="auto"/>
            <w:tcBorders>
              <w:top w:val="nil"/>
              <w:left w:val="nil"/>
              <w:bottom w:val="nil"/>
              <w:right w:val="nil"/>
            </w:tcBorders>
            <w:vAlign w:val="center"/>
            <w:hideMark/>
          </w:tcPr>
          <w:p w14:paraId="3CCA001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C728D29" w14:textId="77777777" w:rsidR="00B834FF" w:rsidRPr="00BE44D7" w:rsidRDefault="00B834FF" w:rsidP="00B834FF">
            <w:pPr>
              <w:jc w:val="right"/>
              <w:rPr>
                <w:rFonts w:ascii="Garamond" w:hAnsi="Garamond"/>
                <w:sz w:val="22"/>
                <w:szCs w:val="22"/>
              </w:rPr>
            </w:pPr>
            <w:r w:rsidRPr="00BE44D7">
              <w:rPr>
                <w:rFonts w:ascii="Garamond" w:hAnsi="Garamond"/>
                <w:sz w:val="22"/>
                <w:szCs w:val="22"/>
              </w:rPr>
              <w:t>700.685</w:t>
            </w:r>
          </w:p>
        </w:tc>
        <w:tc>
          <w:tcPr>
            <w:tcW w:w="0" w:type="auto"/>
            <w:tcBorders>
              <w:top w:val="nil"/>
              <w:left w:val="nil"/>
              <w:bottom w:val="nil"/>
              <w:right w:val="nil"/>
            </w:tcBorders>
            <w:vAlign w:val="center"/>
            <w:hideMark/>
          </w:tcPr>
          <w:p w14:paraId="419E32B7"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D0C61A2" w14:textId="77777777" w:rsidR="00B834FF" w:rsidRPr="00BE44D7" w:rsidRDefault="00B834FF" w:rsidP="00B834FF">
            <w:pPr>
              <w:jc w:val="right"/>
              <w:rPr>
                <w:rFonts w:ascii="Garamond" w:hAnsi="Garamond"/>
                <w:sz w:val="22"/>
                <w:szCs w:val="22"/>
              </w:rPr>
            </w:pPr>
            <w:r w:rsidRPr="00BE44D7">
              <w:rPr>
                <w:rFonts w:ascii="Garamond" w:hAnsi="Garamond"/>
                <w:sz w:val="22"/>
                <w:szCs w:val="22"/>
              </w:rPr>
              <w:t>-6.857</w:t>
            </w:r>
          </w:p>
        </w:tc>
        <w:tc>
          <w:tcPr>
            <w:tcW w:w="0" w:type="auto"/>
            <w:tcBorders>
              <w:top w:val="nil"/>
              <w:left w:val="nil"/>
              <w:bottom w:val="nil"/>
              <w:right w:val="nil"/>
            </w:tcBorders>
            <w:vAlign w:val="center"/>
            <w:hideMark/>
          </w:tcPr>
          <w:p w14:paraId="0F0A64D0"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1CCA34D7" w14:textId="77777777" w:rsidR="00B834FF" w:rsidRPr="00BE44D7" w:rsidRDefault="00B834FF" w:rsidP="00B834FF">
            <w:pPr>
              <w:jc w:val="right"/>
              <w:rPr>
                <w:rFonts w:ascii="Garamond" w:hAnsi="Garamond"/>
                <w:sz w:val="22"/>
                <w:szCs w:val="22"/>
              </w:rPr>
            </w:pPr>
            <w:r w:rsidRPr="00BE44D7">
              <w:rPr>
                <w:rFonts w:ascii="Garamond" w:hAnsi="Garamond"/>
                <w:sz w:val="22"/>
                <w:szCs w:val="22"/>
              </w:rPr>
              <w:t>&lt; .001</w:t>
            </w:r>
          </w:p>
        </w:tc>
        <w:tc>
          <w:tcPr>
            <w:tcW w:w="0" w:type="auto"/>
            <w:tcBorders>
              <w:top w:val="nil"/>
              <w:left w:val="nil"/>
              <w:bottom w:val="nil"/>
              <w:right w:val="nil"/>
            </w:tcBorders>
            <w:vAlign w:val="center"/>
            <w:hideMark/>
          </w:tcPr>
          <w:p w14:paraId="1459D534" w14:textId="77777777" w:rsidR="00B834FF" w:rsidRPr="00BE44D7" w:rsidRDefault="00B834FF" w:rsidP="00B834FF">
            <w:pPr>
              <w:jc w:val="right"/>
              <w:rPr>
                <w:rFonts w:ascii="Garamond" w:hAnsi="Garamond"/>
                <w:sz w:val="22"/>
                <w:szCs w:val="22"/>
              </w:rPr>
            </w:pPr>
          </w:p>
        </w:tc>
      </w:tr>
      <w:tr w:rsidR="00B834FF" w:rsidRPr="00BE44D7" w14:paraId="15B1AAC6" w14:textId="77777777" w:rsidTr="00B834FF">
        <w:tc>
          <w:tcPr>
            <w:tcW w:w="0" w:type="auto"/>
            <w:gridSpan w:val="2"/>
            <w:tcBorders>
              <w:top w:val="nil"/>
              <w:left w:val="nil"/>
              <w:bottom w:val="nil"/>
              <w:right w:val="nil"/>
            </w:tcBorders>
            <w:vAlign w:val="center"/>
            <w:hideMark/>
          </w:tcPr>
          <w:p w14:paraId="36658FAA" w14:textId="77777777" w:rsidR="00B834FF" w:rsidRPr="00BE44D7" w:rsidRDefault="00B834FF" w:rsidP="00B834FF">
            <w:pPr>
              <w:rPr>
                <w:rFonts w:ascii="Garamond" w:hAnsi="Garamond"/>
                <w:sz w:val="22"/>
                <w:szCs w:val="22"/>
              </w:rPr>
            </w:pPr>
            <w:r w:rsidRPr="00BE44D7">
              <w:rPr>
                <w:rFonts w:ascii="Garamond" w:hAnsi="Garamond"/>
                <w:sz w:val="22"/>
                <w:szCs w:val="22"/>
              </w:rPr>
              <w:t>Ground (2)</w:t>
            </w:r>
          </w:p>
        </w:tc>
        <w:tc>
          <w:tcPr>
            <w:tcW w:w="0" w:type="auto"/>
            <w:tcBorders>
              <w:top w:val="nil"/>
              <w:left w:val="nil"/>
              <w:bottom w:val="nil"/>
              <w:right w:val="nil"/>
            </w:tcBorders>
            <w:vAlign w:val="center"/>
            <w:hideMark/>
          </w:tcPr>
          <w:p w14:paraId="714530B7"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066AD305" w14:textId="77777777" w:rsidR="00B834FF" w:rsidRPr="00BE44D7" w:rsidRDefault="00B834FF" w:rsidP="00B834FF">
            <w:pPr>
              <w:jc w:val="right"/>
              <w:rPr>
                <w:rFonts w:ascii="Garamond" w:hAnsi="Garamond"/>
                <w:sz w:val="22"/>
                <w:szCs w:val="22"/>
              </w:rPr>
            </w:pPr>
            <w:r w:rsidRPr="00BE44D7">
              <w:rPr>
                <w:rFonts w:ascii="Garamond" w:hAnsi="Garamond"/>
                <w:sz w:val="22"/>
                <w:szCs w:val="22"/>
              </w:rPr>
              <w:t>0.880</w:t>
            </w:r>
          </w:p>
        </w:tc>
        <w:tc>
          <w:tcPr>
            <w:tcW w:w="0" w:type="auto"/>
            <w:tcBorders>
              <w:top w:val="nil"/>
              <w:left w:val="nil"/>
              <w:bottom w:val="nil"/>
              <w:right w:val="nil"/>
            </w:tcBorders>
            <w:vAlign w:val="center"/>
            <w:hideMark/>
          </w:tcPr>
          <w:p w14:paraId="4B2E2814"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4C4691F" w14:textId="77777777" w:rsidR="00B834FF" w:rsidRPr="00BE44D7" w:rsidRDefault="00B834FF" w:rsidP="00B834FF">
            <w:pPr>
              <w:jc w:val="right"/>
              <w:rPr>
                <w:rFonts w:ascii="Garamond" w:hAnsi="Garamond"/>
                <w:sz w:val="22"/>
                <w:szCs w:val="22"/>
              </w:rPr>
            </w:pPr>
            <w:r w:rsidRPr="00BE44D7">
              <w:rPr>
                <w:rFonts w:ascii="Garamond" w:hAnsi="Garamond"/>
                <w:sz w:val="22"/>
                <w:szCs w:val="22"/>
              </w:rPr>
              <w:t>0.332</w:t>
            </w:r>
          </w:p>
        </w:tc>
        <w:tc>
          <w:tcPr>
            <w:tcW w:w="0" w:type="auto"/>
            <w:tcBorders>
              <w:top w:val="nil"/>
              <w:left w:val="nil"/>
              <w:bottom w:val="nil"/>
              <w:right w:val="nil"/>
            </w:tcBorders>
            <w:vAlign w:val="center"/>
            <w:hideMark/>
          </w:tcPr>
          <w:p w14:paraId="3E01ACA5"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148FC5F" w14:textId="77777777" w:rsidR="00B834FF" w:rsidRPr="00BE44D7" w:rsidRDefault="00B834FF" w:rsidP="00B834FF">
            <w:pPr>
              <w:jc w:val="right"/>
              <w:rPr>
                <w:rFonts w:ascii="Garamond" w:hAnsi="Garamond"/>
                <w:sz w:val="22"/>
                <w:szCs w:val="22"/>
              </w:rPr>
            </w:pPr>
            <w:r w:rsidRPr="00BE44D7">
              <w:rPr>
                <w:rFonts w:ascii="Garamond" w:hAnsi="Garamond"/>
                <w:sz w:val="22"/>
                <w:szCs w:val="22"/>
              </w:rPr>
              <w:t>701.930</w:t>
            </w:r>
          </w:p>
        </w:tc>
        <w:tc>
          <w:tcPr>
            <w:tcW w:w="0" w:type="auto"/>
            <w:tcBorders>
              <w:top w:val="nil"/>
              <w:left w:val="nil"/>
              <w:bottom w:val="nil"/>
              <w:right w:val="nil"/>
            </w:tcBorders>
            <w:vAlign w:val="center"/>
            <w:hideMark/>
          </w:tcPr>
          <w:p w14:paraId="4806BED3"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5D37739" w14:textId="77777777" w:rsidR="00B834FF" w:rsidRPr="00BE44D7" w:rsidRDefault="00B834FF" w:rsidP="00B834FF">
            <w:pPr>
              <w:jc w:val="right"/>
              <w:rPr>
                <w:rFonts w:ascii="Garamond" w:hAnsi="Garamond"/>
                <w:sz w:val="22"/>
                <w:szCs w:val="22"/>
              </w:rPr>
            </w:pPr>
            <w:r w:rsidRPr="00BE44D7">
              <w:rPr>
                <w:rFonts w:ascii="Garamond" w:hAnsi="Garamond"/>
                <w:sz w:val="22"/>
                <w:szCs w:val="22"/>
              </w:rPr>
              <w:t>2.652</w:t>
            </w:r>
          </w:p>
        </w:tc>
        <w:tc>
          <w:tcPr>
            <w:tcW w:w="0" w:type="auto"/>
            <w:tcBorders>
              <w:top w:val="nil"/>
              <w:left w:val="nil"/>
              <w:bottom w:val="nil"/>
              <w:right w:val="nil"/>
            </w:tcBorders>
            <w:vAlign w:val="center"/>
            <w:hideMark/>
          </w:tcPr>
          <w:p w14:paraId="5C91A5FD"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5A99C468" w14:textId="77777777" w:rsidR="00B834FF" w:rsidRPr="00BE44D7" w:rsidRDefault="00B834FF" w:rsidP="00B834FF">
            <w:pPr>
              <w:jc w:val="right"/>
              <w:rPr>
                <w:rFonts w:ascii="Garamond" w:hAnsi="Garamond"/>
                <w:sz w:val="22"/>
                <w:szCs w:val="22"/>
              </w:rPr>
            </w:pPr>
            <w:r w:rsidRPr="00BE44D7">
              <w:rPr>
                <w:rFonts w:ascii="Garamond" w:hAnsi="Garamond"/>
                <w:sz w:val="22"/>
                <w:szCs w:val="22"/>
              </w:rPr>
              <w:t>0.008</w:t>
            </w:r>
          </w:p>
        </w:tc>
        <w:tc>
          <w:tcPr>
            <w:tcW w:w="0" w:type="auto"/>
            <w:tcBorders>
              <w:top w:val="nil"/>
              <w:left w:val="nil"/>
              <w:bottom w:val="nil"/>
              <w:right w:val="nil"/>
            </w:tcBorders>
            <w:vAlign w:val="center"/>
            <w:hideMark/>
          </w:tcPr>
          <w:p w14:paraId="5810C064" w14:textId="77777777" w:rsidR="00B834FF" w:rsidRPr="00BE44D7" w:rsidRDefault="00B834FF" w:rsidP="00B834FF">
            <w:pPr>
              <w:jc w:val="right"/>
              <w:rPr>
                <w:rFonts w:ascii="Garamond" w:hAnsi="Garamond"/>
                <w:sz w:val="22"/>
                <w:szCs w:val="22"/>
              </w:rPr>
            </w:pPr>
          </w:p>
        </w:tc>
      </w:tr>
      <w:tr w:rsidR="00B834FF" w:rsidRPr="00BE44D7" w14:paraId="15211563" w14:textId="77777777" w:rsidTr="00B834FF">
        <w:tc>
          <w:tcPr>
            <w:tcW w:w="0" w:type="auto"/>
            <w:gridSpan w:val="2"/>
            <w:tcBorders>
              <w:top w:val="nil"/>
              <w:left w:val="nil"/>
              <w:bottom w:val="nil"/>
              <w:right w:val="nil"/>
            </w:tcBorders>
            <w:vAlign w:val="center"/>
            <w:hideMark/>
          </w:tcPr>
          <w:p w14:paraId="5BF13DBA" w14:textId="13CCCBE1" w:rsidR="00B834FF" w:rsidRPr="00BE44D7" w:rsidRDefault="0071177F" w:rsidP="00B834FF">
            <w:pPr>
              <w:rPr>
                <w:rFonts w:ascii="Garamond" w:hAnsi="Garamond"/>
                <w:sz w:val="22"/>
                <w:szCs w:val="22"/>
              </w:rPr>
            </w:pPr>
            <w:r>
              <w:rPr>
                <w:rFonts w:ascii="Garamond" w:hAnsi="Garamond"/>
                <w:sz w:val="22"/>
                <w:szCs w:val="22"/>
              </w:rPr>
              <w:t>Let go rope</w:t>
            </w:r>
            <w:r w:rsidR="00B834FF" w:rsidRPr="00BE44D7">
              <w:rPr>
                <w:rFonts w:ascii="Garamond" w:hAnsi="Garamond"/>
                <w:sz w:val="22"/>
                <w:szCs w:val="22"/>
              </w:rPr>
              <w:t xml:space="preserve"> (1)</w:t>
            </w:r>
          </w:p>
        </w:tc>
        <w:tc>
          <w:tcPr>
            <w:tcW w:w="0" w:type="auto"/>
            <w:tcBorders>
              <w:top w:val="nil"/>
              <w:left w:val="nil"/>
              <w:bottom w:val="nil"/>
              <w:right w:val="nil"/>
            </w:tcBorders>
            <w:vAlign w:val="center"/>
            <w:hideMark/>
          </w:tcPr>
          <w:p w14:paraId="50D9F391"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5461EA33" w14:textId="77777777" w:rsidR="00B834FF" w:rsidRPr="00BE44D7" w:rsidRDefault="00B834FF" w:rsidP="00B834FF">
            <w:pPr>
              <w:jc w:val="right"/>
              <w:rPr>
                <w:rFonts w:ascii="Garamond" w:hAnsi="Garamond"/>
                <w:sz w:val="22"/>
                <w:szCs w:val="22"/>
              </w:rPr>
            </w:pPr>
            <w:r w:rsidRPr="00BE44D7">
              <w:rPr>
                <w:rFonts w:ascii="Garamond" w:hAnsi="Garamond"/>
                <w:sz w:val="22"/>
                <w:szCs w:val="22"/>
              </w:rPr>
              <w:t>-1.619</w:t>
            </w:r>
          </w:p>
        </w:tc>
        <w:tc>
          <w:tcPr>
            <w:tcW w:w="0" w:type="auto"/>
            <w:tcBorders>
              <w:top w:val="nil"/>
              <w:left w:val="nil"/>
              <w:bottom w:val="nil"/>
              <w:right w:val="nil"/>
            </w:tcBorders>
            <w:vAlign w:val="center"/>
            <w:hideMark/>
          </w:tcPr>
          <w:p w14:paraId="4B628F47"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1F1F6E16" w14:textId="77777777" w:rsidR="00B834FF" w:rsidRPr="00BE44D7" w:rsidRDefault="00B834FF" w:rsidP="00B834FF">
            <w:pPr>
              <w:jc w:val="right"/>
              <w:rPr>
                <w:rFonts w:ascii="Garamond" w:hAnsi="Garamond"/>
                <w:sz w:val="22"/>
                <w:szCs w:val="22"/>
              </w:rPr>
            </w:pPr>
            <w:r w:rsidRPr="00BE44D7">
              <w:rPr>
                <w:rFonts w:ascii="Garamond" w:hAnsi="Garamond"/>
                <w:sz w:val="22"/>
                <w:szCs w:val="22"/>
              </w:rPr>
              <w:t>0.179</w:t>
            </w:r>
          </w:p>
        </w:tc>
        <w:tc>
          <w:tcPr>
            <w:tcW w:w="0" w:type="auto"/>
            <w:tcBorders>
              <w:top w:val="nil"/>
              <w:left w:val="nil"/>
              <w:bottom w:val="nil"/>
              <w:right w:val="nil"/>
            </w:tcBorders>
            <w:vAlign w:val="center"/>
            <w:hideMark/>
          </w:tcPr>
          <w:p w14:paraId="13CF0CEC"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092F85CA" w14:textId="77777777" w:rsidR="00B834FF" w:rsidRPr="00BE44D7" w:rsidRDefault="00B834FF" w:rsidP="00B834FF">
            <w:pPr>
              <w:jc w:val="right"/>
              <w:rPr>
                <w:rFonts w:ascii="Garamond" w:hAnsi="Garamond"/>
                <w:sz w:val="22"/>
                <w:szCs w:val="22"/>
              </w:rPr>
            </w:pPr>
            <w:r w:rsidRPr="00BE44D7">
              <w:rPr>
                <w:rFonts w:ascii="Garamond" w:hAnsi="Garamond"/>
                <w:sz w:val="22"/>
                <w:szCs w:val="22"/>
              </w:rPr>
              <w:t>693.248</w:t>
            </w:r>
          </w:p>
        </w:tc>
        <w:tc>
          <w:tcPr>
            <w:tcW w:w="0" w:type="auto"/>
            <w:tcBorders>
              <w:top w:val="nil"/>
              <w:left w:val="nil"/>
              <w:bottom w:val="nil"/>
              <w:right w:val="nil"/>
            </w:tcBorders>
            <w:vAlign w:val="center"/>
            <w:hideMark/>
          </w:tcPr>
          <w:p w14:paraId="7F2C57DE"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333D668" w14:textId="77777777" w:rsidR="00B834FF" w:rsidRPr="00BE44D7" w:rsidRDefault="00B834FF" w:rsidP="00B834FF">
            <w:pPr>
              <w:jc w:val="right"/>
              <w:rPr>
                <w:rFonts w:ascii="Garamond" w:hAnsi="Garamond"/>
                <w:sz w:val="22"/>
                <w:szCs w:val="22"/>
              </w:rPr>
            </w:pPr>
            <w:r w:rsidRPr="00BE44D7">
              <w:rPr>
                <w:rFonts w:ascii="Garamond" w:hAnsi="Garamond"/>
                <w:sz w:val="22"/>
                <w:szCs w:val="22"/>
              </w:rPr>
              <w:t>-9.041</w:t>
            </w:r>
          </w:p>
        </w:tc>
        <w:tc>
          <w:tcPr>
            <w:tcW w:w="0" w:type="auto"/>
            <w:tcBorders>
              <w:top w:val="nil"/>
              <w:left w:val="nil"/>
              <w:bottom w:val="nil"/>
              <w:right w:val="nil"/>
            </w:tcBorders>
            <w:vAlign w:val="center"/>
            <w:hideMark/>
          </w:tcPr>
          <w:p w14:paraId="56B5503C"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04D402B0" w14:textId="77777777" w:rsidR="00B834FF" w:rsidRPr="00BE44D7" w:rsidRDefault="00B834FF" w:rsidP="00B834FF">
            <w:pPr>
              <w:jc w:val="right"/>
              <w:rPr>
                <w:rFonts w:ascii="Garamond" w:hAnsi="Garamond"/>
                <w:sz w:val="22"/>
                <w:szCs w:val="22"/>
              </w:rPr>
            </w:pPr>
            <w:r w:rsidRPr="00BE44D7">
              <w:rPr>
                <w:rFonts w:ascii="Garamond" w:hAnsi="Garamond"/>
                <w:sz w:val="22"/>
                <w:szCs w:val="22"/>
              </w:rPr>
              <w:t>&lt; .001</w:t>
            </w:r>
          </w:p>
        </w:tc>
        <w:tc>
          <w:tcPr>
            <w:tcW w:w="0" w:type="auto"/>
            <w:tcBorders>
              <w:top w:val="nil"/>
              <w:left w:val="nil"/>
              <w:bottom w:val="nil"/>
              <w:right w:val="nil"/>
            </w:tcBorders>
            <w:vAlign w:val="center"/>
            <w:hideMark/>
          </w:tcPr>
          <w:p w14:paraId="5477DB33" w14:textId="77777777" w:rsidR="00B834FF" w:rsidRPr="00BE44D7" w:rsidRDefault="00B834FF" w:rsidP="00B834FF">
            <w:pPr>
              <w:jc w:val="right"/>
              <w:rPr>
                <w:rFonts w:ascii="Garamond" w:hAnsi="Garamond"/>
                <w:sz w:val="22"/>
                <w:szCs w:val="22"/>
              </w:rPr>
            </w:pPr>
          </w:p>
        </w:tc>
      </w:tr>
      <w:tr w:rsidR="00B834FF" w:rsidRPr="00BE44D7" w14:paraId="2E6AA85C" w14:textId="77777777" w:rsidTr="00B834FF">
        <w:tc>
          <w:tcPr>
            <w:tcW w:w="0" w:type="auto"/>
            <w:gridSpan w:val="2"/>
            <w:tcBorders>
              <w:top w:val="nil"/>
              <w:left w:val="nil"/>
              <w:bottom w:val="nil"/>
              <w:right w:val="nil"/>
            </w:tcBorders>
            <w:vAlign w:val="center"/>
            <w:hideMark/>
          </w:tcPr>
          <w:p w14:paraId="313E32FC" w14:textId="0134B5B8" w:rsidR="00B834FF" w:rsidRPr="00BE44D7" w:rsidRDefault="00B834FF" w:rsidP="00B834FF">
            <w:pPr>
              <w:rPr>
                <w:rFonts w:ascii="Garamond" w:hAnsi="Garamond"/>
                <w:sz w:val="22"/>
                <w:szCs w:val="22"/>
              </w:rPr>
            </w:pPr>
            <w:r w:rsidRPr="00BE44D7">
              <w:rPr>
                <w:rFonts w:ascii="Garamond" w:hAnsi="Garamond"/>
                <w:sz w:val="22"/>
                <w:szCs w:val="22"/>
              </w:rPr>
              <w:t>G</w:t>
            </w:r>
            <w:r w:rsidR="0071177F">
              <w:rPr>
                <w:rFonts w:ascii="Garamond" w:hAnsi="Garamond"/>
                <w:sz w:val="22"/>
                <w:szCs w:val="22"/>
              </w:rPr>
              <w:t>rip</w:t>
            </w:r>
          </w:p>
        </w:tc>
        <w:tc>
          <w:tcPr>
            <w:tcW w:w="0" w:type="auto"/>
            <w:tcBorders>
              <w:top w:val="nil"/>
              <w:left w:val="nil"/>
              <w:bottom w:val="nil"/>
              <w:right w:val="nil"/>
            </w:tcBorders>
            <w:vAlign w:val="center"/>
            <w:hideMark/>
          </w:tcPr>
          <w:p w14:paraId="3A36B3FB"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5FA37421" w14:textId="77777777" w:rsidR="00B834FF" w:rsidRPr="00BE44D7" w:rsidRDefault="00B834FF" w:rsidP="00B834FF">
            <w:pPr>
              <w:jc w:val="right"/>
              <w:rPr>
                <w:rFonts w:ascii="Garamond" w:hAnsi="Garamond"/>
                <w:sz w:val="22"/>
                <w:szCs w:val="22"/>
              </w:rPr>
            </w:pPr>
            <w:r w:rsidRPr="00BE44D7">
              <w:rPr>
                <w:rFonts w:ascii="Garamond" w:hAnsi="Garamond"/>
                <w:sz w:val="22"/>
                <w:szCs w:val="22"/>
              </w:rPr>
              <w:t>-0.513</w:t>
            </w:r>
          </w:p>
        </w:tc>
        <w:tc>
          <w:tcPr>
            <w:tcW w:w="0" w:type="auto"/>
            <w:tcBorders>
              <w:top w:val="nil"/>
              <w:left w:val="nil"/>
              <w:bottom w:val="nil"/>
              <w:right w:val="nil"/>
            </w:tcBorders>
            <w:vAlign w:val="center"/>
            <w:hideMark/>
          </w:tcPr>
          <w:p w14:paraId="1CAB0EED"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9685404" w14:textId="77777777" w:rsidR="00B834FF" w:rsidRPr="00BE44D7" w:rsidRDefault="00B834FF" w:rsidP="00B834FF">
            <w:pPr>
              <w:jc w:val="right"/>
              <w:rPr>
                <w:rFonts w:ascii="Garamond" w:hAnsi="Garamond"/>
                <w:sz w:val="22"/>
                <w:szCs w:val="22"/>
              </w:rPr>
            </w:pPr>
            <w:r w:rsidRPr="00BE44D7">
              <w:rPr>
                <w:rFonts w:ascii="Garamond" w:hAnsi="Garamond"/>
                <w:sz w:val="22"/>
                <w:szCs w:val="22"/>
              </w:rPr>
              <w:t>0.282</w:t>
            </w:r>
          </w:p>
        </w:tc>
        <w:tc>
          <w:tcPr>
            <w:tcW w:w="0" w:type="auto"/>
            <w:tcBorders>
              <w:top w:val="nil"/>
              <w:left w:val="nil"/>
              <w:bottom w:val="nil"/>
              <w:right w:val="nil"/>
            </w:tcBorders>
            <w:vAlign w:val="center"/>
            <w:hideMark/>
          </w:tcPr>
          <w:p w14:paraId="626C06F3"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5538EE3" w14:textId="77777777" w:rsidR="00B834FF" w:rsidRPr="00BE44D7" w:rsidRDefault="00B834FF" w:rsidP="00B834FF">
            <w:pPr>
              <w:jc w:val="right"/>
              <w:rPr>
                <w:rFonts w:ascii="Garamond" w:hAnsi="Garamond"/>
                <w:sz w:val="22"/>
                <w:szCs w:val="22"/>
              </w:rPr>
            </w:pPr>
            <w:r w:rsidRPr="00BE44D7">
              <w:rPr>
                <w:rFonts w:ascii="Garamond" w:hAnsi="Garamond"/>
                <w:sz w:val="22"/>
                <w:szCs w:val="22"/>
              </w:rPr>
              <w:t>697.719</w:t>
            </w:r>
          </w:p>
        </w:tc>
        <w:tc>
          <w:tcPr>
            <w:tcW w:w="0" w:type="auto"/>
            <w:tcBorders>
              <w:top w:val="nil"/>
              <w:left w:val="nil"/>
              <w:bottom w:val="nil"/>
              <w:right w:val="nil"/>
            </w:tcBorders>
            <w:vAlign w:val="center"/>
            <w:hideMark/>
          </w:tcPr>
          <w:p w14:paraId="519D88E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39A2272" w14:textId="77777777" w:rsidR="00B834FF" w:rsidRPr="00BE44D7" w:rsidRDefault="00B834FF" w:rsidP="00B834FF">
            <w:pPr>
              <w:jc w:val="right"/>
              <w:rPr>
                <w:rFonts w:ascii="Garamond" w:hAnsi="Garamond"/>
                <w:sz w:val="22"/>
                <w:szCs w:val="22"/>
              </w:rPr>
            </w:pPr>
            <w:r w:rsidRPr="00BE44D7">
              <w:rPr>
                <w:rFonts w:ascii="Garamond" w:hAnsi="Garamond"/>
                <w:sz w:val="22"/>
                <w:szCs w:val="22"/>
              </w:rPr>
              <w:t>-1.820</w:t>
            </w:r>
          </w:p>
        </w:tc>
        <w:tc>
          <w:tcPr>
            <w:tcW w:w="0" w:type="auto"/>
            <w:tcBorders>
              <w:top w:val="nil"/>
              <w:left w:val="nil"/>
              <w:bottom w:val="nil"/>
              <w:right w:val="nil"/>
            </w:tcBorders>
            <w:vAlign w:val="center"/>
            <w:hideMark/>
          </w:tcPr>
          <w:p w14:paraId="6B28340C"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006198E3" w14:textId="77777777" w:rsidR="00B834FF" w:rsidRPr="00BE44D7" w:rsidRDefault="00B834FF" w:rsidP="00B834FF">
            <w:pPr>
              <w:jc w:val="right"/>
              <w:rPr>
                <w:rFonts w:ascii="Garamond" w:hAnsi="Garamond"/>
                <w:sz w:val="22"/>
                <w:szCs w:val="22"/>
              </w:rPr>
            </w:pPr>
            <w:r w:rsidRPr="00BE44D7">
              <w:rPr>
                <w:rFonts w:ascii="Garamond" w:hAnsi="Garamond"/>
                <w:sz w:val="22"/>
                <w:szCs w:val="22"/>
              </w:rPr>
              <w:t>0.069</w:t>
            </w:r>
          </w:p>
        </w:tc>
        <w:tc>
          <w:tcPr>
            <w:tcW w:w="0" w:type="auto"/>
            <w:tcBorders>
              <w:top w:val="nil"/>
              <w:left w:val="nil"/>
              <w:bottom w:val="nil"/>
              <w:right w:val="nil"/>
            </w:tcBorders>
            <w:vAlign w:val="center"/>
            <w:hideMark/>
          </w:tcPr>
          <w:p w14:paraId="3B32FEED" w14:textId="77777777" w:rsidR="00B834FF" w:rsidRPr="00BE44D7" w:rsidRDefault="00B834FF" w:rsidP="00B834FF">
            <w:pPr>
              <w:jc w:val="right"/>
              <w:rPr>
                <w:rFonts w:ascii="Garamond" w:hAnsi="Garamond"/>
                <w:sz w:val="22"/>
                <w:szCs w:val="22"/>
              </w:rPr>
            </w:pPr>
          </w:p>
        </w:tc>
      </w:tr>
      <w:tr w:rsidR="00B834FF" w:rsidRPr="00BE44D7" w14:paraId="395B388C" w14:textId="77777777" w:rsidTr="00B834FF">
        <w:tc>
          <w:tcPr>
            <w:tcW w:w="0" w:type="auto"/>
            <w:gridSpan w:val="2"/>
            <w:tcBorders>
              <w:top w:val="nil"/>
              <w:left w:val="nil"/>
              <w:bottom w:val="nil"/>
              <w:right w:val="nil"/>
            </w:tcBorders>
            <w:vAlign w:val="center"/>
            <w:hideMark/>
          </w:tcPr>
          <w:p w14:paraId="4CC9A69D" w14:textId="4A8EB6B8" w:rsidR="00B834FF" w:rsidRPr="00BE44D7" w:rsidRDefault="0071177F" w:rsidP="00B834FF">
            <w:pPr>
              <w:rPr>
                <w:rFonts w:ascii="Garamond" w:hAnsi="Garamond"/>
                <w:sz w:val="22"/>
                <w:szCs w:val="22"/>
              </w:rPr>
            </w:pPr>
            <w:r>
              <w:rPr>
                <w:rFonts w:ascii="Garamond" w:hAnsi="Garamond"/>
                <w:sz w:val="22"/>
                <w:szCs w:val="22"/>
              </w:rPr>
              <w:t>Genus</w:t>
            </w:r>
            <w:r w:rsidR="00B834FF" w:rsidRPr="00BE44D7">
              <w:rPr>
                <w:rFonts w:ascii="Garamond" w:hAnsi="Garamond"/>
                <w:sz w:val="22"/>
                <w:szCs w:val="22"/>
              </w:rPr>
              <w:t xml:space="preserve"> (1)</w:t>
            </w:r>
          </w:p>
        </w:tc>
        <w:tc>
          <w:tcPr>
            <w:tcW w:w="0" w:type="auto"/>
            <w:tcBorders>
              <w:top w:val="nil"/>
              <w:left w:val="nil"/>
              <w:bottom w:val="nil"/>
              <w:right w:val="nil"/>
            </w:tcBorders>
            <w:vAlign w:val="center"/>
            <w:hideMark/>
          </w:tcPr>
          <w:p w14:paraId="6F09C307"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648BD642" w14:textId="77777777" w:rsidR="00B834FF" w:rsidRPr="00BE44D7" w:rsidRDefault="00B834FF" w:rsidP="00B834FF">
            <w:pPr>
              <w:jc w:val="right"/>
              <w:rPr>
                <w:rFonts w:ascii="Garamond" w:hAnsi="Garamond"/>
                <w:sz w:val="22"/>
                <w:szCs w:val="22"/>
              </w:rPr>
            </w:pPr>
            <w:r w:rsidRPr="00BE44D7">
              <w:rPr>
                <w:rFonts w:ascii="Garamond" w:hAnsi="Garamond"/>
                <w:sz w:val="22"/>
                <w:szCs w:val="22"/>
              </w:rPr>
              <w:t>2.573</w:t>
            </w:r>
          </w:p>
        </w:tc>
        <w:tc>
          <w:tcPr>
            <w:tcW w:w="0" w:type="auto"/>
            <w:tcBorders>
              <w:top w:val="nil"/>
              <w:left w:val="nil"/>
              <w:bottom w:val="nil"/>
              <w:right w:val="nil"/>
            </w:tcBorders>
            <w:vAlign w:val="center"/>
            <w:hideMark/>
          </w:tcPr>
          <w:p w14:paraId="63A77F6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BCFCC64" w14:textId="77777777" w:rsidR="00B834FF" w:rsidRPr="00BE44D7" w:rsidRDefault="00B834FF" w:rsidP="00B834FF">
            <w:pPr>
              <w:jc w:val="right"/>
              <w:rPr>
                <w:rFonts w:ascii="Garamond" w:hAnsi="Garamond"/>
                <w:sz w:val="22"/>
                <w:szCs w:val="22"/>
              </w:rPr>
            </w:pPr>
            <w:r w:rsidRPr="00BE44D7">
              <w:rPr>
                <w:rFonts w:ascii="Garamond" w:hAnsi="Garamond"/>
                <w:sz w:val="22"/>
                <w:szCs w:val="22"/>
              </w:rPr>
              <w:t>1.113</w:t>
            </w:r>
          </w:p>
        </w:tc>
        <w:tc>
          <w:tcPr>
            <w:tcW w:w="0" w:type="auto"/>
            <w:tcBorders>
              <w:top w:val="nil"/>
              <w:left w:val="nil"/>
              <w:bottom w:val="nil"/>
              <w:right w:val="nil"/>
            </w:tcBorders>
            <w:vAlign w:val="center"/>
            <w:hideMark/>
          </w:tcPr>
          <w:p w14:paraId="5DE0EBB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18BFF86B" w14:textId="77777777" w:rsidR="00B834FF" w:rsidRPr="00BE44D7" w:rsidRDefault="00B834FF" w:rsidP="00B834FF">
            <w:pPr>
              <w:jc w:val="right"/>
              <w:rPr>
                <w:rFonts w:ascii="Garamond" w:hAnsi="Garamond"/>
                <w:sz w:val="22"/>
                <w:szCs w:val="22"/>
              </w:rPr>
            </w:pPr>
            <w:r w:rsidRPr="00BE44D7">
              <w:rPr>
                <w:rFonts w:ascii="Garamond" w:hAnsi="Garamond"/>
                <w:sz w:val="22"/>
                <w:szCs w:val="22"/>
              </w:rPr>
              <w:t>37.451</w:t>
            </w:r>
          </w:p>
        </w:tc>
        <w:tc>
          <w:tcPr>
            <w:tcW w:w="0" w:type="auto"/>
            <w:tcBorders>
              <w:top w:val="nil"/>
              <w:left w:val="nil"/>
              <w:bottom w:val="nil"/>
              <w:right w:val="nil"/>
            </w:tcBorders>
            <w:vAlign w:val="center"/>
            <w:hideMark/>
          </w:tcPr>
          <w:p w14:paraId="17A9DD0B"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6A919D00" w14:textId="77777777" w:rsidR="00B834FF" w:rsidRPr="00BE44D7" w:rsidRDefault="00B834FF" w:rsidP="00B834FF">
            <w:pPr>
              <w:jc w:val="right"/>
              <w:rPr>
                <w:rFonts w:ascii="Garamond" w:hAnsi="Garamond"/>
                <w:sz w:val="22"/>
                <w:szCs w:val="22"/>
              </w:rPr>
            </w:pPr>
            <w:r w:rsidRPr="00BE44D7">
              <w:rPr>
                <w:rFonts w:ascii="Garamond" w:hAnsi="Garamond"/>
                <w:sz w:val="22"/>
                <w:szCs w:val="22"/>
              </w:rPr>
              <w:t>2.312</w:t>
            </w:r>
          </w:p>
        </w:tc>
        <w:tc>
          <w:tcPr>
            <w:tcW w:w="0" w:type="auto"/>
            <w:tcBorders>
              <w:top w:val="nil"/>
              <w:left w:val="nil"/>
              <w:bottom w:val="nil"/>
              <w:right w:val="nil"/>
            </w:tcBorders>
            <w:vAlign w:val="center"/>
            <w:hideMark/>
          </w:tcPr>
          <w:p w14:paraId="6F40F711"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2A5340DC" w14:textId="77777777" w:rsidR="00B834FF" w:rsidRPr="00BE44D7" w:rsidRDefault="00B834FF" w:rsidP="00B834FF">
            <w:pPr>
              <w:jc w:val="right"/>
              <w:rPr>
                <w:rFonts w:ascii="Garamond" w:hAnsi="Garamond"/>
                <w:sz w:val="22"/>
                <w:szCs w:val="22"/>
              </w:rPr>
            </w:pPr>
            <w:r w:rsidRPr="00BE44D7">
              <w:rPr>
                <w:rFonts w:ascii="Garamond" w:hAnsi="Garamond"/>
                <w:sz w:val="22"/>
                <w:szCs w:val="22"/>
              </w:rPr>
              <w:t>0.026</w:t>
            </w:r>
          </w:p>
        </w:tc>
        <w:tc>
          <w:tcPr>
            <w:tcW w:w="0" w:type="auto"/>
            <w:tcBorders>
              <w:top w:val="nil"/>
              <w:left w:val="nil"/>
              <w:bottom w:val="nil"/>
              <w:right w:val="nil"/>
            </w:tcBorders>
            <w:vAlign w:val="center"/>
            <w:hideMark/>
          </w:tcPr>
          <w:p w14:paraId="56EC1129" w14:textId="77777777" w:rsidR="00B834FF" w:rsidRPr="00BE44D7" w:rsidRDefault="00B834FF" w:rsidP="00B834FF">
            <w:pPr>
              <w:jc w:val="right"/>
              <w:rPr>
                <w:rFonts w:ascii="Garamond" w:hAnsi="Garamond"/>
                <w:sz w:val="22"/>
                <w:szCs w:val="22"/>
              </w:rPr>
            </w:pPr>
          </w:p>
        </w:tc>
      </w:tr>
      <w:tr w:rsidR="00B834FF" w:rsidRPr="00BE44D7" w14:paraId="0521C01A" w14:textId="77777777" w:rsidTr="00B834FF">
        <w:tc>
          <w:tcPr>
            <w:tcW w:w="0" w:type="auto"/>
            <w:gridSpan w:val="2"/>
            <w:tcBorders>
              <w:top w:val="nil"/>
              <w:left w:val="nil"/>
              <w:bottom w:val="nil"/>
              <w:right w:val="nil"/>
            </w:tcBorders>
            <w:vAlign w:val="center"/>
            <w:hideMark/>
          </w:tcPr>
          <w:p w14:paraId="7B9526DA" w14:textId="013C5C70" w:rsidR="00B834FF" w:rsidRPr="00BE44D7" w:rsidRDefault="0071177F" w:rsidP="00B834FF">
            <w:pPr>
              <w:rPr>
                <w:rFonts w:ascii="Garamond" w:hAnsi="Garamond"/>
                <w:sz w:val="22"/>
                <w:szCs w:val="22"/>
              </w:rPr>
            </w:pPr>
            <w:r>
              <w:rPr>
                <w:rFonts w:ascii="Garamond" w:hAnsi="Garamond"/>
                <w:sz w:val="22"/>
                <w:szCs w:val="22"/>
              </w:rPr>
              <w:t>Genus</w:t>
            </w:r>
            <w:r w:rsidR="00B834FF" w:rsidRPr="00BE44D7">
              <w:rPr>
                <w:rFonts w:ascii="Garamond" w:hAnsi="Garamond"/>
                <w:sz w:val="22"/>
                <w:szCs w:val="22"/>
              </w:rPr>
              <w:t xml:space="preserve"> (2)</w:t>
            </w:r>
          </w:p>
        </w:tc>
        <w:tc>
          <w:tcPr>
            <w:tcW w:w="0" w:type="auto"/>
            <w:tcBorders>
              <w:top w:val="nil"/>
              <w:left w:val="nil"/>
              <w:bottom w:val="nil"/>
              <w:right w:val="nil"/>
            </w:tcBorders>
            <w:vAlign w:val="center"/>
            <w:hideMark/>
          </w:tcPr>
          <w:p w14:paraId="24006ACA" w14:textId="77777777" w:rsidR="00B834FF" w:rsidRPr="00BE44D7" w:rsidRDefault="00B834FF" w:rsidP="00B834FF">
            <w:pPr>
              <w:rPr>
                <w:rFonts w:ascii="Garamond" w:hAnsi="Garamond"/>
                <w:sz w:val="22"/>
                <w:szCs w:val="22"/>
              </w:rPr>
            </w:pPr>
          </w:p>
        </w:tc>
        <w:tc>
          <w:tcPr>
            <w:tcW w:w="0" w:type="auto"/>
            <w:tcBorders>
              <w:top w:val="nil"/>
              <w:left w:val="nil"/>
              <w:bottom w:val="nil"/>
              <w:right w:val="nil"/>
            </w:tcBorders>
            <w:vAlign w:val="center"/>
            <w:hideMark/>
          </w:tcPr>
          <w:p w14:paraId="3F0D88F2" w14:textId="77777777" w:rsidR="00B834FF" w:rsidRPr="00BE44D7" w:rsidRDefault="00B834FF" w:rsidP="00B834FF">
            <w:pPr>
              <w:jc w:val="right"/>
              <w:rPr>
                <w:rFonts w:ascii="Garamond" w:hAnsi="Garamond"/>
                <w:sz w:val="22"/>
                <w:szCs w:val="22"/>
              </w:rPr>
            </w:pPr>
            <w:r w:rsidRPr="00BE44D7">
              <w:rPr>
                <w:rFonts w:ascii="Garamond" w:hAnsi="Garamond"/>
                <w:sz w:val="22"/>
                <w:szCs w:val="22"/>
              </w:rPr>
              <w:t>-1.775</w:t>
            </w:r>
          </w:p>
        </w:tc>
        <w:tc>
          <w:tcPr>
            <w:tcW w:w="0" w:type="auto"/>
            <w:tcBorders>
              <w:top w:val="nil"/>
              <w:left w:val="nil"/>
              <w:bottom w:val="nil"/>
              <w:right w:val="nil"/>
            </w:tcBorders>
            <w:vAlign w:val="center"/>
            <w:hideMark/>
          </w:tcPr>
          <w:p w14:paraId="054B8349"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3CF8330E" w14:textId="77777777" w:rsidR="00B834FF" w:rsidRPr="00BE44D7" w:rsidRDefault="00B834FF" w:rsidP="00B834FF">
            <w:pPr>
              <w:jc w:val="right"/>
              <w:rPr>
                <w:rFonts w:ascii="Garamond" w:hAnsi="Garamond"/>
                <w:sz w:val="22"/>
                <w:szCs w:val="22"/>
              </w:rPr>
            </w:pPr>
            <w:r w:rsidRPr="00BE44D7">
              <w:rPr>
                <w:rFonts w:ascii="Garamond" w:hAnsi="Garamond"/>
                <w:sz w:val="22"/>
                <w:szCs w:val="22"/>
              </w:rPr>
              <w:t>1.192</w:t>
            </w:r>
          </w:p>
        </w:tc>
        <w:tc>
          <w:tcPr>
            <w:tcW w:w="0" w:type="auto"/>
            <w:tcBorders>
              <w:top w:val="nil"/>
              <w:left w:val="nil"/>
              <w:bottom w:val="nil"/>
              <w:right w:val="nil"/>
            </w:tcBorders>
            <w:vAlign w:val="center"/>
            <w:hideMark/>
          </w:tcPr>
          <w:p w14:paraId="18CB6805"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E6249AE" w14:textId="77777777" w:rsidR="00B834FF" w:rsidRPr="00BE44D7" w:rsidRDefault="00B834FF" w:rsidP="00B834FF">
            <w:pPr>
              <w:jc w:val="right"/>
              <w:rPr>
                <w:rFonts w:ascii="Garamond" w:hAnsi="Garamond"/>
                <w:sz w:val="22"/>
                <w:szCs w:val="22"/>
              </w:rPr>
            </w:pPr>
            <w:r w:rsidRPr="00BE44D7">
              <w:rPr>
                <w:rFonts w:ascii="Garamond" w:hAnsi="Garamond"/>
                <w:sz w:val="22"/>
                <w:szCs w:val="22"/>
              </w:rPr>
              <w:t>38.348</w:t>
            </w:r>
          </w:p>
        </w:tc>
        <w:tc>
          <w:tcPr>
            <w:tcW w:w="0" w:type="auto"/>
            <w:tcBorders>
              <w:top w:val="nil"/>
              <w:left w:val="nil"/>
              <w:bottom w:val="nil"/>
              <w:right w:val="nil"/>
            </w:tcBorders>
            <w:vAlign w:val="center"/>
            <w:hideMark/>
          </w:tcPr>
          <w:p w14:paraId="2BB16517"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4F7FE4C4" w14:textId="77777777" w:rsidR="00B834FF" w:rsidRPr="00BE44D7" w:rsidRDefault="00B834FF" w:rsidP="00B834FF">
            <w:pPr>
              <w:jc w:val="right"/>
              <w:rPr>
                <w:rFonts w:ascii="Garamond" w:hAnsi="Garamond"/>
                <w:sz w:val="22"/>
                <w:szCs w:val="22"/>
              </w:rPr>
            </w:pPr>
            <w:r w:rsidRPr="00BE44D7">
              <w:rPr>
                <w:rFonts w:ascii="Garamond" w:hAnsi="Garamond"/>
                <w:sz w:val="22"/>
                <w:szCs w:val="22"/>
              </w:rPr>
              <w:t>-1.489</w:t>
            </w:r>
          </w:p>
        </w:tc>
        <w:tc>
          <w:tcPr>
            <w:tcW w:w="0" w:type="auto"/>
            <w:tcBorders>
              <w:top w:val="nil"/>
              <w:left w:val="nil"/>
              <w:bottom w:val="nil"/>
              <w:right w:val="nil"/>
            </w:tcBorders>
            <w:vAlign w:val="center"/>
            <w:hideMark/>
          </w:tcPr>
          <w:p w14:paraId="787822FE" w14:textId="77777777" w:rsidR="00B834FF" w:rsidRPr="00BE44D7" w:rsidRDefault="00B834FF" w:rsidP="00B834FF">
            <w:pPr>
              <w:jc w:val="right"/>
              <w:rPr>
                <w:rFonts w:ascii="Garamond" w:hAnsi="Garamond"/>
                <w:sz w:val="22"/>
                <w:szCs w:val="22"/>
              </w:rPr>
            </w:pPr>
          </w:p>
        </w:tc>
        <w:tc>
          <w:tcPr>
            <w:tcW w:w="0" w:type="auto"/>
            <w:tcBorders>
              <w:top w:val="nil"/>
              <w:left w:val="nil"/>
              <w:bottom w:val="nil"/>
              <w:right w:val="nil"/>
            </w:tcBorders>
            <w:vAlign w:val="center"/>
            <w:hideMark/>
          </w:tcPr>
          <w:p w14:paraId="33E36AC7" w14:textId="77777777" w:rsidR="00B834FF" w:rsidRPr="00BE44D7" w:rsidRDefault="00B834FF" w:rsidP="00B834FF">
            <w:pPr>
              <w:jc w:val="right"/>
              <w:rPr>
                <w:rFonts w:ascii="Garamond" w:hAnsi="Garamond"/>
                <w:sz w:val="22"/>
                <w:szCs w:val="22"/>
              </w:rPr>
            </w:pPr>
            <w:r w:rsidRPr="00BE44D7">
              <w:rPr>
                <w:rFonts w:ascii="Garamond" w:hAnsi="Garamond"/>
                <w:sz w:val="22"/>
                <w:szCs w:val="22"/>
              </w:rPr>
              <w:t>0.145</w:t>
            </w:r>
          </w:p>
        </w:tc>
        <w:tc>
          <w:tcPr>
            <w:tcW w:w="0" w:type="auto"/>
            <w:tcBorders>
              <w:top w:val="nil"/>
              <w:left w:val="nil"/>
              <w:bottom w:val="nil"/>
              <w:right w:val="nil"/>
            </w:tcBorders>
            <w:vAlign w:val="center"/>
            <w:hideMark/>
          </w:tcPr>
          <w:p w14:paraId="36841B8D" w14:textId="77777777" w:rsidR="00B834FF" w:rsidRPr="00BE44D7" w:rsidRDefault="00B834FF" w:rsidP="00B834FF">
            <w:pPr>
              <w:jc w:val="right"/>
              <w:rPr>
                <w:rFonts w:ascii="Garamond" w:hAnsi="Garamond"/>
                <w:sz w:val="22"/>
                <w:szCs w:val="22"/>
              </w:rPr>
            </w:pPr>
          </w:p>
        </w:tc>
      </w:tr>
      <w:tr w:rsidR="00B834FF" w:rsidRPr="00BE44D7" w14:paraId="16E4FFFB" w14:textId="77777777" w:rsidTr="00B834FF">
        <w:tc>
          <w:tcPr>
            <w:tcW w:w="0" w:type="auto"/>
            <w:gridSpan w:val="13"/>
            <w:tcBorders>
              <w:top w:val="nil"/>
              <w:left w:val="nil"/>
              <w:bottom w:val="single" w:sz="12" w:space="0" w:color="000000"/>
              <w:right w:val="nil"/>
            </w:tcBorders>
            <w:vAlign w:val="center"/>
            <w:hideMark/>
          </w:tcPr>
          <w:p w14:paraId="7AD34AAE" w14:textId="77777777" w:rsidR="00B834FF" w:rsidRPr="00BE44D7" w:rsidRDefault="00B834FF" w:rsidP="00B834FF">
            <w:pPr>
              <w:rPr>
                <w:rFonts w:ascii="Garamond" w:hAnsi="Garamond"/>
                <w:sz w:val="22"/>
                <w:szCs w:val="22"/>
              </w:rPr>
            </w:pPr>
          </w:p>
        </w:tc>
      </w:tr>
      <w:tr w:rsidR="00B834FF" w:rsidRPr="00BE44D7" w14:paraId="41A6D1AF" w14:textId="77777777" w:rsidTr="00B834FF">
        <w:tc>
          <w:tcPr>
            <w:tcW w:w="0" w:type="auto"/>
            <w:gridSpan w:val="13"/>
            <w:tcBorders>
              <w:top w:val="nil"/>
              <w:left w:val="nil"/>
              <w:bottom w:val="nil"/>
              <w:right w:val="nil"/>
            </w:tcBorders>
            <w:vAlign w:val="center"/>
            <w:hideMark/>
          </w:tcPr>
          <w:p w14:paraId="6A3D02F1" w14:textId="77777777" w:rsidR="00B834FF" w:rsidRPr="00BE44D7" w:rsidRDefault="00B834FF" w:rsidP="00B834FF">
            <w:pPr>
              <w:rPr>
                <w:rFonts w:ascii="Garamond" w:hAnsi="Garamond"/>
                <w:sz w:val="22"/>
                <w:szCs w:val="22"/>
              </w:rPr>
            </w:pPr>
            <w:r w:rsidRPr="00BE44D7">
              <w:rPr>
                <w:rStyle w:val="Emphasis"/>
                <w:rFonts w:ascii="Garamond" w:hAnsi="Garamond"/>
                <w:sz w:val="22"/>
                <w:szCs w:val="22"/>
              </w:rPr>
              <w:t>Note.</w:t>
            </w:r>
            <w:r w:rsidRPr="00BE44D7">
              <w:rPr>
                <w:rFonts w:ascii="Garamond" w:hAnsi="Garamond"/>
                <w:sz w:val="22"/>
                <w:szCs w:val="22"/>
              </w:rPr>
              <w:t xml:space="preserve">  The intercept corresponds to the (unweighted) grand mean; for each factor with k levels, k - 1 parameters are estimated with sum contrast coding. Consequently, the estimates cannot be directly mapped to factor levels. Use estimated marginal means for obtaining estimates for each factor level/design cell or their differences.</w:t>
            </w:r>
          </w:p>
        </w:tc>
      </w:tr>
    </w:tbl>
    <w:p w14:paraId="3A05CC76" w14:textId="7A0AD98A" w:rsidR="00BD3A06" w:rsidRPr="0079216D" w:rsidRDefault="00BD3A06" w:rsidP="00B834FF">
      <w:pPr>
        <w:pStyle w:val="Heading2"/>
        <w:spacing w:before="0" w:beforeAutospacing="0" w:after="0" w:afterAutospacing="0"/>
        <w:rPr>
          <w:rFonts w:ascii="Garamond" w:hAnsi="Garamond"/>
        </w:rPr>
      </w:pPr>
    </w:p>
    <w:sectPr w:rsidR="00BD3A06" w:rsidRPr="0079216D" w:rsidSect="007059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06"/>
    <w:rsid w:val="00235515"/>
    <w:rsid w:val="00283AB8"/>
    <w:rsid w:val="002F2B53"/>
    <w:rsid w:val="00354028"/>
    <w:rsid w:val="00377741"/>
    <w:rsid w:val="005D3187"/>
    <w:rsid w:val="0064729E"/>
    <w:rsid w:val="00705968"/>
    <w:rsid w:val="0071177F"/>
    <w:rsid w:val="00726926"/>
    <w:rsid w:val="00742074"/>
    <w:rsid w:val="0079216D"/>
    <w:rsid w:val="0095050F"/>
    <w:rsid w:val="00996005"/>
    <w:rsid w:val="009C7F8E"/>
    <w:rsid w:val="00B834FF"/>
    <w:rsid w:val="00BC3188"/>
    <w:rsid w:val="00BD3A06"/>
    <w:rsid w:val="00BE29B7"/>
    <w:rsid w:val="00BE44D7"/>
    <w:rsid w:val="00CF51FD"/>
    <w:rsid w:val="00E3482F"/>
    <w:rsid w:val="00FA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5EFA"/>
  <w15:chartTrackingRefBased/>
  <w15:docId w15:val="{D0896869-1922-D442-8DFB-97740E3B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AB8"/>
    <w:rPr>
      <w:rFonts w:ascii="Times New Roman" w:eastAsia="Times New Roman" w:hAnsi="Times New Roman" w:cs="Times New Roman"/>
      <w:lang w:eastAsia="en-GB"/>
    </w:rPr>
  </w:style>
  <w:style w:type="paragraph" w:styleId="Heading2">
    <w:name w:val="heading 2"/>
    <w:basedOn w:val="Normal"/>
    <w:link w:val="Heading2Char"/>
    <w:uiPriority w:val="9"/>
    <w:qFormat/>
    <w:rsid w:val="00BD3A0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BD3A0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3A0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D3A06"/>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BD3A06"/>
    <w:rPr>
      <w:i/>
      <w:iCs/>
    </w:rPr>
  </w:style>
  <w:style w:type="character" w:styleId="Hyperlink">
    <w:name w:val="Hyperlink"/>
    <w:basedOn w:val="DefaultParagraphFont"/>
    <w:uiPriority w:val="99"/>
    <w:unhideWhenUsed/>
    <w:rsid w:val="007420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12435">
      <w:bodyDiv w:val="1"/>
      <w:marLeft w:val="0"/>
      <w:marRight w:val="0"/>
      <w:marTop w:val="0"/>
      <w:marBottom w:val="0"/>
      <w:divBdr>
        <w:top w:val="none" w:sz="0" w:space="0" w:color="auto"/>
        <w:left w:val="none" w:sz="0" w:space="0" w:color="auto"/>
        <w:bottom w:val="none" w:sz="0" w:space="0" w:color="auto"/>
        <w:right w:val="none" w:sz="0" w:space="0" w:color="auto"/>
      </w:divBdr>
      <w:divsChild>
        <w:div w:id="233665358">
          <w:marLeft w:val="126"/>
          <w:marRight w:val="126"/>
          <w:marTop w:val="0"/>
          <w:marBottom w:val="126"/>
          <w:divBdr>
            <w:top w:val="none" w:sz="0" w:space="0" w:color="auto"/>
            <w:left w:val="none" w:sz="0" w:space="0" w:color="auto"/>
            <w:bottom w:val="none" w:sz="0" w:space="0" w:color="auto"/>
            <w:right w:val="none" w:sz="0" w:space="0" w:color="auto"/>
          </w:divBdr>
          <w:divsChild>
            <w:div w:id="1684433954">
              <w:marLeft w:val="0"/>
              <w:marRight w:val="0"/>
              <w:marTop w:val="0"/>
              <w:marBottom w:val="0"/>
              <w:divBdr>
                <w:top w:val="none" w:sz="0" w:space="0" w:color="auto"/>
                <w:left w:val="none" w:sz="0" w:space="0" w:color="auto"/>
                <w:bottom w:val="none" w:sz="0" w:space="0" w:color="auto"/>
                <w:right w:val="none" w:sz="0" w:space="0" w:color="auto"/>
              </w:divBdr>
              <w:divsChild>
                <w:div w:id="1762414319">
                  <w:marLeft w:val="0"/>
                  <w:marRight w:val="0"/>
                  <w:marTop w:val="0"/>
                  <w:marBottom w:val="0"/>
                  <w:divBdr>
                    <w:top w:val="none" w:sz="0" w:space="0" w:color="auto"/>
                    <w:left w:val="none" w:sz="0" w:space="0" w:color="auto"/>
                    <w:bottom w:val="none" w:sz="0" w:space="0" w:color="auto"/>
                    <w:right w:val="none" w:sz="0" w:space="0" w:color="auto"/>
                  </w:divBdr>
                </w:div>
                <w:div w:id="2015571140">
                  <w:marLeft w:val="0"/>
                  <w:marRight w:val="108"/>
                  <w:marTop w:val="18"/>
                  <w:marBottom w:val="108"/>
                  <w:divBdr>
                    <w:top w:val="none" w:sz="0" w:space="0" w:color="auto"/>
                    <w:left w:val="none" w:sz="0" w:space="0" w:color="auto"/>
                    <w:bottom w:val="none" w:sz="0" w:space="0" w:color="auto"/>
                    <w:right w:val="none" w:sz="0" w:space="0" w:color="auto"/>
                  </w:divBdr>
                  <w:divsChild>
                    <w:div w:id="349723054">
                      <w:marLeft w:val="0"/>
                      <w:marRight w:val="0"/>
                      <w:marTop w:val="0"/>
                      <w:marBottom w:val="0"/>
                      <w:divBdr>
                        <w:top w:val="none" w:sz="0" w:space="0" w:color="auto"/>
                        <w:left w:val="none" w:sz="0" w:space="0" w:color="auto"/>
                        <w:bottom w:val="none" w:sz="0" w:space="0" w:color="auto"/>
                        <w:right w:val="none" w:sz="0" w:space="0" w:color="auto"/>
                      </w:divBdr>
                      <w:divsChild>
                        <w:div w:id="580211978">
                          <w:marLeft w:val="0"/>
                          <w:marRight w:val="0"/>
                          <w:marTop w:val="0"/>
                          <w:marBottom w:val="0"/>
                          <w:divBdr>
                            <w:top w:val="none" w:sz="0" w:space="0" w:color="auto"/>
                            <w:left w:val="none" w:sz="0" w:space="0" w:color="auto"/>
                            <w:bottom w:val="none" w:sz="0" w:space="0" w:color="auto"/>
                            <w:right w:val="none" w:sz="0" w:space="0" w:color="auto"/>
                          </w:divBdr>
                          <w:divsChild>
                            <w:div w:id="15008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30502">
                  <w:marLeft w:val="0"/>
                  <w:marRight w:val="108"/>
                  <w:marTop w:val="108"/>
                  <w:marBottom w:val="108"/>
                  <w:divBdr>
                    <w:top w:val="none" w:sz="0" w:space="0" w:color="auto"/>
                    <w:left w:val="none" w:sz="0" w:space="0" w:color="auto"/>
                    <w:bottom w:val="none" w:sz="0" w:space="0" w:color="auto"/>
                    <w:right w:val="none" w:sz="0" w:space="0" w:color="auto"/>
                  </w:divBdr>
                  <w:divsChild>
                    <w:div w:id="1150947653">
                      <w:marLeft w:val="0"/>
                      <w:marRight w:val="0"/>
                      <w:marTop w:val="0"/>
                      <w:marBottom w:val="0"/>
                      <w:divBdr>
                        <w:top w:val="none" w:sz="0" w:space="0" w:color="auto"/>
                        <w:left w:val="none" w:sz="0" w:space="0" w:color="auto"/>
                        <w:bottom w:val="none" w:sz="0" w:space="0" w:color="auto"/>
                        <w:right w:val="none" w:sz="0" w:space="0" w:color="auto"/>
                      </w:divBdr>
                      <w:divsChild>
                        <w:div w:id="1882936661">
                          <w:marLeft w:val="0"/>
                          <w:marRight w:val="0"/>
                          <w:marTop w:val="0"/>
                          <w:marBottom w:val="0"/>
                          <w:divBdr>
                            <w:top w:val="none" w:sz="0" w:space="0" w:color="auto"/>
                            <w:left w:val="none" w:sz="0" w:space="0" w:color="auto"/>
                            <w:bottom w:val="none" w:sz="0" w:space="0" w:color="auto"/>
                            <w:right w:val="none" w:sz="0" w:space="0" w:color="auto"/>
                          </w:divBdr>
                        </w:div>
                        <w:div w:id="990522299">
                          <w:marLeft w:val="0"/>
                          <w:marRight w:val="108"/>
                          <w:marTop w:val="18"/>
                          <w:marBottom w:val="108"/>
                          <w:divBdr>
                            <w:top w:val="none" w:sz="0" w:space="0" w:color="auto"/>
                            <w:left w:val="none" w:sz="0" w:space="0" w:color="auto"/>
                            <w:bottom w:val="none" w:sz="0" w:space="0" w:color="auto"/>
                            <w:right w:val="none" w:sz="0" w:space="0" w:color="auto"/>
                          </w:divBdr>
                          <w:divsChild>
                            <w:div w:id="2053649570">
                              <w:marLeft w:val="0"/>
                              <w:marRight w:val="0"/>
                              <w:marTop w:val="0"/>
                              <w:marBottom w:val="0"/>
                              <w:divBdr>
                                <w:top w:val="none" w:sz="0" w:space="0" w:color="auto"/>
                                <w:left w:val="none" w:sz="0" w:space="0" w:color="auto"/>
                                <w:bottom w:val="none" w:sz="0" w:space="0" w:color="auto"/>
                                <w:right w:val="none" w:sz="0" w:space="0" w:color="auto"/>
                              </w:divBdr>
                              <w:divsChild>
                                <w:div w:id="1138650686">
                                  <w:marLeft w:val="0"/>
                                  <w:marRight w:val="0"/>
                                  <w:marTop w:val="0"/>
                                  <w:marBottom w:val="0"/>
                                  <w:divBdr>
                                    <w:top w:val="none" w:sz="0" w:space="0" w:color="auto"/>
                                    <w:left w:val="none" w:sz="0" w:space="0" w:color="auto"/>
                                    <w:bottom w:val="none" w:sz="0" w:space="0" w:color="auto"/>
                                    <w:right w:val="none" w:sz="0" w:space="0" w:color="auto"/>
                                  </w:divBdr>
                                  <w:divsChild>
                                    <w:div w:id="8327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11379">
                          <w:marLeft w:val="0"/>
                          <w:marRight w:val="108"/>
                          <w:marTop w:val="108"/>
                          <w:marBottom w:val="108"/>
                          <w:divBdr>
                            <w:top w:val="none" w:sz="0" w:space="0" w:color="auto"/>
                            <w:left w:val="none" w:sz="0" w:space="0" w:color="auto"/>
                            <w:bottom w:val="none" w:sz="0" w:space="0" w:color="auto"/>
                            <w:right w:val="none" w:sz="0" w:space="0" w:color="auto"/>
                          </w:divBdr>
                          <w:divsChild>
                            <w:div w:id="462969094">
                              <w:marLeft w:val="0"/>
                              <w:marRight w:val="0"/>
                              <w:marTop w:val="0"/>
                              <w:marBottom w:val="0"/>
                              <w:divBdr>
                                <w:top w:val="none" w:sz="0" w:space="0" w:color="auto"/>
                                <w:left w:val="none" w:sz="0" w:space="0" w:color="auto"/>
                                <w:bottom w:val="none" w:sz="0" w:space="0" w:color="auto"/>
                                <w:right w:val="none" w:sz="0" w:space="0" w:color="auto"/>
                              </w:divBdr>
                              <w:divsChild>
                                <w:div w:id="1861123879">
                                  <w:marLeft w:val="0"/>
                                  <w:marRight w:val="0"/>
                                  <w:marTop w:val="0"/>
                                  <w:marBottom w:val="0"/>
                                  <w:divBdr>
                                    <w:top w:val="none" w:sz="0" w:space="0" w:color="auto"/>
                                    <w:left w:val="none" w:sz="0" w:space="0" w:color="auto"/>
                                    <w:bottom w:val="none" w:sz="0" w:space="0" w:color="auto"/>
                                    <w:right w:val="none" w:sz="0" w:space="0" w:color="auto"/>
                                  </w:divBdr>
                                  <w:divsChild>
                                    <w:div w:id="11210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389637">
                  <w:marLeft w:val="0"/>
                  <w:marRight w:val="0"/>
                  <w:marTop w:val="0"/>
                  <w:marBottom w:val="0"/>
                  <w:divBdr>
                    <w:top w:val="none" w:sz="0" w:space="0" w:color="auto"/>
                    <w:left w:val="none" w:sz="0" w:space="0" w:color="auto"/>
                    <w:bottom w:val="none" w:sz="0" w:space="0" w:color="auto"/>
                    <w:right w:val="none" w:sz="0" w:space="0" w:color="auto"/>
                  </w:divBdr>
                  <w:divsChild>
                    <w:div w:id="21121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436317">
      <w:bodyDiv w:val="1"/>
      <w:marLeft w:val="0"/>
      <w:marRight w:val="0"/>
      <w:marTop w:val="0"/>
      <w:marBottom w:val="0"/>
      <w:divBdr>
        <w:top w:val="none" w:sz="0" w:space="0" w:color="auto"/>
        <w:left w:val="none" w:sz="0" w:space="0" w:color="auto"/>
        <w:bottom w:val="none" w:sz="0" w:space="0" w:color="auto"/>
        <w:right w:val="none" w:sz="0" w:space="0" w:color="auto"/>
      </w:divBdr>
      <w:divsChild>
        <w:div w:id="1188326788">
          <w:marLeft w:val="126"/>
          <w:marRight w:val="126"/>
          <w:marTop w:val="0"/>
          <w:marBottom w:val="126"/>
          <w:divBdr>
            <w:top w:val="none" w:sz="0" w:space="0" w:color="auto"/>
            <w:left w:val="none" w:sz="0" w:space="0" w:color="auto"/>
            <w:bottom w:val="none" w:sz="0" w:space="0" w:color="auto"/>
            <w:right w:val="none" w:sz="0" w:space="0" w:color="auto"/>
          </w:divBdr>
          <w:divsChild>
            <w:div w:id="2071806542">
              <w:marLeft w:val="0"/>
              <w:marRight w:val="0"/>
              <w:marTop w:val="0"/>
              <w:marBottom w:val="0"/>
              <w:divBdr>
                <w:top w:val="none" w:sz="0" w:space="0" w:color="auto"/>
                <w:left w:val="none" w:sz="0" w:space="0" w:color="auto"/>
                <w:bottom w:val="none" w:sz="0" w:space="0" w:color="auto"/>
                <w:right w:val="none" w:sz="0" w:space="0" w:color="auto"/>
              </w:divBdr>
              <w:divsChild>
                <w:div w:id="969366002">
                  <w:marLeft w:val="0"/>
                  <w:marRight w:val="0"/>
                  <w:marTop w:val="0"/>
                  <w:marBottom w:val="0"/>
                  <w:divBdr>
                    <w:top w:val="none" w:sz="0" w:space="0" w:color="auto"/>
                    <w:left w:val="none" w:sz="0" w:space="0" w:color="auto"/>
                    <w:bottom w:val="none" w:sz="0" w:space="0" w:color="auto"/>
                    <w:right w:val="none" w:sz="0" w:space="0" w:color="auto"/>
                  </w:divBdr>
                </w:div>
                <w:div w:id="903297661">
                  <w:marLeft w:val="0"/>
                  <w:marRight w:val="108"/>
                  <w:marTop w:val="18"/>
                  <w:marBottom w:val="108"/>
                  <w:divBdr>
                    <w:top w:val="none" w:sz="0" w:space="0" w:color="auto"/>
                    <w:left w:val="none" w:sz="0" w:space="0" w:color="auto"/>
                    <w:bottom w:val="none" w:sz="0" w:space="0" w:color="auto"/>
                    <w:right w:val="none" w:sz="0" w:space="0" w:color="auto"/>
                  </w:divBdr>
                  <w:divsChild>
                    <w:div w:id="1095709010">
                      <w:marLeft w:val="0"/>
                      <w:marRight w:val="0"/>
                      <w:marTop w:val="0"/>
                      <w:marBottom w:val="0"/>
                      <w:divBdr>
                        <w:top w:val="none" w:sz="0" w:space="0" w:color="auto"/>
                        <w:left w:val="none" w:sz="0" w:space="0" w:color="auto"/>
                        <w:bottom w:val="none" w:sz="0" w:space="0" w:color="auto"/>
                        <w:right w:val="none" w:sz="0" w:space="0" w:color="auto"/>
                      </w:divBdr>
                      <w:divsChild>
                        <w:div w:id="1792093492">
                          <w:marLeft w:val="0"/>
                          <w:marRight w:val="0"/>
                          <w:marTop w:val="0"/>
                          <w:marBottom w:val="0"/>
                          <w:divBdr>
                            <w:top w:val="none" w:sz="0" w:space="0" w:color="auto"/>
                            <w:left w:val="none" w:sz="0" w:space="0" w:color="auto"/>
                            <w:bottom w:val="none" w:sz="0" w:space="0" w:color="auto"/>
                            <w:right w:val="none" w:sz="0" w:space="0" w:color="auto"/>
                          </w:divBdr>
                          <w:divsChild>
                            <w:div w:id="85347803">
                              <w:marLeft w:val="0"/>
                              <w:marRight w:val="0"/>
                              <w:marTop w:val="0"/>
                              <w:marBottom w:val="0"/>
                              <w:divBdr>
                                <w:top w:val="none" w:sz="0" w:space="0" w:color="auto"/>
                                <w:left w:val="none" w:sz="0" w:space="0" w:color="auto"/>
                                <w:bottom w:val="none" w:sz="0" w:space="0" w:color="auto"/>
                                <w:right w:val="none" w:sz="0" w:space="0" w:color="auto"/>
                              </w:divBdr>
                              <w:divsChild>
                                <w:div w:id="7383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97731">
                  <w:marLeft w:val="0"/>
                  <w:marRight w:val="108"/>
                  <w:marTop w:val="108"/>
                  <w:marBottom w:val="108"/>
                  <w:divBdr>
                    <w:top w:val="none" w:sz="0" w:space="0" w:color="auto"/>
                    <w:left w:val="none" w:sz="0" w:space="0" w:color="auto"/>
                    <w:bottom w:val="none" w:sz="0" w:space="0" w:color="auto"/>
                    <w:right w:val="none" w:sz="0" w:space="0" w:color="auto"/>
                  </w:divBdr>
                  <w:divsChild>
                    <w:div w:id="1459297457">
                      <w:marLeft w:val="0"/>
                      <w:marRight w:val="0"/>
                      <w:marTop w:val="0"/>
                      <w:marBottom w:val="0"/>
                      <w:divBdr>
                        <w:top w:val="none" w:sz="0" w:space="0" w:color="auto"/>
                        <w:left w:val="none" w:sz="0" w:space="0" w:color="auto"/>
                        <w:bottom w:val="none" w:sz="0" w:space="0" w:color="auto"/>
                        <w:right w:val="none" w:sz="0" w:space="0" w:color="auto"/>
                      </w:divBdr>
                      <w:divsChild>
                        <w:div w:id="1893497180">
                          <w:marLeft w:val="0"/>
                          <w:marRight w:val="0"/>
                          <w:marTop w:val="0"/>
                          <w:marBottom w:val="0"/>
                          <w:divBdr>
                            <w:top w:val="none" w:sz="0" w:space="0" w:color="auto"/>
                            <w:left w:val="none" w:sz="0" w:space="0" w:color="auto"/>
                            <w:bottom w:val="none" w:sz="0" w:space="0" w:color="auto"/>
                            <w:right w:val="none" w:sz="0" w:space="0" w:color="auto"/>
                          </w:divBdr>
                        </w:div>
                        <w:div w:id="240914934">
                          <w:marLeft w:val="0"/>
                          <w:marRight w:val="108"/>
                          <w:marTop w:val="18"/>
                          <w:marBottom w:val="108"/>
                          <w:divBdr>
                            <w:top w:val="none" w:sz="0" w:space="0" w:color="auto"/>
                            <w:left w:val="none" w:sz="0" w:space="0" w:color="auto"/>
                            <w:bottom w:val="none" w:sz="0" w:space="0" w:color="auto"/>
                            <w:right w:val="none" w:sz="0" w:space="0" w:color="auto"/>
                          </w:divBdr>
                          <w:divsChild>
                            <w:div w:id="1456482971">
                              <w:marLeft w:val="0"/>
                              <w:marRight w:val="0"/>
                              <w:marTop w:val="0"/>
                              <w:marBottom w:val="0"/>
                              <w:divBdr>
                                <w:top w:val="none" w:sz="0" w:space="0" w:color="auto"/>
                                <w:left w:val="none" w:sz="0" w:space="0" w:color="auto"/>
                                <w:bottom w:val="none" w:sz="0" w:space="0" w:color="auto"/>
                                <w:right w:val="none" w:sz="0" w:space="0" w:color="auto"/>
                              </w:divBdr>
                              <w:divsChild>
                                <w:div w:id="1839349356">
                                  <w:marLeft w:val="0"/>
                                  <w:marRight w:val="0"/>
                                  <w:marTop w:val="0"/>
                                  <w:marBottom w:val="0"/>
                                  <w:divBdr>
                                    <w:top w:val="none" w:sz="0" w:space="0" w:color="auto"/>
                                    <w:left w:val="none" w:sz="0" w:space="0" w:color="auto"/>
                                    <w:bottom w:val="none" w:sz="0" w:space="0" w:color="auto"/>
                                    <w:right w:val="none" w:sz="0" w:space="0" w:color="auto"/>
                                  </w:divBdr>
                                  <w:divsChild>
                                    <w:div w:id="20004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95453">
                          <w:marLeft w:val="0"/>
                          <w:marRight w:val="108"/>
                          <w:marTop w:val="108"/>
                          <w:marBottom w:val="108"/>
                          <w:divBdr>
                            <w:top w:val="none" w:sz="0" w:space="0" w:color="auto"/>
                            <w:left w:val="none" w:sz="0" w:space="0" w:color="auto"/>
                            <w:bottom w:val="none" w:sz="0" w:space="0" w:color="auto"/>
                            <w:right w:val="none" w:sz="0" w:space="0" w:color="auto"/>
                          </w:divBdr>
                          <w:divsChild>
                            <w:div w:id="284851560">
                              <w:marLeft w:val="0"/>
                              <w:marRight w:val="0"/>
                              <w:marTop w:val="0"/>
                              <w:marBottom w:val="0"/>
                              <w:divBdr>
                                <w:top w:val="none" w:sz="0" w:space="0" w:color="auto"/>
                                <w:left w:val="none" w:sz="0" w:space="0" w:color="auto"/>
                                <w:bottom w:val="none" w:sz="0" w:space="0" w:color="auto"/>
                                <w:right w:val="none" w:sz="0" w:space="0" w:color="auto"/>
                              </w:divBdr>
                              <w:divsChild>
                                <w:div w:id="63797434">
                                  <w:marLeft w:val="0"/>
                                  <w:marRight w:val="0"/>
                                  <w:marTop w:val="0"/>
                                  <w:marBottom w:val="0"/>
                                  <w:divBdr>
                                    <w:top w:val="none" w:sz="0" w:space="0" w:color="auto"/>
                                    <w:left w:val="none" w:sz="0" w:space="0" w:color="auto"/>
                                    <w:bottom w:val="none" w:sz="0" w:space="0" w:color="auto"/>
                                    <w:right w:val="none" w:sz="0" w:space="0" w:color="auto"/>
                                  </w:divBdr>
                                  <w:divsChild>
                                    <w:div w:id="6273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597348">
                  <w:marLeft w:val="0"/>
                  <w:marRight w:val="0"/>
                  <w:marTop w:val="0"/>
                  <w:marBottom w:val="0"/>
                  <w:divBdr>
                    <w:top w:val="none" w:sz="0" w:space="0" w:color="auto"/>
                    <w:left w:val="none" w:sz="0" w:space="0" w:color="auto"/>
                    <w:bottom w:val="none" w:sz="0" w:space="0" w:color="auto"/>
                    <w:right w:val="none" w:sz="0" w:space="0" w:color="auto"/>
                  </w:divBdr>
                  <w:divsChild>
                    <w:div w:id="21386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736440">
      <w:bodyDiv w:val="1"/>
      <w:marLeft w:val="0"/>
      <w:marRight w:val="0"/>
      <w:marTop w:val="0"/>
      <w:marBottom w:val="0"/>
      <w:divBdr>
        <w:top w:val="none" w:sz="0" w:space="0" w:color="auto"/>
        <w:left w:val="none" w:sz="0" w:space="0" w:color="auto"/>
        <w:bottom w:val="none" w:sz="0" w:space="0" w:color="auto"/>
        <w:right w:val="none" w:sz="0" w:space="0" w:color="auto"/>
      </w:divBdr>
      <w:divsChild>
        <w:div w:id="904873523">
          <w:marLeft w:val="126"/>
          <w:marRight w:val="126"/>
          <w:marTop w:val="0"/>
          <w:marBottom w:val="126"/>
          <w:divBdr>
            <w:top w:val="none" w:sz="0" w:space="0" w:color="auto"/>
            <w:left w:val="none" w:sz="0" w:space="0" w:color="auto"/>
            <w:bottom w:val="none" w:sz="0" w:space="0" w:color="auto"/>
            <w:right w:val="none" w:sz="0" w:space="0" w:color="auto"/>
          </w:divBdr>
          <w:divsChild>
            <w:div w:id="1712996808">
              <w:marLeft w:val="0"/>
              <w:marRight w:val="0"/>
              <w:marTop w:val="0"/>
              <w:marBottom w:val="0"/>
              <w:divBdr>
                <w:top w:val="none" w:sz="0" w:space="0" w:color="auto"/>
                <w:left w:val="none" w:sz="0" w:space="0" w:color="auto"/>
                <w:bottom w:val="none" w:sz="0" w:space="0" w:color="auto"/>
                <w:right w:val="none" w:sz="0" w:space="0" w:color="auto"/>
              </w:divBdr>
              <w:divsChild>
                <w:div w:id="414283383">
                  <w:marLeft w:val="0"/>
                  <w:marRight w:val="0"/>
                  <w:marTop w:val="0"/>
                  <w:marBottom w:val="0"/>
                  <w:divBdr>
                    <w:top w:val="none" w:sz="0" w:space="0" w:color="auto"/>
                    <w:left w:val="none" w:sz="0" w:space="0" w:color="auto"/>
                    <w:bottom w:val="none" w:sz="0" w:space="0" w:color="auto"/>
                    <w:right w:val="none" w:sz="0" w:space="0" w:color="auto"/>
                  </w:divBdr>
                </w:div>
                <w:div w:id="343165452">
                  <w:marLeft w:val="0"/>
                  <w:marRight w:val="108"/>
                  <w:marTop w:val="18"/>
                  <w:marBottom w:val="108"/>
                  <w:divBdr>
                    <w:top w:val="none" w:sz="0" w:space="0" w:color="auto"/>
                    <w:left w:val="none" w:sz="0" w:space="0" w:color="auto"/>
                    <w:bottom w:val="none" w:sz="0" w:space="0" w:color="auto"/>
                    <w:right w:val="none" w:sz="0" w:space="0" w:color="auto"/>
                  </w:divBdr>
                  <w:divsChild>
                    <w:div w:id="1873105890">
                      <w:marLeft w:val="0"/>
                      <w:marRight w:val="0"/>
                      <w:marTop w:val="0"/>
                      <w:marBottom w:val="0"/>
                      <w:divBdr>
                        <w:top w:val="none" w:sz="0" w:space="0" w:color="auto"/>
                        <w:left w:val="none" w:sz="0" w:space="0" w:color="auto"/>
                        <w:bottom w:val="none" w:sz="0" w:space="0" w:color="auto"/>
                        <w:right w:val="none" w:sz="0" w:space="0" w:color="auto"/>
                      </w:divBdr>
                      <w:divsChild>
                        <w:div w:id="532422955">
                          <w:marLeft w:val="0"/>
                          <w:marRight w:val="0"/>
                          <w:marTop w:val="0"/>
                          <w:marBottom w:val="0"/>
                          <w:divBdr>
                            <w:top w:val="none" w:sz="0" w:space="0" w:color="auto"/>
                            <w:left w:val="none" w:sz="0" w:space="0" w:color="auto"/>
                            <w:bottom w:val="none" w:sz="0" w:space="0" w:color="auto"/>
                            <w:right w:val="none" w:sz="0" w:space="0" w:color="auto"/>
                          </w:divBdr>
                          <w:divsChild>
                            <w:div w:id="1628004608">
                              <w:marLeft w:val="0"/>
                              <w:marRight w:val="0"/>
                              <w:marTop w:val="0"/>
                              <w:marBottom w:val="0"/>
                              <w:divBdr>
                                <w:top w:val="none" w:sz="0" w:space="0" w:color="auto"/>
                                <w:left w:val="none" w:sz="0" w:space="0" w:color="auto"/>
                                <w:bottom w:val="none" w:sz="0" w:space="0" w:color="auto"/>
                                <w:right w:val="none" w:sz="0" w:space="0" w:color="auto"/>
                              </w:divBdr>
                              <w:divsChild>
                                <w:div w:id="15567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31953">
                  <w:marLeft w:val="0"/>
                  <w:marRight w:val="108"/>
                  <w:marTop w:val="108"/>
                  <w:marBottom w:val="108"/>
                  <w:divBdr>
                    <w:top w:val="none" w:sz="0" w:space="0" w:color="auto"/>
                    <w:left w:val="none" w:sz="0" w:space="0" w:color="auto"/>
                    <w:bottom w:val="none" w:sz="0" w:space="0" w:color="auto"/>
                    <w:right w:val="none" w:sz="0" w:space="0" w:color="auto"/>
                  </w:divBdr>
                  <w:divsChild>
                    <w:div w:id="388307702">
                      <w:marLeft w:val="0"/>
                      <w:marRight w:val="0"/>
                      <w:marTop w:val="0"/>
                      <w:marBottom w:val="0"/>
                      <w:divBdr>
                        <w:top w:val="none" w:sz="0" w:space="0" w:color="auto"/>
                        <w:left w:val="none" w:sz="0" w:space="0" w:color="auto"/>
                        <w:bottom w:val="none" w:sz="0" w:space="0" w:color="auto"/>
                        <w:right w:val="none" w:sz="0" w:space="0" w:color="auto"/>
                      </w:divBdr>
                      <w:divsChild>
                        <w:div w:id="1276905302">
                          <w:marLeft w:val="0"/>
                          <w:marRight w:val="0"/>
                          <w:marTop w:val="0"/>
                          <w:marBottom w:val="0"/>
                          <w:divBdr>
                            <w:top w:val="none" w:sz="0" w:space="0" w:color="auto"/>
                            <w:left w:val="none" w:sz="0" w:space="0" w:color="auto"/>
                            <w:bottom w:val="none" w:sz="0" w:space="0" w:color="auto"/>
                            <w:right w:val="none" w:sz="0" w:space="0" w:color="auto"/>
                          </w:divBdr>
                        </w:div>
                        <w:div w:id="1046296757">
                          <w:marLeft w:val="0"/>
                          <w:marRight w:val="108"/>
                          <w:marTop w:val="18"/>
                          <w:marBottom w:val="108"/>
                          <w:divBdr>
                            <w:top w:val="none" w:sz="0" w:space="0" w:color="auto"/>
                            <w:left w:val="none" w:sz="0" w:space="0" w:color="auto"/>
                            <w:bottom w:val="none" w:sz="0" w:space="0" w:color="auto"/>
                            <w:right w:val="none" w:sz="0" w:space="0" w:color="auto"/>
                          </w:divBdr>
                          <w:divsChild>
                            <w:div w:id="1356613221">
                              <w:marLeft w:val="0"/>
                              <w:marRight w:val="0"/>
                              <w:marTop w:val="0"/>
                              <w:marBottom w:val="0"/>
                              <w:divBdr>
                                <w:top w:val="none" w:sz="0" w:space="0" w:color="auto"/>
                                <w:left w:val="none" w:sz="0" w:space="0" w:color="auto"/>
                                <w:bottom w:val="none" w:sz="0" w:space="0" w:color="auto"/>
                                <w:right w:val="none" w:sz="0" w:space="0" w:color="auto"/>
                              </w:divBdr>
                              <w:divsChild>
                                <w:div w:id="555942424">
                                  <w:marLeft w:val="0"/>
                                  <w:marRight w:val="0"/>
                                  <w:marTop w:val="0"/>
                                  <w:marBottom w:val="0"/>
                                  <w:divBdr>
                                    <w:top w:val="none" w:sz="0" w:space="0" w:color="auto"/>
                                    <w:left w:val="none" w:sz="0" w:space="0" w:color="auto"/>
                                    <w:bottom w:val="none" w:sz="0" w:space="0" w:color="auto"/>
                                    <w:right w:val="none" w:sz="0" w:space="0" w:color="auto"/>
                                  </w:divBdr>
                                  <w:divsChild>
                                    <w:div w:id="563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5593">
                          <w:marLeft w:val="0"/>
                          <w:marRight w:val="108"/>
                          <w:marTop w:val="108"/>
                          <w:marBottom w:val="108"/>
                          <w:divBdr>
                            <w:top w:val="none" w:sz="0" w:space="0" w:color="auto"/>
                            <w:left w:val="none" w:sz="0" w:space="0" w:color="auto"/>
                            <w:bottom w:val="none" w:sz="0" w:space="0" w:color="auto"/>
                            <w:right w:val="none" w:sz="0" w:space="0" w:color="auto"/>
                          </w:divBdr>
                          <w:divsChild>
                            <w:div w:id="528954631">
                              <w:marLeft w:val="0"/>
                              <w:marRight w:val="0"/>
                              <w:marTop w:val="0"/>
                              <w:marBottom w:val="0"/>
                              <w:divBdr>
                                <w:top w:val="none" w:sz="0" w:space="0" w:color="auto"/>
                                <w:left w:val="none" w:sz="0" w:space="0" w:color="auto"/>
                                <w:bottom w:val="none" w:sz="0" w:space="0" w:color="auto"/>
                                <w:right w:val="none" w:sz="0" w:space="0" w:color="auto"/>
                              </w:divBdr>
                              <w:divsChild>
                                <w:div w:id="1596089358">
                                  <w:marLeft w:val="0"/>
                                  <w:marRight w:val="0"/>
                                  <w:marTop w:val="0"/>
                                  <w:marBottom w:val="0"/>
                                  <w:divBdr>
                                    <w:top w:val="none" w:sz="0" w:space="0" w:color="auto"/>
                                    <w:left w:val="none" w:sz="0" w:space="0" w:color="auto"/>
                                    <w:bottom w:val="none" w:sz="0" w:space="0" w:color="auto"/>
                                    <w:right w:val="none" w:sz="0" w:space="0" w:color="auto"/>
                                  </w:divBdr>
                                  <w:divsChild>
                                    <w:div w:id="1542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717704">
                  <w:marLeft w:val="0"/>
                  <w:marRight w:val="0"/>
                  <w:marTop w:val="0"/>
                  <w:marBottom w:val="0"/>
                  <w:divBdr>
                    <w:top w:val="none" w:sz="0" w:space="0" w:color="auto"/>
                    <w:left w:val="none" w:sz="0" w:space="0" w:color="auto"/>
                    <w:bottom w:val="none" w:sz="0" w:space="0" w:color="auto"/>
                    <w:right w:val="none" w:sz="0" w:space="0" w:color="auto"/>
                  </w:divBdr>
                  <w:divsChild>
                    <w:div w:id="6595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73260">
      <w:bodyDiv w:val="1"/>
      <w:marLeft w:val="0"/>
      <w:marRight w:val="0"/>
      <w:marTop w:val="0"/>
      <w:marBottom w:val="0"/>
      <w:divBdr>
        <w:top w:val="none" w:sz="0" w:space="0" w:color="auto"/>
        <w:left w:val="none" w:sz="0" w:space="0" w:color="auto"/>
        <w:bottom w:val="none" w:sz="0" w:space="0" w:color="auto"/>
        <w:right w:val="none" w:sz="0" w:space="0" w:color="auto"/>
      </w:divBdr>
      <w:divsChild>
        <w:div w:id="1052853784">
          <w:marLeft w:val="126"/>
          <w:marRight w:val="126"/>
          <w:marTop w:val="0"/>
          <w:marBottom w:val="126"/>
          <w:divBdr>
            <w:top w:val="none" w:sz="0" w:space="0" w:color="auto"/>
            <w:left w:val="none" w:sz="0" w:space="0" w:color="auto"/>
            <w:bottom w:val="none" w:sz="0" w:space="0" w:color="auto"/>
            <w:right w:val="none" w:sz="0" w:space="0" w:color="auto"/>
          </w:divBdr>
          <w:divsChild>
            <w:div w:id="410279711">
              <w:marLeft w:val="0"/>
              <w:marRight w:val="0"/>
              <w:marTop w:val="0"/>
              <w:marBottom w:val="0"/>
              <w:divBdr>
                <w:top w:val="none" w:sz="0" w:space="0" w:color="auto"/>
                <w:left w:val="none" w:sz="0" w:space="0" w:color="auto"/>
                <w:bottom w:val="none" w:sz="0" w:space="0" w:color="auto"/>
                <w:right w:val="none" w:sz="0" w:space="0" w:color="auto"/>
              </w:divBdr>
              <w:divsChild>
                <w:div w:id="777066690">
                  <w:marLeft w:val="0"/>
                  <w:marRight w:val="0"/>
                  <w:marTop w:val="0"/>
                  <w:marBottom w:val="0"/>
                  <w:divBdr>
                    <w:top w:val="none" w:sz="0" w:space="0" w:color="auto"/>
                    <w:left w:val="none" w:sz="0" w:space="0" w:color="auto"/>
                    <w:bottom w:val="none" w:sz="0" w:space="0" w:color="auto"/>
                    <w:right w:val="none" w:sz="0" w:space="0" w:color="auto"/>
                  </w:divBdr>
                </w:div>
                <w:div w:id="900792657">
                  <w:marLeft w:val="0"/>
                  <w:marRight w:val="108"/>
                  <w:marTop w:val="18"/>
                  <w:marBottom w:val="108"/>
                  <w:divBdr>
                    <w:top w:val="none" w:sz="0" w:space="0" w:color="auto"/>
                    <w:left w:val="none" w:sz="0" w:space="0" w:color="auto"/>
                    <w:bottom w:val="none" w:sz="0" w:space="0" w:color="auto"/>
                    <w:right w:val="none" w:sz="0" w:space="0" w:color="auto"/>
                  </w:divBdr>
                  <w:divsChild>
                    <w:div w:id="753892425">
                      <w:marLeft w:val="0"/>
                      <w:marRight w:val="0"/>
                      <w:marTop w:val="0"/>
                      <w:marBottom w:val="0"/>
                      <w:divBdr>
                        <w:top w:val="none" w:sz="0" w:space="0" w:color="auto"/>
                        <w:left w:val="none" w:sz="0" w:space="0" w:color="auto"/>
                        <w:bottom w:val="none" w:sz="0" w:space="0" w:color="auto"/>
                        <w:right w:val="none" w:sz="0" w:space="0" w:color="auto"/>
                      </w:divBdr>
                      <w:divsChild>
                        <w:div w:id="192961734">
                          <w:marLeft w:val="0"/>
                          <w:marRight w:val="0"/>
                          <w:marTop w:val="0"/>
                          <w:marBottom w:val="0"/>
                          <w:divBdr>
                            <w:top w:val="none" w:sz="0" w:space="0" w:color="auto"/>
                            <w:left w:val="none" w:sz="0" w:space="0" w:color="auto"/>
                            <w:bottom w:val="none" w:sz="0" w:space="0" w:color="auto"/>
                            <w:right w:val="none" w:sz="0" w:space="0" w:color="auto"/>
                          </w:divBdr>
                          <w:divsChild>
                            <w:div w:id="1781873172">
                              <w:marLeft w:val="0"/>
                              <w:marRight w:val="0"/>
                              <w:marTop w:val="0"/>
                              <w:marBottom w:val="0"/>
                              <w:divBdr>
                                <w:top w:val="none" w:sz="0" w:space="0" w:color="auto"/>
                                <w:left w:val="none" w:sz="0" w:space="0" w:color="auto"/>
                                <w:bottom w:val="none" w:sz="0" w:space="0" w:color="auto"/>
                                <w:right w:val="none" w:sz="0" w:space="0" w:color="auto"/>
                              </w:divBdr>
                              <w:divsChild>
                                <w:div w:id="16804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249303">
                  <w:marLeft w:val="0"/>
                  <w:marRight w:val="108"/>
                  <w:marTop w:val="108"/>
                  <w:marBottom w:val="108"/>
                  <w:divBdr>
                    <w:top w:val="none" w:sz="0" w:space="0" w:color="auto"/>
                    <w:left w:val="none" w:sz="0" w:space="0" w:color="auto"/>
                    <w:bottom w:val="none" w:sz="0" w:space="0" w:color="auto"/>
                    <w:right w:val="none" w:sz="0" w:space="0" w:color="auto"/>
                  </w:divBdr>
                  <w:divsChild>
                    <w:div w:id="689187596">
                      <w:marLeft w:val="0"/>
                      <w:marRight w:val="0"/>
                      <w:marTop w:val="0"/>
                      <w:marBottom w:val="0"/>
                      <w:divBdr>
                        <w:top w:val="none" w:sz="0" w:space="0" w:color="auto"/>
                        <w:left w:val="none" w:sz="0" w:space="0" w:color="auto"/>
                        <w:bottom w:val="none" w:sz="0" w:space="0" w:color="auto"/>
                        <w:right w:val="none" w:sz="0" w:space="0" w:color="auto"/>
                      </w:divBdr>
                      <w:divsChild>
                        <w:div w:id="2010019871">
                          <w:marLeft w:val="0"/>
                          <w:marRight w:val="0"/>
                          <w:marTop w:val="0"/>
                          <w:marBottom w:val="0"/>
                          <w:divBdr>
                            <w:top w:val="none" w:sz="0" w:space="0" w:color="auto"/>
                            <w:left w:val="none" w:sz="0" w:space="0" w:color="auto"/>
                            <w:bottom w:val="none" w:sz="0" w:space="0" w:color="auto"/>
                            <w:right w:val="none" w:sz="0" w:space="0" w:color="auto"/>
                          </w:divBdr>
                        </w:div>
                        <w:div w:id="623657007">
                          <w:marLeft w:val="0"/>
                          <w:marRight w:val="108"/>
                          <w:marTop w:val="18"/>
                          <w:marBottom w:val="108"/>
                          <w:divBdr>
                            <w:top w:val="none" w:sz="0" w:space="0" w:color="auto"/>
                            <w:left w:val="none" w:sz="0" w:space="0" w:color="auto"/>
                            <w:bottom w:val="none" w:sz="0" w:space="0" w:color="auto"/>
                            <w:right w:val="none" w:sz="0" w:space="0" w:color="auto"/>
                          </w:divBdr>
                          <w:divsChild>
                            <w:div w:id="1633823454">
                              <w:marLeft w:val="0"/>
                              <w:marRight w:val="0"/>
                              <w:marTop w:val="0"/>
                              <w:marBottom w:val="0"/>
                              <w:divBdr>
                                <w:top w:val="none" w:sz="0" w:space="0" w:color="auto"/>
                                <w:left w:val="none" w:sz="0" w:space="0" w:color="auto"/>
                                <w:bottom w:val="none" w:sz="0" w:space="0" w:color="auto"/>
                                <w:right w:val="none" w:sz="0" w:space="0" w:color="auto"/>
                              </w:divBdr>
                              <w:divsChild>
                                <w:div w:id="2127579524">
                                  <w:marLeft w:val="0"/>
                                  <w:marRight w:val="0"/>
                                  <w:marTop w:val="0"/>
                                  <w:marBottom w:val="0"/>
                                  <w:divBdr>
                                    <w:top w:val="none" w:sz="0" w:space="0" w:color="auto"/>
                                    <w:left w:val="none" w:sz="0" w:space="0" w:color="auto"/>
                                    <w:bottom w:val="none" w:sz="0" w:space="0" w:color="auto"/>
                                    <w:right w:val="none" w:sz="0" w:space="0" w:color="auto"/>
                                  </w:divBdr>
                                  <w:divsChild>
                                    <w:div w:id="18047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05896">
                          <w:marLeft w:val="0"/>
                          <w:marRight w:val="108"/>
                          <w:marTop w:val="108"/>
                          <w:marBottom w:val="108"/>
                          <w:divBdr>
                            <w:top w:val="none" w:sz="0" w:space="0" w:color="auto"/>
                            <w:left w:val="none" w:sz="0" w:space="0" w:color="auto"/>
                            <w:bottom w:val="none" w:sz="0" w:space="0" w:color="auto"/>
                            <w:right w:val="none" w:sz="0" w:space="0" w:color="auto"/>
                          </w:divBdr>
                          <w:divsChild>
                            <w:div w:id="391465079">
                              <w:marLeft w:val="0"/>
                              <w:marRight w:val="0"/>
                              <w:marTop w:val="0"/>
                              <w:marBottom w:val="0"/>
                              <w:divBdr>
                                <w:top w:val="none" w:sz="0" w:space="0" w:color="auto"/>
                                <w:left w:val="none" w:sz="0" w:space="0" w:color="auto"/>
                                <w:bottom w:val="none" w:sz="0" w:space="0" w:color="auto"/>
                                <w:right w:val="none" w:sz="0" w:space="0" w:color="auto"/>
                              </w:divBdr>
                              <w:divsChild>
                                <w:div w:id="685639117">
                                  <w:marLeft w:val="0"/>
                                  <w:marRight w:val="0"/>
                                  <w:marTop w:val="0"/>
                                  <w:marBottom w:val="0"/>
                                  <w:divBdr>
                                    <w:top w:val="none" w:sz="0" w:space="0" w:color="auto"/>
                                    <w:left w:val="none" w:sz="0" w:space="0" w:color="auto"/>
                                    <w:bottom w:val="none" w:sz="0" w:space="0" w:color="auto"/>
                                    <w:right w:val="none" w:sz="0" w:space="0" w:color="auto"/>
                                  </w:divBdr>
                                  <w:divsChild>
                                    <w:div w:id="183337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380626">
                  <w:marLeft w:val="0"/>
                  <w:marRight w:val="0"/>
                  <w:marTop w:val="0"/>
                  <w:marBottom w:val="0"/>
                  <w:divBdr>
                    <w:top w:val="none" w:sz="0" w:space="0" w:color="auto"/>
                    <w:left w:val="none" w:sz="0" w:space="0" w:color="auto"/>
                    <w:bottom w:val="none" w:sz="0" w:space="0" w:color="auto"/>
                    <w:right w:val="none" w:sz="0" w:space="0" w:color="auto"/>
                  </w:divBdr>
                  <w:divsChild>
                    <w:div w:id="14081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48938">
      <w:bodyDiv w:val="1"/>
      <w:marLeft w:val="0"/>
      <w:marRight w:val="0"/>
      <w:marTop w:val="0"/>
      <w:marBottom w:val="0"/>
      <w:divBdr>
        <w:top w:val="none" w:sz="0" w:space="0" w:color="auto"/>
        <w:left w:val="none" w:sz="0" w:space="0" w:color="auto"/>
        <w:bottom w:val="none" w:sz="0" w:space="0" w:color="auto"/>
        <w:right w:val="none" w:sz="0" w:space="0" w:color="auto"/>
      </w:divBdr>
      <w:divsChild>
        <w:div w:id="1095134331">
          <w:marLeft w:val="126"/>
          <w:marRight w:val="126"/>
          <w:marTop w:val="0"/>
          <w:marBottom w:val="126"/>
          <w:divBdr>
            <w:top w:val="none" w:sz="0" w:space="0" w:color="auto"/>
            <w:left w:val="none" w:sz="0" w:space="0" w:color="auto"/>
            <w:bottom w:val="none" w:sz="0" w:space="0" w:color="auto"/>
            <w:right w:val="none" w:sz="0" w:space="0" w:color="auto"/>
          </w:divBdr>
          <w:divsChild>
            <w:div w:id="1036006836">
              <w:marLeft w:val="0"/>
              <w:marRight w:val="0"/>
              <w:marTop w:val="0"/>
              <w:marBottom w:val="0"/>
              <w:divBdr>
                <w:top w:val="none" w:sz="0" w:space="0" w:color="auto"/>
                <w:left w:val="none" w:sz="0" w:space="0" w:color="auto"/>
                <w:bottom w:val="none" w:sz="0" w:space="0" w:color="auto"/>
                <w:right w:val="none" w:sz="0" w:space="0" w:color="auto"/>
              </w:divBdr>
              <w:divsChild>
                <w:div w:id="849296361">
                  <w:marLeft w:val="0"/>
                  <w:marRight w:val="0"/>
                  <w:marTop w:val="0"/>
                  <w:marBottom w:val="0"/>
                  <w:divBdr>
                    <w:top w:val="none" w:sz="0" w:space="0" w:color="auto"/>
                    <w:left w:val="none" w:sz="0" w:space="0" w:color="auto"/>
                    <w:bottom w:val="none" w:sz="0" w:space="0" w:color="auto"/>
                    <w:right w:val="none" w:sz="0" w:space="0" w:color="auto"/>
                  </w:divBdr>
                </w:div>
                <w:div w:id="1412318002">
                  <w:marLeft w:val="0"/>
                  <w:marRight w:val="108"/>
                  <w:marTop w:val="18"/>
                  <w:marBottom w:val="108"/>
                  <w:divBdr>
                    <w:top w:val="none" w:sz="0" w:space="0" w:color="auto"/>
                    <w:left w:val="none" w:sz="0" w:space="0" w:color="auto"/>
                    <w:bottom w:val="none" w:sz="0" w:space="0" w:color="auto"/>
                    <w:right w:val="none" w:sz="0" w:space="0" w:color="auto"/>
                  </w:divBdr>
                  <w:divsChild>
                    <w:div w:id="1128398923">
                      <w:marLeft w:val="0"/>
                      <w:marRight w:val="0"/>
                      <w:marTop w:val="0"/>
                      <w:marBottom w:val="0"/>
                      <w:divBdr>
                        <w:top w:val="none" w:sz="0" w:space="0" w:color="auto"/>
                        <w:left w:val="none" w:sz="0" w:space="0" w:color="auto"/>
                        <w:bottom w:val="none" w:sz="0" w:space="0" w:color="auto"/>
                        <w:right w:val="none" w:sz="0" w:space="0" w:color="auto"/>
                      </w:divBdr>
                      <w:divsChild>
                        <w:div w:id="1311982568">
                          <w:marLeft w:val="0"/>
                          <w:marRight w:val="0"/>
                          <w:marTop w:val="0"/>
                          <w:marBottom w:val="0"/>
                          <w:divBdr>
                            <w:top w:val="none" w:sz="0" w:space="0" w:color="auto"/>
                            <w:left w:val="none" w:sz="0" w:space="0" w:color="auto"/>
                            <w:bottom w:val="none" w:sz="0" w:space="0" w:color="auto"/>
                            <w:right w:val="none" w:sz="0" w:space="0" w:color="auto"/>
                          </w:divBdr>
                          <w:divsChild>
                            <w:div w:id="1121920546">
                              <w:marLeft w:val="0"/>
                              <w:marRight w:val="0"/>
                              <w:marTop w:val="0"/>
                              <w:marBottom w:val="0"/>
                              <w:divBdr>
                                <w:top w:val="none" w:sz="0" w:space="0" w:color="auto"/>
                                <w:left w:val="none" w:sz="0" w:space="0" w:color="auto"/>
                                <w:bottom w:val="none" w:sz="0" w:space="0" w:color="auto"/>
                                <w:right w:val="none" w:sz="0" w:space="0" w:color="auto"/>
                              </w:divBdr>
                              <w:divsChild>
                                <w:div w:id="19644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6922">
                  <w:marLeft w:val="0"/>
                  <w:marRight w:val="108"/>
                  <w:marTop w:val="108"/>
                  <w:marBottom w:val="108"/>
                  <w:divBdr>
                    <w:top w:val="none" w:sz="0" w:space="0" w:color="auto"/>
                    <w:left w:val="none" w:sz="0" w:space="0" w:color="auto"/>
                    <w:bottom w:val="none" w:sz="0" w:space="0" w:color="auto"/>
                    <w:right w:val="none" w:sz="0" w:space="0" w:color="auto"/>
                  </w:divBdr>
                  <w:divsChild>
                    <w:div w:id="1741293322">
                      <w:marLeft w:val="0"/>
                      <w:marRight w:val="0"/>
                      <w:marTop w:val="0"/>
                      <w:marBottom w:val="0"/>
                      <w:divBdr>
                        <w:top w:val="none" w:sz="0" w:space="0" w:color="auto"/>
                        <w:left w:val="none" w:sz="0" w:space="0" w:color="auto"/>
                        <w:bottom w:val="none" w:sz="0" w:space="0" w:color="auto"/>
                        <w:right w:val="none" w:sz="0" w:space="0" w:color="auto"/>
                      </w:divBdr>
                      <w:divsChild>
                        <w:div w:id="2016421764">
                          <w:marLeft w:val="0"/>
                          <w:marRight w:val="0"/>
                          <w:marTop w:val="0"/>
                          <w:marBottom w:val="0"/>
                          <w:divBdr>
                            <w:top w:val="none" w:sz="0" w:space="0" w:color="auto"/>
                            <w:left w:val="none" w:sz="0" w:space="0" w:color="auto"/>
                            <w:bottom w:val="none" w:sz="0" w:space="0" w:color="auto"/>
                            <w:right w:val="none" w:sz="0" w:space="0" w:color="auto"/>
                          </w:divBdr>
                        </w:div>
                        <w:div w:id="1578858252">
                          <w:marLeft w:val="0"/>
                          <w:marRight w:val="108"/>
                          <w:marTop w:val="18"/>
                          <w:marBottom w:val="108"/>
                          <w:divBdr>
                            <w:top w:val="none" w:sz="0" w:space="0" w:color="auto"/>
                            <w:left w:val="none" w:sz="0" w:space="0" w:color="auto"/>
                            <w:bottom w:val="none" w:sz="0" w:space="0" w:color="auto"/>
                            <w:right w:val="none" w:sz="0" w:space="0" w:color="auto"/>
                          </w:divBdr>
                          <w:divsChild>
                            <w:div w:id="2073771892">
                              <w:marLeft w:val="0"/>
                              <w:marRight w:val="0"/>
                              <w:marTop w:val="0"/>
                              <w:marBottom w:val="0"/>
                              <w:divBdr>
                                <w:top w:val="none" w:sz="0" w:space="0" w:color="auto"/>
                                <w:left w:val="none" w:sz="0" w:space="0" w:color="auto"/>
                                <w:bottom w:val="none" w:sz="0" w:space="0" w:color="auto"/>
                                <w:right w:val="none" w:sz="0" w:space="0" w:color="auto"/>
                              </w:divBdr>
                              <w:divsChild>
                                <w:div w:id="1823111887">
                                  <w:marLeft w:val="0"/>
                                  <w:marRight w:val="0"/>
                                  <w:marTop w:val="0"/>
                                  <w:marBottom w:val="0"/>
                                  <w:divBdr>
                                    <w:top w:val="none" w:sz="0" w:space="0" w:color="auto"/>
                                    <w:left w:val="none" w:sz="0" w:space="0" w:color="auto"/>
                                    <w:bottom w:val="none" w:sz="0" w:space="0" w:color="auto"/>
                                    <w:right w:val="none" w:sz="0" w:space="0" w:color="auto"/>
                                  </w:divBdr>
                                  <w:divsChild>
                                    <w:div w:id="132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057452">
                          <w:marLeft w:val="0"/>
                          <w:marRight w:val="108"/>
                          <w:marTop w:val="108"/>
                          <w:marBottom w:val="108"/>
                          <w:divBdr>
                            <w:top w:val="none" w:sz="0" w:space="0" w:color="auto"/>
                            <w:left w:val="none" w:sz="0" w:space="0" w:color="auto"/>
                            <w:bottom w:val="none" w:sz="0" w:space="0" w:color="auto"/>
                            <w:right w:val="none" w:sz="0" w:space="0" w:color="auto"/>
                          </w:divBdr>
                          <w:divsChild>
                            <w:div w:id="1896357587">
                              <w:marLeft w:val="0"/>
                              <w:marRight w:val="0"/>
                              <w:marTop w:val="0"/>
                              <w:marBottom w:val="0"/>
                              <w:divBdr>
                                <w:top w:val="none" w:sz="0" w:space="0" w:color="auto"/>
                                <w:left w:val="none" w:sz="0" w:space="0" w:color="auto"/>
                                <w:bottom w:val="none" w:sz="0" w:space="0" w:color="auto"/>
                                <w:right w:val="none" w:sz="0" w:space="0" w:color="auto"/>
                              </w:divBdr>
                              <w:divsChild>
                                <w:div w:id="1050425714">
                                  <w:marLeft w:val="0"/>
                                  <w:marRight w:val="0"/>
                                  <w:marTop w:val="0"/>
                                  <w:marBottom w:val="0"/>
                                  <w:divBdr>
                                    <w:top w:val="none" w:sz="0" w:space="0" w:color="auto"/>
                                    <w:left w:val="none" w:sz="0" w:space="0" w:color="auto"/>
                                    <w:bottom w:val="none" w:sz="0" w:space="0" w:color="auto"/>
                                    <w:right w:val="none" w:sz="0" w:space="0" w:color="auto"/>
                                  </w:divBdr>
                                  <w:divsChild>
                                    <w:div w:id="6714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03512">
                  <w:marLeft w:val="0"/>
                  <w:marRight w:val="0"/>
                  <w:marTop w:val="0"/>
                  <w:marBottom w:val="0"/>
                  <w:divBdr>
                    <w:top w:val="none" w:sz="0" w:space="0" w:color="auto"/>
                    <w:left w:val="none" w:sz="0" w:space="0" w:color="auto"/>
                    <w:bottom w:val="none" w:sz="0" w:space="0" w:color="auto"/>
                    <w:right w:val="none" w:sz="0" w:space="0" w:color="auto"/>
                  </w:divBdr>
                  <w:divsChild>
                    <w:div w:id="4870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1701">
      <w:bodyDiv w:val="1"/>
      <w:marLeft w:val="0"/>
      <w:marRight w:val="0"/>
      <w:marTop w:val="0"/>
      <w:marBottom w:val="0"/>
      <w:divBdr>
        <w:top w:val="none" w:sz="0" w:space="0" w:color="auto"/>
        <w:left w:val="none" w:sz="0" w:space="0" w:color="auto"/>
        <w:bottom w:val="none" w:sz="0" w:space="0" w:color="auto"/>
        <w:right w:val="none" w:sz="0" w:space="0" w:color="auto"/>
      </w:divBdr>
      <w:divsChild>
        <w:div w:id="1613634961">
          <w:marLeft w:val="126"/>
          <w:marRight w:val="126"/>
          <w:marTop w:val="0"/>
          <w:marBottom w:val="126"/>
          <w:divBdr>
            <w:top w:val="none" w:sz="0" w:space="0" w:color="auto"/>
            <w:left w:val="none" w:sz="0" w:space="0" w:color="auto"/>
            <w:bottom w:val="none" w:sz="0" w:space="0" w:color="auto"/>
            <w:right w:val="none" w:sz="0" w:space="0" w:color="auto"/>
          </w:divBdr>
          <w:divsChild>
            <w:div w:id="1931035742">
              <w:marLeft w:val="0"/>
              <w:marRight w:val="0"/>
              <w:marTop w:val="0"/>
              <w:marBottom w:val="0"/>
              <w:divBdr>
                <w:top w:val="none" w:sz="0" w:space="0" w:color="auto"/>
                <w:left w:val="none" w:sz="0" w:space="0" w:color="auto"/>
                <w:bottom w:val="none" w:sz="0" w:space="0" w:color="auto"/>
                <w:right w:val="none" w:sz="0" w:space="0" w:color="auto"/>
              </w:divBdr>
              <w:divsChild>
                <w:div w:id="193425928">
                  <w:marLeft w:val="0"/>
                  <w:marRight w:val="0"/>
                  <w:marTop w:val="0"/>
                  <w:marBottom w:val="0"/>
                  <w:divBdr>
                    <w:top w:val="none" w:sz="0" w:space="0" w:color="auto"/>
                    <w:left w:val="none" w:sz="0" w:space="0" w:color="auto"/>
                    <w:bottom w:val="none" w:sz="0" w:space="0" w:color="auto"/>
                    <w:right w:val="none" w:sz="0" w:space="0" w:color="auto"/>
                  </w:divBdr>
                </w:div>
                <w:div w:id="1933051801">
                  <w:marLeft w:val="0"/>
                  <w:marRight w:val="108"/>
                  <w:marTop w:val="18"/>
                  <w:marBottom w:val="108"/>
                  <w:divBdr>
                    <w:top w:val="none" w:sz="0" w:space="0" w:color="auto"/>
                    <w:left w:val="none" w:sz="0" w:space="0" w:color="auto"/>
                    <w:bottom w:val="none" w:sz="0" w:space="0" w:color="auto"/>
                    <w:right w:val="none" w:sz="0" w:space="0" w:color="auto"/>
                  </w:divBdr>
                  <w:divsChild>
                    <w:div w:id="1208223240">
                      <w:marLeft w:val="0"/>
                      <w:marRight w:val="0"/>
                      <w:marTop w:val="0"/>
                      <w:marBottom w:val="0"/>
                      <w:divBdr>
                        <w:top w:val="none" w:sz="0" w:space="0" w:color="auto"/>
                        <w:left w:val="none" w:sz="0" w:space="0" w:color="auto"/>
                        <w:bottom w:val="none" w:sz="0" w:space="0" w:color="auto"/>
                        <w:right w:val="none" w:sz="0" w:space="0" w:color="auto"/>
                      </w:divBdr>
                      <w:divsChild>
                        <w:div w:id="1698240589">
                          <w:marLeft w:val="0"/>
                          <w:marRight w:val="0"/>
                          <w:marTop w:val="0"/>
                          <w:marBottom w:val="0"/>
                          <w:divBdr>
                            <w:top w:val="none" w:sz="0" w:space="0" w:color="auto"/>
                            <w:left w:val="none" w:sz="0" w:space="0" w:color="auto"/>
                            <w:bottom w:val="none" w:sz="0" w:space="0" w:color="auto"/>
                            <w:right w:val="none" w:sz="0" w:space="0" w:color="auto"/>
                          </w:divBdr>
                          <w:divsChild>
                            <w:div w:id="12227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1294">
                  <w:marLeft w:val="0"/>
                  <w:marRight w:val="108"/>
                  <w:marTop w:val="108"/>
                  <w:marBottom w:val="108"/>
                  <w:divBdr>
                    <w:top w:val="none" w:sz="0" w:space="0" w:color="auto"/>
                    <w:left w:val="none" w:sz="0" w:space="0" w:color="auto"/>
                    <w:bottom w:val="none" w:sz="0" w:space="0" w:color="auto"/>
                    <w:right w:val="none" w:sz="0" w:space="0" w:color="auto"/>
                  </w:divBdr>
                  <w:divsChild>
                    <w:div w:id="1892765919">
                      <w:marLeft w:val="0"/>
                      <w:marRight w:val="0"/>
                      <w:marTop w:val="0"/>
                      <w:marBottom w:val="0"/>
                      <w:divBdr>
                        <w:top w:val="none" w:sz="0" w:space="0" w:color="auto"/>
                        <w:left w:val="none" w:sz="0" w:space="0" w:color="auto"/>
                        <w:bottom w:val="none" w:sz="0" w:space="0" w:color="auto"/>
                        <w:right w:val="none" w:sz="0" w:space="0" w:color="auto"/>
                      </w:divBdr>
                      <w:divsChild>
                        <w:div w:id="1901402222">
                          <w:marLeft w:val="0"/>
                          <w:marRight w:val="0"/>
                          <w:marTop w:val="0"/>
                          <w:marBottom w:val="0"/>
                          <w:divBdr>
                            <w:top w:val="none" w:sz="0" w:space="0" w:color="auto"/>
                            <w:left w:val="none" w:sz="0" w:space="0" w:color="auto"/>
                            <w:bottom w:val="none" w:sz="0" w:space="0" w:color="auto"/>
                            <w:right w:val="none" w:sz="0" w:space="0" w:color="auto"/>
                          </w:divBdr>
                        </w:div>
                        <w:div w:id="1355498190">
                          <w:marLeft w:val="0"/>
                          <w:marRight w:val="108"/>
                          <w:marTop w:val="18"/>
                          <w:marBottom w:val="108"/>
                          <w:divBdr>
                            <w:top w:val="none" w:sz="0" w:space="0" w:color="auto"/>
                            <w:left w:val="none" w:sz="0" w:space="0" w:color="auto"/>
                            <w:bottom w:val="none" w:sz="0" w:space="0" w:color="auto"/>
                            <w:right w:val="none" w:sz="0" w:space="0" w:color="auto"/>
                          </w:divBdr>
                          <w:divsChild>
                            <w:div w:id="1987127421">
                              <w:marLeft w:val="0"/>
                              <w:marRight w:val="0"/>
                              <w:marTop w:val="0"/>
                              <w:marBottom w:val="0"/>
                              <w:divBdr>
                                <w:top w:val="none" w:sz="0" w:space="0" w:color="auto"/>
                                <w:left w:val="none" w:sz="0" w:space="0" w:color="auto"/>
                                <w:bottom w:val="none" w:sz="0" w:space="0" w:color="auto"/>
                                <w:right w:val="none" w:sz="0" w:space="0" w:color="auto"/>
                              </w:divBdr>
                              <w:divsChild>
                                <w:div w:id="790366659">
                                  <w:marLeft w:val="0"/>
                                  <w:marRight w:val="0"/>
                                  <w:marTop w:val="0"/>
                                  <w:marBottom w:val="0"/>
                                  <w:divBdr>
                                    <w:top w:val="none" w:sz="0" w:space="0" w:color="auto"/>
                                    <w:left w:val="none" w:sz="0" w:space="0" w:color="auto"/>
                                    <w:bottom w:val="none" w:sz="0" w:space="0" w:color="auto"/>
                                    <w:right w:val="none" w:sz="0" w:space="0" w:color="auto"/>
                                  </w:divBdr>
                                  <w:divsChild>
                                    <w:div w:id="8498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38766">
                          <w:marLeft w:val="0"/>
                          <w:marRight w:val="108"/>
                          <w:marTop w:val="108"/>
                          <w:marBottom w:val="108"/>
                          <w:divBdr>
                            <w:top w:val="none" w:sz="0" w:space="0" w:color="auto"/>
                            <w:left w:val="none" w:sz="0" w:space="0" w:color="auto"/>
                            <w:bottom w:val="none" w:sz="0" w:space="0" w:color="auto"/>
                            <w:right w:val="none" w:sz="0" w:space="0" w:color="auto"/>
                          </w:divBdr>
                          <w:divsChild>
                            <w:div w:id="1605922936">
                              <w:marLeft w:val="0"/>
                              <w:marRight w:val="0"/>
                              <w:marTop w:val="0"/>
                              <w:marBottom w:val="0"/>
                              <w:divBdr>
                                <w:top w:val="none" w:sz="0" w:space="0" w:color="auto"/>
                                <w:left w:val="none" w:sz="0" w:space="0" w:color="auto"/>
                                <w:bottom w:val="none" w:sz="0" w:space="0" w:color="auto"/>
                                <w:right w:val="none" w:sz="0" w:space="0" w:color="auto"/>
                              </w:divBdr>
                              <w:divsChild>
                                <w:div w:id="1351562820">
                                  <w:marLeft w:val="0"/>
                                  <w:marRight w:val="0"/>
                                  <w:marTop w:val="0"/>
                                  <w:marBottom w:val="0"/>
                                  <w:divBdr>
                                    <w:top w:val="none" w:sz="0" w:space="0" w:color="auto"/>
                                    <w:left w:val="none" w:sz="0" w:space="0" w:color="auto"/>
                                    <w:bottom w:val="none" w:sz="0" w:space="0" w:color="auto"/>
                                    <w:right w:val="none" w:sz="0" w:space="0" w:color="auto"/>
                                  </w:divBdr>
                                  <w:divsChild>
                                    <w:div w:id="18737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549953">
                  <w:marLeft w:val="0"/>
                  <w:marRight w:val="0"/>
                  <w:marTop w:val="0"/>
                  <w:marBottom w:val="0"/>
                  <w:divBdr>
                    <w:top w:val="none" w:sz="0" w:space="0" w:color="auto"/>
                    <w:left w:val="none" w:sz="0" w:space="0" w:color="auto"/>
                    <w:bottom w:val="none" w:sz="0" w:space="0" w:color="auto"/>
                    <w:right w:val="none" w:sz="0" w:space="0" w:color="auto"/>
                  </w:divBdr>
                  <w:divsChild>
                    <w:div w:id="3968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9799">
      <w:bodyDiv w:val="1"/>
      <w:marLeft w:val="0"/>
      <w:marRight w:val="0"/>
      <w:marTop w:val="0"/>
      <w:marBottom w:val="0"/>
      <w:divBdr>
        <w:top w:val="none" w:sz="0" w:space="0" w:color="auto"/>
        <w:left w:val="none" w:sz="0" w:space="0" w:color="auto"/>
        <w:bottom w:val="none" w:sz="0" w:space="0" w:color="auto"/>
        <w:right w:val="none" w:sz="0" w:space="0" w:color="auto"/>
      </w:divBdr>
      <w:divsChild>
        <w:div w:id="1775007711">
          <w:marLeft w:val="126"/>
          <w:marRight w:val="126"/>
          <w:marTop w:val="0"/>
          <w:marBottom w:val="126"/>
          <w:divBdr>
            <w:top w:val="none" w:sz="0" w:space="0" w:color="auto"/>
            <w:left w:val="none" w:sz="0" w:space="0" w:color="auto"/>
            <w:bottom w:val="none" w:sz="0" w:space="0" w:color="auto"/>
            <w:right w:val="none" w:sz="0" w:space="0" w:color="auto"/>
          </w:divBdr>
          <w:divsChild>
            <w:div w:id="118645423">
              <w:marLeft w:val="0"/>
              <w:marRight w:val="0"/>
              <w:marTop w:val="0"/>
              <w:marBottom w:val="0"/>
              <w:divBdr>
                <w:top w:val="none" w:sz="0" w:space="0" w:color="auto"/>
                <w:left w:val="none" w:sz="0" w:space="0" w:color="auto"/>
                <w:bottom w:val="none" w:sz="0" w:space="0" w:color="auto"/>
                <w:right w:val="none" w:sz="0" w:space="0" w:color="auto"/>
              </w:divBdr>
              <w:divsChild>
                <w:div w:id="1241985430">
                  <w:marLeft w:val="0"/>
                  <w:marRight w:val="0"/>
                  <w:marTop w:val="0"/>
                  <w:marBottom w:val="0"/>
                  <w:divBdr>
                    <w:top w:val="none" w:sz="0" w:space="0" w:color="auto"/>
                    <w:left w:val="none" w:sz="0" w:space="0" w:color="auto"/>
                    <w:bottom w:val="none" w:sz="0" w:space="0" w:color="auto"/>
                    <w:right w:val="none" w:sz="0" w:space="0" w:color="auto"/>
                  </w:divBdr>
                </w:div>
                <w:div w:id="885261346">
                  <w:marLeft w:val="0"/>
                  <w:marRight w:val="108"/>
                  <w:marTop w:val="18"/>
                  <w:marBottom w:val="108"/>
                  <w:divBdr>
                    <w:top w:val="none" w:sz="0" w:space="0" w:color="auto"/>
                    <w:left w:val="none" w:sz="0" w:space="0" w:color="auto"/>
                    <w:bottom w:val="none" w:sz="0" w:space="0" w:color="auto"/>
                    <w:right w:val="none" w:sz="0" w:space="0" w:color="auto"/>
                  </w:divBdr>
                  <w:divsChild>
                    <w:div w:id="2067291354">
                      <w:marLeft w:val="0"/>
                      <w:marRight w:val="0"/>
                      <w:marTop w:val="0"/>
                      <w:marBottom w:val="0"/>
                      <w:divBdr>
                        <w:top w:val="none" w:sz="0" w:space="0" w:color="auto"/>
                        <w:left w:val="none" w:sz="0" w:space="0" w:color="auto"/>
                        <w:bottom w:val="none" w:sz="0" w:space="0" w:color="auto"/>
                        <w:right w:val="none" w:sz="0" w:space="0" w:color="auto"/>
                      </w:divBdr>
                      <w:divsChild>
                        <w:div w:id="1001812810">
                          <w:marLeft w:val="0"/>
                          <w:marRight w:val="0"/>
                          <w:marTop w:val="0"/>
                          <w:marBottom w:val="0"/>
                          <w:divBdr>
                            <w:top w:val="none" w:sz="0" w:space="0" w:color="auto"/>
                            <w:left w:val="none" w:sz="0" w:space="0" w:color="auto"/>
                            <w:bottom w:val="none" w:sz="0" w:space="0" w:color="auto"/>
                            <w:right w:val="none" w:sz="0" w:space="0" w:color="auto"/>
                          </w:divBdr>
                          <w:divsChild>
                            <w:div w:id="12830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2813">
                  <w:marLeft w:val="0"/>
                  <w:marRight w:val="108"/>
                  <w:marTop w:val="108"/>
                  <w:marBottom w:val="108"/>
                  <w:divBdr>
                    <w:top w:val="none" w:sz="0" w:space="0" w:color="auto"/>
                    <w:left w:val="none" w:sz="0" w:space="0" w:color="auto"/>
                    <w:bottom w:val="none" w:sz="0" w:space="0" w:color="auto"/>
                    <w:right w:val="none" w:sz="0" w:space="0" w:color="auto"/>
                  </w:divBdr>
                  <w:divsChild>
                    <w:div w:id="2111117511">
                      <w:marLeft w:val="0"/>
                      <w:marRight w:val="0"/>
                      <w:marTop w:val="0"/>
                      <w:marBottom w:val="0"/>
                      <w:divBdr>
                        <w:top w:val="none" w:sz="0" w:space="0" w:color="auto"/>
                        <w:left w:val="none" w:sz="0" w:space="0" w:color="auto"/>
                        <w:bottom w:val="none" w:sz="0" w:space="0" w:color="auto"/>
                        <w:right w:val="none" w:sz="0" w:space="0" w:color="auto"/>
                      </w:divBdr>
                      <w:divsChild>
                        <w:div w:id="591355321">
                          <w:marLeft w:val="0"/>
                          <w:marRight w:val="0"/>
                          <w:marTop w:val="0"/>
                          <w:marBottom w:val="0"/>
                          <w:divBdr>
                            <w:top w:val="none" w:sz="0" w:space="0" w:color="auto"/>
                            <w:left w:val="none" w:sz="0" w:space="0" w:color="auto"/>
                            <w:bottom w:val="none" w:sz="0" w:space="0" w:color="auto"/>
                            <w:right w:val="none" w:sz="0" w:space="0" w:color="auto"/>
                          </w:divBdr>
                        </w:div>
                        <w:div w:id="1968008114">
                          <w:marLeft w:val="0"/>
                          <w:marRight w:val="108"/>
                          <w:marTop w:val="18"/>
                          <w:marBottom w:val="108"/>
                          <w:divBdr>
                            <w:top w:val="none" w:sz="0" w:space="0" w:color="auto"/>
                            <w:left w:val="none" w:sz="0" w:space="0" w:color="auto"/>
                            <w:bottom w:val="none" w:sz="0" w:space="0" w:color="auto"/>
                            <w:right w:val="none" w:sz="0" w:space="0" w:color="auto"/>
                          </w:divBdr>
                          <w:divsChild>
                            <w:div w:id="415787515">
                              <w:marLeft w:val="0"/>
                              <w:marRight w:val="0"/>
                              <w:marTop w:val="0"/>
                              <w:marBottom w:val="0"/>
                              <w:divBdr>
                                <w:top w:val="none" w:sz="0" w:space="0" w:color="auto"/>
                                <w:left w:val="none" w:sz="0" w:space="0" w:color="auto"/>
                                <w:bottom w:val="none" w:sz="0" w:space="0" w:color="auto"/>
                                <w:right w:val="none" w:sz="0" w:space="0" w:color="auto"/>
                              </w:divBdr>
                              <w:divsChild>
                                <w:div w:id="1394935105">
                                  <w:marLeft w:val="0"/>
                                  <w:marRight w:val="0"/>
                                  <w:marTop w:val="0"/>
                                  <w:marBottom w:val="0"/>
                                  <w:divBdr>
                                    <w:top w:val="none" w:sz="0" w:space="0" w:color="auto"/>
                                    <w:left w:val="none" w:sz="0" w:space="0" w:color="auto"/>
                                    <w:bottom w:val="none" w:sz="0" w:space="0" w:color="auto"/>
                                    <w:right w:val="none" w:sz="0" w:space="0" w:color="auto"/>
                                  </w:divBdr>
                                  <w:divsChild>
                                    <w:div w:id="4051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07791">
                          <w:marLeft w:val="0"/>
                          <w:marRight w:val="108"/>
                          <w:marTop w:val="108"/>
                          <w:marBottom w:val="108"/>
                          <w:divBdr>
                            <w:top w:val="none" w:sz="0" w:space="0" w:color="auto"/>
                            <w:left w:val="none" w:sz="0" w:space="0" w:color="auto"/>
                            <w:bottom w:val="none" w:sz="0" w:space="0" w:color="auto"/>
                            <w:right w:val="none" w:sz="0" w:space="0" w:color="auto"/>
                          </w:divBdr>
                          <w:divsChild>
                            <w:div w:id="840895121">
                              <w:marLeft w:val="0"/>
                              <w:marRight w:val="0"/>
                              <w:marTop w:val="0"/>
                              <w:marBottom w:val="0"/>
                              <w:divBdr>
                                <w:top w:val="none" w:sz="0" w:space="0" w:color="auto"/>
                                <w:left w:val="none" w:sz="0" w:space="0" w:color="auto"/>
                                <w:bottom w:val="none" w:sz="0" w:space="0" w:color="auto"/>
                                <w:right w:val="none" w:sz="0" w:space="0" w:color="auto"/>
                              </w:divBdr>
                              <w:divsChild>
                                <w:div w:id="1855530131">
                                  <w:marLeft w:val="0"/>
                                  <w:marRight w:val="0"/>
                                  <w:marTop w:val="0"/>
                                  <w:marBottom w:val="0"/>
                                  <w:divBdr>
                                    <w:top w:val="none" w:sz="0" w:space="0" w:color="auto"/>
                                    <w:left w:val="none" w:sz="0" w:space="0" w:color="auto"/>
                                    <w:bottom w:val="none" w:sz="0" w:space="0" w:color="auto"/>
                                    <w:right w:val="none" w:sz="0" w:space="0" w:color="auto"/>
                                  </w:divBdr>
                                  <w:divsChild>
                                    <w:div w:id="6469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257350">
                  <w:marLeft w:val="0"/>
                  <w:marRight w:val="0"/>
                  <w:marTop w:val="0"/>
                  <w:marBottom w:val="0"/>
                  <w:divBdr>
                    <w:top w:val="none" w:sz="0" w:space="0" w:color="auto"/>
                    <w:left w:val="none" w:sz="0" w:space="0" w:color="auto"/>
                    <w:bottom w:val="none" w:sz="0" w:space="0" w:color="auto"/>
                    <w:right w:val="none" w:sz="0" w:space="0" w:color="auto"/>
                  </w:divBdr>
                  <w:divsChild>
                    <w:div w:id="12057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14869">
      <w:bodyDiv w:val="1"/>
      <w:marLeft w:val="0"/>
      <w:marRight w:val="0"/>
      <w:marTop w:val="0"/>
      <w:marBottom w:val="0"/>
      <w:divBdr>
        <w:top w:val="none" w:sz="0" w:space="0" w:color="auto"/>
        <w:left w:val="none" w:sz="0" w:space="0" w:color="auto"/>
        <w:bottom w:val="none" w:sz="0" w:space="0" w:color="auto"/>
        <w:right w:val="none" w:sz="0" w:space="0" w:color="auto"/>
      </w:divBdr>
      <w:divsChild>
        <w:div w:id="908344400">
          <w:marLeft w:val="126"/>
          <w:marRight w:val="126"/>
          <w:marTop w:val="0"/>
          <w:marBottom w:val="126"/>
          <w:divBdr>
            <w:top w:val="none" w:sz="0" w:space="0" w:color="auto"/>
            <w:left w:val="none" w:sz="0" w:space="0" w:color="auto"/>
            <w:bottom w:val="none" w:sz="0" w:space="0" w:color="auto"/>
            <w:right w:val="none" w:sz="0" w:space="0" w:color="auto"/>
          </w:divBdr>
          <w:divsChild>
            <w:div w:id="848174457">
              <w:marLeft w:val="0"/>
              <w:marRight w:val="0"/>
              <w:marTop w:val="0"/>
              <w:marBottom w:val="0"/>
              <w:divBdr>
                <w:top w:val="none" w:sz="0" w:space="0" w:color="auto"/>
                <w:left w:val="none" w:sz="0" w:space="0" w:color="auto"/>
                <w:bottom w:val="none" w:sz="0" w:space="0" w:color="auto"/>
                <w:right w:val="none" w:sz="0" w:space="0" w:color="auto"/>
              </w:divBdr>
              <w:divsChild>
                <w:div w:id="757407234">
                  <w:marLeft w:val="0"/>
                  <w:marRight w:val="0"/>
                  <w:marTop w:val="0"/>
                  <w:marBottom w:val="0"/>
                  <w:divBdr>
                    <w:top w:val="none" w:sz="0" w:space="0" w:color="auto"/>
                    <w:left w:val="none" w:sz="0" w:space="0" w:color="auto"/>
                    <w:bottom w:val="none" w:sz="0" w:space="0" w:color="auto"/>
                    <w:right w:val="none" w:sz="0" w:space="0" w:color="auto"/>
                  </w:divBdr>
                </w:div>
                <w:div w:id="1147016841">
                  <w:marLeft w:val="0"/>
                  <w:marRight w:val="108"/>
                  <w:marTop w:val="18"/>
                  <w:marBottom w:val="108"/>
                  <w:divBdr>
                    <w:top w:val="none" w:sz="0" w:space="0" w:color="auto"/>
                    <w:left w:val="none" w:sz="0" w:space="0" w:color="auto"/>
                    <w:bottom w:val="none" w:sz="0" w:space="0" w:color="auto"/>
                    <w:right w:val="none" w:sz="0" w:space="0" w:color="auto"/>
                  </w:divBdr>
                  <w:divsChild>
                    <w:div w:id="1494444998">
                      <w:marLeft w:val="0"/>
                      <w:marRight w:val="0"/>
                      <w:marTop w:val="0"/>
                      <w:marBottom w:val="0"/>
                      <w:divBdr>
                        <w:top w:val="none" w:sz="0" w:space="0" w:color="auto"/>
                        <w:left w:val="none" w:sz="0" w:space="0" w:color="auto"/>
                        <w:bottom w:val="none" w:sz="0" w:space="0" w:color="auto"/>
                        <w:right w:val="none" w:sz="0" w:space="0" w:color="auto"/>
                      </w:divBdr>
                      <w:divsChild>
                        <w:div w:id="11339952">
                          <w:marLeft w:val="0"/>
                          <w:marRight w:val="0"/>
                          <w:marTop w:val="0"/>
                          <w:marBottom w:val="0"/>
                          <w:divBdr>
                            <w:top w:val="none" w:sz="0" w:space="0" w:color="auto"/>
                            <w:left w:val="none" w:sz="0" w:space="0" w:color="auto"/>
                            <w:bottom w:val="none" w:sz="0" w:space="0" w:color="auto"/>
                            <w:right w:val="none" w:sz="0" w:space="0" w:color="auto"/>
                          </w:divBdr>
                          <w:divsChild>
                            <w:div w:id="2080247084">
                              <w:marLeft w:val="0"/>
                              <w:marRight w:val="0"/>
                              <w:marTop w:val="0"/>
                              <w:marBottom w:val="0"/>
                              <w:divBdr>
                                <w:top w:val="none" w:sz="0" w:space="0" w:color="auto"/>
                                <w:left w:val="none" w:sz="0" w:space="0" w:color="auto"/>
                                <w:bottom w:val="none" w:sz="0" w:space="0" w:color="auto"/>
                                <w:right w:val="none" w:sz="0" w:space="0" w:color="auto"/>
                              </w:divBdr>
                              <w:divsChild>
                                <w:div w:id="1091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768545">
                  <w:marLeft w:val="0"/>
                  <w:marRight w:val="108"/>
                  <w:marTop w:val="108"/>
                  <w:marBottom w:val="108"/>
                  <w:divBdr>
                    <w:top w:val="none" w:sz="0" w:space="0" w:color="auto"/>
                    <w:left w:val="none" w:sz="0" w:space="0" w:color="auto"/>
                    <w:bottom w:val="none" w:sz="0" w:space="0" w:color="auto"/>
                    <w:right w:val="none" w:sz="0" w:space="0" w:color="auto"/>
                  </w:divBdr>
                  <w:divsChild>
                    <w:div w:id="1372807613">
                      <w:marLeft w:val="0"/>
                      <w:marRight w:val="0"/>
                      <w:marTop w:val="0"/>
                      <w:marBottom w:val="0"/>
                      <w:divBdr>
                        <w:top w:val="none" w:sz="0" w:space="0" w:color="auto"/>
                        <w:left w:val="none" w:sz="0" w:space="0" w:color="auto"/>
                        <w:bottom w:val="none" w:sz="0" w:space="0" w:color="auto"/>
                        <w:right w:val="none" w:sz="0" w:space="0" w:color="auto"/>
                      </w:divBdr>
                      <w:divsChild>
                        <w:div w:id="68424086">
                          <w:marLeft w:val="0"/>
                          <w:marRight w:val="0"/>
                          <w:marTop w:val="0"/>
                          <w:marBottom w:val="0"/>
                          <w:divBdr>
                            <w:top w:val="none" w:sz="0" w:space="0" w:color="auto"/>
                            <w:left w:val="none" w:sz="0" w:space="0" w:color="auto"/>
                            <w:bottom w:val="none" w:sz="0" w:space="0" w:color="auto"/>
                            <w:right w:val="none" w:sz="0" w:space="0" w:color="auto"/>
                          </w:divBdr>
                        </w:div>
                        <w:div w:id="1589581750">
                          <w:marLeft w:val="0"/>
                          <w:marRight w:val="108"/>
                          <w:marTop w:val="18"/>
                          <w:marBottom w:val="108"/>
                          <w:divBdr>
                            <w:top w:val="none" w:sz="0" w:space="0" w:color="auto"/>
                            <w:left w:val="none" w:sz="0" w:space="0" w:color="auto"/>
                            <w:bottom w:val="none" w:sz="0" w:space="0" w:color="auto"/>
                            <w:right w:val="none" w:sz="0" w:space="0" w:color="auto"/>
                          </w:divBdr>
                          <w:divsChild>
                            <w:div w:id="1625455924">
                              <w:marLeft w:val="0"/>
                              <w:marRight w:val="0"/>
                              <w:marTop w:val="0"/>
                              <w:marBottom w:val="0"/>
                              <w:divBdr>
                                <w:top w:val="none" w:sz="0" w:space="0" w:color="auto"/>
                                <w:left w:val="none" w:sz="0" w:space="0" w:color="auto"/>
                                <w:bottom w:val="none" w:sz="0" w:space="0" w:color="auto"/>
                                <w:right w:val="none" w:sz="0" w:space="0" w:color="auto"/>
                              </w:divBdr>
                              <w:divsChild>
                                <w:div w:id="31535950">
                                  <w:marLeft w:val="0"/>
                                  <w:marRight w:val="0"/>
                                  <w:marTop w:val="0"/>
                                  <w:marBottom w:val="0"/>
                                  <w:divBdr>
                                    <w:top w:val="none" w:sz="0" w:space="0" w:color="auto"/>
                                    <w:left w:val="none" w:sz="0" w:space="0" w:color="auto"/>
                                    <w:bottom w:val="none" w:sz="0" w:space="0" w:color="auto"/>
                                    <w:right w:val="none" w:sz="0" w:space="0" w:color="auto"/>
                                  </w:divBdr>
                                  <w:divsChild>
                                    <w:div w:id="7716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4474">
                          <w:marLeft w:val="0"/>
                          <w:marRight w:val="108"/>
                          <w:marTop w:val="108"/>
                          <w:marBottom w:val="108"/>
                          <w:divBdr>
                            <w:top w:val="none" w:sz="0" w:space="0" w:color="auto"/>
                            <w:left w:val="none" w:sz="0" w:space="0" w:color="auto"/>
                            <w:bottom w:val="none" w:sz="0" w:space="0" w:color="auto"/>
                            <w:right w:val="none" w:sz="0" w:space="0" w:color="auto"/>
                          </w:divBdr>
                          <w:divsChild>
                            <w:div w:id="1650203745">
                              <w:marLeft w:val="0"/>
                              <w:marRight w:val="0"/>
                              <w:marTop w:val="0"/>
                              <w:marBottom w:val="0"/>
                              <w:divBdr>
                                <w:top w:val="none" w:sz="0" w:space="0" w:color="auto"/>
                                <w:left w:val="none" w:sz="0" w:space="0" w:color="auto"/>
                                <w:bottom w:val="none" w:sz="0" w:space="0" w:color="auto"/>
                                <w:right w:val="none" w:sz="0" w:space="0" w:color="auto"/>
                              </w:divBdr>
                              <w:divsChild>
                                <w:div w:id="1575776883">
                                  <w:marLeft w:val="0"/>
                                  <w:marRight w:val="0"/>
                                  <w:marTop w:val="0"/>
                                  <w:marBottom w:val="0"/>
                                  <w:divBdr>
                                    <w:top w:val="none" w:sz="0" w:space="0" w:color="auto"/>
                                    <w:left w:val="none" w:sz="0" w:space="0" w:color="auto"/>
                                    <w:bottom w:val="none" w:sz="0" w:space="0" w:color="auto"/>
                                    <w:right w:val="none" w:sz="0" w:space="0" w:color="auto"/>
                                  </w:divBdr>
                                  <w:divsChild>
                                    <w:div w:id="10892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9244">
                  <w:marLeft w:val="0"/>
                  <w:marRight w:val="0"/>
                  <w:marTop w:val="0"/>
                  <w:marBottom w:val="0"/>
                  <w:divBdr>
                    <w:top w:val="none" w:sz="0" w:space="0" w:color="auto"/>
                    <w:left w:val="none" w:sz="0" w:space="0" w:color="auto"/>
                    <w:bottom w:val="none" w:sz="0" w:space="0" w:color="auto"/>
                    <w:right w:val="none" w:sz="0" w:space="0" w:color="auto"/>
                  </w:divBdr>
                  <w:divsChild>
                    <w:div w:id="134685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perlman@bham.ac.uk" TargetMode="External"/><Relationship Id="rId4" Type="http://schemas.openxmlformats.org/officeDocument/2006/relationships/hyperlink" Target="mailto:adriano.lameira@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 e Lameira, Adriano</dc:creator>
  <cp:keywords/>
  <dc:description/>
  <cp:lastModifiedBy>Indhu Arumugasamy</cp:lastModifiedBy>
  <cp:revision>3</cp:revision>
  <dcterms:created xsi:type="dcterms:W3CDTF">2022-05-21T19:25:00Z</dcterms:created>
  <dcterms:modified xsi:type="dcterms:W3CDTF">2023-02-06T07:13:00Z</dcterms:modified>
</cp:coreProperties>
</file>