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1C28B" w14:textId="77777777" w:rsidR="000B5AB8" w:rsidRDefault="000B5AB8" w:rsidP="000B5AB8">
      <w:pPr>
        <w:spacing w:line="480" w:lineRule="auto"/>
        <w:rPr>
          <w:rFonts w:ascii="Arial" w:hAnsi="Arial" w:cs="Arial"/>
          <w:sz w:val="22"/>
          <w:szCs w:val="22"/>
        </w:rPr>
      </w:pPr>
    </w:p>
    <w:tbl>
      <w:tblPr>
        <w:tblW w:w="9350" w:type="dxa"/>
        <w:tblLook w:val="04A0" w:firstRow="1" w:lastRow="0" w:firstColumn="1" w:lastColumn="0" w:noHBand="0" w:noVBand="1"/>
      </w:tblPr>
      <w:tblGrid>
        <w:gridCol w:w="3055"/>
        <w:gridCol w:w="1080"/>
        <w:gridCol w:w="1350"/>
        <w:gridCol w:w="1620"/>
        <w:gridCol w:w="900"/>
        <w:gridCol w:w="1345"/>
      </w:tblGrid>
      <w:tr w:rsidR="000B5AB8" w14:paraId="76FF7B99" w14:textId="77777777" w:rsidTr="00BD0D53">
        <w:trPr>
          <w:trHeight w:val="300"/>
        </w:trPr>
        <w:tc>
          <w:tcPr>
            <w:tcW w:w="30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0F576" w14:textId="77777777" w:rsidR="000B5AB8" w:rsidRDefault="000B5AB8" w:rsidP="00BD0D53">
            <w:pPr>
              <w:jc w:val="center"/>
              <w:rPr>
                <w:rFonts w:ascii="Arial" w:hAnsi="Arial" w:cs="Arial"/>
                <w:b/>
                <w:bCs/>
                <w:color w:val="000000"/>
                <w:sz w:val="18"/>
                <w:szCs w:val="18"/>
              </w:rPr>
            </w:pPr>
            <w:r>
              <w:rPr>
                <w:rFonts w:ascii="Arial" w:hAnsi="Arial" w:cs="Arial"/>
                <w:b/>
                <w:bCs/>
                <w:color w:val="000000"/>
                <w:sz w:val="18"/>
                <w:szCs w:val="18"/>
              </w:rPr>
              <w:t>Sample Name</w:t>
            </w:r>
          </w:p>
        </w:tc>
        <w:tc>
          <w:tcPr>
            <w:tcW w:w="405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2574BB" w14:textId="77777777" w:rsidR="000B5AB8" w:rsidRDefault="000B5AB8" w:rsidP="00BD0D53">
            <w:pPr>
              <w:jc w:val="center"/>
              <w:rPr>
                <w:rFonts w:ascii="Arial" w:hAnsi="Arial" w:cs="Arial"/>
                <w:b/>
                <w:bCs/>
                <w:color w:val="000000"/>
                <w:sz w:val="18"/>
                <w:szCs w:val="18"/>
              </w:rPr>
            </w:pPr>
            <w:r>
              <w:rPr>
                <w:rFonts w:ascii="Arial" w:hAnsi="Arial" w:cs="Arial"/>
                <w:b/>
                <w:bCs/>
                <w:color w:val="000000"/>
                <w:sz w:val="18"/>
                <w:szCs w:val="18"/>
              </w:rPr>
              <w:t>T1 (s)</w:t>
            </w:r>
          </w:p>
        </w:tc>
        <w:tc>
          <w:tcPr>
            <w:tcW w:w="22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FBDAA3" w14:textId="77777777" w:rsidR="000B5AB8" w:rsidRDefault="000B5AB8" w:rsidP="00BD0D53">
            <w:pPr>
              <w:jc w:val="center"/>
              <w:rPr>
                <w:rFonts w:ascii="Arial" w:hAnsi="Arial" w:cs="Arial"/>
                <w:b/>
                <w:bCs/>
                <w:color w:val="000000"/>
                <w:sz w:val="18"/>
                <w:szCs w:val="18"/>
              </w:rPr>
            </w:pPr>
            <w:r>
              <w:rPr>
                <w:rFonts w:ascii="Arial" w:hAnsi="Arial" w:cs="Arial"/>
                <w:b/>
                <w:bCs/>
                <w:color w:val="000000"/>
                <w:sz w:val="18"/>
                <w:szCs w:val="18"/>
              </w:rPr>
              <w:t>T2 (s)</w:t>
            </w:r>
          </w:p>
        </w:tc>
      </w:tr>
      <w:tr w:rsidR="000B5AB8" w14:paraId="305564F1" w14:textId="77777777" w:rsidTr="00BD0D53">
        <w:trPr>
          <w:trHeight w:val="300"/>
        </w:trPr>
        <w:tc>
          <w:tcPr>
            <w:tcW w:w="3055" w:type="dxa"/>
            <w:vMerge/>
            <w:tcBorders>
              <w:top w:val="single" w:sz="4" w:space="0" w:color="auto"/>
              <w:left w:val="single" w:sz="4" w:space="0" w:color="auto"/>
              <w:bottom w:val="single" w:sz="4" w:space="0" w:color="auto"/>
              <w:right w:val="single" w:sz="4" w:space="0" w:color="auto"/>
            </w:tcBorders>
            <w:vAlign w:val="center"/>
            <w:hideMark/>
          </w:tcPr>
          <w:p w14:paraId="42359B5C" w14:textId="77777777" w:rsidR="000B5AB8" w:rsidRDefault="000B5AB8" w:rsidP="00BD0D53">
            <w:pPr>
              <w:rPr>
                <w:rFonts w:ascii="Arial" w:hAnsi="Arial" w:cs="Arial"/>
                <w:b/>
                <w:bCs/>
                <w:color w:val="000000"/>
                <w:sz w:val="18"/>
                <w:szCs w:val="18"/>
              </w:rPr>
            </w:pPr>
          </w:p>
        </w:tc>
        <w:tc>
          <w:tcPr>
            <w:tcW w:w="1080" w:type="dxa"/>
            <w:tcBorders>
              <w:top w:val="nil"/>
              <w:left w:val="nil"/>
              <w:bottom w:val="single" w:sz="4" w:space="0" w:color="auto"/>
              <w:right w:val="single" w:sz="4" w:space="0" w:color="auto"/>
            </w:tcBorders>
            <w:shd w:val="clear" w:color="auto" w:fill="auto"/>
            <w:noWrap/>
            <w:vAlign w:val="center"/>
            <w:hideMark/>
          </w:tcPr>
          <w:p w14:paraId="1D95FF27" w14:textId="77777777" w:rsidR="000B5AB8" w:rsidRDefault="000B5AB8" w:rsidP="00BD0D53">
            <w:pPr>
              <w:jc w:val="center"/>
              <w:rPr>
                <w:rFonts w:ascii="Arial" w:hAnsi="Arial" w:cs="Arial"/>
                <w:b/>
                <w:bCs/>
                <w:color w:val="000000"/>
                <w:sz w:val="18"/>
                <w:szCs w:val="18"/>
              </w:rPr>
            </w:pPr>
            <w:r>
              <w:rPr>
                <w:rFonts w:ascii="Arial" w:hAnsi="Arial" w:cs="Arial"/>
                <w:b/>
                <w:bCs/>
                <w:color w:val="000000"/>
                <w:sz w:val="18"/>
                <w:szCs w:val="18"/>
              </w:rPr>
              <w:t>NMR</w:t>
            </w:r>
          </w:p>
        </w:tc>
        <w:tc>
          <w:tcPr>
            <w:tcW w:w="1350" w:type="dxa"/>
            <w:tcBorders>
              <w:top w:val="nil"/>
              <w:left w:val="nil"/>
              <w:bottom w:val="single" w:sz="4" w:space="0" w:color="auto"/>
              <w:right w:val="single" w:sz="4" w:space="0" w:color="auto"/>
            </w:tcBorders>
            <w:shd w:val="clear" w:color="auto" w:fill="auto"/>
            <w:noWrap/>
            <w:vAlign w:val="center"/>
            <w:hideMark/>
          </w:tcPr>
          <w:p w14:paraId="1E6A2FC5" w14:textId="77777777" w:rsidR="000B5AB8" w:rsidRDefault="000B5AB8" w:rsidP="00BD0D53">
            <w:pPr>
              <w:jc w:val="center"/>
              <w:rPr>
                <w:rFonts w:ascii="Arial" w:hAnsi="Arial" w:cs="Arial"/>
                <w:b/>
                <w:bCs/>
                <w:color w:val="000000"/>
                <w:sz w:val="18"/>
                <w:szCs w:val="18"/>
              </w:rPr>
            </w:pPr>
            <w:r>
              <w:rPr>
                <w:rFonts w:ascii="Arial" w:hAnsi="Arial" w:cs="Arial"/>
                <w:b/>
                <w:bCs/>
                <w:color w:val="000000"/>
                <w:sz w:val="18"/>
                <w:szCs w:val="18"/>
              </w:rPr>
              <w:t xml:space="preserve">MRI - </w:t>
            </w:r>
            <w:r>
              <w:rPr>
                <w:rFonts w:ascii="Arial" w:hAnsi="Arial" w:cs="Arial"/>
                <w:b/>
                <w:bCs/>
                <w:i/>
                <w:iCs/>
                <w:color w:val="000000"/>
                <w:sz w:val="18"/>
                <w:szCs w:val="18"/>
              </w:rPr>
              <w:t>In vivo</w:t>
            </w:r>
            <w:r>
              <w:rPr>
                <w:rFonts w:ascii="Arial" w:hAnsi="Arial" w:cs="Arial"/>
                <w:b/>
                <w:bCs/>
                <w:color w:val="000000"/>
                <w:sz w:val="18"/>
                <w:szCs w:val="18"/>
              </w:rPr>
              <w:t xml:space="preserve"> protocol</w:t>
            </w:r>
          </w:p>
        </w:tc>
        <w:tc>
          <w:tcPr>
            <w:tcW w:w="1620" w:type="dxa"/>
            <w:tcBorders>
              <w:top w:val="nil"/>
              <w:left w:val="nil"/>
              <w:bottom w:val="single" w:sz="4" w:space="0" w:color="auto"/>
              <w:right w:val="single" w:sz="4" w:space="0" w:color="auto"/>
            </w:tcBorders>
            <w:shd w:val="clear" w:color="auto" w:fill="auto"/>
            <w:noWrap/>
            <w:vAlign w:val="center"/>
            <w:hideMark/>
          </w:tcPr>
          <w:p w14:paraId="6AB75FAC" w14:textId="77777777" w:rsidR="000B5AB8" w:rsidRDefault="000B5AB8" w:rsidP="00BD0D53">
            <w:pPr>
              <w:jc w:val="center"/>
              <w:rPr>
                <w:rFonts w:ascii="Arial" w:hAnsi="Arial" w:cs="Arial"/>
                <w:b/>
                <w:bCs/>
                <w:color w:val="000000"/>
                <w:sz w:val="18"/>
                <w:szCs w:val="18"/>
              </w:rPr>
            </w:pPr>
            <w:r>
              <w:rPr>
                <w:rFonts w:ascii="Arial" w:hAnsi="Arial" w:cs="Arial"/>
                <w:b/>
                <w:bCs/>
                <w:color w:val="000000"/>
                <w:sz w:val="18"/>
                <w:szCs w:val="18"/>
              </w:rPr>
              <w:t>MRI - Reference protocol</w:t>
            </w:r>
          </w:p>
        </w:tc>
        <w:tc>
          <w:tcPr>
            <w:tcW w:w="900" w:type="dxa"/>
            <w:tcBorders>
              <w:top w:val="nil"/>
              <w:left w:val="nil"/>
              <w:bottom w:val="single" w:sz="4" w:space="0" w:color="auto"/>
              <w:right w:val="single" w:sz="4" w:space="0" w:color="auto"/>
            </w:tcBorders>
            <w:shd w:val="clear" w:color="auto" w:fill="auto"/>
            <w:noWrap/>
            <w:vAlign w:val="center"/>
            <w:hideMark/>
          </w:tcPr>
          <w:p w14:paraId="17DE31CA" w14:textId="77777777" w:rsidR="000B5AB8" w:rsidRDefault="000B5AB8" w:rsidP="00BD0D53">
            <w:pPr>
              <w:jc w:val="center"/>
              <w:rPr>
                <w:rFonts w:ascii="Arial" w:hAnsi="Arial" w:cs="Arial"/>
                <w:b/>
                <w:bCs/>
                <w:color w:val="000000"/>
                <w:sz w:val="18"/>
                <w:szCs w:val="18"/>
              </w:rPr>
            </w:pPr>
            <w:r>
              <w:rPr>
                <w:rFonts w:ascii="Arial" w:hAnsi="Arial" w:cs="Arial"/>
                <w:b/>
                <w:bCs/>
                <w:color w:val="000000"/>
                <w:sz w:val="18"/>
                <w:szCs w:val="18"/>
              </w:rPr>
              <w:t>NMR</w:t>
            </w:r>
          </w:p>
        </w:tc>
        <w:tc>
          <w:tcPr>
            <w:tcW w:w="1345" w:type="dxa"/>
            <w:tcBorders>
              <w:top w:val="nil"/>
              <w:left w:val="nil"/>
              <w:bottom w:val="single" w:sz="4" w:space="0" w:color="auto"/>
              <w:right w:val="single" w:sz="4" w:space="0" w:color="auto"/>
            </w:tcBorders>
            <w:shd w:val="clear" w:color="auto" w:fill="auto"/>
            <w:noWrap/>
            <w:vAlign w:val="center"/>
            <w:hideMark/>
          </w:tcPr>
          <w:p w14:paraId="4228BFDD" w14:textId="77777777" w:rsidR="000B5AB8" w:rsidRDefault="000B5AB8" w:rsidP="00BD0D53">
            <w:pPr>
              <w:jc w:val="center"/>
              <w:rPr>
                <w:rFonts w:ascii="Arial" w:hAnsi="Arial" w:cs="Arial"/>
                <w:b/>
                <w:bCs/>
                <w:color w:val="000000"/>
                <w:sz w:val="18"/>
                <w:szCs w:val="18"/>
              </w:rPr>
            </w:pPr>
            <w:r>
              <w:rPr>
                <w:rFonts w:ascii="Arial" w:hAnsi="Arial" w:cs="Arial"/>
                <w:b/>
                <w:bCs/>
                <w:color w:val="000000"/>
                <w:sz w:val="18"/>
                <w:szCs w:val="18"/>
              </w:rPr>
              <w:t xml:space="preserve">MRI - </w:t>
            </w:r>
            <w:r>
              <w:rPr>
                <w:rFonts w:ascii="Arial" w:hAnsi="Arial" w:cs="Arial"/>
                <w:b/>
                <w:bCs/>
                <w:i/>
                <w:iCs/>
                <w:color w:val="000000"/>
                <w:sz w:val="18"/>
                <w:szCs w:val="18"/>
              </w:rPr>
              <w:t>In vivo</w:t>
            </w:r>
            <w:r>
              <w:rPr>
                <w:rFonts w:ascii="Arial" w:hAnsi="Arial" w:cs="Arial"/>
                <w:b/>
                <w:bCs/>
                <w:color w:val="000000"/>
                <w:sz w:val="18"/>
                <w:szCs w:val="18"/>
              </w:rPr>
              <w:t xml:space="preserve"> protocol</w:t>
            </w:r>
          </w:p>
        </w:tc>
      </w:tr>
      <w:tr w:rsidR="000B5AB8" w14:paraId="411503F5" w14:textId="77777777" w:rsidTr="00BD0D53">
        <w:trPr>
          <w:trHeight w:val="600"/>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70E3B5B" w14:textId="77777777" w:rsidR="000B5AB8" w:rsidRDefault="000B5AB8" w:rsidP="00BD0D53">
            <w:pPr>
              <w:rPr>
                <w:rFonts w:ascii="Arial" w:hAnsi="Arial" w:cs="Arial"/>
                <w:color w:val="000000"/>
                <w:sz w:val="18"/>
                <w:szCs w:val="18"/>
              </w:rPr>
            </w:pPr>
            <w:r>
              <w:rPr>
                <w:rFonts w:ascii="Arial" w:hAnsi="Arial" w:cs="Arial"/>
                <w:color w:val="000000"/>
                <w:sz w:val="18"/>
                <w:szCs w:val="18"/>
              </w:rPr>
              <w:t>0.025 mmol/L GdGl</w:t>
            </w:r>
            <w:r w:rsidRPr="00B97392">
              <w:rPr>
                <w:rFonts w:ascii="Arial" w:hAnsi="Arial" w:cs="Arial"/>
                <w:color w:val="000000"/>
                <w:sz w:val="18"/>
                <w:szCs w:val="18"/>
                <w:vertAlign w:val="subscript"/>
              </w:rPr>
              <w:t>3</w:t>
            </w:r>
            <w:r>
              <w:rPr>
                <w:rFonts w:ascii="Arial" w:hAnsi="Arial" w:cs="Arial"/>
                <w:color w:val="000000"/>
                <w:sz w:val="18"/>
                <w:szCs w:val="18"/>
              </w:rPr>
              <w:t>-EDTA</w:t>
            </w:r>
          </w:p>
        </w:tc>
        <w:tc>
          <w:tcPr>
            <w:tcW w:w="1080" w:type="dxa"/>
            <w:tcBorders>
              <w:top w:val="nil"/>
              <w:left w:val="nil"/>
              <w:bottom w:val="single" w:sz="4" w:space="0" w:color="auto"/>
              <w:right w:val="single" w:sz="4" w:space="0" w:color="auto"/>
            </w:tcBorders>
            <w:shd w:val="clear" w:color="auto" w:fill="auto"/>
            <w:vAlign w:val="center"/>
            <w:hideMark/>
          </w:tcPr>
          <w:p w14:paraId="5807E8AD"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1.246</w:t>
            </w:r>
            <w:r>
              <w:rPr>
                <w:rFonts w:ascii="Arial" w:hAnsi="Arial" w:cs="Arial"/>
                <w:color w:val="000000"/>
                <w:sz w:val="18"/>
                <w:szCs w:val="18"/>
              </w:rPr>
              <w:br/>
              <w:t>(0.0146)</w:t>
            </w:r>
          </w:p>
        </w:tc>
        <w:tc>
          <w:tcPr>
            <w:tcW w:w="1350" w:type="dxa"/>
            <w:tcBorders>
              <w:top w:val="nil"/>
              <w:left w:val="nil"/>
              <w:bottom w:val="single" w:sz="4" w:space="0" w:color="auto"/>
              <w:right w:val="single" w:sz="4" w:space="0" w:color="auto"/>
            </w:tcBorders>
            <w:shd w:val="clear" w:color="auto" w:fill="auto"/>
            <w:vAlign w:val="center"/>
            <w:hideMark/>
          </w:tcPr>
          <w:p w14:paraId="42760DCA"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1.384</w:t>
            </w:r>
            <w:r>
              <w:rPr>
                <w:rFonts w:ascii="Arial" w:hAnsi="Arial" w:cs="Arial"/>
                <w:color w:val="000000"/>
                <w:sz w:val="18"/>
                <w:szCs w:val="18"/>
              </w:rPr>
              <w:br/>
              <w:t>(0.0325)</w:t>
            </w:r>
          </w:p>
        </w:tc>
        <w:tc>
          <w:tcPr>
            <w:tcW w:w="1620" w:type="dxa"/>
            <w:tcBorders>
              <w:top w:val="nil"/>
              <w:left w:val="nil"/>
              <w:bottom w:val="single" w:sz="4" w:space="0" w:color="auto"/>
              <w:right w:val="single" w:sz="4" w:space="0" w:color="auto"/>
            </w:tcBorders>
            <w:shd w:val="clear" w:color="auto" w:fill="auto"/>
            <w:vAlign w:val="center"/>
            <w:hideMark/>
          </w:tcPr>
          <w:p w14:paraId="45FBC929"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1.342</w:t>
            </w:r>
            <w:r>
              <w:rPr>
                <w:rFonts w:ascii="Arial" w:hAnsi="Arial" w:cs="Arial"/>
                <w:color w:val="000000"/>
                <w:sz w:val="18"/>
                <w:szCs w:val="18"/>
              </w:rPr>
              <w:br/>
              <w:t>(0.0079)</w:t>
            </w:r>
          </w:p>
        </w:tc>
        <w:tc>
          <w:tcPr>
            <w:tcW w:w="900" w:type="dxa"/>
            <w:tcBorders>
              <w:top w:val="nil"/>
              <w:left w:val="nil"/>
              <w:bottom w:val="single" w:sz="4" w:space="0" w:color="auto"/>
              <w:right w:val="single" w:sz="4" w:space="0" w:color="auto"/>
            </w:tcBorders>
            <w:shd w:val="clear" w:color="auto" w:fill="auto"/>
            <w:vAlign w:val="center"/>
            <w:hideMark/>
          </w:tcPr>
          <w:p w14:paraId="67610E5F"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1.272</w:t>
            </w:r>
            <w:r>
              <w:rPr>
                <w:rFonts w:ascii="Arial" w:hAnsi="Arial" w:cs="Arial"/>
                <w:color w:val="000000"/>
                <w:sz w:val="18"/>
                <w:szCs w:val="18"/>
              </w:rPr>
              <w:br/>
              <w:t>(0.0326)</w:t>
            </w:r>
          </w:p>
        </w:tc>
        <w:tc>
          <w:tcPr>
            <w:tcW w:w="1345" w:type="dxa"/>
            <w:tcBorders>
              <w:top w:val="nil"/>
              <w:left w:val="nil"/>
              <w:bottom w:val="single" w:sz="4" w:space="0" w:color="auto"/>
              <w:right w:val="single" w:sz="4" w:space="0" w:color="auto"/>
            </w:tcBorders>
            <w:shd w:val="clear" w:color="auto" w:fill="auto"/>
            <w:vAlign w:val="center"/>
            <w:hideMark/>
          </w:tcPr>
          <w:p w14:paraId="1171429C"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0.901</w:t>
            </w:r>
            <w:r>
              <w:rPr>
                <w:rFonts w:ascii="Arial" w:hAnsi="Arial" w:cs="Arial"/>
                <w:color w:val="000000"/>
                <w:sz w:val="18"/>
                <w:szCs w:val="18"/>
              </w:rPr>
              <w:br/>
              <w:t>(0.0211)</w:t>
            </w:r>
          </w:p>
        </w:tc>
      </w:tr>
      <w:tr w:rsidR="000B5AB8" w14:paraId="78B432FA" w14:textId="77777777" w:rsidTr="00BD0D53">
        <w:trPr>
          <w:trHeight w:val="600"/>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E45AB10" w14:textId="755D310D" w:rsidR="000B5AB8" w:rsidRDefault="000B5AB8" w:rsidP="00BD0D53">
            <w:pPr>
              <w:rPr>
                <w:rFonts w:ascii="Arial" w:hAnsi="Arial" w:cs="Arial"/>
                <w:color w:val="000000"/>
                <w:sz w:val="18"/>
                <w:szCs w:val="18"/>
              </w:rPr>
            </w:pPr>
            <w:r>
              <w:rPr>
                <w:rFonts w:ascii="Arial" w:hAnsi="Arial" w:cs="Arial"/>
                <w:color w:val="000000"/>
                <w:sz w:val="18"/>
                <w:szCs w:val="18"/>
              </w:rPr>
              <w:t xml:space="preserve">0.1% agarose </w:t>
            </w:r>
            <w:r w:rsidR="00BB2B89">
              <w:rPr>
                <w:rFonts w:ascii="Arial" w:hAnsi="Arial" w:cs="Arial"/>
                <w:color w:val="000000"/>
                <w:sz w:val="18"/>
                <w:szCs w:val="18"/>
              </w:rPr>
              <w:t>mass concentration (%)</w:t>
            </w:r>
          </w:p>
        </w:tc>
        <w:tc>
          <w:tcPr>
            <w:tcW w:w="1080" w:type="dxa"/>
            <w:tcBorders>
              <w:top w:val="nil"/>
              <w:left w:val="nil"/>
              <w:bottom w:val="single" w:sz="4" w:space="0" w:color="auto"/>
              <w:right w:val="single" w:sz="4" w:space="0" w:color="auto"/>
            </w:tcBorders>
            <w:shd w:val="clear" w:color="auto" w:fill="auto"/>
            <w:vAlign w:val="center"/>
            <w:hideMark/>
          </w:tcPr>
          <w:p w14:paraId="31C07595"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2.241</w:t>
            </w:r>
            <w:r>
              <w:rPr>
                <w:rFonts w:ascii="Arial" w:hAnsi="Arial" w:cs="Arial"/>
                <w:color w:val="000000"/>
                <w:sz w:val="18"/>
                <w:szCs w:val="18"/>
              </w:rPr>
              <w:br/>
              <w:t>(0.0096)</w:t>
            </w:r>
          </w:p>
        </w:tc>
        <w:tc>
          <w:tcPr>
            <w:tcW w:w="1350" w:type="dxa"/>
            <w:tcBorders>
              <w:top w:val="nil"/>
              <w:left w:val="nil"/>
              <w:bottom w:val="single" w:sz="4" w:space="0" w:color="auto"/>
              <w:right w:val="single" w:sz="4" w:space="0" w:color="auto"/>
            </w:tcBorders>
            <w:shd w:val="clear" w:color="auto" w:fill="auto"/>
            <w:vAlign w:val="center"/>
            <w:hideMark/>
          </w:tcPr>
          <w:p w14:paraId="3F6B96C4"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2.392</w:t>
            </w:r>
            <w:r>
              <w:rPr>
                <w:rFonts w:ascii="Arial" w:hAnsi="Arial" w:cs="Arial"/>
                <w:color w:val="000000"/>
                <w:sz w:val="18"/>
                <w:szCs w:val="18"/>
              </w:rPr>
              <w:br/>
              <w:t>(0.0673)</w:t>
            </w:r>
          </w:p>
        </w:tc>
        <w:tc>
          <w:tcPr>
            <w:tcW w:w="1620" w:type="dxa"/>
            <w:tcBorders>
              <w:top w:val="nil"/>
              <w:left w:val="nil"/>
              <w:bottom w:val="single" w:sz="4" w:space="0" w:color="auto"/>
              <w:right w:val="single" w:sz="4" w:space="0" w:color="auto"/>
            </w:tcBorders>
            <w:shd w:val="clear" w:color="auto" w:fill="auto"/>
            <w:vAlign w:val="center"/>
            <w:hideMark/>
          </w:tcPr>
          <w:p w14:paraId="1D83BB8A"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2.229</w:t>
            </w:r>
            <w:r>
              <w:rPr>
                <w:rFonts w:ascii="Arial" w:hAnsi="Arial" w:cs="Arial"/>
                <w:color w:val="000000"/>
                <w:sz w:val="18"/>
                <w:szCs w:val="18"/>
              </w:rPr>
              <w:br/>
              <w:t>(0.1041)</w:t>
            </w:r>
          </w:p>
        </w:tc>
        <w:tc>
          <w:tcPr>
            <w:tcW w:w="900" w:type="dxa"/>
            <w:tcBorders>
              <w:top w:val="nil"/>
              <w:left w:val="nil"/>
              <w:bottom w:val="single" w:sz="4" w:space="0" w:color="auto"/>
              <w:right w:val="single" w:sz="4" w:space="0" w:color="auto"/>
            </w:tcBorders>
            <w:shd w:val="clear" w:color="auto" w:fill="auto"/>
            <w:vAlign w:val="center"/>
            <w:hideMark/>
          </w:tcPr>
          <w:p w14:paraId="61BE6AE8"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0.604</w:t>
            </w:r>
            <w:r>
              <w:rPr>
                <w:rFonts w:ascii="Arial" w:hAnsi="Arial" w:cs="Arial"/>
                <w:color w:val="000000"/>
                <w:sz w:val="18"/>
                <w:szCs w:val="18"/>
              </w:rPr>
              <w:br/>
              <w:t>(0.004)</w:t>
            </w:r>
          </w:p>
        </w:tc>
        <w:tc>
          <w:tcPr>
            <w:tcW w:w="1345" w:type="dxa"/>
            <w:tcBorders>
              <w:top w:val="nil"/>
              <w:left w:val="nil"/>
              <w:bottom w:val="single" w:sz="4" w:space="0" w:color="auto"/>
              <w:right w:val="single" w:sz="4" w:space="0" w:color="auto"/>
            </w:tcBorders>
            <w:shd w:val="clear" w:color="auto" w:fill="auto"/>
            <w:vAlign w:val="center"/>
            <w:hideMark/>
          </w:tcPr>
          <w:p w14:paraId="611834F3"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0.597</w:t>
            </w:r>
            <w:r>
              <w:rPr>
                <w:rFonts w:ascii="Arial" w:hAnsi="Arial" w:cs="Arial"/>
                <w:color w:val="000000"/>
                <w:sz w:val="18"/>
                <w:szCs w:val="18"/>
              </w:rPr>
              <w:br/>
              <w:t>(0.0154)</w:t>
            </w:r>
          </w:p>
        </w:tc>
      </w:tr>
      <w:tr w:rsidR="000B5AB8" w14:paraId="025FEEA1" w14:textId="77777777" w:rsidTr="00BD0D53">
        <w:trPr>
          <w:trHeight w:val="600"/>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3414A5D2" w14:textId="77777777" w:rsidR="000B5AB8" w:rsidRDefault="000B5AB8" w:rsidP="00BD0D53">
            <w:pPr>
              <w:rPr>
                <w:rFonts w:ascii="Arial" w:hAnsi="Arial" w:cs="Arial"/>
                <w:color w:val="000000"/>
                <w:sz w:val="18"/>
                <w:szCs w:val="18"/>
              </w:rPr>
            </w:pPr>
            <w:r>
              <w:rPr>
                <w:rFonts w:ascii="Arial" w:hAnsi="Arial" w:cs="Arial"/>
                <w:color w:val="000000"/>
                <w:sz w:val="18"/>
                <w:szCs w:val="18"/>
              </w:rPr>
              <w:t>0.1 mmol/L CuSO</w:t>
            </w:r>
            <w:r w:rsidRPr="00872B76">
              <w:rPr>
                <w:rFonts w:ascii="Arial" w:hAnsi="Arial" w:cs="Arial"/>
                <w:color w:val="000000"/>
                <w:sz w:val="18"/>
                <w:szCs w:val="18"/>
                <w:vertAlign w:val="subscript"/>
              </w:rPr>
              <w:t>4</w:t>
            </w:r>
          </w:p>
        </w:tc>
        <w:tc>
          <w:tcPr>
            <w:tcW w:w="1080" w:type="dxa"/>
            <w:tcBorders>
              <w:top w:val="nil"/>
              <w:left w:val="nil"/>
              <w:bottom w:val="single" w:sz="4" w:space="0" w:color="auto"/>
              <w:right w:val="single" w:sz="4" w:space="0" w:color="auto"/>
            </w:tcBorders>
            <w:shd w:val="clear" w:color="auto" w:fill="auto"/>
            <w:vAlign w:val="center"/>
            <w:hideMark/>
          </w:tcPr>
          <w:p w14:paraId="172A2CA7"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1.695</w:t>
            </w:r>
            <w:r>
              <w:rPr>
                <w:rFonts w:ascii="Arial" w:hAnsi="Arial" w:cs="Arial"/>
                <w:color w:val="000000"/>
                <w:sz w:val="18"/>
                <w:szCs w:val="18"/>
              </w:rPr>
              <w:br/>
              <w:t>(0.0188)</w:t>
            </w:r>
          </w:p>
        </w:tc>
        <w:tc>
          <w:tcPr>
            <w:tcW w:w="1350" w:type="dxa"/>
            <w:tcBorders>
              <w:top w:val="nil"/>
              <w:left w:val="nil"/>
              <w:bottom w:val="single" w:sz="4" w:space="0" w:color="auto"/>
              <w:right w:val="single" w:sz="4" w:space="0" w:color="auto"/>
            </w:tcBorders>
            <w:shd w:val="clear" w:color="auto" w:fill="auto"/>
            <w:vAlign w:val="center"/>
            <w:hideMark/>
          </w:tcPr>
          <w:p w14:paraId="47FFC175"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1.743</w:t>
            </w:r>
            <w:r>
              <w:rPr>
                <w:rFonts w:ascii="Arial" w:hAnsi="Arial" w:cs="Arial"/>
                <w:color w:val="000000"/>
                <w:sz w:val="18"/>
                <w:szCs w:val="18"/>
              </w:rPr>
              <w:br/>
              <w:t>(0.0493)</w:t>
            </w:r>
          </w:p>
        </w:tc>
        <w:tc>
          <w:tcPr>
            <w:tcW w:w="1620" w:type="dxa"/>
            <w:tcBorders>
              <w:top w:val="nil"/>
              <w:left w:val="nil"/>
              <w:bottom w:val="single" w:sz="4" w:space="0" w:color="auto"/>
              <w:right w:val="single" w:sz="4" w:space="0" w:color="auto"/>
            </w:tcBorders>
            <w:shd w:val="clear" w:color="auto" w:fill="auto"/>
            <w:vAlign w:val="center"/>
            <w:hideMark/>
          </w:tcPr>
          <w:p w14:paraId="39AD8796"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1.731</w:t>
            </w:r>
            <w:r>
              <w:rPr>
                <w:rFonts w:ascii="Arial" w:hAnsi="Arial" w:cs="Arial"/>
                <w:color w:val="000000"/>
                <w:sz w:val="18"/>
                <w:szCs w:val="18"/>
              </w:rPr>
              <w:br/>
              <w:t>(0.0862)</w:t>
            </w:r>
          </w:p>
        </w:tc>
        <w:tc>
          <w:tcPr>
            <w:tcW w:w="900" w:type="dxa"/>
            <w:tcBorders>
              <w:top w:val="nil"/>
              <w:left w:val="nil"/>
              <w:bottom w:val="single" w:sz="4" w:space="0" w:color="auto"/>
              <w:right w:val="single" w:sz="4" w:space="0" w:color="auto"/>
            </w:tcBorders>
            <w:shd w:val="clear" w:color="auto" w:fill="auto"/>
            <w:vAlign w:val="center"/>
            <w:hideMark/>
          </w:tcPr>
          <w:p w14:paraId="5137566A"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1.901</w:t>
            </w:r>
            <w:r>
              <w:rPr>
                <w:rFonts w:ascii="Arial" w:hAnsi="Arial" w:cs="Arial"/>
                <w:color w:val="000000"/>
                <w:sz w:val="18"/>
                <w:szCs w:val="18"/>
              </w:rPr>
              <w:br/>
              <w:t>(0.3131)</w:t>
            </w:r>
          </w:p>
        </w:tc>
        <w:tc>
          <w:tcPr>
            <w:tcW w:w="1345" w:type="dxa"/>
            <w:tcBorders>
              <w:top w:val="nil"/>
              <w:left w:val="nil"/>
              <w:bottom w:val="single" w:sz="4" w:space="0" w:color="auto"/>
              <w:right w:val="single" w:sz="4" w:space="0" w:color="auto"/>
            </w:tcBorders>
            <w:shd w:val="clear" w:color="auto" w:fill="auto"/>
            <w:vAlign w:val="center"/>
            <w:hideMark/>
          </w:tcPr>
          <w:p w14:paraId="52FB00F1"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1.007</w:t>
            </w:r>
            <w:r>
              <w:rPr>
                <w:rFonts w:ascii="Arial" w:hAnsi="Arial" w:cs="Arial"/>
                <w:color w:val="000000"/>
                <w:sz w:val="18"/>
                <w:szCs w:val="18"/>
              </w:rPr>
              <w:br/>
              <w:t>(0.0346)</w:t>
            </w:r>
          </w:p>
        </w:tc>
      </w:tr>
      <w:tr w:rsidR="000B5AB8" w14:paraId="7225FCC7" w14:textId="77777777" w:rsidTr="00BD0D53">
        <w:trPr>
          <w:trHeight w:val="600"/>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35523822" w14:textId="132FBB5B" w:rsidR="000B5AB8" w:rsidRDefault="000B5AB8" w:rsidP="00BD0D53">
            <w:pPr>
              <w:rPr>
                <w:rFonts w:ascii="Arial" w:hAnsi="Arial" w:cs="Arial"/>
                <w:color w:val="000000"/>
                <w:sz w:val="18"/>
                <w:szCs w:val="18"/>
              </w:rPr>
            </w:pPr>
            <w:r>
              <w:rPr>
                <w:rFonts w:ascii="Arial" w:hAnsi="Arial" w:cs="Arial"/>
                <w:color w:val="000000"/>
                <w:sz w:val="18"/>
                <w:szCs w:val="18"/>
              </w:rPr>
              <w:t>0.1 mmol/L GdGl</w:t>
            </w:r>
            <w:r w:rsidRPr="00B97392">
              <w:rPr>
                <w:rFonts w:ascii="Arial" w:hAnsi="Arial" w:cs="Arial"/>
                <w:color w:val="000000"/>
                <w:sz w:val="18"/>
                <w:szCs w:val="18"/>
                <w:vertAlign w:val="subscript"/>
              </w:rPr>
              <w:t>3</w:t>
            </w:r>
            <w:r>
              <w:rPr>
                <w:rFonts w:ascii="Arial" w:hAnsi="Arial" w:cs="Arial"/>
                <w:color w:val="000000"/>
                <w:sz w:val="18"/>
                <w:szCs w:val="18"/>
              </w:rPr>
              <w:t xml:space="preserve">-EDTA in 1.5% agarose </w:t>
            </w:r>
            <w:r w:rsidR="00BB2B89">
              <w:rPr>
                <w:rFonts w:ascii="Arial" w:hAnsi="Arial" w:cs="Arial"/>
                <w:color w:val="000000"/>
                <w:sz w:val="18"/>
                <w:szCs w:val="18"/>
              </w:rPr>
              <w:t>mass concentration (%)</w:t>
            </w:r>
          </w:p>
        </w:tc>
        <w:tc>
          <w:tcPr>
            <w:tcW w:w="1080" w:type="dxa"/>
            <w:tcBorders>
              <w:top w:val="nil"/>
              <w:left w:val="nil"/>
              <w:bottom w:val="single" w:sz="4" w:space="0" w:color="auto"/>
              <w:right w:val="single" w:sz="4" w:space="0" w:color="auto"/>
            </w:tcBorders>
            <w:shd w:val="clear" w:color="auto" w:fill="auto"/>
            <w:vAlign w:val="center"/>
            <w:hideMark/>
          </w:tcPr>
          <w:p w14:paraId="2E403930"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0.436</w:t>
            </w:r>
            <w:r>
              <w:rPr>
                <w:rFonts w:ascii="Arial" w:hAnsi="Arial" w:cs="Arial"/>
                <w:color w:val="000000"/>
                <w:sz w:val="18"/>
                <w:szCs w:val="18"/>
              </w:rPr>
              <w:br/>
              <w:t>(0.0042)</w:t>
            </w:r>
          </w:p>
        </w:tc>
        <w:tc>
          <w:tcPr>
            <w:tcW w:w="1350" w:type="dxa"/>
            <w:tcBorders>
              <w:top w:val="nil"/>
              <w:left w:val="nil"/>
              <w:bottom w:val="single" w:sz="4" w:space="0" w:color="auto"/>
              <w:right w:val="single" w:sz="4" w:space="0" w:color="auto"/>
            </w:tcBorders>
            <w:shd w:val="clear" w:color="auto" w:fill="auto"/>
            <w:vAlign w:val="center"/>
            <w:hideMark/>
          </w:tcPr>
          <w:p w14:paraId="70DE9FD4"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0.438</w:t>
            </w:r>
            <w:r>
              <w:rPr>
                <w:rFonts w:ascii="Arial" w:hAnsi="Arial" w:cs="Arial"/>
                <w:color w:val="000000"/>
                <w:sz w:val="18"/>
                <w:szCs w:val="18"/>
              </w:rPr>
              <w:br/>
              <w:t>(0.0071)</w:t>
            </w:r>
          </w:p>
        </w:tc>
        <w:tc>
          <w:tcPr>
            <w:tcW w:w="1620" w:type="dxa"/>
            <w:tcBorders>
              <w:top w:val="nil"/>
              <w:left w:val="nil"/>
              <w:bottom w:val="single" w:sz="4" w:space="0" w:color="auto"/>
              <w:right w:val="single" w:sz="4" w:space="0" w:color="auto"/>
            </w:tcBorders>
            <w:shd w:val="clear" w:color="auto" w:fill="auto"/>
            <w:vAlign w:val="center"/>
            <w:hideMark/>
          </w:tcPr>
          <w:p w14:paraId="27A68D77"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0.438</w:t>
            </w:r>
            <w:r>
              <w:rPr>
                <w:rFonts w:ascii="Arial" w:hAnsi="Arial" w:cs="Arial"/>
                <w:color w:val="000000"/>
                <w:sz w:val="18"/>
                <w:szCs w:val="18"/>
              </w:rPr>
              <w:br/>
              <w:t>(0.0038)</w:t>
            </w:r>
          </w:p>
        </w:tc>
        <w:tc>
          <w:tcPr>
            <w:tcW w:w="900" w:type="dxa"/>
            <w:tcBorders>
              <w:top w:val="nil"/>
              <w:left w:val="nil"/>
              <w:bottom w:val="single" w:sz="4" w:space="0" w:color="auto"/>
              <w:right w:val="single" w:sz="4" w:space="0" w:color="auto"/>
            </w:tcBorders>
            <w:shd w:val="clear" w:color="auto" w:fill="auto"/>
            <w:vAlign w:val="center"/>
            <w:hideMark/>
          </w:tcPr>
          <w:p w14:paraId="3B8DD50A"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0.068</w:t>
            </w:r>
            <w:r>
              <w:rPr>
                <w:rFonts w:ascii="Arial" w:hAnsi="Arial" w:cs="Arial"/>
                <w:color w:val="000000"/>
                <w:sz w:val="18"/>
                <w:szCs w:val="18"/>
              </w:rPr>
              <w:br/>
              <w:t>(0.0007)</w:t>
            </w:r>
          </w:p>
        </w:tc>
        <w:tc>
          <w:tcPr>
            <w:tcW w:w="1345" w:type="dxa"/>
            <w:tcBorders>
              <w:top w:val="nil"/>
              <w:left w:val="nil"/>
              <w:bottom w:val="single" w:sz="4" w:space="0" w:color="auto"/>
              <w:right w:val="single" w:sz="4" w:space="0" w:color="auto"/>
            </w:tcBorders>
            <w:shd w:val="clear" w:color="auto" w:fill="auto"/>
            <w:vAlign w:val="center"/>
            <w:hideMark/>
          </w:tcPr>
          <w:p w14:paraId="4B32AD0F"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0.056</w:t>
            </w:r>
            <w:r>
              <w:rPr>
                <w:rFonts w:ascii="Arial" w:hAnsi="Arial" w:cs="Arial"/>
                <w:color w:val="000000"/>
                <w:sz w:val="18"/>
                <w:szCs w:val="18"/>
              </w:rPr>
              <w:br/>
              <w:t>(0.001)</w:t>
            </w:r>
          </w:p>
        </w:tc>
      </w:tr>
      <w:tr w:rsidR="000B5AB8" w14:paraId="0FCF5AC0" w14:textId="77777777" w:rsidTr="00BD0D53">
        <w:trPr>
          <w:trHeight w:val="600"/>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365F4073" w14:textId="293360CF" w:rsidR="000B5AB8" w:rsidRDefault="000B5AB8" w:rsidP="00BD0D53">
            <w:pPr>
              <w:rPr>
                <w:rFonts w:ascii="Arial" w:hAnsi="Arial" w:cs="Arial"/>
                <w:color w:val="000000"/>
                <w:sz w:val="18"/>
                <w:szCs w:val="18"/>
              </w:rPr>
            </w:pPr>
            <w:r>
              <w:rPr>
                <w:rFonts w:ascii="Arial" w:hAnsi="Arial" w:cs="Arial"/>
                <w:color w:val="000000"/>
                <w:sz w:val="18"/>
                <w:szCs w:val="18"/>
              </w:rPr>
              <w:t xml:space="preserve">0.5% agarose </w:t>
            </w:r>
            <w:r w:rsidR="00BB2B89">
              <w:rPr>
                <w:rFonts w:ascii="Arial" w:hAnsi="Arial" w:cs="Arial"/>
                <w:color w:val="000000"/>
                <w:sz w:val="18"/>
                <w:szCs w:val="18"/>
              </w:rPr>
              <w:t>mass concentration (%)</w:t>
            </w:r>
          </w:p>
        </w:tc>
        <w:tc>
          <w:tcPr>
            <w:tcW w:w="1080" w:type="dxa"/>
            <w:tcBorders>
              <w:top w:val="nil"/>
              <w:left w:val="nil"/>
              <w:bottom w:val="single" w:sz="4" w:space="0" w:color="auto"/>
              <w:right w:val="single" w:sz="4" w:space="0" w:color="auto"/>
            </w:tcBorders>
            <w:shd w:val="clear" w:color="auto" w:fill="auto"/>
            <w:vAlign w:val="center"/>
            <w:hideMark/>
          </w:tcPr>
          <w:p w14:paraId="7F3853D1"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1.846</w:t>
            </w:r>
            <w:r>
              <w:rPr>
                <w:rFonts w:ascii="Arial" w:hAnsi="Arial" w:cs="Arial"/>
                <w:color w:val="000000"/>
                <w:sz w:val="18"/>
                <w:szCs w:val="18"/>
              </w:rPr>
              <w:br/>
              <w:t>(0.0101)</w:t>
            </w:r>
          </w:p>
        </w:tc>
        <w:tc>
          <w:tcPr>
            <w:tcW w:w="1350" w:type="dxa"/>
            <w:tcBorders>
              <w:top w:val="nil"/>
              <w:left w:val="nil"/>
              <w:bottom w:val="single" w:sz="4" w:space="0" w:color="auto"/>
              <w:right w:val="single" w:sz="4" w:space="0" w:color="auto"/>
            </w:tcBorders>
            <w:shd w:val="clear" w:color="auto" w:fill="auto"/>
            <w:vAlign w:val="center"/>
            <w:hideMark/>
          </w:tcPr>
          <w:p w14:paraId="2EF4632D"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2.027</w:t>
            </w:r>
            <w:r>
              <w:rPr>
                <w:rFonts w:ascii="Arial" w:hAnsi="Arial" w:cs="Arial"/>
                <w:color w:val="000000"/>
                <w:sz w:val="18"/>
                <w:szCs w:val="18"/>
              </w:rPr>
              <w:br/>
              <w:t>(0.1016)</w:t>
            </w:r>
          </w:p>
        </w:tc>
        <w:tc>
          <w:tcPr>
            <w:tcW w:w="1620" w:type="dxa"/>
            <w:tcBorders>
              <w:top w:val="nil"/>
              <w:left w:val="nil"/>
              <w:bottom w:val="single" w:sz="4" w:space="0" w:color="auto"/>
              <w:right w:val="single" w:sz="4" w:space="0" w:color="auto"/>
            </w:tcBorders>
            <w:shd w:val="clear" w:color="auto" w:fill="auto"/>
            <w:vAlign w:val="center"/>
            <w:hideMark/>
          </w:tcPr>
          <w:p w14:paraId="708D7EB3"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1.947</w:t>
            </w:r>
            <w:r>
              <w:rPr>
                <w:rFonts w:ascii="Arial" w:hAnsi="Arial" w:cs="Arial"/>
                <w:color w:val="000000"/>
                <w:sz w:val="18"/>
                <w:szCs w:val="18"/>
              </w:rPr>
              <w:br/>
              <w:t>(0.0798)</w:t>
            </w:r>
          </w:p>
        </w:tc>
        <w:tc>
          <w:tcPr>
            <w:tcW w:w="900" w:type="dxa"/>
            <w:tcBorders>
              <w:top w:val="nil"/>
              <w:left w:val="nil"/>
              <w:bottom w:val="single" w:sz="4" w:space="0" w:color="auto"/>
              <w:right w:val="single" w:sz="4" w:space="0" w:color="auto"/>
            </w:tcBorders>
            <w:shd w:val="clear" w:color="auto" w:fill="auto"/>
            <w:vAlign w:val="center"/>
            <w:hideMark/>
          </w:tcPr>
          <w:p w14:paraId="7F42928F"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0.244</w:t>
            </w:r>
            <w:r>
              <w:rPr>
                <w:rFonts w:ascii="Arial" w:hAnsi="Arial" w:cs="Arial"/>
                <w:color w:val="000000"/>
                <w:sz w:val="18"/>
                <w:szCs w:val="18"/>
              </w:rPr>
              <w:br/>
              <w:t>(0.0012)</w:t>
            </w:r>
          </w:p>
        </w:tc>
        <w:tc>
          <w:tcPr>
            <w:tcW w:w="1345" w:type="dxa"/>
            <w:tcBorders>
              <w:top w:val="nil"/>
              <w:left w:val="nil"/>
              <w:bottom w:val="single" w:sz="4" w:space="0" w:color="auto"/>
              <w:right w:val="single" w:sz="4" w:space="0" w:color="auto"/>
            </w:tcBorders>
            <w:shd w:val="clear" w:color="auto" w:fill="auto"/>
            <w:vAlign w:val="center"/>
            <w:hideMark/>
          </w:tcPr>
          <w:p w14:paraId="37FD69C4"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0.183</w:t>
            </w:r>
            <w:r>
              <w:rPr>
                <w:rFonts w:ascii="Arial" w:hAnsi="Arial" w:cs="Arial"/>
                <w:color w:val="000000"/>
                <w:sz w:val="18"/>
                <w:szCs w:val="18"/>
              </w:rPr>
              <w:br/>
              <w:t>(0.0015)</w:t>
            </w:r>
          </w:p>
        </w:tc>
      </w:tr>
      <w:tr w:rsidR="000B5AB8" w14:paraId="05C690B2" w14:textId="77777777" w:rsidTr="00BD0D53">
        <w:trPr>
          <w:trHeight w:val="600"/>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20D9235C" w14:textId="3315BB5E" w:rsidR="000B5AB8" w:rsidRDefault="000B5AB8" w:rsidP="00BD0D53">
            <w:pPr>
              <w:rPr>
                <w:rFonts w:ascii="Arial" w:hAnsi="Arial" w:cs="Arial"/>
                <w:color w:val="000000"/>
                <w:sz w:val="18"/>
                <w:szCs w:val="18"/>
              </w:rPr>
            </w:pPr>
            <w:r>
              <w:rPr>
                <w:rFonts w:ascii="Arial" w:hAnsi="Arial" w:cs="Arial"/>
                <w:color w:val="000000"/>
                <w:sz w:val="18"/>
                <w:szCs w:val="18"/>
              </w:rPr>
              <w:t>0.75 mmol/L CuSO</w:t>
            </w:r>
            <w:r w:rsidRPr="00872B76">
              <w:rPr>
                <w:rFonts w:ascii="Arial" w:hAnsi="Arial" w:cs="Arial"/>
                <w:color w:val="000000"/>
                <w:sz w:val="18"/>
                <w:szCs w:val="18"/>
                <w:vertAlign w:val="subscript"/>
              </w:rPr>
              <w:t>4</w:t>
            </w:r>
            <w:r>
              <w:rPr>
                <w:rFonts w:ascii="Arial" w:hAnsi="Arial" w:cs="Arial"/>
                <w:color w:val="000000"/>
                <w:sz w:val="18"/>
                <w:szCs w:val="18"/>
              </w:rPr>
              <w:t xml:space="preserve"> in 0.25% agarose </w:t>
            </w:r>
            <w:r w:rsidR="00BB2B89">
              <w:rPr>
                <w:rFonts w:ascii="Arial" w:hAnsi="Arial" w:cs="Arial"/>
                <w:color w:val="000000"/>
                <w:sz w:val="18"/>
                <w:szCs w:val="18"/>
              </w:rPr>
              <w:t>mass concentration (%)</w:t>
            </w:r>
          </w:p>
        </w:tc>
        <w:tc>
          <w:tcPr>
            <w:tcW w:w="1080" w:type="dxa"/>
            <w:tcBorders>
              <w:top w:val="nil"/>
              <w:left w:val="nil"/>
              <w:bottom w:val="single" w:sz="4" w:space="0" w:color="auto"/>
              <w:right w:val="single" w:sz="4" w:space="0" w:color="auto"/>
            </w:tcBorders>
            <w:shd w:val="clear" w:color="auto" w:fill="auto"/>
            <w:vAlign w:val="center"/>
            <w:hideMark/>
          </w:tcPr>
          <w:p w14:paraId="452E4F52"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0.476</w:t>
            </w:r>
            <w:r>
              <w:rPr>
                <w:rFonts w:ascii="Arial" w:hAnsi="Arial" w:cs="Arial"/>
                <w:color w:val="000000"/>
                <w:sz w:val="18"/>
                <w:szCs w:val="18"/>
              </w:rPr>
              <w:br/>
              <w:t>(0.0029)</w:t>
            </w:r>
          </w:p>
        </w:tc>
        <w:tc>
          <w:tcPr>
            <w:tcW w:w="1350" w:type="dxa"/>
            <w:tcBorders>
              <w:top w:val="nil"/>
              <w:left w:val="nil"/>
              <w:bottom w:val="single" w:sz="4" w:space="0" w:color="auto"/>
              <w:right w:val="single" w:sz="4" w:space="0" w:color="auto"/>
            </w:tcBorders>
            <w:shd w:val="clear" w:color="auto" w:fill="auto"/>
            <w:vAlign w:val="center"/>
            <w:hideMark/>
          </w:tcPr>
          <w:p w14:paraId="1CA5E0E5"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0.517</w:t>
            </w:r>
            <w:r>
              <w:rPr>
                <w:rFonts w:ascii="Arial" w:hAnsi="Arial" w:cs="Arial"/>
                <w:color w:val="000000"/>
                <w:sz w:val="18"/>
                <w:szCs w:val="18"/>
              </w:rPr>
              <w:br/>
              <w:t>(0.0076)</w:t>
            </w:r>
          </w:p>
        </w:tc>
        <w:tc>
          <w:tcPr>
            <w:tcW w:w="1620" w:type="dxa"/>
            <w:tcBorders>
              <w:top w:val="nil"/>
              <w:left w:val="nil"/>
              <w:bottom w:val="single" w:sz="4" w:space="0" w:color="auto"/>
              <w:right w:val="single" w:sz="4" w:space="0" w:color="auto"/>
            </w:tcBorders>
            <w:shd w:val="clear" w:color="auto" w:fill="auto"/>
            <w:vAlign w:val="center"/>
            <w:hideMark/>
          </w:tcPr>
          <w:p w14:paraId="22B17E72"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0.482</w:t>
            </w:r>
            <w:r>
              <w:rPr>
                <w:rFonts w:ascii="Arial" w:hAnsi="Arial" w:cs="Arial"/>
                <w:color w:val="000000"/>
                <w:sz w:val="18"/>
                <w:szCs w:val="18"/>
              </w:rPr>
              <w:br/>
              <w:t>(0.0152)</w:t>
            </w:r>
          </w:p>
        </w:tc>
        <w:tc>
          <w:tcPr>
            <w:tcW w:w="900" w:type="dxa"/>
            <w:tcBorders>
              <w:top w:val="nil"/>
              <w:left w:val="nil"/>
              <w:bottom w:val="single" w:sz="4" w:space="0" w:color="auto"/>
              <w:right w:val="single" w:sz="4" w:space="0" w:color="auto"/>
            </w:tcBorders>
            <w:shd w:val="clear" w:color="auto" w:fill="auto"/>
            <w:vAlign w:val="center"/>
            <w:hideMark/>
          </w:tcPr>
          <w:p w14:paraId="0E4C994F"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0.245</w:t>
            </w:r>
            <w:r>
              <w:rPr>
                <w:rFonts w:ascii="Arial" w:hAnsi="Arial" w:cs="Arial"/>
                <w:color w:val="000000"/>
                <w:sz w:val="18"/>
                <w:szCs w:val="18"/>
              </w:rPr>
              <w:br/>
              <w:t>(0.0017)</w:t>
            </w:r>
          </w:p>
        </w:tc>
        <w:tc>
          <w:tcPr>
            <w:tcW w:w="1345" w:type="dxa"/>
            <w:tcBorders>
              <w:top w:val="nil"/>
              <w:left w:val="nil"/>
              <w:bottom w:val="single" w:sz="4" w:space="0" w:color="auto"/>
              <w:right w:val="single" w:sz="4" w:space="0" w:color="auto"/>
            </w:tcBorders>
            <w:shd w:val="clear" w:color="auto" w:fill="auto"/>
            <w:vAlign w:val="center"/>
            <w:hideMark/>
          </w:tcPr>
          <w:p w14:paraId="2BA22086"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0.207</w:t>
            </w:r>
            <w:r>
              <w:rPr>
                <w:rFonts w:ascii="Arial" w:hAnsi="Arial" w:cs="Arial"/>
                <w:color w:val="000000"/>
                <w:sz w:val="18"/>
                <w:szCs w:val="18"/>
              </w:rPr>
              <w:br/>
              <w:t>(0.0018)</w:t>
            </w:r>
          </w:p>
        </w:tc>
      </w:tr>
      <w:tr w:rsidR="000B5AB8" w14:paraId="297B8016" w14:textId="77777777" w:rsidTr="00BD0D53">
        <w:trPr>
          <w:trHeight w:val="600"/>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2DA9B23D" w14:textId="63C1DAA4" w:rsidR="000B5AB8" w:rsidRDefault="000B5AB8" w:rsidP="00BD0D53">
            <w:pPr>
              <w:rPr>
                <w:rFonts w:ascii="Arial" w:hAnsi="Arial" w:cs="Arial"/>
                <w:color w:val="000000"/>
                <w:sz w:val="18"/>
                <w:szCs w:val="18"/>
              </w:rPr>
            </w:pPr>
            <w:r>
              <w:rPr>
                <w:rFonts w:ascii="Arial" w:hAnsi="Arial" w:cs="Arial"/>
                <w:color w:val="000000"/>
                <w:sz w:val="18"/>
                <w:szCs w:val="18"/>
              </w:rPr>
              <w:t>1 mmol/L CuSO</w:t>
            </w:r>
            <w:r w:rsidRPr="00872B76">
              <w:rPr>
                <w:rFonts w:ascii="Arial" w:hAnsi="Arial" w:cs="Arial"/>
                <w:color w:val="000000"/>
                <w:sz w:val="18"/>
                <w:szCs w:val="18"/>
                <w:vertAlign w:val="subscript"/>
              </w:rPr>
              <w:t>4</w:t>
            </w:r>
            <w:r>
              <w:rPr>
                <w:rFonts w:ascii="Arial" w:hAnsi="Arial" w:cs="Arial"/>
                <w:color w:val="000000"/>
                <w:sz w:val="18"/>
                <w:szCs w:val="18"/>
              </w:rPr>
              <w:t xml:space="preserve"> in 1% agarose </w:t>
            </w:r>
            <w:r w:rsidR="00BB2B89">
              <w:rPr>
                <w:rFonts w:ascii="Arial" w:hAnsi="Arial" w:cs="Arial"/>
                <w:color w:val="000000"/>
                <w:sz w:val="18"/>
                <w:szCs w:val="18"/>
              </w:rPr>
              <w:t>mass concentration (%)</w:t>
            </w:r>
          </w:p>
        </w:tc>
        <w:tc>
          <w:tcPr>
            <w:tcW w:w="1080" w:type="dxa"/>
            <w:tcBorders>
              <w:top w:val="nil"/>
              <w:left w:val="nil"/>
              <w:bottom w:val="single" w:sz="4" w:space="0" w:color="auto"/>
              <w:right w:val="single" w:sz="4" w:space="0" w:color="auto"/>
            </w:tcBorders>
            <w:shd w:val="clear" w:color="auto" w:fill="auto"/>
            <w:vAlign w:val="center"/>
            <w:hideMark/>
          </w:tcPr>
          <w:p w14:paraId="6227A321"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0.315</w:t>
            </w:r>
            <w:r>
              <w:rPr>
                <w:rFonts w:ascii="Arial" w:hAnsi="Arial" w:cs="Arial"/>
                <w:color w:val="000000"/>
                <w:sz w:val="18"/>
                <w:szCs w:val="18"/>
              </w:rPr>
              <w:br/>
              <w:t>(0.0044)</w:t>
            </w:r>
          </w:p>
        </w:tc>
        <w:tc>
          <w:tcPr>
            <w:tcW w:w="1350" w:type="dxa"/>
            <w:tcBorders>
              <w:top w:val="nil"/>
              <w:left w:val="nil"/>
              <w:bottom w:val="single" w:sz="4" w:space="0" w:color="auto"/>
              <w:right w:val="single" w:sz="4" w:space="0" w:color="auto"/>
            </w:tcBorders>
            <w:shd w:val="clear" w:color="auto" w:fill="auto"/>
            <w:vAlign w:val="center"/>
            <w:hideMark/>
          </w:tcPr>
          <w:p w14:paraId="25AA0214"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0.341</w:t>
            </w:r>
            <w:r>
              <w:rPr>
                <w:rFonts w:ascii="Arial" w:hAnsi="Arial" w:cs="Arial"/>
                <w:color w:val="000000"/>
                <w:sz w:val="18"/>
                <w:szCs w:val="18"/>
              </w:rPr>
              <w:br/>
              <w:t>(0.0059)</w:t>
            </w:r>
          </w:p>
        </w:tc>
        <w:tc>
          <w:tcPr>
            <w:tcW w:w="1620" w:type="dxa"/>
            <w:tcBorders>
              <w:top w:val="nil"/>
              <w:left w:val="nil"/>
              <w:bottom w:val="single" w:sz="4" w:space="0" w:color="auto"/>
              <w:right w:val="single" w:sz="4" w:space="0" w:color="auto"/>
            </w:tcBorders>
            <w:shd w:val="clear" w:color="auto" w:fill="auto"/>
            <w:vAlign w:val="center"/>
            <w:hideMark/>
          </w:tcPr>
          <w:p w14:paraId="061E91FC"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0.326</w:t>
            </w:r>
            <w:r>
              <w:rPr>
                <w:rFonts w:ascii="Arial" w:hAnsi="Arial" w:cs="Arial"/>
                <w:color w:val="000000"/>
                <w:sz w:val="18"/>
                <w:szCs w:val="18"/>
              </w:rPr>
              <w:br/>
              <w:t>(0.0041)</w:t>
            </w:r>
          </w:p>
        </w:tc>
        <w:tc>
          <w:tcPr>
            <w:tcW w:w="900" w:type="dxa"/>
            <w:tcBorders>
              <w:top w:val="nil"/>
              <w:left w:val="nil"/>
              <w:bottom w:val="single" w:sz="4" w:space="0" w:color="auto"/>
              <w:right w:val="single" w:sz="4" w:space="0" w:color="auto"/>
            </w:tcBorders>
            <w:shd w:val="clear" w:color="auto" w:fill="auto"/>
            <w:vAlign w:val="center"/>
            <w:hideMark/>
          </w:tcPr>
          <w:p w14:paraId="5DD3266B"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0.094</w:t>
            </w:r>
            <w:r>
              <w:rPr>
                <w:rFonts w:ascii="Arial" w:hAnsi="Arial" w:cs="Arial"/>
                <w:color w:val="000000"/>
                <w:sz w:val="18"/>
                <w:szCs w:val="18"/>
              </w:rPr>
              <w:br/>
              <w:t>(0.0044)</w:t>
            </w:r>
          </w:p>
        </w:tc>
        <w:tc>
          <w:tcPr>
            <w:tcW w:w="1345" w:type="dxa"/>
            <w:tcBorders>
              <w:top w:val="nil"/>
              <w:left w:val="nil"/>
              <w:bottom w:val="single" w:sz="4" w:space="0" w:color="auto"/>
              <w:right w:val="single" w:sz="4" w:space="0" w:color="auto"/>
            </w:tcBorders>
            <w:shd w:val="clear" w:color="auto" w:fill="auto"/>
            <w:vAlign w:val="center"/>
            <w:hideMark/>
          </w:tcPr>
          <w:p w14:paraId="0875C7B8"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0.088</w:t>
            </w:r>
            <w:r>
              <w:rPr>
                <w:rFonts w:ascii="Arial" w:hAnsi="Arial" w:cs="Arial"/>
                <w:color w:val="000000"/>
                <w:sz w:val="18"/>
                <w:szCs w:val="18"/>
              </w:rPr>
              <w:br/>
              <w:t>(0.0025)</w:t>
            </w:r>
          </w:p>
        </w:tc>
      </w:tr>
      <w:tr w:rsidR="000B5AB8" w14:paraId="325A3912" w14:textId="77777777" w:rsidTr="00BD0D53">
        <w:trPr>
          <w:trHeight w:val="600"/>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01EDA636" w14:textId="77777777" w:rsidR="000B5AB8" w:rsidRDefault="000B5AB8" w:rsidP="00BD0D53">
            <w:pPr>
              <w:rPr>
                <w:rFonts w:ascii="Arial" w:hAnsi="Arial" w:cs="Arial"/>
                <w:color w:val="000000"/>
                <w:sz w:val="18"/>
                <w:szCs w:val="18"/>
              </w:rPr>
            </w:pPr>
            <w:r>
              <w:rPr>
                <w:rFonts w:ascii="Arial" w:hAnsi="Arial" w:cs="Arial"/>
                <w:color w:val="000000"/>
                <w:sz w:val="18"/>
                <w:szCs w:val="18"/>
              </w:rPr>
              <w:t>2 mmol/L CuSO</w:t>
            </w:r>
            <w:r w:rsidRPr="00872B76">
              <w:rPr>
                <w:rFonts w:ascii="Arial" w:hAnsi="Arial" w:cs="Arial"/>
                <w:color w:val="000000"/>
                <w:sz w:val="18"/>
                <w:szCs w:val="18"/>
                <w:vertAlign w:val="subscript"/>
              </w:rPr>
              <w:t>4</w:t>
            </w:r>
          </w:p>
        </w:tc>
        <w:tc>
          <w:tcPr>
            <w:tcW w:w="1080" w:type="dxa"/>
            <w:tcBorders>
              <w:top w:val="nil"/>
              <w:left w:val="nil"/>
              <w:bottom w:val="single" w:sz="4" w:space="0" w:color="auto"/>
              <w:right w:val="single" w:sz="4" w:space="0" w:color="auto"/>
            </w:tcBorders>
            <w:shd w:val="clear" w:color="auto" w:fill="auto"/>
            <w:vAlign w:val="center"/>
            <w:hideMark/>
          </w:tcPr>
          <w:p w14:paraId="150E0D68"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0.235</w:t>
            </w:r>
            <w:r>
              <w:rPr>
                <w:rFonts w:ascii="Arial" w:hAnsi="Arial" w:cs="Arial"/>
                <w:color w:val="000000"/>
                <w:sz w:val="18"/>
                <w:szCs w:val="18"/>
              </w:rPr>
              <w:br/>
              <w:t>(0.0035)</w:t>
            </w:r>
          </w:p>
        </w:tc>
        <w:tc>
          <w:tcPr>
            <w:tcW w:w="1350" w:type="dxa"/>
            <w:tcBorders>
              <w:top w:val="nil"/>
              <w:left w:val="nil"/>
              <w:bottom w:val="single" w:sz="4" w:space="0" w:color="auto"/>
              <w:right w:val="single" w:sz="4" w:space="0" w:color="auto"/>
            </w:tcBorders>
            <w:shd w:val="clear" w:color="auto" w:fill="auto"/>
            <w:vAlign w:val="center"/>
            <w:hideMark/>
          </w:tcPr>
          <w:p w14:paraId="57251391"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0.222</w:t>
            </w:r>
            <w:r>
              <w:rPr>
                <w:rFonts w:ascii="Arial" w:hAnsi="Arial" w:cs="Arial"/>
                <w:color w:val="000000"/>
                <w:sz w:val="18"/>
                <w:szCs w:val="18"/>
              </w:rPr>
              <w:br/>
              <w:t>(0.0027)</w:t>
            </w:r>
          </w:p>
        </w:tc>
        <w:tc>
          <w:tcPr>
            <w:tcW w:w="1620" w:type="dxa"/>
            <w:tcBorders>
              <w:top w:val="nil"/>
              <w:left w:val="nil"/>
              <w:bottom w:val="single" w:sz="4" w:space="0" w:color="auto"/>
              <w:right w:val="single" w:sz="4" w:space="0" w:color="auto"/>
            </w:tcBorders>
            <w:shd w:val="clear" w:color="auto" w:fill="auto"/>
            <w:vAlign w:val="center"/>
            <w:hideMark/>
          </w:tcPr>
          <w:p w14:paraId="446C88C7"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0.219</w:t>
            </w:r>
            <w:r>
              <w:rPr>
                <w:rFonts w:ascii="Arial" w:hAnsi="Arial" w:cs="Arial"/>
                <w:color w:val="000000"/>
                <w:sz w:val="18"/>
                <w:szCs w:val="18"/>
              </w:rPr>
              <w:br/>
              <w:t>(0.0024)</w:t>
            </w:r>
          </w:p>
        </w:tc>
        <w:tc>
          <w:tcPr>
            <w:tcW w:w="900" w:type="dxa"/>
            <w:tcBorders>
              <w:top w:val="nil"/>
              <w:left w:val="nil"/>
              <w:bottom w:val="single" w:sz="4" w:space="0" w:color="auto"/>
              <w:right w:val="single" w:sz="4" w:space="0" w:color="auto"/>
            </w:tcBorders>
            <w:shd w:val="clear" w:color="auto" w:fill="auto"/>
            <w:vAlign w:val="center"/>
            <w:hideMark/>
          </w:tcPr>
          <w:p w14:paraId="12C811BD"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0.222</w:t>
            </w:r>
            <w:r>
              <w:rPr>
                <w:rFonts w:ascii="Arial" w:hAnsi="Arial" w:cs="Arial"/>
                <w:color w:val="000000"/>
                <w:sz w:val="18"/>
                <w:szCs w:val="18"/>
              </w:rPr>
              <w:br/>
              <w:t>(0.0026)</w:t>
            </w:r>
          </w:p>
        </w:tc>
        <w:tc>
          <w:tcPr>
            <w:tcW w:w="1345" w:type="dxa"/>
            <w:tcBorders>
              <w:top w:val="nil"/>
              <w:left w:val="nil"/>
              <w:bottom w:val="single" w:sz="4" w:space="0" w:color="auto"/>
              <w:right w:val="single" w:sz="4" w:space="0" w:color="auto"/>
            </w:tcBorders>
            <w:shd w:val="clear" w:color="auto" w:fill="auto"/>
            <w:vAlign w:val="center"/>
            <w:hideMark/>
          </w:tcPr>
          <w:p w14:paraId="205D322A"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0.216</w:t>
            </w:r>
            <w:r>
              <w:rPr>
                <w:rFonts w:ascii="Arial" w:hAnsi="Arial" w:cs="Arial"/>
                <w:color w:val="000000"/>
                <w:sz w:val="18"/>
                <w:szCs w:val="18"/>
              </w:rPr>
              <w:br/>
              <w:t>(0.0045)</w:t>
            </w:r>
          </w:p>
        </w:tc>
      </w:tr>
      <w:tr w:rsidR="000B5AB8" w14:paraId="218733F5" w14:textId="77777777" w:rsidTr="00BD0D53">
        <w:trPr>
          <w:trHeight w:val="600"/>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4A4C29C6" w14:textId="1EEDA916" w:rsidR="000B5AB8" w:rsidRDefault="000B5AB8" w:rsidP="00BD0D53">
            <w:pPr>
              <w:rPr>
                <w:rFonts w:ascii="Arial" w:hAnsi="Arial" w:cs="Arial"/>
                <w:color w:val="000000"/>
                <w:sz w:val="18"/>
                <w:szCs w:val="18"/>
              </w:rPr>
            </w:pPr>
            <w:r>
              <w:rPr>
                <w:rFonts w:ascii="Arial" w:hAnsi="Arial" w:cs="Arial"/>
                <w:color w:val="000000"/>
                <w:sz w:val="18"/>
                <w:szCs w:val="18"/>
              </w:rPr>
              <w:t>4 mmol/L NiCl</w:t>
            </w:r>
            <w:r w:rsidRPr="00872B76">
              <w:rPr>
                <w:rFonts w:ascii="Arial" w:hAnsi="Arial" w:cs="Arial"/>
                <w:color w:val="000000"/>
                <w:sz w:val="18"/>
                <w:szCs w:val="18"/>
                <w:vertAlign w:val="subscript"/>
              </w:rPr>
              <w:t>2</w:t>
            </w:r>
            <w:r>
              <w:rPr>
                <w:rFonts w:ascii="Arial" w:hAnsi="Arial" w:cs="Arial"/>
                <w:color w:val="000000"/>
                <w:sz w:val="18"/>
                <w:szCs w:val="18"/>
              </w:rPr>
              <w:t xml:space="preserve"> in 1.2% agarose </w:t>
            </w:r>
            <w:r w:rsidR="00BB2B89">
              <w:rPr>
                <w:rFonts w:ascii="Arial" w:hAnsi="Arial" w:cs="Arial"/>
                <w:color w:val="000000"/>
                <w:sz w:val="18"/>
                <w:szCs w:val="18"/>
              </w:rPr>
              <w:t>mass concentration (%)</w:t>
            </w:r>
          </w:p>
        </w:tc>
        <w:tc>
          <w:tcPr>
            <w:tcW w:w="1080" w:type="dxa"/>
            <w:tcBorders>
              <w:top w:val="nil"/>
              <w:left w:val="nil"/>
              <w:bottom w:val="single" w:sz="4" w:space="0" w:color="auto"/>
              <w:right w:val="single" w:sz="4" w:space="0" w:color="auto"/>
            </w:tcBorders>
            <w:shd w:val="clear" w:color="auto" w:fill="auto"/>
            <w:vAlign w:val="center"/>
            <w:hideMark/>
          </w:tcPr>
          <w:p w14:paraId="66EB80A5"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0.328</w:t>
            </w:r>
            <w:r>
              <w:rPr>
                <w:rFonts w:ascii="Arial" w:hAnsi="Arial" w:cs="Arial"/>
                <w:color w:val="000000"/>
                <w:sz w:val="18"/>
                <w:szCs w:val="18"/>
              </w:rPr>
              <w:br/>
              <w:t>(0.0074)</w:t>
            </w:r>
          </w:p>
        </w:tc>
        <w:tc>
          <w:tcPr>
            <w:tcW w:w="1350" w:type="dxa"/>
            <w:tcBorders>
              <w:top w:val="nil"/>
              <w:left w:val="nil"/>
              <w:bottom w:val="single" w:sz="4" w:space="0" w:color="auto"/>
              <w:right w:val="single" w:sz="4" w:space="0" w:color="auto"/>
            </w:tcBorders>
            <w:shd w:val="clear" w:color="auto" w:fill="auto"/>
            <w:vAlign w:val="center"/>
            <w:hideMark/>
          </w:tcPr>
          <w:p w14:paraId="73B33379"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0.335</w:t>
            </w:r>
            <w:r>
              <w:rPr>
                <w:rFonts w:ascii="Arial" w:hAnsi="Arial" w:cs="Arial"/>
                <w:color w:val="000000"/>
                <w:sz w:val="18"/>
                <w:szCs w:val="18"/>
              </w:rPr>
              <w:br/>
              <w:t>(0.0034)</w:t>
            </w:r>
          </w:p>
        </w:tc>
        <w:tc>
          <w:tcPr>
            <w:tcW w:w="1620" w:type="dxa"/>
            <w:tcBorders>
              <w:top w:val="nil"/>
              <w:left w:val="nil"/>
              <w:bottom w:val="single" w:sz="4" w:space="0" w:color="auto"/>
              <w:right w:val="single" w:sz="4" w:space="0" w:color="auto"/>
            </w:tcBorders>
            <w:shd w:val="clear" w:color="auto" w:fill="auto"/>
            <w:vAlign w:val="center"/>
            <w:hideMark/>
          </w:tcPr>
          <w:p w14:paraId="3CCA9AA0"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0.329</w:t>
            </w:r>
            <w:r>
              <w:rPr>
                <w:rFonts w:ascii="Arial" w:hAnsi="Arial" w:cs="Arial"/>
                <w:color w:val="000000"/>
                <w:sz w:val="18"/>
                <w:szCs w:val="18"/>
              </w:rPr>
              <w:br/>
              <w:t>(0.0033)</w:t>
            </w:r>
          </w:p>
        </w:tc>
        <w:tc>
          <w:tcPr>
            <w:tcW w:w="900" w:type="dxa"/>
            <w:tcBorders>
              <w:top w:val="nil"/>
              <w:left w:val="nil"/>
              <w:bottom w:val="single" w:sz="4" w:space="0" w:color="auto"/>
              <w:right w:val="single" w:sz="4" w:space="0" w:color="auto"/>
            </w:tcBorders>
            <w:shd w:val="clear" w:color="auto" w:fill="auto"/>
            <w:vAlign w:val="center"/>
            <w:hideMark/>
          </w:tcPr>
          <w:p w14:paraId="439AB4BB"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0.087</w:t>
            </w:r>
            <w:r>
              <w:rPr>
                <w:rFonts w:ascii="Arial" w:hAnsi="Arial" w:cs="Arial"/>
                <w:color w:val="000000"/>
                <w:sz w:val="18"/>
                <w:szCs w:val="18"/>
              </w:rPr>
              <w:br/>
              <w:t>(0.0005)</w:t>
            </w:r>
          </w:p>
        </w:tc>
        <w:tc>
          <w:tcPr>
            <w:tcW w:w="1345" w:type="dxa"/>
            <w:tcBorders>
              <w:top w:val="nil"/>
              <w:left w:val="nil"/>
              <w:bottom w:val="single" w:sz="4" w:space="0" w:color="auto"/>
              <w:right w:val="single" w:sz="4" w:space="0" w:color="auto"/>
            </w:tcBorders>
            <w:shd w:val="clear" w:color="auto" w:fill="auto"/>
            <w:vAlign w:val="center"/>
            <w:hideMark/>
          </w:tcPr>
          <w:p w14:paraId="21144426"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0.078</w:t>
            </w:r>
            <w:r>
              <w:rPr>
                <w:rFonts w:ascii="Arial" w:hAnsi="Arial" w:cs="Arial"/>
                <w:color w:val="000000"/>
                <w:sz w:val="18"/>
                <w:szCs w:val="18"/>
              </w:rPr>
              <w:br/>
              <w:t>(0.0028)</w:t>
            </w:r>
          </w:p>
        </w:tc>
      </w:tr>
      <w:tr w:rsidR="000B5AB8" w14:paraId="589EF0F0" w14:textId="77777777" w:rsidTr="00BD0D53">
        <w:trPr>
          <w:trHeight w:val="600"/>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AE102C9" w14:textId="77777777" w:rsidR="000B5AB8" w:rsidRDefault="000B5AB8" w:rsidP="00BD0D53">
            <w:pPr>
              <w:rPr>
                <w:rFonts w:ascii="Arial" w:hAnsi="Arial" w:cs="Arial"/>
                <w:color w:val="000000"/>
                <w:sz w:val="18"/>
                <w:szCs w:val="18"/>
              </w:rPr>
            </w:pPr>
            <w:r>
              <w:rPr>
                <w:rFonts w:ascii="Arial" w:hAnsi="Arial" w:cs="Arial"/>
                <w:color w:val="000000"/>
                <w:sz w:val="18"/>
                <w:szCs w:val="18"/>
              </w:rPr>
              <w:t>Deionized water</w:t>
            </w:r>
          </w:p>
        </w:tc>
        <w:tc>
          <w:tcPr>
            <w:tcW w:w="1080" w:type="dxa"/>
            <w:tcBorders>
              <w:top w:val="nil"/>
              <w:left w:val="nil"/>
              <w:bottom w:val="single" w:sz="4" w:space="0" w:color="auto"/>
              <w:right w:val="single" w:sz="4" w:space="0" w:color="auto"/>
            </w:tcBorders>
            <w:shd w:val="clear" w:color="auto" w:fill="auto"/>
            <w:vAlign w:val="center"/>
            <w:hideMark/>
          </w:tcPr>
          <w:p w14:paraId="0534CF7C"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2.475</w:t>
            </w:r>
            <w:r>
              <w:rPr>
                <w:rFonts w:ascii="Arial" w:hAnsi="Arial" w:cs="Arial"/>
                <w:color w:val="000000"/>
                <w:sz w:val="18"/>
                <w:szCs w:val="18"/>
              </w:rPr>
              <w:br/>
              <w:t>(0.0223)</w:t>
            </w:r>
          </w:p>
        </w:tc>
        <w:tc>
          <w:tcPr>
            <w:tcW w:w="1350" w:type="dxa"/>
            <w:tcBorders>
              <w:top w:val="nil"/>
              <w:left w:val="nil"/>
              <w:bottom w:val="single" w:sz="4" w:space="0" w:color="auto"/>
              <w:right w:val="single" w:sz="4" w:space="0" w:color="auto"/>
            </w:tcBorders>
            <w:shd w:val="clear" w:color="auto" w:fill="auto"/>
            <w:vAlign w:val="center"/>
            <w:hideMark/>
          </w:tcPr>
          <w:p w14:paraId="56088231"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2.555</w:t>
            </w:r>
            <w:r>
              <w:rPr>
                <w:rFonts w:ascii="Arial" w:hAnsi="Arial" w:cs="Arial"/>
                <w:color w:val="000000"/>
                <w:sz w:val="18"/>
                <w:szCs w:val="18"/>
              </w:rPr>
              <w:br/>
              <w:t>(0.1022)</w:t>
            </w:r>
          </w:p>
        </w:tc>
        <w:tc>
          <w:tcPr>
            <w:tcW w:w="1620" w:type="dxa"/>
            <w:tcBorders>
              <w:top w:val="nil"/>
              <w:left w:val="nil"/>
              <w:bottom w:val="single" w:sz="4" w:space="0" w:color="auto"/>
              <w:right w:val="single" w:sz="4" w:space="0" w:color="auto"/>
            </w:tcBorders>
            <w:shd w:val="clear" w:color="auto" w:fill="auto"/>
            <w:vAlign w:val="center"/>
            <w:hideMark/>
          </w:tcPr>
          <w:p w14:paraId="1F7769D8"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2.351</w:t>
            </w:r>
            <w:r>
              <w:rPr>
                <w:rFonts w:ascii="Arial" w:hAnsi="Arial" w:cs="Arial"/>
                <w:color w:val="000000"/>
                <w:sz w:val="18"/>
                <w:szCs w:val="18"/>
              </w:rPr>
              <w:br/>
              <w:t>(0.1474)</w:t>
            </w:r>
          </w:p>
        </w:tc>
        <w:tc>
          <w:tcPr>
            <w:tcW w:w="900" w:type="dxa"/>
            <w:tcBorders>
              <w:top w:val="nil"/>
              <w:left w:val="nil"/>
              <w:bottom w:val="single" w:sz="4" w:space="0" w:color="auto"/>
              <w:right w:val="single" w:sz="4" w:space="0" w:color="auto"/>
            </w:tcBorders>
            <w:shd w:val="clear" w:color="auto" w:fill="auto"/>
            <w:vAlign w:val="center"/>
            <w:hideMark/>
          </w:tcPr>
          <w:p w14:paraId="4324475B"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2.193</w:t>
            </w:r>
            <w:r>
              <w:rPr>
                <w:rFonts w:ascii="Arial" w:hAnsi="Arial" w:cs="Arial"/>
                <w:color w:val="000000"/>
                <w:sz w:val="18"/>
                <w:szCs w:val="18"/>
              </w:rPr>
              <w:br/>
              <w:t>(0.0829)</w:t>
            </w:r>
          </w:p>
        </w:tc>
        <w:tc>
          <w:tcPr>
            <w:tcW w:w="1345" w:type="dxa"/>
            <w:tcBorders>
              <w:top w:val="nil"/>
              <w:left w:val="nil"/>
              <w:bottom w:val="single" w:sz="4" w:space="0" w:color="auto"/>
              <w:right w:val="single" w:sz="4" w:space="0" w:color="auto"/>
            </w:tcBorders>
            <w:shd w:val="clear" w:color="auto" w:fill="auto"/>
            <w:vAlign w:val="center"/>
            <w:hideMark/>
          </w:tcPr>
          <w:p w14:paraId="61D23743" w14:textId="77777777" w:rsidR="000B5AB8" w:rsidRDefault="000B5AB8" w:rsidP="00BD0D53">
            <w:pPr>
              <w:jc w:val="center"/>
              <w:rPr>
                <w:rFonts w:ascii="Arial" w:hAnsi="Arial" w:cs="Arial"/>
                <w:color w:val="000000"/>
                <w:sz w:val="18"/>
                <w:szCs w:val="18"/>
              </w:rPr>
            </w:pPr>
            <w:r>
              <w:rPr>
                <w:rFonts w:ascii="Arial" w:hAnsi="Arial" w:cs="Arial"/>
                <w:color w:val="000000"/>
                <w:sz w:val="18"/>
                <w:szCs w:val="18"/>
              </w:rPr>
              <w:t>1.21</w:t>
            </w:r>
            <w:r>
              <w:rPr>
                <w:rFonts w:ascii="Arial" w:hAnsi="Arial" w:cs="Arial"/>
                <w:color w:val="000000"/>
                <w:sz w:val="18"/>
                <w:szCs w:val="18"/>
              </w:rPr>
              <w:br/>
              <w:t>(0.0417)</w:t>
            </w:r>
          </w:p>
        </w:tc>
      </w:tr>
    </w:tbl>
    <w:p w14:paraId="648DFABB" w14:textId="72D46418" w:rsidR="000B5AB8" w:rsidRPr="00AA03B3" w:rsidRDefault="000B5AB8" w:rsidP="000B5AB8">
      <w:pPr>
        <w:spacing w:line="480" w:lineRule="auto"/>
        <w:ind w:left="360" w:right="360"/>
        <w:rPr>
          <w:rFonts w:ascii="Arial" w:hAnsi="Arial" w:cs="Arial"/>
          <w:sz w:val="18"/>
          <w:szCs w:val="18"/>
        </w:rPr>
      </w:pPr>
      <w:r w:rsidRPr="00AA03B3">
        <w:rPr>
          <w:rFonts w:ascii="Arial" w:hAnsi="Arial" w:cs="Arial"/>
          <w:b/>
          <w:bCs/>
          <w:sz w:val="18"/>
          <w:szCs w:val="18"/>
        </w:rPr>
        <w:t xml:space="preserve">Table </w:t>
      </w:r>
      <w:r>
        <w:rPr>
          <w:rFonts w:ascii="Arial" w:hAnsi="Arial" w:cs="Arial"/>
          <w:b/>
          <w:bCs/>
          <w:sz w:val="18"/>
          <w:szCs w:val="18"/>
        </w:rPr>
        <w:t>S.</w:t>
      </w:r>
      <w:r w:rsidRPr="00AA03B3">
        <w:rPr>
          <w:rFonts w:ascii="Arial" w:hAnsi="Arial" w:cs="Arial"/>
          <w:b/>
          <w:bCs/>
          <w:sz w:val="18"/>
          <w:szCs w:val="18"/>
        </w:rPr>
        <w:t>1</w:t>
      </w:r>
      <w:r w:rsidRPr="00AA03B3">
        <w:rPr>
          <w:rFonts w:ascii="Arial" w:hAnsi="Arial" w:cs="Arial"/>
          <w:sz w:val="18"/>
          <w:szCs w:val="18"/>
        </w:rPr>
        <w:t xml:space="preserve"> </w:t>
      </w: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1</m:t>
            </m:r>
          </m:sub>
        </m:sSub>
      </m:oMath>
      <w:r>
        <w:rPr>
          <w:rFonts w:ascii="Arial" w:hAnsi="Arial" w:cs="Arial"/>
          <w:sz w:val="18"/>
          <w:szCs w:val="18"/>
        </w:rPr>
        <w:t xml:space="preserve"> </w:t>
      </w:r>
      <w:r w:rsidRPr="00AA03B3">
        <w:rPr>
          <w:rFonts w:ascii="Arial" w:hAnsi="Arial" w:cs="Arial"/>
          <w:sz w:val="18"/>
          <w:szCs w:val="18"/>
        </w:rPr>
        <w:t xml:space="preserve">and </w:t>
      </w: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2</m:t>
            </m:r>
          </m:sub>
        </m:sSub>
      </m:oMath>
      <w:r>
        <w:rPr>
          <w:rFonts w:ascii="Arial" w:hAnsi="Arial" w:cs="Arial"/>
          <w:sz w:val="18"/>
          <w:szCs w:val="18"/>
        </w:rPr>
        <w:t xml:space="preserve"> </w:t>
      </w:r>
      <w:r w:rsidRPr="00AA03B3">
        <w:rPr>
          <w:rFonts w:ascii="Arial" w:hAnsi="Arial" w:cs="Arial"/>
          <w:sz w:val="18"/>
          <w:szCs w:val="18"/>
        </w:rPr>
        <w:t xml:space="preserve">mean and standard deviations for test samples measured for the NMR system, for the MRI system and the </w:t>
      </w:r>
      <w:r w:rsidRPr="00AA03B3">
        <w:rPr>
          <w:rFonts w:ascii="Arial" w:hAnsi="Arial" w:cs="Arial"/>
          <w:i/>
          <w:iCs/>
          <w:sz w:val="18"/>
          <w:szCs w:val="18"/>
        </w:rPr>
        <w:t>in vivo</w:t>
      </w:r>
      <w:r w:rsidRPr="00AA03B3">
        <w:rPr>
          <w:rFonts w:ascii="Arial" w:hAnsi="Arial" w:cs="Arial"/>
          <w:sz w:val="18"/>
          <w:szCs w:val="18"/>
        </w:rPr>
        <w:t xml:space="preserve"> protocols</w:t>
      </w:r>
      <w:r>
        <w:rPr>
          <w:rFonts w:ascii="Arial" w:hAnsi="Arial" w:cs="Arial"/>
          <w:sz w:val="18"/>
          <w:szCs w:val="18"/>
        </w:rPr>
        <w:t>. A</w:t>
      </w:r>
      <w:r w:rsidRPr="00AA03B3">
        <w:rPr>
          <w:rFonts w:ascii="Arial" w:hAnsi="Arial" w:cs="Arial"/>
          <w:sz w:val="18"/>
          <w:szCs w:val="18"/>
        </w:rPr>
        <w:t xml:space="preserve">lso included for </w:t>
      </w: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1</m:t>
            </m:r>
          </m:sub>
        </m:sSub>
      </m:oMath>
      <w:r>
        <w:rPr>
          <w:rFonts w:ascii="Arial" w:hAnsi="Arial" w:cs="Arial"/>
          <w:sz w:val="18"/>
          <w:szCs w:val="18"/>
        </w:rPr>
        <w:t xml:space="preserve"> </w:t>
      </w:r>
      <w:r w:rsidRPr="00AA03B3">
        <w:rPr>
          <w:rFonts w:ascii="Arial" w:hAnsi="Arial" w:cs="Arial"/>
          <w:sz w:val="18"/>
          <w:szCs w:val="18"/>
        </w:rPr>
        <w:t>are measurements for the MRI system reference protocol</w:t>
      </w:r>
      <w:r w:rsidR="00B56676">
        <w:rPr>
          <w:rFonts w:ascii="Arial" w:hAnsi="Arial" w:cs="Arial"/>
          <w:sz w:val="18"/>
          <w:szCs w:val="18"/>
        </w:rPr>
        <w:t>.</w:t>
      </w:r>
    </w:p>
    <w:p w14:paraId="42F880C2" w14:textId="77777777" w:rsidR="000B5AB8" w:rsidRDefault="000B5AB8" w:rsidP="00773D72">
      <w:pPr>
        <w:spacing w:line="480" w:lineRule="auto"/>
        <w:rPr>
          <w:rFonts w:ascii="Arial" w:hAnsi="Arial" w:cs="Arial"/>
          <w:sz w:val="22"/>
          <w:szCs w:val="22"/>
        </w:rPr>
      </w:pPr>
    </w:p>
    <w:p w14:paraId="3F17A42A" w14:textId="77777777" w:rsidR="000B5AB8" w:rsidRDefault="000B5AB8" w:rsidP="00773D72">
      <w:pPr>
        <w:spacing w:line="480" w:lineRule="auto"/>
        <w:rPr>
          <w:rFonts w:ascii="Arial" w:hAnsi="Arial" w:cs="Arial"/>
          <w:sz w:val="22"/>
          <w:szCs w:val="22"/>
        </w:rPr>
      </w:pPr>
    </w:p>
    <w:p w14:paraId="36E7755E" w14:textId="527073CF" w:rsidR="00773D72" w:rsidRDefault="00773D72" w:rsidP="00773D72">
      <w:pPr>
        <w:spacing w:line="480" w:lineRule="auto"/>
        <w:rPr>
          <w:rFonts w:ascii="Arial" w:hAnsi="Arial" w:cs="Arial"/>
          <w:sz w:val="22"/>
          <w:szCs w:val="22"/>
        </w:rPr>
      </w:pPr>
      <w:r>
        <w:rPr>
          <w:rFonts w:ascii="Arial" w:hAnsi="Arial" w:cs="Arial"/>
          <w:noProof/>
          <w:sz w:val="22"/>
          <w:szCs w:val="22"/>
        </w:rPr>
        <w:lastRenderedPageBreak/>
        <w:drawing>
          <wp:inline distT="0" distB="0" distL="0" distR="0" wp14:anchorId="3A49BA53" wp14:editId="397DE4FC">
            <wp:extent cx="5943600" cy="42652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265295"/>
                    </a:xfrm>
                    <a:prstGeom prst="rect">
                      <a:avLst/>
                    </a:prstGeom>
                  </pic:spPr>
                </pic:pic>
              </a:graphicData>
            </a:graphic>
          </wp:inline>
        </w:drawing>
      </w:r>
    </w:p>
    <w:p w14:paraId="688E6872" w14:textId="0F3F60A6" w:rsidR="00773D72" w:rsidRPr="005B51E8" w:rsidRDefault="00773D72" w:rsidP="00773D72">
      <w:pPr>
        <w:spacing w:line="480" w:lineRule="auto"/>
        <w:ind w:left="360" w:right="360"/>
        <w:rPr>
          <w:rFonts w:ascii="Arial" w:hAnsi="Arial" w:cs="Arial"/>
          <w:sz w:val="18"/>
          <w:szCs w:val="18"/>
        </w:rPr>
      </w:pPr>
      <w:r w:rsidRPr="005B51E8">
        <w:rPr>
          <w:rFonts w:ascii="Arial" w:hAnsi="Arial" w:cs="Arial"/>
          <w:b/>
          <w:bCs/>
          <w:sz w:val="18"/>
          <w:szCs w:val="18"/>
        </w:rPr>
        <w:t>Fig</w:t>
      </w:r>
      <w:r>
        <w:rPr>
          <w:rFonts w:ascii="Arial" w:hAnsi="Arial" w:cs="Arial"/>
          <w:b/>
          <w:bCs/>
          <w:sz w:val="18"/>
          <w:szCs w:val="18"/>
        </w:rPr>
        <w:t>.</w:t>
      </w:r>
      <w:r w:rsidRPr="005B51E8">
        <w:rPr>
          <w:rFonts w:ascii="Arial" w:hAnsi="Arial" w:cs="Arial"/>
          <w:b/>
          <w:bCs/>
          <w:sz w:val="18"/>
          <w:szCs w:val="18"/>
        </w:rPr>
        <w:t xml:space="preserve"> </w:t>
      </w:r>
      <w:r>
        <w:rPr>
          <w:rFonts w:ascii="Arial" w:hAnsi="Arial" w:cs="Arial"/>
          <w:b/>
          <w:bCs/>
          <w:sz w:val="18"/>
          <w:szCs w:val="18"/>
        </w:rPr>
        <w:t>S.1</w:t>
      </w:r>
      <w:r w:rsidRPr="005B51E8">
        <w:rPr>
          <w:rFonts w:ascii="Arial" w:hAnsi="Arial" w:cs="Arial"/>
          <w:b/>
          <w:bCs/>
          <w:sz w:val="18"/>
          <w:szCs w:val="18"/>
        </w:rPr>
        <w:t xml:space="preserve"> </w:t>
      </w:r>
      <w:r w:rsidRPr="005B51E8">
        <w:rPr>
          <w:rFonts w:ascii="Arial" w:hAnsi="Arial" w:cs="Arial"/>
          <w:sz w:val="18"/>
          <w:szCs w:val="18"/>
        </w:rPr>
        <w:t xml:space="preserve">a) Example </w:t>
      </w:r>
      <w:r>
        <w:rPr>
          <w:rFonts w:ascii="Arial" w:hAnsi="Arial" w:cs="Arial"/>
          <w:sz w:val="18"/>
          <w:szCs w:val="18"/>
        </w:rPr>
        <w:t xml:space="preserve">IR </w:t>
      </w:r>
      <w:r w:rsidRPr="005B51E8">
        <w:rPr>
          <w:rFonts w:ascii="Arial" w:hAnsi="Arial" w:cs="Arial"/>
          <w:sz w:val="18"/>
          <w:szCs w:val="18"/>
        </w:rPr>
        <w:t xml:space="preserve">raw data for one subject. b) Example </w:t>
      </w: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1</m:t>
            </m:r>
          </m:sub>
        </m:sSub>
      </m:oMath>
      <w:r>
        <w:rPr>
          <w:rFonts w:ascii="Arial" w:hAnsi="Arial" w:cs="Arial"/>
          <w:sz w:val="18"/>
          <w:szCs w:val="18"/>
        </w:rPr>
        <w:t xml:space="preserve"> </w:t>
      </w:r>
      <w:r w:rsidRPr="005B51E8">
        <w:rPr>
          <w:rFonts w:ascii="Arial" w:hAnsi="Arial" w:cs="Arial"/>
          <w:sz w:val="18"/>
          <w:szCs w:val="18"/>
        </w:rPr>
        <w:t xml:space="preserve">map for the subject in (a), and c) shows the result of the skull stripping protocol. d) Example </w:t>
      </w: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2</m:t>
            </m:r>
          </m:sub>
        </m:sSub>
      </m:oMath>
      <w:r>
        <w:rPr>
          <w:rFonts w:ascii="Arial" w:hAnsi="Arial" w:cs="Arial"/>
          <w:sz w:val="18"/>
          <w:szCs w:val="18"/>
        </w:rPr>
        <w:t xml:space="preserve"> </w:t>
      </w:r>
      <w:r w:rsidRPr="005B51E8">
        <w:rPr>
          <w:rFonts w:ascii="Arial" w:hAnsi="Arial" w:cs="Arial"/>
          <w:sz w:val="18"/>
          <w:szCs w:val="18"/>
        </w:rPr>
        <w:t>map for a different volunteer, with e) the result of the skull stripping protocol</w:t>
      </w:r>
      <w:r w:rsidR="00B56676">
        <w:rPr>
          <w:rFonts w:ascii="Arial" w:hAnsi="Arial" w:cs="Arial"/>
          <w:sz w:val="18"/>
          <w:szCs w:val="18"/>
        </w:rPr>
        <w:t>.</w:t>
      </w:r>
    </w:p>
    <w:p w14:paraId="50A9ADA5" w14:textId="3684B01C" w:rsidR="00775DAC" w:rsidRDefault="00775DAC">
      <w:r>
        <w:br w:type="page"/>
      </w:r>
    </w:p>
    <w:p w14:paraId="1B64FBDD" w14:textId="77777777" w:rsidR="00775DAC" w:rsidRDefault="00775DAC" w:rsidP="00775DAC">
      <w:pPr>
        <w:spacing w:line="480" w:lineRule="auto"/>
        <w:rPr>
          <w:rFonts w:ascii="Arial" w:hAnsi="Arial" w:cs="Arial"/>
          <w:sz w:val="22"/>
          <w:szCs w:val="22"/>
        </w:rPr>
      </w:pPr>
    </w:p>
    <w:tbl>
      <w:tblPr>
        <w:tblW w:w="11173" w:type="dxa"/>
        <w:tblInd w:w="-558" w:type="dxa"/>
        <w:tblLook w:val="04A0" w:firstRow="1" w:lastRow="0" w:firstColumn="1" w:lastColumn="0" w:noHBand="0" w:noVBand="1"/>
      </w:tblPr>
      <w:tblGrid>
        <w:gridCol w:w="794"/>
        <w:gridCol w:w="839"/>
        <w:gridCol w:w="812"/>
        <w:gridCol w:w="898"/>
        <w:gridCol w:w="900"/>
        <w:gridCol w:w="900"/>
        <w:gridCol w:w="812"/>
        <w:gridCol w:w="898"/>
        <w:gridCol w:w="990"/>
        <w:gridCol w:w="990"/>
        <w:gridCol w:w="812"/>
        <w:gridCol w:w="898"/>
        <w:gridCol w:w="732"/>
      </w:tblGrid>
      <w:tr w:rsidR="00775DAC" w14:paraId="17001859" w14:textId="77777777" w:rsidTr="00027D63">
        <w:trPr>
          <w:trHeight w:val="320"/>
        </w:trPr>
        <w:tc>
          <w:tcPr>
            <w:tcW w:w="7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777327"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Subject</w:t>
            </w:r>
          </w:p>
        </w:tc>
        <w:tc>
          <w:tcPr>
            <w:tcW w:w="5161"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9895B56"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T1 (s)</w:t>
            </w:r>
          </w:p>
        </w:tc>
        <w:tc>
          <w:tcPr>
            <w:tcW w:w="4588"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581C69C"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T2 (s)</w:t>
            </w:r>
          </w:p>
        </w:tc>
        <w:tc>
          <w:tcPr>
            <w:tcW w:w="63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EAD3CBE"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Voxels</w:t>
            </w:r>
          </w:p>
        </w:tc>
      </w:tr>
      <w:tr w:rsidR="00775DAC" w14:paraId="7ADFD4CA" w14:textId="77777777" w:rsidTr="00027D63">
        <w:trPr>
          <w:trHeight w:val="320"/>
        </w:trPr>
        <w:tc>
          <w:tcPr>
            <w:tcW w:w="794" w:type="dxa"/>
            <w:vMerge/>
            <w:tcBorders>
              <w:top w:val="single" w:sz="4" w:space="0" w:color="auto"/>
              <w:left w:val="single" w:sz="4" w:space="0" w:color="auto"/>
              <w:bottom w:val="single" w:sz="4" w:space="0" w:color="000000"/>
              <w:right w:val="single" w:sz="4" w:space="0" w:color="auto"/>
            </w:tcBorders>
            <w:vAlign w:val="center"/>
            <w:hideMark/>
          </w:tcPr>
          <w:p w14:paraId="79B2C135" w14:textId="77777777" w:rsidR="00775DAC" w:rsidRPr="00D859AE" w:rsidRDefault="00775DAC" w:rsidP="00BD0D53">
            <w:pPr>
              <w:rPr>
                <w:rFonts w:ascii="Arial" w:hAnsi="Arial" w:cs="Arial"/>
                <w:color w:val="000000"/>
                <w:sz w:val="16"/>
                <w:szCs w:val="16"/>
              </w:rPr>
            </w:pPr>
          </w:p>
        </w:tc>
        <w:tc>
          <w:tcPr>
            <w:tcW w:w="165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9AAF4E8"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WM</w:t>
            </w:r>
          </w:p>
        </w:tc>
        <w:tc>
          <w:tcPr>
            <w:tcW w:w="179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E823C6E"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GM</w:t>
            </w:r>
          </w:p>
        </w:tc>
        <w:tc>
          <w:tcPr>
            <w:tcW w:w="17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554FAC3"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CSF</w:t>
            </w:r>
          </w:p>
        </w:tc>
        <w:tc>
          <w:tcPr>
            <w:tcW w:w="898" w:type="dxa"/>
            <w:tcBorders>
              <w:top w:val="nil"/>
              <w:left w:val="nil"/>
              <w:bottom w:val="single" w:sz="4" w:space="0" w:color="auto"/>
              <w:right w:val="nil"/>
            </w:tcBorders>
            <w:shd w:val="clear" w:color="auto" w:fill="auto"/>
            <w:noWrap/>
            <w:vAlign w:val="bottom"/>
            <w:hideMark/>
          </w:tcPr>
          <w:p w14:paraId="1824EA87"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WM</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B45EECB"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WM &amp; GM</w:t>
            </w:r>
          </w:p>
        </w:tc>
        <w:tc>
          <w:tcPr>
            <w:tcW w:w="990" w:type="dxa"/>
            <w:tcBorders>
              <w:top w:val="nil"/>
              <w:left w:val="nil"/>
              <w:bottom w:val="single" w:sz="4" w:space="0" w:color="auto"/>
              <w:right w:val="single" w:sz="4" w:space="0" w:color="auto"/>
            </w:tcBorders>
            <w:shd w:val="clear" w:color="auto" w:fill="auto"/>
            <w:noWrap/>
            <w:vAlign w:val="bottom"/>
            <w:hideMark/>
          </w:tcPr>
          <w:p w14:paraId="24E6D2F7"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GM</w:t>
            </w:r>
          </w:p>
        </w:tc>
        <w:tc>
          <w:tcPr>
            <w:tcW w:w="171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63812D0"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CSF</w:t>
            </w:r>
          </w:p>
        </w:tc>
        <w:tc>
          <w:tcPr>
            <w:tcW w:w="630" w:type="dxa"/>
            <w:vMerge/>
            <w:tcBorders>
              <w:top w:val="single" w:sz="4" w:space="0" w:color="auto"/>
              <w:left w:val="single" w:sz="4" w:space="0" w:color="auto"/>
              <w:bottom w:val="single" w:sz="4" w:space="0" w:color="000000"/>
              <w:right w:val="single" w:sz="4" w:space="0" w:color="auto"/>
            </w:tcBorders>
            <w:vAlign w:val="center"/>
            <w:hideMark/>
          </w:tcPr>
          <w:p w14:paraId="7036A188" w14:textId="77777777" w:rsidR="00775DAC" w:rsidRPr="00D859AE" w:rsidRDefault="00775DAC" w:rsidP="00BD0D53">
            <w:pPr>
              <w:rPr>
                <w:rFonts w:ascii="Arial" w:hAnsi="Arial" w:cs="Arial"/>
                <w:b/>
                <w:bCs/>
                <w:color w:val="000000"/>
                <w:sz w:val="16"/>
                <w:szCs w:val="16"/>
              </w:rPr>
            </w:pPr>
          </w:p>
        </w:tc>
      </w:tr>
      <w:tr w:rsidR="00775DAC" w14:paraId="3155E269" w14:textId="77777777" w:rsidTr="00027D63">
        <w:trPr>
          <w:trHeight w:val="320"/>
        </w:trPr>
        <w:tc>
          <w:tcPr>
            <w:tcW w:w="794" w:type="dxa"/>
            <w:vMerge/>
            <w:tcBorders>
              <w:top w:val="single" w:sz="4" w:space="0" w:color="auto"/>
              <w:left w:val="single" w:sz="4" w:space="0" w:color="auto"/>
              <w:bottom w:val="single" w:sz="4" w:space="0" w:color="000000"/>
              <w:right w:val="single" w:sz="4" w:space="0" w:color="auto"/>
            </w:tcBorders>
            <w:vAlign w:val="center"/>
            <w:hideMark/>
          </w:tcPr>
          <w:p w14:paraId="77F34948" w14:textId="77777777" w:rsidR="00775DAC" w:rsidRPr="00D859AE" w:rsidRDefault="00775DAC" w:rsidP="00BD0D53">
            <w:pPr>
              <w:rPr>
                <w:rFonts w:ascii="Arial" w:hAnsi="Arial" w:cs="Arial"/>
                <w:color w:val="000000"/>
                <w:sz w:val="16"/>
                <w:szCs w:val="16"/>
              </w:rPr>
            </w:pPr>
          </w:p>
        </w:tc>
        <w:tc>
          <w:tcPr>
            <w:tcW w:w="839" w:type="dxa"/>
            <w:tcBorders>
              <w:top w:val="nil"/>
              <w:left w:val="nil"/>
              <w:bottom w:val="single" w:sz="4" w:space="0" w:color="auto"/>
              <w:right w:val="single" w:sz="4" w:space="0" w:color="auto"/>
            </w:tcBorders>
            <w:shd w:val="clear" w:color="auto" w:fill="auto"/>
            <w:noWrap/>
            <w:vAlign w:val="center"/>
            <w:hideMark/>
          </w:tcPr>
          <w:p w14:paraId="4B4F51C2"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Manual</w:t>
            </w:r>
          </w:p>
        </w:tc>
        <w:tc>
          <w:tcPr>
            <w:tcW w:w="812" w:type="dxa"/>
            <w:tcBorders>
              <w:top w:val="nil"/>
              <w:left w:val="nil"/>
              <w:bottom w:val="single" w:sz="4" w:space="0" w:color="auto"/>
              <w:right w:val="single" w:sz="4" w:space="0" w:color="auto"/>
            </w:tcBorders>
            <w:shd w:val="clear" w:color="auto" w:fill="auto"/>
            <w:noWrap/>
            <w:vAlign w:val="center"/>
            <w:hideMark/>
          </w:tcPr>
          <w:p w14:paraId="3D004A08"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Auto</w:t>
            </w:r>
          </w:p>
        </w:tc>
        <w:tc>
          <w:tcPr>
            <w:tcW w:w="898" w:type="dxa"/>
            <w:tcBorders>
              <w:top w:val="nil"/>
              <w:left w:val="nil"/>
              <w:bottom w:val="single" w:sz="4" w:space="0" w:color="auto"/>
              <w:right w:val="single" w:sz="4" w:space="0" w:color="auto"/>
            </w:tcBorders>
            <w:shd w:val="clear" w:color="auto" w:fill="auto"/>
            <w:noWrap/>
            <w:vAlign w:val="center"/>
            <w:hideMark/>
          </w:tcPr>
          <w:p w14:paraId="4F24E47B"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Manual</w:t>
            </w:r>
          </w:p>
        </w:tc>
        <w:tc>
          <w:tcPr>
            <w:tcW w:w="900" w:type="dxa"/>
            <w:tcBorders>
              <w:top w:val="nil"/>
              <w:left w:val="nil"/>
              <w:bottom w:val="single" w:sz="4" w:space="0" w:color="auto"/>
              <w:right w:val="single" w:sz="4" w:space="0" w:color="auto"/>
            </w:tcBorders>
            <w:shd w:val="clear" w:color="auto" w:fill="auto"/>
            <w:noWrap/>
            <w:vAlign w:val="center"/>
            <w:hideMark/>
          </w:tcPr>
          <w:p w14:paraId="555E18C6"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Auto</w:t>
            </w:r>
          </w:p>
        </w:tc>
        <w:tc>
          <w:tcPr>
            <w:tcW w:w="900" w:type="dxa"/>
            <w:tcBorders>
              <w:top w:val="nil"/>
              <w:left w:val="nil"/>
              <w:bottom w:val="single" w:sz="4" w:space="0" w:color="auto"/>
              <w:right w:val="single" w:sz="4" w:space="0" w:color="auto"/>
            </w:tcBorders>
            <w:shd w:val="clear" w:color="auto" w:fill="auto"/>
            <w:noWrap/>
            <w:vAlign w:val="center"/>
            <w:hideMark/>
          </w:tcPr>
          <w:p w14:paraId="15E958D2"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Manual</w:t>
            </w:r>
          </w:p>
        </w:tc>
        <w:tc>
          <w:tcPr>
            <w:tcW w:w="812" w:type="dxa"/>
            <w:tcBorders>
              <w:top w:val="nil"/>
              <w:left w:val="nil"/>
              <w:bottom w:val="single" w:sz="4" w:space="0" w:color="auto"/>
              <w:right w:val="single" w:sz="4" w:space="0" w:color="auto"/>
            </w:tcBorders>
            <w:shd w:val="clear" w:color="auto" w:fill="auto"/>
            <w:noWrap/>
            <w:vAlign w:val="center"/>
            <w:hideMark/>
          </w:tcPr>
          <w:p w14:paraId="3401318D"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Auto</w:t>
            </w:r>
          </w:p>
        </w:tc>
        <w:tc>
          <w:tcPr>
            <w:tcW w:w="898" w:type="dxa"/>
            <w:tcBorders>
              <w:top w:val="nil"/>
              <w:left w:val="nil"/>
              <w:bottom w:val="single" w:sz="4" w:space="0" w:color="auto"/>
              <w:right w:val="single" w:sz="4" w:space="0" w:color="auto"/>
            </w:tcBorders>
            <w:shd w:val="clear" w:color="auto" w:fill="auto"/>
            <w:noWrap/>
            <w:vAlign w:val="center"/>
            <w:hideMark/>
          </w:tcPr>
          <w:p w14:paraId="2CD6D015"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Manual</w:t>
            </w:r>
          </w:p>
        </w:tc>
        <w:tc>
          <w:tcPr>
            <w:tcW w:w="990" w:type="dxa"/>
            <w:tcBorders>
              <w:top w:val="nil"/>
              <w:left w:val="nil"/>
              <w:bottom w:val="single" w:sz="4" w:space="0" w:color="auto"/>
              <w:right w:val="single" w:sz="4" w:space="0" w:color="auto"/>
            </w:tcBorders>
            <w:shd w:val="clear" w:color="auto" w:fill="auto"/>
            <w:noWrap/>
            <w:vAlign w:val="center"/>
            <w:hideMark/>
          </w:tcPr>
          <w:p w14:paraId="47F971A5"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Auto</w:t>
            </w:r>
          </w:p>
        </w:tc>
        <w:tc>
          <w:tcPr>
            <w:tcW w:w="990" w:type="dxa"/>
            <w:tcBorders>
              <w:top w:val="nil"/>
              <w:left w:val="nil"/>
              <w:bottom w:val="single" w:sz="4" w:space="0" w:color="auto"/>
              <w:right w:val="single" w:sz="4" w:space="0" w:color="auto"/>
            </w:tcBorders>
            <w:shd w:val="clear" w:color="auto" w:fill="auto"/>
            <w:noWrap/>
            <w:vAlign w:val="center"/>
            <w:hideMark/>
          </w:tcPr>
          <w:p w14:paraId="4789B3BD"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Manual</w:t>
            </w:r>
          </w:p>
        </w:tc>
        <w:tc>
          <w:tcPr>
            <w:tcW w:w="812" w:type="dxa"/>
            <w:tcBorders>
              <w:top w:val="nil"/>
              <w:left w:val="nil"/>
              <w:bottom w:val="single" w:sz="4" w:space="0" w:color="auto"/>
              <w:right w:val="single" w:sz="4" w:space="0" w:color="auto"/>
            </w:tcBorders>
            <w:shd w:val="clear" w:color="auto" w:fill="auto"/>
            <w:noWrap/>
            <w:vAlign w:val="center"/>
            <w:hideMark/>
          </w:tcPr>
          <w:p w14:paraId="08C1299D"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Manual</w:t>
            </w:r>
          </w:p>
        </w:tc>
        <w:tc>
          <w:tcPr>
            <w:tcW w:w="898" w:type="dxa"/>
            <w:tcBorders>
              <w:top w:val="nil"/>
              <w:left w:val="nil"/>
              <w:bottom w:val="single" w:sz="4" w:space="0" w:color="auto"/>
              <w:right w:val="single" w:sz="4" w:space="0" w:color="auto"/>
            </w:tcBorders>
            <w:shd w:val="clear" w:color="auto" w:fill="auto"/>
            <w:noWrap/>
            <w:vAlign w:val="center"/>
            <w:hideMark/>
          </w:tcPr>
          <w:p w14:paraId="7566183D" w14:textId="77777777" w:rsidR="00775DAC" w:rsidRPr="00D859AE" w:rsidRDefault="00775DAC" w:rsidP="00BD0D53">
            <w:pPr>
              <w:jc w:val="center"/>
              <w:rPr>
                <w:rFonts w:ascii="Arial" w:hAnsi="Arial" w:cs="Arial"/>
                <w:b/>
                <w:bCs/>
                <w:color w:val="000000"/>
                <w:sz w:val="16"/>
                <w:szCs w:val="16"/>
              </w:rPr>
            </w:pPr>
            <w:r w:rsidRPr="00D859AE">
              <w:rPr>
                <w:rFonts w:ascii="Arial" w:hAnsi="Arial" w:cs="Arial"/>
                <w:b/>
                <w:bCs/>
                <w:color w:val="000000"/>
                <w:sz w:val="16"/>
                <w:szCs w:val="16"/>
              </w:rPr>
              <w:t>Auto</w:t>
            </w:r>
          </w:p>
        </w:tc>
        <w:tc>
          <w:tcPr>
            <w:tcW w:w="630" w:type="dxa"/>
            <w:vMerge/>
            <w:tcBorders>
              <w:top w:val="single" w:sz="4" w:space="0" w:color="auto"/>
              <w:left w:val="single" w:sz="4" w:space="0" w:color="auto"/>
              <w:bottom w:val="single" w:sz="4" w:space="0" w:color="000000"/>
              <w:right w:val="single" w:sz="4" w:space="0" w:color="auto"/>
            </w:tcBorders>
            <w:vAlign w:val="center"/>
            <w:hideMark/>
          </w:tcPr>
          <w:p w14:paraId="68BCE2CE" w14:textId="77777777" w:rsidR="00775DAC" w:rsidRPr="00D859AE" w:rsidRDefault="00775DAC" w:rsidP="00BD0D53">
            <w:pPr>
              <w:rPr>
                <w:rFonts w:ascii="Arial" w:hAnsi="Arial" w:cs="Arial"/>
                <w:b/>
                <w:bCs/>
                <w:color w:val="000000"/>
                <w:sz w:val="16"/>
                <w:szCs w:val="16"/>
              </w:rPr>
            </w:pPr>
          </w:p>
        </w:tc>
      </w:tr>
      <w:tr w:rsidR="007D248D" w14:paraId="25054AD2" w14:textId="77777777" w:rsidTr="00027D63">
        <w:trPr>
          <w:trHeight w:val="600"/>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46DBAD5C" w14:textId="77777777" w:rsidR="007D248D" w:rsidRPr="00D859AE" w:rsidRDefault="007D248D" w:rsidP="007D248D">
            <w:pPr>
              <w:jc w:val="center"/>
              <w:rPr>
                <w:rFonts w:ascii="Arial" w:hAnsi="Arial" w:cs="Arial"/>
                <w:color w:val="000000"/>
                <w:sz w:val="16"/>
                <w:szCs w:val="16"/>
              </w:rPr>
            </w:pPr>
            <w:r w:rsidRPr="00D859AE">
              <w:rPr>
                <w:rFonts w:ascii="Arial" w:hAnsi="Arial" w:cs="Arial"/>
                <w:color w:val="000000"/>
                <w:sz w:val="16"/>
                <w:szCs w:val="16"/>
              </w:rPr>
              <w:t>1</w:t>
            </w:r>
          </w:p>
        </w:tc>
        <w:tc>
          <w:tcPr>
            <w:tcW w:w="839" w:type="dxa"/>
            <w:tcBorders>
              <w:top w:val="nil"/>
              <w:left w:val="nil"/>
              <w:bottom w:val="single" w:sz="4" w:space="0" w:color="auto"/>
              <w:right w:val="single" w:sz="4" w:space="0" w:color="auto"/>
            </w:tcBorders>
            <w:shd w:val="clear" w:color="auto" w:fill="auto"/>
            <w:vAlign w:val="center"/>
            <w:hideMark/>
          </w:tcPr>
          <w:p w14:paraId="74968CBE" w14:textId="64E9CC5B"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0.234</w:t>
            </w:r>
            <w:r w:rsidRPr="007D248D">
              <w:rPr>
                <w:rFonts w:ascii="Arial" w:hAnsi="Arial" w:cs="Arial"/>
                <w:color w:val="000000"/>
                <w:sz w:val="16"/>
                <w:szCs w:val="16"/>
              </w:rPr>
              <w:br/>
              <w:t>(0.01)</w:t>
            </w:r>
          </w:p>
        </w:tc>
        <w:tc>
          <w:tcPr>
            <w:tcW w:w="812" w:type="dxa"/>
            <w:tcBorders>
              <w:top w:val="nil"/>
              <w:left w:val="nil"/>
              <w:bottom w:val="single" w:sz="4" w:space="0" w:color="auto"/>
              <w:right w:val="single" w:sz="4" w:space="0" w:color="auto"/>
            </w:tcBorders>
            <w:shd w:val="clear" w:color="auto" w:fill="auto"/>
            <w:vAlign w:val="center"/>
            <w:hideMark/>
          </w:tcPr>
          <w:p w14:paraId="4EA24B8F" w14:textId="6F016E9A"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0.284</w:t>
            </w:r>
            <w:r w:rsidRPr="007D248D">
              <w:rPr>
                <w:rFonts w:ascii="Arial" w:hAnsi="Arial" w:cs="Arial"/>
                <w:color w:val="000000"/>
                <w:sz w:val="16"/>
                <w:szCs w:val="16"/>
              </w:rPr>
              <w:br/>
              <w:t>(0.0339)</w:t>
            </w:r>
          </w:p>
        </w:tc>
        <w:tc>
          <w:tcPr>
            <w:tcW w:w="898" w:type="dxa"/>
            <w:tcBorders>
              <w:top w:val="nil"/>
              <w:left w:val="nil"/>
              <w:bottom w:val="single" w:sz="4" w:space="0" w:color="auto"/>
              <w:right w:val="single" w:sz="4" w:space="0" w:color="auto"/>
            </w:tcBorders>
            <w:shd w:val="clear" w:color="auto" w:fill="auto"/>
            <w:vAlign w:val="center"/>
            <w:hideMark/>
          </w:tcPr>
          <w:p w14:paraId="43399493" w14:textId="17BDC51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0.409</w:t>
            </w:r>
            <w:r w:rsidRPr="007D248D">
              <w:rPr>
                <w:rFonts w:ascii="Arial" w:hAnsi="Arial" w:cs="Arial"/>
                <w:color w:val="000000"/>
                <w:sz w:val="16"/>
                <w:szCs w:val="16"/>
              </w:rPr>
              <w:br/>
              <w:t>(0.0155)</w:t>
            </w:r>
          </w:p>
        </w:tc>
        <w:tc>
          <w:tcPr>
            <w:tcW w:w="900" w:type="dxa"/>
            <w:tcBorders>
              <w:top w:val="nil"/>
              <w:left w:val="nil"/>
              <w:bottom w:val="single" w:sz="4" w:space="0" w:color="auto"/>
              <w:right w:val="single" w:sz="4" w:space="0" w:color="auto"/>
            </w:tcBorders>
            <w:shd w:val="clear" w:color="auto" w:fill="auto"/>
            <w:vAlign w:val="center"/>
            <w:hideMark/>
          </w:tcPr>
          <w:p w14:paraId="1305AD43" w14:textId="2DE816C2"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0.389</w:t>
            </w:r>
            <w:r w:rsidRPr="007D248D">
              <w:rPr>
                <w:rFonts w:ascii="Arial" w:hAnsi="Arial" w:cs="Arial"/>
                <w:color w:val="000000"/>
                <w:sz w:val="16"/>
                <w:szCs w:val="16"/>
              </w:rPr>
              <w:br/>
              <w:t>(0.0411)</w:t>
            </w:r>
          </w:p>
        </w:tc>
        <w:tc>
          <w:tcPr>
            <w:tcW w:w="900" w:type="dxa"/>
            <w:tcBorders>
              <w:top w:val="nil"/>
              <w:left w:val="nil"/>
              <w:bottom w:val="single" w:sz="4" w:space="0" w:color="auto"/>
              <w:right w:val="single" w:sz="4" w:space="0" w:color="auto"/>
            </w:tcBorders>
            <w:shd w:val="clear" w:color="auto" w:fill="auto"/>
            <w:vAlign w:val="center"/>
            <w:hideMark/>
          </w:tcPr>
          <w:p w14:paraId="5BD49F5B" w14:textId="000F5463"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1.386</w:t>
            </w:r>
            <w:r w:rsidRPr="007D248D">
              <w:rPr>
                <w:rFonts w:ascii="Arial" w:hAnsi="Arial" w:cs="Arial"/>
                <w:color w:val="000000"/>
                <w:sz w:val="16"/>
                <w:szCs w:val="16"/>
              </w:rPr>
              <w:br/>
              <w:t>(0.2561)</w:t>
            </w:r>
          </w:p>
        </w:tc>
        <w:tc>
          <w:tcPr>
            <w:tcW w:w="812" w:type="dxa"/>
            <w:tcBorders>
              <w:top w:val="nil"/>
              <w:left w:val="nil"/>
              <w:bottom w:val="single" w:sz="4" w:space="0" w:color="auto"/>
              <w:right w:val="single" w:sz="4" w:space="0" w:color="auto"/>
            </w:tcBorders>
            <w:shd w:val="clear" w:color="auto" w:fill="auto"/>
            <w:vAlign w:val="center"/>
            <w:hideMark/>
          </w:tcPr>
          <w:p w14:paraId="06F252DC" w14:textId="11F7AB72"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1.207</w:t>
            </w:r>
            <w:r w:rsidRPr="007D248D">
              <w:rPr>
                <w:rFonts w:ascii="Arial" w:hAnsi="Arial" w:cs="Arial"/>
                <w:color w:val="000000"/>
                <w:sz w:val="16"/>
                <w:szCs w:val="16"/>
              </w:rPr>
              <w:br/>
              <w:t>(0.201)</w:t>
            </w:r>
          </w:p>
        </w:tc>
        <w:tc>
          <w:tcPr>
            <w:tcW w:w="898" w:type="dxa"/>
            <w:tcBorders>
              <w:top w:val="nil"/>
              <w:left w:val="nil"/>
              <w:bottom w:val="single" w:sz="4" w:space="0" w:color="auto"/>
              <w:right w:val="single" w:sz="4" w:space="0" w:color="auto"/>
            </w:tcBorders>
            <w:shd w:val="clear" w:color="auto" w:fill="auto"/>
            <w:vAlign w:val="center"/>
            <w:hideMark/>
          </w:tcPr>
          <w:p w14:paraId="19616B82" w14:textId="6ABE037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0.079</w:t>
            </w:r>
            <w:r w:rsidRPr="007D248D">
              <w:rPr>
                <w:rFonts w:ascii="Arial" w:hAnsi="Arial" w:cs="Arial"/>
                <w:color w:val="000000"/>
                <w:sz w:val="16"/>
                <w:szCs w:val="16"/>
              </w:rPr>
              <w:br/>
              <w:t>(0.0057)</w:t>
            </w:r>
          </w:p>
        </w:tc>
        <w:tc>
          <w:tcPr>
            <w:tcW w:w="990" w:type="dxa"/>
            <w:tcBorders>
              <w:top w:val="nil"/>
              <w:left w:val="nil"/>
              <w:bottom w:val="single" w:sz="4" w:space="0" w:color="auto"/>
              <w:right w:val="single" w:sz="4" w:space="0" w:color="auto"/>
            </w:tcBorders>
            <w:shd w:val="clear" w:color="auto" w:fill="auto"/>
            <w:vAlign w:val="center"/>
            <w:hideMark/>
          </w:tcPr>
          <w:p w14:paraId="49662CCC" w14:textId="7DDD9956"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0.097</w:t>
            </w:r>
            <w:r w:rsidRPr="007D248D">
              <w:rPr>
                <w:rFonts w:ascii="Arial" w:hAnsi="Arial" w:cs="Arial"/>
                <w:color w:val="000000"/>
                <w:sz w:val="16"/>
                <w:szCs w:val="16"/>
              </w:rPr>
              <w:br/>
              <w:t>(0.0122)</w:t>
            </w:r>
          </w:p>
        </w:tc>
        <w:tc>
          <w:tcPr>
            <w:tcW w:w="990" w:type="dxa"/>
            <w:tcBorders>
              <w:top w:val="nil"/>
              <w:left w:val="nil"/>
              <w:bottom w:val="single" w:sz="4" w:space="0" w:color="auto"/>
              <w:right w:val="single" w:sz="4" w:space="0" w:color="auto"/>
            </w:tcBorders>
            <w:shd w:val="clear" w:color="auto" w:fill="auto"/>
            <w:vAlign w:val="center"/>
            <w:hideMark/>
          </w:tcPr>
          <w:p w14:paraId="6FD16E64" w14:textId="5DF02D55"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0.102</w:t>
            </w:r>
            <w:r w:rsidRPr="007D248D">
              <w:rPr>
                <w:rFonts w:ascii="Arial" w:hAnsi="Arial" w:cs="Arial"/>
                <w:color w:val="000000"/>
                <w:sz w:val="16"/>
                <w:szCs w:val="16"/>
              </w:rPr>
              <w:br/>
              <w:t>(0.0074)</w:t>
            </w:r>
          </w:p>
        </w:tc>
        <w:tc>
          <w:tcPr>
            <w:tcW w:w="812" w:type="dxa"/>
            <w:tcBorders>
              <w:top w:val="nil"/>
              <w:left w:val="nil"/>
              <w:bottom w:val="single" w:sz="4" w:space="0" w:color="auto"/>
              <w:right w:val="single" w:sz="4" w:space="0" w:color="auto"/>
            </w:tcBorders>
            <w:shd w:val="clear" w:color="auto" w:fill="auto"/>
            <w:vAlign w:val="center"/>
            <w:hideMark/>
          </w:tcPr>
          <w:p w14:paraId="5084DBD4" w14:textId="65DD5381"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1.134</w:t>
            </w:r>
            <w:r w:rsidRPr="007D248D">
              <w:rPr>
                <w:rFonts w:ascii="Arial" w:hAnsi="Arial" w:cs="Arial"/>
                <w:color w:val="000000"/>
                <w:sz w:val="16"/>
                <w:szCs w:val="16"/>
              </w:rPr>
              <w:br/>
              <w:t>(0.0645)</w:t>
            </w:r>
          </w:p>
        </w:tc>
        <w:tc>
          <w:tcPr>
            <w:tcW w:w="898" w:type="dxa"/>
            <w:tcBorders>
              <w:top w:val="nil"/>
              <w:left w:val="nil"/>
              <w:bottom w:val="single" w:sz="4" w:space="0" w:color="auto"/>
              <w:right w:val="single" w:sz="4" w:space="0" w:color="auto"/>
            </w:tcBorders>
            <w:shd w:val="clear" w:color="auto" w:fill="auto"/>
            <w:vAlign w:val="center"/>
            <w:hideMark/>
          </w:tcPr>
          <w:p w14:paraId="13F22444" w14:textId="0E82607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0.567</w:t>
            </w:r>
            <w:r w:rsidRPr="007D248D">
              <w:rPr>
                <w:rFonts w:ascii="Arial" w:hAnsi="Arial" w:cs="Arial"/>
                <w:color w:val="000000"/>
                <w:sz w:val="16"/>
                <w:szCs w:val="16"/>
              </w:rPr>
              <w:br/>
              <w:t>(0.2338)</w:t>
            </w:r>
          </w:p>
        </w:tc>
        <w:tc>
          <w:tcPr>
            <w:tcW w:w="630" w:type="dxa"/>
            <w:tcBorders>
              <w:top w:val="nil"/>
              <w:left w:val="nil"/>
              <w:bottom w:val="single" w:sz="4" w:space="0" w:color="auto"/>
              <w:right w:val="single" w:sz="4" w:space="0" w:color="auto"/>
            </w:tcBorders>
            <w:shd w:val="clear" w:color="auto" w:fill="auto"/>
            <w:noWrap/>
            <w:vAlign w:val="center"/>
            <w:hideMark/>
          </w:tcPr>
          <w:p w14:paraId="4B660CC9" w14:textId="5E34FC51"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8782</w:t>
            </w:r>
          </w:p>
        </w:tc>
      </w:tr>
      <w:tr w:rsidR="007D248D" w14:paraId="710C27A3" w14:textId="77777777" w:rsidTr="00027D63">
        <w:trPr>
          <w:trHeight w:val="600"/>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57141EEC" w14:textId="77777777" w:rsidR="007D248D" w:rsidRPr="00D859AE" w:rsidRDefault="007D248D" w:rsidP="007D248D">
            <w:pPr>
              <w:jc w:val="center"/>
              <w:rPr>
                <w:rFonts w:ascii="Arial" w:hAnsi="Arial" w:cs="Arial"/>
                <w:color w:val="000000"/>
                <w:sz w:val="16"/>
                <w:szCs w:val="16"/>
              </w:rPr>
            </w:pPr>
            <w:r w:rsidRPr="00D859AE">
              <w:rPr>
                <w:rFonts w:ascii="Arial" w:hAnsi="Arial" w:cs="Arial"/>
                <w:color w:val="000000"/>
                <w:sz w:val="16"/>
                <w:szCs w:val="16"/>
              </w:rPr>
              <w:t>2</w:t>
            </w:r>
          </w:p>
        </w:tc>
        <w:tc>
          <w:tcPr>
            <w:tcW w:w="839" w:type="dxa"/>
            <w:tcBorders>
              <w:top w:val="nil"/>
              <w:left w:val="nil"/>
              <w:bottom w:val="single" w:sz="4" w:space="0" w:color="auto"/>
              <w:right w:val="single" w:sz="4" w:space="0" w:color="auto"/>
            </w:tcBorders>
            <w:shd w:val="clear" w:color="auto" w:fill="auto"/>
            <w:vAlign w:val="center"/>
            <w:hideMark/>
          </w:tcPr>
          <w:p w14:paraId="39F32C43" w14:textId="45C2E052"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0.259</w:t>
            </w:r>
            <w:r w:rsidRPr="007D248D">
              <w:rPr>
                <w:rFonts w:ascii="Arial" w:hAnsi="Arial" w:cs="Arial"/>
                <w:color w:val="000000"/>
                <w:sz w:val="16"/>
                <w:szCs w:val="16"/>
              </w:rPr>
              <w:br/>
              <w:t>(0.0071)</w:t>
            </w:r>
          </w:p>
        </w:tc>
        <w:tc>
          <w:tcPr>
            <w:tcW w:w="812" w:type="dxa"/>
            <w:tcBorders>
              <w:top w:val="nil"/>
              <w:left w:val="nil"/>
              <w:bottom w:val="single" w:sz="4" w:space="0" w:color="auto"/>
              <w:right w:val="single" w:sz="4" w:space="0" w:color="auto"/>
            </w:tcBorders>
            <w:shd w:val="clear" w:color="auto" w:fill="auto"/>
            <w:vAlign w:val="center"/>
            <w:hideMark/>
          </w:tcPr>
          <w:p w14:paraId="40F5C8BA" w14:textId="713FA729"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0.27</w:t>
            </w:r>
            <w:r w:rsidRPr="007D248D">
              <w:rPr>
                <w:rFonts w:ascii="Arial" w:hAnsi="Arial" w:cs="Arial"/>
                <w:color w:val="000000"/>
                <w:sz w:val="16"/>
                <w:szCs w:val="16"/>
              </w:rPr>
              <w:br/>
              <w:t>(0.0317)</w:t>
            </w:r>
          </w:p>
        </w:tc>
        <w:tc>
          <w:tcPr>
            <w:tcW w:w="898" w:type="dxa"/>
            <w:tcBorders>
              <w:top w:val="nil"/>
              <w:left w:val="nil"/>
              <w:bottom w:val="single" w:sz="4" w:space="0" w:color="auto"/>
              <w:right w:val="single" w:sz="4" w:space="0" w:color="auto"/>
            </w:tcBorders>
            <w:shd w:val="clear" w:color="auto" w:fill="auto"/>
            <w:vAlign w:val="center"/>
            <w:hideMark/>
          </w:tcPr>
          <w:p w14:paraId="30225EDD" w14:textId="4A43E6C7"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0.38</w:t>
            </w:r>
            <w:r w:rsidRPr="007D248D">
              <w:rPr>
                <w:rFonts w:ascii="Arial" w:hAnsi="Arial" w:cs="Arial"/>
                <w:color w:val="000000"/>
                <w:sz w:val="16"/>
                <w:szCs w:val="16"/>
              </w:rPr>
              <w:br/>
              <w:t>(0.0049)</w:t>
            </w:r>
          </w:p>
        </w:tc>
        <w:tc>
          <w:tcPr>
            <w:tcW w:w="900" w:type="dxa"/>
            <w:tcBorders>
              <w:top w:val="nil"/>
              <w:left w:val="nil"/>
              <w:bottom w:val="single" w:sz="4" w:space="0" w:color="auto"/>
              <w:right w:val="single" w:sz="4" w:space="0" w:color="auto"/>
            </w:tcBorders>
            <w:shd w:val="clear" w:color="auto" w:fill="auto"/>
            <w:vAlign w:val="center"/>
            <w:hideMark/>
          </w:tcPr>
          <w:p w14:paraId="319E0F37" w14:textId="59DBD4A7"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0.374</w:t>
            </w:r>
            <w:r w:rsidRPr="007D248D">
              <w:rPr>
                <w:rFonts w:ascii="Arial" w:hAnsi="Arial" w:cs="Arial"/>
                <w:color w:val="000000"/>
                <w:sz w:val="16"/>
                <w:szCs w:val="16"/>
              </w:rPr>
              <w:br/>
              <w:t>(0.0394)</w:t>
            </w:r>
          </w:p>
        </w:tc>
        <w:tc>
          <w:tcPr>
            <w:tcW w:w="900" w:type="dxa"/>
            <w:tcBorders>
              <w:top w:val="nil"/>
              <w:left w:val="nil"/>
              <w:bottom w:val="single" w:sz="4" w:space="0" w:color="auto"/>
              <w:right w:val="single" w:sz="4" w:space="0" w:color="auto"/>
            </w:tcBorders>
            <w:shd w:val="clear" w:color="auto" w:fill="auto"/>
            <w:vAlign w:val="center"/>
            <w:hideMark/>
          </w:tcPr>
          <w:p w14:paraId="17BA7D09" w14:textId="1B79C9D3"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1.107</w:t>
            </w:r>
            <w:r w:rsidRPr="007D248D">
              <w:rPr>
                <w:rFonts w:ascii="Arial" w:hAnsi="Arial" w:cs="Arial"/>
                <w:color w:val="000000"/>
                <w:sz w:val="16"/>
                <w:szCs w:val="16"/>
              </w:rPr>
              <w:br/>
              <w:t>(0.1338)</w:t>
            </w:r>
          </w:p>
        </w:tc>
        <w:tc>
          <w:tcPr>
            <w:tcW w:w="812" w:type="dxa"/>
            <w:tcBorders>
              <w:top w:val="nil"/>
              <w:left w:val="nil"/>
              <w:bottom w:val="single" w:sz="4" w:space="0" w:color="auto"/>
              <w:right w:val="single" w:sz="4" w:space="0" w:color="auto"/>
            </w:tcBorders>
            <w:shd w:val="clear" w:color="auto" w:fill="auto"/>
            <w:vAlign w:val="center"/>
            <w:hideMark/>
          </w:tcPr>
          <w:p w14:paraId="685B83C1" w14:textId="03A8A427"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1.089</w:t>
            </w:r>
            <w:r w:rsidRPr="007D248D">
              <w:rPr>
                <w:rFonts w:ascii="Arial" w:hAnsi="Arial" w:cs="Arial"/>
                <w:color w:val="000000"/>
                <w:sz w:val="16"/>
                <w:szCs w:val="16"/>
              </w:rPr>
              <w:br/>
              <w:t>(0.2205)</w:t>
            </w:r>
          </w:p>
        </w:tc>
        <w:tc>
          <w:tcPr>
            <w:tcW w:w="898" w:type="dxa"/>
            <w:tcBorders>
              <w:top w:val="nil"/>
              <w:left w:val="nil"/>
              <w:bottom w:val="single" w:sz="4" w:space="0" w:color="auto"/>
              <w:right w:val="single" w:sz="4" w:space="0" w:color="auto"/>
            </w:tcBorders>
            <w:shd w:val="clear" w:color="auto" w:fill="auto"/>
            <w:vAlign w:val="center"/>
            <w:hideMark/>
          </w:tcPr>
          <w:p w14:paraId="19DA79E1" w14:textId="6DCFF0CF"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0.082</w:t>
            </w:r>
            <w:r w:rsidRPr="007D248D">
              <w:rPr>
                <w:rFonts w:ascii="Arial" w:hAnsi="Arial" w:cs="Arial"/>
                <w:color w:val="000000"/>
                <w:sz w:val="16"/>
                <w:szCs w:val="16"/>
              </w:rPr>
              <w:br/>
              <w:t>(0.0027)</w:t>
            </w:r>
          </w:p>
        </w:tc>
        <w:tc>
          <w:tcPr>
            <w:tcW w:w="990" w:type="dxa"/>
            <w:tcBorders>
              <w:top w:val="nil"/>
              <w:left w:val="nil"/>
              <w:bottom w:val="single" w:sz="4" w:space="0" w:color="auto"/>
              <w:right w:val="single" w:sz="4" w:space="0" w:color="auto"/>
            </w:tcBorders>
            <w:shd w:val="clear" w:color="auto" w:fill="auto"/>
            <w:vAlign w:val="center"/>
            <w:hideMark/>
          </w:tcPr>
          <w:p w14:paraId="6D825C64" w14:textId="4E3D4E52"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0.097</w:t>
            </w:r>
            <w:r w:rsidRPr="007D248D">
              <w:rPr>
                <w:rFonts w:ascii="Arial" w:hAnsi="Arial" w:cs="Arial"/>
                <w:color w:val="000000"/>
                <w:sz w:val="16"/>
                <w:szCs w:val="16"/>
              </w:rPr>
              <w:br/>
              <w:t>(0.0132)</w:t>
            </w:r>
          </w:p>
        </w:tc>
        <w:tc>
          <w:tcPr>
            <w:tcW w:w="990" w:type="dxa"/>
            <w:tcBorders>
              <w:top w:val="nil"/>
              <w:left w:val="nil"/>
              <w:bottom w:val="single" w:sz="4" w:space="0" w:color="auto"/>
              <w:right w:val="single" w:sz="4" w:space="0" w:color="auto"/>
            </w:tcBorders>
            <w:shd w:val="clear" w:color="auto" w:fill="auto"/>
            <w:vAlign w:val="center"/>
            <w:hideMark/>
          </w:tcPr>
          <w:p w14:paraId="3D1F5640" w14:textId="12BAB572"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0.116</w:t>
            </w:r>
            <w:r w:rsidRPr="007D248D">
              <w:rPr>
                <w:rFonts w:ascii="Arial" w:hAnsi="Arial" w:cs="Arial"/>
                <w:color w:val="000000"/>
                <w:sz w:val="16"/>
                <w:szCs w:val="16"/>
              </w:rPr>
              <w:br/>
              <w:t>(0.0049)</w:t>
            </w:r>
          </w:p>
        </w:tc>
        <w:tc>
          <w:tcPr>
            <w:tcW w:w="812" w:type="dxa"/>
            <w:tcBorders>
              <w:top w:val="nil"/>
              <w:left w:val="nil"/>
              <w:bottom w:val="single" w:sz="4" w:space="0" w:color="auto"/>
              <w:right w:val="single" w:sz="4" w:space="0" w:color="auto"/>
            </w:tcBorders>
            <w:shd w:val="clear" w:color="auto" w:fill="auto"/>
            <w:vAlign w:val="center"/>
            <w:hideMark/>
          </w:tcPr>
          <w:p w14:paraId="763C9AB5" w14:textId="79794F85"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1.104</w:t>
            </w:r>
            <w:r w:rsidRPr="007D248D">
              <w:rPr>
                <w:rFonts w:ascii="Arial" w:hAnsi="Arial" w:cs="Arial"/>
                <w:color w:val="000000"/>
                <w:sz w:val="16"/>
                <w:szCs w:val="16"/>
              </w:rPr>
              <w:br/>
              <w:t>(0.1251)</w:t>
            </w:r>
          </w:p>
        </w:tc>
        <w:tc>
          <w:tcPr>
            <w:tcW w:w="898" w:type="dxa"/>
            <w:tcBorders>
              <w:top w:val="nil"/>
              <w:left w:val="nil"/>
              <w:bottom w:val="single" w:sz="4" w:space="0" w:color="auto"/>
              <w:right w:val="single" w:sz="4" w:space="0" w:color="auto"/>
            </w:tcBorders>
            <w:shd w:val="clear" w:color="auto" w:fill="auto"/>
            <w:vAlign w:val="center"/>
            <w:hideMark/>
          </w:tcPr>
          <w:p w14:paraId="0E07FA35" w14:textId="3A50993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0.504</w:t>
            </w:r>
            <w:r w:rsidRPr="007D248D">
              <w:rPr>
                <w:rFonts w:ascii="Arial" w:hAnsi="Arial" w:cs="Arial"/>
                <w:color w:val="000000"/>
                <w:sz w:val="16"/>
                <w:szCs w:val="16"/>
              </w:rPr>
              <w:br/>
              <w:t>(0.1973)</w:t>
            </w:r>
          </w:p>
        </w:tc>
        <w:tc>
          <w:tcPr>
            <w:tcW w:w="630" w:type="dxa"/>
            <w:tcBorders>
              <w:top w:val="nil"/>
              <w:left w:val="nil"/>
              <w:bottom w:val="single" w:sz="4" w:space="0" w:color="auto"/>
              <w:right w:val="single" w:sz="4" w:space="0" w:color="auto"/>
            </w:tcBorders>
            <w:shd w:val="clear" w:color="auto" w:fill="auto"/>
            <w:noWrap/>
            <w:vAlign w:val="center"/>
            <w:hideMark/>
          </w:tcPr>
          <w:p w14:paraId="63167ED2" w14:textId="26406114"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8982</w:t>
            </w:r>
          </w:p>
        </w:tc>
      </w:tr>
      <w:tr w:rsidR="007D248D" w14:paraId="7AA74B50" w14:textId="77777777" w:rsidTr="00027D63">
        <w:trPr>
          <w:trHeight w:val="600"/>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7A5980E3" w14:textId="77777777" w:rsidR="007D248D" w:rsidRPr="00D859AE" w:rsidRDefault="007D248D" w:rsidP="007D248D">
            <w:pPr>
              <w:jc w:val="center"/>
              <w:rPr>
                <w:rFonts w:ascii="Arial" w:hAnsi="Arial" w:cs="Arial"/>
                <w:color w:val="000000"/>
                <w:sz w:val="16"/>
                <w:szCs w:val="16"/>
              </w:rPr>
            </w:pPr>
            <w:r w:rsidRPr="00D859AE">
              <w:rPr>
                <w:rFonts w:ascii="Arial" w:hAnsi="Arial" w:cs="Arial"/>
                <w:color w:val="000000"/>
                <w:sz w:val="16"/>
                <w:szCs w:val="16"/>
              </w:rPr>
              <w:t>3</w:t>
            </w:r>
          </w:p>
        </w:tc>
        <w:tc>
          <w:tcPr>
            <w:tcW w:w="839" w:type="dxa"/>
            <w:tcBorders>
              <w:top w:val="nil"/>
              <w:left w:val="nil"/>
              <w:bottom w:val="single" w:sz="4" w:space="0" w:color="auto"/>
              <w:right w:val="single" w:sz="4" w:space="0" w:color="auto"/>
            </w:tcBorders>
            <w:shd w:val="clear" w:color="auto" w:fill="auto"/>
            <w:vAlign w:val="center"/>
            <w:hideMark/>
          </w:tcPr>
          <w:p w14:paraId="56B27B3A" w14:textId="3906BD6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0.248</w:t>
            </w:r>
            <w:r w:rsidRPr="007D248D">
              <w:rPr>
                <w:rFonts w:ascii="Arial" w:hAnsi="Arial" w:cs="Arial"/>
                <w:color w:val="000000"/>
                <w:sz w:val="16"/>
                <w:szCs w:val="16"/>
              </w:rPr>
              <w:br/>
              <w:t>(0.0206)</w:t>
            </w:r>
          </w:p>
        </w:tc>
        <w:tc>
          <w:tcPr>
            <w:tcW w:w="812" w:type="dxa"/>
            <w:tcBorders>
              <w:top w:val="nil"/>
              <w:left w:val="nil"/>
              <w:bottom w:val="single" w:sz="4" w:space="0" w:color="auto"/>
              <w:right w:val="single" w:sz="4" w:space="0" w:color="auto"/>
            </w:tcBorders>
            <w:shd w:val="clear" w:color="auto" w:fill="auto"/>
            <w:vAlign w:val="center"/>
            <w:hideMark/>
          </w:tcPr>
          <w:p w14:paraId="182E362A" w14:textId="04780F17"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0.272</w:t>
            </w:r>
            <w:r w:rsidRPr="007D248D">
              <w:rPr>
                <w:rFonts w:ascii="Arial" w:hAnsi="Arial" w:cs="Arial"/>
                <w:color w:val="000000"/>
                <w:sz w:val="16"/>
                <w:szCs w:val="16"/>
              </w:rPr>
              <w:br/>
              <w:t>(0.0242)</w:t>
            </w:r>
          </w:p>
        </w:tc>
        <w:tc>
          <w:tcPr>
            <w:tcW w:w="898" w:type="dxa"/>
            <w:tcBorders>
              <w:top w:val="nil"/>
              <w:left w:val="nil"/>
              <w:bottom w:val="single" w:sz="4" w:space="0" w:color="auto"/>
              <w:right w:val="single" w:sz="4" w:space="0" w:color="auto"/>
            </w:tcBorders>
            <w:shd w:val="clear" w:color="auto" w:fill="auto"/>
            <w:vAlign w:val="center"/>
            <w:hideMark/>
          </w:tcPr>
          <w:p w14:paraId="3FE0B7C8" w14:textId="2BED5468"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0.358</w:t>
            </w:r>
            <w:r w:rsidRPr="007D248D">
              <w:rPr>
                <w:rFonts w:ascii="Arial" w:hAnsi="Arial" w:cs="Arial"/>
                <w:color w:val="000000"/>
                <w:sz w:val="16"/>
                <w:szCs w:val="16"/>
              </w:rPr>
              <w:br/>
              <w:t>(0.0051)</w:t>
            </w:r>
          </w:p>
        </w:tc>
        <w:tc>
          <w:tcPr>
            <w:tcW w:w="900" w:type="dxa"/>
            <w:tcBorders>
              <w:top w:val="nil"/>
              <w:left w:val="nil"/>
              <w:bottom w:val="single" w:sz="4" w:space="0" w:color="auto"/>
              <w:right w:val="single" w:sz="4" w:space="0" w:color="auto"/>
            </w:tcBorders>
            <w:shd w:val="clear" w:color="auto" w:fill="auto"/>
            <w:vAlign w:val="center"/>
            <w:hideMark/>
          </w:tcPr>
          <w:p w14:paraId="2AF75B49" w14:textId="0A2630C7"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0.342</w:t>
            </w:r>
            <w:r w:rsidRPr="007D248D">
              <w:rPr>
                <w:rFonts w:ascii="Arial" w:hAnsi="Arial" w:cs="Arial"/>
                <w:color w:val="000000"/>
                <w:sz w:val="16"/>
                <w:szCs w:val="16"/>
              </w:rPr>
              <w:br/>
              <w:t>(0.0226)</w:t>
            </w:r>
          </w:p>
        </w:tc>
        <w:tc>
          <w:tcPr>
            <w:tcW w:w="900" w:type="dxa"/>
            <w:tcBorders>
              <w:top w:val="nil"/>
              <w:left w:val="nil"/>
              <w:bottom w:val="single" w:sz="4" w:space="0" w:color="auto"/>
              <w:right w:val="single" w:sz="4" w:space="0" w:color="auto"/>
            </w:tcBorders>
            <w:shd w:val="clear" w:color="auto" w:fill="auto"/>
            <w:vAlign w:val="center"/>
            <w:hideMark/>
          </w:tcPr>
          <w:p w14:paraId="6E75BB03" w14:textId="43C62CBA"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0.944</w:t>
            </w:r>
            <w:r w:rsidRPr="007D248D">
              <w:rPr>
                <w:rFonts w:ascii="Arial" w:hAnsi="Arial" w:cs="Arial"/>
                <w:color w:val="000000"/>
                <w:sz w:val="16"/>
                <w:szCs w:val="16"/>
              </w:rPr>
              <w:br/>
              <w:t>(0.1485)</w:t>
            </w:r>
          </w:p>
        </w:tc>
        <w:tc>
          <w:tcPr>
            <w:tcW w:w="812" w:type="dxa"/>
            <w:tcBorders>
              <w:top w:val="nil"/>
              <w:left w:val="nil"/>
              <w:bottom w:val="single" w:sz="4" w:space="0" w:color="auto"/>
              <w:right w:val="single" w:sz="4" w:space="0" w:color="auto"/>
            </w:tcBorders>
            <w:shd w:val="clear" w:color="auto" w:fill="auto"/>
            <w:vAlign w:val="center"/>
            <w:hideMark/>
          </w:tcPr>
          <w:p w14:paraId="35944479" w14:textId="5FEAB25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0.694</w:t>
            </w:r>
            <w:r w:rsidRPr="007D248D">
              <w:rPr>
                <w:rFonts w:ascii="Arial" w:hAnsi="Arial" w:cs="Arial"/>
                <w:color w:val="000000"/>
                <w:sz w:val="16"/>
                <w:szCs w:val="16"/>
              </w:rPr>
              <w:br/>
              <w:t>(0.1436)</w:t>
            </w:r>
          </w:p>
        </w:tc>
        <w:tc>
          <w:tcPr>
            <w:tcW w:w="898" w:type="dxa"/>
            <w:tcBorders>
              <w:top w:val="nil"/>
              <w:left w:val="nil"/>
              <w:bottom w:val="single" w:sz="4" w:space="0" w:color="auto"/>
              <w:right w:val="single" w:sz="4" w:space="0" w:color="auto"/>
            </w:tcBorders>
            <w:shd w:val="clear" w:color="auto" w:fill="auto"/>
            <w:vAlign w:val="center"/>
            <w:hideMark/>
          </w:tcPr>
          <w:p w14:paraId="14139C78" w14:textId="5270BB42"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0.084</w:t>
            </w:r>
            <w:r w:rsidRPr="007D248D">
              <w:rPr>
                <w:rFonts w:ascii="Arial" w:hAnsi="Arial" w:cs="Arial"/>
                <w:color w:val="000000"/>
                <w:sz w:val="16"/>
                <w:szCs w:val="16"/>
              </w:rPr>
              <w:br/>
              <w:t>(0.0029)</w:t>
            </w:r>
          </w:p>
        </w:tc>
        <w:tc>
          <w:tcPr>
            <w:tcW w:w="990" w:type="dxa"/>
            <w:tcBorders>
              <w:top w:val="nil"/>
              <w:left w:val="nil"/>
              <w:bottom w:val="single" w:sz="4" w:space="0" w:color="auto"/>
              <w:right w:val="single" w:sz="4" w:space="0" w:color="auto"/>
            </w:tcBorders>
            <w:shd w:val="clear" w:color="auto" w:fill="auto"/>
            <w:vAlign w:val="center"/>
            <w:hideMark/>
          </w:tcPr>
          <w:p w14:paraId="4F665826" w14:textId="4E9282A1"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0.095</w:t>
            </w:r>
            <w:r w:rsidRPr="007D248D">
              <w:rPr>
                <w:rFonts w:ascii="Arial" w:hAnsi="Arial" w:cs="Arial"/>
                <w:color w:val="000000"/>
                <w:sz w:val="16"/>
                <w:szCs w:val="16"/>
              </w:rPr>
              <w:br/>
              <w:t>(0.0106)</w:t>
            </w:r>
          </w:p>
        </w:tc>
        <w:tc>
          <w:tcPr>
            <w:tcW w:w="990" w:type="dxa"/>
            <w:tcBorders>
              <w:top w:val="nil"/>
              <w:left w:val="nil"/>
              <w:bottom w:val="single" w:sz="4" w:space="0" w:color="auto"/>
              <w:right w:val="single" w:sz="4" w:space="0" w:color="auto"/>
            </w:tcBorders>
            <w:shd w:val="clear" w:color="auto" w:fill="auto"/>
            <w:vAlign w:val="center"/>
            <w:hideMark/>
          </w:tcPr>
          <w:p w14:paraId="24507842" w14:textId="4D39111A"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0.103</w:t>
            </w:r>
            <w:r w:rsidRPr="007D248D">
              <w:rPr>
                <w:rFonts w:ascii="Arial" w:hAnsi="Arial" w:cs="Arial"/>
                <w:color w:val="000000"/>
                <w:sz w:val="16"/>
                <w:szCs w:val="16"/>
              </w:rPr>
              <w:br/>
              <w:t>(0.0047)</w:t>
            </w:r>
          </w:p>
        </w:tc>
        <w:tc>
          <w:tcPr>
            <w:tcW w:w="812" w:type="dxa"/>
            <w:tcBorders>
              <w:top w:val="nil"/>
              <w:left w:val="nil"/>
              <w:bottom w:val="single" w:sz="4" w:space="0" w:color="auto"/>
              <w:right w:val="single" w:sz="4" w:space="0" w:color="auto"/>
            </w:tcBorders>
            <w:shd w:val="clear" w:color="auto" w:fill="auto"/>
            <w:vAlign w:val="center"/>
            <w:hideMark/>
          </w:tcPr>
          <w:p w14:paraId="3E223645" w14:textId="5F49F989"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0.422</w:t>
            </w:r>
            <w:r w:rsidRPr="007D248D">
              <w:rPr>
                <w:rFonts w:ascii="Arial" w:hAnsi="Arial" w:cs="Arial"/>
                <w:color w:val="000000"/>
                <w:sz w:val="16"/>
                <w:szCs w:val="16"/>
              </w:rPr>
              <w:br/>
              <w:t>(0.0767)</w:t>
            </w:r>
          </w:p>
        </w:tc>
        <w:tc>
          <w:tcPr>
            <w:tcW w:w="898" w:type="dxa"/>
            <w:tcBorders>
              <w:top w:val="nil"/>
              <w:left w:val="nil"/>
              <w:bottom w:val="single" w:sz="4" w:space="0" w:color="auto"/>
              <w:right w:val="single" w:sz="4" w:space="0" w:color="auto"/>
            </w:tcBorders>
            <w:shd w:val="clear" w:color="auto" w:fill="auto"/>
            <w:vAlign w:val="center"/>
            <w:hideMark/>
          </w:tcPr>
          <w:p w14:paraId="4188DB0B" w14:textId="20462854"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0.346</w:t>
            </w:r>
            <w:r w:rsidRPr="007D248D">
              <w:rPr>
                <w:rFonts w:ascii="Arial" w:hAnsi="Arial" w:cs="Arial"/>
                <w:color w:val="000000"/>
                <w:sz w:val="16"/>
                <w:szCs w:val="16"/>
              </w:rPr>
              <w:br/>
              <w:t>(0.1176)</w:t>
            </w:r>
          </w:p>
        </w:tc>
        <w:tc>
          <w:tcPr>
            <w:tcW w:w="630" w:type="dxa"/>
            <w:tcBorders>
              <w:top w:val="nil"/>
              <w:left w:val="nil"/>
              <w:bottom w:val="single" w:sz="4" w:space="0" w:color="auto"/>
              <w:right w:val="single" w:sz="4" w:space="0" w:color="auto"/>
            </w:tcBorders>
            <w:shd w:val="clear" w:color="auto" w:fill="auto"/>
            <w:noWrap/>
            <w:vAlign w:val="center"/>
            <w:hideMark/>
          </w:tcPr>
          <w:p w14:paraId="3A481701" w14:textId="30B8B938"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6917</w:t>
            </w:r>
          </w:p>
        </w:tc>
      </w:tr>
      <w:tr w:rsidR="007D248D" w14:paraId="1C790A0B" w14:textId="77777777" w:rsidTr="00027D63">
        <w:trPr>
          <w:trHeight w:val="600"/>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7F0146FA" w14:textId="77777777" w:rsidR="007D248D" w:rsidRPr="00D859AE" w:rsidRDefault="007D248D" w:rsidP="007D248D">
            <w:pPr>
              <w:jc w:val="center"/>
              <w:rPr>
                <w:rFonts w:ascii="Arial" w:hAnsi="Arial" w:cs="Arial"/>
                <w:color w:val="000000"/>
                <w:sz w:val="16"/>
                <w:szCs w:val="16"/>
              </w:rPr>
            </w:pPr>
            <w:r w:rsidRPr="00D859AE">
              <w:rPr>
                <w:rFonts w:ascii="Arial" w:hAnsi="Arial" w:cs="Arial"/>
                <w:color w:val="000000"/>
                <w:sz w:val="16"/>
                <w:szCs w:val="16"/>
              </w:rPr>
              <w:t>4</w:t>
            </w:r>
          </w:p>
        </w:tc>
        <w:tc>
          <w:tcPr>
            <w:tcW w:w="839" w:type="dxa"/>
            <w:tcBorders>
              <w:top w:val="nil"/>
              <w:left w:val="nil"/>
              <w:bottom w:val="single" w:sz="4" w:space="0" w:color="auto"/>
              <w:right w:val="single" w:sz="4" w:space="0" w:color="auto"/>
            </w:tcBorders>
            <w:shd w:val="clear" w:color="auto" w:fill="auto"/>
            <w:vAlign w:val="center"/>
            <w:hideMark/>
          </w:tcPr>
          <w:p w14:paraId="6F0CDC07" w14:textId="414767A0"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0.243</w:t>
            </w:r>
            <w:r w:rsidRPr="007D248D">
              <w:rPr>
                <w:rFonts w:ascii="Arial" w:hAnsi="Arial" w:cs="Arial"/>
                <w:color w:val="000000"/>
                <w:sz w:val="16"/>
                <w:szCs w:val="16"/>
              </w:rPr>
              <w:br/>
              <w:t>(0.0179)</w:t>
            </w:r>
          </w:p>
        </w:tc>
        <w:tc>
          <w:tcPr>
            <w:tcW w:w="812" w:type="dxa"/>
            <w:tcBorders>
              <w:top w:val="nil"/>
              <w:left w:val="nil"/>
              <w:bottom w:val="single" w:sz="4" w:space="0" w:color="auto"/>
              <w:right w:val="single" w:sz="4" w:space="0" w:color="auto"/>
            </w:tcBorders>
            <w:shd w:val="clear" w:color="auto" w:fill="auto"/>
            <w:vAlign w:val="center"/>
            <w:hideMark/>
          </w:tcPr>
          <w:p w14:paraId="5B61F872" w14:textId="4135CD6F"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0.293</w:t>
            </w:r>
            <w:r w:rsidRPr="007D248D">
              <w:rPr>
                <w:rFonts w:ascii="Arial" w:hAnsi="Arial" w:cs="Arial"/>
                <w:color w:val="000000"/>
                <w:sz w:val="16"/>
                <w:szCs w:val="16"/>
              </w:rPr>
              <w:br/>
              <w:t>(0.0387)</w:t>
            </w:r>
          </w:p>
        </w:tc>
        <w:tc>
          <w:tcPr>
            <w:tcW w:w="898" w:type="dxa"/>
            <w:tcBorders>
              <w:top w:val="nil"/>
              <w:left w:val="nil"/>
              <w:bottom w:val="single" w:sz="4" w:space="0" w:color="auto"/>
              <w:right w:val="single" w:sz="4" w:space="0" w:color="auto"/>
            </w:tcBorders>
            <w:shd w:val="clear" w:color="auto" w:fill="auto"/>
            <w:vAlign w:val="center"/>
            <w:hideMark/>
          </w:tcPr>
          <w:p w14:paraId="588509A6" w14:textId="36070411"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0.395</w:t>
            </w:r>
            <w:r w:rsidRPr="007D248D">
              <w:rPr>
                <w:rFonts w:ascii="Arial" w:hAnsi="Arial" w:cs="Arial"/>
                <w:color w:val="000000"/>
                <w:sz w:val="16"/>
                <w:szCs w:val="16"/>
              </w:rPr>
              <w:br/>
              <w:t>(0.01)</w:t>
            </w:r>
          </w:p>
        </w:tc>
        <w:tc>
          <w:tcPr>
            <w:tcW w:w="900" w:type="dxa"/>
            <w:tcBorders>
              <w:top w:val="nil"/>
              <w:left w:val="nil"/>
              <w:bottom w:val="single" w:sz="4" w:space="0" w:color="auto"/>
              <w:right w:val="single" w:sz="4" w:space="0" w:color="auto"/>
            </w:tcBorders>
            <w:shd w:val="clear" w:color="auto" w:fill="auto"/>
            <w:vAlign w:val="center"/>
            <w:hideMark/>
          </w:tcPr>
          <w:p w14:paraId="02D01627" w14:textId="4B657DF9"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0.418</w:t>
            </w:r>
            <w:r w:rsidRPr="007D248D">
              <w:rPr>
                <w:rFonts w:ascii="Arial" w:hAnsi="Arial" w:cs="Arial"/>
                <w:color w:val="000000"/>
                <w:sz w:val="16"/>
                <w:szCs w:val="16"/>
              </w:rPr>
              <w:br/>
              <w:t>(0.0425)</w:t>
            </w:r>
          </w:p>
        </w:tc>
        <w:tc>
          <w:tcPr>
            <w:tcW w:w="900" w:type="dxa"/>
            <w:tcBorders>
              <w:top w:val="nil"/>
              <w:left w:val="nil"/>
              <w:bottom w:val="single" w:sz="4" w:space="0" w:color="auto"/>
              <w:right w:val="single" w:sz="4" w:space="0" w:color="auto"/>
            </w:tcBorders>
            <w:shd w:val="clear" w:color="auto" w:fill="auto"/>
            <w:vAlign w:val="center"/>
            <w:hideMark/>
          </w:tcPr>
          <w:p w14:paraId="03EE786A" w14:textId="53180A2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2.173</w:t>
            </w:r>
            <w:r w:rsidRPr="007D248D">
              <w:rPr>
                <w:rFonts w:ascii="Arial" w:hAnsi="Arial" w:cs="Arial"/>
                <w:color w:val="000000"/>
                <w:sz w:val="16"/>
                <w:szCs w:val="16"/>
              </w:rPr>
              <w:br/>
              <w:t>(0.4374)</w:t>
            </w:r>
          </w:p>
        </w:tc>
        <w:tc>
          <w:tcPr>
            <w:tcW w:w="812" w:type="dxa"/>
            <w:tcBorders>
              <w:top w:val="nil"/>
              <w:left w:val="nil"/>
              <w:bottom w:val="single" w:sz="4" w:space="0" w:color="auto"/>
              <w:right w:val="single" w:sz="4" w:space="0" w:color="auto"/>
            </w:tcBorders>
            <w:shd w:val="clear" w:color="auto" w:fill="auto"/>
            <w:vAlign w:val="center"/>
            <w:hideMark/>
          </w:tcPr>
          <w:p w14:paraId="6E8E2E5C" w14:textId="4CB95879"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1.445</w:t>
            </w:r>
            <w:r w:rsidRPr="007D248D">
              <w:rPr>
                <w:rFonts w:ascii="Arial" w:hAnsi="Arial" w:cs="Arial"/>
                <w:color w:val="000000"/>
                <w:sz w:val="16"/>
                <w:szCs w:val="16"/>
              </w:rPr>
              <w:br/>
              <w:t>(0.4664)</w:t>
            </w:r>
          </w:p>
        </w:tc>
        <w:tc>
          <w:tcPr>
            <w:tcW w:w="898" w:type="dxa"/>
            <w:tcBorders>
              <w:top w:val="nil"/>
              <w:left w:val="nil"/>
              <w:bottom w:val="single" w:sz="4" w:space="0" w:color="auto"/>
              <w:right w:val="single" w:sz="4" w:space="0" w:color="auto"/>
            </w:tcBorders>
            <w:shd w:val="clear" w:color="auto" w:fill="auto"/>
            <w:vAlign w:val="center"/>
            <w:hideMark/>
          </w:tcPr>
          <w:p w14:paraId="5F956490" w14:textId="48EAB944"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0.081</w:t>
            </w:r>
            <w:r w:rsidRPr="007D248D">
              <w:rPr>
                <w:rFonts w:ascii="Arial" w:hAnsi="Arial" w:cs="Arial"/>
                <w:color w:val="000000"/>
                <w:sz w:val="16"/>
                <w:szCs w:val="16"/>
              </w:rPr>
              <w:br/>
              <w:t>(0.0035)</w:t>
            </w:r>
          </w:p>
        </w:tc>
        <w:tc>
          <w:tcPr>
            <w:tcW w:w="990" w:type="dxa"/>
            <w:tcBorders>
              <w:top w:val="nil"/>
              <w:left w:val="nil"/>
              <w:bottom w:val="single" w:sz="4" w:space="0" w:color="auto"/>
              <w:right w:val="single" w:sz="4" w:space="0" w:color="auto"/>
            </w:tcBorders>
            <w:shd w:val="clear" w:color="auto" w:fill="auto"/>
            <w:vAlign w:val="center"/>
            <w:hideMark/>
          </w:tcPr>
          <w:p w14:paraId="013FE1A0" w14:textId="6FFF079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0.099</w:t>
            </w:r>
            <w:r w:rsidRPr="007D248D">
              <w:rPr>
                <w:rFonts w:ascii="Arial" w:hAnsi="Arial" w:cs="Arial"/>
                <w:color w:val="000000"/>
                <w:sz w:val="16"/>
                <w:szCs w:val="16"/>
              </w:rPr>
              <w:br/>
              <w:t>(0.0136)</w:t>
            </w:r>
          </w:p>
        </w:tc>
        <w:tc>
          <w:tcPr>
            <w:tcW w:w="990" w:type="dxa"/>
            <w:tcBorders>
              <w:top w:val="nil"/>
              <w:left w:val="nil"/>
              <w:bottom w:val="single" w:sz="4" w:space="0" w:color="auto"/>
              <w:right w:val="single" w:sz="4" w:space="0" w:color="auto"/>
            </w:tcBorders>
            <w:shd w:val="clear" w:color="auto" w:fill="auto"/>
            <w:vAlign w:val="center"/>
            <w:hideMark/>
          </w:tcPr>
          <w:p w14:paraId="0ABF6D87" w14:textId="52179390"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0.167</w:t>
            </w:r>
            <w:r w:rsidRPr="007D248D">
              <w:rPr>
                <w:rFonts w:ascii="Arial" w:hAnsi="Arial" w:cs="Arial"/>
                <w:color w:val="000000"/>
                <w:sz w:val="16"/>
                <w:szCs w:val="16"/>
              </w:rPr>
              <w:br/>
              <w:t>(0.0367)</w:t>
            </w:r>
          </w:p>
        </w:tc>
        <w:tc>
          <w:tcPr>
            <w:tcW w:w="812" w:type="dxa"/>
            <w:tcBorders>
              <w:top w:val="nil"/>
              <w:left w:val="nil"/>
              <w:bottom w:val="single" w:sz="4" w:space="0" w:color="auto"/>
              <w:right w:val="single" w:sz="4" w:space="0" w:color="auto"/>
            </w:tcBorders>
            <w:shd w:val="clear" w:color="auto" w:fill="auto"/>
            <w:vAlign w:val="center"/>
            <w:hideMark/>
          </w:tcPr>
          <w:p w14:paraId="6CD98292" w14:textId="1ECF09D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1.13</w:t>
            </w:r>
            <w:r w:rsidRPr="007D248D">
              <w:rPr>
                <w:rFonts w:ascii="Arial" w:hAnsi="Arial" w:cs="Arial"/>
                <w:color w:val="000000"/>
                <w:sz w:val="16"/>
                <w:szCs w:val="16"/>
              </w:rPr>
              <w:br/>
              <w:t>(0.1247)</w:t>
            </w:r>
          </w:p>
        </w:tc>
        <w:tc>
          <w:tcPr>
            <w:tcW w:w="898" w:type="dxa"/>
            <w:tcBorders>
              <w:top w:val="nil"/>
              <w:left w:val="nil"/>
              <w:bottom w:val="single" w:sz="4" w:space="0" w:color="auto"/>
              <w:right w:val="single" w:sz="4" w:space="0" w:color="auto"/>
            </w:tcBorders>
            <w:shd w:val="clear" w:color="auto" w:fill="auto"/>
            <w:vAlign w:val="center"/>
            <w:hideMark/>
          </w:tcPr>
          <w:p w14:paraId="6F731F06" w14:textId="0C77A0F1"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0.43</w:t>
            </w:r>
            <w:r w:rsidRPr="007D248D">
              <w:rPr>
                <w:rFonts w:ascii="Arial" w:hAnsi="Arial" w:cs="Arial"/>
                <w:color w:val="000000"/>
                <w:sz w:val="16"/>
                <w:szCs w:val="16"/>
              </w:rPr>
              <w:br/>
              <w:t>(0.1902)</w:t>
            </w:r>
          </w:p>
        </w:tc>
        <w:tc>
          <w:tcPr>
            <w:tcW w:w="630" w:type="dxa"/>
            <w:tcBorders>
              <w:top w:val="nil"/>
              <w:left w:val="nil"/>
              <w:bottom w:val="single" w:sz="4" w:space="0" w:color="auto"/>
              <w:right w:val="single" w:sz="4" w:space="0" w:color="auto"/>
            </w:tcBorders>
            <w:shd w:val="clear" w:color="auto" w:fill="auto"/>
            <w:noWrap/>
            <w:vAlign w:val="center"/>
            <w:hideMark/>
          </w:tcPr>
          <w:p w14:paraId="2E7A14B4" w14:textId="3688E375"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7453</w:t>
            </w:r>
          </w:p>
        </w:tc>
      </w:tr>
      <w:tr w:rsidR="007D248D" w14:paraId="4E52ED04" w14:textId="77777777" w:rsidTr="00027D63">
        <w:trPr>
          <w:trHeight w:val="600"/>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6A831ADD" w14:textId="77777777" w:rsidR="007D248D" w:rsidRPr="00D859AE" w:rsidRDefault="007D248D" w:rsidP="007D248D">
            <w:pPr>
              <w:jc w:val="center"/>
              <w:rPr>
                <w:rFonts w:ascii="Arial" w:hAnsi="Arial" w:cs="Arial"/>
                <w:color w:val="000000"/>
                <w:sz w:val="16"/>
                <w:szCs w:val="16"/>
              </w:rPr>
            </w:pPr>
            <w:r w:rsidRPr="00D859AE">
              <w:rPr>
                <w:rFonts w:ascii="Arial" w:hAnsi="Arial" w:cs="Arial"/>
                <w:color w:val="000000"/>
                <w:sz w:val="16"/>
                <w:szCs w:val="16"/>
              </w:rPr>
              <w:t>5</w:t>
            </w:r>
          </w:p>
        </w:tc>
        <w:tc>
          <w:tcPr>
            <w:tcW w:w="839" w:type="dxa"/>
            <w:tcBorders>
              <w:top w:val="nil"/>
              <w:left w:val="nil"/>
              <w:bottom w:val="single" w:sz="4" w:space="0" w:color="auto"/>
              <w:right w:val="single" w:sz="4" w:space="0" w:color="auto"/>
            </w:tcBorders>
            <w:shd w:val="clear" w:color="auto" w:fill="auto"/>
            <w:vAlign w:val="center"/>
            <w:hideMark/>
          </w:tcPr>
          <w:p w14:paraId="42AA8C71" w14:textId="332034E7"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0.266</w:t>
            </w:r>
            <w:r w:rsidRPr="007D248D">
              <w:rPr>
                <w:rFonts w:ascii="Arial" w:hAnsi="Arial" w:cs="Arial"/>
                <w:color w:val="000000"/>
                <w:sz w:val="16"/>
                <w:szCs w:val="16"/>
              </w:rPr>
              <w:br/>
              <w:t>(0.0073)</w:t>
            </w:r>
          </w:p>
        </w:tc>
        <w:tc>
          <w:tcPr>
            <w:tcW w:w="812" w:type="dxa"/>
            <w:tcBorders>
              <w:top w:val="nil"/>
              <w:left w:val="nil"/>
              <w:bottom w:val="single" w:sz="4" w:space="0" w:color="auto"/>
              <w:right w:val="single" w:sz="4" w:space="0" w:color="auto"/>
            </w:tcBorders>
            <w:shd w:val="clear" w:color="auto" w:fill="auto"/>
            <w:vAlign w:val="center"/>
            <w:hideMark/>
          </w:tcPr>
          <w:p w14:paraId="23DAA411" w14:textId="3E76EADF"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0.298</w:t>
            </w:r>
            <w:r w:rsidRPr="007D248D">
              <w:rPr>
                <w:rFonts w:ascii="Arial" w:hAnsi="Arial" w:cs="Arial"/>
                <w:color w:val="000000"/>
                <w:sz w:val="16"/>
                <w:szCs w:val="16"/>
              </w:rPr>
              <w:br/>
              <w:t>(0.0351)</w:t>
            </w:r>
          </w:p>
        </w:tc>
        <w:tc>
          <w:tcPr>
            <w:tcW w:w="898" w:type="dxa"/>
            <w:tcBorders>
              <w:top w:val="nil"/>
              <w:left w:val="nil"/>
              <w:bottom w:val="single" w:sz="4" w:space="0" w:color="auto"/>
              <w:right w:val="single" w:sz="4" w:space="0" w:color="auto"/>
            </w:tcBorders>
            <w:shd w:val="clear" w:color="auto" w:fill="auto"/>
            <w:vAlign w:val="center"/>
            <w:hideMark/>
          </w:tcPr>
          <w:p w14:paraId="15D4F1ED" w14:textId="45E0631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0.434</w:t>
            </w:r>
            <w:r w:rsidRPr="007D248D">
              <w:rPr>
                <w:rFonts w:ascii="Arial" w:hAnsi="Arial" w:cs="Arial"/>
                <w:color w:val="000000"/>
                <w:sz w:val="16"/>
                <w:szCs w:val="16"/>
              </w:rPr>
              <w:br/>
              <w:t>(0.0262)</w:t>
            </w:r>
          </w:p>
        </w:tc>
        <w:tc>
          <w:tcPr>
            <w:tcW w:w="900" w:type="dxa"/>
            <w:tcBorders>
              <w:top w:val="nil"/>
              <w:left w:val="nil"/>
              <w:bottom w:val="single" w:sz="4" w:space="0" w:color="auto"/>
              <w:right w:val="single" w:sz="4" w:space="0" w:color="auto"/>
            </w:tcBorders>
            <w:shd w:val="clear" w:color="auto" w:fill="auto"/>
            <w:vAlign w:val="center"/>
            <w:hideMark/>
          </w:tcPr>
          <w:p w14:paraId="2551CB18" w14:textId="58B079C4"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0.406</w:t>
            </w:r>
            <w:r w:rsidRPr="007D248D">
              <w:rPr>
                <w:rFonts w:ascii="Arial" w:hAnsi="Arial" w:cs="Arial"/>
                <w:color w:val="000000"/>
                <w:sz w:val="16"/>
                <w:szCs w:val="16"/>
              </w:rPr>
              <w:br/>
              <w:t>(0.038)</w:t>
            </w:r>
          </w:p>
        </w:tc>
        <w:tc>
          <w:tcPr>
            <w:tcW w:w="900" w:type="dxa"/>
            <w:tcBorders>
              <w:top w:val="nil"/>
              <w:left w:val="nil"/>
              <w:bottom w:val="single" w:sz="4" w:space="0" w:color="auto"/>
              <w:right w:val="single" w:sz="4" w:space="0" w:color="auto"/>
            </w:tcBorders>
            <w:shd w:val="clear" w:color="auto" w:fill="auto"/>
            <w:vAlign w:val="center"/>
            <w:hideMark/>
          </w:tcPr>
          <w:p w14:paraId="4DE921D3" w14:textId="703AF39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1.203</w:t>
            </w:r>
            <w:r w:rsidRPr="007D248D">
              <w:rPr>
                <w:rFonts w:ascii="Arial" w:hAnsi="Arial" w:cs="Arial"/>
                <w:color w:val="000000"/>
                <w:sz w:val="16"/>
                <w:szCs w:val="16"/>
              </w:rPr>
              <w:br/>
              <w:t>(0.139)</w:t>
            </w:r>
          </w:p>
        </w:tc>
        <w:tc>
          <w:tcPr>
            <w:tcW w:w="812" w:type="dxa"/>
            <w:tcBorders>
              <w:top w:val="nil"/>
              <w:left w:val="nil"/>
              <w:bottom w:val="single" w:sz="4" w:space="0" w:color="auto"/>
              <w:right w:val="single" w:sz="4" w:space="0" w:color="auto"/>
            </w:tcBorders>
            <w:shd w:val="clear" w:color="auto" w:fill="auto"/>
            <w:vAlign w:val="center"/>
            <w:hideMark/>
          </w:tcPr>
          <w:p w14:paraId="03C367C9" w14:textId="53AD5090"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2.054</w:t>
            </w:r>
            <w:r w:rsidRPr="007D248D">
              <w:rPr>
                <w:rFonts w:ascii="Arial" w:hAnsi="Arial" w:cs="Arial"/>
                <w:color w:val="000000"/>
                <w:sz w:val="16"/>
                <w:szCs w:val="16"/>
              </w:rPr>
              <w:br/>
              <w:t>(0.6738)</w:t>
            </w:r>
          </w:p>
        </w:tc>
        <w:tc>
          <w:tcPr>
            <w:tcW w:w="898" w:type="dxa"/>
            <w:tcBorders>
              <w:top w:val="nil"/>
              <w:left w:val="nil"/>
              <w:bottom w:val="single" w:sz="4" w:space="0" w:color="auto"/>
              <w:right w:val="single" w:sz="4" w:space="0" w:color="auto"/>
            </w:tcBorders>
            <w:shd w:val="clear" w:color="auto" w:fill="auto"/>
            <w:vAlign w:val="center"/>
            <w:hideMark/>
          </w:tcPr>
          <w:p w14:paraId="7A712C1C" w14:textId="6A430D61"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0.085</w:t>
            </w:r>
            <w:r w:rsidRPr="007D248D">
              <w:rPr>
                <w:rFonts w:ascii="Arial" w:hAnsi="Arial" w:cs="Arial"/>
                <w:color w:val="000000"/>
                <w:sz w:val="16"/>
                <w:szCs w:val="16"/>
              </w:rPr>
              <w:br/>
              <w:t>(0.004)</w:t>
            </w:r>
          </w:p>
        </w:tc>
        <w:tc>
          <w:tcPr>
            <w:tcW w:w="990" w:type="dxa"/>
            <w:tcBorders>
              <w:top w:val="nil"/>
              <w:left w:val="nil"/>
              <w:bottom w:val="single" w:sz="4" w:space="0" w:color="auto"/>
              <w:right w:val="single" w:sz="4" w:space="0" w:color="auto"/>
            </w:tcBorders>
            <w:shd w:val="clear" w:color="auto" w:fill="auto"/>
            <w:vAlign w:val="center"/>
            <w:hideMark/>
          </w:tcPr>
          <w:p w14:paraId="62B620CF" w14:textId="2C651E37"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0.1</w:t>
            </w:r>
            <w:r w:rsidRPr="007D248D">
              <w:rPr>
                <w:rFonts w:ascii="Arial" w:hAnsi="Arial" w:cs="Arial"/>
                <w:color w:val="000000"/>
                <w:sz w:val="16"/>
                <w:szCs w:val="16"/>
              </w:rPr>
              <w:br/>
              <w:t>(0.0126)</w:t>
            </w:r>
          </w:p>
        </w:tc>
        <w:tc>
          <w:tcPr>
            <w:tcW w:w="990" w:type="dxa"/>
            <w:tcBorders>
              <w:top w:val="nil"/>
              <w:left w:val="nil"/>
              <w:bottom w:val="single" w:sz="4" w:space="0" w:color="auto"/>
              <w:right w:val="single" w:sz="4" w:space="0" w:color="auto"/>
            </w:tcBorders>
            <w:shd w:val="clear" w:color="auto" w:fill="auto"/>
            <w:vAlign w:val="center"/>
            <w:hideMark/>
          </w:tcPr>
          <w:p w14:paraId="0015A21C" w14:textId="77265A54"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0.103</w:t>
            </w:r>
            <w:r w:rsidRPr="007D248D">
              <w:rPr>
                <w:rFonts w:ascii="Arial" w:hAnsi="Arial" w:cs="Arial"/>
                <w:color w:val="000000"/>
                <w:sz w:val="16"/>
                <w:szCs w:val="16"/>
              </w:rPr>
              <w:br/>
              <w:t>(0.0046)</w:t>
            </w:r>
          </w:p>
        </w:tc>
        <w:tc>
          <w:tcPr>
            <w:tcW w:w="812" w:type="dxa"/>
            <w:tcBorders>
              <w:top w:val="nil"/>
              <w:left w:val="nil"/>
              <w:bottom w:val="single" w:sz="4" w:space="0" w:color="auto"/>
              <w:right w:val="single" w:sz="4" w:space="0" w:color="auto"/>
            </w:tcBorders>
            <w:shd w:val="clear" w:color="auto" w:fill="auto"/>
            <w:vAlign w:val="center"/>
            <w:hideMark/>
          </w:tcPr>
          <w:p w14:paraId="58F8B7C7" w14:textId="43EA6525"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1.185</w:t>
            </w:r>
            <w:r w:rsidRPr="007D248D">
              <w:rPr>
                <w:rFonts w:ascii="Arial" w:hAnsi="Arial" w:cs="Arial"/>
                <w:color w:val="000000"/>
                <w:sz w:val="16"/>
                <w:szCs w:val="16"/>
              </w:rPr>
              <w:br/>
              <w:t>(0.0678)</w:t>
            </w:r>
          </w:p>
        </w:tc>
        <w:tc>
          <w:tcPr>
            <w:tcW w:w="898" w:type="dxa"/>
            <w:tcBorders>
              <w:top w:val="nil"/>
              <w:left w:val="nil"/>
              <w:bottom w:val="single" w:sz="4" w:space="0" w:color="auto"/>
              <w:right w:val="single" w:sz="4" w:space="0" w:color="auto"/>
            </w:tcBorders>
            <w:shd w:val="clear" w:color="auto" w:fill="auto"/>
            <w:vAlign w:val="center"/>
            <w:hideMark/>
          </w:tcPr>
          <w:p w14:paraId="58AF428E" w14:textId="659842C0"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0.514</w:t>
            </w:r>
            <w:r w:rsidRPr="007D248D">
              <w:rPr>
                <w:rFonts w:ascii="Arial" w:hAnsi="Arial" w:cs="Arial"/>
                <w:color w:val="000000"/>
                <w:sz w:val="16"/>
                <w:szCs w:val="16"/>
              </w:rPr>
              <w:br/>
              <w:t>(0.2139)</w:t>
            </w:r>
          </w:p>
        </w:tc>
        <w:tc>
          <w:tcPr>
            <w:tcW w:w="630" w:type="dxa"/>
            <w:tcBorders>
              <w:top w:val="nil"/>
              <w:left w:val="nil"/>
              <w:bottom w:val="single" w:sz="4" w:space="0" w:color="auto"/>
              <w:right w:val="single" w:sz="4" w:space="0" w:color="auto"/>
            </w:tcBorders>
            <w:shd w:val="clear" w:color="auto" w:fill="auto"/>
            <w:noWrap/>
            <w:vAlign w:val="center"/>
            <w:hideMark/>
          </w:tcPr>
          <w:p w14:paraId="56993353" w14:textId="146F4D05"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7631</w:t>
            </w:r>
          </w:p>
        </w:tc>
      </w:tr>
      <w:tr w:rsidR="007D248D" w14:paraId="63EBF8A6" w14:textId="77777777" w:rsidTr="00027D63">
        <w:trPr>
          <w:trHeight w:val="600"/>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5E5B8193" w14:textId="77777777" w:rsidR="007D248D" w:rsidRPr="00D859AE" w:rsidRDefault="007D248D" w:rsidP="007D248D">
            <w:pPr>
              <w:jc w:val="center"/>
              <w:rPr>
                <w:rFonts w:ascii="Arial" w:hAnsi="Arial" w:cs="Arial"/>
                <w:color w:val="000000"/>
                <w:sz w:val="16"/>
                <w:szCs w:val="16"/>
              </w:rPr>
            </w:pPr>
            <w:r w:rsidRPr="00D859AE">
              <w:rPr>
                <w:rFonts w:ascii="Arial" w:hAnsi="Arial" w:cs="Arial"/>
                <w:color w:val="000000"/>
                <w:sz w:val="16"/>
                <w:szCs w:val="16"/>
              </w:rPr>
              <w:t>6</w:t>
            </w:r>
          </w:p>
        </w:tc>
        <w:tc>
          <w:tcPr>
            <w:tcW w:w="839" w:type="dxa"/>
            <w:tcBorders>
              <w:top w:val="nil"/>
              <w:left w:val="nil"/>
              <w:bottom w:val="single" w:sz="4" w:space="0" w:color="auto"/>
              <w:right w:val="single" w:sz="4" w:space="0" w:color="auto"/>
            </w:tcBorders>
            <w:shd w:val="clear" w:color="auto" w:fill="auto"/>
            <w:vAlign w:val="center"/>
            <w:hideMark/>
          </w:tcPr>
          <w:p w14:paraId="7786DD69" w14:textId="18186D1F"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0.296</w:t>
            </w:r>
            <w:r w:rsidRPr="007D248D">
              <w:rPr>
                <w:rFonts w:ascii="Arial" w:hAnsi="Arial" w:cs="Arial"/>
                <w:color w:val="000000"/>
                <w:sz w:val="16"/>
                <w:szCs w:val="16"/>
              </w:rPr>
              <w:br/>
              <w:t>(0.0132)</w:t>
            </w:r>
          </w:p>
        </w:tc>
        <w:tc>
          <w:tcPr>
            <w:tcW w:w="812" w:type="dxa"/>
            <w:tcBorders>
              <w:top w:val="nil"/>
              <w:left w:val="nil"/>
              <w:bottom w:val="single" w:sz="4" w:space="0" w:color="auto"/>
              <w:right w:val="single" w:sz="4" w:space="0" w:color="auto"/>
            </w:tcBorders>
            <w:shd w:val="clear" w:color="auto" w:fill="auto"/>
            <w:vAlign w:val="center"/>
            <w:hideMark/>
          </w:tcPr>
          <w:p w14:paraId="0BE8EC66" w14:textId="491B9D9E"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0.326</w:t>
            </w:r>
            <w:r w:rsidRPr="007D248D">
              <w:rPr>
                <w:rFonts w:ascii="Arial" w:hAnsi="Arial" w:cs="Arial"/>
                <w:color w:val="000000"/>
                <w:sz w:val="16"/>
                <w:szCs w:val="16"/>
              </w:rPr>
              <w:br/>
              <w:t>(0.0534)</w:t>
            </w:r>
          </w:p>
        </w:tc>
        <w:tc>
          <w:tcPr>
            <w:tcW w:w="898" w:type="dxa"/>
            <w:tcBorders>
              <w:top w:val="nil"/>
              <w:left w:val="nil"/>
              <w:bottom w:val="single" w:sz="4" w:space="0" w:color="auto"/>
              <w:right w:val="single" w:sz="4" w:space="0" w:color="auto"/>
            </w:tcBorders>
            <w:shd w:val="clear" w:color="auto" w:fill="auto"/>
            <w:vAlign w:val="center"/>
            <w:hideMark/>
          </w:tcPr>
          <w:p w14:paraId="01C1C439" w14:textId="511BB8E6"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0.351</w:t>
            </w:r>
            <w:r w:rsidRPr="007D248D">
              <w:rPr>
                <w:rFonts w:ascii="Arial" w:hAnsi="Arial" w:cs="Arial"/>
                <w:color w:val="000000"/>
                <w:sz w:val="16"/>
                <w:szCs w:val="16"/>
              </w:rPr>
              <w:br/>
              <w:t>(0.0127)</w:t>
            </w:r>
          </w:p>
        </w:tc>
        <w:tc>
          <w:tcPr>
            <w:tcW w:w="900" w:type="dxa"/>
            <w:tcBorders>
              <w:top w:val="nil"/>
              <w:left w:val="nil"/>
              <w:bottom w:val="single" w:sz="4" w:space="0" w:color="auto"/>
              <w:right w:val="single" w:sz="4" w:space="0" w:color="auto"/>
            </w:tcBorders>
            <w:shd w:val="clear" w:color="auto" w:fill="auto"/>
            <w:vAlign w:val="center"/>
            <w:hideMark/>
          </w:tcPr>
          <w:p w14:paraId="019176E8" w14:textId="70580911"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0.738</w:t>
            </w:r>
            <w:r w:rsidRPr="007D248D">
              <w:rPr>
                <w:rFonts w:ascii="Arial" w:hAnsi="Arial" w:cs="Arial"/>
                <w:color w:val="000000"/>
                <w:sz w:val="16"/>
                <w:szCs w:val="16"/>
              </w:rPr>
              <w:br/>
              <w:t>(0.1946)</w:t>
            </w:r>
          </w:p>
        </w:tc>
        <w:tc>
          <w:tcPr>
            <w:tcW w:w="900" w:type="dxa"/>
            <w:tcBorders>
              <w:top w:val="nil"/>
              <w:left w:val="nil"/>
              <w:bottom w:val="single" w:sz="4" w:space="0" w:color="auto"/>
              <w:right w:val="single" w:sz="4" w:space="0" w:color="auto"/>
            </w:tcBorders>
            <w:shd w:val="clear" w:color="auto" w:fill="auto"/>
            <w:vAlign w:val="center"/>
            <w:hideMark/>
          </w:tcPr>
          <w:p w14:paraId="448B5E9A" w14:textId="26286C33"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4.43</w:t>
            </w:r>
            <w:r w:rsidRPr="007D248D">
              <w:rPr>
                <w:rFonts w:ascii="Arial" w:hAnsi="Arial" w:cs="Arial"/>
                <w:color w:val="000000"/>
                <w:sz w:val="16"/>
                <w:szCs w:val="16"/>
              </w:rPr>
              <w:br/>
              <w:t>(1.2622)</w:t>
            </w:r>
          </w:p>
        </w:tc>
        <w:tc>
          <w:tcPr>
            <w:tcW w:w="812" w:type="dxa"/>
            <w:tcBorders>
              <w:top w:val="nil"/>
              <w:left w:val="nil"/>
              <w:bottom w:val="single" w:sz="4" w:space="0" w:color="auto"/>
              <w:right w:val="single" w:sz="4" w:space="0" w:color="auto"/>
            </w:tcBorders>
            <w:shd w:val="clear" w:color="auto" w:fill="auto"/>
            <w:vAlign w:val="center"/>
            <w:hideMark/>
          </w:tcPr>
          <w:p w14:paraId="31B90CE3" w14:textId="5969AB7B"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4.716</w:t>
            </w:r>
            <w:r w:rsidRPr="007D248D">
              <w:rPr>
                <w:rFonts w:ascii="Arial" w:hAnsi="Arial" w:cs="Arial"/>
                <w:color w:val="000000"/>
                <w:sz w:val="16"/>
                <w:szCs w:val="16"/>
              </w:rPr>
              <w:br/>
              <w:t>(0.7551)</w:t>
            </w:r>
          </w:p>
        </w:tc>
        <w:tc>
          <w:tcPr>
            <w:tcW w:w="898" w:type="dxa"/>
            <w:tcBorders>
              <w:top w:val="nil"/>
              <w:left w:val="nil"/>
              <w:bottom w:val="single" w:sz="4" w:space="0" w:color="auto"/>
              <w:right w:val="single" w:sz="4" w:space="0" w:color="auto"/>
            </w:tcBorders>
            <w:shd w:val="clear" w:color="auto" w:fill="auto"/>
            <w:vAlign w:val="center"/>
            <w:hideMark/>
          </w:tcPr>
          <w:p w14:paraId="23302A1F" w14:textId="67C8C150"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0.082</w:t>
            </w:r>
            <w:r w:rsidRPr="007D248D">
              <w:rPr>
                <w:rFonts w:ascii="Arial" w:hAnsi="Arial" w:cs="Arial"/>
                <w:color w:val="000000"/>
                <w:sz w:val="16"/>
                <w:szCs w:val="16"/>
              </w:rPr>
              <w:br/>
              <w:t>(0.0051)</w:t>
            </w:r>
          </w:p>
        </w:tc>
        <w:tc>
          <w:tcPr>
            <w:tcW w:w="990" w:type="dxa"/>
            <w:tcBorders>
              <w:top w:val="nil"/>
              <w:left w:val="nil"/>
              <w:bottom w:val="single" w:sz="4" w:space="0" w:color="auto"/>
              <w:right w:val="single" w:sz="4" w:space="0" w:color="auto"/>
            </w:tcBorders>
            <w:shd w:val="clear" w:color="auto" w:fill="auto"/>
            <w:vAlign w:val="center"/>
            <w:hideMark/>
          </w:tcPr>
          <w:p w14:paraId="09CCAFF2" w14:textId="58ECCA5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0.097</w:t>
            </w:r>
            <w:r w:rsidRPr="007D248D">
              <w:rPr>
                <w:rFonts w:ascii="Arial" w:hAnsi="Arial" w:cs="Arial"/>
                <w:color w:val="000000"/>
                <w:sz w:val="16"/>
                <w:szCs w:val="16"/>
              </w:rPr>
              <w:br/>
              <w:t>(0.0154)</w:t>
            </w:r>
          </w:p>
        </w:tc>
        <w:tc>
          <w:tcPr>
            <w:tcW w:w="990" w:type="dxa"/>
            <w:tcBorders>
              <w:top w:val="nil"/>
              <w:left w:val="nil"/>
              <w:bottom w:val="single" w:sz="4" w:space="0" w:color="auto"/>
              <w:right w:val="single" w:sz="4" w:space="0" w:color="auto"/>
            </w:tcBorders>
            <w:shd w:val="clear" w:color="auto" w:fill="auto"/>
            <w:vAlign w:val="center"/>
            <w:hideMark/>
          </w:tcPr>
          <w:p w14:paraId="0C8691BC" w14:textId="42729C75"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0.085</w:t>
            </w:r>
            <w:r w:rsidRPr="007D248D">
              <w:rPr>
                <w:rFonts w:ascii="Arial" w:hAnsi="Arial" w:cs="Arial"/>
                <w:color w:val="000000"/>
                <w:sz w:val="16"/>
                <w:szCs w:val="16"/>
              </w:rPr>
              <w:br/>
              <w:t>(0.0011)</w:t>
            </w:r>
          </w:p>
        </w:tc>
        <w:tc>
          <w:tcPr>
            <w:tcW w:w="812" w:type="dxa"/>
            <w:tcBorders>
              <w:top w:val="nil"/>
              <w:left w:val="nil"/>
              <w:bottom w:val="single" w:sz="4" w:space="0" w:color="auto"/>
              <w:right w:val="single" w:sz="4" w:space="0" w:color="auto"/>
            </w:tcBorders>
            <w:shd w:val="clear" w:color="auto" w:fill="auto"/>
            <w:vAlign w:val="center"/>
            <w:hideMark/>
          </w:tcPr>
          <w:p w14:paraId="2191A354" w14:textId="2636C7D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1.655</w:t>
            </w:r>
            <w:r w:rsidRPr="007D248D">
              <w:rPr>
                <w:rFonts w:ascii="Arial" w:hAnsi="Arial" w:cs="Arial"/>
                <w:color w:val="000000"/>
                <w:sz w:val="16"/>
                <w:szCs w:val="16"/>
              </w:rPr>
              <w:br/>
              <w:t>(0.0804)</w:t>
            </w:r>
          </w:p>
        </w:tc>
        <w:tc>
          <w:tcPr>
            <w:tcW w:w="898" w:type="dxa"/>
            <w:tcBorders>
              <w:top w:val="nil"/>
              <w:left w:val="nil"/>
              <w:bottom w:val="single" w:sz="4" w:space="0" w:color="auto"/>
              <w:right w:val="single" w:sz="4" w:space="0" w:color="auto"/>
            </w:tcBorders>
            <w:shd w:val="clear" w:color="auto" w:fill="auto"/>
            <w:vAlign w:val="center"/>
            <w:hideMark/>
          </w:tcPr>
          <w:p w14:paraId="6B3392AC" w14:textId="37D57C0F"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0.779</w:t>
            </w:r>
            <w:r w:rsidRPr="007D248D">
              <w:rPr>
                <w:rFonts w:ascii="Arial" w:hAnsi="Arial" w:cs="Arial"/>
                <w:color w:val="000000"/>
                <w:sz w:val="16"/>
                <w:szCs w:val="16"/>
              </w:rPr>
              <w:br/>
              <w:t>(0.3398)</w:t>
            </w:r>
          </w:p>
        </w:tc>
        <w:tc>
          <w:tcPr>
            <w:tcW w:w="630" w:type="dxa"/>
            <w:tcBorders>
              <w:top w:val="nil"/>
              <w:left w:val="nil"/>
              <w:bottom w:val="single" w:sz="4" w:space="0" w:color="auto"/>
              <w:right w:val="single" w:sz="4" w:space="0" w:color="auto"/>
            </w:tcBorders>
            <w:shd w:val="clear" w:color="auto" w:fill="auto"/>
            <w:noWrap/>
            <w:vAlign w:val="center"/>
            <w:hideMark/>
          </w:tcPr>
          <w:p w14:paraId="348EC36D" w14:textId="2132BF10"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7597</w:t>
            </w:r>
          </w:p>
        </w:tc>
      </w:tr>
      <w:tr w:rsidR="007D248D" w14:paraId="22188B49" w14:textId="77777777" w:rsidTr="00027D63">
        <w:trPr>
          <w:trHeight w:val="600"/>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6EAEE027" w14:textId="77777777" w:rsidR="007D248D" w:rsidRPr="00D859AE" w:rsidRDefault="007D248D" w:rsidP="007D248D">
            <w:pPr>
              <w:jc w:val="center"/>
              <w:rPr>
                <w:rFonts w:ascii="Arial" w:hAnsi="Arial" w:cs="Arial"/>
                <w:color w:val="000000"/>
                <w:sz w:val="16"/>
                <w:szCs w:val="16"/>
              </w:rPr>
            </w:pPr>
            <w:r w:rsidRPr="00D859AE">
              <w:rPr>
                <w:rFonts w:ascii="Arial" w:hAnsi="Arial" w:cs="Arial"/>
                <w:color w:val="000000"/>
                <w:sz w:val="16"/>
                <w:szCs w:val="16"/>
              </w:rPr>
              <w:t>7</w:t>
            </w:r>
          </w:p>
        </w:tc>
        <w:tc>
          <w:tcPr>
            <w:tcW w:w="839" w:type="dxa"/>
            <w:tcBorders>
              <w:top w:val="nil"/>
              <w:left w:val="nil"/>
              <w:bottom w:val="single" w:sz="4" w:space="0" w:color="auto"/>
              <w:right w:val="single" w:sz="4" w:space="0" w:color="auto"/>
            </w:tcBorders>
            <w:shd w:val="clear" w:color="auto" w:fill="auto"/>
            <w:vAlign w:val="center"/>
            <w:hideMark/>
          </w:tcPr>
          <w:p w14:paraId="45DA2EEE" w14:textId="36F3EB3E"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0.251</w:t>
            </w:r>
            <w:r w:rsidRPr="007D248D">
              <w:rPr>
                <w:rFonts w:ascii="Arial" w:hAnsi="Arial" w:cs="Arial"/>
                <w:color w:val="000000"/>
                <w:sz w:val="16"/>
                <w:szCs w:val="16"/>
              </w:rPr>
              <w:br/>
              <w:t>(0.008)</w:t>
            </w:r>
          </w:p>
        </w:tc>
        <w:tc>
          <w:tcPr>
            <w:tcW w:w="812" w:type="dxa"/>
            <w:tcBorders>
              <w:top w:val="nil"/>
              <w:left w:val="nil"/>
              <w:bottom w:val="single" w:sz="4" w:space="0" w:color="auto"/>
              <w:right w:val="single" w:sz="4" w:space="0" w:color="auto"/>
            </w:tcBorders>
            <w:shd w:val="clear" w:color="auto" w:fill="auto"/>
            <w:vAlign w:val="center"/>
            <w:hideMark/>
          </w:tcPr>
          <w:p w14:paraId="5E47368D" w14:textId="4BF607A5"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0.298</w:t>
            </w:r>
            <w:r w:rsidRPr="007D248D">
              <w:rPr>
                <w:rFonts w:ascii="Arial" w:hAnsi="Arial" w:cs="Arial"/>
                <w:color w:val="000000"/>
                <w:sz w:val="16"/>
                <w:szCs w:val="16"/>
              </w:rPr>
              <w:br/>
              <w:t>(0.0316)</w:t>
            </w:r>
          </w:p>
        </w:tc>
        <w:tc>
          <w:tcPr>
            <w:tcW w:w="898" w:type="dxa"/>
            <w:tcBorders>
              <w:top w:val="nil"/>
              <w:left w:val="nil"/>
              <w:bottom w:val="single" w:sz="4" w:space="0" w:color="auto"/>
              <w:right w:val="single" w:sz="4" w:space="0" w:color="auto"/>
            </w:tcBorders>
            <w:shd w:val="clear" w:color="auto" w:fill="auto"/>
            <w:vAlign w:val="center"/>
            <w:hideMark/>
          </w:tcPr>
          <w:p w14:paraId="6D04B41C" w14:textId="0C1C2EC8"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0.371</w:t>
            </w:r>
            <w:r w:rsidRPr="007D248D">
              <w:rPr>
                <w:rFonts w:ascii="Arial" w:hAnsi="Arial" w:cs="Arial"/>
                <w:color w:val="000000"/>
                <w:sz w:val="16"/>
                <w:szCs w:val="16"/>
              </w:rPr>
              <w:br/>
              <w:t>(0.0074)</w:t>
            </w:r>
          </w:p>
        </w:tc>
        <w:tc>
          <w:tcPr>
            <w:tcW w:w="900" w:type="dxa"/>
            <w:tcBorders>
              <w:top w:val="nil"/>
              <w:left w:val="nil"/>
              <w:bottom w:val="single" w:sz="4" w:space="0" w:color="auto"/>
              <w:right w:val="single" w:sz="4" w:space="0" w:color="auto"/>
            </w:tcBorders>
            <w:shd w:val="clear" w:color="auto" w:fill="auto"/>
            <w:vAlign w:val="center"/>
            <w:hideMark/>
          </w:tcPr>
          <w:p w14:paraId="687E7DCC" w14:textId="6F75D7F0"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0.39</w:t>
            </w:r>
            <w:r w:rsidRPr="007D248D">
              <w:rPr>
                <w:rFonts w:ascii="Arial" w:hAnsi="Arial" w:cs="Arial"/>
                <w:color w:val="000000"/>
                <w:sz w:val="16"/>
                <w:szCs w:val="16"/>
              </w:rPr>
              <w:br/>
              <w:t>(0.0349)</w:t>
            </w:r>
          </w:p>
        </w:tc>
        <w:tc>
          <w:tcPr>
            <w:tcW w:w="900" w:type="dxa"/>
            <w:tcBorders>
              <w:top w:val="nil"/>
              <w:left w:val="nil"/>
              <w:bottom w:val="single" w:sz="4" w:space="0" w:color="auto"/>
              <w:right w:val="single" w:sz="4" w:space="0" w:color="auto"/>
            </w:tcBorders>
            <w:shd w:val="clear" w:color="auto" w:fill="auto"/>
            <w:vAlign w:val="center"/>
            <w:hideMark/>
          </w:tcPr>
          <w:p w14:paraId="57ACDD0A" w14:textId="2A1E771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1.174</w:t>
            </w:r>
            <w:r w:rsidRPr="007D248D">
              <w:rPr>
                <w:rFonts w:ascii="Arial" w:hAnsi="Arial" w:cs="Arial"/>
                <w:color w:val="000000"/>
                <w:sz w:val="16"/>
                <w:szCs w:val="16"/>
              </w:rPr>
              <w:br/>
              <w:t>(0.1456)</w:t>
            </w:r>
          </w:p>
        </w:tc>
        <w:tc>
          <w:tcPr>
            <w:tcW w:w="812" w:type="dxa"/>
            <w:tcBorders>
              <w:top w:val="nil"/>
              <w:left w:val="nil"/>
              <w:bottom w:val="single" w:sz="4" w:space="0" w:color="auto"/>
              <w:right w:val="single" w:sz="4" w:space="0" w:color="auto"/>
            </w:tcBorders>
            <w:shd w:val="clear" w:color="auto" w:fill="auto"/>
            <w:vAlign w:val="center"/>
            <w:hideMark/>
          </w:tcPr>
          <w:p w14:paraId="1DA8B1FC" w14:textId="5644F0C7"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1.027</w:t>
            </w:r>
            <w:r w:rsidRPr="007D248D">
              <w:rPr>
                <w:rFonts w:ascii="Arial" w:hAnsi="Arial" w:cs="Arial"/>
                <w:color w:val="000000"/>
                <w:sz w:val="16"/>
                <w:szCs w:val="16"/>
              </w:rPr>
              <w:br/>
              <w:t>(0.13)</w:t>
            </w:r>
          </w:p>
        </w:tc>
        <w:tc>
          <w:tcPr>
            <w:tcW w:w="898" w:type="dxa"/>
            <w:tcBorders>
              <w:top w:val="nil"/>
              <w:left w:val="nil"/>
              <w:bottom w:val="single" w:sz="4" w:space="0" w:color="auto"/>
              <w:right w:val="single" w:sz="4" w:space="0" w:color="auto"/>
            </w:tcBorders>
            <w:shd w:val="clear" w:color="auto" w:fill="auto"/>
            <w:vAlign w:val="center"/>
            <w:hideMark/>
          </w:tcPr>
          <w:p w14:paraId="6BC0D2DB" w14:textId="044D6948"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0.081</w:t>
            </w:r>
            <w:r w:rsidRPr="007D248D">
              <w:rPr>
                <w:rFonts w:ascii="Arial" w:hAnsi="Arial" w:cs="Arial"/>
                <w:color w:val="000000"/>
                <w:sz w:val="16"/>
                <w:szCs w:val="16"/>
              </w:rPr>
              <w:br/>
              <w:t>(0.0032)</w:t>
            </w:r>
          </w:p>
        </w:tc>
        <w:tc>
          <w:tcPr>
            <w:tcW w:w="990" w:type="dxa"/>
            <w:tcBorders>
              <w:top w:val="nil"/>
              <w:left w:val="nil"/>
              <w:bottom w:val="single" w:sz="4" w:space="0" w:color="auto"/>
              <w:right w:val="single" w:sz="4" w:space="0" w:color="auto"/>
            </w:tcBorders>
            <w:shd w:val="clear" w:color="auto" w:fill="auto"/>
            <w:vAlign w:val="center"/>
            <w:hideMark/>
          </w:tcPr>
          <w:p w14:paraId="5F66123E" w14:textId="4C7F7E6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0.097</w:t>
            </w:r>
            <w:r w:rsidRPr="007D248D">
              <w:rPr>
                <w:rFonts w:ascii="Arial" w:hAnsi="Arial" w:cs="Arial"/>
                <w:color w:val="000000"/>
                <w:sz w:val="16"/>
                <w:szCs w:val="16"/>
              </w:rPr>
              <w:br/>
              <w:t>(0.0098)</w:t>
            </w:r>
          </w:p>
        </w:tc>
        <w:tc>
          <w:tcPr>
            <w:tcW w:w="990" w:type="dxa"/>
            <w:tcBorders>
              <w:top w:val="nil"/>
              <w:left w:val="nil"/>
              <w:bottom w:val="single" w:sz="4" w:space="0" w:color="auto"/>
              <w:right w:val="single" w:sz="4" w:space="0" w:color="auto"/>
            </w:tcBorders>
            <w:shd w:val="clear" w:color="auto" w:fill="auto"/>
            <w:vAlign w:val="center"/>
            <w:hideMark/>
          </w:tcPr>
          <w:p w14:paraId="69D6C9EF" w14:textId="7554261B"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0.098</w:t>
            </w:r>
            <w:r w:rsidRPr="007D248D">
              <w:rPr>
                <w:rFonts w:ascii="Arial" w:hAnsi="Arial" w:cs="Arial"/>
                <w:color w:val="000000"/>
                <w:sz w:val="16"/>
                <w:szCs w:val="16"/>
              </w:rPr>
              <w:br/>
              <w:t>(0.0038)</w:t>
            </w:r>
          </w:p>
        </w:tc>
        <w:tc>
          <w:tcPr>
            <w:tcW w:w="812" w:type="dxa"/>
            <w:tcBorders>
              <w:top w:val="nil"/>
              <w:left w:val="nil"/>
              <w:bottom w:val="single" w:sz="4" w:space="0" w:color="auto"/>
              <w:right w:val="single" w:sz="4" w:space="0" w:color="auto"/>
            </w:tcBorders>
            <w:shd w:val="clear" w:color="auto" w:fill="auto"/>
            <w:vAlign w:val="center"/>
            <w:hideMark/>
          </w:tcPr>
          <w:p w14:paraId="700DC7DD" w14:textId="119971AB"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1.115</w:t>
            </w:r>
            <w:r w:rsidRPr="007D248D">
              <w:rPr>
                <w:rFonts w:ascii="Arial" w:hAnsi="Arial" w:cs="Arial"/>
                <w:color w:val="000000"/>
                <w:sz w:val="16"/>
                <w:szCs w:val="16"/>
              </w:rPr>
              <w:br/>
              <w:t>(0.0484)</w:t>
            </w:r>
          </w:p>
        </w:tc>
        <w:tc>
          <w:tcPr>
            <w:tcW w:w="898" w:type="dxa"/>
            <w:tcBorders>
              <w:top w:val="nil"/>
              <w:left w:val="nil"/>
              <w:bottom w:val="single" w:sz="4" w:space="0" w:color="auto"/>
              <w:right w:val="single" w:sz="4" w:space="0" w:color="auto"/>
            </w:tcBorders>
            <w:shd w:val="clear" w:color="auto" w:fill="auto"/>
            <w:vAlign w:val="center"/>
            <w:hideMark/>
          </w:tcPr>
          <w:p w14:paraId="5BB954A8" w14:textId="108DC7AA"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0.41</w:t>
            </w:r>
            <w:r w:rsidRPr="007D248D">
              <w:rPr>
                <w:rFonts w:ascii="Arial" w:hAnsi="Arial" w:cs="Arial"/>
                <w:color w:val="000000"/>
                <w:sz w:val="16"/>
                <w:szCs w:val="16"/>
              </w:rPr>
              <w:br/>
              <w:t>(0.2004)</w:t>
            </w:r>
          </w:p>
        </w:tc>
        <w:tc>
          <w:tcPr>
            <w:tcW w:w="630" w:type="dxa"/>
            <w:tcBorders>
              <w:top w:val="nil"/>
              <w:left w:val="nil"/>
              <w:bottom w:val="single" w:sz="4" w:space="0" w:color="auto"/>
              <w:right w:val="single" w:sz="4" w:space="0" w:color="auto"/>
            </w:tcBorders>
            <w:shd w:val="clear" w:color="auto" w:fill="auto"/>
            <w:noWrap/>
            <w:vAlign w:val="center"/>
            <w:hideMark/>
          </w:tcPr>
          <w:p w14:paraId="6FF1961B" w14:textId="46B34969"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8387</w:t>
            </w:r>
          </w:p>
        </w:tc>
      </w:tr>
      <w:tr w:rsidR="007D248D" w14:paraId="2CFF0827" w14:textId="77777777" w:rsidTr="00027D63">
        <w:trPr>
          <w:trHeight w:val="600"/>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22A44491" w14:textId="77777777" w:rsidR="007D248D" w:rsidRPr="00D859AE" w:rsidRDefault="007D248D" w:rsidP="007D248D">
            <w:pPr>
              <w:jc w:val="center"/>
              <w:rPr>
                <w:rFonts w:ascii="Arial" w:hAnsi="Arial" w:cs="Arial"/>
                <w:color w:val="000000"/>
                <w:sz w:val="16"/>
                <w:szCs w:val="16"/>
              </w:rPr>
            </w:pPr>
            <w:r w:rsidRPr="00D859AE">
              <w:rPr>
                <w:rFonts w:ascii="Arial" w:hAnsi="Arial" w:cs="Arial"/>
                <w:color w:val="000000"/>
                <w:sz w:val="16"/>
                <w:szCs w:val="16"/>
              </w:rPr>
              <w:t>8</w:t>
            </w:r>
          </w:p>
        </w:tc>
        <w:tc>
          <w:tcPr>
            <w:tcW w:w="839" w:type="dxa"/>
            <w:tcBorders>
              <w:top w:val="nil"/>
              <w:left w:val="nil"/>
              <w:bottom w:val="single" w:sz="4" w:space="0" w:color="auto"/>
              <w:right w:val="single" w:sz="4" w:space="0" w:color="auto"/>
            </w:tcBorders>
            <w:shd w:val="clear" w:color="auto" w:fill="auto"/>
            <w:vAlign w:val="center"/>
            <w:hideMark/>
          </w:tcPr>
          <w:p w14:paraId="12E72860" w14:textId="070EC1B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0.25</w:t>
            </w:r>
            <w:r w:rsidRPr="007D248D">
              <w:rPr>
                <w:rFonts w:ascii="Arial" w:hAnsi="Arial" w:cs="Arial"/>
                <w:color w:val="000000"/>
                <w:sz w:val="16"/>
                <w:szCs w:val="16"/>
              </w:rPr>
              <w:br/>
              <w:t>(0.0077)</w:t>
            </w:r>
          </w:p>
        </w:tc>
        <w:tc>
          <w:tcPr>
            <w:tcW w:w="812" w:type="dxa"/>
            <w:tcBorders>
              <w:top w:val="nil"/>
              <w:left w:val="nil"/>
              <w:bottom w:val="single" w:sz="4" w:space="0" w:color="auto"/>
              <w:right w:val="single" w:sz="4" w:space="0" w:color="auto"/>
            </w:tcBorders>
            <w:shd w:val="clear" w:color="auto" w:fill="auto"/>
            <w:vAlign w:val="center"/>
            <w:hideMark/>
          </w:tcPr>
          <w:p w14:paraId="4904991B" w14:textId="783E68F4"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0.312</w:t>
            </w:r>
            <w:r w:rsidRPr="007D248D">
              <w:rPr>
                <w:rFonts w:ascii="Arial" w:hAnsi="Arial" w:cs="Arial"/>
                <w:color w:val="000000"/>
                <w:sz w:val="16"/>
                <w:szCs w:val="16"/>
              </w:rPr>
              <w:br/>
              <w:t>(0.0557)</w:t>
            </w:r>
          </w:p>
        </w:tc>
        <w:tc>
          <w:tcPr>
            <w:tcW w:w="898" w:type="dxa"/>
            <w:tcBorders>
              <w:top w:val="nil"/>
              <w:left w:val="nil"/>
              <w:bottom w:val="single" w:sz="4" w:space="0" w:color="auto"/>
              <w:right w:val="single" w:sz="4" w:space="0" w:color="auto"/>
            </w:tcBorders>
            <w:shd w:val="clear" w:color="auto" w:fill="auto"/>
            <w:vAlign w:val="center"/>
            <w:hideMark/>
          </w:tcPr>
          <w:p w14:paraId="50727D6B" w14:textId="682E6CA1"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0.389</w:t>
            </w:r>
            <w:r w:rsidRPr="007D248D">
              <w:rPr>
                <w:rFonts w:ascii="Arial" w:hAnsi="Arial" w:cs="Arial"/>
                <w:color w:val="000000"/>
                <w:sz w:val="16"/>
                <w:szCs w:val="16"/>
              </w:rPr>
              <w:br/>
              <w:t>(0.0287)</w:t>
            </w:r>
          </w:p>
        </w:tc>
        <w:tc>
          <w:tcPr>
            <w:tcW w:w="900" w:type="dxa"/>
            <w:tcBorders>
              <w:top w:val="nil"/>
              <w:left w:val="nil"/>
              <w:bottom w:val="single" w:sz="4" w:space="0" w:color="auto"/>
              <w:right w:val="single" w:sz="4" w:space="0" w:color="auto"/>
            </w:tcBorders>
            <w:shd w:val="clear" w:color="auto" w:fill="auto"/>
            <w:vAlign w:val="center"/>
            <w:hideMark/>
          </w:tcPr>
          <w:p w14:paraId="53425F31" w14:textId="1DE982A0"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0.588</w:t>
            </w:r>
            <w:r w:rsidRPr="007D248D">
              <w:rPr>
                <w:rFonts w:ascii="Arial" w:hAnsi="Arial" w:cs="Arial"/>
                <w:color w:val="000000"/>
                <w:sz w:val="16"/>
                <w:szCs w:val="16"/>
              </w:rPr>
              <w:br/>
              <w:t>(0.1052)</w:t>
            </w:r>
          </w:p>
        </w:tc>
        <w:tc>
          <w:tcPr>
            <w:tcW w:w="900" w:type="dxa"/>
            <w:tcBorders>
              <w:top w:val="nil"/>
              <w:left w:val="nil"/>
              <w:bottom w:val="single" w:sz="4" w:space="0" w:color="auto"/>
              <w:right w:val="single" w:sz="4" w:space="0" w:color="auto"/>
            </w:tcBorders>
            <w:shd w:val="clear" w:color="auto" w:fill="auto"/>
            <w:vAlign w:val="center"/>
            <w:hideMark/>
          </w:tcPr>
          <w:p w14:paraId="344AB52A" w14:textId="4B081300"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2.81</w:t>
            </w:r>
            <w:r w:rsidRPr="007D248D">
              <w:rPr>
                <w:rFonts w:ascii="Arial" w:hAnsi="Arial" w:cs="Arial"/>
                <w:color w:val="000000"/>
                <w:sz w:val="16"/>
                <w:szCs w:val="16"/>
              </w:rPr>
              <w:br/>
              <w:t>(0.5314)</w:t>
            </w:r>
          </w:p>
        </w:tc>
        <w:tc>
          <w:tcPr>
            <w:tcW w:w="812" w:type="dxa"/>
            <w:tcBorders>
              <w:top w:val="nil"/>
              <w:left w:val="nil"/>
              <w:bottom w:val="single" w:sz="4" w:space="0" w:color="auto"/>
              <w:right w:val="single" w:sz="4" w:space="0" w:color="auto"/>
            </w:tcBorders>
            <w:shd w:val="clear" w:color="auto" w:fill="auto"/>
            <w:vAlign w:val="center"/>
            <w:hideMark/>
          </w:tcPr>
          <w:p w14:paraId="3114E859" w14:textId="65A7D00A"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1.938</w:t>
            </w:r>
            <w:r w:rsidRPr="007D248D">
              <w:rPr>
                <w:rFonts w:ascii="Arial" w:hAnsi="Arial" w:cs="Arial"/>
                <w:color w:val="000000"/>
                <w:sz w:val="16"/>
                <w:szCs w:val="16"/>
              </w:rPr>
              <w:br/>
              <w:t>(0.4432)</w:t>
            </w:r>
          </w:p>
        </w:tc>
        <w:tc>
          <w:tcPr>
            <w:tcW w:w="898" w:type="dxa"/>
            <w:tcBorders>
              <w:top w:val="nil"/>
              <w:left w:val="nil"/>
              <w:bottom w:val="single" w:sz="4" w:space="0" w:color="auto"/>
              <w:right w:val="single" w:sz="4" w:space="0" w:color="auto"/>
            </w:tcBorders>
            <w:shd w:val="clear" w:color="auto" w:fill="auto"/>
            <w:vAlign w:val="center"/>
            <w:hideMark/>
          </w:tcPr>
          <w:p w14:paraId="0A225AE1" w14:textId="79615026"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0.077</w:t>
            </w:r>
            <w:r w:rsidRPr="007D248D">
              <w:rPr>
                <w:rFonts w:ascii="Arial" w:hAnsi="Arial" w:cs="Arial"/>
                <w:color w:val="000000"/>
                <w:sz w:val="16"/>
                <w:szCs w:val="16"/>
              </w:rPr>
              <w:br/>
              <w:t>(0.0074)</w:t>
            </w:r>
          </w:p>
        </w:tc>
        <w:tc>
          <w:tcPr>
            <w:tcW w:w="990" w:type="dxa"/>
            <w:tcBorders>
              <w:top w:val="nil"/>
              <w:left w:val="nil"/>
              <w:bottom w:val="single" w:sz="4" w:space="0" w:color="auto"/>
              <w:right w:val="single" w:sz="4" w:space="0" w:color="auto"/>
            </w:tcBorders>
            <w:shd w:val="clear" w:color="auto" w:fill="auto"/>
            <w:vAlign w:val="center"/>
            <w:hideMark/>
          </w:tcPr>
          <w:p w14:paraId="63051439" w14:textId="09184261"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0.096</w:t>
            </w:r>
            <w:r w:rsidRPr="007D248D">
              <w:rPr>
                <w:rFonts w:ascii="Arial" w:hAnsi="Arial" w:cs="Arial"/>
                <w:color w:val="000000"/>
                <w:sz w:val="16"/>
                <w:szCs w:val="16"/>
              </w:rPr>
              <w:br/>
              <w:t>(0.012)</w:t>
            </w:r>
          </w:p>
        </w:tc>
        <w:tc>
          <w:tcPr>
            <w:tcW w:w="990" w:type="dxa"/>
            <w:tcBorders>
              <w:top w:val="nil"/>
              <w:left w:val="nil"/>
              <w:bottom w:val="single" w:sz="4" w:space="0" w:color="auto"/>
              <w:right w:val="single" w:sz="4" w:space="0" w:color="auto"/>
            </w:tcBorders>
            <w:shd w:val="clear" w:color="auto" w:fill="auto"/>
            <w:vAlign w:val="center"/>
            <w:hideMark/>
          </w:tcPr>
          <w:p w14:paraId="54E5A82C" w14:textId="49957DD5"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0.089</w:t>
            </w:r>
            <w:r w:rsidRPr="007D248D">
              <w:rPr>
                <w:rFonts w:ascii="Arial" w:hAnsi="Arial" w:cs="Arial"/>
                <w:color w:val="000000"/>
                <w:sz w:val="16"/>
                <w:szCs w:val="16"/>
              </w:rPr>
              <w:br/>
              <w:t>(0.0054)</w:t>
            </w:r>
          </w:p>
        </w:tc>
        <w:tc>
          <w:tcPr>
            <w:tcW w:w="812" w:type="dxa"/>
            <w:tcBorders>
              <w:top w:val="nil"/>
              <w:left w:val="nil"/>
              <w:bottom w:val="single" w:sz="4" w:space="0" w:color="auto"/>
              <w:right w:val="single" w:sz="4" w:space="0" w:color="auto"/>
            </w:tcBorders>
            <w:shd w:val="clear" w:color="auto" w:fill="auto"/>
            <w:vAlign w:val="center"/>
            <w:hideMark/>
          </w:tcPr>
          <w:p w14:paraId="0971752E" w14:textId="0875498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1.166</w:t>
            </w:r>
            <w:r w:rsidRPr="007D248D">
              <w:rPr>
                <w:rFonts w:ascii="Arial" w:hAnsi="Arial" w:cs="Arial"/>
                <w:color w:val="000000"/>
                <w:sz w:val="16"/>
                <w:szCs w:val="16"/>
              </w:rPr>
              <w:br/>
              <w:t>(0.1164)</w:t>
            </w:r>
          </w:p>
        </w:tc>
        <w:tc>
          <w:tcPr>
            <w:tcW w:w="898" w:type="dxa"/>
            <w:tcBorders>
              <w:top w:val="nil"/>
              <w:left w:val="nil"/>
              <w:bottom w:val="single" w:sz="4" w:space="0" w:color="auto"/>
              <w:right w:val="single" w:sz="4" w:space="0" w:color="auto"/>
            </w:tcBorders>
            <w:shd w:val="clear" w:color="auto" w:fill="auto"/>
            <w:vAlign w:val="center"/>
            <w:hideMark/>
          </w:tcPr>
          <w:p w14:paraId="60A92D57" w14:textId="25C99713"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0.579</w:t>
            </w:r>
            <w:r w:rsidRPr="007D248D">
              <w:rPr>
                <w:rFonts w:ascii="Arial" w:hAnsi="Arial" w:cs="Arial"/>
                <w:color w:val="000000"/>
                <w:sz w:val="16"/>
                <w:szCs w:val="16"/>
              </w:rPr>
              <w:br/>
              <w:t>(0.2491)</w:t>
            </w:r>
          </w:p>
        </w:tc>
        <w:tc>
          <w:tcPr>
            <w:tcW w:w="630" w:type="dxa"/>
            <w:tcBorders>
              <w:top w:val="nil"/>
              <w:left w:val="nil"/>
              <w:bottom w:val="single" w:sz="4" w:space="0" w:color="auto"/>
              <w:right w:val="single" w:sz="4" w:space="0" w:color="auto"/>
            </w:tcBorders>
            <w:shd w:val="clear" w:color="auto" w:fill="auto"/>
            <w:noWrap/>
            <w:vAlign w:val="center"/>
            <w:hideMark/>
          </w:tcPr>
          <w:p w14:paraId="553D5552" w14:textId="6A70A1B2"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8676</w:t>
            </w:r>
          </w:p>
        </w:tc>
      </w:tr>
      <w:tr w:rsidR="007D248D" w14:paraId="00B8BCA9" w14:textId="77777777" w:rsidTr="00027D63">
        <w:trPr>
          <w:trHeight w:val="600"/>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4EE88015" w14:textId="77777777" w:rsidR="007D248D" w:rsidRPr="00D859AE" w:rsidRDefault="007D248D" w:rsidP="007D248D">
            <w:pPr>
              <w:jc w:val="center"/>
              <w:rPr>
                <w:rFonts w:ascii="Arial" w:hAnsi="Arial" w:cs="Arial"/>
                <w:color w:val="000000"/>
                <w:sz w:val="16"/>
                <w:szCs w:val="16"/>
              </w:rPr>
            </w:pPr>
            <w:r w:rsidRPr="00D859AE">
              <w:rPr>
                <w:rFonts w:ascii="Arial" w:hAnsi="Arial" w:cs="Arial"/>
                <w:color w:val="000000"/>
                <w:sz w:val="16"/>
                <w:szCs w:val="16"/>
              </w:rPr>
              <w:t>9</w:t>
            </w:r>
          </w:p>
        </w:tc>
        <w:tc>
          <w:tcPr>
            <w:tcW w:w="839" w:type="dxa"/>
            <w:tcBorders>
              <w:top w:val="nil"/>
              <w:left w:val="nil"/>
              <w:bottom w:val="single" w:sz="4" w:space="0" w:color="auto"/>
              <w:right w:val="single" w:sz="4" w:space="0" w:color="auto"/>
            </w:tcBorders>
            <w:shd w:val="clear" w:color="auto" w:fill="auto"/>
            <w:vAlign w:val="center"/>
            <w:hideMark/>
          </w:tcPr>
          <w:p w14:paraId="48867D25" w14:textId="33E6C145"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0.237</w:t>
            </w:r>
            <w:r w:rsidRPr="007D248D">
              <w:rPr>
                <w:rFonts w:ascii="Arial" w:hAnsi="Arial" w:cs="Arial"/>
                <w:color w:val="000000"/>
                <w:sz w:val="16"/>
                <w:szCs w:val="16"/>
              </w:rPr>
              <w:br/>
              <w:t>(0.0086)</w:t>
            </w:r>
          </w:p>
        </w:tc>
        <w:tc>
          <w:tcPr>
            <w:tcW w:w="812" w:type="dxa"/>
            <w:tcBorders>
              <w:top w:val="nil"/>
              <w:left w:val="nil"/>
              <w:bottom w:val="single" w:sz="4" w:space="0" w:color="auto"/>
              <w:right w:val="single" w:sz="4" w:space="0" w:color="auto"/>
            </w:tcBorders>
            <w:shd w:val="clear" w:color="auto" w:fill="auto"/>
            <w:vAlign w:val="center"/>
            <w:hideMark/>
          </w:tcPr>
          <w:p w14:paraId="6A7BD446" w14:textId="7EFF139B"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0.28</w:t>
            </w:r>
            <w:r w:rsidRPr="007D248D">
              <w:rPr>
                <w:rFonts w:ascii="Arial" w:hAnsi="Arial" w:cs="Arial"/>
                <w:color w:val="000000"/>
                <w:sz w:val="16"/>
                <w:szCs w:val="16"/>
              </w:rPr>
              <w:br/>
              <w:t>(0.0356)</w:t>
            </w:r>
          </w:p>
        </w:tc>
        <w:tc>
          <w:tcPr>
            <w:tcW w:w="898" w:type="dxa"/>
            <w:tcBorders>
              <w:top w:val="nil"/>
              <w:left w:val="nil"/>
              <w:bottom w:val="single" w:sz="4" w:space="0" w:color="auto"/>
              <w:right w:val="single" w:sz="4" w:space="0" w:color="auto"/>
            </w:tcBorders>
            <w:shd w:val="clear" w:color="auto" w:fill="auto"/>
            <w:vAlign w:val="center"/>
            <w:hideMark/>
          </w:tcPr>
          <w:p w14:paraId="2B8B677C" w14:textId="0B5DB9E9"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0.384</w:t>
            </w:r>
            <w:r w:rsidRPr="007D248D">
              <w:rPr>
                <w:rFonts w:ascii="Arial" w:hAnsi="Arial" w:cs="Arial"/>
                <w:color w:val="000000"/>
                <w:sz w:val="16"/>
                <w:szCs w:val="16"/>
              </w:rPr>
              <w:br/>
              <w:t>(0.0121)</w:t>
            </w:r>
          </w:p>
        </w:tc>
        <w:tc>
          <w:tcPr>
            <w:tcW w:w="900" w:type="dxa"/>
            <w:tcBorders>
              <w:top w:val="nil"/>
              <w:left w:val="nil"/>
              <w:bottom w:val="single" w:sz="4" w:space="0" w:color="auto"/>
              <w:right w:val="single" w:sz="4" w:space="0" w:color="auto"/>
            </w:tcBorders>
            <w:shd w:val="clear" w:color="auto" w:fill="auto"/>
            <w:vAlign w:val="center"/>
            <w:hideMark/>
          </w:tcPr>
          <w:p w14:paraId="1E0DC2A9" w14:textId="32AC760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0.399</w:t>
            </w:r>
            <w:r w:rsidRPr="007D248D">
              <w:rPr>
                <w:rFonts w:ascii="Arial" w:hAnsi="Arial" w:cs="Arial"/>
                <w:color w:val="000000"/>
                <w:sz w:val="16"/>
                <w:szCs w:val="16"/>
              </w:rPr>
              <w:br/>
              <w:t>(0.0435)</w:t>
            </w:r>
          </w:p>
        </w:tc>
        <w:tc>
          <w:tcPr>
            <w:tcW w:w="900" w:type="dxa"/>
            <w:tcBorders>
              <w:top w:val="nil"/>
              <w:left w:val="nil"/>
              <w:bottom w:val="single" w:sz="4" w:space="0" w:color="auto"/>
              <w:right w:val="single" w:sz="4" w:space="0" w:color="auto"/>
            </w:tcBorders>
            <w:shd w:val="clear" w:color="auto" w:fill="auto"/>
            <w:vAlign w:val="center"/>
            <w:hideMark/>
          </w:tcPr>
          <w:p w14:paraId="10F1933B" w14:textId="3F52AF93"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1.831</w:t>
            </w:r>
            <w:r w:rsidRPr="007D248D">
              <w:rPr>
                <w:rFonts w:ascii="Arial" w:hAnsi="Arial" w:cs="Arial"/>
                <w:color w:val="000000"/>
                <w:sz w:val="16"/>
                <w:szCs w:val="16"/>
              </w:rPr>
              <w:br/>
              <w:t>(0.1938)</w:t>
            </w:r>
          </w:p>
        </w:tc>
        <w:tc>
          <w:tcPr>
            <w:tcW w:w="812" w:type="dxa"/>
            <w:tcBorders>
              <w:top w:val="nil"/>
              <w:left w:val="nil"/>
              <w:bottom w:val="single" w:sz="4" w:space="0" w:color="auto"/>
              <w:right w:val="single" w:sz="4" w:space="0" w:color="auto"/>
            </w:tcBorders>
            <w:shd w:val="clear" w:color="auto" w:fill="auto"/>
            <w:vAlign w:val="center"/>
            <w:hideMark/>
          </w:tcPr>
          <w:p w14:paraId="1EA9FD00" w14:textId="78771DFE"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1.317</w:t>
            </w:r>
            <w:r w:rsidRPr="007D248D">
              <w:rPr>
                <w:rFonts w:ascii="Arial" w:hAnsi="Arial" w:cs="Arial"/>
                <w:color w:val="000000"/>
                <w:sz w:val="16"/>
                <w:szCs w:val="16"/>
              </w:rPr>
              <w:br/>
              <w:t>(0.3497)</w:t>
            </w:r>
          </w:p>
        </w:tc>
        <w:tc>
          <w:tcPr>
            <w:tcW w:w="898" w:type="dxa"/>
            <w:tcBorders>
              <w:top w:val="nil"/>
              <w:left w:val="nil"/>
              <w:bottom w:val="single" w:sz="4" w:space="0" w:color="auto"/>
              <w:right w:val="single" w:sz="4" w:space="0" w:color="auto"/>
            </w:tcBorders>
            <w:shd w:val="clear" w:color="auto" w:fill="auto"/>
            <w:vAlign w:val="center"/>
            <w:hideMark/>
          </w:tcPr>
          <w:p w14:paraId="7A5BB62C" w14:textId="3AE94469"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0.08</w:t>
            </w:r>
            <w:r w:rsidRPr="007D248D">
              <w:rPr>
                <w:rFonts w:ascii="Arial" w:hAnsi="Arial" w:cs="Arial"/>
                <w:color w:val="000000"/>
                <w:sz w:val="16"/>
                <w:szCs w:val="16"/>
              </w:rPr>
              <w:br/>
              <w:t>(0.0019)</w:t>
            </w:r>
          </w:p>
        </w:tc>
        <w:tc>
          <w:tcPr>
            <w:tcW w:w="990" w:type="dxa"/>
            <w:tcBorders>
              <w:top w:val="nil"/>
              <w:left w:val="nil"/>
              <w:bottom w:val="single" w:sz="4" w:space="0" w:color="auto"/>
              <w:right w:val="single" w:sz="4" w:space="0" w:color="auto"/>
            </w:tcBorders>
            <w:shd w:val="clear" w:color="auto" w:fill="auto"/>
            <w:vAlign w:val="center"/>
            <w:hideMark/>
          </w:tcPr>
          <w:p w14:paraId="2B68B9A3" w14:textId="63CE5F98"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0.099</w:t>
            </w:r>
            <w:r w:rsidRPr="007D248D">
              <w:rPr>
                <w:rFonts w:ascii="Arial" w:hAnsi="Arial" w:cs="Arial"/>
                <w:color w:val="000000"/>
                <w:sz w:val="16"/>
                <w:szCs w:val="16"/>
              </w:rPr>
              <w:br/>
              <w:t>(0.0142)</w:t>
            </w:r>
          </w:p>
        </w:tc>
        <w:tc>
          <w:tcPr>
            <w:tcW w:w="990" w:type="dxa"/>
            <w:tcBorders>
              <w:top w:val="nil"/>
              <w:left w:val="nil"/>
              <w:bottom w:val="single" w:sz="4" w:space="0" w:color="auto"/>
              <w:right w:val="single" w:sz="4" w:space="0" w:color="auto"/>
            </w:tcBorders>
            <w:shd w:val="clear" w:color="auto" w:fill="auto"/>
            <w:vAlign w:val="center"/>
            <w:hideMark/>
          </w:tcPr>
          <w:p w14:paraId="6BA65B3C" w14:textId="5B4302E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0.106</w:t>
            </w:r>
            <w:r w:rsidRPr="007D248D">
              <w:rPr>
                <w:rFonts w:ascii="Arial" w:hAnsi="Arial" w:cs="Arial"/>
                <w:color w:val="000000"/>
                <w:sz w:val="16"/>
                <w:szCs w:val="16"/>
              </w:rPr>
              <w:br/>
              <w:t>(0.0023)</w:t>
            </w:r>
          </w:p>
        </w:tc>
        <w:tc>
          <w:tcPr>
            <w:tcW w:w="812" w:type="dxa"/>
            <w:tcBorders>
              <w:top w:val="nil"/>
              <w:left w:val="nil"/>
              <w:bottom w:val="single" w:sz="4" w:space="0" w:color="auto"/>
              <w:right w:val="single" w:sz="4" w:space="0" w:color="auto"/>
            </w:tcBorders>
            <w:shd w:val="clear" w:color="auto" w:fill="auto"/>
            <w:vAlign w:val="center"/>
            <w:hideMark/>
          </w:tcPr>
          <w:p w14:paraId="6806EF66" w14:textId="42D8DB36"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1.294</w:t>
            </w:r>
            <w:r w:rsidRPr="007D248D">
              <w:rPr>
                <w:rFonts w:ascii="Arial" w:hAnsi="Arial" w:cs="Arial"/>
                <w:color w:val="000000"/>
                <w:sz w:val="16"/>
                <w:szCs w:val="16"/>
              </w:rPr>
              <w:br/>
              <w:t>(0.0317)</w:t>
            </w:r>
          </w:p>
        </w:tc>
        <w:tc>
          <w:tcPr>
            <w:tcW w:w="898" w:type="dxa"/>
            <w:tcBorders>
              <w:top w:val="nil"/>
              <w:left w:val="nil"/>
              <w:bottom w:val="single" w:sz="4" w:space="0" w:color="auto"/>
              <w:right w:val="single" w:sz="4" w:space="0" w:color="auto"/>
            </w:tcBorders>
            <w:shd w:val="clear" w:color="auto" w:fill="auto"/>
            <w:vAlign w:val="center"/>
            <w:hideMark/>
          </w:tcPr>
          <w:p w14:paraId="6D1B1DC1" w14:textId="083F1C82"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0.643</w:t>
            </w:r>
            <w:r w:rsidRPr="007D248D">
              <w:rPr>
                <w:rFonts w:ascii="Arial" w:hAnsi="Arial" w:cs="Arial"/>
                <w:color w:val="000000"/>
                <w:sz w:val="16"/>
                <w:szCs w:val="16"/>
              </w:rPr>
              <w:br/>
              <w:t>(0.2597)</w:t>
            </w:r>
          </w:p>
        </w:tc>
        <w:tc>
          <w:tcPr>
            <w:tcW w:w="630" w:type="dxa"/>
            <w:tcBorders>
              <w:top w:val="nil"/>
              <w:left w:val="nil"/>
              <w:bottom w:val="single" w:sz="4" w:space="0" w:color="auto"/>
              <w:right w:val="single" w:sz="4" w:space="0" w:color="auto"/>
            </w:tcBorders>
            <w:shd w:val="clear" w:color="auto" w:fill="auto"/>
            <w:noWrap/>
            <w:vAlign w:val="center"/>
            <w:hideMark/>
          </w:tcPr>
          <w:p w14:paraId="44515F10" w14:textId="3172823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8880</w:t>
            </w:r>
          </w:p>
        </w:tc>
      </w:tr>
      <w:tr w:rsidR="007D248D" w14:paraId="4A0951A6" w14:textId="77777777" w:rsidTr="00027D63">
        <w:trPr>
          <w:trHeight w:val="600"/>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4A2A5CB0" w14:textId="77777777" w:rsidR="007D248D" w:rsidRPr="00D859AE" w:rsidRDefault="007D248D" w:rsidP="007D248D">
            <w:pPr>
              <w:jc w:val="center"/>
              <w:rPr>
                <w:rFonts w:ascii="Arial" w:hAnsi="Arial" w:cs="Arial"/>
                <w:color w:val="000000"/>
                <w:sz w:val="16"/>
                <w:szCs w:val="16"/>
              </w:rPr>
            </w:pPr>
            <w:r w:rsidRPr="00D859AE">
              <w:rPr>
                <w:rFonts w:ascii="Arial" w:hAnsi="Arial" w:cs="Arial"/>
                <w:color w:val="000000"/>
                <w:sz w:val="16"/>
                <w:szCs w:val="16"/>
              </w:rPr>
              <w:t>10</w:t>
            </w:r>
          </w:p>
        </w:tc>
        <w:tc>
          <w:tcPr>
            <w:tcW w:w="839" w:type="dxa"/>
            <w:tcBorders>
              <w:top w:val="nil"/>
              <w:left w:val="nil"/>
              <w:bottom w:val="single" w:sz="4" w:space="0" w:color="auto"/>
              <w:right w:val="single" w:sz="4" w:space="0" w:color="auto"/>
            </w:tcBorders>
            <w:shd w:val="clear" w:color="auto" w:fill="auto"/>
            <w:vAlign w:val="center"/>
            <w:hideMark/>
          </w:tcPr>
          <w:p w14:paraId="563295BE" w14:textId="0C89D8C0"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0.258</w:t>
            </w:r>
            <w:r w:rsidRPr="007D248D">
              <w:rPr>
                <w:rFonts w:ascii="Arial" w:hAnsi="Arial" w:cs="Arial"/>
                <w:color w:val="000000"/>
                <w:sz w:val="16"/>
                <w:szCs w:val="16"/>
              </w:rPr>
              <w:br/>
              <w:t>(0.0133)</w:t>
            </w:r>
          </w:p>
        </w:tc>
        <w:tc>
          <w:tcPr>
            <w:tcW w:w="812" w:type="dxa"/>
            <w:tcBorders>
              <w:top w:val="nil"/>
              <w:left w:val="nil"/>
              <w:bottom w:val="single" w:sz="4" w:space="0" w:color="auto"/>
              <w:right w:val="single" w:sz="4" w:space="0" w:color="auto"/>
            </w:tcBorders>
            <w:shd w:val="clear" w:color="auto" w:fill="auto"/>
            <w:vAlign w:val="center"/>
            <w:hideMark/>
          </w:tcPr>
          <w:p w14:paraId="6DA77C1A" w14:textId="665349CB"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0.305</w:t>
            </w:r>
            <w:r w:rsidRPr="007D248D">
              <w:rPr>
                <w:rFonts w:ascii="Arial" w:hAnsi="Arial" w:cs="Arial"/>
                <w:color w:val="000000"/>
                <w:sz w:val="16"/>
                <w:szCs w:val="16"/>
              </w:rPr>
              <w:br/>
              <w:t>(0.0484)</w:t>
            </w:r>
          </w:p>
        </w:tc>
        <w:tc>
          <w:tcPr>
            <w:tcW w:w="898" w:type="dxa"/>
            <w:tcBorders>
              <w:top w:val="nil"/>
              <w:left w:val="nil"/>
              <w:bottom w:val="single" w:sz="4" w:space="0" w:color="auto"/>
              <w:right w:val="single" w:sz="4" w:space="0" w:color="auto"/>
            </w:tcBorders>
            <w:shd w:val="clear" w:color="auto" w:fill="auto"/>
            <w:vAlign w:val="center"/>
            <w:hideMark/>
          </w:tcPr>
          <w:p w14:paraId="4D50E8BB" w14:textId="31A7AB10"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0.305</w:t>
            </w:r>
            <w:r w:rsidRPr="007D248D">
              <w:rPr>
                <w:rFonts w:ascii="Arial" w:hAnsi="Arial" w:cs="Arial"/>
                <w:color w:val="000000"/>
                <w:sz w:val="16"/>
                <w:szCs w:val="16"/>
              </w:rPr>
              <w:br/>
              <w:t>(0.0029)</w:t>
            </w:r>
          </w:p>
        </w:tc>
        <w:tc>
          <w:tcPr>
            <w:tcW w:w="900" w:type="dxa"/>
            <w:tcBorders>
              <w:top w:val="nil"/>
              <w:left w:val="nil"/>
              <w:bottom w:val="single" w:sz="4" w:space="0" w:color="auto"/>
              <w:right w:val="single" w:sz="4" w:space="0" w:color="auto"/>
            </w:tcBorders>
            <w:shd w:val="clear" w:color="auto" w:fill="auto"/>
            <w:vAlign w:val="center"/>
            <w:hideMark/>
          </w:tcPr>
          <w:p w14:paraId="33FD2E5E" w14:textId="0A89E566"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0.555</w:t>
            </w:r>
            <w:r w:rsidRPr="007D248D">
              <w:rPr>
                <w:rFonts w:ascii="Arial" w:hAnsi="Arial" w:cs="Arial"/>
                <w:color w:val="000000"/>
                <w:sz w:val="16"/>
                <w:szCs w:val="16"/>
              </w:rPr>
              <w:br/>
              <w:t>(0.1107)</w:t>
            </w:r>
          </w:p>
        </w:tc>
        <w:tc>
          <w:tcPr>
            <w:tcW w:w="900" w:type="dxa"/>
            <w:tcBorders>
              <w:top w:val="nil"/>
              <w:left w:val="nil"/>
              <w:bottom w:val="single" w:sz="4" w:space="0" w:color="auto"/>
              <w:right w:val="single" w:sz="4" w:space="0" w:color="auto"/>
            </w:tcBorders>
            <w:shd w:val="clear" w:color="auto" w:fill="auto"/>
            <w:vAlign w:val="center"/>
            <w:hideMark/>
          </w:tcPr>
          <w:p w14:paraId="12E89D39" w14:textId="0D81EFA1"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3.674</w:t>
            </w:r>
            <w:r w:rsidRPr="007D248D">
              <w:rPr>
                <w:rFonts w:ascii="Arial" w:hAnsi="Arial" w:cs="Arial"/>
                <w:color w:val="000000"/>
                <w:sz w:val="16"/>
                <w:szCs w:val="16"/>
              </w:rPr>
              <w:br/>
              <w:t>(1.326)</w:t>
            </w:r>
          </w:p>
        </w:tc>
        <w:tc>
          <w:tcPr>
            <w:tcW w:w="812" w:type="dxa"/>
            <w:tcBorders>
              <w:top w:val="nil"/>
              <w:left w:val="nil"/>
              <w:bottom w:val="single" w:sz="4" w:space="0" w:color="auto"/>
              <w:right w:val="single" w:sz="4" w:space="0" w:color="auto"/>
            </w:tcBorders>
            <w:shd w:val="clear" w:color="auto" w:fill="auto"/>
            <w:vAlign w:val="center"/>
            <w:hideMark/>
          </w:tcPr>
          <w:p w14:paraId="00E45BB8" w14:textId="4A674BD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3.057</w:t>
            </w:r>
            <w:r w:rsidRPr="007D248D">
              <w:rPr>
                <w:rFonts w:ascii="Arial" w:hAnsi="Arial" w:cs="Arial"/>
                <w:color w:val="000000"/>
                <w:sz w:val="16"/>
                <w:szCs w:val="16"/>
              </w:rPr>
              <w:br/>
              <w:t>(0.8628)</w:t>
            </w:r>
          </w:p>
        </w:tc>
        <w:tc>
          <w:tcPr>
            <w:tcW w:w="898" w:type="dxa"/>
            <w:tcBorders>
              <w:top w:val="nil"/>
              <w:left w:val="nil"/>
              <w:bottom w:val="single" w:sz="4" w:space="0" w:color="auto"/>
              <w:right w:val="single" w:sz="4" w:space="0" w:color="auto"/>
            </w:tcBorders>
            <w:shd w:val="clear" w:color="auto" w:fill="auto"/>
            <w:vAlign w:val="center"/>
            <w:hideMark/>
          </w:tcPr>
          <w:p w14:paraId="539F444F" w14:textId="72917B53"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0.084</w:t>
            </w:r>
            <w:r w:rsidRPr="007D248D">
              <w:rPr>
                <w:rFonts w:ascii="Arial" w:hAnsi="Arial" w:cs="Arial"/>
                <w:color w:val="000000"/>
                <w:sz w:val="16"/>
                <w:szCs w:val="16"/>
              </w:rPr>
              <w:br/>
              <w:t>(0.0059)</w:t>
            </w:r>
          </w:p>
        </w:tc>
        <w:tc>
          <w:tcPr>
            <w:tcW w:w="990" w:type="dxa"/>
            <w:tcBorders>
              <w:top w:val="nil"/>
              <w:left w:val="nil"/>
              <w:bottom w:val="single" w:sz="4" w:space="0" w:color="auto"/>
              <w:right w:val="single" w:sz="4" w:space="0" w:color="auto"/>
            </w:tcBorders>
            <w:shd w:val="clear" w:color="auto" w:fill="auto"/>
            <w:vAlign w:val="center"/>
            <w:hideMark/>
          </w:tcPr>
          <w:p w14:paraId="200C79D2" w14:textId="5A993C76"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0.098</w:t>
            </w:r>
            <w:r w:rsidRPr="007D248D">
              <w:rPr>
                <w:rFonts w:ascii="Arial" w:hAnsi="Arial" w:cs="Arial"/>
                <w:color w:val="000000"/>
                <w:sz w:val="16"/>
                <w:szCs w:val="16"/>
              </w:rPr>
              <w:br/>
              <w:t>(0.0145)</w:t>
            </w:r>
          </w:p>
        </w:tc>
        <w:tc>
          <w:tcPr>
            <w:tcW w:w="990" w:type="dxa"/>
            <w:tcBorders>
              <w:top w:val="nil"/>
              <w:left w:val="nil"/>
              <w:bottom w:val="single" w:sz="4" w:space="0" w:color="auto"/>
              <w:right w:val="single" w:sz="4" w:space="0" w:color="auto"/>
            </w:tcBorders>
            <w:shd w:val="clear" w:color="auto" w:fill="auto"/>
            <w:vAlign w:val="center"/>
            <w:hideMark/>
          </w:tcPr>
          <w:p w14:paraId="19AA3A8B" w14:textId="054212F9"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0.082</w:t>
            </w:r>
            <w:r w:rsidRPr="007D248D">
              <w:rPr>
                <w:rFonts w:ascii="Arial" w:hAnsi="Arial" w:cs="Arial"/>
                <w:color w:val="000000"/>
                <w:sz w:val="16"/>
                <w:szCs w:val="16"/>
              </w:rPr>
              <w:br/>
              <w:t>(0.0023)</w:t>
            </w:r>
          </w:p>
        </w:tc>
        <w:tc>
          <w:tcPr>
            <w:tcW w:w="812" w:type="dxa"/>
            <w:tcBorders>
              <w:top w:val="nil"/>
              <w:left w:val="nil"/>
              <w:bottom w:val="single" w:sz="4" w:space="0" w:color="auto"/>
              <w:right w:val="single" w:sz="4" w:space="0" w:color="auto"/>
            </w:tcBorders>
            <w:shd w:val="clear" w:color="auto" w:fill="auto"/>
            <w:vAlign w:val="center"/>
            <w:hideMark/>
          </w:tcPr>
          <w:p w14:paraId="3294A463" w14:textId="3EAA3EFD"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1.516</w:t>
            </w:r>
            <w:r w:rsidRPr="007D248D">
              <w:rPr>
                <w:rFonts w:ascii="Arial" w:hAnsi="Arial" w:cs="Arial"/>
                <w:color w:val="000000"/>
                <w:sz w:val="16"/>
                <w:szCs w:val="16"/>
              </w:rPr>
              <w:br/>
              <w:t>(0.2218)</w:t>
            </w:r>
          </w:p>
        </w:tc>
        <w:tc>
          <w:tcPr>
            <w:tcW w:w="898" w:type="dxa"/>
            <w:tcBorders>
              <w:top w:val="nil"/>
              <w:left w:val="nil"/>
              <w:bottom w:val="single" w:sz="4" w:space="0" w:color="auto"/>
              <w:right w:val="single" w:sz="4" w:space="0" w:color="auto"/>
            </w:tcBorders>
            <w:shd w:val="clear" w:color="auto" w:fill="auto"/>
            <w:vAlign w:val="center"/>
            <w:hideMark/>
          </w:tcPr>
          <w:p w14:paraId="0B734528" w14:textId="2A5943C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0.753</w:t>
            </w:r>
            <w:r w:rsidRPr="007D248D">
              <w:rPr>
                <w:rFonts w:ascii="Arial" w:hAnsi="Arial" w:cs="Arial"/>
                <w:color w:val="000000"/>
                <w:sz w:val="16"/>
                <w:szCs w:val="16"/>
              </w:rPr>
              <w:br/>
              <w:t>(0.3107)</w:t>
            </w:r>
          </w:p>
        </w:tc>
        <w:tc>
          <w:tcPr>
            <w:tcW w:w="630" w:type="dxa"/>
            <w:tcBorders>
              <w:top w:val="nil"/>
              <w:left w:val="nil"/>
              <w:bottom w:val="single" w:sz="4" w:space="0" w:color="auto"/>
              <w:right w:val="single" w:sz="4" w:space="0" w:color="auto"/>
            </w:tcBorders>
            <w:shd w:val="clear" w:color="auto" w:fill="auto"/>
            <w:noWrap/>
            <w:vAlign w:val="center"/>
            <w:hideMark/>
          </w:tcPr>
          <w:p w14:paraId="6030C52E" w14:textId="0A49D0CC"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8309</w:t>
            </w:r>
          </w:p>
        </w:tc>
      </w:tr>
      <w:tr w:rsidR="007D248D" w14:paraId="52FA811F" w14:textId="77777777" w:rsidTr="00027D63">
        <w:trPr>
          <w:trHeight w:val="600"/>
        </w:trPr>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628E2246" w14:textId="77777777" w:rsidR="007D248D" w:rsidRPr="00D859AE" w:rsidRDefault="007D248D" w:rsidP="007D248D">
            <w:pPr>
              <w:jc w:val="center"/>
              <w:rPr>
                <w:rFonts w:ascii="Arial" w:hAnsi="Arial" w:cs="Arial"/>
                <w:color w:val="000000"/>
                <w:sz w:val="16"/>
                <w:szCs w:val="16"/>
              </w:rPr>
            </w:pPr>
            <w:r w:rsidRPr="00D859AE">
              <w:rPr>
                <w:rFonts w:ascii="Arial" w:hAnsi="Arial" w:cs="Arial"/>
                <w:color w:val="000000"/>
                <w:sz w:val="16"/>
                <w:szCs w:val="16"/>
              </w:rPr>
              <w:t>All</w:t>
            </w:r>
          </w:p>
        </w:tc>
        <w:tc>
          <w:tcPr>
            <w:tcW w:w="839" w:type="dxa"/>
            <w:tcBorders>
              <w:top w:val="nil"/>
              <w:left w:val="nil"/>
              <w:bottom w:val="single" w:sz="4" w:space="0" w:color="auto"/>
              <w:right w:val="single" w:sz="4" w:space="0" w:color="auto"/>
            </w:tcBorders>
            <w:shd w:val="clear" w:color="auto" w:fill="auto"/>
            <w:vAlign w:val="center"/>
            <w:hideMark/>
          </w:tcPr>
          <w:p w14:paraId="01C5B086" w14:textId="27D75617" w:rsidR="007D248D" w:rsidRPr="00E93945" w:rsidRDefault="007D248D" w:rsidP="007D248D">
            <w:pPr>
              <w:jc w:val="center"/>
              <w:rPr>
                <w:rFonts w:ascii="Arial" w:hAnsi="Arial" w:cs="Arial"/>
                <w:color w:val="000000"/>
                <w:sz w:val="16"/>
                <w:szCs w:val="16"/>
              </w:rPr>
            </w:pPr>
            <w:r w:rsidRPr="00E93945">
              <w:rPr>
                <w:rFonts w:ascii="Arial" w:hAnsi="Arial" w:cs="Arial"/>
                <w:color w:val="000000"/>
                <w:sz w:val="16"/>
                <w:szCs w:val="16"/>
              </w:rPr>
              <w:t>0.254</w:t>
            </w:r>
            <w:r w:rsidRPr="00E93945">
              <w:rPr>
                <w:rFonts w:ascii="Arial" w:hAnsi="Arial" w:cs="Arial"/>
                <w:color w:val="000000"/>
                <w:sz w:val="16"/>
                <w:szCs w:val="16"/>
              </w:rPr>
              <w:br/>
              <w:t>(0.0177)</w:t>
            </w:r>
          </w:p>
        </w:tc>
        <w:tc>
          <w:tcPr>
            <w:tcW w:w="812" w:type="dxa"/>
            <w:tcBorders>
              <w:top w:val="nil"/>
              <w:left w:val="nil"/>
              <w:bottom w:val="single" w:sz="4" w:space="0" w:color="auto"/>
              <w:right w:val="single" w:sz="4" w:space="0" w:color="auto"/>
            </w:tcBorders>
            <w:shd w:val="clear" w:color="auto" w:fill="auto"/>
            <w:vAlign w:val="center"/>
            <w:hideMark/>
          </w:tcPr>
          <w:p w14:paraId="1811B709" w14:textId="4465F98A" w:rsidR="007D248D" w:rsidRPr="00E93945" w:rsidRDefault="007D248D" w:rsidP="007D248D">
            <w:pPr>
              <w:jc w:val="center"/>
              <w:rPr>
                <w:rFonts w:ascii="Arial" w:hAnsi="Arial" w:cs="Arial"/>
                <w:color w:val="000000"/>
                <w:sz w:val="16"/>
                <w:szCs w:val="16"/>
              </w:rPr>
            </w:pPr>
            <w:r w:rsidRPr="00E93945">
              <w:rPr>
                <w:rFonts w:ascii="Arial" w:hAnsi="Arial" w:cs="Arial"/>
                <w:color w:val="000000"/>
                <w:sz w:val="16"/>
                <w:szCs w:val="16"/>
              </w:rPr>
              <w:t>0.294</w:t>
            </w:r>
            <w:r w:rsidRPr="00E93945">
              <w:rPr>
                <w:rFonts w:ascii="Arial" w:hAnsi="Arial" w:cs="Arial"/>
                <w:color w:val="000000"/>
                <w:sz w:val="16"/>
                <w:szCs w:val="16"/>
              </w:rPr>
              <w:br/>
              <w:t>(0.0179)</w:t>
            </w:r>
          </w:p>
        </w:tc>
        <w:tc>
          <w:tcPr>
            <w:tcW w:w="898" w:type="dxa"/>
            <w:tcBorders>
              <w:top w:val="nil"/>
              <w:left w:val="nil"/>
              <w:bottom w:val="single" w:sz="4" w:space="0" w:color="auto"/>
              <w:right w:val="single" w:sz="4" w:space="0" w:color="auto"/>
            </w:tcBorders>
            <w:shd w:val="clear" w:color="auto" w:fill="auto"/>
            <w:vAlign w:val="center"/>
            <w:hideMark/>
          </w:tcPr>
          <w:p w14:paraId="7AA78A24" w14:textId="341ED054" w:rsidR="007D248D" w:rsidRPr="00E93945" w:rsidRDefault="007D248D" w:rsidP="007D248D">
            <w:pPr>
              <w:jc w:val="center"/>
              <w:rPr>
                <w:rFonts w:ascii="Arial" w:hAnsi="Arial" w:cs="Arial"/>
                <w:color w:val="000000"/>
                <w:sz w:val="16"/>
                <w:szCs w:val="16"/>
              </w:rPr>
            </w:pPr>
            <w:r w:rsidRPr="00E93945">
              <w:rPr>
                <w:rFonts w:ascii="Arial" w:hAnsi="Arial" w:cs="Arial"/>
                <w:color w:val="000000"/>
                <w:sz w:val="16"/>
                <w:szCs w:val="16"/>
              </w:rPr>
              <w:t>0.377</w:t>
            </w:r>
            <w:r w:rsidRPr="00E93945">
              <w:rPr>
                <w:rFonts w:ascii="Arial" w:hAnsi="Arial" w:cs="Arial"/>
                <w:color w:val="000000"/>
                <w:sz w:val="16"/>
                <w:szCs w:val="16"/>
              </w:rPr>
              <w:br/>
              <w:t>(0.0351)</w:t>
            </w:r>
          </w:p>
        </w:tc>
        <w:tc>
          <w:tcPr>
            <w:tcW w:w="900" w:type="dxa"/>
            <w:tcBorders>
              <w:top w:val="nil"/>
              <w:left w:val="nil"/>
              <w:bottom w:val="single" w:sz="4" w:space="0" w:color="auto"/>
              <w:right w:val="single" w:sz="4" w:space="0" w:color="auto"/>
            </w:tcBorders>
            <w:shd w:val="clear" w:color="auto" w:fill="auto"/>
            <w:vAlign w:val="center"/>
            <w:hideMark/>
          </w:tcPr>
          <w:p w14:paraId="086B8EED" w14:textId="14A86105" w:rsidR="007D248D" w:rsidRPr="00E93945" w:rsidRDefault="007D248D" w:rsidP="007D248D">
            <w:pPr>
              <w:jc w:val="center"/>
              <w:rPr>
                <w:rFonts w:ascii="Arial" w:hAnsi="Arial" w:cs="Arial"/>
                <w:color w:val="000000"/>
                <w:sz w:val="16"/>
                <w:szCs w:val="16"/>
              </w:rPr>
            </w:pPr>
            <w:r w:rsidRPr="00E93945">
              <w:rPr>
                <w:rFonts w:ascii="Arial" w:hAnsi="Arial" w:cs="Arial"/>
                <w:color w:val="000000"/>
                <w:sz w:val="16"/>
                <w:szCs w:val="16"/>
              </w:rPr>
              <w:t>0.46</w:t>
            </w:r>
            <w:r w:rsidRPr="00E93945">
              <w:rPr>
                <w:rFonts w:ascii="Arial" w:hAnsi="Arial" w:cs="Arial"/>
                <w:color w:val="000000"/>
                <w:sz w:val="16"/>
                <w:szCs w:val="16"/>
              </w:rPr>
              <w:br/>
              <w:t>(0.1258)</w:t>
            </w:r>
          </w:p>
        </w:tc>
        <w:tc>
          <w:tcPr>
            <w:tcW w:w="900" w:type="dxa"/>
            <w:tcBorders>
              <w:top w:val="nil"/>
              <w:left w:val="nil"/>
              <w:bottom w:val="single" w:sz="4" w:space="0" w:color="auto"/>
              <w:right w:val="single" w:sz="4" w:space="0" w:color="auto"/>
            </w:tcBorders>
            <w:shd w:val="clear" w:color="auto" w:fill="auto"/>
            <w:vAlign w:val="center"/>
            <w:hideMark/>
          </w:tcPr>
          <w:p w14:paraId="2156D9B7" w14:textId="55FA921D" w:rsidR="007D248D" w:rsidRPr="00E93945" w:rsidRDefault="007D248D" w:rsidP="007D248D">
            <w:pPr>
              <w:jc w:val="center"/>
              <w:rPr>
                <w:rFonts w:ascii="Arial" w:hAnsi="Arial" w:cs="Arial"/>
                <w:color w:val="000000"/>
                <w:sz w:val="16"/>
                <w:szCs w:val="16"/>
              </w:rPr>
            </w:pPr>
            <w:r w:rsidRPr="00E93945">
              <w:rPr>
                <w:rFonts w:ascii="Arial" w:hAnsi="Arial" w:cs="Arial"/>
                <w:color w:val="000000"/>
                <w:sz w:val="16"/>
                <w:szCs w:val="16"/>
              </w:rPr>
              <w:t>2.073</w:t>
            </w:r>
            <w:r w:rsidRPr="00E93945">
              <w:rPr>
                <w:rFonts w:ascii="Arial" w:hAnsi="Arial" w:cs="Arial"/>
                <w:color w:val="000000"/>
                <w:sz w:val="16"/>
                <w:szCs w:val="16"/>
              </w:rPr>
              <w:br/>
              <w:t>(1.2007)</w:t>
            </w:r>
          </w:p>
        </w:tc>
        <w:tc>
          <w:tcPr>
            <w:tcW w:w="812" w:type="dxa"/>
            <w:tcBorders>
              <w:top w:val="nil"/>
              <w:left w:val="nil"/>
              <w:bottom w:val="single" w:sz="4" w:space="0" w:color="auto"/>
              <w:right w:val="single" w:sz="4" w:space="0" w:color="auto"/>
            </w:tcBorders>
            <w:shd w:val="clear" w:color="auto" w:fill="auto"/>
            <w:vAlign w:val="center"/>
            <w:hideMark/>
          </w:tcPr>
          <w:p w14:paraId="1BEAFD20" w14:textId="6D554923" w:rsidR="007D248D" w:rsidRPr="00E93945" w:rsidRDefault="007D248D" w:rsidP="007D248D">
            <w:pPr>
              <w:jc w:val="center"/>
              <w:rPr>
                <w:rFonts w:ascii="Arial" w:hAnsi="Arial" w:cs="Arial"/>
                <w:color w:val="000000"/>
                <w:sz w:val="16"/>
                <w:szCs w:val="16"/>
              </w:rPr>
            </w:pPr>
            <w:r w:rsidRPr="00E93945">
              <w:rPr>
                <w:rFonts w:ascii="Arial" w:hAnsi="Arial" w:cs="Arial"/>
                <w:color w:val="000000"/>
                <w:sz w:val="16"/>
                <w:szCs w:val="16"/>
              </w:rPr>
              <w:t>1.854</w:t>
            </w:r>
            <w:r w:rsidRPr="00E93945">
              <w:rPr>
                <w:rFonts w:ascii="Arial" w:hAnsi="Arial" w:cs="Arial"/>
                <w:color w:val="000000"/>
                <w:sz w:val="16"/>
                <w:szCs w:val="16"/>
              </w:rPr>
              <w:br/>
              <w:t>(1.2097)</w:t>
            </w:r>
          </w:p>
        </w:tc>
        <w:tc>
          <w:tcPr>
            <w:tcW w:w="898" w:type="dxa"/>
            <w:tcBorders>
              <w:top w:val="nil"/>
              <w:left w:val="nil"/>
              <w:bottom w:val="single" w:sz="4" w:space="0" w:color="auto"/>
              <w:right w:val="single" w:sz="4" w:space="0" w:color="auto"/>
            </w:tcBorders>
            <w:shd w:val="clear" w:color="auto" w:fill="auto"/>
            <w:vAlign w:val="center"/>
            <w:hideMark/>
          </w:tcPr>
          <w:p w14:paraId="20FD7E95" w14:textId="69421E53" w:rsidR="007D248D" w:rsidRPr="00E93945" w:rsidRDefault="007D248D" w:rsidP="007D248D">
            <w:pPr>
              <w:jc w:val="center"/>
              <w:rPr>
                <w:rFonts w:ascii="Arial" w:hAnsi="Arial" w:cs="Arial"/>
                <w:color w:val="000000"/>
                <w:sz w:val="16"/>
                <w:szCs w:val="16"/>
              </w:rPr>
            </w:pPr>
            <w:r w:rsidRPr="00E93945">
              <w:rPr>
                <w:rFonts w:ascii="Arial" w:hAnsi="Arial" w:cs="Arial"/>
                <w:color w:val="000000"/>
                <w:sz w:val="16"/>
                <w:szCs w:val="16"/>
              </w:rPr>
              <w:t>0.081</w:t>
            </w:r>
            <w:r w:rsidRPr="00E93945">
              <w:rPr>
                <w:rFonts w:ascii="Arial" w:hAnsi="Arial" w:cs="Arial"/>
                <w:color w:val="000000"/>
                <w:sz w:val="16"/>
                <w:szCs w:val="16"/>
              </w:rPr>
              <w:br/>
              <w:t>(0.0024)</w:t>
            </w:r>
          </w:p>
        </w:tc>
        <w:tc>
          <w:tcPr>
            <w:tcW w:w="990" w:type="dxa"/>
            <w:tcBorders>
              <w:top w:val="nil"/>
              <w:left w:val="nil"/>
              <w:bottom w:val="single" w:sz="4" w:space="0" w:color="auto"/>
              <w:right w:val="single" w:sz="4" w:space="0" w:color="auto"/>
            </w:tcBorders>
            <w:shd w:val="clear" w:color="auto" w:fill="auto"/>
            <w:vAlign w:val="center"/>
            <w:hideMark/>
          </w:tcPr>
          <w:p w14:paraId="37EDD852" w14:textId="0D7B5B9A" w:rsidR="007D248D" w:rsidRPr="00E93945" w:rsidRDefault="007D248D" w:rsidP="007D248D">
            <w:pPr>
              <w:jc w:val="center"/>
              <w:rPr>
                <w:rFonts w:ascii="Arial" w:hAnsi="Arial" w:cs="Arial"/>
                <w:color w:val="000000"/>
                <w:sz w:val="16"/>
                <w:szCs w:val="16"/>
              </w:rPr>
            </w:pPr>
            <w:r w:rsidRPr="00E93945">
              <w:rPr>
                <w:rFonts w:ascii="Arial" w:hAnsi="Arial" w:cs="Arial"/>
                <w:color w:val="000000"/>
                <w:sz w:val="16"/>
                <w:szCs w:val="16"/>
              </w:rPr>
              <w:t>0.097</w:t>
            </w:r>
            <w:r w:rsidRPr="00E93945">
              <w:rPr>
                <w:rFonts w:ascii="Arial" w:hAnsi="Arial" w:cs="Arial"/>
                <w:color w:val="000000"/>
                <w:sz w:val="16"/>
                <w:szCs w:val="16"/>
              </w:rPr>
              <w:br/>
              <w:t>(0.0016)</w:t>
            </w:r>
          </w:p>
        </w:tc>
        <w:tc>
          <w:tcPr>
            <w:tcW w:w="990" w:type="dxa"/>
            <w:tcBorders>
              <w:top w:val="nil"/>
              <w:left w:val="nil"/>
              <w:bottom w:val="single" w:sz="4" w:space="0" w:color="auto"/>
              <w:right w:val="single" w:sz="4" w:space="0" w:color="auto"/>
            </w:tcBorders>
            <w:shd w:val="clear" w:color="auto" w:fill="auto"/>
            <w:vAlign w:val="center"/>
            <w:hideMark/>
          </w:tcPr>
          <w:p w14:paraId="3A90927D" w14:textId="534E034D" w:rsidR="007D248D" w:rsidRPr="00E93945" w:rsidRDefault="007D248D" w:rsidP="007D248D">
            <w:pPr>
              <w:jc w:val="center"/>
              <w:rPr>
                <w:rFonts w:ascii="Arial" w:hAnsi="Arial" w:cs="Arial"/>
                <w:color w:val="000000"/>
                <w:sz w:val="16"/>
                <w:szCs w:val="16"/>
              </w:rPr>
            </w:pPr>
            <w:r w:rsidRPr="00E93945">
              <w:rPr>
                <w:rFonts w:ascii="Arial" w:hAnsi="Arial" w:cs="Arial"/>
                <w:color w:val="000000"/>
                <w:sz w:val="16"/>
                <w:szCs w:val="16"/>
              </w:rPr>
              <w:t>0.105</w:t>
            </w:r>
            <w:r w:rsidRPr="00E93945">
              <w:rPr>
                <w:rFonts w:ascii="Arial" w:hAnsi="Arial" w:cs="Arial"/>
                <w:color w:val="000000"/>
                <w:sz w:val="16"/>
                <w:szCs w:val="16"/>
              </w:rPr>
              <w:br/>
              <w:t>(0.0241)</w:t>
            </w:r>
          </w:p>
        </w:tc>
        <w:tc>
          <w:tcPr>
            <w:tcW w:w="812" w:type="dxa"/>
            <w:tcBorders>
              <w:top w:val="nil"/>
              <w:left w:val="nil"/>
              <w:bottom w:val="single" w:sz="4" w:space="0" w:color="auto"/>
              <w:right w:val="single" w:sz="4" w:space="0" w:color="auto"/>
            </w:tcBorders>
            <w:shd w:val="clear" w:color="auto" w:fill="auto"/>
            <w:vAlign w:val="center"/>
            <w:hideMark/>
          </w:tcPr>
          <w:p w14:paraId="575090F0" w14:textId="52E024D1" w:rsidR="007D248D" w:rsidRPr="00E93945" w:rsidRDefault="007D248D" w:rsidP="007D248D">
            <w:pPr>
              <w:jc w:val="center"/>
              <w:rPr>
                <w:rFonts w:ascii="Arial" w:hAnsi="Arial" w:cs="Arial"/>
                <w:color w:val="000000"/>
                <w:sz w:val="16"/>
                <w:szCs w:val="16"/>
              </w:rPr>
            </w:pPr>
            <w:r w:rsidRPr="00E93945">
              <w:rPr>
                <w:rFonts w:ascii="Arial" w:hAnsi="Arial" w:cs="Arial"/>
                <w:color w:val="000000"/>
                <w:sz w:val="16"/>
                <w:szCs w:val="16"/>
              </w:rPr>
              <w:t>1.172</w:t>
            </w:r>
            <w:r w:rsidRPr="00E93945">
              <w:rPr>
                <w:rFonts w:ascii="Arial" w:hAnsi="Arial" w:cs="Arial"/>
                <w:color w:val="000000"/>
                <w:sz w:val="16"/>
                <w:szCs w:val="16"/>
              </w:rPr>
              <w:br/>
              <w:t>(0.3234)</w:t>
            </w:r>
          </w:p>
        </w:tc>
        <w:tc>
          <w:tcPr>
            <w:tcW w:w="898" w:type="dxa"/>
            <w:tcBorders>
              <w:top w:val="nil"/>
              <w:left w:val="nil"/>
              <w:bottom w:val="single" w:sz="4" w:space="0" w:color="auto"/>
              <w:right w:val="single" w:sz="4" w:space="0" w:color="auto"/>
            </w:tcBorders>
            <w:shd w:val="clear" w:color="auto" w:fill="auto"/>
            <w:vAlign w:val="center"/>
            <w:hideMark/>
          </w:tcPr>
          <w:p w14:paraId="48D5249F" w14:textId="6FC3A3E9"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0.553</w:t>
            </w:r>
            <w:r w:rsidRPr="007D248D">
              <w:rPr>
                <w:rFonts w:ascii="Arial" w:hAnsi="Arial" w:cs="Arial"/>
                <w:color w:val="000000"/>
                <w:sz w:val="16"/>
                <w:szCs w:val="16"/>
              </w:rPr>
              <w:br/>
              <w:t>(0.1422)</w:t>
            </w:r>
          </w:p>
        </w:tc>
        <w:tc>
          <w:tcPr>
            <w:tcW w:w="630" w:type="dxa"/>
            <w:tcBorders>
              <w:top w:val="nil"/>
              <w:left w:val="nil"/>
              <w:bottom w:val="single" w:sz="4" w:space="0" w:color="auto"/>
              <w:right w:val="single" w:sz="4" w:space="0" w:color="auto"/>
            </w:tcBorders>
            <w:shd w:val="clear" w:color="auto" w:fill="auto"/>
            <w:noWrap/>
            <w:vAlign w:val="center"/>
            <w:hideMark/>
          </w:tcPr>
          <w:p w14:paraId="33EAD502" w14:textId="614F811A" w:rsidR="007D248D" w:rsidRPr="007D248D" w:rsidRDefault="007D248D" w:rsidP="007D248D">
            <w:pPr>
              <w:jc w:val="center"/>
              <w:rPr>
                <w:rFonts w:ascii="Arial" w:hAnsi="Arial" w:cs="Arial"/>
                <w:color w:val="000000"/>
                <w:sz w:val="16"/>
                <w:szCs w:val="16"/>
              </w:rPr>
            </w:pPr>
            <w:r w:rsidRPr="007D248D">
              <w:rPr>
                <w:rFonts w:ascii="Arial" w:hAnsi="Arial" w:cs="Arial"/>
                <w:color w:val="000000"/>
                <w:sz w:val="16"/>
                <w:szCs w:val="16"/>
              </w:rPr>
              <w:t>81614</w:t>
            </w:r>
          </w:p>
        </w:tc>
      </w:tr>
    </w:tbl>
    <w:p w14:paraId="3AC258E0" w14:textId="77777777" w:rsidR="007D248D" w:rsidRDefault="007D248D" w:rsidP="00775DAC">
      <w:pPr>
        <w:spacing w:line="480" w:lineRule="auto"/>
        <w:ind w:left="360" w:right="360"/>
        <w:rPr>
          <w:rFonts w:ascii="Arial" w:hAnsi="Arial" w:cs="Arial"/>
          <w:b/>
          <w:bCs/>
          <w:sz w:val="18"/>
          <w:szCs w:val="18"/>
        </w:rPr>
      </w:pPr>
    </w:p>
    <w:p w14:paraId="6F386278" w14:textId="4394B3CB" w:rsidR="00775DAC" w:rsidRPr="0088097C" w:rsidRDefault="00775DAC" w:rsidP="00775DAC">
      <w:pPr>
        <w:spacing w:line="480" w:lineRule="auto"/>
        <w:ind w:left="360" w:right="360"/>
        <w:rPr>
          <w:rFonts w:ascii="Arial" w:hAnsi="Arial" w:cs="Arial"/>
          <w:sz w:val="18"/>
          <w:szCs w:val="18"/>
        </w:rPr>
      </w:pPr>
      <w:r w:rsidRPr="0088097C">
        <w:rPr>
          <w:rFonts w:ascii="Arial" w:hAnsi="Arial" w:cs="Arial"/>
          <w:b/>
          <w:bCs/>
          <w:sz w:val="18"/>
          <w:szCs w:val="18"/>
        </w:rPr>
        <w:t xml:space="preserve">Table </w:t>
      </w:r>
      <w:r>
        <w:rPr>
          <w:rFonts w:ascii="Arial" w:hAnsi="Arial" w:cs="Arial"/>
          <w:b/>
          <w:bCs/>
          <w:sz w:val="18"/>
          <w:szCs w:val="18"/>
        </w:rPr>
        <w:t>S.</w:t>
      </w:r>
      <w:r w:rsidRPr="0088097C">
        <w:rPr>
          <w:rFonts w:ascii="Arial" w:hAnsi="Arial" w:cs="Arial"/>
          <w:b/>
          <w:bCs/>
          <w:sz w:val="18"/>
          <w:szCs w:val="18"/>
        </w:rPr>
        <w:t>2</w:t>
      </w:r>
      <w:r w:rsidRPr="0088097C">
        <w:rPr>
          <w:rFonts w:ascii="Arial" w:hAnsi="Arial" w:cs="Arial"/>
          <w:sz w:val="18"/>
          <w:szCs w:val="18"/>
        </w:rPr>
        <w:t xml:space="preserve"> Per-subject manual and automatic segmentation </w:t>
      </w: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1</m:t>
            </m:r>
          </m:sub>
        </m:sSub>
      </m:oMath>
      <w:r>
        <w:rPr>
          <w:rFonts w:ascii="Arial" w:hAnsi="Arial" w:cs="Arial"/>
          <w:sz w:val="18"/>
          <w:szCs w:val="18"/>
        </w:rPr>
        <w:t xml:space="preserve"> </w:t>
      </w:r>
      <w:r w:rsidRPr="0088097C">
        <w:rPr>
          <w:rFonts w:ascii="Arial" w:hAnsi="Arial" w:cs="Arial"/>
          <w:sz w:val="18"/>
          <w:szCs w:val="18"/>
        </w:rPr>
        <w:t xml:space="preserve">and </w:t>
      </w: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2</m:t>
            </m:r>
          </m:sub>
        </m:sSub>
      </m:oMath>
      <w:r>
        <w:rPr>
          <w:rFonts w:ascii="Arial" w:hAnsi="Arial" w:cs="Arial"/>
          <w:sz w:val="18"/>
          <w:szCs w:val="18"/>
        </w:rPr>
        <w:t xml:space="preserve"> </w:t>
      </w:r>
      <w:r w:rsidRPr="0088097C">
        <w:rPr>
          <w:rFonts w:ascii="Arial" w:hAnsi="Arial" w:cs="Arial"/>
          <w:sz w:val="18"/>
          <w:szCs w:val="18"/>
        </w:rPr>
        <w:t xml:space="preserve">results, with standard deviations shown in parentheses. The number of voxels per slice that were considered within the skull are given. Averages over all subjects are given, along with the total number of voxels measured. Note that for the </w:t>
      </w: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2</m:t>
            </m:r>
          </m:sub>
        </m:sSub>
      </m:oMath>
      <w:r>
        <w:rPr>
          <w:rFonts w:ascii="Arial" w:hAnsi="Arial" w:cs="Arial"/>
          <w:sz w:val="18"/>
          <w:szCs w:val="18"/>
        </w:rPr>
        <w:t xml:space="preserve"> </w:t>
      </w:r>
      <w:r w:rsidRPr="0088097C">
        <w:rPr>
          <w:rFonts w:ascii="Arial" w:hAnsi="Arial" w:cs="Arial"/>
          <w:sz w:val="18"/>
          <w:szCs w:val="18"/>
        </w:rPr>
        <w:t>auto-segmentation results, WM and GM were indistinguishable</w:t>
      </w:r>
      <w:r w:rsidR="00B56676">
        <w:rPr>
          <w:rFonts w:ascii="Arial" w:hAnsi="Arial" w:cs="Arial"/>
          <w:sz w:val="18"/>
          <w:szCs w:val="18"/>
        </w:rPr>
        <w:t>.</w:t>
      </w:r>
    </w:p>
    <w:p w14:paraId="6A255A7A" w14:textId="77777777" w:rsidR="00775DAC" w:rsidRDefault="00775DAC"/>
    <w:sectPr w:rsidR="00775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B88"/>
    <w:rsid w:val="00027D63"/>
    <w:rsid w:val="000B5AB8"/>
    <w:rsid w:val="00295E61"/>
    <w:rsid w:val="005937F0"/>
    <w:rsid w:val="00640B88"/>
    <w:rsid w:val="00773D72"/>
    <w:rsid w:val="00775DAC"/>
    <w:rsid w:val="0079555C"/>
    <w:rsid w:val="007D248D"/>
    <w:rsid w:val="00A32221"/>
    <w:rsid w:val="00AC45A4"/>
    <w:rsid w:val="00B56676"/>
    <w:rsid w:val="00B73083"/>
    <w:rsid w:val="00B861A7"/>
    <w:rsid w:val="00BB2B89"/>
    <w:rsid w:val="00D93AC3"/>
    <w:rsid w:val="00DD5135"/>
    <w:rsid w:val="00DE5689"/>
    <w:rsid w:val="00E93945"/>
    <w:rsid w:val="00E94E33"/>
    <w:rsid w:val="00E955E2"/>
    <w:rsid w:val="00FD3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6D607F"/>
  <w15:chartTrackingRefBased/>
  <w15:docId w15:val="{F46985A4-6BCB-F341-82E7-A15EBD6E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D7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B2B89"/>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D248D"/>
    <w:rPr>
      <w:sz w:val="16"/>
      <w:szCs w:val="16"/>
    </w:rPr>
  </w:style>
  <w:style w:type="paragraph" w:styleId="CommentText">
    <w:name w:val="annotation text"/>
    <w:basedOn w:val="Normal"/>
    <w:link w:val="CommentTextChar"/>
    <w:uiPriority w:val="99"/>
    <w:semiHidden/>
    <w:unhideWhenUsed/>
    <w:rsid w:val="007D248D"/>
    <w:rPr>
      <w:sz w:val="20"/>
      <w:szCs w:val="20"/>
    </w:rPr>
  </w:style>
  <w:style w:type="character" w:customStyle="1" w:styleId="CommentTextChar">
    <w:name w:val="Comment Text Char"/>
    <w:basedOn w:val="DefaultParagraphFont"/>
    <w:link w:val="CommentText"/>
    <w:uiPriority w:val="99"/>
    <w:semiHidden/>
    <w:rsid w:val="007D24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248D"/>
    <w:rPr>
      <w:b/>
      <w:bCs/>
    </w:rPr>
  </w:style>
  <w:style w:type="character" w:customStyle="1" w:styleId="CommentSubjectChar">
    <w:name w:val="Comment Subject Char"/>
    <w:basedOn w:val="CommentTextChar"/>
    <w:link w:val="CommentSubject"/>
    <w:uiPriority w:val="99"/>
    <w:semiHidden/>
    <w:rsid w:val="007D248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Jordanova, Kalina (Fed)</dc:creator>
  <cp:keywords/>
  <dc:description/>
  <cp:lastModifiedBy>Jordanova, Kalina (Fed)</cp:lastModifiedBy>
  <cp:revision>3</cp:revision>
  <dcterms:created xsi:type="dcterms:W3CDTF">2023-04-03T19:19:00Z</dcterms:created>
  <dcterms:modified xsi:type="dcterms:W3CDTF">2023-05-16T00:25:00Z</dcterms:modified>
</cp:coreProperties>
</file>