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A8D71" w14:textId="43454561" w:rsidR="00466A8D" w:rsidRPr="00466A8D" w:rsidRDefault="00466A8D" w:rsidP="00404471">
      <w:pPr>
        <w:spacing w:line="276" w:lineRule="auto"/>
        <w:jc w:val="both"/>
        <w:rPr>
          <w:rFonts w:asciiTheme="majorHAnsi" w:eastAsiaTheme="minorEastAsia" w:hAnsiTheme="majorHAnsi" w:cstheme="majorHAnsi"/>
          <w:b/>
          <w:bCs/>
          <w:sz w:val="28"/>
          <w:szCs w:val="28"/>
        </w:rPr>
      </w:pPr>
      <w:r w:rsidRPr="00466A8D">
        <w:rPr>
          <w:rFonts w:asciiTheme="majorHAnsi" w:eastAsiaTheme="minorEastAsia" w:hAnsiTheme="majorHAnsi" w:cstheme="majorHAnsi"/>
          <w:b/>
          <w:bCs/>
          <w:sz w:val="28"/>
          <w:szCs w:val="28"/>
        </w:rPr>
        <w:t xml:space="preserve">Electronic </w:t>
      </w:r>
      <w:r w:rsidR="00685B53">
        <w:rPr>
          <w:rFonts w:asciiTheme="majorHAnsi" w:eastAsiaTheme="minorEastAsia" w:hAnsiTheme="majorHAnsi" w:cstheme="majorHAnsi"/>
          <w:b/>
          <w:bCs/>
          <w:sz w:val="28"/>
          <w:szCs w:val="28"/>
        </w:rPr>
        <w:t>s</w:t>
      </w:r>
      <w:r w:rsidR="00C37431" w:rsidRPr="00466A8D">
        <w:rPr>
          <w:rFonts w:asciiTheme="majorHAnsi" w:eastAsiaTheme="minorEastAsia" w:hAnsiTheme="majorHAnsi" w:cstheme="majorHAnsi"/>
          <w:b/>
          <w:bCs/>
          <w:sz w:val="28"/>
          <w:szCs w:val="28"/>
        </w:rPr>
        <w:t xml:space="preserve">upplementary </w:t>
      </w:r>
      <w:r w:rsidR="00685B53">
        <w:rPr>
          <w:rFonts w:asciiTheme="majorHAnsi" w:eastAsiaTheme="minorEastAsia" w:hAnsiTheme="majorHAnsi" w:cstheme="majorHAnsi"/>
          <w:b/>
          <w:bCs/>
          <w:sz w:val="28"/>
          <w:szCs w:val="28"/>
        </w:rPr>
        <w:t>m</w:t>
      </w:r>
      <w:r w:rsidRPr="00466A8D">
        <w:rPr>
          <w:rFonts w:asciiTheme="majorHAnsi" w:eastAsiaTheme="minorEastAsia" w:hAnsiTheme="majorHAnsi" w:cstheme="majorHAnsi"/>
          <w:b/>
          <w:bCs/>
          <w:sz w:val="28"/>
          <w:szCs w:val="28"/>
        </w:rPr>
        <w:t>aterial</w:t>
      </w:r>
    </w:p>
    <w:p w14:paraId="5CC25525" w14:textId="4D929B3F" w:rsidR="00404471" w:rsidRDefault="00404471" w:rsidP="00404471">
      <w:pPr>
        <w:spacing w:line="276" w:lineRule="auto"/>
        <w:jc w:val="both"/>
        <w:rPr>
          <w:rFonts w:asciiTheme="majorHAnsi" w:eastAsiaTheme="minorEastAsia" w:hAnsiTheme="majorHAnsi" w:cstheme="majorHAnsi"/>
          <w:b/>
          <w:bCs/>
        </w:rPr>
      </w:pPr>
      <w:r>
        <w:rPr>
          <w:rFonts w:asciiTheme="majorHAnsi" w:eastAsiaTheme="minorEastAsia" w:hAnsiTheme="majorHAnsi" w:cstheme="majorHAnsi"/>
          <w:b/>
          <w:bCs/>
        </w:rPr>
        <w:t xml:space="preserve"> </w:t>
      </w:r>
    </w:p>
    <w:p w14:paraId="7693CB42" w14:textId="77777777" w:rsidR="0080640F" w:rsidRPr="006B38ED" w:rsidRDefault="0080640F" w:rsidP="0080640F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B38ED">
        <w:rPr>
          <w:rFonts w:ascii="Times New Roman" w:hAnsi="Times New Roman" w:cs="Times New Roman"/>
          <w:b/>
          <w:bCs/>
          <w:sz w:val="28"/>
          <w:szCs w:val="28"/>
        </w:rPr>
        <w:t>Movements throughout the full annual cycle of three migratory swift species breeding</w:t>
      </w:r>
      <w:bookmarkStart w:id="0" w:name="_Hlk193551625"/>
      <w:r w:rsidRPr="006B38ED">
        <w:rPr>
          <w:rFonts w:ascii="Times New Roman" w:hAnsi="Times New Roman" w:cs="Times New Roman"/>
          <w:b/>
          <w:bCs/>
          <w:sz w:val="28"/>
          <w:szCs w:val="28"/>
        </w:rPr>
        <w:t xml:space="preserve"> in the Levant</w:t>
      </w:r>
    </w:p>
    <w:p w14:paraId="1EE98CB4" w14:textId="77777777" w:rsidR="0080640F" w:rsidRPr="004448A8" w:rsidRDefault="0080640F" w:rsidP="0080640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00C79442" w14:textId="77777777" w:rsidR="0080640F" w:rsidRPr="00E932EA" w:rsidRDefault="0080640F" w:rsidP="0080640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932EA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Daniel A. F. Bloche, </w:t>
      </w:r>
      <w:proofErr w:type="spellStart"/>
      <w:r w:rsidRPr="00E932EA">
        <w:rPr>
          <w:rFonts w:ascii="Times New Roman" w:hAnsi="Times New Roman" w:cs="Times New Roman"/>
          <w:bCs/>
          <w:sz w:val="24"/>
          <w:szCs w:val="24"/>
          <w:lang w:val="de-DE"/>
        </w:rPr>
        <w:t>Itai</w:t>
      </w:r>
      <w:proofErr w:type="spellEnd"/>
      <w:r w:rsidRPr="00E932EA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Bloch, Christoph M. Meier, Nir Sapir</w:t>
      </w:r>
    </w:p>
    <w:p w14:paraId="038F6AAB" w14:textId="77777777" w:rsidR="0080640F" w:rsidRPr="00E932EA" w:rsidRDefault="0080640F" w:rsidP="0080640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14:paraId="2FFBC890" w14:textId="3DE7A977" w:rsidR="0080640F" w:rsidRPr="004448A8" w:rsidRDefault="0080640F" w:rsidP="008064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32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448A8">
        <w:rPr>
          <w:rFonts w:ascii="Times New Roman" w:hAnsi="Times New Roman" w:cs="Times New Roman"/>
          <w:sz w:val="24"/>
          <w:szCs w:val="24"/>
        </w:rPr>
        <w:t>Department of Evolutionary and Environmental Biology, Faculty of Natural Sciences, University of Haifa, Haifa, Israel</w:t>
      </w:r>
    </w:p>
    <w:p w14:paraId="694A0240" w14:textId="7B5CFC77" w:rsidR="0080640F" w:rsidRPr="004448A8" w:rsidRDefault="0080640F" w:rsidP="008064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32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448A8">
        <w:rPr>
          <w:rFonts w:ascii="Times New Roman" w:hAnsi="Times New Roman" w:cs="Times New Roman"/>
          <w:sz w:val="24"/>
          <w:szCs w:val="24"/>
        </w:rPr>
        <w:t xml:space="preserve">Swiss Ornithological Institute, </w:t>
      </w:r>
      <w:proofErr w:type="spellStart"/>
      <w:r w:rsidRPr="004448A8">
        <w:rPr>
          <w:rFonts w:ascii="Times New Roman" w:hAnsi="Times New Roman" w:cs="Times New Roman"/>
          <w:sz w:val="24"/>
          <w:szCs w:val="24"/>
        </w:rPr>
        <w:t>Sempach</w:t>
      </w:r>
      <w:proofErr w:type="spellEnd"/>
      <w:r w:rsidRPr="004448A8">
        <w:rPr>
          <w:rFonts w:ascii="Times New Roman" w:hAnsi="Times New Roman" w:cs="Times New Roman"/>
          <w:sz w:val="24"/>
          <w:szCs w:val="24"/>
        </w:rPr>
        <w:t>, Switzerland</w:t>
      </w:r>
    </w:p>
    <w:p w14:paraId="57454C2B" w14:textId="77777777" w:rsidR="0080640F" w:rsidRDefault="0080640F" w:rsidP="008064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87F9F8" w14:textId="6BCE2C4C" w:rsidR="0080640F" w:rsidRPr="004448A8" w:rsidRDefault="0080640F" w:rsidP="008064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48A8">
        <w:rPr>
          <w:rFonts w:ascii="Times New Roman" w:hAnsi="Times New Roman" w:cs="Times New Roman"/>
          <w:sz w:val="24"/>
          <w:szCs w:val="24"/>
        </w:rPr>
        <w:t>*</w:t>
      </w:r>
      <w:r w:rsidR="002A3C50">
        <w:rPr>
          <w:rFonts w:ascii="Times New Roman" w:hAnsi="Times New Roman" w:cs="Times New Roman"/>
          <w:sz w:val="24"/>
          <w:szCs w:val="24"/>
        </w:rPr>
        <w:t>C</w:t>
      </w:r>
      <w:bookmarkStart w:id="1" w:name="_GoBack"/>
      <w:bookmarkEnd w:id="1"/>
      <w:r w:rsidRPr="004448A8">
        <w:rPr>
          <w:rFonts w:ascii="Times New Roman" w:hAnsi="Times New Roman" w:cs="Times New Roman"/>
          <w:sz w:val="24"/>
          <w:szCs w:val="24"/>
        </w:rPr>
        <w:t>orresponding author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448A8">
        <w:rPr>
          <w:rFonts w:ascii="Times New Roman" w:hAnsi="Times New Roman" w:cs="Times New Roman"/>
          <w:sz w:val="24"/>
          <w:szCs w:val="24"/>
        </w:rPr>
        <w:t>danielbloche@hotmail.de</w:t>
      </w:r>
    </w:p>
    <w:p w14:paraId="338D6B99" w14:textId="77777777" w:rsidR="0080640F" w:rsidRDefault="0080640F" w:rsidP="0080640F">
      <w:pPr>
        <w:spacing w:before="240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0C81D" w14:textId="029CE1F8" w:rsidR="004C53EC" w:rsidRDefault="004C53EC">
      <w:pPr>
        <w:rPr>
          <w:rFonts w:asciiTheme="majorHAnsi" w:eastAsiaTheme="minorEastAsia" w:hAnsiTheme="majorHAnsi"/>
          <w:b/>
          <w:bCs/>
        </w:rPr>
      </w:pPr>
    </w:p>
    <w:p w14:paraId="11B7FDDB" w14:textId="77777777" w:rsidR="00A3180A" w:rsidRDefault="00A3180A" w:rsidP="00A3180A">
      <w:pPr>
        <w:spacing w:after="0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bCs/>
          <w:noProof/>
          <w:sz w:val="20"/>
          <w:szCs w:val="20"/>
          <w:lang w:val="de-DE" w:eastAsia="de-DE"/>
        </w:rPr>
        <w:drawing>
          <wp:inline distT="0" distB="0" distL="0" distR="0" wp14:anchorId="44CE7B1F" wp14:editId="2C5406FE">
            <wp:extent cx="5759450" cy="30759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3AC4A" w14:textId="00FBD6C0" w:rsidR="00A3180A" w:rsidRDefault="00A3180A" w:rsidP="00A3180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3180A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</w:rPr>
        <w:t>S1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 xml:space="preserve"> Migratory movements of Common Swifts (</w:t>
      </w:r>
      <w:r w:rsidRPr="00A3180A">
        <w:rPr>
          <w:rFonts w:ascii="Times New Roman" w:eastAsiaTheme="minorEastAsia" w:hAnsi="Times New Roman" w:cs="Times New Roman"/>
          <w:i/>
          <w:iCs/>
          <w:sz w:val="20"/>
          <w:szCs w:val="20"/>
        </w:rPr>
        <w:t xml:space="preserve">Apus </w:t>
      </w:r>
      <w:proofErr w:type="spellStart"/>
      <w:proofErr w:type="gramStart"/>
      <w:r w:rsidRPr="00A3180A">
        <w:rPr>
          <w:rFonts w:ascii="Times New Roman" w:eastAsiaTheme="minorEastAsia" w:hAnsi="Times New Roman" w:cs="Times New Roman"/>
          <w:i/>
          <w:iCs/>
          <w:sz w:val="20"/>
          <w:szCs w:val="20"/>
        </w:rPr>
        <w:t>apus</w:t>
      </w:r>
      <w:proofErr w:type="spellEnd"/>
      <w:proofErr w:type="gramEnd"/>
      <w:r w:rsidRPr="00A3180A">
        <w:rPr>
          <w:rFonts w:ascii="Times New Roman" w:eastAsiaTheme="minorEastAsia" w:hAnsi="Times New Roman" w:cs="Times New Roman"/>
          <w:iCs/>
          <w:sz w:val="20"/>
          <w:szCs w:val="20"/>
        </w:rPr>
        <w:t>,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7B521E">
        <w:rPr>
          <w:rFonts w:ascii="Times New Roman" w:eastAsiaTheme="minorEastAsia" w:hAnsi="Times New Roman" w:cs="Times New Roman"/>
          <w:i/>
          <w:sz w:val="20"/>
          <w:szCs w:val="20"/>
        </w:rPr>
        <w:t>n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 xml:space="preserve"> = 10), Pallid Swifts (</w:t>
      </w:r>
      <w:r w:rsidRPr="00A3180A">
        <w:rPr>
          <w:rFonts w:ascii="Times New Roman" w:eastAsiaTheme="minorEastAsia" w:hAnsi="Times New Roman" w:cs="Times New Roman"/>
          <w:i/>
          <w:iCs/>
          <w:sz w:val="20"/>
          <w:szCs w:val="20"/>
        </w:rPr>
        <w:t xml:space="preserve">A. </w:t>
      </w:r>
      <w:proofErr w:type="spellStart"/>
      <w:r w:rsidRPr="00A3180A">
        <w:rPr>
          <w:rFonts w:ascii="Times New Roman" w:eastAsiaTheme="minorEastAsia" w:hAnsi="Times New Roman" w:cs="Times New Roman"/>
          <w:i/>
          <w:iCs/>
          <w:sz w:val="20"/>
          <w:szCs w:val="20"/>
        </w:rPr>
        <w:t>pallidus</w:t>
      </w:r>
      <w:proofErr w:type="spellEnd"/>
      <w:r w:rsidRPr="00A3180A">
        <w:rPr>
          <w:rFonts w:ascii="Times New Roman" w:eastAsiaTheme="minorEastAsia" w:hAnsi="Times New Roman" w:cs="Times New Roman"/>
          <w:iCs/>
          <w:sz w:val="20"/>
          <w:szCs w:val="20"/>
        </w:rPr>
        <w:t xml:space="preserve">, </w:t>
      </w:r>
      <w:r w:rsidRPr="007B521E">
        <w:rPr>
          <w:rFonts w:ascii="Times New Roman" w:eastAsiaTheme="minorEastAsia" w:hAnsi="Times New Roman" w:cs="Times New Roman"/>
          <w:i/>
          <w:sz w:val="20"/>
          <w:szCs w:val="20"/>
        </w:rPr>
        <w:t xml:space="preserve">n 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 xml:space="preserve">= 12 in autumn and </w:t>
      </w:r>
      <w:r w:rsidR="007B521E" w:rsidRPr="007B521E">
        <w:rPr>
          <w:rFonts w:ascii="Times New Roman" w:eastAsiaTheme="minorEastAsia" w:hAnsi="Times New Roman" w:cs="Times New Roman"/>
          <w:i/>
          <w:sz w:val="20"/>
          <w:szCs w:val="20"/>
        </w:rPr>
        <w:t xml:space="preserve">n </w:t>
      </w:r>
      <w:r w:rsidR="007B521E" w:rsidRPr="00A3180A">
        <w:rPr>
          <w:rFonts w:ascii="Times New Roman" w:eastAsiaTheme="minorEastAsia" w:hAnsi="Times New Roman" w:cs="Times New Roman"/>
          <w:sz w:val="20"/>
          <w:szCs w:val="20"/>
        </w:rPr>
        <w:t xml:space="preserve">= 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>10 in spring), and Alpine Swifts (</w:t>
      </w:r>
      <w:proofErr w:type="spellStart"/>
      <w:r w:rsidRPr="00A3180A">
        <w:rPr>
          <w:rFonts w:ascii="Times New Roman" w:eastAsiaTheme="minorEastAsia" w:hAnsi="Times New Roman" w:cs="Times New Roman"/>
          <w:i/>
          <w:iCs/>
          <w:sz w:val="20"/>
          <w:szCs w:val="20"/>
        </w:rPr>
        <w:t>Tachymarptis</w:t>
      </w:r>
      <w:proofErr w:type="spellEnd"/>
      <w:r w:rsidRPr="00A3180A">
        <w:rPr>
          <w:rFonts w:ascii="Times New Roman" w:eastAsiaTheme="minorEastAsia" w:hAnsi="Times New Roman" w:cs="Times New Roman"/>
          <w:i/>
          <w:iCs/>
          <w:sz w:val="20"/>
          <w:szCs w:val="20"/>
        </w:rPr>
        <w:t xml:space="preserve"> melba</w:t>
      </w:r>
      <w:r w:rsidRPr="00A3180A">
        <w:rPr>
          <w:rFonts w:ascii="Times New Roman" w:eastAsiaTheme="minorEastAsia" w:hAnsi="Times New Roman" w:cs="Times New Roman"/>
          <w:iCs/>
          <w:sz w:val="20"/>
          <w:szCs w:val="20"/>
        </w:rPr>
        <w:t>,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341D69">
        <w:rPr>
          <w:rFonts w:ascii="Times New Roman" w:eastAsiaTheme="minorEastAsia" w:hAnsi="Times New Roman" w:cs="Times New Roman"/>
          <w:i/>
          <w:iCs/>
          <w:sz w:val="20"/>
          <w:szCs w:val="20"/>
        </w:rPr>
        <w:t>n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 xml:space="preserve"> = 6 in autumn and </w:t>
      </w:r>
      <w:r w:rsidR="00341D69" w:rsidRPr="007B521E">
        <w:rPr>
          <w:rFonts w:ascii="Times New Roman" w:eastAsiaTheme="minorEastAsia" w:hAnsi="Times New Roman" w:cs="Times New Roman"/>
          <w:i/>
          <w:sz w:val="20"/>
          <w:szCs w:val="20"/>
        </w:rPr>
        <w:t xml:space="preserve">n </w:t>
      </w:r>
      <w:r w:rsidR="00341D69" w:rsidRPr="00A3180A">
        <w:rPr>
          <w:rFonts w:ascii="Times New Roman" w:eastAsiaTheme="minorEastAsia" w:hAnsi="Times New Roman" w:cs="Times New Roman"/>
          <w:sz w:val="20"/>
          <w:szCs w:val="20"/>
        </w:rPr>
        <w:t xml:space="preserve">= </w:t>
      </w:r>
      <w:r w:rsidRPr="00A3180A">
        <w:rPr>
          <w:rFonts w:ascii="Times New Roman" w:eastAsiaTheme="minorEastAsia" w:hAnsi="Times New Roman" w:cs="Times New Roman"/>
          <w:sz w:val="20"/>
          <w:szCs w:val="20"/>
        </w:rPr>
        <w:t>5 in spring), during their autumn (upper row), and spring migration (lower row).</w:t>
      </w:r>
    </w:p>
    <w:p w14:paraId="2FBAE8AD" w14:textId="34169FE2" w:rsidR="002D34B2" w:rsidRDefault="002D34B2" w:rsidP="0004769D">
      <w:pPr>
        <w:spacing w:after="0"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val="de-DE" w:eastAsia="de-DE"/>
        </w:rPr>
        <w:lastRenderedPageBreak/>
        <w:drawing>
          <wp:inline distT="0" distB="0" distL="0" distR="0" wp14:anchorId="54322629" wp14:editId="74794BAD">
            <wp:extent cx="5747385" cy="5391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7132B" w14:textId="69171633" w:rsidR="0004769D" w:rsidRPr="0004769D" w:rsidRDefault="0004769D" w:rsidP="0004769D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04769D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</w:rPr>
        <w:t>S2</w:t>
      </w:r>
      <w:r w:rsidRPr="0004769D">
        <w:rPr>
          <w:rFonts w:ascii="Times New Roman" w:eastAsiaTheme="minorEastAsia" w:hAnsi="Times New Roman" w:cs="Times New Roman"/>
          <w:sz w:val="20"/>
          <w:szCs w:val="20"/>
        </w:rPr>
        <w:t xml:space="preserve"> Spatiotemporal movements of Common Swifts (</w:t>
      </w:r>
      <w:r w:rsidRPr="0004769D">
        <w:rPr>
          <w:rFonts w:ascii="Times New Roman" w:eastAsiaTheme="minorEastAsia" w:hAnsi="Times New Roman" w:cs="Times New Roman"/>
          <w:i/>
          <w:iCs/>
          <w:sz w:val="20"/>
          <w:szCs w:val="20"/>
        </w:rPr>
        <w:t xml:space="preserve">Apus </w:t>
      </w:r>
      <w:proofErr w:type="spellStart"/>
      <w:proofErr w:type="gramStart"/>
      <w:r w:rsidRPr="0004769D">
        <w:rPr>
          <w:rFonts w:ascii="Times New Roman" w:eastAsiaTheme="minorEastAsia" w:hAnsi="Times New Roman" w:cs="Times New Roman"/>
          <w:i/>
          <w:iCs/>
          <w:sz w:val="20"/>
          <w:szCs w:val="20"/>
        </w:rPr>
        <w:t>apus</w:t>
      </w:r>
      <w:proofErr w:type="spellEnd"/>
      <w:proofErr w:type="gramEnd"/>
      <w:r w:rsidRPr="0004769D">
        <w:rPr>
          <w:rFonts w:ascii="Times New Roman" w:eastAsiaTheme="minorEastAsia" w:hAnsi="Times New Roman" w:cs="Times New Roman"/>
          <w:iCs/>
          <w:sz w:val="20"/>
          <w:szCs w:val="20"/>
        </w:rPr>
        <w:t>,</w:t>
      </w:r>
      <w:r w:rsidRPr="000476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4A3108">
        <w:rPr>
          <w:rFonts w:ascii="Times New Roman" w:eastAsiaTheme="minorEastAsia" w:hAnsi="Times New Roman" w:cs="Times New Roman"/>
          <w:i/>
          <w:iCs/>
          <w:sz w:val="20"/>
          <w:szCs w:val="20"/>
        </w:rPr>
        <w:t>n</w:t>
      </w:r>
      <w:r w:rsidRPr="0004769D">
        <w:rPr>
          <w:rFonts w:ascii="Times New Roman" w:eastAsiaTheme="minorEastAsia" w:hAnsi="Times New Roman" w:cs="Times New Roman"/>
          <w:sz w:val="20"/>
          <w:szCs w:val="20"/>
        </w:rPr>
        <w:t xml:space="preserve"> = 10), Pallid Swifts (</w:t>
      </w:r>
      <w:r w:rsidRPr="0004769D">
        <w:rPr>
          <w:rFonts w:ascii="Times New Roman" w:eastAsiaTheme="minorEastAsia" w:hAnsi="Times New Roman" w:cs="Times New Roman"/>
          <w:i/>
          <w:iCs/>
          <w:sz w:val="20"/>
          <w:szCs w:val="20"/>
        </w:rPr>
        <w:t xml:space="preserve">A. </w:t>
      </w:r>
      <w:proofErr w:type="spellStart"/>
      <w:r w:rsidRPr="0004769D">
        <w:rPr>
          <w:rFonts w:ascii="Times New Roman" w:eastAsiaTheme="minorEastAsia" w:hAnsi="Times New Roman" w:cs="Times New Roman"/>
          <w:i/>
          <w:iCs/>
          <w:sz w:val="20"/>
          <w:szCs w:val="20"/>
        </w:rPr>
        <w:t>pallidus</w:t>
      </w:r>
      <w:proofErr w:type="spellEnd"/>
      <w:r w:rsidRPr="0004769D">
        <w:rPr>
          <w:rFonts w:ascii="Times New Roman" w:eastAsiaTheme="minorEastAsia" w:hAnsi="Times New Roman" w:cs="Times New Roman"/>
          <w:iCs/>
          <w:sz w:val="20"/>
          <w:szCs w:val="20"/>
        </w:rPr>
        <w:t xml:space="preserve">, </w:t>
      </w:r>
      <w:r w:rsidRPr="004A3108">
        <w:rPr>
          <w:rFonts w:ascii="Times New Roman" w:eastAsiaTheme="minorEastAsia" w:hAnsi="Times New Roman" w:cs="Times New Roman"/>
          <w:i/>
          <w:iCs/>
          <w:sz w:val="20"/>
          <w:szCs w:val="20"/>
        </w:rPr>
        <w:t>n</w:t>
      </w:r>
      <w:r w:rsidRPr="0004769D">
        <w:rPr>
          <w:rFonts w:ascii="Times New Roman" w:eastAsiaTheme="minorEastAsia" w:hAnsi="Times New Roman" w:cs="Times New Roman"/>
          <w:sz w:val="20"/>
          <w:szCs w:val="20"/>
        </w:rPr>
        <w:t xml:space="preserve"> = 10), and Alpine Swifts (</w:t>
      </w:r>
      <w:proofErr w:type="spellStart"/>
      <w:r w:rsidRPr="0004769D">
        <w:rPr>
          <w:rFonts w:ascii="Times New Roman" w:eastAsiaTheme="minorEastAsia" w:hAnsi="Times New Roman" w:cs="Times New Roman"/>
          <w:i/>
          <w:iCs/>
          <w:sz w:val="20"/>
          <w:szCs w:val="20"/>
        </w:rPr>
        <w:t>Tachymarptis</w:t>
      </w:r>
      <w:proofErr w:type="spellEnd"/>
      <w:r w:rsidRPr="0004769D">
        <w:rPr>
          <w:rFonts w:ascii="Times New Roman" w:eastAsiaTheme="minorEastAsia" w:hAnsi="Times New Roman" w:cs="Times New Roman"/>
          <w:i/>
          <w:iCs/>
          <w:sz w:val="20"/>
          <w:szCs w:val="20"/>
        </w:rPr>
        <w:t xml:space="preserve"> melba</w:t>
      </w:r>
      <w:r w:rsidRPr="0004769D">
        <w:rPr>
          <w:rFonts w:ascii="Times New Roman" w:eastAsiaTheme="minorEastAsia" w:hAnsi="Times New Roman" w:cs="Times New Roman"/>
          <w:iCs/>
          <w:sz w:val="20"/>
          <w:szCs w:val="20"/>
        </w:rPr>
        <w:t>,</w:t>
      </w:r>
      <w:r w:rsidRPr="000476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4A3108">
        <w:rPr>
          <w:rFonts w:ascii="Times New Roman" w:eastAsiaTheme="minorEastAsia" w:hAnsi="Times New Roman" w:cs="Times New Roman"/>
          <w:i/>
          <w:iCs/>
          <w:sz w:val="20"/>
          <w:szCs w:val="20"/>
        </w:rPr>
        <w:t>n</w:t>
      </w:r>
      <w:r w:rsidRPr="0004769D">
        <w:rPr>
          <w:rFonts w:ascii="Times New Roman" w:eastAsiaTheme="minorEastAsia" w:hAnsi="Times New Roman" w:cs="Times New Roman"/>
          <w:sz w:val="20"/>
          <w:szCs w:val="20"/>
        </w:rPr>
        <w:t xml:space="preserve"> = 5) at their African non-breeding range between May and February.</w:t>
      </w:r>
    </w:p>
    <w:p w14:paraId="63007F22" w14:textId="77777777" w:rsidR="0004769D" w:rsidRDefault="0004769D" w:rsidP="0004769D">
      <w:pPr>
        <w:spacing w:after="0"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14:paraId="14D15275" w14:textId="77777777" w:rsidR="002D34B2" w:rsidRPr="00A3180A" w:rsidRDefault="002D34B2" w:rsidP="00A3180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14:paraId="25EE0D28" w14:textId="0702CE7B" w:rsidR="00A3180A" w:rsidRDefault="00A3180A" w:rsidP="00A3180A">
      <w:pPr>
        <w:spacing w:after="0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</w:rPr>
        <w:br w:type="page"/>
      </w:r>
    </w:p>
    <w:p w14:paraId="2E4ACEAB" w14:textId="314556FF" w:rsidR="00B01C55" w:rsidRPr="00B01C55" w:rsidRDefault="00B01C55" w:rsidP="00D101BC">
      <w:pPr>
        <w:spacing w:after="0" w:line="276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B01C55">
        <w:rPr>
          <w:rFonts w:ascii="Times New Roman" w:eastAsiaTheme="minorEastAsia" w:hAnsi="Times New Roman" w:cs="Times New Roman"/>
          <w:b/>
          <w:bCs/>
          <w:sz w:val="20"/>
          <w:szCs w:val="20"/>
        </w:rPr>
        <w:lastRenderedPageBreak/>
        <w:t>Table S1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20FEA">
        <w:rPr>
          <w:rFonts w:ascii="Times New Roman" w:eastAsiaTheme="minorEastAsia" w:hAnsi="Times New Roman" w:cs="Times New Roman"/>
          <w:sz w:val="20"/>
          <w:szCs w:val="20"/>
        </w:rPr>
        <w:t xml:space="preserve">Parameters of </w:t>
      </w:r>
      <w:r w:rsidR="00A624B6">
        <w:rPr>
          <w:rFonts w:ascii="Times New Roman" w:eastAsiaTheme="minorEastAsia" w:hAnsi="Times New Roman" w:cs="Times New Roman"/>
          <w:sz w:val="20"/>
          <w:szCs w:val="20"/>
        </w:rPr>
        <w:t xml:space="preserve">the </w:t>
      </w:r>
      <w:r w:rsidR="00620FEA">
        <w:rPr>
          <w:rFonts w:ascii="Times New Roman" w:eastAsiaTheme="minorEastAsia" w:hAnsi="Times New Roman" w:cs="Times New Roman"/>
          <w:sz w:val="20"/>
          <w:szCs w:val="20"/>
        </w:rPr>
        <w:t xml:space="preserve">species-specific </w:t>
      </w:r>
      <w:r w:rsidR="00620FEA" w:rsidRPr="00620FEA">
        <w:rPr>
          <w:rFonts w:ascii="Times New Roman" w:eastAsiaTheme="minorEastAsia" w:hAnsi="Times New Roman" w:cs="Times New Roman"/>
          <w:sz w:val="20"/>
          <w:szCs w:val="20"/>
        </w:rPr>
        <w:t>non-breeding season movement</w:t>
      </w:r>
      <w:r w:rsidR="00A624B6">
        <w:rPr>
          <w:rFonts w:ascii="Times New Roman" w:eastAsiaTheme="minorEastAsia" w:hAnsi="Times New Roman" w:cs="Times New Roman"/>
          <w:sz w:val="20"/>
          <w:szCs w:val="20"/>
        </w:rPr>
        <w:t xml:space="preserve"> statistical models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r w:rsidR="000620F2">
        <w:rPr>
          <w:rFonts w:ascii="Times New Roman" w:eastAsiaTheme="minorEastAsia" w:hAnsi="Times New Roman" w:cs="Times New Roman"/>
          <w:sz w:val="20"/>
          <w:szCs w:val="20"/>
        </w:rPr>
        <w:t>T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he mean value </w:t>
      </w:r>
      <w:proofErr w:type="gramStart"/>
      <w:r w:rsidR="008D174E">
        <w:rPr>
          <w:rFonts w:ascii="Times New Roman" w:eastAsiaTheme="minorEastAsia" w:hAnsi="Times New Roman" w:cs="Times New Roman"/>
          <w:sz w:val="20"/>
          <w:szCs w:val="20"/>
        </w:rPr>
        <w:t>is presented</w:t>
      </w:r>
      <w:proofErr w:type="gramEnd"/>
      <w:r w:rsidR="008D174E">
        <w:rPr>
          <w:rFonts w:ascii="Times New Roman" w:eastAsiaTheme="minorEastAsia" w:hAnsi="Times New Roman" w:cs="Times New Roman"/>
          <w:sz w:val="20"/>
          <w:szCs w:val="20"/>
        </w:rPr>
        <w:t xml:space="preserve"> with the range </w:t>
      </w:r>
      <w:r w:rsidR="00207FC6" w:rsidRPr="00B01C55">
        <w:rPr>
          <w:rFonts w:ascii="Times New Roman" w:eastAsiaTheme="minorEastAsia" w:hAnsi="Times New Roman" w:cs="Times New Roman"/>
          <w:sz w:val="20"/>
          <w:szCs w:val="20"/>
        </w:rPr>
        <w:t>in brackets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bookmarkStart w:id="2" w:name="_Hlk168235651"/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A significant difference between species is shown with the significance indicators (i.e. </w:t>
      </w:r>
      <w:r w:rsidR="008D174E" w:rsidRPr="00FB05FF">
        <w:rPr>
          <w:rFonts w:ascii="Times New Roman" w:eastAsiaTheme="minorEastAsia" w:hAnsi="Times New Roman" w:cs="Times New Roman"/>
          <w:i/>
          <w:iCs/>
          <w:sz w:val="20"/>
          <w:szCs w:val="20"/>
        </w:rPr>
        <w:t>p</w:t>
      </w:r>
      <w:r w:rsidR="00FB0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8D174E">
        <w:rPr>
          <w:rFonts w:ascii="Times New Roman" w:eastAsiaTheme="minorEastAsia" w:hAnsi="Times New Roman" w:cs="Times New Roman"/>
          <w:sz w:val="20"/>
          <w:szCs w:val="20"/>
        </w:rPr>
        <w:t>&lt;</w:t>
      </w:r>
      <w:r w:rsidR="00FB0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8D174E">
        <w:rPr>
          <w:rFonts w:ascii="Times New Roman" w:eastAsiaTheme="minorEastAsia" w:hAnsi="Times New Roman" w:cs="Times New Roman"/>
          <w:sz w:val="20"/>
          <w:szCs w:val="20"/>
        </w:rPr>
        <w:t>0.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>0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001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 ‘***’ 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&lt;</w:t>
      </w:r>
      <w:r w:rsidR="00FB0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0.001 ‘**’ 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&lt;</w:t>
      </w:r>
      <w:r w:rsidR="00FB0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0.01 ‘*’ 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&lt;</w:t>
      </w:r>
      <w:r w:rsidR="00FB0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0.05 </w:t>
      </w:r>
      <w:proofErr w:type="gramStart"/>
      <w:r w:rsidRPr="00B01C55">
        <w:rPr>
          <w:rFonts w:ascii="Times New Roman" w:eastAsiaTheme="minorEastAsia" w:hAnsi="Times New Roman" w:cs="Times New Roman"/>
          <w:sz w:val="20"/>
          <w:szCs w:val="20"/>
        </w:rPr>
        <w:t>‘ ’</w:t>
      </w:r>
      <w:proofErr w:type="gramEnd"/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≥</w:t>
      </w:r>
      <w:r w:rsidR="00FB0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0.05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) and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with post-hoc labelling </w:t>
      </w:r>
      <w:r w:rsidR="004C1CB2">
        <w:rPr>
          <w:rFonts w:asciiTheme="majorHAnsi" w:eastAsiaTheme="minorEastAsia" w:hAnsiTheme="majorHAnsi" w:cstheme="majorHAnsi"/>
          <w:sz w:val="20"/>
          <w:szCs w:val="20"/>
        </w:rPr>
        <w:t>(</w:t>
      </w:r>
      <w:proofErr w:type="spellStart"/>
      <w:r w:rsidR="004C1CB2">
        <w:rPr>
          <w:rFonts w:asciiTheme="majorHAnsi" w:eastAsiaTheme="minorEastAsia" w:hAnsiTheme="majorHAnsi" w:cstheme="majorHAnsi"/>
          <w:sz w:val="20"/>
          <w:szCs w:val="20"/>
        </w:rPr>
        <w:t>a,b,c</w:t>
      </w:r>
      <w:proofErr w:type="spellEnd"/>
      <w:r w:rsidR="004C1CB2">
        <w:rPr>
          <w:rFonts w:asciiTheme="majorHAnsi" w:eastAsiaTheme="minorEastAsia" w:hAnsiTheme="majorHAnsi" w:cstheme="majorHAnsi"/>
          <w:sz w:val="20"/>
          <w:szCs w:val="20"/>
        </w:rPr>
        <w:t xml:space="preserve"> denoting </w:t>
      </w:r>
      <w:r w:rsidR="004C1CB2" w:rsidRPr="00FB05FF">
        <w:rPr>
          <w:rFonts w:asciiTheme="majorHAnsi" w:eastAsiaTheme="minorEastAsia" w:hAnsiTheme="majorHAnsi" w:cstheme="majorHAnsi"/>
          <w:i/>
          <w:iCs/>
          <w:sz w:val="20"/>
          <w:szCs w:val="20"/>
        </w:rPr>
        <w:t>p</w:t>
      </w:r>
      <w:r w:rsidR="00FB05FF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4C1CB2">
        <w:rPr>
          <w:rFonts w:asciiTheme="majorHAnsi" w:eastAsiaTheme="minorEastAsia" w:hAnsiTheme="majorHAnsi" w:cstheme="majorHAnsi"/>
          <w:sz w:val="20"/>
          <w:szCs w:val="20"/>
        </w:rPr>
        <w:t>&lt;</w:t>
      </w:r>
      <w:r w:rsidR="00FB05FF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4C1CB2">
        <w:rPr>
          <w:rFonts w:asciiTheme="majorHAnsi" w:eastAsiaTheme="minorEastAsia" w:hAnsiTheme="majorHAnsi" w:cstheme="majorHAnsi"/>
          <w:sz w:val="20"/>
          <w:szCs w:val="20"/>
        </w:rPr>
        <w:t xml:space="preserve">0.05) 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>between each species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r w:rsidR="00620FEA" w:rsidRPr="00620FEA">
        <w:rPr>
          <w:rFonts w:ascii="Times New Roman" w:eastAsiaTheme="minorEastAsia" w:hAnsi="Times New Roman" w:cs="Times New Roman"/>
          <w:sz w:val="20"/>
          <w:szCs w:val="20"/>
        </w:rPr>
        <w:t>ANOVA and post-hoc Tukey tests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620FEA" w:rsidRPr="00620FE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1E0BA1" w:rsidRPr="00620FEA">
        <w:rPr>
          <w:rFonts w:ascii="Times New Roman" w:eastAsiaTheme="minorEastAsia" w:hAnsi="Times New Roman" w:cs="Times New Roman"/>
          <w:sz w:val="20"/>
          <w:szCs w:val="20"/>
        </w:rPr>
        <w:t xml:space="preserve">non-parametric </w:t>
      </w:r>
      <w:proofErr w:type="spellStart"/>
      <w:r w:rsidR="00620FEA" w:rsidRPr="00620FEA">
        <w:rPr>
          <w:rFonts w:ascii="Times New Roman" w:eastAsiaTheme="minorEastAsia" w:hAnsi="Times New Roman" w:cs="Times New Roman"/>
          <w:sz w:val="20"/>
          <w:szCs w:val="20"/>
        </w:rPr>
        <w:t>Kruskal</w:t>
      </w:r>
      <w:proofErr w:type="spellEnd"/>
      <w:r w:rsidR="00620FEA" w:rsidRPr="00620FEA">
        <w:rPr>
          <w:rFonts w:ascii="Times New Roman" w:eastAsiaTheme="minorEastAsia" w:hAnsi="Times New Roman" w:cs="Times New Roman"/>
          <w:sz w:val="20"/>
          <w:szCs w:val="20"/>
        </w:rPr>
        <w:t>-Wallis and Dunn’s tests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1E0BA1">
        <w:rPr>
          <w:rFonts w:ascii="Times New Roman" w:eastAsiaTheme="minorEastAsia" w:hAnsi="Times New Roman" w:cs="Times New Roman"/>
          <w:sz w:val="20"/>
          <w:szCs w:val="20"/>
        </w:rPr>
        <w:t xml:space="preserve"> or </w:t>
      </w:r>
      <w:r w:rsidR="001E0BA1" w:rsidRPr="001E0BA1">
        <w:rPr>
          <w:rFonts w:ascii="Times New Roman" w:eastAsiaTheme="minorEastAsia" w:hAnsi="Times New Roman" w:cs="Times New Roman"/>
          <w:sz w:val="20"/>
          <w:szCs w:val="20"/>
        </w:rPr>
        <w:t>Games-Howell tests</w:t>
      </w:r>
      <w:r w:rsidR="004C1CB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gramStart"/>
      <w:r w:rsidR="004C1CB2">
        <w:rPr>
          <w:rFonts w:ascii="Times New Roman" w:eastAsiaTheme="minorEastAsia" w:hAnsi="Times New Roman" w:cs="Times New Roman"/>
          <w:sz w:val="20"/>
          <w:szCs w:val="20"/>
        </w:rPr>
        <w:t>were used</w:t>
      </w:r>
      <w:proofErr w:type="gramEnd"/>
      <w:r w:rsidRPr="00B01C55">
        <w:rPr>
          <w:rFonts w:ascii="Times New Roman" w:eastAsiaTheme="minorEastAsia" w:hAnsi="Times New Roman" w:cs="Times New Roman"/>
          <w:sz w:val="20"/>
          <w:szCs w:val="20"/>
        </w:rPr>
        <w:t>.</w:t>
      </w:r>
      <w:bookmarkEnd w:id="2"/>
    </w:p>
    <w:tbl>
      <w:tblPr>
        <w:tblStyle w:val="TableGrid1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981"/>
        <w:gridCol w:w="1982"/>
        <w:gridCol w:w="1982"/>
        <w:gridCol w:w="645"/>
      </w:tblGrid>
      <w:tr w:rsidR="00B01C55" w:rsidRPr="00B01C55" w14:paraId="3C1B0203" w14:textId="77777777" w:rsidTr="00404471">
        <w:trPr>
          <w:trHeight w:val="312"/>
        </w:trPr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</w:tcPr>
          <w:p w14:paraId="06E74FAA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E7E28E" w14:textId="1087B1EA" w:rsidR="00B01C55" w:rsidRPr="00C04818" w:rsidRDefault="00E05EFE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Common Swift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</w:tcBorders>
          </w:tcPr>
          <w:p w14:paraId="44EB4B76" w14:textId="7CAC541E" w:rsidR="00B01C55" w:rsidRPr="00C04818" w:rsidRDefault="00C04818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Pallid Swift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ABAAC" w14:textId="7AF2D8BC" w:rsidR="00B01C55" w:rsidRPr="00C04818" w:rsidRDefault="00C04818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Alpine Swift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12" w:space="0" w:color="auto"/>
            </w:tcBorders>
          </w:tcPr>
          <w:p w14:paraId="439812EE" w14:textId="56170D3B" w:rsidR="00B01C55" w:rsidRPr="00B01C55" w:rsidRDefault="008D4093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3" w:name="_Hlk147398997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B01C55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</w:t>
            </w:r>
            <w:r w:rsidR="00620F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B01C55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bookmarkEnd w:id="3"/>
          </w:p>
        </w:tc>
      </w:tr>
      <w:tr w:rsidR="00B01C55" w:rsidRPr="00B01C55" w14:paraId="7A1834B5" w14:textId="77777777" w:rsidTr="00404471"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32906DA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non-breeding season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F8CA44" w14:textId="179936EC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FB0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FB0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E7449EC" w14:textId="164FEAB6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621F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656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621F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56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F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44DDEA" w14:textId="02B5412B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621F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656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621F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56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3024B86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C55" w:rsidRPr="00B01C55" w14:paraId="70DB1B94" w14:textId="77777777" w:rsidTr="00404471">
        <w:trPr>
          <w:trHeight w:val="496"/>
        </w:trPr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0DAB0C94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68234247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Total movement distance (km)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60E30F3" w14:textId="19880F1D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15,063.34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(10,733–19,307) 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</w:tcBorders>
          </w:tcPr>
          <w:p w14:paraId="1978DA68" w14:textId="7B1FA846" w:rsidR="00B01C55" w:rsidRPr="00B01C55" w:rsidRDefault="00A94C0B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9973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(7</w:t>
            </w:r>
            <w:r w:rsidR="00AA30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30–12,454)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C5F92A2" w14:textId="4A0F8D99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5678.04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A94C0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(4</w:t>
            </w:r>
            <w:r w:rsidR="00AA30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831–6</w:t>
            </w:r>
            <w:r w:rsidR="00AA30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533)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</w:tcBorders>
          </w:tcPr>
          <w:p w14:paraId="09893C4D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0F43E9BB" w14:textId="77777777" w:rsidTr="00404471">
        <w:trPr>
          <w:trHeight w:val="212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0BDF328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Autumn migration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25F8B5" w14:textId="3ACC41C9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55C49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75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5C49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75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5C313EA" w14:textId="4ECAF80B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55C49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75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5C49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75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F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DFE1E1" w14:textId="55AB73CF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55C49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75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5C49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75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2E967E7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01C55" w:rsidRPr="00B01C55" w14:paraId="5D4C0572" w14:textId="77777777" w:rsidTr="00404471">
        <w:trPr>
          <w:trHeight w:val="496"/>
        </w:trPr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3B6A521F" w14:textId="3E2257B4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68235069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Departure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time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from breeding range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8DD4906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June    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(28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May – 16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June)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</w:tcBorders>
          </w:tcPr>
          <w:p w14:paraId="5C475C3F" w14:textId="7D13D7EF" w:rsidR="00B01C55" w:rsidRPr="00B01C55" w:rsidRDefault="008A0912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June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a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(14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May – 25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June)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8AABA79" w14:textId="7C1EF14E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November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gramEnd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(6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Nov. – 24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Nov.)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</w:tcBorders>
          </w:tcPr>
          <w:p w14:paraId="08C088C8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6DD5F996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4879C75F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02E26301" w14:textId="39352FAF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178  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(3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433–6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011)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41FCC886" w14:textId="3D8BF81E" w:rsidR="00B01C55" w:rsidRPr="00B01C55" w:rsidRDefault="008A0912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b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150–4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275)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19A58823" w14:textId="7A1168F3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394.93    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b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EE1D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025–2</w:t>
            </w:r>
            <w:r w:rsidR="00035D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914)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7E646DD1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7A2F6384" w14:textId="77777777" w:rsidTr="00404471">
        <w:trPr>
          <w:trHeight w:val="497"/>
        </w:trPr>
        <w:tc>
          <w:tcPr>
            <w:tcW w:w="2410" w:type="dxa"/>
            <w:tcBorders>
              <w:right w:val="single" w:sz="12" w:space="0" w:color="auto"/>
            </w:tcBorders>
          </w:tcPr>
          <w:p w14:paraId="44D4E9B3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37165BC2" w14:textId="129461FF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491.63  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01C5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(3</w:t>
            </w:r>
            <w:r w:rsidR="00C05C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076–4</w:t>
            </w:r>
            <w:r w:rsidR="00C05C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425)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6FCAF23F" w14:textId="5AECC37C" w:rsidR="00B01C55" w:rsidRPr="008A0912" w:rsidRDefault="008A0912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09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0912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0912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 xml:space="preserve">    b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>020–2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>791)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57BC53BF" w14:textId="7584D6D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389.58     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b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024–2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902)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6EE59FC6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7A7DE1DD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0709B113" w14:textId="288F2618" w:rsidR="00B01C55" w:rsidRPr="00B01C55" w:rsidRDefault="00DC43C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A624B6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19DACB98" w14:textId="3340E96A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19.23 (6.3–37.4)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79C147B4" w14:textId="388E2403" w:rsidR="00B01C55" w:rsidRPr="008A0912" w:rsidRDefault="008A0912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91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091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 xml:space="preserve"> (1–88.8)   </w:t>
            </w:r>
            <w:r w:rsidR="00C05C8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01C55" w:rsidRPr="008A0912">
              <w:rPr>
                <w:rFonts w:ascii="Times New Roman" w:hAnsi="Times New Roman" w:cs="Times New Roman"/>
                <w:sz w:val="20"/>
                <w:szCs w:val="20"/>
              </w:rPr>
              <w:t xml:space="preserve">    a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06E8BB28" w14:textId="1593AFED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0.22 (0–0.4)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b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29609D43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8A0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B01C55" w:rsidRPr="00B01C55" w14:paraId="411E11C9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4A4EC2E9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4A984693" w14:textId="393E92A8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31.5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(11–57)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4ED85EC0" w14:textId="302E9CC7" w:rsidR="00B01C55" w:rsidRPr="004E0F54" w:rsidRDefault="004E0F54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9.25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(3–20)   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5DB7D46C" w14:textId="6F9450E5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4.66 (3–9)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b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705D29EB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08146F45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399D17C6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5AA5D2E8" w14:textId="5F860F99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(0–44)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2698EF2A" w14:textId="71FAE765" w:rsidR="00B01C55" w:rsidRPr="004E0F54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0 (0–0)            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541BF2C7" w14:textId="31B3A1E8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0 (0–0) 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b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4F3D91EF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72E42880" w14:textId="77777777" w:rsidTr="00404471">
        <w:trPr>
          <w:trHeight w:val="497"/>
        </w:trPr>
        <w:tc>
          <w:tcPr>
            <w:tcW w:w="2410" w:type="dxa"/>
            <w:tcBorders>
              <w:right w:val="single" w:sz="12" w:space="0" w:color="auto"/>
            </w:tcBorders>
          </w:tcPr>
          <w:p w14:paraId="12FD5DB2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1D002EE9" w14:textId="4EB87171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166.63 (84–334)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2B1471CB" w14:textId="2D161929" w:rsidR="00B01C55" w:rsidRPr="004E0F54" w:rsidRDefault="004E0F54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(214–799)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4A5E47B8" w14:textId="30400CCA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570.24 (324–721)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90E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1DF248EB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6333F371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35F29B21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373618BB" w14:textId="24376A84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340.04 (163–518)</w:t>
            </w:r>
            <w:r w:rsidR="00D90E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315F8C4F" w14:textId="59766A60" w:rsidR="00B01C55" w:rsidRPr="004E0F54" w:rsidRDefault="004E0F54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431.09 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>(214–799)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90E1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01C55" w:rsidRPr="004E0F54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39968C64" w14:textId="64E13F23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570.24 (324–721)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0E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b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5F949C10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01C55" w:rsidRPr="00B01C55" w14:paraId="0D8DCB9F" w14:textId="77777777" w:rsidTr="00404471">
        <w:trPr>
          <w:trHeight w:val="496"/>
        </w:trPr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</w:tcPr>
          <w:p w14:paraId="5B0F29E3" w14:textId="2A98A163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non-breeding range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C6E29F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July                      </w:t>
            </w:r>
            <w:proofErr w:type="gramStart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(19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June – 5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Aug.)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</w:tcBorders>
          </w:tcPr>
          <w:p w14:paraId="3BF0E2F3" w14:textId="216A7DE8" w:rsidR="00B01C55" w:rsidRPr="004E0F54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F54" w:rsidRPr="004E0F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E0F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June              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4E0F54" w:rsidRPr="004E0F5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br/>
              <w:t>(23</w:t>
            </w:r>
            <w:r w:rsidRPr="004E0F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May – 10</w:t>
            </w:r>
            <w:r w:rsidRPr="004E0F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July)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3F616A" w14:textId="2547C08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Nov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>ember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="004E0F5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(8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Nov. – 26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Nov.)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12" w:space="0" w:color="auto"/>
            </w:tcBorders>
          </w:tcPr>
          <w:p w14:paraId="5188F0E1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1AB3C466" w14:textId="77777777" w:rsidTr="00404471">
        <w:trPr>
          <w:trHeight w:val="284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C94B1C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Non-breeding range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533B6D" w14:textId="6E6ED35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21CE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E21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1CE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21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01B9EAA" w14:textId="41B3EA1F" w:rsidR="00B01C55" w:rsidRPr="004E0F54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21CE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E21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1CE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21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F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A29FFA" w14:textId="0B869A63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21CE" w:rsidRPr="00FB05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E21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1CE" w:rsidRPr="00B01C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21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FDFE07D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01C55" w:rsidRPr="00B01C55" w14:paraId="735CE6FD" w14:textId="77777777" w:rsidTr="00404471">
        <w:trPr>
          <w:trHeight w:val="497"/>
        </w:trPr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7D823E3D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Duration (days) at non-breeding range 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89AAB6A" w14:textId="304F38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221.2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(187–243)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a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</w:tcBorders>
          </w:tcPr>
          <w:p w14:paraId="30AEC1B9" w14:textId="366F2710" w:rsidR="00B01C55" w:rsidRPr="004E0F54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6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(132–</w:t>
            </w:r>
            <w:r w:rsidR="0061123D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A0912"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4E0F54" w:rsidRPr="004E0F5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B4AA33C" w14:textId="3C43547A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85.8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(69–94)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E0F54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</w:tcBorders>
          </w:tcPr>
          <w:p w14:paraId="39650426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254FD3C9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4E167929" w14:textId="3C7424DD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Movement (day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 at non-breeding range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4F330079" w14:textId="10D6167C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28.5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(3–58)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72A5EEFB" w14:textId="356128A3" w:rsidR="00B01C55" w:rsidRPr="00496331" w:rsidRDefault="0049633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(0–23)      </w:t>
            </w:r>
            <w:r w:rsidR="008A0912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E0F54" w:rsidRPr="004963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62CE08E5" w14:textId="4F3BCE78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(0–7)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4E0F5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153820D2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B01C55" w:rsidRPr="00B01C55" w14:paraId="63215B37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027C820B" w14:textId="29075288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Mov</w:t>
            </w:r>
            <w:r w:rsidR="003064A5">
              <w:rPr>
                <w:rFonts w:ascii="Times New Roman" w:hAnsi="Times New Roman" w:cs="Times New Roman"/>
                <w:sz w:val="20"/>
                <w:szCs w:val="20"/>
              </w:rPr>
              <w:t>ement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distance (km) at non-breeding range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7D958010" w14:textId="36687463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52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295.93  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(1</w:t>
            </w:r>
            <w:r w:rsidR="0094301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673–11,851)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6B5EDC20" w14:textId="28959A83" w:rsidR="00B01C55" w:rsidRPr="00496331" w:rsidRDefault="0049633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1112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8A0912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4E0F54" w:rsidRPr="004963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0473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001–5</w:t>
            </w:r>
            <w:r w:rsidR="000473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559)</w:t>
            </w:r>
            <w:r w:rsidR="008A0912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312FA133" w14:textId="1036DBBE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630.3                         </w:t>
            </w:r>
            <w:r w:rsidR="004E0F5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(0–2</w:t>
            </w:r>
            <w:r w:rsidR="000473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084)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0B47F8D3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727D90C7" w14:textId="77777777" w:rsidTr="00404471">
        <w:trPr>
          <w:trHeight w:val="496"/>
        </w:trPr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</w:tcPr>
          <w:p w14:paraId="11B53F66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4DED8A" w14:textId="32E758FD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327.93              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(102–558)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</w:tcBorders>
          </w:tcPr>
          <w:p w14:paraId="559EBDE5" w14:textId="0BD6ABE8" w:rsidR="00B01C55" w:rsidRPr="00496331" w:rsidRDefault="0049633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.45                  </w:t>
            </w:r>
            <w:r w:rsidR="008A0912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45E7D049" w14:textId="29002097" w:rsidR="00B01C55" w:rsidRPr="00496331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(171–1</w:t>
            </w:r>
            <w:r w:rsidR="001749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013)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2E4F0B" w14:textId="65FCA9B4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211.22       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309B40A0" w14:textId="633EF794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(23–313) 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12" w:space="0" w:color="auto"/>
            </w:tcBorders>
          </w:tcPr>
          <w:p w14:paraId="4F0AF59E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4"/>
      <w:bookmarkEnd w:id="5"/>
      <w:tr w:rsidR="00B01C55" w:rsidRPr="00B01C55" w14:paraId="0BB577D0" w14:textId="77777777" w:rsidTr="00404471">
        <w:trPr>
          <w:trHeight w:val="228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6280F16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Spring migration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D7B54D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(n=10)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35343E8" w14:textId="77777777" w:rsidR="00B01C55" w:rsidRPr="004E0F54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(n=1</w:t>
            </w:r>
            <w:r w:rsidR="004E0F54" w:rsidRPr="004E0F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E0F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60FB90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(n=5)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F9FACCF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01C55" w:rsidRPr="00B01C55" w14:paraId="0DD347B0" w14:textId="77777777" w:rsidTr="00404471">
        <w:trPr>
          <w:trHeight w:val="497"/>
        </w:trPr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4BC22EA5" w14:textId="7ED0E526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Departure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time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from non-breeding range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843FBD" w14:textId="2F379268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February </w:t>
            </w:r>
            <w:r w:rsidR="0061123D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(7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Feb. – 21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Feb.)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</w:tcBorders>
          </w:tcPr>
          <w:p w14:paraId="338E20A9" w14:textId="2AC2FA65" w:rsidR="00B01C55" w:rsidRPr="00496331" w:rsidRDefault="0061123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December </w:t>
            </w:r>
            <w:r w:rsidR="008A0912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br/>
              <w:t>(18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Nov.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Jan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E87B58E" w14:textId="1F326D1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February</w:t>
            </w:r>
            <w:r w:rsidR="0061123D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61123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Feb. – 14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Feb.)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</w:tcBorders>
          </w:tcPr>
          <w:p w14:paraId="674CF155" w14:textId="18AA66B5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01C55" w:rsidRPr="00B01C55" w14:paraId="0B439F8F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7D71DD70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1448FBDD" w14:textId="3A92AF6B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749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588.83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(3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245–4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124)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4EF30F99" w14:textId="09123917" w:rsidR="00B01C55" w:rsidRPr="00496331" w:rsidRDefault="0049633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96331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8A0912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 xml:space="preserve">   ab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br/>
              <w:t>(1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732–4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496331">
              <w:rPr>
                <w:rFonts w:ascii="Times New Roman" w:hAnsi="Times New Roman" w:cs="Times New Roman"/>
                <w:sz w:val="20"/>
                <w:szCs w:val="20"/>
              </w:rPr>
              <w:t>882)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5DAA30E7" w14:textId="480685C4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508.1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  b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336–2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788)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65230354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33210C10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3C4CF5F5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6F849D01" w14:textId="012A7EE3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348.15                    a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(3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085–3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554)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4D8829DF" w14:textId="4AD13E59" w:rsidR="00B01C55" w:rsidRPr="007066E4" w:rsidRDefault="007066E4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8A0912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br/>
              <w:t>(1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715–2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034)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7BBB293F" w14:textId="5F4E3246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471.21                    </w:t>
            </w:r>
            <w:r w:rsidR="007066E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335–2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652)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562A62E7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B01C55" w:rsidRPr="00B01C55" w14:paraId="501F3866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15D89AFB" w14:textId="16B52656" w:rsidR="00B01C55" w:rsidRPr="00B01C55" w:rsidRDefault="00DC43C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A624B6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31BE4881" w14:textId="4BDE56BF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7.23 (0.1–20.3)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6BF054FA" w14:textId="03768EE0" w:rsidR="00B01C55" w:rsidRPr="007066E4" w:rsidRDefault="007066E4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(1–167)      </w:t>
            </w:r>
            <w:r w:rsidR="008A0912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7DF8EC09" w14:textId="07E6270E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1.42 (0.1–5.1)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   a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518400CA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7066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B01C55" w:rsidRPr="00B01C55" w14:paraId="78177894" w14:textId="77777777" w:rsidTr="00404471">
        <w:trPr>
          <w:trHeight w:val="497"/>
        </w:trPr>
        <w:tc>
          <w:tcPr>
            <w:tcW w:w="2410" w:type="dxa"/>
            <w:tcBorders>
              <w:right w:val="single" w:sz="12" w:space="0" w:color="auto"/>
            </w:tcBorders>
          </w:tcPr>
          <w:p w14:paraId="58C373ED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5D4320E4" w14:textId="59BD1BCF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(7–25)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ab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7351A3D7" w14:textId="387B1986" w:rsidR="00B01C55" w:rsidRPr="007066E4" w:rsidRDefault="00FF4DB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7066E4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8A0912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1E076738" w14:textId="3A4D5993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(4–8)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 a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1D0F896A" w14:textId="2985F89B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FF4D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01C55" w:rsidRPr="00B01C55" w14:paraId="6498FF3C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3779B423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Stopover (days)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53006B9F" w14:textId="6D60F124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(0–8)         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a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522D827C" w14:textId="6AC0A914" w:rsidR="00B01C55" w:rsidRPr="007066E4" w:rsidRDefault="009B629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7066E4" w:rsidRPr="007066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(0–54)     </w:t>
            </w:r>
            <w:r w:rsidR="008A0912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36F3B314" w14:textId="714E69BE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(0–0)       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 a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3E29CC8C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B01C55" w:rsidRPr="00B01C55" w14:paraId="390C97B1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5C847B9C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6186EF34" w14:textId="7D2CC344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282.62 (153–464)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10938E70" w14:textId="76030479" w:rsidR="00B01C55" w:rsidRPr="007066E4" w:rsidRDefault="009B629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(34–305)</w:t>
            </w:r>
            <w:r w:rsidR="008A0912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B01C55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07CC0B6C" w14:textId="3B229CEA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404.15 (314–621)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39DEF292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B01C55" w:rsidRPr="00B01C55" w14:paraId="5AA6E27F" w14:textId="77777777" w:rsidTr="00404471">
        <w:trPr>
          <w:trHeight w:val="496"/>
        </w:trPr>
        <w:tc>
          <w:tcPr>
            <w:tcW w:w="2410" w:type="dxa"/>
            <w:tcBorders>
              <w:right w:val="single" w:sz="12" w:space="0" w:color="auto"/>
            </w:tcBorders>
          </w:tcPr>
          <w:p w14:paraId="3324342C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0EF251C8" w14:textId="416C9DE5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307.5</w:t>
            </w:r>
            <w:r w:rsidR="00A40D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(177–464)  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01381850" w14:textId="644C05F5" w:rsidR="00B01C55" w:rsidRPr="007066E4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7066E4" w:rsidRPr="007066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066E4" w:rsidRPr="007066E4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(157–305)</w:t>
            </w:r>
            <w:r w:rsidR="008A0912"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66E4">
              <w:rPr>
                <w:rFonts w:ascii="Times New Roman" w:hAnsi="Times New Roman" w:cs="Times New Roman"/>
                <w:sz w:val="20"/>
                <w:szCs w:val="20"/>
              </w:rPr>
              <w:t xml:space="preserve">  b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60096072" w14:textId="656A53ED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404.15 (314–621)</w:t>
            </w:r>
            <w:r w:rsidR="008A09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71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62C5D5C5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01C55" w:rsidRPr="00B01C55" w14:paraId="03DA7CF5" w14:textId="77777777" w:rsidTr="00404471">
        <w:trPr>
          <w:trHeight w:val="497"/>
        </w:trPr>
        <w:tc>
          <w:tcPr>
            <w:tcW w:w="2410" w:type="dxa"/>
            <w:tcBorders>
              <w:right w:val="single" w:sz="12" w:space="0" w:color="auto"/>
            </w:tcBorders>
          </w:tcPr>
          <w:p w14:paraId="4F4C0C9C" w14:textId="67B00E2F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breeding range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</w:tcPr>
          <w:p w14:paraId="338C9AC8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February            </w:t>
            </w:r>
            <w:proofErr w:type="gramStart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B01C55">
              <w:rPr>
                <w:rFonts w:ascii="Times New Roman" w:hAnsi="Times New Roman" w:cs="Times New Roman"/>
                <w:sz w:val="20"/>
                <w:szCs w:val="20"/>
              </w:rPr>
              <w:br/>
              <w:t>(18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Feb. – 6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Mar.)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341AC9E4" w14:textId="77777777" w:rsidR="00B01C55" w:rsidRPr="008D2B02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2B0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8D2B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8D2B02">
              <w:rPr>
                <w:rFonts w:ascii="Times New Roman" w:hAnsi="Times New Roman" w:cs="Times New Roman"/>
                <w:sz w:val="20"/>
                <w:szCs w:val="20"/>
              </w:rPr>
              <w:t xml:space="preserve"> January           </w:t>
            </w:r>
            <w:r w:rsidR="008A0912" w:rsidRPr="008D2B0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D2B0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8D2B0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gramEnd"/>
            <w:r w:rsidRPr="008D2B02">
              <w:rPr>
                <w:rFonts w:ascii="Times New Roman" w:hAnsi="Times New Roman" w:cs="Times New Roman"/>
                <w:sz w:val="20"/>
                <w:szCs w:val="20"/>
              </w:rPr>
              <w:br/>
              <w:t>(11</w:t>
            </w:r>
            <w:r w:rsidRPr="008D2B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8D2B02">
              <w:rPr>
                <w:rFonts w:ascii="Times New Roman" w:hAnsi="Times New Roman" w:cs="Times New Roman"/>
                <w:sz w:val="20"/>
                <w:szCs w:val="20"/>
              </w:rPr>
              <w:t xml:space="preserve"> Jan. – 26</w:t>
            </w:r>
            <w:r w:rsidRPr="008D2B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8D2B02">
              <w:rPr>
                <w:rFonts w:ascii="Times New Roman" w:hAnsi="Times New Roman" w:cs="Times New Roman"/>
                <w:sz w:val="20"/>
                <w:szCs w:val="20"/>
              </w:rPr>
              <w:t xml:space="preserve"> Feb.)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02C00480" w14:textId="2A9AB11E" w:rsidR="00B01C55" w:rsidRDefault="008D2B02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D2B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February             </w:t>
            </w:r>
            <w:r w:rsidR="007066E4" w:rsidRPr="008D2B02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  <w:p w14:paraId="1B795FB8" w14:textId="77777777" w:rsidR="008D2B02" w:rsidRPr="008D2B02" w:rsidRDefault="008D2B02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Pr="008D2B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Feb. – 21</w:t>
            </w:r>
            <w:r w:rsidRPr="008D2B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Feb.)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14:paraId="1A59D8AF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</w:tbl>
    <w:p w14:paraId="3774528F" w14:textId="77777777" w:rsidR="002F7B40" w:rsidRDefault="002F7B40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  <w:bookmarkStart w:id="6" w:name="_Hlk180319003"/>
    </w:p>
    <w:p w14:paraId="28597034" w14:textId="4330BF71" w:rsidR="00B01C55" w:rsidRPr="00B01C55" w:rsidRDefault="00466A8D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sz w:val="20"/>
          <w:szCs w:val="20"/>
        </w:rPr>
      </w:pPr>
      <w:r>
        <w:rPr>
          <w:rFonts w:asciiTheme="majorHAnsi" w:eastAsiaTheme="minorEastAsia" w:hAnsiTheme="majorHAnsi" w:cstheme="majorHAnsi"/>
          <w:b/>
          <w:bCs/>
          <w:sz w:val="20"/>
          <w:szCs w:val="20"/>
        </w:rPr>
        <w:br w:type="column"/>
      </w:r>
      <w:r w:rsidR="00B01C55" w:rsidRPr="00B01C55">
        <w:rPr>
          <w:rFonts w:asciiTheme="majorHAnsi" w:eastAsiaTheme="minorEastAsia" w:hAnsiTheme="majorHAnsi" w:cstheme="majorHAnsi"/>
          <w:b/>
          <w:bCs/>
          <w:sz w:val="20"/>
          <w:szCs w:val="20"/>
        </w:rPr>
        <w:lastRenderedPageBreak/>
        <w:t>Table S2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Compar</w:t>
      </w:r>
      <w:r w:rsidR="006716D6">
        <w:rPr>
          <w:rFonts w:asciiTheme="majorHAnsi" w:eastAsiaTheme="minorEastAsia" w:hAnsiTheme="majorHAnsi" w:cstheme="majorHAnsi"/>
          <w:sz w:val="20"/>
          <w:szCs w:val="20"/>
        </w:rPr>
        <w:t>isons of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>migration properties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between autumn and spring, respectively for</w:t>
      </w:r>
      <w:r w:rsidR="00736BEB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C04818" w:rsidRPr="00C04818">
        <w:rPr>
          <w:rFonts w:asciiTheme="majorHAnsi" w:eastAsiaTheme="minorEastAsia" w:hAnsiTheme="majorHAnsi" w:cstheme="majorHAnsi"/>
          <w:sz w:val="20"/>
          <w:szCs w:val="20"/>
        </w:rPr>
        <w:t>Common Swift</w:t>
      </w:r>
      <w:r w:rsidR="00C04818">
        <w:rPr>
          <w:rFonts w:asciiTheme="majorHAnsi" w:eastAsiaTheme="minorEastAsia" w:hAnsiTheme="majorHAnsi" w:cstheme="majorHAnsi"/>
          <w:sz w:val="20"/>
          <w:szCs w:val="20"/>
        </w:rPr>
        <w:t>s</w:t>
      </w:r>
      <w:r w:rsidR="00C04818" w:rsidRPr="00C04818">
        <w:rPr>
          <w:rFonts w:asciiTheme="majorHAnsi" w:eastAsiaTheme="minorEastAsia" w:hAnsiTheme="majorHAnsi" w:cstheme="majorHAnsi"/>
          <w:i/>
          <w:iCs/>
          <w:sz w:val="20"/>
          <w:szCs w:val="20"/>
        </w:rPr>
        <w:t xml:space="preserve"> </w:t>
      </w:r>
      <w:r w:rsidR="00736BEB">
        <w:rPr>
          <w:rFonts w:asciiTheme="majorHAnsi" w:eastAsiaTheme="minorEastAsia" w:hAnsiTheme="majorHAnsi" w:cstheme="majorHAnsi"/>
          <w:sz w:val="20"/>
          <w:szCs w:val="20"/>
        </w:rPr>
        <w:t>(</w:t>
      </w:r>
      <w:r w:rsidR="00B01C55" w:rsidRPr="000944DF">
        <w:rPr>
          <w:rFonts w:asciiTheme="majorHAnsi" w:eastAsiaTheme="minorEastAsia" w:hAnsiTheme="majorHAnsi" w:cstheme="majorHAnsi"/>
          <w:i/>
          <w:iCs/>
          <w:sz w:val="20"/>
          <w:szCs w:val="20"/>
        </w:rPr>
        <w:t>n =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 10), </w:t>
      </w:r>
      <w:r w:rsidR="00C04818" w:rsidRPr="00C04818">
        <w:rPr>
          <w:rFonts w:ascii="Times New Roman" w:hAnsi="Times New Roman" w:cs="Times New Roman"/>
          <w:sz w:val="20"/>
          <w:szCs w:val="20"/>
        </w:rPr>
        <w:t>Pallid Swift</w:t>
      </w:r>
      <w:r w:rsidR="00C04818">
        <w:rPr>
          <w:rFonts w:ascii="Times New Roman" w:hAnsi="Times New Roman" w:cs="Times New Roman"/>
          <w:sz w:val="20"/>
          <w:szCs w:val="20"/>
        </w:rPr>
        <w:t>s</w:t>
      </w:r>
      <w:r w:rsidR="00C04818" w:rsidRPr="00F57DD7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F57DD7" w:rsidRPr="00F57DD7">
        <w:rPr>
          <w:rFonts w:asciiTheme="majorHAnsi" w:eastAsiaTheme="minorEastAsia" w:hAnsiTheme="majorHAnsi" w:cstheme="majorHAnsi"/>
          <w:sz w:val="20"/>
          <w:szCs w:val="20"/>
        </w:rPr>
        <w:t>(</w:t>
      </w:r>
      <w:r w:rsidR="00B01C55" w:rsidRPr="000944DF">
        <w:rPr>
          <w:rFonts w:asciiTheme="majorHAnsi" w:eastAsiaTheme="minorEastAsia" w:hAnsiTheme="majorHAnsi" w:cstheme="majorHAnsi"/>
          <w:i/>
          <w:iCs/>
          <w:sz w:val="20"/>
          <w:szCs w:val="20"/>
        </w:rPr>
        <w:t>n =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 </w:t>
      </w:r>
      <w:r w:rsidR="00C047B6">
        <w:rPr>
          <w:rFonts w:asciiTheme="majorHAnsi" w:eastAsiaTheme="minorEastAsia" w:hAnsiTheme="majorHAnsi" w:cstheme="majorHAnsi"/>
          <w:sz w:val="20"/>
          <w:szCs w:val="20"/>
        </w:rPr>
        <w:t>12</w:t>
      </w:r>
      <w:r w:rsidR="00C047B6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in autumn and </w:t>
      </w:r>
      <w:r w:rsidR="003A2707" w:rsidRPr="000944DF">
        <w:rPr>
          <w:rFonts w:asciiTheme="majorHAnsi" w:eastAsiaTheme="minorEastAsia" w:hAnsiTheme="majorHAnsi" w:cstheme="majorHAnsi"/>
          <w:i/>
          <w:iCs/>
          <w:sz w:val="20"/>
          <w:szCs w:val="20"/>
        </w:rPr>
        <w:t>n =</w:t>
      </w:r>
      <w:r w:rsidR="003A2707" w:rsidRPr="00B01C55">
        <w:rPr>
          <w:rFonts w:asciiTheme="majorHAnsi" w:eastAsiaTheme="minorEastAsia" w:hAnsiTheme="majorHAnsi" w:cstheme="majorHAnsi"/>
          <w:sz w:val="20"/>
          <w:szCs w:val="20"/>
        </w:rPr>
        <w:t> </w:t>
      </w:r>
      <w:r w:rsidR="00C047B6">
        <w:rPr>
          <w:rFonts w:asciiTheme="majorHAnsi" w:eastAsiaTheme="minorEastAsia" w:hAnsiTheme="majorHAnsi" w:cstheme="majorHAnsi"/>
          <w:sz w:val="20"/>
          <w:szCs w:val="20"/>
        </w:rPr>
        <w:t>10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 xml:space="preserve"> in spring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), and </w:t>
      </w:r>
      <w:r w:rsidR="00C04818" w:rsidRPr="00C04818">
        <w:rPr>
          <w:rFonts w:ascii="Times New Roman" w:hAnsi="Times New Roman" w:cs="Times New Roman"/>
          <w:sz w:val="20"/>
          <w:szCs w:val="20"/>
        </w:rPr>
        <w:t>Alpine Swifts</w:t>
      </w:r>
      <w:r w:rsidR="00C04818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8C24E0">
        <w:rPr>
          <w:rFonts w:asciiTheme="majorHAnsi" w:eastAsiaTheme="minorEastAsia" w:hAnsiTheme="majorHAnsi" w:cstheme="majorHAnsi"/>
          <w:sz w:val="20"/>
          <w:szCs w:val="20"/>
        </w:rPr>
        <w:t>(</w:t>
      </w:r>
      <w:r w:rsidR="00B01C55" w:rsidRPr="000944DF">
        <w:rPr>
          <w:rFonts w:asciiTheme="majorHAnsi" w:eastAsiaTheme="minorEastAsia" w:hAnsiTheme="majorHAnsi" w:cstheme="majorHAnsi"/>
          <w:i/>
          <w:iCs/>
          <w:sz w:val="20"/>
          <w:szCs w:val="20"/>
        </w:rPr>
        <w:t>n =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 </w:t>
      </w:r>
      <w:proofErr w:type="gramStart"/>
      <w:r w:rsidR="00C047B6" w:rsidRPr="00B01C55">
        <w:rPr>
          <w:rFonts w:asciiTheme="majorHAnsi" w:eastAsiaTheme="minorEastAsia" w:hAnsiTheme="majorHAnsi" w:cstheme="majorHAnsi"/>
          <w:sz w:val="20"/>
          <w:szCs w:val="20"/>
        </w:rPr>
        <w:t>6</w:t>
      </w:r>
      <w:proofErr w:type="gramEnd"/>
      <w:r w:rsidR="00C047B6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in autumn 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and </w:t>
      </w:r>
      <w:r w:rsidR="003A2707" w:rsidRPr="000944DF">
        <w:rPr>
          <w:rFonts w:asciiTheme="majorHAnsi" w:eastAsiaTheme="minorEastAsia" w:hAnsiTheme="majorHAnsi" w:cstheme="majorHAnsi"/>
          <w:i/>
          <w:iCs/>
          <w:sz w:val="20"/>
          <w:szCs w:val="20"/>
        </w:rPr>
        <w:t>n =</w:t>
      </w:r>
      <w:r w:rsidR="003A2707" w:rsidRPr="00B01C55">
        <w:rPr>
          <w:rFonts w:asciiTheme="majorHAnsi" w:eastAsiaTheme="minorEastAsia" w:hAnsiTheme="majorHAnsi" w:cstheme="majorHAnsi"/>
          <w:sz w:val="20"/>
          <w:szCs w:val="20"/>
        </w:rPr>
        <w:t> 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5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 xml:space="preserve"> in spring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)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 xml:space="preserve">, using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 xml:space="preserve">paired t-tests or </w:t>
      </w:r>
      <w:r w:rsidR="006716D6">
        <w:rPr>
          <w:rFonts w:asciiTheme="majorHAnsi" w:eastAsiaTheme="minorEastAsia" w:hAnsiTheme="majorHAnsi" w:cstheme="majorHAnsi"/>
          <w:sz w:val="20"/>
          <w:szCs w:val="20"/>
        </w:rPr>
        <w:t>non-parame</w:t>
      </w:r>
      <w:r w:rsidR="006716D6" w:rsidRPr="00D5430E">
        <w:rPr>
          <w:rFonts w:asciiTheme="majorHAnsi" w:eastAsiaTheme="minorEastAsia" w:hAnsiTheme="majorHAnsi" w:cstheme="majorHAnsi"/>
          <w:sz w:val="20"/>
          <w:szCs w:val="20"/>
        </w:rPr>
        <w:t xml:space="preserve">tric </w:t>
      </w:r>
      <w:r w:rsidR="00D5430E" w:rsidRPr="00D5430E">
        <w:rPr>
          <w:rFonts w:asciiTheme="majorHAnsi" w:eastAsiaTheme="minorEastAsia" w:hAnsiTheme="majorHAnsi" w:cstheme="majorHAnsi"/>
          <w:sz w:val="20"/>
          <w:szCs w:val="20"/>
        </w:rPr>
        <w:t>Wilcoxon signed-rank test</w:t>
      </w:r>
      <w:r w:rsidR="00E63C14" w:rsidRPr="00D5430E">
        <w:rPr>
          <w:rFonts w:asciiTheme="majorHAnsi" w:eastAsiaTheme="minorEastAsia" w:hAnsiTheme="majorHAnsi" w:cstheme="majorHAnsi"/>
          <w:sz w:val="20"/>
          <w:szCs w:val="20"/>
        </w:rPr>
        <w:t xml:space="preserve">s. </w:t>
      </w:r>
      <w:r w:rsidR="00B01C55" w:rsidRPr="00D5430E">
        <w:rPr>
          <w:rFonts w:asciiTheme="majorHAnsi" w:eastAsiaTheme="minorEastAsia" w:hAnsiTheme="majorHAnsi" w:cstheme="majorHAnsi"/>
          <w:sz w:val="20"/>
          <w:szCs w:val="20"/>
        </w:rPr>
        <w:t xml:space="preserve">Significant </w:t>
      </w:r>
      <w:r w:rsidR="00B01C55" w:rsidRPr="00C76C16">
        <w:rPr>
          <w:rFonts w:asciiTheme="majorHAnsi" w:eastAsiaTheme="minorEastAsia" w:hAnsiTheme="majorHAnsi" w:cstheme="majorHAnsi"/>
          <w:i/>
          <w:iCs/>
          <w:sz w:val="20"/>
          <w:szCs w:val="20"/>
        </w:rPr>
        <w:t>p</w:t>
      </w:r>
      <w:r w:rsidR="00B01C55" w:rsidRPr="00D5430E">
        <w:rPr>
          <w:rFonts w:asciiTheme="majorHAnsi" w:eastAsiaTheme="minorEastAsia" w:hAnsiTheme="majorHAnsi" w:cstheme="majorHAnsi"/>
          <w:sz w:val="20"/>
          <w:szCs w:val="20"/>
        </w:rPr>
        <w:t xml:space="preserve">-values </w:t>
      </w:r>
      <w:proofErr w:type="gramStart"/>
      <w:r w:rsidR="00B01C55" w:rsidRPr="00D5430E">
        <w:rPr>
          <w:rFonts w:asciiTheme="majorHAnsi" w:eastAsiaTheme="minorEastAsia" w:hAnsiTheme="majorHAnsi" w:cstheme="majorHAnsi"/>
          <w:sz w:val="20"/>
          <w:szCs w:val="20"/>
        </w:rPr>
        <w:t>are shown</w:t>
      </w:r>
      <w:proofErr w:type="gramEnd"/>
      <w:r w:rsidR="00B01C55" w:rsidRPr="00D5430E">
        <w:rPr>
          <w:rFonts w:asciiTheme="majorHAnsi" w:eastAsiaTheme="minorEastAsia" w:hAnsiTheme="majorHAnsi" w:cstheme="majorHAnsi"/>
          <w:sz w:val="20"/>
          <w:szCs w:val="20"/>
        </w:rPr>
        <w:t xml:space="preserve"> in bold</w:t>
      </w:r>
      <w:r w:rsidR="00E63C14" w:rsidRPr="00D5430E">
        <w:rPr>
          <w:rFonts w:asciiTheme="majorHAnsi" w:eastAsiaTheme="minorEastAsia" w:hAnsiTheme="majorHAnsi" w:cstheme="majorHAnsi"/>
          <w:sz w:val="20"/>
          <w:szCs w:val="20"/>
        </w:rPr>
        <w:t>.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204"/>
        <w:gridCol w:w="1205"/>
        <w:gridCol w:w="1205"/>
        <w:gridCol w:w="1205"/>
        <w:gridCol w:w="1559"/>
      </w:tblGrid>
      <w:tr w:rsidR="001E3FED" w:rsidRPr="00B01C55" w14:paraId="2FEEA31C" w14:textId="5F7AA9B6" w:rsidTr="00102135">
        <w:trPr>
          <w:trHeight w:val="22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14:paraId="0A324D8A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D56805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54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t-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046D33" w14:textId="642E2C80" w:rsidR="001E3FED" w:rsidRPr="00B01C55" w:rsidRDefault="008D4093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="001E3FED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egree of freedom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DDE7CA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54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V-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12" w:space="0" w:color="auto"/>
            </w:tcBorders>
          </w:tcPr>
          <w:p w14:paraId="3411F4F1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54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p-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</w:tcBorders>
          </w:tcPr>
          <w:p w14:paraId="7FCDA6BF" w14:textId="5A6E2502" w:rsidR="001E3FED" w:rsidRPr="00B01C55" w:rsidRDefault="008D4093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="001E3F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ange of differences</w:t>
            </w:r>
          </w:p>
        </w:tc>
      </w:tr>
      <w:tr w:rsidR="001E3FED" w:rsidRPr="00B01C55" w14:paraId="28AEC4FF" w14:textId="0F82E25A" w:rsidTr="00102135">
        <w:trPr>
          <w:trHeight w:val="190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F42FAD" w14:textId="2D860D89" w:rsidR="001E3FED" w:rsidRPr="00736BEB" w:rsidRDefault="00C04818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Common Swift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D5FD20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A970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DD0E58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A7C2BF3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B325F01" w14:textId="77777777" w:rsidR="001E3FED" w:rsidRPr="00B01C55" w:rsidRDefault="001E3FE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FED" w:rsidRPr="00B01C55" w14:paraId="5D6FD815" w14:textId="467367B4" w:rsidTr="00102135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</w:tcPr>
          <w:p w14:paraId="53C83B8F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3A1BD6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EEB29AD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EAA99DB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</w:tcBorders>
          </w:tcPr>
          <w:p w14:paraId="41DD2F64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</w:tcPr>
          <w:p w14:paraId="545E4306" w14:textId="7042D2BE" w:rsidR="001E3FED" w:rsidRPr="001E3FED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ED">
              <w:rPr>
                <w:rFonts w:ascii="Times New Roman" w:hAnsi="Times New Roman" w:cs="Times New Roman"/>
                <w:sz w:val="20"/>
                <w:szCs w:val="20"/>
              </w:rPr>
              <w:t>-7–45</w:t>
            </w:r>
          </w:p>
        </w:tc>
      </w:tr>
      <w:tr w:rsidR="001E3FED" w:rsidRPr="00B01C55" w14:paraId="020F9A3C" w14:textId="3F3E26D4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6C185C8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60F90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FF335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227AC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58CF24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E647133" w14:textId="45D759B0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-6–44</w:t>
            </w:r>
          </w:p>
        </w:tc>
      </w:tr>
      <w:tr w:rsidR="001E3FED" w:rsidRPr="00B01C55" w14:paraId="45815C73" w14:textId="7E5797BA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B9C908B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1E670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21B2C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94193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056F08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64B17C" w14:textId="01E9F9A7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-52–2301</w:t>
            </w:r>
          </w:p>
        </w:tc>
      </w:tr>
      <w:tr w:rsidR="001E3FED" w:rsidRPr="00B01C55" w14:paraId="5DEA8B1A" w14:textId="0EF99FB7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EC479C1" w14:textId="3E8C6CE3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A624B6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F89A7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08969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44E66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B05CF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970F5C4" w14:textId="17B29BAF" w:rsidR="001E3FED" w:rsidRPr="001E3FED" w:rsidRDefault="004A58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5.12–27.38</w:t>
            </w:r>
          </w:p>
        </w:tc>
      </w:tr>
      <w:tr w:rsidR="001E3FED" w:rsidRPr="00B01C55" w14:paraId="6C61CEDF" w14:textId="1D912DB8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9E74076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0A47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15805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A90E8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05ECFF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593AEF1" w14:textId="5F94ABAE" w:rsidR="001E3FED" w:rsidRPr="001E3FED" w:rsidRDefault="00646F30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-358–124</w:t>
            </w:r>
          </w:p>
        </w:tc>
      </w:tr>
      <w:tr w:rsidR="001E3FED" w:rsidRPr="00B01C55" w14:paraId="1E0B240C" w14:textId="6DAB337E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F4A31DA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Travel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speed (km/day)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76750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0.836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3504B" w14:textId="77777777" w:rsidR="001E3FED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BF3C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A34140" w14:textId="77777777" w:rsidR="001E3FED" w:rsidRPr="00383388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3388">
              <w:rPr>
                <w:rFonts w:ascii="Times New Roman" w:hAnsi="Times New Roman" w:cs="Times New Roman"/>
                <w:sz w:val="20"/>
                <w:szCs w:val="20"/>
              </w:rPr>
              <w:t>0.425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BE36C7F" w14:textId="264B1301" w:rsidR="001E3FED" w:rsidRPr="001E3FED" w:rsidRDefault="00646F30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-140–260</w:t>
            </w:r>
          </w:p>
        </w:tc>
      </w:tr>
      <w:tr w:rsidR="001E3FED" w:rsidRPr="00B01C55" w14:paraId="1B0D05C0" w14:textId="3EC62A90" w:rsidTr="00376E13">
        <w:trPr>
          <w:trHeight w:val="221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C729423" w14:textId="45158DF0" w:rsidR="001E3FED" w:rsidRPr="00F57DD7" w:rsidRDefault="00C04818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Pallid Swift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A9C9E6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B34577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7C8F98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39D77E3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35BBBC4" w14:textId="77777777" w:rsidR="001E3FED" w:rsidRPr="001E3FED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FED" w:rsidRPr="00B01C55" w14:paraId="4607F88D" w14:textId="013F25CC" w:rsidTr="00102135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DA258C3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40BA7" w14:textId="0EA39608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C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D26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47C0C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5D266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FE534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8C61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37D373A3" w14:textId="6DE1C4C2" w:rsidR="001E3FED" w:rsidRPr="00B01C55" w:rsidRDefault="005D2668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&lt; </w:t>
            </w:r>
            <w:r w:rsidR="001E3FED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1E3F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6E99C38C" w14:textId="1B92F292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-46–4</w:t>
            </w:r>
          </w:p>
        </w:tc>
      </w:tr>
      <w:tr w:rsidR="001E3FED" w:rsidRPr="00B01C55" w14:paraId="070A5B4A" w14:textId="1BEFB3CB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AD705E0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9353E" w14:textId="073779B8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  <w:r w:rsidR="005D266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4.463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C87AF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DF73A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E023DD2" w14:textId="5857F21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5D26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5D14158" w14:textId="4A985547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-54–0</w:t>
            </w:r>
          </w:p>
        </w:tc>
      </w:tr>
      <w:tr w:rsidR="001E3FED" w:rsidRPr="00B01C55" w14:paraId="4E95DCD3" w14:textId="57C4BB90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35CC9A0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FCB41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</w:t>
            </w:r>
            <w:r w:rsidRPr="00B01C5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379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5451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78FD1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251B51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15C610D" w14:textId="63B66567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A84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9C28B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A84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E0A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28B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A84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E3FED" w:rsidRPr="00B01C55" w14:paraId="1EA91D06" w14:textId="4003EC1D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64561CB" w14:textId="2C3A0A6C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A624B6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58C1B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C95BD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95AC3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A8BC248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185FDCF" w14:textId="197CE5C8" w:rsidR="001E3FED" w:rsidRPr="001E3FED" w:rsidRDefault="004A58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852">
              <w:rPr>
                <w:rFonts w:ascii="Times New Roman" w:hAnsi="Times New Roman" w:cs="Times New Roman"/>
                <w:sz w:val="20"/>
                <w:szCs w:val="20"/>
              </w:rPr>
              <w:t>-119.7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A5852">
              <w:rPr>
                <w:rFonts w:ascii="Times New Roman" w:hAnsi="Times New Roman" w:cs="Times New Roman"/>
                <w:sz w:val="20"/>
                <w:szCs w:val="20"/>
              </w:rPr>
              <w:t>74.62</w:t>
            </w:r>
          </w:p>
        </w:tc>
      </w:tr>
      <w:tr w:rsidR="001E3FED" w:rsidRPr="00B01C55" w14:paraId="1C236424" w14:textId="3C66CFE8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8CB32FD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FFC84" w14:textId="6129C618" w:rsidR="001E3FED" w:rsidRPr="00B01C55" w:rsidRDefault="005D2668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668">
              <w:rPr>
                <w:rFonts w:ascii="Times New Roman" w:hAnsi="Times New Roman" w:cs="Times New Roman"/>
                <w:sz w:val="20"/>
                <w:szCs w:val="20"/>
              </w:rPr>
              <w:t>4.776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6F6F3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C7517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714984B" w14:textId="45CAFF5A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42CBBA" w14:textId="48EB56A2" w:rsidR="001E3FED" w:rsidRPr="001E3FED" w:rsidRDefault="00646F30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24–</w:t>
            </w:r>
            <w:r w:rsidR="005D2668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</w:tr>
      <w:tr w:rsidR="001E3FED" w:rsidRPr="00B01C55" w14:paraId="4202F6B0" w14:textId="508E6D3F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4C58C54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Travel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speed (km/day)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51E6C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3.019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D0002" w14:textId="77777777" w:rsidR="001E3FED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6206D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756A4F4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01D917" w14:textId="24801446" w:rsidR="001E3FED" w:rsidRPr="001E3FED" w:rsidRDefault="00646F30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-43–438</w:t>
            </w:r>
          </w:p>
        </w:tc>
      </w:tr>
      <w:tr w:rsidR="001E3FED" w:rsidRPr="00B01C55" w14:paraId="465AC232" w14:textId="78F1FA9A" w:rsidTr="00376E13">
        <w:trPr>
          <w:trHeight w:val="266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6BE93CF" w14:textId="2FE8A776" w:rsidR="001E3FED" w:rsidRPr="008C24E0" w:rsidRDefault="00C04818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Alpine Swift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3925D1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6CB6EB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B20FBE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612B29A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627EF70" w14:textId="77777777" w:rsidR="001E3FED" w:rsidRPr="001E3FED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FED" w:rsidRPr="00B01C55" w14:paraId="03F9AF19" w14:textId="75199871" w:rsidTr="00102135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D8C292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D1CAC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1F72F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493EC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530BBA5F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71FA1185" w14:textId="0C6ADC45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-4–1</w:t>
            </w:r>
          </w:p>
        </w:tc>
      </w:tr>
      <w:tr w:rsidR="001E3FED" w:rsidRPr="00B01C55" w14:paraId="5C0B26EF" w14:textId="217F1FDE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CBF0ABB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B67B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6079C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EAD6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E3E6DE8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F64790" w14:textId="04476D05" w:rsidR="001E3FED" w:rsidRPr="001E3FED" w:rsidRDefault="003E0A84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E3FED" w:rsidRPr="00B01C55" w14:paraId="435058C8" w14:textId="172436D5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2E18DDE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C5ED5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051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EDB68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4104F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024CFE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5842D9" w14:textId="24DC34DA" w:rsidR="001E3FED" w:rsidRPr="001E3FED" w:rsidRDefault="004A58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-400–127</w:t>
            </w:r>
          </w:p>
        </w:tc>
      </w:tr>
      <w:tr w:rsidR="001E3FED" w:rsidRPr="00B01C55" w14:paraId="14AE93A2" w14:textId="4C0964E2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6AC672" w14:textId="49AE8F6D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A624B6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A624B6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C02CB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3F77F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A7D21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C6F4B75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F701B14" w14:textId="0ABE1A08" w:rsidR="001E3FED" w:rsidRPr="001E3FED" w:rsidRDefault="004A58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852">
              <w:rPr>
                <w:rFonts w:ascii="Times New Roman" w:hAnsi="Times New Roman" w:cs="Times New Roman"/>
                <w:sz w:val="20"/>
                <w:szCs w:val="20"/>
              </w:rPr>
              <w:t>-4.6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9–</w:t>
            </w:r>
            <w:r w:rsidRPr="004A5852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E3FED" w:rsidRPr="00B01C55" w14:paraId="0ADAED94" w14:textId="2ACB941A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8627650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180FA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DCD36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67B05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23A1F99" w14:textId="4C97C61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EFD6802" w14:textId="2FDCE0F6" w:rsidR="001E3FED" w:rsidRPr="001E3FED" w:rsidRDefault="00646F30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-25–387</w:t>
            </w:r>
          </w:p>
        </w:tc>
      </w:tr>
      <w:tr w:rsidR="001E3FED" w:rsidRPr="00B01C55" w14:paraId="336CCA00" w14:textId="3A8C0844" w:rsidTr="00102135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BD8F4B4" w14:textId="77777777" w:rsidR="001E3FED" w:rsidRPr="00B01C55" w:rsidRDefault="001E3FED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Travel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speed (km/day)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04EC3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2.227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A4DF5" w14:textId="77777777" w:rsidR="001E3FED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D8F02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9844C39" w14:textId="77777777" w:rsidR="001E3FED" w:rsidRPr="00B01C55" w:rsidRDefault="001E3FE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25F5FE" w14:textId="21E96BA3" w:rsidR="001E3FED" w:rsidRPr="001E3FED" w:rsidRDefault="00646F30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-25–387</w:t>
            </w:r>
          </w:p>
        </w:tc>
      </w:tr>
      <w:bookmarkEnd w:id="6"/>
    </w:tbl>
    <w:p w14:paraId="463CF4D5" w14:textId="77777777" w:rsidR="004C53EC" w:rsidRDefault="004C53EC" w:rsidP="00D101BC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52206332" w14:textId="77777777" w:rsidR="004C53EC" w:rsidRDefault="004C53EC" w:rsidP="00D101BC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36567E6F" w14:textId="77777777" w:rsidR="004C53EC" w:rsidRDefault="004C53EC" w:rsidP="00D101BC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5CB59034" w14:textId="77777777" w:rsidR="004C53EC" w:rsidRDefault="004C53EC" w:rsidP="00D101BC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221B8ACC" w14:textId="7B7B8241" w:rsidR="00B01C55" w:rsidRPr="00B01C55" w:rsidRDefault="00466A8D" w:rsidP="00D101BC">
      <w:pPr>
        <w:spacing w:after="0" w:line="276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</w:rPr>
        <w:br w:type="column"/>
      </w:r>
      <w:r w:rsidR="00B01C55" w:rsidRPr="00B01C55">
        <w:rPr>
          <w:rFonts w:ascii="Times New Roman" w:eastAsiaTheme="minorEastAsia" w:hAnsi="Times New Roman" w:cs="Times New Roman"/>
          <w:b/>
          <w:bCs/>
          <w:sz w:val="20"/>
          <w:szCs w:val="20"/>
        </w:rPr>
        <w:lastRenderedPageBreak/>
        <w:t>Table S3</w:t>
      </w:r>
      <w:r w:rsidR="00B01C55" w:rsidRPr="00B01C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Compar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>ison of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C04818" w:rsidRPr="00C04818">
        <w:rPr>
          <w:rFonts w:ascii="Times New Roman" w:hAnsi="Times New Roman" w:cs="Times New Roman"/>
          <w:sz w:val="20"/>
          <w:szCs w:val="20"/>
        </w:rPr>
        <w:t>Common Swift</w:t>
      </w:r>
      <w:r w:rsidR="00C04818">
        <w:rPr>
          <w:rFonts w:ascii="Times New Roman" w:hAnsi="Times New Roman" w:cs="Times New Roman"/>
          <w:sz w:val="20"/>
          <w:szCs w:val="20"/>
        </w:rPr>
        <w:t>s</w:t>
      </w:r>
      <w:r w:rsidR="00C04818" w:rsidRPr="00736BEB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A624B6" w:rsidRPr="00736BEB">
        <w:rPr>
          <w:rFonts w:asciiTheme="majorHAnsi" w:eastAsiaTheme="minorEastAsia" w:hAnsiTheme="majorHAnsi" w:cstheme="majorHAnsi"/>
          <w:sz w:val="20"/>
          <w:szCs w:val="20"/>
        </w:rPr>
        <w:t>(</w:t>
      </w:r>
      <w:r w:rsidR="00A624B6" w:rsidRPr="005B40A7">
        <w:rPr>
          <w:rFonts w:asciiTheme="majorHAnsi" w:eastAsiaTheme="minorEastAsia" w:hAnsiTheme="majorHAnsi" w:cstheme="majorHAnsi"/>
          <w:i/>
          <w:sz w:val="20"/>
          <w:szCs w:val="20"/>
        </w:rPr>
        <w:t>n =</w:t>
      </w:r>
      <w:r w:rsidR="00A624B6" w:rsidRPr="00B01C55">
        <w:rPr>
          <w:rFonts w:asciiTheme="majorHAnsi" w:eastAsiaTheme="minorEastAsia" w:hAnsiTheme="majorHAnsi" w:cstheme="majorHAnsi"/>
          <w:sz w:val="20"/>
          <w:szCs w:val="20"/>
        </w:rPr>
        <w:t> 10)</w:t>
      </w:r>
      <w:r w:rsidR="00A624B6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travel speed between autumn, spring</w:t>
      </w:r>
      <w:r w:rsidR="008D4093">
        <w:rPr>
          <w:rFonts w:asciiTheme="majorHAnsi" w:eastAsiaTheme="minorEastAsia" w:hAnsiTheme="majorHAnsi" w:cstheme="majorHAnsi"/>
          <w:sz w:val="20"/>
          <w:szCs w:val="20"/>
        </w:rPr>
        <w:t>,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and stationary sites </w:t>
      </w:r>
      <w:r w:rsidR="008D4093">
        <w:rPr>
          <w:rFonts w:asciiTheme="majorHAnsi" w:eastAsiaTheme="minorEastAsia" w:hAnsiTheme="majorHAnsi" w:cstheme="majorHAnsi"/>
          <w:sz w:val="20"/>
          <w:szCs w:val="20"/>
        </w:rPr>
        <w:t>in</w:t>
      </w:r>
      <w:r w:rsidR="008D4093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>the non-breeding range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 xml:space="preserve"> using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 xml:space="preserve">repeated-measures ANOVA with </w:t>
      </w:r>
      <w:r w:rsidR="00A624B6" w:rsidRPr="00E63C14">
        <w:rPr>
          <w:rFonts w:asciiTheme="majorHAnsi" w:eastAsiaTheme="minorEastAsia" w:hAnsiTheme="majorHAnsi" w:cstheme="majorHAnsi"/>
          <w:sz w:val="20"/>
          <w:szCs w:val="20"/>
        </w:rPr>
        <w:t xml:space="preserve">Tukey’s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>post-hoc pairwise comparisons</w:t>
      </w:r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>.</w:t>
      </w:r>
      <w:r w:rsidR="00B01C55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74"/>
        <w:gridCol w:w="1474"/>
        <w:gridCol w:w="1474"/>
        <w:gridCol w:w="1474"/>
        <w:gridCol w:w="1475"/>
      </w:tblGrid>
      <w:tr w:rsidR="00131681" w:rsidRPr="00B01C55" w14:paraId="2AA658DC" w14:textId="77777777" w:rsidTr="00102135">
        <w:trPr>
          <w:trHeight w:val="425"/>
        </w:trPr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15A8803D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4C6C9D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EFB5AE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Sum </w:t>
            </w:r>
            <w:proofErr w:type="spellStart"/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</w:t>
            </w:r>
            <w:proofErr w:type="spellEnd"/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</w:tcBorders>
          </w:tcPr>
          <w:p w14:paraId="79198463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  <w:proofErr w:type="spellStart"/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</w:t>
            </w:r>
            <w:proofErr w:type="spellEnd"/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F8C24C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11A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12" w:space="0" w:color="auto"/>
            </w:tcBorders>
          </w:tcPr>
          <w:p w14:paraId="7C42D305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11A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131681" w:rsidRPr="00B01C55" w14:paraId="0E7801D0" w14:textId="77777777" w:rsidTr="00102135"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4AABB515" w14:textId="77777777" w:rsidR="00131681" w:rsidRPr="00B01C55" w:rsidRDefault="00131681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Season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B335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C428" w14:textId="05079B9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78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629B0C72" w14:textId="1C2FFE5D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78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4A0D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</w:tcBorders>
          </w:tcPr>
          <w:p w14:paraId="3DDAD05B" w14:textId="759749DA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1681" w:rsidRPr="00B01C55" w14:paraId="79B43DA7" w14:textId="77777777" w:rsidTr="00102135">
        <w:trPr>
          <w:trHeight w:val="496"/>
        </w:trPr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</w:tcPr>
          <w:p w14:paraId="2CEA385E" w14:textId="77777777" w:rsidR="00131681" w:rsidRPr="00B01C55" w:rsidRDefault="00131681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Residuals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143A5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CCE15" w14:textId="13C8DF6C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  <w:r w:rsidR="00AD78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084ADDDD" w14:textId="783DFE3D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D78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E1FC8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</w:tcPr>
          <w:p w14:paraId="738613D8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38F4A01" w14:textId="77777777" w:rsidR="00466A8D" w:rsidRDefault="00466A8D" w:rsidP="00D101BC">
      <w:pPr>
        <w:spacing w:before="240" w:after="0" w:line="276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12AE16FF" w14:textId="76EA2FA1" w:rsidR="00B01C55" w:rsidRPr="00F57DD7" w:rsidRDefault="00B01C55" w:rsidP="00D101BC">
      <w:pPr>
        <w:spacing w:before="240" w:after="0" w:line="276" w:lineRule="auto"/>
        <w:jc w:val="both"/>
        <w:rPr>
          <w:rFonts w:asciiTheme="majorHAnsi" w:eastAsiaTheme="minorEastAsia" w:hAnsiTheme="majorHAnsi" w:cstheme="majorHAnsi"/>
          <w:sz w:val="20"/>
          <w:szCs w:val="20"/>
        </w:rPr>
      </w:pPr>
      <w:r w:rsidRPr="00B01C55">
        <w:rPr>
          <w:rFonts w:ascii="Times New Roman" w:eastAsiaTheme="minorEastAsia" w:hAnsi="Times New Roman" w:cs="Times New Roman"/>
          <w:b/>
          <w:bCs/>
          <w:sz w:val="20"/>
          <w:szCs w:val="20"/>
        </w:rPr>
        <w:t>Table S4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Compari</w:t>
      </w:r>
      <w:r w:rsidR="008D4093">
        <w:rPr>
          <w:rFonts w:asciiTheme="majorHAnsi" w:eastAsiaTheme="minorEastAsia" w:hAnsiTheme="majorHAnsi" w:cstheme="majorHAnsi"/>
          <w:sz w:val="20"/>
          <w:szCs w:val="20"/>
        </w:rPr>
        <w:t>son of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the travel speed between autumn, spring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>,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and stationary sites 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>in</w:t>
      </w:r>
      <w:r w:rsidR="00BB60D9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the non-breeding range, for </w:t>
      </w:r>
      <w:r w:rsidR="00C04818" w:rsidRPr="00C04818">
        <w:rPr>
          <w:rFonts w:ascii="Times New Roman" w:hAnsi="Times New Roman" w:cs="Times New Roman"/>
          <w:sz w:val="20"/>
          <w:szCs w:val="20"/>
        </w:rPr>
        <w:t>Pallid Swift</w:t>
      </w:r>
      <w:r w:rsidR="00C04818">
        <w:rPr>
          <w:rFonts w:asciiTheme="majorHAnsi" w:eastAsiaTheme="minorEastAsia" w:hAnsiTheme="majorHAnsi" w:cstheme="majorHAnsi"/>
          <w:sz w:val="20"/>
          <w:szCs w:val="20"/>
        </w:rPr>
        <w:t xml:space="preserve">s </w:t>
      </w:r>
      <w:r w:rsidR="00F57DD7">
        <w:rPr>
          <w:rFonts w:asciiTheme="majorHAnsi" w:eastAsiaTheme="minorEastAsia" w:hAnsiTheme="majorHAnsi" w:cstheme="majorHAnsi"/>
          <w:sz w:val="20"/>
          <w:szCs w:val="20"/>
        </w:rPr>
        <w:t>(</w:t>
      </w:r>
      <w:r w:rsidRPr="00413CBE">
        <w:rPr>
          <w:rFonts w:asciiTheme="majorHAnsi" w:eastAsiaTheme="minorEastAsia" w:hAnsiTheme="majorHAnsi" w:cstheme="majorHAnsi"/>
          <w:i/>
          <w:sz w:val="20"/>
          <w:szCs w:val="20"/>
        </w:rPr>
        <w:t>n = 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>1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>2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in autumn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>,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 xml:space="preserve">and </w:t>
      </w:r>
      <w:r w:rsidR="00413CBE" w:rsidRPr="00413CBE">
        <w:rPr>
          <w:rFonts w:asciiTheme="majorHAnsi" w:eastAsiaTheme="minorEastAsia" w:hAnsiTheme="majorHAnsi" w:cstheme="majorHAnsi"/>
          <w:i/>
          <w:sz w:val="20"/>
          <w:szCs w:val="20"/>
        </w:rPr>
        <w:t>n = 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>10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E60C8E" w:rsidRPr="00E60C8E">
        <w:rPr>
          <w:rFonts w:asciiTheme="majorHAnsi" w:eastAsiaTheme="minorEastAsia" w:hAnsiTheme="majorHAnsi" w:cstheme="majorHAnsi"/>
          <w:sz w:val="20"/>
          <w:szCs w:val="20"/>
        </w:rPr>
        <w:t>throughout the full annual cycle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)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 xml:space="preserve">, using 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 xml:space="preserve">a 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 xml:space="preserve">non-parametric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>Friedman test</w:t>
      </w:r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. 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457"/>
        <w:gridCol w:w="2457"/>
        <w:gridCol w:w="2457"/>
      </w:tblGrid>
      <w:tr w:rsidR="00131681" w:rsidRPr="00B01C55" w14:paraId="5E5A1CE2" w14:textId="77777777" w:rsidTr="00102135">
        <w:trPr>
          <w:trHeight w:val="425"/>
        </w:trPr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3BB4FAB2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025223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245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15C987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 </w:t>
            </w:r>
            <w:proofErr w:type="spellStart"/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</w:t>
            </w:r>
            <w:proofErr w:type="spellEnd"/>
          </w:p>
        </w:tc>
        <w:tc>
          <w:tcPr>
            <w:tcW w:w="2457" w:type="dxa"/>
            <w:tcBorders>
              <w:left w:val="single" w:sz="4" w:space="0" w:color="auto"/>
              <w:bottom w:val="single" w:sz="12" w:space="0" w:color="auto"/>
            </w:tcBorders>
          </w:tcPr>
          <w:p w14:paraId="33E11E74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6365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131681" w:rsidRPr="00B01C55" w14:paraId="0031F8D1" w14:textId="77777777" w:rsidTr="00102135"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4212F4A6" w14:textId="77777777" w:rsidR="00131681" w:rsidRPr="00B01C55" w:rsidRDefault="00131681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Season</w:t>
            </w:r>
          </w:p>
        </w:tc>
        <w:tc>
          <w:tcPr>
            <w:tcW w:w="2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6961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FB6" w14:textId="77777777" w:rsidR="00131681" w:rsidRPr="00B01C55" w:rsidRDefault="00F603F7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4.667</w:t>
            </w:r>
          </w:p>
        </w:tc>
        <w:tc>
          <w:tcPr>
            <w:tcW w:w="2457" w:type="dxa"/>
            <w:tcBorders>
              <w:left w:val="single" w:sz="4" w:space="0" w:color="auto"/>
              <w:bottom w:val="single" w:sz="4" w:space="0" w:color="auto"/>
            </w:tcBorders>
          </w:tcPr>
          <w:p w14:paraId="6DBCD486" w14:textId="77777777" w:rsidR="00131681" w:rsidRPr="00F603F7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3F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603F7" w:rsidRPr="00F603F7">
              <w:rPr>
                <w:rFonts w:ascii="Times New Roman" w:hAnsi="Times New Roman" w:cs="Times New Roman"/>
                <w:sz w:val="20"/>
                <w:szCs w:val="20"/>
              </w:rPr>
              <w:t>097</w:t>
            </w:r>
          </w:p>
        </w:tc>
      </w:tr>
    </w:tbl>
    <w:p w14:paraId="4049A46B" w14:textId="77777777" w:rsidR="00466A8D" w:rsidRDefault="00466A8D" w:rsidP="00D101BC">
      <w:pPr>
        <w:spacing w:before="240" w:after="0" w:line="276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18231F34" w14:textId="74191B09" w:rsidR="00B01C55" w:rsidRPr="00B01C55" w:rsidRDefault="00B01C55" w:rsidP="00D101BC">
      <w:pPr>
        <w:spacing w:before="240" w:after="0" w:line="276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B01C55">
        <w:rPr>
          <w:rFonts w:ascii="Times New Roman" w:eastAsiaTheme="minorEastAsia" w:hAnsi="Times New Roman" w:cs="Times New Roman"/>
          <w:b/>
          <w:bCs/>
          <w:sz w:val="20"/>
          <w:szCs w:val="20"/>
        </w:rPr>
        <w:t>Table S5a</w:t>
      </w:r>
      <w:r w:rsidRPr="00B01C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Compari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>son of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the travel speed between autumn, spring and between stationary sites at the non-breeding range, for </w:t>
      </w:r>
      <w:r w:rsidR="00C04818" w:rsidRPr="00C04818">
        <w:rPr>
          <w:rFonts w:ascii="Times New Roman" w:hAnsi="Times New Roman" w:cs="Times New Roman"/>
          <w:sz w:val="20"/>
          <w:szCs w:val="20"/>
        </w:rPr>
        <w:t>Alpine Swifts</w:t>
      </w:r>
      <w:r w:rsidR="00C04818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8C24E0">
        <w:rPr>
          <w:rFonts w:asciiTheme="majorHAnsi" w:eastAsiaTheme="minorEastAsia" w:hAnsiTheme="majorHAnsi" w:cstheme="majorHAnsi"/>
          <w:sz w:val="20"/>
          <w:szCs w:val="20"/>
        </w:rPr>
        <w:t>(</w:t>
      </w:r>
      <w:r w:rsidRPr="00404FA4">
        <w:rPr>
          <w:rFonts w:asciiTheme="majorHAnsi" w:eastAsiaTheme="minorEastAsia" w:hAnsiTheme="majorHAnsi" w:cstheme="majorHAnsi"/>
          <w:i/>
          <w:sz w:val="20"/>
          <w:szCs w:val="20"/>
        </w:rPr>
        <w:t>n = 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>6 in autumn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>,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 xml:space="preserve">and </w:t>
      </w:r>
      <w:r w:rsidR="00722C3E" w:rsidRPr="00404FA4">
        <w:rPr>
          <w:rFonts w:asciiTheme="majorHAnsi" w:eastAsiaTheme="minorEastAsia" w:hAnsiTheme="majorHAnsi" w:cstheme="majorHAnsi"/>
          <w:i/>
          <w:sz w:val="20"/>
          <w:szCs w:val="20"/>
        </w:rPr>
        <w:t>n = 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5 </w:t>
      </w:r>
      <w:r w:rsidR="00E60C8E" w:rsidRPr="00E60C8E">
        <w:rPr>
          <w:rFonts w:asciiTheme="majorHAnsi" w:eastAsiaTheme="minorEastAsia" w:hAnsiTheme="majorHAnsi" w:cstheme="majorHAnsi"/>
          <w:sz w:val="20"/>
          <w:szCs w:val="20"/>
        </w:rPr>
        <w:t>throughout the full annual cycle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)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 xml:space="preserve">, using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>repeated-measures ANOVA with post-hoc pairwise comparisons using Tukey’s adjustment</w:t>
      </w:r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. Significant </w:t>
      </w:r>
      <w:r w:rsidR="00E63C14" w:rsidRPr="00C635D0">
        <w:rPr>
          <w:rFonts w:asciiTheme="majorHAnsi" w:eastAsiaTheme="minorEastAsia" w:hAnsiTheme="majorHAnsi" w:cstheme="majorHAnsi"/>
          <w:i/>
          <w:sz w:val="20"/>
          <w:szCs w:val="20"/>
        </w:rPr>
        <w:t>p</w:t>
      </w:r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-values </w:t>
      </w:r>
      <w:proofErr w:type="gramStart"/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>are shown</w:t>
      </w:r>
      <w:proofErr w:type="gramEnd"/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in bold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>.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74"/>
        <w:gridCol w:w="1474"/>
        <w:gridCol w:w="1474"/>
        <w:gridCol w:w="1474"/>
        <w:gridCol w:w="1475"/>
      </w:tblGrid>
      <w:tr w:rsidR="00131681" w:rsidRPr="00B01C55" w14:paraId="02484760" w14:textId="77777777" w:rsidTr="00102135">
        <w:trPr>
          <w:trHeight w:val="425"/>
        </w:trPr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1670C6FE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8EA97C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08FAAF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Sum </w:t>
            </w:r>
            <w:proofErr w:type="spellStart"/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</w:t>
            </w:r>
            <w:proofErr w:type="spellEnd"/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</w:tcBorders>
          </w:tcPr>
          <w:p w14:paraId="3685C233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  <w:proofErr w:type="spellStart"/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</w:t>
            </w:r>
            <w:proofErr w:type="spellEnd"/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77E1F6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64D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12" w:space="0" w:color="auto"/>
            </w:tcBorders>
          </w:tcPr>
          <w:p w14:paraId="4624867D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64D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131681" w:rsidRPr="00B01C55" w14:paraId="3825489A" w14:textId="77777777" w:rsidTr="00102135"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29E6D8D0" w14:textId="77777777" w:rsidR="00131681" w:rsidRPr="00B01C55" w:rsidRDefault="00131681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Season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5A1E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DE01" w14:textId="6A74AD12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  <w:r w:rsidR="000D0E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0862B38B" w14:textId="0B5F6618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  <w:r w:rsidR="000D0E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939E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</w:tcBorders>
          </w:tcPr>
          <w:p w14:paraId="71C1F01C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021</w:t>
            </w:r>
          </w:p>
        </w:tc>
      </w:tr>
      <w:tr w:rsidR="00131681" w:rsidRPr="00B01C55" w14:paraId="2C6141E4" w14:textId="77777777" w:rsidTr="00102135">
        <w:trPr>
          <w:trHeight w:val="496"/>
        </w:trPr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</w:tcPr>
          <w:p w14:paraId="095EFB1D" w14:textId="77777777" w:rsidR="00131681" w:rsidRPr="00B01C55" w:rsidRDefault="00131681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Residuals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43FBC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DCB9D" w14:textId="192068C1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  <w:r w:rsidR="000D0E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041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18992858" w14:textId="65DC601D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0D0E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F576F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D776F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</w:tcPr>
          <w:p w14:paraId="07CBB166" w14:textId="77777777" w:rsidR="00131681" w:rsidRPr="00B01C55" w:rsidRDefault="00131681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39D4671" w14:textId="77777777" w:rsidR="00466A8D" w:rsidRDefault="00466A8D" w:rsidP="00D101BC">
      <w:pPr>
        <w:spacing w:before="240" w:after="0" w:line="276" w:lineRule="auto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</w:p>
    <w:p w14:paraId="2A298545" w14:textId="0C2201F0" w:rsidR="00B01C55" w:rsidRPr="00B01C55" w:rsidRDefault="00B01C55" w:rsidP="00D101BC">
      <w:pPr>
        <w:spacing w:before="240" w:after="0" w:line="276" w:lineRule="auto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  <w:r w:rsidRPr="00B01C55">
        <w:rPr>
          <w:rFonts w:asciiTheme="majorHAnsi" w:eastAsiaTheme="minorEastAsia" w:hAnsiTheme="majorHAnsi" w:cstheme="majorHAnsi"/>
          <w:b/>
          <w:bCs/>
          <w:sz w:val="20"/>
          <w:szCs w:val="20"/>
        </w:rPr>
        <w:t>Table S5b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Compari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 xml:space="preserve">son of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the travel speed 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 xml:space="preserve">(km/day)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between autumn, spring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>,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and stationary sites </w:t>
      </w:r>
      <w:r w:rsidR="00BB60D9">
        <w:rPr>
          <w:rFonts w:asciiTheme="majorHAnsi" w:eastAsiaTheme="minorEastAsia" w:hAnsiTheme="majorHAnsi" w:cstheme="majorHAnsi"/>
          <w:sz w:val="20"/>
          <w:szCs w:val="20"/>
        </w:rPr>
        <w:t>in</w:t>
      </w:r>
      <w:r w:rsidR="00BB60D9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the non-breeding range, for </w:t>
      </w:r>
      <w:r w:rsidR="00C04818" w:rsidRPr="00C04818">
        <w:rPr>
          <w:rFonts w:ascii="Times New Roman" w:hAnsi="Times New Roman" w:cs="Times New Roman"/>
          <w:sz w:val="20"/>
          <w:szCs w:val="20"/>
        </w:rPr>
        <w:t>Alpine Swifts</w:t>
      </w:r>
      <w:r w:rsidR="00C04818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8C24E0">
        <w:rPr>
          <w:rFonts w:asciiTheme="majorHAnsi" w:eastAsiaTheme="minorEastAsia" w:hAnsiTheme="majorHAnsi" w:cstheme="majorHAnsi"/>
          <w:sz w:val="20"/>
          <w:szCs w:val="20"/>
        </w:rPr>
        <w:t>(</w:t>
      </w:r>
      <w:r w:rsidRPr="00C20B68">
        <w:rPr>
          <w:rFonts w:asciiTheme="majorHAnsi" w:eastAsiaTheme="minorEastAsia" w:hAnsiTheme="majorHAnsi" w:cstheme="majorHAnsi"/>
          <w:i/>
          <w:sz w:val="20"/>
          <w:szCs w:val="20"/>
        </w:rPr>
        <w:t>n = </w:t>
      </w:r>
      <w:proofErr w:type="gramStart"/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>6</w:t>
      </w:r>
      <w:proofErr w:type="gramEnd"/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in autumn</w:t>
      </w:r>
      <w:r w:rsidR="00BF367A">
        <w:rPr>
          <w:rFonts w:asciiTheme="majorHAnsi" w:eastAsiaTheme="minorEastAsia" w:hAnsiTheme="majorHAnsi" w:cstheme="majorHAnsi"/>
          <w:sz w:val="20"/>
          <w:szCs w:val="20"/>
        </w:rPr>
        <w:t>, and</w:t>
      </w:r>
      <w:r w:rsidR="00BF367A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C20B68" w:rsidRPr="00C20B68">
        <w:rPr>
          <w:rFonts w:asciiTheme="majorHAnsi" w:eastAsiaTheme="minorEastAsia" w:hAnsiTheme="majorHAnsi" w:cstheme="majorHAnsi"/>
          <w:i/>
          <w:sz w:val="20"/>
          <w:szCs w:val="20"/>
        </w:rPr>
        <w:t>n = 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5 </w:t>
      </w:r>
      <w:r w:rsidR="00E60C8E" w:rsidRPr="00E60C8E">
        <w:rPr>
          <w:rFonts w:asciiTheme="majorHAnsi" w:eastAsiaTheme="minorEastAsia" w:hAnsiTheme="majorHAnsi" w:cstheme="majorHAnsi"/>
          <w:sz w:val="20"/>
          <w:szCs w:val="20"/>
        </w:rPr>
        <w:t>throughout the full annual cycle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)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 xml:space="preserve">, using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 xml:space="preserve">repeated-measures ANOVA with </w:t>
      </w:r>
      <w:r w:rsidR="001B3C44" w:rsidRPr="00E63C14">
        <w:rPr>
          <w:rFonts w:asciiTheme="majorHAnsi" w:eastAsiaTheme="minorEastAsia" w:hAnsiTheme="majorHAnsi" w:cstheme="majorHAnsi"/>
          <w:sz w:val="20"/>
          <w:szCs w:val="20"/>
        </w:rPr>
        <w:t xml:space="preserve">Tukey’s </w:t>
      </w:r>
      <w:r w:rsidR="00E63C14" w:rsidRPr="00E63C14">
        <w:rPr>
          <w:rFonts w:asciiTheme="majorHAnsi" w:eastAsiaTheme="minorEastAsia" w:hAnsiTheme="majorHAnsi" w:cstheme="majorHAnsi"/>
          <w:sz w:val="20"/>
          <w:szCs w:val="20"/>
        </w:rPr>
        <w:t>post-hoc pairwise comparisons adjustment</w:t>
      </w:r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. Significant p-values </w:t>
      </w:r>
      <w:proofErr w:type="gramStart"/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>are shown</w:t>
      </w:r>
      <w:proofErr w:type="gramEnd"/>
      <w:r w:rsidR="00E63C1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in bold</w:t>
      </w:r>
      <w:r w:rsidR="00E63C14">
        <w:rPr>
          <w:rFonts w:asciiTheme="majorHAnsi" w:eastAsiaTheme="minorEastAsia" w:hAnsiTheme="majorHAnsi" w:cstheme="majorHAnsi"/>
          <w:sz w:val="20"/>
          <w:szCs w:val="20"/>
        </w:rPr>
        <w:t>.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228"/>
        <w:gridCol w:w="1229"/>
        <w:gridCol w:w="1228"/>
        <w:gridCol w:w="1229"/>
        <w:gridCol w:w="1228"/>
        <w:gridCol w:w="1229"/>
      </w:tblGrid>
      <w:tr w:rsidR="00972E00" w:rsidRPr="00B01C55" w14:paraId="40893394" w14:textId="0AD94FB4" w:rsidTr="002611A6">
        <w:trPr>
          <w:trHeight w:val="425"/>
        </w:trPr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15EA7FCF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35F693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22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413F18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error</w:t>
            </w:r>
          </w:p>
        </w:tc>
        <w:tc>
          <w:tcPr>
            <w:tcW w:w="122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1E3F75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1229" w:type="dxa"/>
            <w:tcBorders>
              <w:left w:val="single" w:sz="4" w:space="0" w:color="auto"/>
              <w:bottom w:val="single" w:sz="12" w:space="0" w:color="auto"/>
            </w:tcBorders>
          </w:tcPr>
          <w:p w14:paraId="167526C6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7C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ratio</w:t>
            </w:r>
          </w:p>
        </w:tc>
        <w:tc>
          <w:tcPr>
            <w:tcW w:w="1228" w:type="dxa"/>
            <w:tcBorders>
              <w:left w:val="single" w:sz="4" w:space="0" w:color="auto"/>
              <w:bottom w:val="single" w:sz="12" w:space="0" w:color="auto"/>
            </w:tcBorders>
          </w:tcPr>
          <w:p w14:paraId="275D4768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7C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p-</w:t>
            </w: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229" w:type="dxa"/>
            <w:tcBorders>
              <w:left w:val="single" w:sz="4" w:space="0" w:color="auto"/>
              <w:bottom w:val="single" w:sz="12" w:space="0" w:color="auto"/>
            </w:tcBorders>
          </w:tcPr>
          <w:p w14:paraId="4DD367F5" w14:textId="6EC8FF0D" w:rsidR="00972E00" w:rsidRPr="00B01C55" w:rsidRDefault="00DC43CE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="00972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ange of differences</w:t>
            </w:r>
          </w:p>
        </w:tc>
      </w:tr>
      <w:tr w:rsidR="00972E00" w:rsidRPr="00B01C55" w14:paraId="35078EAE" w14:textId="42480B5A" w:rsidTr="002611A6"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6A8C8397" w14:textId="2DC827C7" w:rsidR="00972E00" w:rsidRPr="00B01C55" w:rsidRDefault="00C36F17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972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utumn</w:t>
            </w:r>
            <w:r w:rsidR="00972E00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972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14FE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25A5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87.2</w:t>
            </w:r>
          </w:p>
        </w:tc>
        <w:tc>
          <w:tcPr>
            <w:tcW w:w="1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0ED3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9" w:type="dxa"/>
            <w:tcBorders>
              <w:left w:val="single" w:sz="4" w:space="0" w:color="auto"/>
              <w:bottom w:val="single" w:sz="4" w:space="0" w:color="auto"/>
            </w:tcBorders>
          </w:tcPr>
          <w:p w14:paraId="04F96D01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1.904</w:t>
            </w:r>
          </w:p>
        </w:tc>
        <w:tc>
          <w:tcPr>
            <w:tcW w:w="1228" w:type="dxa"/>
            <w:tcBorders>
              <w:left w:val="single" w:sz="4" w:space="0" w:color="auto"/>
              <w:bottom w:val="single" w:sz="4" w:space="0" w:color="auto"/>
            </w:tcBorders>
          </w:tcPr>
          <w:p w14:paraId="6FD76340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229" w:type="dxa"/>
            <w:tcBorders>
              <w:left w:val="single" w:sz="4" w:space="0" w:color="auto"/>
              <w:bottom w:val="single" w:sz="4" w:space="0" w:color="auto"/>
            </w:tcBorders>
          </w:tcPr>
          <w:p w14:paraId="60E8645E" w14:textId="0E0E94E2" w:rsidR="00972E00" w:rsidRPr="004377EB" w:rsidRDefault="004377EB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7EB">
              <w:rPr>
                <w:rFonts w:ascii="Times New Roman" w:hAnsi="Times New Roman" w:cs="Times New Roman"/>
                <w:sz w:val="20"/>
                <w:szCs w:val="20"/>
              </w:rPr>
              <w:t>-25–387</w:t>
            </w:r>
          </w:p>
        </w:tc>
      </w:tr>
      <w:tr w:rsidR="00972E00" w:rsidRPr="00B01C55" w14:paraId="3B21BE9C" w14:textId="4E5F60D6" w:rsidTr="002611A6">
        <w:trPr>
          <w:trHeight w:val="496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F96992" w14:textId="1ED5677C" w:rsidR="00972E00" w:rsidRPr="00B01C55" w:rsidRDefault="00C36F17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972E00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utumn – non-breeding range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075D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6869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102.0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DA7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151A3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3.525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59854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2C0CB" w14:textId="1BCB91A4" w:rsidR="00972E00" w:rsidRPr="004377EB" w:rsidRDefault="004377EB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7EB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–596</w:t>
            </w:r>
          </w:p>
        </w:tc>
      </w:tr>
      <w:tr w:rsidR="00972E00" w:rsidRPr="00B01C55" w14:paraId="6FA3003C" w14:textId="367AF76D" w:rsidTr="002611A6">
        <w:trPr>
          <w:trHeight w:val="496"/>
        </w:trPr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</w:tcPr>
          <w:p w14:paraId="189A3653" w14:textId="35F4EB49" w:rsidR="00972E00" w:rsidRPr="00B01C55" w:rsidRDefault="00C36F17" w:rsidP="00D101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972E00"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pring – non-breeding range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2C4D9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6A99A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105.0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53AA8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5AA82455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1.834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</w:tcPr>
          <w:p w14:paraId="7F86C0E5" w14:textId="77777777" w:rsidR="00972E00" w:rsidRPr="00B01C55" w:rsidRDefault="00972E00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2672D59C" w14:textId="4D9ADC86" w:rsidR="00972E00" w:rsidRPr="004377EB" w:rsidRDefault="00376E13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377EB">
              <w:rPr>
                <w:rFonts w:ascii="Times New Roman" w:hAnsi="Times New Roman" w:cs="Times New Roman"/>
                <w:sz w:val="20"/>
                <w:szCs w:val="20"/>
              </w:rPr>
              <w:t>–598</w:t>
            </w:r>
          </w:p>
        </w:tc>
      </w:tr>
    </w:tbl>
    <w:p w14:paraId="4E2D531E" w14:textId="77777777" w:rsidR="00CE5CD5" w:rsidRDefault="00CE5CD5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</w:p>
    <w:p w14:paraId="64F75FDE" w14:textId="77777777" w:rsidR="00404471" w:rsidRDefault="00404471">
      <w:pPr>
        <w:rPr>
          <w:rFonts w:asciiTheme="majorHAnsi" w:eastAsiaTheme="minorEastAsia" w:hAnsiTheme="majorHAnsi" w:cstheme="majorHAnsi"/>
          <w:b/>
          <w:bCs/>
          <w:sz w:val="20"/>
          <w:szCs w:val="20"/>
        </w:rPr>
      </w:pPr>
      <w:r>
        <w:rPr>
          <w:rFonts w:asciiTheme="majorHAnsi" w:eastAsiaTheme="minorEastAsia" w:hAnsiTheme="majorHAnsi" w:cstheme="majorHAnsi"/>
          <w:b/>
          <w:bCs/>
          <w:sz w:val="20"/>
          <w:szCs w:val="20"/>
        </w:rPr>
        <w:br w:type="page"/>
      </w:r>
    </w:p>
    <w:p w14:paraId="2F18CD08" w14:textId="2C989192" w:rsidR="00B01C55" w:rsidRPr="00B01C55" w:rsidRDefault="00B01C55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sz w:val="20"/>
          <w:szCs w:val="20"/>
        </w:rPr>
      </w:pPr>
      <w:r w:rsidRPr="00B01C55">
        <w:rPr>
          <w:rFonts w:asciiTheme="majorHAnsi" w:eastAsiaTheme="minorEastAsia" w:hAnsiTheme="majorHAnsi" w:cstheme="majorHAnsi"/>
          <w:b/>
          <w:bCs/>
          <w:sz w:val="20"/>
          <w:szCs w:val="20"/>
        </w:rPr>
        <w:lastRenderedPageBreak/>
        <w:t>Table S6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Compari</w:t>
      </w:r>
      <w:r w:rsidR="00AB2E4C">
        <w:rPr>
          <w:rFonts w:asciiTheme="majorHAnsi" w:eastAsiaTheme="minorEastAsia" w:hAnsiTheme="majorHAnsi" w:cstheme="majorHAnsi"/>
          <w:sz w:val="20"/>
          <w:szCs w:val="20"/>
        </w:rPr>
        <w:t>son of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70275B">
        <w:rPr>
          <w:rFonts w:ascii="Times New Roman" w:eastAsiaTheme="minorEastAsia" w:hAnsi="Times New Roman" w:cs="Times New Roman"/>
          <w:sz w:val="20"/>
          <w:szCs w:val="20"/>
        </w:rPr>
        <w:t xml:space="preserve">parameters of </w:t>
      </w:r>
      <w:r w:rsidR="00AB2E4C">
        <w:rPr>
          <w:rFonts w:ascii="Times New Roman" w:eastAsiaTheme="minorEastAsia" w:hAnsi="Times New Roman" w:cs="Times New Roman"/>
          <w:sz w:val="20"/>
          <w:szCs w:val="20"/>
        </w:rPr>
        <w:t xml:space="preserve">the </w:t>
      </w:r>
      <w:r w:rsidR="0070275B" w:rsidRPr="00620FEA">
        <w:rPr>
          <w:rFonts w:ascii="Times New Roman" w:eastAsiaTheme="minorEastAsia" w:hAnsi="Times New Roman" w:cs="Times New Roman"/>
          <w:sz w:val="20"/>
          <w:szCs w:val="20"/>
        </w:rPr>
        <w:t>non-breeding season movement</w:t>
      </w:r>
      <w:r w:rsidR="00AB2E4C">
        <w:rPr>
          <w:rFonts w:asciiTheme="majorHAnsi" w:eastAsiaTheme="minorEastAsia" w:hAnsiTheme="majorHAnsi" w:cstheme="majorHAnsi"/>
          <w:sz w:val="20"/>
          <w:szCs w:val="20"/>
        </w:rPr>
        <w:t>s</w:t>
      </w:r>
      <w:r w:rsidR="0070275B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between males and females, respectively for </w:t>
      </w:r>
      <w:r w:rsidR="00C04818" w:rsidRPr="00C04818">
        <w:rPr>
          <w:rFonts w:ascii="Times New Roman" w:hAnsi="Times New Roman" w:cs="Times New Roman"/>
          <w:sz w:val="20"/>
          <w:szCs w:val="20"/>
        </w:rPr>
        <w:t>Common</w:t>
      </w:r>
      <w:r w:rsidR="00C04818" w:rsidRPr="00C0481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and </w:t>
      </w:r>
      <w:r w:rsidR="00C04818" w:rsidRPr="00C04818">
        <w:rPr>
          <w:rFonts w:ascii="Times New Roman" w:hAnsi="Times New Roman" w:cs="Times New Roman"/>
          <w:sz w:val="20"/>
          <w:szCs w:val="20"/>
        </w:rPr>
        <w:t>Alpine Swifts</w:t>
      </w:r>
      <w:r w:rsidR="0070275B">
        <w:rPr>
          <w:rFonts w:asciiTheme="majorHAnsi" w:eastAsiaTheme="minorEastAsia" w:hAnsiTheme="majorHAnsi" w:cstheme="majorHAnsi"/>
          <w:sz w:val="20"/>
          <w:szCs w:val="20"/>
        </w:rPr>
        <w:t xml:space="preserve">, </w:t>
      </w:r>
      <w:r w:rsidR="0070275B" w:rsidRPr="0070275B">
        <w:rPr>
          <w:rFonts w:asciiTheme="majorHAnsi" w:eastAsiaTheme="minorEastAsia" w:hAnsiTheme="majorHAnsi" w:cstheme="majorHAnsi"/>
          <w:sz w:val="20"/>
          <w:szCs w:val="20"/>
        </w:rPr>
        <w:t>using Mann-Whitney U tests.</w:t>
      </w:r>
      <w:r w:rsidR="0070275B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</w:p>
    <w:tbl>
      <w:tblPr>
        <w:tblStyle w:val="TableGrid1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576"/>
        <w:gridCol w:w="1577"/>
        <w:gridCol w:w="1576"/>
        <w:gridCol w:w="1577"/>
      </w:tblGrid>
      <w:tr w:rsidR="00B01C55" w:rsidRPr="00B01C55" w14:paraId="143844EC" w14:textId="77777777" w:rsidTr="00A94C0B">
        <w:trPr>
          <w:trHeight w:val="22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14:paraId="657E6FCA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9387F4" w14:textId="63A51A3C" w:rsidR="00B01C55" w:rsidRPr="00736BEB" w:rsidRDefault="00C04818" w:rsidP="00D101B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Common Swift</w:t>
            </w:r>
          </w:p>
        </w:tc>
        <w:tc>
          <w:tcPr>
            <w:tcW w:w="315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3CD360E0" w14:textId="3F8D277F" w:rsidR="00B01C55" w:rsidRPr="008C24E0" w:rsidRDefault="00C04818" w:rsidP="00D101B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04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Alpine Swift</w:t>
            </w:r>
          </w:p>
        </w:tc>
      </w:tr>
      <w:tr w:rsidR="00B01C55" w:rsidRPr="00B01C55" w14:paraId="673303A4" w14:textId="77777777" w:rsidTr="00A94C0B">
        <w:trPr>
          <w:trHeight w:val="22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14:paraId="4DB8D984" w14:textId="77777777" w:rsidR="00B01C55" w:rsidRPr="00B01C55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7D773E" w14:textId="77777777" w:rsidR="00B01C55" w:rsidRPr="00131681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62C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W-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545AA5" w14:textId="77777777" w:rsidR="00B01C55" w:rsidRPr="00131681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62C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p-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5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262C9B" w14:textId="77777777" w:rsidR="00B01C55" w:rsidRPr="00131681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57D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W-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12" w:space="0" w:color="auto"/>
            </w:tcBorders>
          </w:tcPr>
          <w:p w14:paraId="418A06C8" w14:textId="77777777" w:rsidR="00B01C55" w:rsidRPr="00131681" w:rsidRDefault="00B01C55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57D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p-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B01C55" w:rsidRPr="00B01C55" w14:paraId="520F6864" w14:textId="77777777" w:rsidTr="00A94C0B">
        <w:trPr>
          <w:trHeight w:val="190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B1F9461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non-breeding season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58C12FE" w14:textId="7B8E678D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16719F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4 males, </w:t>
            </w:r>
            <w:r w:rsidR="0016719F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 females)</w:t>
            </w:r>
          </w:p>
          <w:p w14:paraId="19C19E99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3EE2508" w14:textId="7D3744EB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719F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 males, </w:t>
            </w:r>
            <w:r w:rsidR="0016719F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 females)</w:t>
            </w:r>
          </w:p>
        </w:tc>
      </w:tr>
      <w:tr w:rsidR="00B01C55" w:rsidRPr="00B01C55" w14:paraId="35EBDDB7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49EEB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Total movement distance (km)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F167FF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2F9E8A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E20C8A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3080671" w14:textId="481EC8D3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01C55" w:rsidRPr="00B01C55" w14:paraId="3EDF2585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4A585F4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Autumn migration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66DE9ED" w14:textId="286799AE" w:rsidR="00B01C55" w:rsidRPr="00B01C55" w:rsidRDefault="00B01C55" w:rsidP="00376E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61F00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4 males, </w:t>
            </w:r>
            <w:r w:rsidR="00361F00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 females)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1B3EEDC" w14:textId="1D8E9A85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61F00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 males. </w:t>
            </w:r>
            <w:r w:rsidR="00361F00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 females)</w:t>
            </w:r>
          </w:p>
        </w:tc>
      </w:tr>
      <w:tr w:rsidR="00B01C55" w:rsidRPr="00B01C55" w14:paraId="2E3373B4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1AF309E" w14:textId="1F559E53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8E8D3F3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717CDBE" w14:textId="47F926CF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73CE245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15C1284B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0.825</w:t>
            </w:r>
          </w:p>
        </w:tc>
      </w:tr>
      <w:tr w:rsidR="00B01C55" w:rsidRPr="00B01C55" w14:paraId="5CE541DA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6EA8B8C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6EF83473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430121A1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0.257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D73EF16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A7F16B" w14:textId="27DE7CF2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01C55" w:rsidRPr="00B01C55" w14:paraId="7CF1727D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21C39EF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6FE77BAF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1E80DE10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D3DE75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0A15C1" w14:textId="557FD15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01C55" w:rsidRPr="00B01C55" w14:paraId="49530823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5C21C78" w14:textId="1B5A82E4" w:rsidR="00B01C55" w:rsidRPr="00B01C55" w:rsidRDefault="00DC43C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1B3C44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12CB1990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14A0675B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0.257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8A9D0D1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5BCDC0F" w14:textId="3CAB0B60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01C55" w:rsidRPr="00B01C55" w14:paraId="2250E5FF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16BF4A5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75950DD1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72400DBF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5C5E49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99E0C6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0.653</w:t>
            </w:r>
          </w:p>
        </w:tc>
      </w:tr>
      <w:tr w:rsidR="00B01C55" w:rsidRPr="00B01C55" w14:paraId="0D00C8F3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49427DA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12C9A33A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5C87910E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7D4ADA3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16211B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B01C55" w:rsidRPr="00B01C55" w14:paraId="4F1EF5B3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229D855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4A5D2EB6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73D5E371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835265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BFCDFB5" w14:textId="1B88425D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01C55" w:rsidRPr="00B01C55" w14:paraId="35E47528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1C4B0C9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21BF0A47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38FA17FD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D7728B6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61CC3A" w14:textId="6026FCEB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01C55" w:rsidRPr="00B01C55" w14:paraId="5C021E4F" w14:textId="77777777" w:rsidTr="00A94C0B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86F6031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non-breeding range</w:t>
            </w:r>
          </w:p>
        </w:tc>
        <w:tc>
          <w:tcPr>
            <w:tcW w:w="15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C9F76B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257F83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0.668</w:t>
            </w:r>
          </w:p>
        </w:tc>
        <w:tc>
          <w:tcPr>
            <w:tcW w:w="15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799B4E9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EBE0CE8" w14:textId="7B4E1B7F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F60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B01C55" w:rsidRPr="00B01C55" w14:paraId="05233242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851AA9E" w14:textId="77777777" w:rsidR="00B01C55" w:rsidRPr="00B01C55" w:rsidRDefault="00B01C55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Non-breeding range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EB47BEC" w14:textId="66F54AEA" w:rsidR="00B01C55" w:rsidRPr="00B01C55" w:rsidRDefault="00B01C55" w:rsidP="00376E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241A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4 males, </w:t>
            </w:r>
            <w:r w:rsidR="00A2241A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 females)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D02F2A3" w14:textId="494E500B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241A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 males, </w:t>
            </w:r>
            <w:r w:rsidR="00A2241A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 females)</w:t>
            </w:r>
          </w:p>
        </w:tc>
      </w:tr>
      <w:tr w:rsidR="00B01C55" w:rsidRPr="00B01C55" w14:paraId="19B03516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4BB5B1" w14:textId="6F0DEA3F" w:rsidR="00B01C55" w:rsidRPr="00B01C55" w:rsidRDefault="00EC196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uration (days) at non-breeding range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D86051E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7F241E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D997308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62DED578" w14:textId="7B256675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892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B01C55" w:rsidRPr="00B01C55" w14:paraId="6E78064D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7F15454" w14:textId="03E071AB" w:rsidR="00B01C55" w:rsidRPr="00B01C55" w:rsidRDefault="00EC196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ovement (day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) at non-breeding range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203CCAFF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5744601E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52843AD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B92974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0.767</w:t>
            </w:r>
          </w:p>
        </w:tc>
      </w:tr>
      <w:tr w:rsidR="00B01C55" w:rsidRPr="00B01C55" w14:paraId="77B47C70" w14:textId="77777777" w:rsidTr="006D7A20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D96BCE6" w14:textId="37F60903" w:rsidR="00B01C55" w:rsidRPr="00B01C55" w:rsidRDefault="00EC196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ement</w:t>
            </w:r>
            <w:r w:rsidR="00B01C55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distance (km) at non-breeding range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6AD98005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3511300F" w14:textId="3B0573C9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6D8D2F" w14:textId="77777777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CE26D4" w14:textId="6CACC4C4" w:rsidR="00B01C55" w:rsidRPr="00B01C55" w:rsidRDefault="00B01C55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D253DB" w:rsidRPr="00B01C55" w14:paraId="14C86880" w14:textId="77777777" w:rsidTr="006D7A20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216C454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5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76BD3C" w14:textId="77777777" w:rsidR="00D253DB" w:rsidRPr="00B01C55" w:rsidRDefault="00FC1501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465DCB" w14:textId="77777777" w:rsidR="00D253DB" w:rsidRPr="00B01C55" w:rsidRDefault="002E589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5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2891B06" w14:textId="77777777" w:rsidR="00D253DB" w:rsidRPr="00B01C55" w:rsidRDefault="00FC1501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DE8CB3" w14:textId="77777777" w:rsidR="00D253DB" w:rsidRPr="00B01C55" w:rsidRDefault="00FC1501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D253DB" w:rsidRPr="00B01C55" w14:paraId="17D8CAF3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75DB630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Spring migration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F380058" w14:textId="3F482BBD" w:rsidR="00D253DB" w:rsidRPr="00B01C55" w:rsidRDefault="00D253DB" w:rsidP="00376E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2256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4 males, </w:t>
            </w:r>
            <w:r w:rsidR="00892256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 females)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271EE88" w14:textId="61533BD4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2256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3 males, </w:t>
            </w:r>
            <w:r w:rsidR="00892256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 females)</w:t>
            </w:r>
          </w:p>
        </w:tc>
      </w:tr>
      <w:tr w:rsidR="00D253DB" w:rsidRPr="00B01C55" w14:paraId="59ED2298" w14:textId="77777777" w:rsidTr="00A94C0B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2EE8359" w14:textId="5F5426B6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non-breeding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331DA94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9B334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0C4BD8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</w:tcPr>
          <w:p w14:paraId="75C677C1" w14:textId="1B6F797D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7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D253DB" w:rsidRPr="00B01C55" w14:paraId="598005E7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955083E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4E2A295C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42818B8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ED3BE51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3933AC" w14:textId="35A490F5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D253DB" w:rsidRPr="00B01C55" w14:paraId="2D428A77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F6F6681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0FBC38C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42DC1DCA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16F97E4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22C093" w14:textId="60845923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D253DB" w:rsidRPr="00B01C55" w14:paraId="7D4C93C9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CC6C082" w14:textId="7A5C1E72" w:rsidR="00D253DB" w:rsidRPr="00B01C55" w:rsidRDefault="00DC43CE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1B3C44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1FD4394C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2BA6D06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996F22A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D505CE" w14:textId="1E94628A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7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D253DB" w:rsidRPr="00B01C55" w14:paraId="6BFB766A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DCE9235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78CBF5C2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43A01314" w14:textId="5B37C51A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="00FA5E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08CCFD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AD073D" w14:textId="2689852A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7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D253DB" w:rsidRPr="00B01C55" w14:paraId="14DAF1AE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8FAB6BF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35418924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2E36F60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0.292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D8A57F9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5D999E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D253DB" w:rsidRPr="00B01C55" w14:paraId="6DD1029E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E766B4A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0FFECFE0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3D797D9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0.257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8D50DE8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83729F" w14:textId="04C65848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7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D253DB" w:rsidRPr="00B01C55" w14:paraId="0E89CD8F" w14:textId="77777777" w:rsidTr="00A94C0B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65E64D5" w14:textId="77777777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</w:tcPr>
          <w:p w14:paraId="6E4EF58D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12" w:space="0" w:color="auto"/>
            </w:tcBorders>
          </w:tcPr>
          <w:p w14:paraId="662F0893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5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68CE0A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B518EC" w14:textId="6E9C04E9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7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D253DB" w:rsidRPr="00B01C55" w14:paraId="7E851779" w14:textId="77777777" w:rsidTr="00A94C0B">
        <w:trPr>
          <w:trHeight w:val="445"/>
        </w:trPr>
        <w:tc>
          <w:tcPr>
            <w:tcW w:w="2694" w:type="dxa"/>
            <w:tcBorders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579FA6C9" w14:textId="20F6973A" w:rsidR="00D253DB" w:rsidRPr="00B01C55" w:rsidRDefault="00D253DB" w:rsidP="00D101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5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2CE63EF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77" w:type="dxa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62DC856A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576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F71930" w14:textId="7777777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77" w:type="dxa"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628E0C92" w14:textId="2C84AF47" w:rsidR="00D253DB" w:rsidRPr="00B01C55" w:rsidRDefault="00D253DB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7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</w:tbl>
    <w:p w14:paraId="24B332E3" w14:textId="77777777" w:rsidR="001B3C44" w:rsidRDefault="001B3C44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</w:p>
    <w:p w14:paraId="4A81B75C" w14:textId="02875FB0" w:rsidR="00B01C55" w:rsidRPr="00B01C55" w:rsidRDefault="00B01C55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sz w:val="20"/>
          <w:szCs w:val="20"/>
        </w:rPr>
      </w:pPr>
      <w:r w:rsidRPr="00B01C55">
        <w:rPr>
          <w:rFonts w:asciiTheme="majorHAnsi" w:eastAsiaTheme="minorEastAsia" w:hAnsiTheme="majorHAnsi" w:cstheme="majorHAnsi"/>
          <w:b/>
          <w:bCs/>
          <w:sz w:val="20"/>
          <w:szCs w:val="20"/>
        </w:rPr>
        <w:lastRenderedPageBreak/>
        <w:t>Table S7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Testing 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>linear relationship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>s</w:t>
      </w:r>
      <w:r w:rsidR="001B3C44">
        <w:rPr>
          <w:rFonts w:ascii="Times New Roman" w:eastAsiaTheme="minorEastAsia" w:hAnsi="Times New Roman" w:cs="Times New Roman"/>
          <w:sz w:val="20"/>
          <w:szCs w:val="20"/>
        </w:rPr>
        <w:t xml:space="preserve"> between </w:t>
      </w:r>
      <w:r w:rsidR="0070275B">
        <w:rPr>
          <w:rFonts w:ascii="Times New Roman" w:eastAsiaTheme="minorEastAsia" w:hAnsi="Times New Roman" w:cs="Times New Roman"/>
          <w:sz w:val="20"/>
          <w:szCs w:val="20"/>
        </w:rPr>
        <w:t xml:space="preserve">parameters of </w:t>
      </w:r>
      <w:r w:rsidR="0070275B" w:rsidRPr="00620FEA">
        <w:rPr>
          <w:rFonts w:ascii="Times New Roman" w:eastAsiaTheme="minorEastAsia" w:hAnsi="Times New Roman" w:cs="Times New Roman"/>
          <w:sz w:val="20"/>
          <w:szCs w:val="20"/>
        </w:rPr>
        <w:t>non-breeding season movement</w:t>
      </w:r>
      <w:r w:rsidR="001B3C44">
        <w:rPr>
          <w:rFonts w:ascii="Times New Roman" w:eastAsiaTheme="minorEastAsia" w:hAnsi="Times New Roman" w:cs="Times New Roman"/>
          <w:sz w:val="20"/>
          <w:szCs w:val="20"/>
        </w:rPr>
        <w:t>s</w:t>
      </w:r>
      <w:r w:rsidR="0070275B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>and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C04818" w:rsidRPr="00C04818">
        <w:rPr>
          <w:rFonts w:ascii="Times New Roman" w:hAnsi="Times New Roman" w:cs="Times New Roman"/>
          <w:sz w:val="20"/>
          <w:szCs w:val="20"/>
        </w:rPr>
        <w:t>Common Swift</w:t>
      </w:r>
      <w:r w:rsidR="00C04818">
        <w:rPr>
          <w:rFonts w:asciiTheme="majorHAnsi" w:eastAsiaTheme="minorEastAsia" w:hAnsiTheme="majorHAnsi" w:cstheme="majorHAnsi"/>
          <w:sz w:val="20"/>
          <w:szCs w:val="20"/>
        </w:rPr>
        <w:t>s</w:t>
      </w:r>
      <w:r w:rsidR="00C04818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body size</w:t>
      </w:r>
      <w:r w:rsidR="009A7F8B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70275B">
        <w:rPr>
          <w:rFonts w:asciiTheme="majorHAnsi" w:eastAsiaTheme="minorEastAsia" w:hAnsiTheme="majorHAnsi" w:cstheme="majorHAnsi"/>
          <w:sz w:val="20"/>
          <w:szCs w:val="20"/>
        </w:rPr>
        <w:t xml:space="preserve">using </w:t>
      </w:r>
      <w:r w:rsidR="0070275B" w:rsidRPr="0070275B">
        <w:rPr>
          <w:rFonts w:asciiTheme="majorHAnsi" w:eastAsiaTheme="minorEastAsia" w:hAnsiTheme="majorHAnsi" w:cstheme="majorHAnsi"/>
          <w:sz w:val="20"/>
          <w:szCs w:val="20"/>
        </w:rPr>
        <w:t>Linear Regression analysi</w:t>
      </w:r>
      <w:r w:rsidR="0070275B" w:rsidRPr="00993D29">
        <w:rPr>
          <w:rFonts w:asciiTheme="majorHAnsi" w:eastAsiaTheme="minorEastAsia" w:hAnsiTheme="majorHAnsi" w:cstheme="majorHAnsi"/>
          <w:sz w:val="20"/>
          <w:szCs w:val="20"/>
        </w:rPr>
        <w:t xml:space="preserve">s or </w:t>
      </w:r>
      <w:r w:rsidR="004F0D9D" w:rsidRPr="00993D29">
        <w:rPr>
          <w:rFonts w:asciiTheme="majorHAnsi" w:eastAsiaTheme="minorEastAsia" w:hAnsiTheme="majorHAnsi" w:cstheme="majorHAnsi"/>
          <w:sz w:val="20"/>
          <w:szCs w:val="20"/>
        </w:rPr>
        <w:t xml:space="preserve">generalized linear models (GLMs) </w:t>
      </w:r>
      <w:r w:rsidR="00993D29" w:rsidRPr="00993D29">
        <w:rPr>
          <w:rFonts w:asciiTheme="majorHAnsi" w:eastAsiaTheme="minorEastAsia" w:hAnsiTheme="majorHAnsi" w:cstheme="majorHAnsi"/>
          <w:sz w:val="20"/>
          <w:szCs w:val="20"/>
        </w:rPr>
        <w:t>with a Gamma or Quasi-</w:t>
      </w:r>
      <w:proofErr w:type="spellStart"/>
      <w:r w:rsidR="00993D29" w:rsidRPr="00993D29">
        <w:rPr>
          <w:rFonts w:asciiTheme="majorHAnsi" w:eastAsiaTheme="minorEastAsia" w:hAnsiTheme="majorHAnsi" w:cstheme="majorHAnsi"/>
          <w:sz w:val="20"/>
          <w:szCs w:val="20"/>
        </w:rPr>
        <w:t>poisson</w:t>
      </w:r>
      <w:proofErr w:type="spellEnd"/>
      <w:r w:rsidR="00993D29" w:rsidRPr="00993D29">
        <w:rPr>
          <w:rFonts w:asciiTheme="majorHAnsi" w:eastAsiaTheme="minorEastAsia" w:hAnsiTheme="majorHAnsi" w:cstheme="majorHAnsi"/>
          <w:sz w:val="20"/>
          <w:szCs w:val="20"/>
        </w:rPr>
        <w:t xml:space="preserve"> distribution.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992"/>
        <w:gridCol w:w="709"/>
        <w:gridCol w:w="1701"/>
        <w:gridCol w:w="708"/>
      </w:tblGrid>
      <w:tr w:rsidR="00F24DAD" w:rsidRPr="00B01C55" w14:paraId="6B0EC942" w14:textId="77777777" w:rsidTr="00F24DAD">
        <w:trPr>
          <w:trHeight w:val="22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14:paraId="6D64121F" w14:textId="77777777" w:rsidR="00F24DAD" w:rsidRPr="00131681" w:rsidRDefault="00F24DA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35C431" w14:textId="77777777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B46A10" w14:textId="6EAD882C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Adjusted </w:t>
            </w:r>
            <w:r w:rsidR="006746A7" w:rsidRPr="006746A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-squared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55AE9F" w14:textId="77777777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46A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-statistic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DDD3C4" w14:textId="5CAB3838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06AB17" w14:textId="7289AF26" w:rsidR="00F24DAD" w:rsidRPr="000E20DE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2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 (Standard error)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</w:tcPr>
          <w:p w14:paraId="1511E870" w14:textId="26249F79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2ED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F24DAD" w:rsidRPr="00B01C55" w14:paraId="21D563DD" w14:textId="77777777" w:rsidTr="00F24DAD">
        <w:trPr>
          <w:trHeight w:val="190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14BC823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non-breeding season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DA0EDF2" w14:textId="4587988F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000AB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</w:tr>
      <w:tr w:rsidR="00F24DAD" w:rsidRPr="00B01C55" w14:paraId="2B9163DA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4CE02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Total movement distance (km)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EC195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946D9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3D8EE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1.706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5451C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DCE546" w14:textId="50A8ECCD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000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210.400 (926.80)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0DD12552" w14:textId="081BF04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0.228</w:t>
            </w:r>
          </w:p>
        </w:tc>
      </w:tr>
      <w:tr w:rsidR="00F24DAD" w:rsidRPr="00B01C55" w14:paraId="6697BFEC" w14:textId="77777777" w:rsidTr="00376E13">
        <w:trPr>
          <w:trHeight w:val="169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3B06A5B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Autumn migration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5C5F6BF" w14:textId="11C0B5DD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000AB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</w:tr>
      <w:tr w:rsidR="00F24DAD" w:rsidRPr="00B01C55" w14:paraId="73057424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6AAA5F6" w14:textId="39EC086E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26250A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0BDB74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-0.125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92D85CB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6C4A81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161A543" w14:textId="2B3CE699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0.087 (2.23)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</w:tcPr>
          <w:p w14:paraId="5170E4C7" w14:textId="05200F8C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4DAD" w:rsidRPr="00B01C55" w14:paraId="7597A30E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3457EB7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5BCEB91" w14:textId="53328EA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A5D13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3575BDB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5EEA050" w14:textId="33379F0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163.7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EF7800C" w14:textId="3F76E1EB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-0.021 (0.06)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E88EA76" w14:textId="01DDBB9E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</w:tr>
      <w:tr w:rsidR="00F24DAD" w:rsidRPr="00B01C55" w14:paraId="2F19CA7D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5574965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5940AE9" w14:textId="150B5218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73344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DA98B5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DF9342C" w14:textId="77DBAE12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150.9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6EF580F" w14:textId="1701075C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0.009 (0.03)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C5334B4" w14:textId="212D4FFB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</w:tr>
      <w:tr w:rsidR="00F24DAD" w:rsidRPr="00B01C55" w14:paraId="60EBFA89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B79E2DF" w14:textId="4CA3C91A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1B3C44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2116BD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163D8B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E7D159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1D4037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1C569CA" w14:textId="1F5A55B6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-3.521 (3.35)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D967AA6" w14:textId="57123D45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</w:p>
        </w:tc>
      </w:tr>
      <w:tr w:rsidR="00F24DAD" w:rsidRPr="00B01C55" w14:paraId="1C288706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7F73781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B7C0A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367683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114F43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D28DA8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B901D00" w14:textId="7F67FBC4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-4.667 (4.72)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353AD34" w14:textId="3D784F89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</w:tr>
      <w:tr w:rsidR="00F24DAD" w:rsidRPr="00B01C55" w14:paraId="21CEFA30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9D0B091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349A16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AC1831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-0.0548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CD0178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7996D8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45E3B1D" w14:textId="42A8EB85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-3.244 (4.45)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40AEA65" w14:textId="72B567DB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</w:tr>
      <w:tr w:rsidR="00F24DAD" w:rsidRPr="00B01C55" w14:paraId="155D0983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C60C095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0E0488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74A085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E2E505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3.366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AE9D90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120FF42" w14:textId="54105135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42.450 (23.14)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83787AE" w14:textId="1E0E996F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</w:tr>
      <w:tr w:rsidR="00F24DAD" w:rsidRPr="00B01C55" w14:paraId="59313FF0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D429E43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F43B1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18C115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-0.076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582EA3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0.361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973A6A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F102CFA" w14:textId="0453F746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18.510 (30.79)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4CD0B24" w14:textId="59ED48D6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</w:tr>
      <w:tr w:rsidR="00F24DAD" w:rsidRPr="00B01C55" w14:paraId="16432BC8" w14:textId="77777777" w:rsidTr="00F24DAD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16ECE8D" w14:textId="246CE18B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non-breeding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407EA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481F8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EDEA2F" w14:textId="505C6F2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C9D78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5226E0" w14:textId="44877E58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-4.593 (4.55)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</w:tcPr>
          <w:p w14:paraId="265E99E8" w14:textId="2A9A80F6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0.342</w:t>
            </w:r>
          </w:p>
        </w:tc>
      </w:tr>
      <w:tr w:rsidR="00F24DAD" w:rsidRPr="00B01C55" w14:paraId="289011FF" w14:textId="77777777" w:rsidTr="00376E13">
        <w:trPr>
          <w:trHeight w:val="263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9F34A9C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Non-breeding range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8C3BF56" w14:textId="47A10AF9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B48D3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</w:tr>
      <w:tr w:rsidR="00F24DAD" w:rsidRPr="00B01C55" w14:paraId="57C74DA0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A0F2F9D" w14:textId="66A9B28E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uration (days) at non-breeding range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B525DE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1E8C97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-0.029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A85F20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FA64C9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FD24D88" w14:textId="1A69F43A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4.885 (5.66)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</w:tcPr>
          <w:p w14:paraId="59D4E7A3" w14:textId="549C6B6E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0.413</w:t>
            </w:r>
          </w:p>
        </w:tc>
      </w:tr>
      <w:tr w:rsidR="00F24DAD" w:rsidRPr="00B01C55" w14:paraId="2B2A0477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3F9E52B" w14:textId="1733E1E8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ovement (day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 at non-breeding range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69707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F0D65E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00BC18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3.355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1422E4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F92DABF" w14:textId="35E7B56D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8.664 (4.73)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2F564D4" w14:textId="11F50378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</w:tr>
      <w:tr w:rsidR="00F24DAD" w:rsidRPr="00B01C55" w14:paraId="6B39A554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5FA0ED8" w14:textId="3C6E3F79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Movement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distance (km) at non-breeding range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948B18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CF643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34408C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1.726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366B4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1A584FA" w14:textId="4A5624C2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24D5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357.000 (1</w:t>
            </w:r>
            <w:r w:rsidR="0047635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033.00)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8BF3AA5" w14:textId="3FDECE84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</w:tr>
      <w:tr w:rsidR="00F24DAD" w:rsidRPr="00B01C55" w14:paraId="6A243C7A" w14:textId="77777777" w:rsidTr="00F24DAD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D887C1B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DFD74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5312C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03BDB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75714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0E4704" w14:textId="3F4EA948" w:rsidR="00F24DAD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-64.010 (42.00)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</w:tcPr>
          <w:p w14:paraId="4987646B" w14:textId="25EB61A9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</w:tr>
      <w:tr w:rsidR="00F24DAD" w:rsidRPr="00B01C55" w14:paraId="1A08FAC6" w14:textId="77777777" w:rsidTr="00376E13">
        <w:trPr>
          <w:trHeight w:val="184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B310BD6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Spring migration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1969CC4" w14:textId="7B235F3A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A54EA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</w:tr>
      <w:tr w:rsidR="00F24DAD" w:rsidRPr="00B01C55" w14:paraId="4C71BECE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894329" w14:textId="4EA5F251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non-breeding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3CE279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6D2B2B0" w14:textId="464DE1CD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C1DDF0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B9B401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50BC641" w14:textId="72B364FD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0.292 (1.58)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</w:tcPr>
          <w:p w14:paraId="5DF64995" w14:textId="04CCEF7A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</w:tr>
      <w:tr w:rsidR="00F24DAD" w:rsidRPr="00B01C55" w14:paraId="367C94C7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2B1D155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B8FA7B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A6E1F7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DBA0FD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D2B1DA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E9F5F82" w14:textId="16F70DCB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-63.350 (74.17)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A1E4652" w14:textId="6FC18886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0.418</w:t>
            </w:r>
          </w:p>
        </w:tc>
      </w:tr>
      <w:tr w:rsidR="00F24DAD" w:rsidRPr="00B01C55" w14:paraId="0C88BA7A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46459BA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69A044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DA24FC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-0.105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6DBBCD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C98D8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B0F2F20" w14:textId="1ED8D108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18.730 (49.23)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64768B5" w14:textId="731FEE8B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0.714</w:t>
            </w:r>
          </w:p>
        </w:tc>
      </w:tr>
      <w:tr w:rsidR="00F24DAD" w:rsidRPr="00B01C55" w14:paraId="02F7BB32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466A22C" w14:textId="4266D944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1B3C44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30E007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B34577B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20CCE6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1.388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B5679E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4540287" w14:textId="1325A8BC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-2.357 (2.00)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F900409" w14:textId="008FB65F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</w:tr>
      <w:tr w:rsidR="00F24DAD" w:rsidRPr="00B01C55" w14:paraId="22E5B221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4D50C42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CFD67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9631FD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AC8828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1.651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7D36BE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2D513BF" w14:textId="67AC44F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-2.432 (1.89)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4DF3AF6" w14:textId="45F1A85F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</w:tr>
      <w:tr w:rsidR="00F24DAD" w:rsidRPr="00B01C55" w14:paraId="5D5E0920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0EF6FC2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BA132E" w14:textId="1DFE225E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17EC85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7D7A7E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884FD6F" w14:textId="02D50E2F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9CADC13" w14:textId="253DB0F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-0.265 (0.54)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0FB8D06" w14:textId="2774D85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</w:tr>
      <w:tr w:rsidR="00F24DAD" w:rsidRPr="00B01C55" w14:paraId="426B9E55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B910AAE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C55C4B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5727F1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-0.061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4835B8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0.483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C28604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C3B195D" w14:textId="69553FBC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23.960 (34.48)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402971B" w14:textId="366999B9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0.507</w:t>
            </w:r>
          </w:p>
        </w:tc>
      </w:tr>
      <w:tr w:rsidR="00F24DAD" w:rsidRPr="00B01C55" w14:paraId="3024FB5D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5A5ED35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B1431F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0CE113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C77839D" w14:textId="58CF56B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75402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BE2C7BA" w14:textId="3AF5233A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29.180 (28.35)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F2A2D9F" w14:textId="5248BF6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F24DAD" w:rsidRPr="00B01C55" w14:paraId="7489C21A" w14:textId="77777777" w:rsidTr="00F24DAD">
        <w:trPr>
          <w:trHeight w:val="445"/>
        </w:trPr>
        <w:tc>
          <w:tcPr>
            <w:tcW w:w="2694" w:type="dxa"/>
            <w:tcBorders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15CBE705" w14:textId="66A523E8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45AE3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38771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3CF5AF" w14:textId="5D7E7EB2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41A6C7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17F02B" w14:textId="26C6FD6E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-2.140 (1.51)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24BFFE41" w14:textId="5614FC1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</w:p>
        </w:tc>
      </w:tr>
    </w:tbl>
    <w:p w14:paraId="6306D8C4" w14:textId="77777777" w:rsidR="001B3C44" w:rsidRDefault="001B3C44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</w:p>
    <w:p w14:paraId="61B916EF" w14:textId="747E8ADB" w:rsidR="00B01C55" w:rsidRPr="00B01C55" w:rsidRDefault="00B01C55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sz w:val="20"/>
          <w:szCs w:val="20"/>
        </w:rPr>
      </w:pPr>
      <w:r w:rsidRPr="00B01C55">
        <w:rPr>
          <w:rFonts w:asciiTheme="majorHAnsi" w:eastAsiaTheme="minorEastAsia" w:hAnsiTheme="majorHAnsi" w:cstheme="majorHAnsi"/>
          <w:b/>
          <w:bCs/>
          <w:sz w:val="20"/>
          <w:szCs w:val="20"/>
        </w:rPr>
        <w:lastRenderedPageBreak/>
        <w:t>Table S8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Testing 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>linear relationship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>s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 xml:space="preserve">between </w:t>
      </w:r>
      <w:r w:rsidR="0070275B">
        <w:rPr>
          <w:rFonts w:ascii="Times New Roman" w:eastAsiaTheme="minorEastAsia" w:hAnsi="Times New Roman" w:cs="Times New Roman"/>
          <w:sz w:val="20"/>
          <w:szCs w:val="20"/>
        </w:rPr>
        <w:t xml:space="preserve">parameters of </w:t>
      </w:r>
      <w:r w:rsidR="0070275B" w:rsidRPr="00620FEA">
        <w:rPr>
          <w:rFonts w:ascii="Times New Roman" w:eastAsiaTheme="minorEastAsia" w:hAnsi="Times New Roman" w:cs="Times New Roman"/>
          <w:sz w:val="20"/>
          <w:szCs w:val="20"/>
        </w:rPr>
        <w:t>non-breeding season movement</w:t>
      </w:r>
      <w:r w:rsidR="0070275B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>and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C04818" w:rsidRPr="00C04818">
        <w:rPr>
          <w:rFonts w:ascii="Times New Roman" w:hAnsi="Times New Roman" w:cs="Times New Roman"/>
          <w:sz w:val="20"/>
          <w:szCs w:val="20"/>
        </w:rPr>
        <w:t>Pallid Swift</w:t>
      </w:r>
      <w:r w:rsidR="00C04818">
        <w:rPr>
          <w:rFonts w:ascii="Times New Roman" w:hAnsi="Times New Roman" w:cs="Times New Roman"/>
          <w:sz w:val="20"/>
          <w:szCs w:val="20"/>
        </w:rPr>
        <w:t>s</w:t>
      </w:r>
      <w:r w:rsidR="00C04818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>body size</w:t>
      </w:r>
      <w:r w:rsidR="0070275B">
        <w:rPr>
          <w:rFonts w:asciiTheme="majorHAnsi" w:eastAsiaTheme="minorEastAsia" w:hAnsiTheme="majorHAnsi" w:cstheme="majorHAnsi"/>
          <w:sz w:val="20"/>
          <w:szCs w:val="20"/>
        </w:rPr>
        <w:t xml:space="preserve"> using </w:t>
      </w:r>
      <w:r w:rsidR="004F0D9D" w:rsidRPr="0070275B">
        <w:rPr>
          <w:rFonts w:asciiTheme="majorHAnsi" w:eastAsiaTheme="minorEastAsia" w:hAnsiTheme="majorHAnsi" w:cstheme="majorHAnsi"/>
          <w:sz w:val="20"/>
          <w:szCs w:val="20"/>
        </w:rPr>
        <w:t xml:space="preserve">Linear Regression analysis or </w:t>
      </w:r>
      <w:r w:rsidR="004F0D9D" w:rsidRPr="004F0D9D">
        <w:rPr>
          <w:rFonts w:asciiTheme="majorHAnsi" w:eastAsiaTheme="minorEastAsia" w:hAnsiTheme="majorHAnsi" w:cstheme="majorHAnsi"/>
          <w:sz w:val="20"/>
          <w:szCs w:val="20"/>
        </w:rPr>
        <w:t xml:space="preserve">generalized linear models (GLMs) with a </w:t>
      </w:r>
      <w:r w:rsidR="00774C90">
        <w:rPr>
          <w:rFonts w:asciiTheme="majorHAnsi" w:eastAsiaTheme="minorEastAsia" w:hAnsiTheme="majorHAnsi" w:cstheme="majorHAnsi"/>
          <w:sz w:val="20"/>
          <w:szCs w:val="20"/>
        </w:rPr>
        <w:t>Gamma</w:t>
      </w:r>
      <w:r w:rsidR="004F0D9D" w:rsidRPr="004F0D9D">
        <w:rPr>
          <w:rFonts w:asciiTheme="majorHAnsi" w:eastAsiaTheme="minorEastAsia" w:hAnsiTheme="majorHAnsi" w:cstheme="majorHAnsi"/>
          <w:sz w:val="20"/>
          <w:szCs w:val="20"/>
        </w:rPr>
        <w:t xml:space="preserve"> distribution</w:t>
      </w:r>
      <w:r w:rsidR="004F0D9D" w:rsidRPr="00B01C55">
        <w:rPr>
          <w:rFonts w:asciiTheme="majorHAnsi" w:eastAsiaTheme="minorEastAsia" w:hAnsiTheme="majorHAnsi" w:cstheme="majorHAnsi"/>
          <w:sz w:val="20"/>
          <w:szCs w:val="20"/>
        </w:rPr>
        <w:t>.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949"/>
        <w:gridCol w:w="766"/>
        <w:gridCol w:w="1688"/>
        <w:gridCol w:w="707"/>
      </w:tblGrid>
      <w:tr w:rsidR="00F24DAD" w:rsidRPr="00B01C55" w14:paraId="59BC8465" w14:textId="77777777" w:rsidTr="00F24DAD">
        <w:trPr>
          <w:trHeight w:val="22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14:paraId="14B1B4BB" w14:textId="77777777" w:rsidR="00F24DAD" w:rsidRPr="00131681" w:rsidRDefault="00F24DAD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F614BF" w14:textId="77777777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86C792" w14:textId="5960F13B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Adjusted </w:t>
            </w:r>
            <w:r w:rsidR="001E23AA" w:rsidRPr="001E23A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quared</w:t>
            </w:r>
          </w:p>
        </w:tc>
        <w:tc>
          <w:tcPr>
            <w:tcW w:w="94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A2E55D" w14:textId="77777777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4D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-statistic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AAC2FC" w14:textId="5E71B9BB" w:rsidR="00F24DAD" w:rsidRPr="00AD3F9C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F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6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48B378" w14:textId="1B07C2EB" w:rsidR="00F24DAD" w:rsidRPr="00AD3F9C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F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 (Standard error)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12" w:space="0" w:color="auto"/>
            </w:tcBorders>
          </w:tcPr>
          <w:p w14:paraId="1C0728FF" w14:textId="02E863C8" w:rsidR="00F24DAD" w:rsidRPr="00131681" w:rsidRDefault="00F24DAD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3B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F24DAD" w:rsidRPr="00B01C55" w14:paraId="10846969" w14:textId="77777777" w:rsidTr="00F24DAD">
        <w:trPr>
          <w:trHeight w:val="190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02FF4A7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non-breeding season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EA58FA4" w14:textId="6AC397A4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47FEC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24DAD" w:rsidRPr="00B01C55" w14:paraId="72544244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CCAB06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Total movement distance (km)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0D4E0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77075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0.134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6128D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2.391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6629F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EC8E55" w14:textId="34456600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700.600 (453.00)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68647E75" w14:textId="3E7FBFC4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8AE">
              <w:rPr>
                <w:rFonts w:ascii="Times New Roman" w:hAnsi="Times New Roman" w:cs="Times New Roman"/>
                <w:sz w:val="20"/>
                <w:szCs w:val="20"/>
              </w:rPr>
              <w:t>0.161</w:t>
            </w:r>
          </w:p>
        </w:tc>
      </w:tr>
      <w:tr w:rsidR="00F24DAD" w:rsidRPr="00B01C55" w14:paraId="3FA7BC37" w14:textId="77777777" w:rsidTr="00376E13">
        <w:trPr>
          <w:trHeight w:val="152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57F1CE5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Autumn migration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7032B7A" w14:textId="5F4FF34C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47FEC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</w:tr>
      <w:tr w:rsidR="00F24DAD" w:rsidRPr="00B01C55" w14:paraId="6B96060F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0EC5C1B" w14:textId="4F800E5A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A7A5C0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28F9D0" w14:textId="19D46A98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604A424" w14:textId="0CC658D6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3.184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C417D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B2E2C27" w14:textId="3C007F1F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-6.052 (3.39)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4" w:space="0" w:color="auto"/>
            </w:tcBorders>
          </w:tcPr>
          <w:p w14:paraId="57D398B4" w14:textId="009275C8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F24DAD" w:rsidRPr="00B01C55" w14:paraId="73BC28C1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5735107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AF3CDB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627742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0.264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32A0602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4.948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1F03CCD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1898D90F" w14:textId="5FB0F615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301.800 (135.70)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6FD5AF8A" w14:textId="1F9E5CE3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24DAD" w:rsidRPr="00B01C55" w14:paraId="5ED5E287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4747C69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24A398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48E08F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47FB07E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1.925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78F087B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35F2AA15" w14:textId="22DD5FA5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83.150 (59.93)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3E946AE7" w14:textId="3ACBC288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0.195</w:t>
            </w:r>
          </w:p>
        </w:tc>
      </w:tr>
      <w:tr w:rsidR="00F24DAD" w:rsidRPr="00B01C55" w14:paraId="5B90DD06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60413D" w14:textId="3C88F99C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1B3C44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FF78D8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6FD77B1" w14:textId="6129599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24E5A09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1.339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3795222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2739BCA2" w14:textId="21AAF284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7.636 (6.60)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6F4C421A" w14:textId="3973B6D4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</w:tr>
      <w:tr w:rsidR="00F24DAD" w:rsidRPr="00B01C55" w14:paraId="503E03F6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F7C1980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91E52B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593D4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4991C3F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2.508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37B21BB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26294627" w14:textId="0EB1159D" w:rsidR="00F24DAD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1.862 (1.18)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46DE10F9" w14:textId="6D064F9E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</w:tr>
      <w:tr w:rsidR="00F24DAD" w:rsidRPr="00B01C55" w14:paraId="08C10686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62AD698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06E96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934811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6E49081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416DDB6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5E76D420" w14:textId="2C8CBF11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2E86E9B8" w14:textId="1875136C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24DAD" w:rsidRPr="00B01C55" w14:paraId="34BADC4A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023EB83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3959DC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DD3CD9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1182E6F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3.016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549BFC3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2109C994" w14:textId="362686EC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-71.780 (41.33) 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7F27CB9A" w14:textId="0FB4AAD1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F24DAD" w:rsidRPr="00B01C55" w14:paraId="375A98F0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FA1DAC5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BFADF9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81EE0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1294F10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3.016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4145B28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458C2693" w14:textId="7F12E4D2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-71.780 (41.33) 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29DDA6F4" w14:textId="0F86E858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100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F24DAD" w:rsidRPr="00B01C55" w14:paraId="0F6B6F7F" w14:textId="77777777" w:rsidTr="00F24DAD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9A9EECE" w14:textId="0EABFAC3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non-breeding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F408A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FC39D8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94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43EB2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1.327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54341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22F07E" w14:textId="41A7EE86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-4.191 (3.64)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12" w:space="0" w:color="auto"/>
            </w:tcBorders>
          </w:tcPr>
          <w:p w14:paraId="475E8043" w14:textId="2CB0AE7E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0.276</w:t>
            </w:r>
          </w:p>
        </w:tc>
      </w:tr>
      <w:tr w:rsidR="00F24DAD" w:rsidRPr="00B01C55" w14:paraId="41EEA2F9" w14:textId="77777777" w:rsidTr="00376E13">
        <w:trPr>
          <w:trHeight w:val="104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7A116DB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Non-breeding range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5776F1E" w14:textId="74AE9FCF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82E91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</w:tr>
      <w:tr w:rsidR="00F24DAD" w:rsidRPr="00B01C55" w14:paraId="41BD9F82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AEEF276" w14:textId="0912A063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uration (days) at non-breeding range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CE8969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1E520D5" w14:textId="2A1F0F8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E292B13" w14:textId="74C44F3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B6679B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3C51C6B" w14:textId="0490DC01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4" w:space="0" w:color="auto"/>
            </w:tcBorders>
          </w:tcPr>
          <w:p w14:paraId="455750A5" w14:textId="11F84E9A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E0FF4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</w:tr>
      <w:tr w:rsidR="00F24DAD" w:rsidRPr="00B01C55" w14:paraId="2DC63668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29D28B4" w14:textId="2A9FBCD9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ovement (day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 at non-breeding range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8AFD2F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3C88F3" w14:textId="741E13C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-0.050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795EA67E" w14:textId="01389E5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37FCD0B4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172C5827" w14:textId="74D23012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1.872 (2.48)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78DF68D9" w14:textId="3BDFE3A0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0.472</w:t>
            </w:r>
          </w:p>
        </w:tc>
      </w:tr>
      <w:tr w:rsidR="00F24DAD" w:rsidRPr="00B01C55" w14:paraId="2B304880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8220B13" w14:textId="3203F753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ement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distance (km) at non-breeding range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E6916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76610C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-0.099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219FCBF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3113E765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4CA59090" w14:textId="09C2620F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28.370 (276.00)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63A0CEF4" w14:textId="12E14B5F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4DAD" w:rsidRPr="00B01C55" w14:paraId="34C49283" w14:textId="77777777" w:rsidTr="00F24DAD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65A1284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C51BB3" w14:textId="13FFFC99" w:rsidR="00F24DAD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C474AC" w14:textId="77777777" w:rsidR="00F24DAD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BCD1BD" w14:textId="77777777" w:rsidR="00F24DAD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250379" w14:textId="79D3679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128.3</w:t>
            </w:r>
          </w:p>
        </w:tc>
        <w:tc>
          <w:tcPr>
            <w:tcW w:w="16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9AF44A" w14:textId="10146D72" w:rsidR="00F24DAD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-0.249 (0.20)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12" w:space="0" w:color="auto"/>
            </w:tcBorders>
          </w:tcPr>
          <w:p w14:paraId="5302FD84" w14:textId="02194315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</w:tr>
      <w:tr w:rsidR="00F24DAD" w:rsidRPr="00B01C55" w14:paraId="3A37F26F" w14:textId="77777777" w:rsidTr="00376E13">
        <w:trPr>
          <w:trHeight w:val="38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357218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Spring migration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777CE74" w14:textId="67BDC087" w:rsidR="00F24DAD" w:rsidRPr="00687100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768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D28CC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8768AE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</w:tr>
      <w:tr w:rsidR="00F24DAD" w:rsidRPr="00B01C55" w14:paraId="1FFF8ED4" w14:textId="77777777" w:rsidTr="00F24DAD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F5C724E" w14:textId="523942AF" w:rsidR="00F24DAD" w:rsidRPr="00DB46EB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EB">
              <w:rPr>
                <w:rFonts w:ascii="Times New Roman" w:hAnsi="Times New Roman" w:cs="Times New Roman"/>
                <w:sz w:val="20"/>
                <w:szCs w:val="20"/>
              </w:rPr>
              <w:t>Departure from non-breeding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B2C82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5B4CB46" w14:textId="03411C4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3E6E6EA" w14:textId="29CE218F" w:rsidR="00F24DAD" w:rsidRPr="00B01C55" w:rsidRDefault="00F367BF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24DAD"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A5B8F2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57021F6" w14:textId="1B70EBB8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4" w:space="0" w:color="auto"/>
            </w:tcBorders>
          </w:tcPr>
          <w:p w14:paraId="758F92CC" w14:textId="1F22AB08" w:rsidR="00F24DAD" w:rsidRPr="00F367BF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67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F367BF" w:rsidRPr="00F367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046</w:t>
            </w:r>
          </w:p>
        </w:tc>
      </w:tr>
      <w:tr w:rsidR="00F24DAD" w:rsidRPr="00B01C55" w14:paraId="37FE47F7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A171217" w14:textId="77777777" w:rsidR="00F24DAD" w:rsidRPr="00DB46EB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EB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D7CE8E" w14:textId="67AF5648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1BFDC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60E43746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0733D9F8" w14:textId="3E38FD6B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166.5</w:t>
            </w: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7D2D5EF6" w14:textId="57039234" w:rsidR="00F24DAD" w:rsidRPr="00640F91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F91">
              <w:rPr>
                <w:rFonts w:ascii="Times New Roman" w:hAnsi="Times New Roman" w:cs="Times New Roman"/>
                <w:sz w:val="20"/>
                <w:szCs w:val="20"/>
              </w:rPr>
              <w:t>0.174 (0.09)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6B3DAC0C" w14:textId="1523CA3C" w:rsidR="00F24DAD" w:rsidRPr="00640F91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F91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F24DAD" w:rsidRPr="00B01C55" w14:paraId="140BC4FC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11B8F18" w14:textId="77777777" w:rsidR="00F24DAD" w:rsidRPr="00DB46EB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EB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9690EA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E65118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165DA27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64C7E9F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4AE4F771" w14:textId="402EDD83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-6.415 (30.07)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64686586" w14:textId="50A0FBB4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8AE">
              <w:rPr>
                <w:rFonts w:ascii="Times New Roman" w:hAnsi="Times New Roman" w:cs="Times New Roman"/>
                <w:sz w:val="20"/>
                <w:szCs w:val="20"/>
              </w:rPr>
              <w:t>0.836</w:t>
            </w:r>
          </w:p>
        </w:tc>
      </w:tr>
      <w:tr w:rsidR="00F24DAD" w:rsidRPr="00B01C55" w14:paraId="09E565B2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290C254" w14:textId="6DDCA970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1B3C44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6B2E694" w14:textId="459C6D20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844B1C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0E64FC6F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2D8275C3" w14:textId="2B5EC05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101.2</w:t>
            </w: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7FB24BF0" w14:textId="141A8040" w:rsidR="00F24DAD" w:rsidRPr="00640F91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F91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40F91">
              <w:rPr>
                <w:rFonts w:ascii="Times New Roman" w:hAnsi="Times New Roman" w:cs="Times New Roman"/>
                <w:sz w:val="20"/>
                <w:szCs w:val="20"/>
              </w:rPr>
              <w:t xml:space="preserve"> (0.34)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00EC7231" w14:textId="7C12D74B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6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044</w:t>
            </w:r>
          </w:p>
        </w:tc>
      </w:tr>
      <w:tr w:rsidR="00F24DAD" w:rsidRPr="00B01C55" w14:paraId="6BF22D4E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07B115E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C851000" w14:textId="1EE6AE6E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C3901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647A9B43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6B58BF0C" w14:textId="4A070FF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1B97B8BC" w14:textId="2BABA849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(0.1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46A6114A" w14:textId="10E1C966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</w:tr>
      <w:tr w:rsidR="00F24DAD" w:rsidRPr="00B01C55" w14:paraId="2706041C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4C0F8FB" w14:textId="77777777" w:rsidR="00F24DAD" w:rsidRPr="00B01C55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2A24221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5CFD244" w14:textId="43AA696C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20C2524C" w14:textId="7CE6DC41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6548244A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7EFDF9A2" w14:textId="389D5A94" w:rsidR="00F24DAD" w:rsidRPr="00D253DB" w:rsidRDefault="00F367BF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4D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  <w:r w:rsidR="00F24DAD">
              <w:rPr>
                <w:rFonts w:ascii="Times New Roman" w:hAnsi="Times New Roman" w:cs="Times New Roman"/>
                <w:sz w:val="20"/>
                <w:szCs w:val="20"/>
              </w:rPr>
              <w:t xml:space="preserve"> (5.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F24DA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1BA5143C" w14:textId="196667B4" w:rsidR="00F24DAD" w:rsidRPr="00D253DB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3D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367BF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</w:tr>
      <w:tr w:rsidR="00F24DAD" w:rsidRPr="00B01C55" w14:paraId="162ACDFD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CD8767F" w14:textId="77777777" w:rsidR="00F24DAD" w:rsidRPr="00DB46EB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EB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EA1BE1E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E0749E8" w14:textId="1E7878EF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37C2D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58AB2E49" w14:textId="74A26286" w:rsidR="00F24DAD" w:rsidRPr="00B01C55" w:rsidRDefault="00437C2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24DAD" w:rsidRPr="00B01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4B3DA4EC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7C8100EB" w14:textId="2A80CB99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7C2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37C2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(</w:t>
            </w:r>
            <w:r w:rsidR="00437C2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37C2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16ECD16C" w14:textId="647F7B9F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8A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D5798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</w:tr>
      <w:tr w:rsidR="00F24DAD" w:rsidRPr="00B01C55" w14:paraId="418EADE3" w14:textId="77777777" w:rsidTr="00F24DA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32D2DC4" w14:textId="77777777" w:rsidR="00F24DAD" w:rsidRPr="00DB46EB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EB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70457F" w14:textId="51578405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26D9CD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14:paraId="397E5DF2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14:paraId="18A8065B" w14:textId="28676FA3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108.6</w:t>
            </w: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1F84B1E5" w14:textId="76198123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-0.108 (0.05)</w:t>
            </w:r>
          </w:p>
        </w:tc>
        <w:tc>
          <w:tcPr>
            <w:tcW w:w="707" w:type="dxa"/>
            <w:tcBorders>
              <w:left w:val="single" w:sz="4" w:space="0" w:color="auto"/>
            </w:tcBorders>
          </w:tcPr>
          <w:p w14:paraId="010896D2" w14:textId="26D6B239" w:rsidR="00F24DAD" w:rsidRPr="00640F91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0F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0.049</w:t>
            </w:r>
          </w:p>
        </w:tc>
      </w:tr>
      <w:tr w:rsidR="00F24DAD" w:rsidRPr="00B01C55" w14:paraId="3A4EACFA" w14:textId="77777777" w:rsidTr="00F24DAD">
        <w:trPr>
          <w:trHeight w:val="445"/>
        </w:trPr>
        <w:tc>
          <w:tcPr>
            <w:tcW w:w="2694" w:type="dxa"/>
            <w:tcBorders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19B1AEC4" w14:textId="16FC997A" w:rsidR="00F24DAD" w:rsidRPr="00DB46EB" w:rsidRDefault="00F24DAD" w:rsidP="00F24D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EB">
              <w:rPr>
                <w:rFonts w:ascii="Times New Roman" w:hAnsi="Times New Roman" w:cs="Times New Roman"/>
                <w:sz w:val="20"/>
                <w:szCs w:val="20"/>
              </w:rPr>
              <w:t>Arrival at breeding range</w:t>
            </w:r>
            <w:r w:rsidR="001B3C44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40B3CB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3E524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94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0E75E57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2.878</w:t>
            </w:r>
          </w:p>
        </w:tc>
        <w:tc>
          <w:tcPr>
            <w:tcW w:w="76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83B9F0" w14:textId="77777777" w:rsidR="00F24DAD" w:rsidRPr="00B01C55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BC6499" w14:textId="2DA36EAC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-6.256 (3.69)</w:t>
            </w:r>
          </w:p>
        </w:tc>
        <w:tc>
          <w:tcPr>
            <w:tcW w:w="707" w:type="dxa"/>
            <w:tcBorders>
              <w:left w:val="single" w:sz="4" w:space="0" w:color="auto"/>
              <w:bottom w:val="nil"/>
            </w:tcBorders>
          </w:tcPr>
          <w:p w14:paraId="14812AAB" w14:textId="40A97363" w:rsidR="00F24DAD" w:rsidRPr="008768AE" w:rsidRDefault="00F24DAD" w:rsidP="00F24D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8AE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</w:tr>
    </w:tbl>
    <w:p w14:paraId="61BE858B" w14:textId="77777777" w:rsidR="001B3C44" w:rsidRDefault="001B3C44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b/>
          <w:bCs/>
          <w:sz w:val="20"/>
          <w:szCs w:val="20"/>
        </w:rPr>
      </w:pPr>
    </w:p>
    <w:p w14:paraId="21F204E4" w14:textId="3BB8FF65" w:rsidR="00B01C55" w:rsidRPr="00B01C55" w:rsidRDefault="00B01C55" w:rsidP="00D101BC">
      <w:pPr>
        <w:spacing w:after="0" w:line="276" w:lineRule="auto"/>
        <w:jc w:val="both"/>
        <w:rPr>
          <w:rFonts w:asciiTheme="majorHAnsi" w:eastAsiaTheme="minorEastAsia" w:hAnsiTheme="majorHAnsi" w:cstheme="majorHAnsi"/>
          <w:sz w:val="20"/>
          <w:szCs w:val="20"/>
        </w:rPr>
      </w:pPr>
      <w:r w:rsidRPr="00B01C55">
        <w:rPr>
          <w:rFonts w:asciiTheme="majorHAnsi" w:eastAsiaTheme="minorEastAsia" w:hAnsiTheme="majorHAnsi" w:cstheme="majorHAnsi"/>
          <w:b/>
          <w:bCs/>
          <w:sz w:val="20"/>
          <w:szCs w:val="20"/>
        </w:rPr>
        <w:lastRenderedPageBreak/>
        <w:t>Table S9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Testing </w:t>
      </w:r>
      <w:r w:rsidR="001B3C44" w:rsidRPr="004F0D9D">
        <w:rPr>
          <w:rFonts w:asciiTheme="majorHAnsi" w:eastAsiaTheme="minorEastAsia" w:hAnsiTheme="majorHAnsi" w:cstheme="majorHAnsi"/>
          <w:sz w:val="20"/>
          <w:szCs w:val="20"/>
        </w:rPr>
        <w:t>linear relationship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>s between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70275B">
        <w:rPr>
          <w:rFonts w:ascii="Times New Roman" w:eastAsiaTheme="minorEastAsia" w:hAnsi="Times New Roman" w:cs="Times New Roman"/>
          <w:sz w:val="20"/>
          <w:szCs w:val="20"/>
        </w:rPr>
        <w:t xml:space="preserve">parameters of </w:t>
      </w:r>
      <w:r w:rsidR="0070275B" w:rsidRPr="00620FEA">
        <w:rPr>
          <w:rFonts w:ascii="Times New Roman" w:eastAsiaTheme="minorEastAsia" w:hAnsi="Times New Roman" w:cs="Times New Roman"/>
          <w:sz w:val="20"/>
          <w:szCs w:val="20"/>
        </w:rPr>
        <w:t>non-breeding season movement</w:t>
      </w:r>
      <w:r w:rsidR="0070275B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1B3C44">
        <w:rPr>
          <w:rFonts w:asciiTheme="majorHAnsi" w:eastAsiaTheme="minorEastAsia" w:hAnsiTheme="majorHAnsi" w:cstheme="majorHAnsi"/>
          <w:sz w:val="20"/>
          <w:szCs w:val="20"/>
        </w:rPr>
        <w:t>and</w:t>
      </w:r>
      <w:r w:rsidR="001B3C44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="00C04818" w:rsidRPr="00C04818">
        <w:rPr>
          <w:rFonts w:ascii="Times New Roman" w:hAnsi="Times New Roman" w:cs="Times New Roman"/>
          <w:sz w:val="20"/>
          <w:szCs w:val="20"/>
        </w:rPr>
        <w:t>Alpine Swifts</w:t>
      </w:r>
      <w:r w:rsidR="00C04818" w:rsidRPr="00B01C55">
        <w:rPr>
          <w:rFonts w:asciiTheme="majorHAnsi" w:eastAsiaTheme="minorEastAsia" w:hAnsiTheme="majorHAnsi" w:cstheme="majorHAnsi"/>
          <w:sz w:val="20"/>
          <w:szCs w:val="20"/>
        </w:rPr>
        <w:t xml:space="preserve"> </w:t>
      </w:r>
      <w:r w:rsidRPr="00B01C55">
        <w:rPr>
          <w:rFonts w:asciiTheme="majorHAnsi" w:eastAsiaTheme="minorEastAsia" w:hAnsiTheme="majorHAnsi" w:cstheme="majorHAnsi"/>
          <w:sz w:val="20"/>
          <w:szCs w:val="20"/>
        </w:rPr>
        <w:t xml:space="preserve">body size </w:t>
      </w:r>
      <w:r w:rsidR="004F0D9D">
        <w:rPr>
          <w:rFonts w:asciiTheme="majorHAnsi" w:eastAsiaTheme="minorEastAsia" w:hAnsiTheme="majorHAnsi" w:cstheme="majorHAnsi"/>
          <w:sz w:val="20"/>
          <w:szCs w:val="20"/>
        </w:rPr>
        <w:t xml:space="preserve">using </w:t>
      </w:r>
      <w:r w:rsidR="004F0D9D" w:rsidRPr="0070275B">
        <w:rPr>
          <w:rFonts w:asciiTheme="majorHAnsi" w:eastAsiaTheme="minorEastAsia" w:hAnsiTheme="majorHAnsi" w:cstheme="majorHAnsi"/>
          <w:sz w:val="20"/>
          <w:szCs w:val="20"/>
        </w:rPr>
        <w:t xml:space="preserve">Linear Regression analysis or </w:t>
      </w:r>
      <w:r w:rsidR="004F0D9D" w:rsidRPr="004F0D9D">
        <w:rPr>
          <w:rFonts w:asciiTheme="majorHAnsi" w:eastAsiaTheme="minorEastAsia" w:hAnsiTheme="majorHAnsi" w:cstheme="majorHAnsi"/>
          <w:sz w:val="20"/>
          <w:szCs w:val="20"/>
        </w:rPr>
        <w:t xml:space="preserve">generalized linear models (GLMs) with a </w:t>
      </w:r>
      <w:r w:rsidR="00774C90">
        <w:rPr>
          <w:rFonts w:asciiTheme="majorHAnsi" w:eastAsiaTheme="minorEastAsia" w:hAnsiTheme="majorHAnsi" w:cstheme="majorHAnsi"/>
          <w:sz w:val="20"/>
          <w:szCs w:val="20"/>
        </w:rPr>
        <w:t>Gamma</w:t>
      </w:r>
      <w:r w:rsidR="004F0D9D" w:rsidRPr="004F0D9D">
        <w:rPr>
          <w:rFonts w:asciiTheme="majorHAnsi" w:eastAsiaTheme="minorEastAsia" w:hAnsiTheme="majorHAnsi" w:cstheme="majorHAnsi"/>
          <w:sz w:val="20"/>
          <w:szCs w:val="20"/>
        </w:rPr>
        <w:t xml:space="preserve"> distribution</w:t>
      </w:r>
      <w:r w:rsidR="004F0D9D" w:rsidRPr="00B01C55">
        <w:rPr>
          <w:rFonts w:asciiTheme="majorHAnsi" w:eastAsiaTheme="minorEastAsia" w:hAnsiTheme="majorHAnsi" w:cstheme="majorHAnsi"/>
          <w:sz w:val="20"/>
          <w:szCs w:val="20"/>
        </w:rPr>
        <w:t>.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992"/>
        <w:gridCol w:w="709"/>
        <w:gridCol w:w="1701"/>
        <w:gridCol w:w="708"/>
      </w:tblGrid>
      <w:tr w:rsidR="00C22152" w:rsidRPr="00131681" w14:paraId="195F3E41" w14:textId="77777777" w:rsidTr="007C6C92">
        <w:trPr>
          <w:trHeight w:val="22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14:paraId="5CB26EED" w14:textId="77777777" w:rsidR="00C22152" w:rsidRPr="00131681" w:rsidRDefault="00C22152" w:rsidP="00D101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DEC45A" w14:textId="77777777" w:rsidR="00C22152" w:rsidRPr="00131681" w:rsidRDefault="00C221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Degrees of freedom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1F7494" w14:textId="320A3916" w:rsidR="00C22152" w:rsidRPr="00131681" w:rsidRDefault="00C221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Adjusted </w:t>
            </w:r>
            <w:r w:rsidR="00C40EA9" w:rsidRPr="00C40EA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-squared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C84156" w14:textId="77777777" w:rsidR="00C22152" w:rsidRPr="00131681" w:rsidRDefault="00C221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C2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-statistic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992CDE" w14:textId="515454E2" w:rsidR="00C22152" w:rsidRPr="00993D29" w:rsidRDefault="00C221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3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6E50AA" w14:textId="76F00923" w:rsidR="00C22152" w:rsidRPr="00993D29" w:rsidRDefault="00C221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3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 (Standard error)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</w:tcPr>
          <w:p w14:paraId="225B086F" w14:textId="41660F86" w:rsidR="00C22152" w:rsidRPr="00131681" w:rsidRDefault="00C22152" w:rsidP="00D10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72B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131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C22152" w:rsidRPr="00B01C55" w14:paraId="28DB2A26" w14:textId="77777777" w:rsidTr="007C6C92">
        <w:trPr>
          <w:trHeight w:val="190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5E3F25E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non-breeding season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D1279E5" w14:textId="5A7EBFB1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95ACA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</w:tr>
      <w:tr w:rsidR="00C22152" w:rsidRPr="00B01C55" w14:paraId="53628CC3" w14:textId="77777777" w:rsidTr="007C6C92">
        <w:trPr>
          <w:trHeight w:val="445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ECB31E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Total movement distance (km)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516721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EE400B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-0.178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1BC4C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0.397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1076AF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712554" w14:textId="5C7011A9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201.400 (319.50)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76A5D829" w14:textId="5A118D93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</w:tc>
      </w:tr>
      <w:tr w:rsidR="00C22152" w:rsidRPr="00B01C55" w14:paraId="470088DF" w14:textId="77777777" w:rsidTr="00376E13">
        <w:trPr>
          <w:trHeight w:val="311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6BEF607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Autumn migration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8BAF2C7" w14:textId="3AF294A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41603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</w:tr>
      <w:tr w:rsidR="00C22152" w:rsidRPr="00B01C55" w14:paraId="4EEFC1A6" w14:textId="77777777" w:rsidTr="007C6C92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A8F9EE9" w14:textId="76CA7C32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breeding ran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CBD4660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441A638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-0.246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59287E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BC6BD01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48303B5" w14:textId="7B24AEF6" w:rsidR="00C22152" w:rsidRPr="00643489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-0.319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(2.85)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</w:tcPr>
          <w:p w14:paraId="124DD4F7" w14:textId="4C214C9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0.916</w:t>
            </w:r>
          </w:p>
        </w:tc>
      </w:tr>
      <w:tr w:rsidR="00C22152" w:rsidRPr="00B01C55" w14:paraId="5C31F1F1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EE4E6CD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F6F3D14" w14:textId="50D295F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986D1B4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427AB07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23FB25" w14:textId="65169B49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</w:t>
            </w:r>
            <w:r w:rsidR="007C6C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9A7BDE7" w14:textId="1D262324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-0.084 (0.04)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8666B60" w14:textId="5262738F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C22152" w:rsidRPr="00B01C55" w14:paraId="7B6E36C4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31B8541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5F48512" w14:textId="1E9CAAB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0A1D7D5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BE1ED7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2E2790" w14:textId="2F502A9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EBCEFCD" w14:textId="2F11AD72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-0.083 (0.04)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EB0B075" w14:textId="09E5370E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</w:tr>
      <w:tr w:rsidR="00C22152" w:rsidRPr="00B01C55" w14:paraId="61D2349D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37FB3B" w14:textId="2C136A76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892BF8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0840C7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4DE2C88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-0.201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A5F434E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3AA08BC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62928C5" w14:textId="53504C5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-0.030 (0.07)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D1DF879" w14:textId="3148852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</w:tr>
      <w:tr w:rsidR="00C22152" w:rsidRPr="00B01C55" w14:paraId="2646F784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8395223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743765" w14:textId="4F7FEE4D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7E07DD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30091E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199D76" w14:textId="317ED25A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65EDC57" w14:textId="2CDEBC6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-0.219 (0.19)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8BA832B" w14:textId="51E0100E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</w:tr>
      <w:tr w:rsidR="00C22152" w:rsidRPr="00B01C55" w14:paraId="2B0669E3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B925634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81E0E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59D11B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5BDB4F5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2D7FA7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5ED934F" w14:textId="786D83ED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2B0FDD4" w14:textId="5037C0D5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C22152" w:rsidRPr="00B01C55" w14:paraId="0DD09498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018E1F6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DB4A9C5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6E1D1E4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03E042C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1.016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6D75E0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12A4149" w14:textId="0479E4EF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61.700 (61.22)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B4FC1F5" w14:textId="0638EEB5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</w:tr>
      <w:tr w:rsidR="00C22152" w:rsidRPr="00B01C55" w14:paraId="0BA0BDE2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5E154BA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4A3CC7D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E8A0B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9697E0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1.016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549F34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8F5C2C9" w14:textId="52CDC34E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61.700 (61.22)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105EEA2" w14:textId="5D177BD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</w:tr>
      <w:tr w:rsidR="00C22152" w:rsidRPr="00B01C55" w14:paraId="0F208957" w14:textId="77777777" w:rsidTr="007C6C92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0A1327C" w14:textId="320BDAEB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non-breeding range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6222E3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E12A98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-0.198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2BD1AC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0.174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4CF004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97A7C0" w14:textId="25F815C2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-1.129 (2.70)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</w:tcPr>
          <w:p w14:paraId="6BA0B3D9" w14:textId="373E8C43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0.698</w:t>
            </w:r>
          </w:p>
        </w:tc>
      </w:tr>
      <w:tr w:rsidR="00C22152" w:rsidRPr="00B01C55" w14:paraId="049207B6" w14:textId="77777777" w:rsidTr="00376E13">
        <w:trPr>
          <w:trHeight w:val="222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E418BAB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Non-breeding range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E2D2284" w14:textId="5575D42B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E5690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</w:tr>
      <w:tr w:rsidR="00C22152" w:rsidRPr="00B01C55" w14:paraId="3963CE63" w14:textId="77777777" w:rsidTr="007C6C92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13E77DA" w14:textId="17AA07FC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uration (days) at non-breeding range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2748ECF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C97501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-0.325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E8B20F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DD9E0D5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F4918A5" w14:textId="5359AF38" w:rsidR="00C22152" w:rsidRPr="00AC6EC7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-0.682 (5.06)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</w:tcPr>
          <w:p w14:paraId="3A9320F3" w14:textId="0B03CA66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</w:tr>
      <w:tr w:rsidR="00C22152" w:rsidRPr="00B01C55" w14:paraId="7150249D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4F18A13" w14:textId="710119C6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ovement (day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) at non-breeding range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9F4563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C35A430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-0.327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0E86D6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6FDC06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7437A63" w14:textId="006F7B66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0.191 (1.59)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FCA5C9F" w14:textId="4705741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0.912</w:t>
            </w:r>
          </w:p>
        </w:tc>
      </w:tr>
      <w:tr w:rsidR="00C22152" w:rsidRPr="00B01C55" w14:paraId="0AD25BAF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A99879C" w14:textId="7BC8B0FF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ement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distance (km) at non-breeding range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780F94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9E84090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017C07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4.248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6CF5BA4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852CF43" w14:textId="72CE93FB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515.000 (249.90)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BFB82B6" w14:textId="32BAEE4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</w:tr>
      <w:tr w:rsidR="00C22152" w:rsidRPr="00B01C55" w14:paraId="3FAA5B25" w14:textId="77777777" w:rsidTr="007C6C92">
        <w:trPr>
          <w:trHeight w:val="445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313FAB4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5A9A0C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D4AC47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-0.142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E20B8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2902F1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396FB4" w14:textId="1AD277DE" w:rsidR="00C22152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69.900 (80.60)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</w:tcPr>
          <w:p w14:paraId="60628C39" w14:textId="2BE6182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</w:tr>
      <w:tr w:rsidR="00C22152" w:rsidRPr="00B01C55" w14:paraId="42D5FCFD" w14:textId="77777777" w:rsidTr="00376E13">
        <w:trPr>
          <w:trHeight w:val="142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5777EA0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Spring migration</w:t>
            </w:r>
          </w:p>
        </w:tc>
        <w:tc>
          <w:tcPr>
            <w:tcW w:w="637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D251650" w14:textId="1F83A93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A2B2C" w:rsidRPr="001671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=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</w:tr>
      <w:tr w:rsidR="00C22152" w:rsidRPr="00B01C55" w14:paraId="60DC3C34" w14:textId="77777777" w:rsidTr="007C6C92">
        <w:trPr>
          <w:trHeight w:val="445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6574E8D" w14:textId="2E8FBD25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Departure from non-breeding range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21C4C60" w14:textId="7C81B8AE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2AAC72E" w14:textId="416A2AEE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CA81469" w14:textId="6FCDB373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BE61FCE" w14:textId="695884F5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6DD783F" w14:textId="43C0A39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0.005 (0.02)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</w:tcPr>
          <w:p w14:paraId="665EE0A0" w14:textId="42243AFB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</w:tr>
      <w:tr w:rsidR="00C22152" w:rsidRPr="00B01C55" w14:paraId="18483BA4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BFE8E2C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route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672ADCE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88286E3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-0.059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27D7E24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0.778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5331EC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D0F5E62" w14:textId="42F1531A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-64.970 (73.65)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530B2CC" w14:textId="495AD7A3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0.443</w:t>
            </w:r>
          </w:p>
        </w:tc>
      </w:tr>
      <w:tr w:rsidR="00C22152" w:rsidRPr="00B01C55" w14:paraId="513567BD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624BBE6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(km)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6F61757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9EA29B0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74E30E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1.182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6EF9B87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449B38" w14:textId="4E7892A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-52.430 (48.22)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12E8872" w14:textId="11A4AB19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</w:tr>
      <w:tr w:rsidR="00C22152" w:rsidRPr="00B01C55" w14:paraId="7B674000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8D98DD6" w14:textId="7FE80B9A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Detour of 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migration route 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>relative to</w:t>
            </w:r>
            <w:r w:rsidR="00892BF8" w:rsidRPr="00B01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direct distance 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8AA47A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5D4C6F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-0.238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EE0F79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435FFD3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E4DC51E" w14:textId="0758036B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-0.474 (0.98)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6A3F7D4" w14:textId="6403BBF0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</w:tr>
      <w:tr w:rsidR="00C22152" w:rsidRPr="00B01C55" w14:paraId="48715997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30F44D9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duration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10DECB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53FF314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-0.291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15D1E3C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EB59CE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A929E16" w14:textId="2C8A9ED9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0.250 (0.80)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5E11F0F" w14:textId="0890156D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</w:tr>
      <w:tr w:rsidR="00C22152" w:rsidRPr="00B01C55" w14:paraId="7A0993B1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F86D936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Stopover (days)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2C091BE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0A423D5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3FF54E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783443F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1B6EE49" w14:textId="3379125E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1DDEE3E" w14:textId="05C78145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C22152" w:rsidRPr="00B01C55" w14:paraId="6F78E2D8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C73DEF7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Migration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17E53E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C249AC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-0.059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59136A2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0.779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6D56E87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3D8322C" w14:textId="652964A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-48.100 (54.49)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4FE00FF" w14:textId="71E0458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</w:tr>
      <w:tr w:rsidR="00C22152" w:rsidRPr="00B01C55" w14:paraId="24395968" w14:textId="77777777" w:rsidTr="007C6C92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BA358C1" w14:textId="77777777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Travel speed (km/day)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C6FF25F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DB1EA7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-0.059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D7CF421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0.779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A10123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13EDB43" w14:textId="32C34AE1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-48.100 (54.49)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5980660" w14:textId="58098BA3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</w:tr>
      <w:tr w:rsidR="00C22152" w:rsidRPr="00B01C55" w14:paraId="784B9635" w14:textId="77777777" w:rsidTr="00D419CD">
        <w:trPr>
          <w:trHeight w:val="445"/>
        </w:trPr>
        <w:tc>
          <w:tcPr>
            <w:tcW w:w="26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727BE07" w14:textId="1A1FA0AF" w:rsidR="00C22152" w:rsidRPr="00B01C55" w:rsidRDefault="00C22152" w:rsidP="00C221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Arrival at breeding range</w:t>
            </w:r>
            <w:r w:rsidR="00892BF8">
              <w:rPr>
                <w:rFonts w:ascii="Times New Roman" w:hAnsi="Times New Roman" w:cs="Times New Roman"/>
                <w:sz w:val="20"/>
                <w:szCs w:val="20"/>
              </w:rPr>
              <w:t xml:space="preserve"> (ordinal date)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5A3EA55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C61B8DD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-0.211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BFDC509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0.302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EF5E2D" w14:textId="77777777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A9F72ED" w14:textId="3FD9D6E4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-1.497 (2.72)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EFCEE37" w14:textId="636E5428" w:rsidR="00C22152" w:rsidRPr="00B01C55" w:rsidRDefault="00C22152" w:rsidP="00C2215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C55">
              <w:rPr>
                <w:rFonts w:ascii="Times New Roman" w:hAnsi="Times New Roman" w:cs="Times New Roman"/>
                <w:sz w:val="20"/>
                <w:szCs w:val="20"/>
              </w:rPr>
              <w:t>0.621</w:t>
            </w:r>
          </w:p>
        </w:tc>
      </w:tr>
    </w:tbl>
    <w:p w14:paraId="06CE748E" w14:textId="3C2B44B3" w:rsidR="003915AC" w:rsidRPr="003B5A57" w:rsidRDefault="003915AC" w:rsidP="003B5A57">
      <w:pPr>
        <w:spacing w:line="276" w:lineRule="auto"/>
        <w:rPr>
          <w:sz w:val="2"/>
          <w:szCs w:val="2"/>
        </w:rPr>
      </w:pPr>
    </w:p>
    <w:sectPr w:rsidR="003915AC" w:rsidRPr="003B5A57" w:rsidSect="00A3180A">
      <w:footerReference w:type="default" r:id="rId9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084F9" w14:textId="77777777" w:rsidR="0061565A" w:rsidRDefault="0061565A" w:rsidP="00B01C55">
      <w:pPr>
        <w:spacing w:after="0" w:line="240" w:lineRule="auto"/>
      </w:pPr>
      <w:r>
        <w:separator/>
      </w:r>
    </w:p>
  </w:endnote>
  <w:endnote w:type="continuationSeparator" w:id="0">
    <w:p w14:paraId="2A39B29E" w14:textId="77777777" w:rsidR="0061565A" w:rsidRDefault="0061565A" w:rsidP="00B01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395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93772" w14:textId="70A571B2" w:rsidR="00A3180A" w:rsidRDefault="00A3180A">
        <w:pPr>
          <w:pStyle w:val="Fuzeil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3C5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B40F246" w14:textId="77777777" w:rsidR="00A3180A" w:rsidRDefault="00A318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27D04" w14:textId="77777777" w:rsidR="0061565A" w:rsidRDefault="0061565A" w:rsidP="00B01C55">
      <w:pPr>
        <w:spacing w:after="0" w:line="240" w:lineRule="auto"/>
      </w:pPr>
      <w:r>
        <w:separator/>
      </w:r>
    </w:p>
  </w:footnote>
  <w:footnote w:type="continuationSeparator" w:id="0">
    <w:p w14:paraId="7C440B69" w14:textId="77777777" w:rsidR="0061565A" w:rsidRDefault="0061565A" w:rsidP="00B01C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55"/>
    <w:rsid w:val="0001095A"/>
    <w:rsid w:val="00012BB6"/>
    <w:rsid w:val="000228FA"/>
    <w:rsid w:val="00031251"/>
    <w:rsid w:val="00035D67"/>
    <w:rsid w:val="00047306"/>
    <w:rsid w:val="0004769D"/>
    <w:rsid w:val="000620F2"/>
    <w:rsid w:val="000715AF"/>
    <w:rsid w:val="000944DF"/>
    <w:rsid w:val="00096064"/>
    <w:rsid w:val="000A54EA"/>
    <w:rsid w:val="000C7AD6"/>
    <w:rsid w:val="000D0ECC"/>
    <w:rsid w:val="000D10C7"/>
    <w:rsid w:val="000E20DE"/>
    <w:rsid w:val="00100814"/>
    <w:rsid w:val="00102135"/>
    <w:rsid w:val="001313BF"/>
    <w:rsid w:val="00131681"/>
    <w:rsid w:val="001372BD"/>
    <w:rsid w:val="0014161F"/>
    <w:rsid w:val="00144C3F"/>
    <w:rsid w:val="00146595"/>
    <w:rsid w:val="0016719F"/>
    <w:rsid w:val="00171767"/>
    <w:rsid w:val="0017495C"/>
    <w:rsid w:val="00194D34"/>
    <w:rsid w:val="001A7CA8"/>
    <w:rsid w:val="001B3C44"/>
    <w:rsid w:val="001D3D8D"/>
    <w:rsid w:val="001E0BA1"/>
    <w:rsid w:val="001E0FF4"/>
    <w:rsid w:val="001E23AA"/>
    <w:rsid w:val="001E3FED"/>
    <w:rsid w:val="001E5690"/>
    <w:rsid w:val="001F1158"/>
    <w:rsid w:val="00207FC6"/>
    <w:rsid w:val="00225C2C"/>
    <w:rsid w:val="002554F5"/>
    <w:rsid w:val="002611A6"/>
    <w:rsid w:val="002860B4"/>
    <w:rsid w:val="002949A6"/>
    <w:rsid w:val="002A0F2B"/>
    <w:rsid w:val="002A3C50"/>
    <w:rsid w:val="002B1110"/>
    <w:rsid w:val="002C0E10"/>
    <w:rsid w:val="002C5CAD"/>
    <w:rsid w:val="002D34B2"/>
    <w:rsid w:val="002E1CCC"/>
    <w:rsid w:val="002E4D9B"/>
    <w:rsid w:val="002E589D"/>
    <w:rsid w:val="002F7B40"/>
    <w:rsid w:val="00303E9A"/>
    <w:rsid w:val="003064A5"/>
    <w:rsid w:val="00321067"/>
    <w:rsid w:val="0032529B"/>
    <w:rsid w:val="003356EB"/>
    <w:rsid w:val="00341D69"/>
    <w:rsid w:val="00361F00"/>
    <w:rsid w:val="00374D70"/>
    <w:rsid w:val="00376E13"/>
    <w:rsid w:val="00377C22"/>
    <w:rsid w:val="00382ED9"/>
    <w:rsid w:val="00383388"/>
    <w:rsid w:val="003915AC"/>
    <w:rsid w:val="00391C22"/>
    <w:rsid w:val="00393F53"/>
    <w:rsid w:val="003A2707"/>
    <w:rsid w:val="003A2B2C"/>
    <w:rsid w:val="003B5A57"/>
    <w:rsid w:val="003E0A84"/>
    <w:rsid w:val="003E5E03"/>
    <w:rsid w:val="00404471"/>
    <w:rsid w:val="00404FA4"/>
    <w:rsid w:val="00413CBE"/>
    <w:rsid w:val="00433C9E"/>
    <w:rsid w:val="004372AC"/>
    <w:rsid w:val="004377EB"/>
    <w:rsid w:val="00437C2D"/>
    <w:rsid w:val="0045139B"/>
    <w:rsid w:val="00455630"/>
    <w:rsid w:val="00456EF8"/>
    <w:rsid w:val="00466A8D"/>
    <w:rsid w:val="00466B71"/>
    <w:rsid w:val="00476357"/>
    <w:rsid w:val="00484086"/>
    <w:rsid w:val="00496331"/>
    <w:rsid w:val="004A3108"/>
    <w:rsid w:val="004A5852"/>
    <w:rsid w:val="004C1CB2"/>
    <w:rsid w:val="004C53EC"/>
    <w:rsid w:val="004D7F85"/>
    <w:rsid w:val="004E0F54"/>
    <w:rsid w:val="004E21CE"/>
    <w:rsid w:val="004F0D9D"/>
    <w:rsid w:val="004F3BAB"/>
    <w:rsid w:val="005000AB"/>
    <w:rsid w:val="0051747D"/>
    <w:rsid w:val="00524D57"/>
    <w:rsid w:val="00533B0D"/>
    <w:rsid w:val="00543BD2"/>
    <w:rsid w:val="00563C98"/>
    <w:rsid w:val="005B40A7"/>
    <w:rsid w:val="005B53EA"/>
    <w:rsid w:val="005D2668"/>
    <w:rsid w:val="005F6CC6"/>
    <w:rsid w:val="005F75AF"/>
    <w:rsid w:val="005F78A1"/>
    <w:rsid w:val="006057B7"/>
    <w:rsid w:val="0061123D"/>
    <w:rsid w:val="0061565A"/>
    <w:rsid w:val="00620FEA"/>
    <w:rsid w:val="00640F91"/>
    <w:rsid w:val="006423A9"/>
    <w:rsid w:val="00643489"/>
    <w:rsid w:val="00646F30"/>
    <w:rsid w:val="0065621F"/>
    <w:rsid w:val="006716D6"/>
    <w:rsid w:val="006746A7"/>
    <w:rsid w:val="00676C75"/>
    <w:rsid w:val="00676D45"/>
    <w:rsid w:val="00685B53"/>
    <w:rsid w:val="00687100"/>
    <w:rsid w:val="006D7A20"/>
    <w:rsid w:val="007014DA"/>
    <w:rsid w:val="0070275B"/>
    <w:rsid w:val="007066E4"/>
    <w:rsid w:val="00722C3E"/>
    <w:rsid w:val="0073174B"/>
    <w:rsid w:val="00736BEB"/>
    <w:rsid w:val="00743397"/>
    <w:rsid w:val="00750152"/>
    <w:rsid w:val="00751CED"/>
    <w:rsid w:val="00755C49"/>
    <w:rsid w:val="00756E0D"/>
    <w:rsid w:val="00774C90"/>
    <w:rsid w:val="00785121"/>
    <w:rsid w:val="007B48D3"/>
    <w:rsid w:val="007B521E"/>
    <w:rsid w:val="007C6C92"/>
    <w:rsid w:val="007C7D32"/>
    <w:rsid w:val="007D5798"/>
    <w:rsid w:val="007F09D3"/>
    <w:rsid w:val="00805085"/>
    <w:rsid w:val="0080640F"/>
    <w:rsid w:val="00825B8A"/>
    <w:rsid w:val="008274FF"/>
    <w:rsid w:val="00831269"/>
    <w:rsid w:val="00855467"/>
    <w:rsid w:val="008753A7"/>
    <w:rsid w:val="008768AE"/>
    <w:rsid w:val="008835EA"/>
    <w:rsid w:val="00883A05"/>
    <w:rsid w:val="00892256"/>
    <w:rsid w:val="00892BF8"/>
    <w:rsid w:val="008A0912"/>
    <w:rsid w:val="008B133F"/>
    <w:rsid w:val="008B59C0"/>
    <w:rsid w:val="008C08DA"/>
    <w:rsid w:val="008C24E0"/>
    <w:rsid w:val="008D174E"/>
    <w:rsid w:val="008D2B02"/>
    <w:rsid w:val="008D4093"/>
    <w:rsid w:val="008E1F67"/>
    <w:rsid w:val="0090485C"/>
    <w:rsid w:val="00926C0B"/>
    <w:rsid w:val="00934281"/>
    <w:rsid w:val="00935EFD"/>
    <w:rsid w:val="00941488"/>
    <w:rsid w:val="0094301B"/>
    <w:rsid w:val="009444E7"/>
    <w:rsid w:val="009457E4"/>
    <w:rsid w:val="00972E00"/>
    <w:rsid w:val="00981862"/>
    <w:rsid w:val="00982E91"/>
    <w:rsid w:val="00982F96"/>
    <w:rsid w:val="00987D09"/>
    <w:rsid w:val="00993D29"/>
    <w:rsid w:val="009A5331"/>
    <w:rsid w:val="009A7F8B"/>
    <w:rsid w:val="009B1C59"/>
    <w:rsid w:val="009B6295"/>
    <w:rsid w:val="009C28BC"/>
    <w:rsid w:val="009D3C7B"/>
    <w:rsid w:val="009D78B1"/>
    <w:rsid w:val="009E101A"/>
    <w:rsid w:val="009F11AC"/>
    <w:rsid w:val="009F1D05"/>
    <w:rsid w:val="009F589D"/>
    <w:rsid w:val="00A14C9F"/>
    <w:rsid w:val="00A17CCC"/>
    <w:rsid w:val="00A2241A"/>
    <w:rsid w:val="00A2285F"/>
    <w:rsid w:val="00A3180A"/>
    <w:rsid w:val="00A33779"/>
    <w:rsid w:val="00A40DB5"/>
    <w:rsid w:val="00A50202"/>
    <w:rsid w:val="00A503D2"/>
    <w:rsid w:val="00A564DC"/>
    <w:rsid w:val="00A5651E"/>
    <w:rsid w:val="00A624B6"/>
    <w:rsid w:val="00A76220"/>
    <w:rsid w:val="00A94C0B"/>
    <w:rsid w:val="00AA30C6"/>
    <w:rsid w:val="00AB2E4C"/>
    <w:rsid w:val="00AC6EC7"/>
    <w:rsid w:val="00AD1A52"/>
    <w:rsid w:val="00AD3F9C"/>
    <w:rsid w:val="00AD78F1"/>
    <w:rsid w:val="00AF3EA3"/>
    <w:rsid w:val="00AF7386"/>
    <w:rsid w:val="00B01C55"/>
    <w:rsid w:val="00B1112F"/>
    <w:rsid w:val="00B47FEC"/>
    <w:rsid w:val="00B82416"/>
    <w:rsid w:val="00B855BA"/>
    <w:rsid w:val="00B86EF8"/>
    <w:rsid w:val="00B95ACA"/>
    <w:rsid w:val="00BB60D9"/>
    <w:rsid w:val="00BB701D"/>
    <w:rsid w:val="00BE7718"/>
    <w:rsid w:val="00BF367A"/>
    <w:rsid w:val="00C047B6"/>
    <w:rsid w:val="00C04818"/>
    <w:rsid w:val="00C05C86"/>
    <w:rsid w:val="00C20B68"/>
    <w:rsid w:val="00C22152"/>
    <w:rsid w:val="00C36F17"/>
    <w:rsid w:val="00C37431"/>
    <w:rsid w:val="00C40EA9"/>
    <w:rsid w:val="00C47C0C"/>
    <w:rsid w:val="00C562C7"/>
    <w:rsid w:val="00C635D0"/>
    <w:rsid w:val="00C76208"/>
    <w:rsid w:val="00C76C16"/>
    <w:rsid w:val="00C8045E"/>
    <w:rsid w:val="00CB4CD2"/>
    <w:rsid w:val="00CC215C"/>
    <w:rsid w:val="00CC33EB"/>
    <w:rsid w:val="00CD28CC"/>
    <w:rsid w:val="00CE5CD5"/>
    <w:rsid w:val="00D101BC"/>
    <w:rsid w:val="00D253DB"/>
    <w:rsid w:val="00D25E5A"/>
    <w:rsid w:val="00D419CD"/>
    <w:rsid w:val="00D47C7B"/>
    <w:rsid w:val="00D5430E"/>
    <w:rsid w:val="00D76D5C"/>
    <w:rsid w:val="00D8743C"/>
    <w:rsid w:val="00D90E16"/>
    <w:rsid w:val="00DB46EB"/>
    <w:rsid w:val="00DC43CE"/>
    <w:rsid w:val="00DD5D23"/>
    <w:rsid w:val="00E05EFE"/>
    <w:rsid w:val="00E06A50"/>
    <w:rsid w:val="00E41603"/>
    <w:rsid w:val="00E60C8E"/>
    <w:rsid w:val="00E63C14"/>
    <w:rsid w:val="00E910AB"/>
    <w:rsid w:val="00E93931"/>
    <w:rsid w:val="00EC196E"/>
    <w:rsid w:val="00EE1D92"/>
    <w:rsid w:val="00EF576F"/>
    <w:rsid w:val="00F0051E"/>
    <w:rsid w:val="00F2205C"/>
    <w:rsid w:val="00F24DAD"/>
    <w:rsid w:val="00F36365"/>
    <w:rsid w:val="00F36737"/>
    <w:rsid w:val="00F367BF"/>
    <w:rsid w:val="00F57DD7"/>
    <w:rsid w:val="00F603F7"/>
    <w:rsid w:val="00F60CB7"/>
    <w:rsid w:val="00F778F2"/>
    <w:rsid w:val="00F963D9"/>
    <w:rsid w:val="00FA1BE8"/>
    <w:rsid w:val="00FA5E65"/>
    <w:rsid w:val="00FB05FF"/>
    <w:rsid w:val="00FB4421"/>
    <w:rsid w:val="00FC1501"/>
    <w:rsid w:val="00FD02B2"/>
    <w:rsid w:val="00FE2FA0"/>
    <w:rsid w:val="00FF2034"/>
    <w:rsid w:val="00FF4DB1"/>
    <w:rsid w:val="00FF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59A7"/>
  <w15:chartTrackingRefBased/>
  <w15:docId w15:val="{39CCF76A-62C0-4E8F-AD0E-B3A5C725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51CED"/>
  </w:style>
  <w:style w:type="paragraph" w:styleId="berschrift1">
    <w:name w:val="heading 1"/>
    <w:basedOn w:val="Standard"/>
    <w:next w:val="Standard"/>
    <w:link w:val="berschrift1Zchn"/>
    <w:uiPriority w:val="9"/>
    <w:qFormat/>
    <w:rsid w:val="00751C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1C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1C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1C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1CE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1CE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1CE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1CE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1CE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1CED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1CED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1CED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berschrift4Zchn">
    <w:name w:val="Überschrift 4 Zchn"/>
    <w:link w:val="berschrift4"/>
    <w:uiPriority w:val="9"/>
    <w:semiHidden/>
    <w:rsid w:val="00751CED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berschrift5Zchn">
    <w:name w:val="Überschrift 5 Zchn"/>
    <w:link w:val="berschrift5"/>
    <w:uiPriority w:val="9"/>
    <w:semiHidden/>
    <w:rsid w:val="00751CED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berschrift6Zchn">
    <w:name w:val="Überschrift 6 Zchn"/>
    <w:link w:val="berschrift6"/>
    <w:uiPriority w:val="9"/>
    <w:semiHidden/>
    <w:rsid w:val="00751CED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berschrift7Zchn">
    <w:name w:val="Überschrift 7 Zchn"/>
    <w:link w:val="berschrift7"/>
    <w:uiPriority w:val="9"/>
    <w:semiHidden/>
    <w:rsid w:val="00751CED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berschrift8Zchn">
    <w:name w:val="Überschrift 8 Zchn"/>
    <w:link w:val="berschrift8"/>
    <w:uiPriority w:val="9"/>
    <w:semiHidden/>
    <w:rsid w:val="00751CE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link w:val="berschrift9"/>
    <w:uiPriority w:val="9"/>
    <w:semiHidden/>
    <w:rsid w:val="00751C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751CED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751CE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link w:val="Titel"/>
    <w:uiPriority w:val="10"/>
    <w:rsid w:val="00751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1CE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link w:val="Untertitel"/>
    <w:uiPriority w:val="11"/>
    <w:rsid w:val="00751CED"/>
    <w:rPr>
      <w:rFonts w:eastAsiaTheme="minorEastAsia"/>
      <w:color w:val="5A5A5A" w:themeColor="text1" w:themeTint="A5"/>
      <w:spacing w:val="15"/>
    </w:rPr>
  </w:style>
  <w:style w:type="character" w:styleId="Fett">
    <w:name w:val="Strong"/>
    <w:uiPriority w:val="22"/>
    <w:qFormat/>
    <w:rsid w:val="00751CED"/>
    <w:rPr>
      <w:b/>
      <w:bCs/>
    </w:rPr>
  </w:style>
  <w:style w:type="character" w:styleId="Hervorhebung">
    <w:name w:val="Emphasis"/>
    <w:uiPriority w:val="20"/>
    <w:qFormat/>
    <w:rsid w:val="00751CED"/>
    <w:rPr>
      <w:i/>
      <w:iCs/>
    </w:rPr>
  </w:style>
  <w:style w:type="paragraph" w:styleId="KeinLeerraum">
    <w:name w:val="No Spacing"/>
    <w:uiPriority w:val="1"/>
    <w:qFormat/>
    <w:rsid w:val="00751CED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751CED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751CE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link w:val="Zitat"/>
    <w:uiPriority w:val="29"/>
    <w:rsid w:val="00751CED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1CED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DDDDDD" w:themeColor="accent1"/>
    </w:rPr>
  </w:style>
  <w:style w:type="character" w:customStyle="1" w:styleId="IntensivesZitatZchn">
    <w:name w:val="Intensives Zitat Zchn"/>
    <w:link w:val="IntensivesZitat"/>
    <w:uiPriority w:val="30"/>
    <w:rsid w:val="00751CED"/>
    <w:rPr>
      <w:i/>
      <w:iCs/>
      <w:color w:val="DDDDDD" w:themeColor="accent1"/>
    </w:rPr>
  </w:style>
  <w:style w:type="character" w:styleId="SchwacheHervorhebung">
    <w:name w:val="Subtle Emphasis"/>
    <w:uiPriority w:val="19"/>
    <w:qFormat/>
    <w:rsid w:val="00751CED"/>
    <w:rPr>
      <w:i/>
      <w:iCs/>
      <w:color w:val="404040" w:themeColor="text1" w:themeTint="BF"/>
    </w:rPr>
  </w:style>
  <w:style w:type="character" w:styleId="IntensiveHervorhebung">
    <w:name w:val="Intense Emphasis"/>
    <w:uiPriority w:val="21"/>
    <w:qFormat/>
    <w:rsid w:val="00751CED"/>
    <w:rPr>
      <w:i/>
      <w:iCs/>
      <w:color w:val="DDDDDD" w:themeColor="accent1"/>
    </w:rPr>
  </w:style>
  <w:style w:type="character" w:styleId="SchwacherVerweis">
    <w:name w:val="Subtle Reference"/>
    <w:uiPriority w:val="31"/>
    <w:qFormat/>
    <w:rsid w:val="00751CED"/>
    <w:rPr>
      <w:smallCaps/>
      <w:color w:val="5A5A5A" w:themeColor="text1" w:themeTint="A5"/>
    </w:rPr>
  </w:style>
  <w:style w:type="character" w:styleId="IntensiverVerweis">
    <w:name w:val="Intense Reference"/>
    <w:uiPriority w:val="32"/>
    <w:qFormat/>
    <w:rsid w:val="00751CED"/>
    <w:rPr>
      <w:b/>
      <w:bCs/>
      <w:smallCaps/>
      <w:color w:val="DDDDDD" w:themeColor="accent1"/>
      <w:spacing w:val="5"/>
    </w:rPr>
  </w:style>
  <w:style w:type="character" w:styleId="Buchtitel">
    <w:name w:val="Book Title"/>
    <w:uiPriority w:val="33"/>
    <w:qFormat/>
    <w:rsid w:val="00751CED"/>
    <w:rPr>
      <w:b/>
      <w:bCs/>
      <w:i/>
      <w:iC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51CED"/>
    <w:pPr>
      <w:outlineLvl w:val="9"/>
    </w:pPr>
  </w:style>
  <w:style w:type="numbering" w:customStyle="1" w:styleId="NoList1">
    <w:name w:val="No List1"/>
    <w:next w:val="KeineListe"/>
    <w:uiPriority w:val="99"/>
    <w:semiHidden/>
    <w:unhideWhenUsed/>
    <w:rsid w:val="00B01C55"/>
  </w:style>
  <w:style w:type="table" w:customStyle="1" w:styleId="TableGrid1">
    <w:name w:val="Table Grid1"/>
    <w:basedOn w:val="NormaleTabelle"/>
    <w:next w:val="Tabellenraster"/>
    <w:uiPriority w:val="39"/>
    <w:rsid w:val="00B01C5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B01C5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01C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01C55"/>
    <w:pPr>
      <w:spacing w:line="240" w:lineRule="auto"/>
      <w:jc w:val="both"/>
    </w:pPr>
    <w:rPr>
      <w:rFonts w:asciiTheme="majorHAnsi" w:eastAsiaTheme="minorEastAsia" w:hAnsiTheme="majorHAns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01C55"/>
    <w:rPr>
      <w:rFonts w:asciiTheme="majorHAnsi" w:eastAsiaTheme="minorEastAsia" w:hAnsiTheme="majorHAnsi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1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1C5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01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1C55"/>
  </w:style>
  <w:style w:type="paragraph" w:styleId="Fuzeile">
    <w:name w:val="footer"/>
    <w:basedOn w:val="Standard"/>
    <w:link w:val="FuzeileZchn"/>
    <w:uiPriority w:val="99"/>
    <w:unhideWhenUsed/>
    <w:rsid w:val="00B01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1C55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7CCC"/>
    <w:pPr>
      <w:jc w:val="left"/>
    </w:pPr>
    <w:rPr>
      <w:rFonts w:asciiTheme="minorHAnsi" w:eastAsiaTheme="minorHAnsi" w:hAnsi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7CCC"/>
    <w:rPr>
      <w:rFonts w:asciiTheme="majorHAnsi" w:eastAsiaTheme="minorEastAsia" w:hAnsiTheme="majorHAnsi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0620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0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ADF7C-BCC1-439A-9829-E04EFE6E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2180</Words>
  <Characters>13736</Characters>
  <Application>Microsoft Office Word</Application>
  <DocSecurity>0</DocSecurity>
  <Lines>114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Bloche</dc:creator>
  <cp:keywords/>
  <dc:description/>
  <cp:lastModifiedBy>Franz Bairlein</cp:lastModifiedBy>
  <cp:revision>123</cp:revision>
  <dcterms:created xsi:type="dcterms:W3CDTF">2025-10-13T12:46:00Z</dcterms:created>
  <dcterms:modified xsi:type="dcterms:W3CDTF">2025-10-21T09:30:00Z</dcterms:modified>
</cp:coreProperties>
</file>