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28E8FC" w14:textId="4CFAAE66" w:rsidR="00241548" w:rsidRPr="009235B8" w:rsidRDefault="00241548" w:rsidP="00650B10">
      <w:pPr>
        <w:spacing w:line="480" w:lineRule="auto"/>
        <w:rPr>
          <w:b/>
          <w:bCs/>
          <w:lang w:val="en-US"/>
        </w:rPr>
      </w:pPr>
      <w:bookmarkStart w:id="0" w:name="_GoBack"/>
      <w:bookmarkEnd w:id="0"/>
      <w:r w:rsidRPr="009235B8">
        <w:rPr>
          <w:b/>
          <w:bCs/>
          <w:lang w:val="en-US"/>
        </w:rPr>
        <w:t>Supplemen</w:t>
      </w:r>
      <w:r w:rsidR="00915058" w:rsidRPr="009235B8">
        <w:rPr>
          <w:b/>
          <w:bCs/>
          <w:lang w:val="en-US"/>
        </w:rPr>
        <w:t>tary</w:t>
      </w:r>
      <w:r w:rsidR="000907D6" w:rsidRPr="009235B8">
        <w:rPr>
          <w:b/>
          <w:bCs/>
          <w:lang w:val="en-US"/>
        </w:rPr>
        <w:t xml:space="preserve"> information</w:t>
      </w:r>
    </w:p>
    <w:p w14:paraId="057EF87F" w14:textId="77777777" w:rsidR="00241548" w:rsidRPr="009235B8" w:rsidRDefault="00241548" w:rsidP="00650B10">
      <w:pPr>
        <w:spacing w:line="480" w:lineRule="auto"/>
        <w:jc w:val="both"/>
        <w:rPr>
          <w:b/>
          <w:bCs/>
          <w:color w:val="000000" w:themeColor="text1"/>
          <w:lang w:val="en-US"/>
        </w:rPr>
      </w:pPr>
    </w:p>
    <w:p w14:paraId="1AAC1EAA" w14:textId="1FEA5556" w:rsidR="009166B1" w:rsidRPr="009235B8" w:rsidRDefault="009166B1" w:rsidP="00650B10">
      <w:pPr>
        <w:spacing w:line="480" w:lineRule="auto"/>
        <w:jc w:val="both"/>
        <w:rPr>
          <w:color w:val="000000" w:themeColor="text1"/>
          <w:lang w:val="en-US"/>
        </w:rPr>
      </w:pPr>
      <w:r w:rsidRPr="009235B8">
        <w:rPr>
          <w:color w:val="000000" w:themeColor="text1"/>
          <w:lang w:val="en-US"/>
        </w:rPr>
        <w:t>Journal:</w:t>
      </w:r>
    </w:p>
    <w:p w14:paraId="7FAE2C70" w14:textId="5199F72B" w:rsidR="004173F6" w:rsidRPr="009235B8" w:rsidRDefault="004173F6" w:rsidP="00650B10">
      <w:pPr>
        <w:spacing w:line="480" w:lineRule="auto"/>
        <w:jc w:val="both"/>
        <w:rPr>
          <w:b/>
          <w:bCs/>
          <w:color w:val="000000" w:themeColor="text1"/>
          <w:lang w:val="en-US"/>
        </w:rPr>
      </w:pPr>
      <w:r w:rsidRPr="009235B8">
        <w:rPr>
          <w:b/>
          <w:bCs/>
          <w:color w:val="000000" w:themeColor="text1"/>
          <w:lang w:val="en-US"/>
        </w:rPr>
        <w:t>Journal of Pest Science</w:t>
      </w:r>
    </w:p>
    <w:p w14:paraId="153D1B6B" w14:textId="5B8F23BF" w:rsidR="000907D6" w:rsidRPr="009235B8" w:rsidRDefault="000907D6" w:rsidP="00650B10">
      <w:pPr>
        <w:spacing w:line="480" w:lineRule="auto"/>
        <w:jc w:val="both"/>
        <w:rPr>
          <w:color w:val="000000" w:themeColor="text1"/>
          <w:lang w:val="en-US"/>
        </w:rPr>
      </w:pPr>
      <w:r w:rsidRPr="009235B8">
        <w:rPr>
          <w:color w:val="000000" w:themeColor="text1"/>
          <w:lang w:val="en-US"/>
        </w:rPr>
        <w:t>Article title:</w:t>
      </w:r>
    </w:p>
    <w:p w14:paraId="6451947C" w14:textId="0658964F" w:rsidR="000907D6" w:rsidRPr="009235B8" w:rsidRDefault="000907D6" w:rsidP="00650B10">
      <w:pPr>
        <w:spacing w:line="480" w:lineRule="auto"/>
        <w:jc w:val="both"/>
        <w:rPr>
          <w:b/>
          <w:bCs/>
          <w:color w:val="000000" w:themeColor="text1"/>
          <w:lang w:val="en-US"/>
        </w:rPr>
      </w:pPr>
      <w:r w:rsidRPr="009235B8">
        <w:rPr>
          <w:b/>
          <w:bCs/>
          <w:color w:val="000000" w:themeColor="text1"/>
          <w:lang w:val="en-US"/>
        </w:rPr>
        <w:t xml:space="preserve">Adhesive </w:t>
      </w:r>
      <w:r w:rsidR="00EA57C4" w:rsidRPr="00F22768">
        <w:rPr>
          <w:b/>
          <w:bCs/>
          <w:color w:val="000000" w:themeColor="text1"/>
          <w:lang w:val="en-US"/>
        </w:rPr>
        <w:t>droplet</w:t>
      </w:r>
      <w:r w:rsidRPr="009235B8">
        <w:rPr>
          <w:b/>
          <w:bCs/>
          <w:color w:val="000000" w:themeColor="text1"/>
          <w:lang w:val="en-US"/>
        </w:rPr>
        <w:t>s made from plant-derived oils for control of western flower thrips</w:t>
      </w:r>
    </w:p>
    <w:p w14:paraId="28BA573A" w14:textId="77777777" w:rsidR="000907D6" w:rsidRPr="009235B8" w:rsidRDefault="000907D6" w:rsidP="00650B10">
      <w:pPr>
        <w:spacing w:line="480" w:lineRule="auto"/>
        <w:jc w:val="both"/>
        <w:rPr>
          <w:lang w:val="en-US"/>
        </w:rPr>
      </w:pPr>
      <w:r w:rsidRPr="009235B8">
        <w:rPr>
          <w:lang w:val="en-US"/>
        </w:rPr>
        <w:t>Author information:</w:t>
      </w:r>
    </w:p>
    <w:p w14:paraId="0FB1216B" w14:textId="77777777" w:rsidR="000907D6" w:rsidRPr="009235B8" w:rsidRDefault="000907D6" w:rsidP="00650B10">
      <w:pPr>
        <w:spacing w:line="480" w:lineRule="auto"/>
        <w:jc w:val="both"/>
        <w:rPr>
          <w:lang w:val="en-US"/>
        </w:rPr>
      </w:pPr>
    </w:p>
    <w:p w14:paraId="195BB514" w14:textId="77777777" w:rsidR="000907D6" w:rsidRPr="009235B8" w:rsidRDefault="000907D6" w:rsidP="00650B10">
      <w:pPr>
        <w:spacing w:line="480" w:lineRule="auto"/>
        <w:jc w:val="both"/>
        <w:rPr>
          <w:lang w:val="en-US"/>
        </w:rPr>
      </w:pPr>
      <w:r w:rsidRPr="009235B8">
        <w:rPr>
          <w:lang w:val="en-US"/>
        </w:rPr>
        <w:t>Thijs V. Bierman</w:t>
      </w:r>
      <w:r w:rsidRPr="009235B8">
        <w:rPr>
          <w:vertAlign w:val="superscript"/>
          <w:lang w:val="en-US"/>
        </w:rPr>
        <w:t>1</w:t>
      </w:r>
      <w:r w:rsidRPr="009235B8">
        <w:rPr>
          <w:lang w:val="en-US"/>
        </w:rPr>
        <w:t>, Klaas Vrieling</w:t>
      </w:r>
      <w:r w:rsidRPr="009235B8">
        <w:rPr>
          <w:vertAlign w:val="superscript"/>
          <w:lang w:val="en-US"/>
        </w:rPr>
        <w:t>1</w:t>
      </w:r>
      <w:r w:rsidRPr="009235B8">
        <w:rPr>
          <w:lang w:val="en-US"/>
        </w:rPr>
        <w:t>, Ralph van Zwieten</w:t>
      </w:r>
      <w:r w:rsidRPr="009235B8">
        <w:rPr>
          <w:vertAlign w:val="superscript"/>
          <w:lang w:val="en-US"/>
        </w:rPr>
        <w:t>2</w:t>
      </w:r>
      <w:r w:rsidRPr="009235B8">
        <w:rPr>
          <w:lang w:val="en-US"/>
        </w:rPr>
        <w:t>, Thomas E. Kodger</w:t>
      </w:r>
      <w:r w:rsidRPr="009235B8">
        <w:rPr>
          <w:vertAlign w:val="superscript"/>
          <w:lang w:val="en-US"/>
        </w:rPr>
        <w:t>2</w:t>
      </w:r>
      <w:r w:rsidRPr="009235B8">
        <w:rPr>
          <w:lang w:val="en-US"/>
        </w:rPr>
        <w:t>, Mirka Macel</w:t>
      </w:r>
      <w:r w:rsidRPr="009235B8">
        <w:rPr>
          <w:vertAlign w:val="superscript"/>
          <w:lang w:val="en-US"/>
        </w:rPr>
        <w:t>3</w:t>
      </w:r>
      <w:r w:rsidRPr="009235B8">
        <w:rPr>
          <w:lang w:val="en-US"/>
        </w:rPr>
        <w:t>, T. Martijn Bezemer</w:t>
      </w:r>
      <w:r w:rsidRPr="009235B8">
        <w:rPr>
          <w:vertAlign w:val="superscript"/>
          <w:lang w:val="en-US"/>
        </w:rPr>
        <w:t>1</w:t>
      </w:r>
    </w:p>
    <w:p w14:paraId="6E3E845F" w14:textId="77777777" w:rsidR="000907D6" w:rsidRPr="009235B8" w:rsidRDefault="000907D6" w:rsidP="00650B10">
      <w:pPr>
        <w:spacing w:line="480" w:lineRule="auto"/>
        <w:jc w:val="both"/>
        <w:rPr>
          <w:lang w:val="en-US"/>
        </w:rPr>
      </w:pPr>
    </w:p>
    <w:p w14:paraId="6F6934FB" w14:textId="77777777" w:rsidR="000907D6" w:rsidRPr="009235B8" w:rsidRDefault="000907D6" w:rsidP="00650B10">
      <w:pPr>
        <w:spacing w:line="480" w:lineRule="auto"/>
        <w:jc w:val="both"/>
        <w:rPr>
          <w:color w:val="000000" w:themeColor="text1"/>
          <w:lang w:val="en-US"/>
        </w:rPr>
      </w:pPr>
      <w:r w:rsidRPr="009235B8">
        <w:rPr>
          <w:color w:val="000000" w:themeColor="text1"/>
          <w:lang w:val="en-US"/>
        </w:rPr>
        <w:t xml:space="preserve">1: Department of Above-Belowground-Interactions, Institute of Biology, </w:t>
      </w:r>
      <w:proofErr w:type="spellStart"/>
      <w:r w:rsidRPr="009235B8">
        <w:rPr>
          <w:color w:val="000000" w:themeColor="text1"/>
          <w:lang w:val="en-US"/>
        </w:rPr>
        <w:t>Sylviusweg</w:t>
      </w:r>
      <w:proofErr w:type="spellEnd"/>
      <w:r w:rsidRPr="009235B8">
        <w:rPr>
          <w:color w:val="000000" w:themeColor="text1"/>
          <w:lang w:val="en-US"/>
        </w:rPr>
        <w:t xml:space="preserve"> 72, 2333BE, Leiden, the Netherlands</w:t>
      </w:r>
    </w:p>
    <w:p w14:paraId="322286C8" w14:textId="77777777" w:rsidR="000907D6" w:rsidRPr="009235B8" w:rsidRDefault="000907D6" w:rsidP="00650B10">
      <w:pPr>
        <w:spacing w:line="480" w:lineRule="auto"/>
        <w:jc w:val="both"/>
        <w:rPr>
          <w:color w:val="000000" w:themeColor="text1"/>
          <w:lang w:val="en-US"/>
        </w:rPr>
      </w:pPr>
      <w:r w:rsidRPr="009235B8">
        <w:rPr>
          <w:color w:val="000000" w:themeColor="text1"/>
          <w:lang w:val="en-US"/>
        </w:rPr>
        <w:t>2: Department of Agrotechnology and Food Sciences, Wageningen University and Research, 6708WE, Wageningen, the Netherlands</w:t>
      </w:r>
    </w:p>
    <w:p w14:paraId="71997B66" w14:textId="77777777" w:rsidR="000907D6" w:rsidRPr="009235B8" w:rsidRDefault="000907D6" w:rsidP="00650B10">
      <w:pPr>
        <w:spacing w:line="480" w:lineRule="auto"/>
        <w:jc w:val="both"/>
        <w:rPr>
          <w:color w:val="000000" w:themeColor="text1"/>
          <w:lang w:val="en-US"/>
        </w:rPr>
      </w:pPr>
      <w:r w:rsidRPr="009235B8">
        <w:rPr>
          <w:color w:val="000000" w:themeColor="text1"/>
          <w:lang w:val="en-US"/>
        </w:rPr>
        <w:t>3: Aeres University of Applied Sciences, Arboretum West 98, 1325WB, Almere, the Netherlands</w:t>
      </w:r>
    </w:p>
    <w:p w14:paraId="281FE29B" w14:textId="77777777" w:rsidR="000907D6" w:rsidRPr="009235B8" w:rsidRDefault="000907D6" w:rsidP="00650B10">
      <w:pPr>
        <w:spacing w:line="480" w:lineRule="auto"/>
        <w:jc w:val="both"/>
        <w:rPr>
          <w:color w:val="000000" w:themeColor="text1"/>
          <w:lang w:val="en-US"/>
        </w:rPr>
      </w:pPr>
    </w:p>
    <w:p w14:paraId="6A45132C" w14:textId="77777777" w:rsidR="000907D6" w:rsidRPr="009235B8" w:rsidRDefault="000907D6" w:rsidP="00650B10">
      <w:pPr>
        <w:spacing w:line="480" w:lineRule="auto"/>
        <w:jc w:val="both"/>
        <w:rPr>
          <w:lang w:val="en-US"/>
        </w:rPr>
      </w:pPr>
      <w:r w:rsidRPr="009235B8">
        <w:rPr>
          <w:color w:val="000000" w:themeColor="text1"/>
          <w:lang w:val="en-US"/>
        </w:rPr>
        <w:t>t.v.bierman@biology.leidenuniv.nl (</w:t>
      </w:r>
      <w:proofErr w:type="spellStart"/>
      <w:r w:rsidRPr="009235B8">
        <w:rPr>
          <w:lang w:val="en-US"/>
        </w:rPr>
        <w:t>Orcid</w:t>
      </w:r>
      <w:proofErr w:type="spellEnd"/>
      <w:r w:rsidRPr="009235B8">
        <w:rPr>
          <w:lang w:val="en-US"/>
        </w:rPr>
        <w:t xml:space="preserve"> ID 0000-0001-8016-3499)</w:t>
      </w:r>
    </w:p>
    <w:p w14:paraId="76FD6808" w14:textId="77777777" w:rsidR="000907D6" w:rsidRPr="009235B8" w:rsidRDefault="000907D6" w:rsidP="00650B10">
      <w:pPr>
        <w:spacing w:line="480" w:lineRule="auto"/>
        <w:rPr>
          <w:color w:val="000000" w:themeColor="text1"/>
          <w:lang w:val="en-US"/>
        </w:rPr>
      </w:pPr>
      <w:r w:rsidRPr="009235B8">
        <w:rPr>
          <w:color w:val="000000" w:themeColor="text1"/>
          <w:lang w:val="en-US"/>
        </w:rPr>
        <w:t>k.vrieling@biology.leidenuniv.nl (</w:t>
      </w:r>
      <w:proofErr w:type="spellStart"/>
      <w:r w:rsidRPr="009235B8">
        <w:rPr>
          <w:color w:val="000000" w:themeColor="text1"/>
          <w:lang w:val="en-US"/>
        </w:rPr>
        <w:t>Orcid</w:t>
      </w:r>
      <w:proofErr w:type="spellEnd"/>
      <w:r w:rsidRPr="009235B8">
        <w:rPr>
          <w:color w:val="000000" w:themeColor="text1"/>
          <w:lang w:val="en-US"/>
        </w:rPr>
        <w:t xml:space="preserve"> ID 0000-0001-6242-3808)</w:t>
      </w:r>
    </w:p>
    <w:p w14:paraId="728CEE11" w14:textId="77777777" w:rsidR="000907D6" w:rsidRPr="009235B8" w:rsidRDefault="000907D6" w:rsidP="00650B10">
      <w:pPr>
        <w:spacing w:line="480" w:lineRule="auto"/>
        <w:rPr>
          <w:color w:val="000000" w:themeColor="text1"/>
          <w:lang w:val="en-US"/>
        </w:rPr>
      </w:pPr>
      <w:r w:rsidRPr="009235B8">
        <w:rPr>
          <w:color w:val="000000" w:themeColor="text1"/>
          <w:lang w:val="en-US"/>
        </w:rPr>
        <w:t>ralph.vanzwieten@wur.nl</w:t>
      </w:r>
    </w:p>
    <w:p w14:paraId="2396096C" w14:textId="77777777" w:rsidR="000907D6" w:rsidRPr="009235B8" w:rsidRDefault="000907D6" w:rsidP="00650B10">
      <w:pPr>
        <w:spacing w:line="480" w:lineRule="auto"/>
        <w:rPr>
          <w:color w:val="000000" w:themeColor="text1"/>
          <w:lang w:val="en-US"/>
        </w:rPr>
      </w:pPr>
      <w:r w:rsidRPr="009235B8">
        <w:rPr>
          <w:color w:val="000000" w:themeColor="text1"/>
          <w:lang w:val="en-US"/>
        </w:rPr>
        <w:t>thomas.kodger@wur.nl (</w:t>
      </w:r>
      <w:proofErr w:type="spellStart"/>
      <w:r w:rsidRPr="009235B8">
        <w:rPr>
          <w:color w:val="000000" w:themeColor="text1"/>
          <w:lang w:val="en-US"/>
        </w:rPr>
        <w:t>Orcid</w:t>
      </w:r>
      <w:proofErr w:type="spellEnd"/>
      <w:r w:rsidRPr="009235B8">
        <w:rPr>
          <w:color w:val="000000" w:themeColor="text1"/>
          <w:lang w:val="en-US"/>
        </w:rPr>
        <w:t xml:space="preserve"> ID 0000-0002-7796-9165)</w:t>
      </w:r>
    </w:p>
    <w:p w14:paraId="4DF448D4" w14:textId="77777777" w:rsidR="000907D6" w:rsidRPr="009235B8" w:rsidRDefault="000907D6" w:rsidP="00650B10">
      <w:pPr>
        <w:spacing w:line="480" w:lineRule="auto"/>
        <w:rPr>
          <w:color w:val="000000" w:themeColor="text1"/>
          <w:lang w:val="en-US"/>
        </w:rPr>
      </w:pPr>
      <w:r w:rsidRPr="009235B8">
        <w:rPr>
          <w:color w:val="000000" w:themeColor="text1"/>
          <w:lang w:val="en-US"/>
        </w:rPr>
        <w:t>m.macel@aeres.nl (</w:t>
      </w:r>
      <w:proofErr w:type="spellStart"/>
      <w:r w:rsidRPr="009235B8">
        <w:rPr>
          <w:color w:val="000000" w:themeColor="text1"/>
          <w:lang w:val="en-US"/>
        </w:rPr>
        <w:t>Orcid</w:t>
      </w:r>
      <w:proofErr w:type="spellEnd"/>
      <w:r w:rsidRPr="009235B8">
        <w:rPr>
          <w:color w:val="000000" w:themeColor="text1"/>
          <w:lang w:val="en-US"/>
        </w:rPr>
        <w:t xml:space="preserve"> ID 0000-0003-4122-6797)</w:t>
      </w:r>
    </w:p>
    <w:p w14:paraId="2F9AC9A1" w14:textId="77777777" w:rsidR="000907D6" w:rsidRPr="009235B8" w:rsidRDefault="000907D6" w:rsidP="00650B10">
      <w:pPr>
        <w:spacing w:line="480" w:lineRule="auto"/>
        <w:rPr>
          <w:color w:val="000000" w:themeColor="text1"/>
          <w:lang w:val="en-US"/>
        </w:rPr>
      </w:pPr>
      <w:r w:rsidRPr="009235B8">
        <w:rPr>
          <w:color w:val="000000" w:themeColor="text1"/>
          <w:lang w:val="en-US"/>
        </w:rPr>
        <w:t>t.m.bezemer@biology.leidenuniv.nl (</w:t>
      </w:r>
      <w:proofErr w:type="spellStart"/>
      <w:r w:rsidRPr="009235B8">
        <w:rPr>
          <w:color w:val="000000" w:themeColor="text1"/>
          <w:lang w:val="en-US"/>
        </w:rPr>
        <w:t>Orcid</w:t>
      </w:r>
      <w:proofErr w:type="spellEnd"/>
      <w:r w:rsidRPr="009235B8">
        <w:rPr>
          <w:color w:val="000000" w:themeColor="text1"/>
          <w:lang w:val="en-US"/>
        </w:rPr>
        <w:t xml:space="preserve"> ID 0000-0002-2878-3479)</w:t>
      </w:r>
    </w:p>
    <w:p w14:paraId="5416CD61" w14:textId="7E483863" w:rsidR="000907D6" w:rsidRPr="009235B8" w:rsidRDefault="000907D6" w:rsidP="00650B10">
      <w:pPr>
        <w:spacing w:line="480" w:lineRule="auto"/>
        <w:jc w:val="both"/>
        <w:rPr>
          <w:lang w:val="en-US"/>
        </w:rPr>
      </w:pPr>
      <w:r w:rsidRPr="009235B8">
        <w:rPr>
          <w:color w:val="000000" w:themeColor="text1"/>
          <w:lang w:val="en-US"/>
        </w:rPr>
        <w:t xml:space="preserve">Corresponding author: t.v.bierman@biology.leidenuniv.nl </w:t>
      </w:r>
      <w:r w:rsidRPr="009235B8">
        <w:rPr>
          <w:b/>
          <w:bCs/>
          <w:color w:val="000000" w:themeColor="text1"/>
          <w:lang w:val="en-US"/>
        </w:rPr>
        <w:br w:type="page"/>
      </w:r>
    </w:p>
    <w:p w14:paraId="730FD7A8" w14:textId="69472E09" w:rsidR="00241548" w:rsidRPr="009235B8" w:rsidRDefault="00241548" w:rsidP="00650B10">
      <w:pPr>
        <w:spacing w:line="480" w:lineRule="auto"/>
        <w:jc w:val="both"/>
        <w:rPr>
          <w:b/>
          <w:bCs/>
          <w:color w:val="000000" w:themeColor="text1"/>
          <w:lang w:val="en-US"/>
        </w:rPr>
      </w:pPr>
      <w:r w:rsidRPr="009235B8">
        <w:rPr>
          <w:b/>
          <w:bCs/>
          <w:color w:val="000000" w:themeColor="text1"/>
          <w:lang w:val="en-US"/>
        </w:rPr>
        <w:lastRenderedPageBreak/>
        <w:t xml:space="preserve">Counting and area estimation of adhesive </w:t>
      </w:r>
      <w:r w:rsidR="00EA57C4" w:rsidRPr="009235B8">
        <w:rPr>
          <w:b/>
          <w:bCs/>
          <w:color w:val="000000" w:themeColor="text1"/>
          <w:lang w:val="en-US"/>
        </w:rPr>
        <w:t>droplet</w:t>
      </w:r>
      <w:r w:rsidRPr="009235B8">
        <w:rPr>
          <w:b/>
          <w:bCs/>
          <w:color w:val="000000" w:themeColor="text1"/>
          <w:lang w:val="en-US"/>
        </w:rPr>
        <w:t>s</w:t>
      </w:r>
    </w:p>
    <w:p w14:paraId="01A4B388" w14:textId="335F4DC0" w:rsidR="003A5BEA" w:rsidRPr="009235B8" w:rsidRDefault="00241548" w:rsidP="00E03310">
      <w:pPr>
        <w:spacing w:line="480" w:lineRule="auto"/>
        <w:jc w:val="both"/>
        <w:rPr>
          <w:color w:val="000000" w:themeColor="text1"/>
          <w:lang w:val="en-US"/>
        </w:rPr>
      </w:pPr>
      <w:r w:rsidRPr="009235B8">
        <w:rPr>
          <w:color w:val="000000" w:themeColor="text1"/>
          <w:lang w:val="en-US"/>
        </w:rPr>
        <w:t xml:space="preserve">A Canon 1300D and a Nikon Z6 II camera were used to make photos of all filter papers with adhesive </w:t>
      </w:r>
      <w:r w:rsidR="00EA57C4" w:rsidRPr="009235B8">
        <w:rPr>
          <w:color w:val="000000" w:themeColor="text1"/>
          <w:lang w:val="en-US"/>
        </w:rPr>
        <w:t>droplet</w:t>
      </w:r>
      <w:r w:rsidRPr="009235B8">
        <w:rPr>
          <w:color w:val="000000" w:themeColor="text1"/>
          <w:lang w:val="en-US"/>
        </w:rPr>
        <w:t xml:space="preserve">s and of leaves with MIX adhesive </w:t>
      </w:r>
      <w:r w:rsidR="00EA57C4" w:rsidRPr="009235B8">
        <w:rPr>
          <w:color w:val="000000" w:themeColor="text1"/>
          <w:lang w:val="en-US"/>
        </w:rPr>
        <w:t>droplet</w:t>
      </w:r>
      <w:r w:rsidRPr="009235B8">
        <w:rPr>
          <w:color w:val="000000" w:themeColor="text1"/>
          <w:lang w:val="en-US"/>
        </w:rPr>
        <w:t>s. Photos were made under blue ultraviolet light (</w:t>
      </w:r>
      <w:proofErr w:type="spellStart"/>
      <w:r w:rsidRPr="009235B8">
        <w:rPr>
          <w:color w:val="000000" w:themeColor="text1"/>
          <w:lang w:val="en-US"/>
        </w:rPr>
        <w:t>Nightsea</w:t>
      </w:r>
      <w:r w:rsidRPr="009235B8">
        <w:rPr>
          <w:color w:val="000000" w:themeColor="text1"/>
          <w:vertAlign w:val="superscript"/>
          <w:lang w:val="en-US"/>
        </w:rPr>
        <w:t>tm</w:t>
      </w:r>
      <w:proofErr w:type="spellEnd"/>
      <w:r w:rsidRPr="009235B8">
        <w:rPr>
          <w:color w:val="000000" w:themeColor="text1"/>
          <w:lang w:val="en-US"/>
        </w:rPr>
        <w:t xml:space="preserve"> Royal blue</w:t>
      </w:r>
      <w:r w:rsidR="007F199D" w:rsidRPr="009235B8">
        <w:rPr>
          <w:color w:val="000000" w:themeColor="text1"/>
          <w:lang w:val="en-US"/>
        </w:rPr>
        <w:t>, excitation between 440-460 nm</w:t>
      </w:r>
      <w:r w:rsidRPr="009235B8">
        <w:rPr>
          <w:color w:val="000000" w:themeColor="text1"/>
          <w:lang w:val="en-US"/>
        </w:rPr>
        <w:t>) using a 570</w:t>
      </w:r>
      <w:r w:rsidR="00D769E8" w:rsidRPr="009235B8">
        <w:rPr>
          <w:color w:val="000000" w:themeColor="text1"/>
          <w:lang w:val="en-US"/>
        </w:rPr>
        <w:t xml:space="preserve"> </w:t>
      </w:r>
      <w:r w:rsidRPr="009235B8">
        <w:rPr>
          <w:color w:val="000000" w:themeColor="text1"/>
          <w:lang w:val="en-US"/>
        </w:rPr>
        <w:t>nm</w:t>
      </w:r>
      <w:r w:rsidR="00A66E5D" w:rsidRPr="009235B8">
        <w:rPr>
          <w:color w:val="000000" w:themeColor="text1"/>
          <w:lang w:val="en-US"/>
        </w:rPr>
        <w:t xml:space="preserve"> LP</w:t>
      </w:r>
      <w:r w:rsidRPr="009235B8">
        <w:rPr>
          <w:color w:val="000000" w:themeColor="text1"/>
          <w:lang w:val="en-US"/>
        </w:rPr>
        <w:t xml:space="preserve"> </w:t>
      </w:r>
      <w:r w:rsidR="00A66E5D" w:rsidRPr="009235B8">
        <w:rPr>
          <w:color w:val="000000" w:themeColor="text1"/>
          <w:lang w:val="en-US"/>
        </w:rPr>
        <w:t xml:space="preserve">filter </w:t>
      </w:r>
      <w:r w:rsidRPr="009235B8">
        <w:rPr>
          <w:color w:val="000000" w:themeColor="text1"/>
          <w:lang w:val="en-US"/>
        </w:rPr>
        <w:t>in experiment 1 and a 500</w:t>
      </w:r>
      <w:r w:rsidR="00D769E8" w:rsidRPr="009235B8">
        <w:rPr>
          <w:color w:val="000000" w:themeColor="text1"/>
          <w:lang w:val="en-US"/>
        </w:rPr>
        <w:t xml:space="preserve"> </w:t>
      </w:r>
      <w:r w:rsidRPr="009235B8">
        <w:rPr>
          <w:color w:val="000000" w:themeColor="text1"/>
          <w:lang w:val="en-US"/>
        </w:rPr>
        <w:t xml:space="preserve">nm LP filter in all other experiments. Fiji-ImageJ software v. 2.9.0 was used to count the number of </w:t>
      </w:r>
      <w:r w:rsidR="00EA57C4" w:rsidRPr="009235B8">
        <w:rPr>
          <w:color w:val="000000" w:themeColor="text1"/>
          <w:lang w:val="en-US"/>
        </w:rPr>
        <w:t>droplet</w:t>
      </w:r>
      <w:r w:rsidRPr="009235B8">
        <w:rPr>
          <w:color w:val="000000" w:themeColor="text1"/>
          <w:lang w:val="en-US"/>
        </w:rPr>
        <w:t xml:space="preserve">s and to estimate </w:t>
      </w:r>
      <w:r w:rsidR="00EA57C4" w:rsidRPr="009235B8">
        <w:rPr>
          <w:color w:val="000000" w:themeColor="text1"/>
          <w:lang w:val="en-US"/>
        </w:rPr>
        <w:t>droplet</w:t>
      </w:r>
      <w:r w:rsidRPr="009235B8">
        <w:rPr>
          <w:color w:val="000000" w:themeColor="text1"/>
          <w:lang w:val="en-US"/>
        </w:rPr>
        <w:t xml:space="preserve"> size by pixel area. Workflow was similar for each image. At the start of analysis, scale (pixel/mm) was set based on the diameter of the Petri-dish or a scale indicator in the photo. The image was converted to 8 bit. Background outside the filter paper area or leaf was removed. Brightness and contrast were adjusted, and the threshold function was used to isolate the </w:t>
      </w:r>
      <w:r w:rsidR="00EA57C4" w:rsidRPr="009235B8">
        <w:rPr>
          <w:color w:val="000000" w:themeColor="text1"/>
          <w:lang w:val="en-US"/>
        </w:rPr>
        <w:t>droplet</w:t>
      </w:r>
      <w:r w:rsidRPr="009235B8">
        <w:rPr>
          <w:color w:val="000000" w:themeColor="text1"/>
          <w:lang w:val="en-US"/>
        </w:rPr>
        <w:t xml:space="preserve">s from the background. The best parameters for these functions were determined based on visual comparison with the original image. There was one exception: in the second Petri-dish adhesion assay with MIX and RGO360-90 </w:t>
      </w:r>
      <w:r w:rsidR="00EA57C4" w:rsidRPr="009235B8">
        <w:rPr>
          <w:color w:val="000000" w:themeColor="text1"/>
          <w:lang w:val="en-US"/>
        </w:rPr>
        <w:t>droplet</w:t>
      </w:r>
      <w:r w:rsidRPr="009235B8">
        <w:rPr>
          <w:color w:val="000000" w:themeColor="text1"/>
          <w:lang w:val="en-US"/>
        </w:rPr>
        <w:t xml:space="preserve">s, the remove background function with rolling ball radius 100 was used instead of adjusting brightness and contrast before thresholding. For each experiment, the selection via thresholding was then again compared via overlay with the original image. The image was then converted to binary. Overlapping </w:t>
      </w:r>
      <w:r w:rsidR="00EA57C4" w:rsidRPr="009235B8">
        <w:rPr>
          <w:color w:val="000000" w:themeColor="text1"/>
          <w:lang w:val="en-US"/>
        </w:rPr>
        <w:t>droplet</w:t>
      </w:r>
      <w:r w:rsidRPr="009235B8">
        <w:rPr>
          <w:color w:val="000000" w:themeColor="text1"/>
          <w:lang w:val="en-US"/>
        </w:rPr>
        <w:t xml:space="preserve"> areas were separated by hand with a single pixel wide straight line. The analyze </w:t>
      </w:r>
      <w:r w:rsidR="00EA57C4" w:rsidRPr="009235B8">
        <w:rPr>
          <w:color w:val="000000" w:themeColor="text1"/>
          <w:lang w:val="en-US"/>
        </w:rPr>
        <w:t>droplet</w:t>
      </w:r>
      <w:r w:rsidRPr="009235B8">
        <w:rPr>
          <w:color w:val="000000" w:themeColor="text1"/>
          <w:lang w:val="en-US"/>
        </w:rPr>
        <w:t xml:space="preserve"> function was used with threshold: </w:t>
      </w:r>
      <w:bookmarkStart w:id="1" w:name="_Hlk141883243"/>
      <w:r w:rsidRPr="009235B8">
        <w:rPr>
          <w:color w:val="000000" w:themeColor="text1"/>
          <w:lang w:val="en-US"/>
        </w:rPr>
        <w:t>0.1 mm</w:t>
      </w:r>
      <w:r w:rsidRPr="009235B8">
        <w:rPr>
          <w:color w:val="000000" w:themeColor="text1"/>
          <w:vertAlign w:val="superscript"/>
          <w:lang w:val="en-US"/>
        </w:rPr>
        <w:t>2</w:t>
      </w:r>
      <w:r w:rsidRPr="009235B8">
        <w:rPr>
          <w:color w:val="000000" w:themeColor="text1"/>
          <w:lang w:val="en-US"/>
        </w:rPr>
        <w:t xml:space="preserve"> - infinity, circularity: 0.00-1.00</w:t>
      </w:r>
      <w:bookmarkEnd w:id="1"/>
      <w:r w:rsidRPr="009235B8">
        <w:rPr>
          <w:color w:val="000000" w:themeColor="text1"/>
          <w:lang w:val="en-US"/>
        </w:rPr>
        <w:t xml:space="preserve">. </w:t>
      </w:r>
      <w:r w:rsidR="00EA57C4" w:rsidRPr="009235B8">
        <w:rPr>
          <w:color w:val="000000" w:themeColor="text1"/>
          <w:lang w:val="en-US"/>
        </w:rPr>
        <w:t>Droplet</w:t>
      </w:r>
      <w:r w:rsidRPr="009235B8">
        <w:rPr>
          <w:color w:val="000000" w:themeColor="text1"/>
          <w:lang w:val="en-US"/>
        </w:rPr>
        <w:t xml:space="preserve"> area measurements were used to calculate % coverage, investigate size distribution, and the mean </w:t>
      </w:r>
      <w:r w:rsidR="00EA57C4" w:rsidRPr="009235B8">
        <w:rPr>
          <w:color w:val="000000" w:themeColor="text1"/>
          <w:lang w:val="en-US"/>
        </w:rPr>
        <w:t>droplet</w:t>
      </w:r>
      <w:r w:rsidRPr="009235B8">
        <w:rPr>
          <w:color w:val="000000" w:themeColor="text1"/>
          <w:lang w:val="en-US"/>
        </w:rPr>
        <w:t xml:space="preserve"> diameter that thrips would get stuck in. </w:t>
      </w:r>
      <w:bookmarkStart w:id="2" w:name="_Hlk155280876"/>
      <w:r w:rsidRPr="009235B8">
        <w:rPr>
          <w:color w:val="000000" w:themeColor="text1"/>
          <w:lang w:val="en-US"/>
        </w:rPr>
        <w:t xml:space="preserve">For experiment 1, brightness and contrast values were 82 and 273 respectively and the </w:t>
      </w:r>
      <w:bookmarkStart w:id="3" w:name="_Hlk155253393"/>
      <w:r w:rsidRPr="009235B8">
        <w:rPr>
          <w:color w:val="000000" w:themeColor="text1"/>
          <w:lang w:val="en-US"/>
        </w:rPr>
        <w:t>threshold value was set to</w:t>
      </w:r>
      <w:r w:rsidR="005918A3" w:rsidRPr="009235B8">
        <w:rPr>
          <w:color w:val="000000" w:themeColor="text1"/>
          <w:lang w:val="en-US"/>
        </w:rPr>
        <w:t xml:space="preserve"> select</w:t>
      </w:r>
      <w:r w:rsidR="00DF506E" w:rsidRPr="009235B8">
        <w:rPr>
          <w:color w:val="000000" w:themeColor="text1"/>
          <w:lang w:val="en-US"/>
        </w:rPr>
        <w:t xml:space="preserve"> </w:t>
      </w:r>
      <w:r w:rsidR="005918A3" w:rsidRPr="009235B8">
        <w:rPr>
          <w:color w:val="000000" w:themeColor="text1"/>
          <w:lang w:val="en-US"/>
        </w:rPr>
        <w:t xml:space="preserve">values </w:t>
      </w:r>
      <w:r w:rsidR="00876299" w:rsidRPr="009235B8">
        <w:rPr>
          <w:color w:val="000000" w:themeColor="text1"/>
          <w:lang w:val="en-US"/>
        </w:rPr>
        <w:t>from</w:t>
      </w:r>
      <w:r w:rsidRPr="009235B8">
        <w:rPr>
          <w:color w:val="000000" w:themeColor="text1"/>
          <w:lang w:val="en-US"/>
        </w:rPr>
        <w:t xml:space="preserve"> 120 </w:t>
      </w:r>
      <w:r w:rsidR="005918A3" w:rsidRPr="009235B8">
        <w:rPr>
          <w:color w:val="000000" w:themeColor="text1"/>
          <w:lang w:val="en-US"/>
        </w:rPr>
        <w:t xml:space="preserve">up </w:t>
      </w:r>
      <w:r w:rsidRPr="009235B8">
        <w:rPr>
          <w:color w:val="000000" w:themeColor="text1"/>
          <w:lang w:val="en-US"/>
        </w:rPr>
        <w:t>to 255</w:t>
      </w:r>
      <w:bookmarkEnd w:id="3"/>
      <w:bookmarkEnd w:id="2"/>
      <w:r w:rsidRPr="009235B8">
        <w:rPr>
          <w:color w:val="000000" w:themeColor="text1"/>
          <w:lang w:val="en-US"/>
        </w:rPr>
        <w:t xml:space="preserve">. </w:t>
      </w:r>
      <w:bookmarkStart w:id="4" w:name="_Hlk155253426"/>
      <w:r w:rsidRPr="009235B8">
        <w:rPr>
          <w:color w:val="000000" w:themeColor="text1"/>
          <w:lang w:val="en-US"/>
        </w:rPr>
        <w:t>For experiment 2</w:t>
      </w:r>
      <w:r w:rsidR="00292B1B" w:rsidRPr="009235B8">
        <w:rPr>
          <w:color w:val="000000" w:themeColor="text1"/>
          <w:lang w:val="en-US"/>
        </w:rPr>
        <w:t>,</w:t>
      </w:r>
      <w:r w:rsidRPr="009235B8">
        <w:rPr>
          <w:color w:val="000000" w:themeColor="text1"/>
          <w:lang w:val="en-US"/>
        </w:rPr>
        <w:t xml:space="preserve"> contrast values were 82 and 273 and threshold value was set to</w:t>
      </w:r>
      <w:r w:rsidR="005918A3" w:rsidRPr="009235B8">
        <w:rPr>
          <w:color w:val="000000" w:themeColor="text1"/>
          <w:lang w:val="en-US"/>
        </w:rPr>
        <w:t xml:space="preserve"> </w:t>
      </w:r>
      <w:bookmarkEnd w:id="4"/>
      <w:r w:rsidR="005918A3" w:rsidRPr="009235B8">
        <w:rPr>
          <w:color w:val="000000" w:themeColor="text1"/>
          <w:lang w:val="en-US"/>
        </w:rPr>
        <w:t xml:space="preserve">select values </w:t>
      </w:r>
      <w:r w:rsidR="00876299" w:rsidRPr="009235B8">
        <w:rPr>
          <w:color w:val="000000" w:themeColor="text1"/>
          <w:lang w:val="en-US"/>
        </w:rPr>
        <w:t>from</w:t>
      </w:r>
      <w:r w:rsidRPr="009235B8">
        <w:rPr>
          <w:color w:val="000000" w:themeColor="text1"/>
          <w:lang w:val="en-US"/>
        </w:rPr>
        <w:t xml:space="preserve"> 20 </w:t>
      </w:r>
      <w:r w:rsidR="005918A3" w:rsidRPr="009235B8">
        <w:rPr>
          <w:color w:val="000000" w:themeColor="text1"/>
          <w:lang w:val="en-US"/>
        </w:rPr>
        <w:t xml:space="preserve">up </w:t>
      </w:r>
      <w:r w:rsidRPr="009235B8">
        <w:rPr>
          <w:color w:val="000000" w:themeColor="text1"/>
          <w:lang w:val="en-US"/>
        </w:rPr>
        <w:t>to 255. For experiment 4, brightness and contrast values were 0 and 255, and threshold value was set to</w:t>
      </w:r>
      <w:r w:rsidR="005918A3" w:rsidRPr="009235B8">
        <w:rPr>
          <w:color w:val="000000" w:themeColor="text1"/>
          <w:lang w:val="en-US"/>
        </w:rPr>
        <w:t xml:space="preserve"> select values</w:t>
      </w:r>
      <w:r w:rsidR="00876299" w:rsidRPr="009235B8">
        <w:rPr>
          <w:color w:val="000000" w:themeColor="text1"/>
          <w:lang w:val="en-US"/>
        </w:rPr>
        <w:t xml:space="preserve"> fro</w:t>
      </w:r>
      <w:r w:rsidR="00292B1B" w:rsidRPr="009235B8">
        <w:rPr>
          <w:color w:val="000000" w:themeColor="text1"/>
          <w:lang w:val="en-US"/>
        </w:rPr>
        <w:t xml:space="preserve">m </w:t>
      </w:r>
      <w:r w:rsidRPr="009235B8">
        <w:rPr>
          <w:color w:val="000000" w:themeColor="text1"/>
          <w:lang w:val="en-US"/>
        </w:rPr>
        <w:t xml:space="preserve">152 </w:t>
      </w:r>
      <w:r w:rsidR="005918A3" w:rsidRPr="009235B8">
        <w:rPr>
          <w:color w:val="000000" w:themeColor="text1"/>
          <w:lang w:val="en-US"/>
        </w:rPr>
        <w:t xml:space="preserve">up </w:t>
      </w:r>
      <w:r w:rsidRPr="009235B8">
        <w:rPr>
          <w:color w:val="000000" w:themeColor="text1"/>
          <w:lang w:val="en-US"/>
        </w:rPr>
        <w:t>to 255.  For experiment 5, brightness and contrast values were 164 and 345 respectively and threshold value was set to</w:t>
      </w:r>
      <w:r w:rsidR="005918A3" w:rsidRPr="009235B8">
        <w:rPr>
          <w:color w:val="000000" w:themeColor="text1"/>
          <w:lang w:val="en-US"/>
        </w:rPr>
        <w:t xml:space="preserve"> select values</w:t>
      </w:r>
      <w:r w:rsidRPr="009235B8">
        <w:rPr>
          <w:color w:val="000000" w:themeColor="text1"/>
          <w:lang w:val="en-US"/>
        </w:rPr>
        <w:t xml:space="preserve"> </w:t>
      </w:r>
      <w:r w:rsidR="00876299" w:rsidRPr="009235B8">
        <w:rPr>
          <w:color w:val="000000" w:themeColor="text1"/>
          <w:lang w:val="en-US"/>
        </w:rPr>
        <w:t>from</w:t>
      </w:r>
      <w:r w:rsidR="005918A3" w:rsidRPr="009235B8">
        <w:rPr>
          <w:color w:val="000000" w:themeColor="text1"/>
          <w:lang w:val="en-US"/>
        </w:rPr>
        <w:t xml:space="preserve"> </w:t>
      </w:r>
      <w:r w:rsidRPr="009235B8">
        <w:rPr>
          <w:color w:val="000000" w:themeColor="text1"/>
          <w:lang w:val="en-US"/>
        </w:rPr>
        <w:t xml:space="preserve">18 </w:t>
      </w:r>
      <w:r w:rsidR="005918A3" w:rsidRPr="009235B8">
        <w:rPr>
          <w:color w:val="000000" w:themeColor="text1"/>
          <w:lang w:val="en-US"/>
        </w:rPr>
        <w:t xml:space="preserve">up </w:t>
      </w:r>
      <w:r w:rsidRPr="009235B8">
        <w:rPr>
          <w:color w:val="000000" w:themeColor="text1"/>
          <w:lang w:val="en-US"/>
        </w:rPr>
        <w:t xml:space="preserve">to 255. </w:t>
      </w:r>
      <w:r w:rsidR="003A5BEA" w:rsidRPr="009235B8">
        <w:rPr>
          <w:b/>
          <w:bCs/>
          <w:color w:val="000000" w:themeColor="text1"/>
          <w:lang w:val="en-US"/>
        </w:rPr>
        <w:br w:type="page"/>
      </w:r>
    </w:p>
    <w:p w14:paraId="3D5E7FBC" w14:textId="2F0906CF" w:rsidR="00241548" w:rsidRPr="009235B8" w:rsidRDefault="00241548" w:rsidP="00650B10">
      <w:pPr>
        <w:spacing w:after="160" w:line="480" w:lineRule="auto"/>
        <w:rPr>
          <w:b/>
          <w:bCs/>
          <w:color w:val="000000" w:themeColor="text1"/>
          <w:lang w:val="en-US"/>
        </w:rPr>
      </w:pPr>
      <w:r w:rsidRPr="009235B8">
        <w:rPr>
          <w:b/>
          <w:bCs/>
          <w:color w:val="000000" w:themeColor="text1"/>
          <w:lang w:val="en-US"/>
        </w:rPr>
        <w:lastRenderedPageBreak/>
        <w:t xml:space="preserve">Table S1 </w:t>
      </w:r>
      <w:r w:rsidR="00650B10" w:rsidRPr="009235B8">
        <w:rPr>
          <w:color w:val="000000" w:themeColor="text1"/>
          <w:lang w:val="en-US"/>
        </w:rPr>
        <w:t xml:space="preserve">Experiment 1, no. of </w:t>
      </w:r>
      <w:r w:rsidR="00EA57C4" w:rsidRPr="009235B8">
        <w:rPr>
          <w:color w:val="000000" w:themeColor="text1"/>
          <w:lang w:val="en-US"/>
        </w:rPr>
        <w:t>droplet</w:t>
      </w:r>
      <w:r w:rsidR="00650B10" w:rsidRPr="009235B8">
        <w:rPr>
          <w:color w:val="000000" w:themeColor="text1"/>
          <w:lang w:val="en-US"/>
        </w:rPr>
        <w:t>s per cm</w:t>
      </w:r>
      <w:r w:rsidR="00650B10" w:rsidRPr="009235B8">
        <w:rPr>
          <w:color w:val="000000" w:themeColor="text1"/>
          <w:vertAlign w:val="superscript"/>
          <w:lang w:val="en-US"/>
        </w:rPr>
        <w:t>2</w:t>
      </w:r>
      <w:r w:rsidR="00650B10" w:rsidRPr="009235B8">
        <w:rPr>
          <w:color w:val="000000" w:themeColor="text1"/>
          <w:lang w:val="en-US"/>
        </w:rPr>
        <w:t xml:space="preserve">, filter paper area covered by </w:t>
      </w:r>
      <w:r w:rsidR="00EA57C4" w:rsidRPr="009235B8">
        <w:rPr>
          <w:color w:val="000000" w:themeColor="text1"/>
          <w:lang w:val="en-US"/>
        </w:rPr>
        <w:t>droplet</w:t>
      </w:r>
      <w:r w:rsidR="00650B10" w:rsidRPr="009235B8">
        <w:rPr>
          <w:color w:val="000000" w:themeColor="text1"/>
          <w:lang w:val="en-US"/>
        </w:rPr>
        <w:t>s (%),</w:t>
      </w:r>
      <w:r w:rsidRPr="009235B8">
        <w:rPr>
          <w:color w:val="000000" w:themeColor="text1"/>
          <w:lang w:val="en-US"/>
        </w:rPr>
        <w:t xml:space="preserve"> </w:t>
      </w:r>
      <w:r w:rsidR="00EA57C4" w:rsidRPr="009235B8">
        <w:rPr>
          <w:color w:val="000000" w:themeColor="text1"/>
          <w:lang w:val="en-US"/>
        </w:rPr>
        <w:t>droplet</w:t>
      </w:r>
      <w:r w:rsidRPr="009235B8">
        <w:rPr>
          <w:color w:val="000000" w:themeColor="text1"/>
          <w:lang w:val="en-US"/>
        </w:rPr>
        <w:t xml:space="preserve"> </w:t>
      </w:r>
      <w:r w:rsidR="00650B10" w:rsidRPr="009235B8">
        <w:rPr>
          <w:color w:val="000000" w:themeColor="text1"/>
          <w:lang w:val="en-US"/>
        </w:rPr>
        <w:t>area (mm</w:t>
      </w:r>
      <w:r w:rsidR="00650B10" w:rsidRPr="009235B8">
        <w:rPr>
          <w:color w:val="000000" w:themeColor="text1"/>
          <w:vertAlign w:val="superscript"/>
          <w:lang w:val="en-US"/>
        </w:rPr>
        <w:t>2</w:t>
      </w:r>
      <w:r w:rsidR="00650B10" w:rsidRPr="009235B8">
        <w:rPr>
          <w:color w:val="000000" w:themeColor="text1"/>
          <w:lang w:val="en-US"/>
        </w:rPr>
        <w:t xml:space="preserve">) and area of </w:t>
      </w:r>
      <w:r w:rsidR="00EA57C4" w:rsidRPr="009235B8">
        <w:rPr>
          <w:color w:val="000000" w:themeColor="text1"/>
          <w:lang w:val="en-US"/>
        </w:rPr>
        <w:t>droplet</w:t>
      </w:r>
      <w:r w:rsidR="00650B10" w:rsidRPr="009235B8">
        <w:rPr>
          <w:color w:val="000000" w:themeColor="text1"/>
          <w:lang w:val="en-US"/>
        </w:rPr>
        <w:t>s that caught thrips (mm</w:t>
      </w:r>
      <w:r w:rsidR="00650B10" w:rsidRPr="009235B8">
        <w:rPr>
          <w:color w:val="000000" w:themeColor="text1"/>
          <w:vertAlign w:val="superscript"/>
          <w:lang w:val="en-US"/>
        </w:rPr>
        <w:t>2</w:t>
      </w:r>
      <w:r w:rsidR="00650B10" w:rsidRPr="009235B8">
        <w:rPr>
          <w:color w:val="000000" w:themeColor="text1"/>
          <w:lang w:val="en-US"/>
        </w:rPr>
        <w:t>).</w:t>
      </w:r>
      <w:r w:rsidRPr="009235B8">
        <w:rPr>
          <w:color w:val="000000" w:themeColor="text1"/>
          <w:lang w:val="en-US"/>
        </w:rPr>
        <w:t xml:space="preserve"> </w:t>
      </w:r>
      <w:r w:rsidR="00650B10" w:rsidRPr="009235B8">
        <w:rPr>
          <w:color w:val="000000" w:themeColor="text1"/>
          <w:lang w:val="en-US"/>
        </w:rPr>
        <w:t>All values are means ± SE. F</w:t>
      </w:r>
      <w:r w:rsidRPr="009235B8">
        <w:rPr>
          <w:color w:val="000000" w:themeColor="text1"/>
          <w:lang w:val="en-US"/>
        </w:rPr>
        <w:t xml:space="preserve">ilter papers were sprayed with rice germ oil derived adhesive </w:t>
      </w:r>
      <w:r w:rsidR="00EA57C4" w:rsidRPr="009235B8">
        <w:rPr>
          <w:color w:val="000000" w:themeColor="text1"/>
          <w:lang w:val="en-US"/>
        </w:rPr>
        <w:t>droplet</w:t>
      </w:r>
      <w:r w:rsidRPr="009235B8">
        <w:rPr>
          <w:color w:val="000000" w:themeColor="text1"/>
          <w:lang w:val="en-US"/>
        </w:rPr>
        <w:t xml:space="preserve">s of three different sizes (R180, R360, R720). For each size, half of the filter papers were rinsed under tap water. Adult thrips were then added to investigate if the </w:t>
      </w:r>
      <w:r w:rsidR="00EA57C4" w:rsidRPr="009235B8">
        <w:rPr>
          <w:color w:val="000000" w:themeColor="text1"/>
          <w:lang w:val="en-US"/>
        </w:rPr>
        <w:t>droplet</w:t>
      </w:r>
      <w:r w:rsidRPr="009235B8">
        <w:rPr>
          <w:color w:val="000000" w:themeColor="text1"/>
          <w:lang w:val="en-US"/>
        </w:rPr>
        <w:t>s could trap them. The right</w:t>
      </w:r>
      <w:r w:rsidR="006F6476" w:rsidRPr="009235B8">
        <w:rPr>
          <w:color w:val="000000" w:themeColor="text1"/>
          <w:lang w:val="en-US"/>
        </w:rPr>
        <w:t>most</w:t>
      </w:r>
      <w:r w:rsidRPr="009235B8">
        <w:rPr>
          <w:color w:val="000000" w:themeColor="text1"/>
          <w:lang w:val="en-US"/>
        </w:rPr>
        <w:t xml:space="preserve"> column gives an indication of the size of </w:t>
      </w:r>
      <w:r w:rsidR="00EA57C4" w:rsidRPr="009235B8">
        <w:rPr>
          <w:color w:val="000000" w:themeColor="text1"/>
          <w:lang w:val="en-US"/>
        </w:rPr>
        <w:t>droplet</w:t>
      </w:r>
      <w:r w:rsidRPr="009235B8">
        <w:rPr>
          <w:color w:val="000000" w:themeColor="text1"/>
          <w:lang w:val="en-US"/>
        </w:rPr>
        <w:t>s that were successful in catching thrips.</w:t>
      </w:r>
    </w:p>
    <w:tbl>
      <w:tblPr>
        <w:tblW w:w="4895" w:type="pct"/>
        <w:tblLayout w:type="fixed"/>
        <w:tblCellMar>
          <w:left w:w="70" w:type="dxa"/>
          <w:right w:w="70" w:type="dxa"/>
        </w:tblCellMar>
        <w:tblLook w:val="04A0" w:firstRow="1" w:lastRow="0" w:firstColumn="1" w:lastColumn="0" w:noHBand="0" w:noVBand="1"/>
      </w:tblPr>
      <w:tblGrid>
        <w:gridCol w:w="1417"/>
        <w:gridCol w:w="1135"/>
        <w:gridCol w:w="1144"/>
        <w:gridCol w:w="131"/>
        <w:gridCol w:w="1503"/>
        <w:gridCol w:w="1613"/>
        <w:gridCol w:w="1938"/>
      </w:tblGrid>
      <w:tr w:rsidR="00241548" w:rsidRPr="000623F4" w14:paraId="7885EFBB" w14:textId="77777777" w:rsidTr="0006508C">
        <w:trPr>
          <w:trHeight w:val="321"/>
        </w:trPr>
        <w:tc>
          <w:tcPr>
            <w:tcW w:w="798" w:type="pct"/>
            <w:tcBorders>
              <w:top w:val="single" w:sz="4" w:space="0" w:color="auto"/>
              <w:left w:val="nil"/>
              <w:bottom w:val="single" w:sz="4" w:space="0" w:color="auto"/>
              <w:right w:val="nil"/>
            </w:tcBorders>
            <w:shd w:val="clear" w:color="auto" w:fill="auto"/>
            <w:noWrap/>
            <w:vAlign w:val="bottom"/>
            <w:hideMark/>
          </w:tcPr>
          <w:p w14:paraId="6D571786" w14:textId="77777777" w:rsidR="00241548" w:rsidRPr="009235B8" w:rsidRDefault="00241548" w:rsidP="009D5CE0">
            <w:pPr>
              <w:spacing w:before="240" w:after="120"/>
              <w:rPr>
                <w:color w:val="000000" w:themeColor="text1"/>
                <w:lang w:val="en-US" w:eastAsia="nl-NL"/>
              </w:rPr>
            </w:pPr>
            <w:r w:rsidRPr="009235B8">
              <w:rPr>
                <w:color w:val="000000" w:themeColor="text1"/>
                <w:lang w:val="en-US"/>
              </w:rPr>
              <w:t>Treatment</w:t>
            </w:r>
          </w:p>
        </w:tc>
        <w:tc>
          <w:tcPr>
            <w:tcW w:w="639" w:type="pct"/>
            <w:tcBorders>
              <w:top w:val="single" w:sz="4" w:space="0" w:color="auto"/>
              <w:left w:val="nil"/>
              <w:bottom w:val="single" w:sz="4" w:space="0" w:color="auto"/>
              <w:right w:val="nil"/>
            </w:tcBorders>
            <w:vAlign w:val="bottom"/>
          </w:tcPr>
          <w:p w14:paraId="412E73C7" w14:textId="77777777" w:rsidR="00241548" w:rsidRPr="009235B8" w:rsidRDefault="00241548" w:rsidP="009D5CE0">
            <w:pPr>
              <w:spacing w:before="240" w:after="120"/>
              <w:jc w:val="center"/>
              <w:rPr>
                <w:color w:val="000000" w:themeColor="text1"/>
                <w:lang w:val="en-US"/>
              </w:rPr>
            </w:pPr>
            <w:r w:rsidRPr="009235B8">
              <w:rPr>
                <w:color w:val="000000" w:themeColor="text1"/>
                <w:lang w:val="en-US"/>
              </w:rPr>
              <w:t>n</w:t>
            </w:r>
          </w:p>
        </w:tc>
        <w:tc>
          <w:tcPr>
            <w:tcW w:w="644" w:type="pct"/>
            <w:tcBorders>
              <w:top w:val="single" w:sz="4" w:space="0" w:color="auto"/>
              <w:left w:val="nil"/>
              <w:bottom w:val="single" w:sz="4" w:space="0" w:color="auto"/>
              <w:right w:val="nil"/>
            </w:tcBorders>
            <w:shd w:val="clear" w:color="auto" w:fill="auto"/>
            <w:noWrap/>
            <w:vAlign w:val="bottom"/>
            <w:hideMark/>
          </w:tcPr>
          <w:p w14:paraId="2E1C7C20" w14:textId="45979569" w:rsidR="00241548" w:rsidRPr="009235B8" w:rsidRDefault="00EA57C4" w:rsidP="009D5CE0">
            <w:pPr>
              <w:spacing w:before="240" w:after="120"/>
              <w:jc w:val="center"/>
              <w:rPr>
                <w:color w:val="000000" w:themeColor="text1"/>
                <w:lang w:val="en-US"/>
              </w:rPr>
            </w:pPr>
            <w:r w:rsidRPr="009235B8">
              <w:rPr>
                <w:color w:val="000000" w:themeColor="text1"/>
                <w:lang w:val="en-US"/>
              </w:rPr>
              <w:t>Droplet</w:t>
            </w:r>
            <w:r w:rsidR="00241548" w:rsidRPr="009235B8">
              <w:rPr>
                <w:color w:val="000000" w:themeColor="text1"/>
                <w:lang w:val="en-US"/>
              </w:rPr>
              <w:t>s (no. cm</w:t>
            </w:r>
            <w:r w:rsidR="00241548" w:rsidRPr="009235B8">
              <w:rPr>
                <w:color w:val="000000" w:themeColor="text1"/>
                <w:vertAlign w:val="superscript"/>
                <w:lang w:val="en-US"/>
              </w:rPr>
              <w:t>-2</w:t>
            </w:r>
            <w:r w:rsidR="00241548" w:rsidRPr="009235B8">
              <w:rPr>
                <w:color w:val="000000" w:themeColor="text1"/>
                <w:lang w:val="en-US"/>
              </w:rPr>
              <w:t>)</w:t>
            </w:r>
          </w:p>
        </w:tc>
        <w:tc>
          <w:tcPr>
            <w:tcW w:w="920" w:type="pct"/>
            <w:gridSpan w:val="2"/>
            <w:tcBorders>
              <w:top w:val="single" w:sz="4" w:space="0" w:color="auto"/>
              <w:left w:val="nil"/>
              <w:bottom w:val="single" w:sz="4" w:space="0" w:color="auto"/>
              <w:right w:val="nil"/>
            </w:tcBorders>
            <w:shd w:val="clear" w:color="auto" w:fill="auto"/>
            <w:noWrap/>
            <w:vAlign w:val="bottom"/>
            <w:hideMark/>
          </w:tcPr>
          <w:p w14:paraId="15D2A182" w14:textId="6EAFDF21" w:rsidR="00241548" w:rsidRPr="009235B8" w:rsidRDefault="00241548" w:rsidP="009D5CE0">
            <w:pPr>
              <w:spacing w:before="240" w:after="120"/>
              <w:jc w:val="center"/>
              <w:rPr>
                <w:color w:val="000000" w:themeColor="text1"/>
                <w:lang w:val="en-US"/>
              </w:rPr>
            </w:pPr>
            <w:r w:rsidRPr="009235B8">
              <w:rPr>
                <w:color w:val="000000" w:themeColor="text1"/>
                <w:lang w:val="en-US"/>
              </w:rPr>
              <w:t xml:space="preserve">Area covered by </w:t>
            </w:r>
            <w:r w:rsidR="00EA57C4" w:rsidRPr="009235B8">
              <w:rPr>
                <w:color w:val="000000" w:themeColor="text1"/>
                <w:lang w:val="en-US"/>
              </w:rPr>
              <w:t>droplet</w:t>
            </w:r>
            <w:r w:rsidRPr="009235B8">
              <w:rPr>
                <w:color w:val="000000" w:themeColor="text1"/>
                <w:lang w:val="en-US"/>
              </w:rPr>
              <w:t>s (%)</w:t>
            </w:r>
          </w:p>
        </w:tc>
        <w:tc>
          <w:tcPr>
            <w:tcW w:w="908" w:type="pct"/>
            <w:tcBorders>
              <w:top w:val="single" w:sz="4" w:space="0" w:color="auto"/>
              <w:left w:val="nil"/>
              <w:bottom w:val="single" w:sz="4" w:space="0" w:color="auto"/>
              <w:right w:val="nil"/>
            </w:tcBorders>
            <w:vAlign w:val="bottom"/>
          </w:tcPr>
          <w:p w14:paraId="4C8AAF73" w14:textId="21449541" w:rsidR="00241548" w:rsidRPr="009235B8" w:rsidRDefault="00EA57C4" w:rsidP="009D5CE0">
            <w:pPr>
              <w:spacing w:before="240" w:after="120"/>
              <w:jc w:val="center"/>
              <w:rPr>
                <w:color w:val="000000" w:themeColor="text1"/>
                <w:lang w:val="en-US"/>
              </w:rPr>
            </w:pPr>
            <w:r w:rsidRPr="009235B8">
              <w:rPr>
                <w:color w:val="000000" w:themeColor="text1"/>
                <w:lang w:val="en-US"/>
              </w:rPr>
              <w:t>Droplet</w:t>
            </w:r>
            <w:r w:rsidR="00241548" w:rsidRPr="009235B8">
              <w:rPr>
                <w:color w:val="000000" w:themeColor="text1"/>
                <w:lang w:val="en-US"/>
              </w:rPr>
              <w:t xml:space="preserve"> area (mm</w:t>
            </w:r>
            <w:r w:rsidR="00241548" w:rsidRPr="009235B8">
              <w:rPr>
                <w:color w:val="000000" w:themeColor="text1"/>
                <w:vertAlign w:val="superscript"/>
                <w:lang w:val="en-US"/>
              </w:rPr>
              <w:t>2</w:t>
            </w:r>
            <w:r w:rsidR="00241548" w:rsidRPr="009235B8">
              <w:rPr>
                <w:color w:val="000000" w:themeColor="text1"/>
                <w:lang w:val="en-US"/>
              </w:rPr>
              <w:t>)</w:t>
            </w:r>
          </w:p>
        </w:tc>
        <w:tc>
          <w:tcPr>
            <w:tcW w:w="1091" w:type="pct"/>
            <w:tcBorders>
              <w:top w:val="single" w:sz="4" w:space="0" w:color="auto"/>
              <w:left w:val="nil"/>
              <w:bottom w:val="single" w:sz="4" w:space="0" w:color="auto"/>
              <w:right w:val="nil"/>
            </w:tcBorders>
            <w:vAlign w:val="bottom"/>
          </w:tcPr>
          <w:p w14:paraId="7F79A398" w14:textId="0009E095" w:rsidR="00241548" w:rsidRPr="009235B8" w:rsidRDefault="00241548" w:rsidP="009D5CE0">
            <w:pPr>
              <w:spacing w:before="240" w:after="120"/>
              <w:jc w:val="center"/>
              <w:rPr>
                <w:color w:val="000000" w:themeColor="text1"/>
                <w:lang w:val="en-US"/>
              </w:rPr>
            </w:pPr>
            <w:r w:rsidRPr="009235B8">
              <w:rPr>
                <w:color w:val="000000" w:themeColor="text1"/>
                <w:lang w:val="en-US"/>
              </w:rPr>
              <w:t xml:space="preserve">Thrips catching </w:t>
            </w:r>
            <w:r w:rsidR="00EA57C4" w:rsidRPr="009235B8">
              <w:rPr>
                <w:color w:val="000000" w:themeColor="text1"/>
                <w:lang w:val="en-US"/>
              </w:rPr>
              <w:t>droplet</w:t>
            </w:r>
            <w:r w:rsidRPr="009235B8">
              <w:rPr>
                <w:color w:val="000000" w:themeColor="text1"/>
                <w:lang w:val="en-US"/>
              </w:rPr>
              <w:t xml:space="preserve"> area (mm</w:t>
            </w:r>
            <w:r w:rsidRPr="009235B8">
              <w:rPr>
                <w:color w:val="000000" w:themeColor="text1"/>
                <w:vertAlign w:val="superscript"/>
                <w:lang w:val="en-US"/>
              </w:rPr>
              <w:t>2</w:t>
            </w:r>
            <w:r w:rsidRPr="009235B8">
              <w:rPr>
                <w:color w:val="000000" w:themeColor="text1"/>
                <w:lang w:val="en-US"/>
              </w:rPr>
              <w:t>)</w:t>
            </w:r>
          </w:p>
        </w:tc>
      </w:tr>
      <w:tr w:rsidR="00241548" w:rsidRPr="009235B8" w14:paraId="63EBFE65" w14:textId="77777777" w:rsidTr="0006508C">
        <w:trPr>
          <w:trHeight w:val="321"/>
        </w:trPr>
        <w:tc>
          <w:tcPr>
            <w:tcW w:w="798" w:type="pct"/>
            <w:tcBorders>
              <w:top w:val="nil"/>
              <w:left w:val="nil"/>
              <w:bottom w:val="nil"/>
              <w:right w:val="nil"/>
            </w:tcBorders>
            <w:shd w:val="clear" w:color="auto" w:fill="auto"/>
            <w:noWrap/>
            <w:vAlign w:val="bottom"/>
            <w:hideMark/>
          </w:tcPr>
          <w:p w14:paraId="454AE054" w14:textId="77777777" w:rsidR="00241548" w:rsidRPr="009235B8" w:rsidRDefault="00241548" w:rsidP="009D5CE0">
            <w:pPr>
              <w:rPr>
                <w:color w:val="000000" w:themeColor="text1"/>
                <w:lang w:val="en-US"/>
              </w:rPr>
            </w:pPr>
            <w:r w:rsidRPr="009235B8">
              <w:rPr>
                <w:color w:val="000000" w:themeColor="text1"/>
                <w:lang w:val="en-US"/>
              </w:rPr>
              <w:t>R180</w:t>
            </w:r>
          </w:p>
        </w:tc>
        <w:tc>
          <w:tcPr>
            <w:tcW w:w="639" w:type="pct"/>
            <w:tcBorders>
              <w:top w:val="nil"/>
              <w:left w:val="nil"/>
              <w:bottom w:val="nil"/>
              <w:right w:val="nil"/>
            </w:tcBorders>
            <w:vAlign w:val="bottom"/>
          </w:tcPr>
          <w:p w14:paraId="648CD90B" w14:textId="77777777" w:rsidR="00241548" w:rsidRPr="009235B8" w:rsidRDefault="00241548" w:rsidP="009D5CE0">
            <w:pPr>
              <w:jc w:val="center"/>
              <w:rPr>
                <w:color w:val="000000" w:themeColor="text1"/>
                <w:lang w:val="en-US"/>
              </w:rPr>
            </w:pPr>
            <w:r w:rsidRPr="009235B8">
              <w:rPr>
                <w:color w:val="000000" w:themeColor="text1"/>
                <w:lang w:val="en-US"/>
              </w:rPr>
              <w:t>10</w:t>
            </w:r>
          </w:p>
        </w:tc>
        <w:tc>
          <w:tcPr>
            <w:tcW w:w="718" w:type="pct"/>
            <w:gridSpan w:val="2"/>
            <w:tcBorders>
              <w:top w:val="nil"/>
              <w:left w:val="nil"/>
              <w:bottom w:val="nil"/>
              <w:right w:val="nil"/>
            </w:tcBorders>
            <w:shd w:val="clear" w:color="auto" w:fill="auto"/>
            <w:noWrap/>
            <w:vAlign w:val="bottom"/>
            <w:hideMark/>
          </w:tcPr>
          <w:p w14:paraId="0A6F75BB" w14:textId="300CEEA9" w:rsidR="00241548" w:rsidRPr="009235B8" w:rsidRDefault="00241548" w:rsidP="009D5CE0">
            <w:pPr>
              <w:jc w:val="both"/>
              <w:rPr>
                <w:color w:val="000000" w:themeColor="text1"/>
                <w:lang w:val="en-US"/>
              </w:rPr>
            </w:pPr>
            <w:r w:rsidRPr="009235B8">
              <w:rPr>
                <w:color w:val="000000" w:themeColor="text1"/>
                <w:lang w:val="en-US"/>
              </w:rPr>
              <w:t>14.5 ± 0.9</w:t>
            </w:r>
          </w:p>
        </w:tc>
        <w:tc>
          <w:tcPr>
            <w:tcW w:w="846" w:type="pct"/>
            <w:tcBorders>
              <w:top w:val="nil"/>
              <w:left w:val="nil"/>
              <w:bottom w:val="nil"/>
              <w:right w:val="nil"/>
            </w:tcBorders>
            <w:shd w:val="clear" w:color="auto" w:fill="auto"/>
            <w:noWrap/>
            <w:vAlign w:val="bottom"/>
            <w:hideMark/>
          </w:tcPr>
          <w:p w14:paraId="71044EA3" w14:textId="77777777" w:rsidR="00241548" w:rsidRPr="009235B8" w:rsidRDefault="00241548" w:rsidP="009D5CE0">
            <w:pPr>
              <w:jc w:val="center"/>
              <w:rPr>
                <w:color w:val="000000" w:themeColor="text1"/>
                <w:lang w:val="en-US"/>
              </w:rPr>
            </w:pPr>
            <w:r w:rsidRPr="009235B8">
              <w:rPr>
                <w:color w:val="000000" w:themeColor="text1"/>
                <w:lang w:val="en-US"/>
              </w:rPr>
              <w:t>2.5 ± 0.3</w:t>
            </w:r>
          </w:p>
        </w:tc>
        <w:tc>
          <w:tcPr>
            <w:tcW w:w="908" w:type="pct"/>
            <w:tcBorders>
              <w:top w:val="nil"/>
              <w:left w:val="nil"/>
              <w:bottom w:val="nil"/>
              <w:right w:val="nil"/>
            </w:tcBorders>
            <w:vAlign w:val="bottom"/>
          </w:tcPr>
          <w:p w14:paraId="4D49BCE6" w14:textId="77777777" w:rsidR="00241548" w:rsidRPr="009235B8" w:rsidRDefault="00241548" w:rsidP="009D5CE0">
            <w:pPr>
              <w:jc w:val="center"/>
              <w:rPr>
                <w:color w:val="000000" w:themeColor="text1"/>
                <w:lang w:val="en-US"/>
              </w:rPr>
            </w:pPr>
            <w:r w:rsidRPr="009235B8">
              <w:rPr>
                <w:color w:val="000000" w:themeColor="text1"/>
                <w:lang w:val="en-US"/>
              </w:rPr>
              <w:t>0.17 ± 0.01</w:t>
            </w:r>
          </w:p>
        </w:tc>
        <w:tc>
          <w:tcPr>
            <w:tcW w:w="1091" w:type="pct"/>
            <w:tcBorders>
              <w:top w:val="nil"/>
              <w:left w:val="nil"/>
              <w:bottom w:val="nil"/>
              <w:right w:val="nil"/>
            </w:tcBorders>
            <w:vAlign w:val="bottom"/>
          </w:tcPr>
          <w:p w14:paraId="20E09CCC" w14:textId="77777777" w:rsidR="00241548" w:rsidRPr="009235B8" w:rsidRDefault="00241548" w:rsidP="009D5CE0">
            <w:pPr>
              <w:jc w:val="center"/>
              <w:rPr>
                <w:color w:val="000000" w:themeColor="text1"/>
                <w:lang w:val="en-US"/>
              </w:rPr>
            </w:pPr>
            <w:r w:rsidRPr="009235B8">
              <w:rPr>
                <w:color w:val="000000" w:themeColor="text1"/>
                <w:lang w:val="en-US"/>
              </w:rPr>
              <w:t>0.25 ± 0.05</w:t>
            </w:r>
          </w:p>
        </w:tc>
      </w:tr>
      <w:tr w:rsidR="00241548" w:rsidRPr="009235B8" w14:paraId="2CDD9E58" w14:textId="77777777" w:rsidTr="0006508C">
        <w:trPr>
          <w:trHeight w:val="321"/>
        </w:trPr>
        <w:tc>
          <w:tcPr>
            <w:tcW w:w="798" w:type="pct"/>
            <w:tcBorders>
              <w:top w:val="nil"/>
              <w:left w:val="nil"/>
              <w:bottom w:val="nil"/>
              <w:right w:val="nil"/>
            </w:tcBorders>
            <w:shd w:val="clear" w:color="auto" w:fill="auto"/>
            <w:noWrap/>
            <w:vAlign w:val="bottom"/>
            <w:hideMark/>
          </w:tcPr>
          <w:p w14:paraId="6F8B630C" w14:textId="77777777" w:rsidR="00241548" w:rsidRPr="009235B8" w:rsidRDefault="00241548" w:rsidP="009D5CE0">
            <w:pPr>
              <w:rPr>
                <w:color w:val="000000" w:themeColor="text1"/>
                <w:lang w:val="en-US"/>
              </w:rPr>
            </w:pPr>
            <w:r w:rsidRPr="009235B8">
              <w:rPr>
                <w:color w:val="000000" w:themeColor="text1"/>
                <w:lang w:val="en-US"/>
              </w:rPr>
              <w:t>R180-rinsed</w:t>
            </w:r>
          </w:p>
        </w:tc>
        <w:tc>
          <w:tcPr>
            <w:tcW w:w="639" w:type="pct"/>
            <w:tcBorders>
              <w:top w:val="nil"/>
              <w:left w:val="nil"/>
              <w:bottom w:val="nil"/>
              <w:right w:val="nil"/>
            </w:tcBorders>
            <w:vAlign w:val="bottom"/>
          </w:tcPr>
          <w:p w14:paraId="5163B4F3" w14:textId="77777777" w:rsidR="00241548" w:rsidRPr="009235B8" w:rsidRDefault="00241548" w:rsidP="009D5CE0">
            <w:pPr>
              <w:jc w:val="center"/>
              <w:rPr>
                <w:color w:val="000000" w:themeColor="text1"/>
                <w:lang w:val="en-US"/>
              </w:rPr>
            </w:pPr>
            <w:r w:rsidRPr="009235B8">
              <w:rPr>
                <w:color w:val="000000" w:themeColor="text1"/>
                <w:lang w:val="en-US"/>
              </w:rPr>
              <w:t>10</w:t>
            </w:r>
          </w:p>
        </w:tc>
        <w:tc>
          <w:tcPr>
            <w:tcW w:w="718" w:type="pct"/>
            <w:gridSpan w:val="2"/>
            <w:tcBorders>
              <w:top w:val="nil"/>
              <w:left w:val="nil"/>
              <w:bottom w:val="nil"/>
              <w:right w:val="nil"/>
            </w:tcBorders>
            <w:shd w:val="clear" w:color="auto" w:fill="auto"/>
            <w:noWrap/>
            <w:vAlign w:val="bottom"/>
            <w:hideMark/>
          </w:tcPr>
          <w:p w14:paraId="7921B633" w14:textId="7B2CA1BB" w:rsidR="00241548" w:rsidRPr="009235B8" w:rsidRDefault="00241548" w:rsidP="009D5CE0">
            <w:pPr>
              <w:jc w:val="both"/>
              <w:rPr>
                <w:color w:val="000000" w:themeColor="text1"/>
                <w:lang w:val="en-US"/>
              </w:rPr>
            </w:pPr>
            <w:r w:rsidRPr="009235B8">
              <w:rPr>
                <w:color w:val="000000" w:themeColor="text1"/>
                <w:lang w:val="en-US"/>
              </w:rPr>
              <w:t>15.6 ± 0.8</w:t>
            </w:r>
          </w:p>
        </w:tc>
        <w:tc>
          <w:tcPr>
            <w:tcW w:w="846" w:type="pct"/>
            <w:tcBorders>
              <w:top w:val="nil"/>
              <w:left w:val="nil"/>
              <w:bottom w:val="nil"/>
              <w:right w:val="nil"/>
            </w:tcBorders>
            <w:shd w:val="clear" w:color="auto" w:fill="auto"/>
            <w:noWrap/>
            <w:vAlign w:val="bottom"/>
            <w:hideMark/>
          </w:tcPr>
          <w:p w14:paraId="1D57C042" w14:textId="77777777" w:rsidR="00241548" w:rsidRPr="009235B8" w:rsidRDefault="00241548" w:rsidP="009D5CE0">
            <w:pPr>
              <w:jc w:val="center"/>
              <w:rPr>
                <w:color w:val="000000" w:themeColor="text1"/>
                <w:lang w:val="en-US"/>
              </w:rPr>
            </w:pPr>
            <w:r w:rsidRPr="009235B8">
              <w:rPr>
                <w:color w:val="000000" w:themeColor="text1"/>
                <w:lang w:val="en-US"/>
              </w:rPr>
              <w:t>2.8 ± 0.2</w:t>
            </w:r>
          </w:p>
        </w:tc>
        <w:tc>
          <w:tcPr>
            <w:tcW w:w="908" w:type="pct"/>
            <w:tcBorders>
              <w:top w:val="nil"/>
              <w:left w:val="nil"/>
              <w:bottom w:val="nil"/>
              <w:right w:val="nil"/>
            </w:tcBorders>
            <w:vAlign w:val="bottom"/>
          </w:tcPr>
          <w:p w14:paraId="4A777606" w14:textId="77777777" w:rsidR="00241548" w:rsidRPr="009235B8" w:rsidRDefault="00241548" w:rsidP="009D5CE0">
            <w:pPr>
              <w:jc w:val="center"/>
              <w:rPr>
                <w:color w:val="000000" w:themeColor="text1"/>
                <w:lang w:val="en-US"/>
              </w:rPr>
            </w:pPr>
            <w:r w:rsidRPr="009235B8">
              <w:rPr>
                <w:color w:val="000000" w:themeColor="text1"/>
                <w:lang w:val="en-US"/>
              </w:rPr>
              <w:t>0.18 ± 0.01</w:t>
            </w:r>
          </w:p>
        </w:tc>
        <w:tc>
          <w:tcPr>
            <w:tcW w:w="1091" w:type="pct"/>
            <w:tcBorders>
              <w:top w:val="nil"/>
              <w:left w:val="nil"/>
              <w:bottom w:val="nil"/>
              <w:right w:val="nil"/>
            </w:tcBorders>
            <w:vAlign w:val="bottom"/>
          </w:tcPr>
          <w:p w14:paraId="63F79A0C" w14:textId="77777777" w:rsidR="00241548" w:rsidRPr="009235B8" w:rsidRDefault="00241548" w:rsidP="009D5CE0">
            <w:pPr>
              <w:jc w:val="center"/>
              <w:rPr>
                <w:color w:val="000000" w:themeColor="text1"/>
                <w:lang w:val="en-US"/>
              </w:rPr>
            </w:pPr>
            <w:r w:rsidRPr="009235B8">
              <w:rPr>
                <w:color w:val="000000" w:themeColor="text1"/>
                <w:lang w:val="en-US"/>
              </w:rPr>
              <w:t>0.44 ± 0.10</w:t>
            </w:r>
          </w:p>
        </w:tc>
      </w:tr>
      <w:tr w:rsidR="00241548" w:rsidRPr="009235B8" w14:paraId="399ACA49" w14:textId="77777777" w:rsidTr="0006508C">
        <w:trPr>
          <w:trHeight w:val="321"/>
        </w:trPr>
        <w:tc>
          <w:tcPr>
            <w:tcW w:w="798" w:type="pct"/>
            <w:tcBorders>
              <w:top w:val="nil"/>
              <w:left w:val="nil"/>
              <w:bottom w:val="nil"/>
              <w:right w:val="nil"/>
            </w:tcBorders>
            <w:shd w:val="clear" w:color="auto" w:fill="auto"/>
            <w:noWrap/>
            <w:vAlign w:val="bottom"/>
          </w:tcPr>
          <w:p w14:paraId="4D106398" w14:textId="77777777" w:rsidR="00241548" w:rsidRPr="009235B8" w:rsidRDefault="00241548" w:rsidP="009D5CE0">
            <w:pPr>
              <w:rPr>
                <w:color w:val="000000" w:themeColor="text1"/>
                <w:lang w:val="en-US"/>
              </w:rPr>
            </w:pPr>
            <w:r w:rsidRPr="009235B8">
              <w:rPr>
                <w:color w:val="000000" w:themeColor="text1"/>
                <w:lang w:val="en-US"/>
              </w:rPr>
              <w:t>R-360</w:t>
            </w:r>
          </w:p>
        </w:tc>
        <w:tc>
          <w:tcPr>
            <w:tcW w:w="639" w:type="pct"/>
            <w:tcBorders>
              <w:top w:val="nil"/>
              <w:left w:val="nil"/>
              <w:bottom w:val="nil"/>
              <w:right w:val="nil"/>
            </w:tcBorders>
            <w:vAlign w:val="bottom"/>
          </w:tcPr>
          <w:p w14:paraId="08C99EF4" w14:textId="77777777" w:rsidR="00241548" w:rsidRPr="009235B8" w:rsidRDefault="00241548" w:rsidP="009D5CE0">
            <w:pPr>
              <w:jc w:val="center"/>
              <w:rPr>
                <w:color w:val="000000" w:themeColor="text1"/>
                <w:lang w:val="en-US"/>
              </w:rPr>
            </w:pPr>
            <w:r w:rsidRPr="009235B8">
              <w:rPr>
                <w:color w:val="000000" w:themeColor="text1"/>
                <w:lang w:val="en-US"/>
              </w:rPr>
              <w:t>10</w:t>
            </w:r>
          </w:p>
        </w:tc>
        <w:tc>
          <w:tcPr>
            <w:tcW w:w="718" w:type="pct"/>
            <w:gridSpan w:val="2"/>
            <w:tcBorders>
              <w:top w:val="nil"/>
              <w:left w:val="nil"/>
              <w:bottom w:val="nil"/>
              <w:right w:val="nil"/>
            </w:tcBorders>
            <w:shd w:val="clear" w:color="auto" w:fill="auto"/>
            <w:noWrap/>
            <w:vAlign w:val="bottom"/>
          </w:tcPr>
          <w:p w14:paraId="39E3BD39" w14:textId="7A45890D" w:rsidR="00241548" w:rsidRPr="009235B8" w:rsidRDefault="00241548" w:rsidP="009D5CE0">
            <w:pPr>
              <w:jc w:val="both"/>
              <w:rPr>
                <w:color w:val="000000" w:themeColor="text1"/>
                <w:lang w:val="en-US"/>
              </w:rPr>
            </w:pPr>
            <w:r w:rsidRPr="009235B8">
              <w:rPr>
                <w:color w:val="000000" w:themeColor="text1"/>
                <w:lang w:val="en-US"/>
              </w:rPr>
              <w:t>5.9 ± 0.3</w:t>
            </w:r>
          </w:p>
        </w:tc>
        <w:tc>
          <w:tcPr>
            <w:tcW w:w="846" w:type="pct"/>
            <w:tcBorders>
              <w:top w:val="nil"/>
              <w:left w:val="nil"/>
              <w:bottom w:val="nil"/>
              <w:right w:val="nil"/>
            </w:tcBorders>
            <w:shd w:val="clear" w:color="auto" w:fill="auto"/>
            <w:noWrap/>
            <w:vAlign w:val="bottom"/>
          </w:tcPr>
          <w:p w14:paraId="70DF1197" w14:textId="77777777" w:rsidR="00241548" w:rsidRPr="009235B8" w:rsidRDefault="00241548" w:rsidP="009D5CE0">
            <w:pPr>
              <w:jc w:val="center"/>
              <w:rPr>
                <w:color w:val="000000" w:themeColor="text1"/>
                <w:lang w:val="en-US"/>
              </w:rPr>
            </w:pPr>
            <w:r w:rsidRPr="009235B8">
              <w:rPr>
                <w:color w:val="000000" w:themeColor="text1"/>
                <w:lang w:val="en-US"/>
              </w:rPr>
              <w:t>2.4 ± 0.2</w:t>
            </w:r>
          </w:p>
        </w:tc>
        <w:tc>
          <w:tcPr>
            <w:tcW w:w="908" w:type="pct"/>
            <w:tcBorders>
              <w:top w:val="nil"/>
              <w:left w:val="nil"/>
              <w:bottom w:val="nil"/>
              <w:right w:val="nil"/>
            </w:tcBorders>
            <w:vAlign w:val="bottom"/>
          </w:tcPr>
          <w:p w14:paraId="38B2BE8C" w14:textId="77777777" w:rsidR="00241548" w:rsidRPr="009235B8" w:rsidRDefault="00241548" w:rsidP="009D5CE0">
            <w:pPr>
              <w:jc w:val="center"/>
              <w:rPr>
                <w:color w:val="000000" w:themeColor="text1"/>
                <w:lang w:val="en-US"/>
              </w:rPr>
            </w:pPr>
            <w:r w:rsidRPr="009235B8">
              <w:rPr>
                <w:color w:val="000000" w:themeColor="text1"/>
                <w:lang w:val="en-US"/>
              </w:rPr>
              <w:t>0.42 ± 0.03</w:t>
            </w:r>
          </w:p>
        </w:tc>
        <w:tc>
          <w:tcPr>
            <w:tcW w:w="1091" w:type="pct"/>
            <w:tcBorders>
              <w:top w:val="nil"/>
              <w:left w:val="nil"/>
              <w:bottom w:val="nil"/>
              <w:right w:val="nil"/>
            </w:tcBorders>
            <w:vAlign w:val="bottom"/>
          </w:tcPr>
          <w:p w14:paraId="3C44E1E4" w14:textId="77777777" w:rsidR="00241548" w:rsidRPr="009235B8" w:rsidRDefault="00241548" w:rsidP="009D5CE0">
            <w:pPr>
              <w:jc w:val="center"/>
              <w:rPr>
                <w:color w:val="000000" w:themeColor="text1"/>
                <w:lang w:val="en-US"/>
              </w:rPr>
            </w:pPr>
            <w:r w:rsidRPr="009235B8">
              <w:rPr>
                <w:color w:val="000000" w:themeColor="text1"/>
                <w:lang w:val="en-US"/>
              </w:rPr>
              <w:t>1.74 ± 0.20</w:t>
            </w:r>
          </w:p>
        </w:tc>
      </w:tr>
      <w:tr w:rsidR="00241548" w:rsidRPr="009235B8" w14:paraId="28BDFBAD" w14:textId="77777777" w:rsidTr="0006508C">
        <w:trPr>
          <w:trHeight w:val="321"/>
        </w:trPr>
        <w:tc>
          <w:tcPr>
            <w:tcW w:w="798" w:type="pct"/>
            <w:tcBorders>
              <w:top w:val="nil"/>
              <w:left w:val="nil"/>
              <w:right w:val="nil"/>
            </w:tcBorders>
            <w:shd w:val="clear" w:color="auto" w:fill="auto"/>
            <w:noWrap/>
            <w:vAlign w:val="bottom"/>
          </w:tcPr>
          <w:p w14:paraId="024F1FED" w14:textId="77777777" w:rsidR="00241548" w:rsidRPr="009235B8" w:rsidRDefault="00241548" w:rsidP="009D5CE0">
            <w:pPr>
              <w:rPr>
                <w:color w:val="000000" w:themeColor="text1"/>
                <w:lang w:val="en-US"/>
              </w:rPr>
            </w:pPr>
            <w:r w:rsidRPr="009235B8">
              <w:rPr>
                <w:color w:val="000000" w:themeColor="text1"/>
                <w:lang w:val="en-US"/>
              </w:rPr>
              <w:t>R360-rinsed</w:t>
            </w:r>
          </w:p>
        </w:tc>
        <w:tc>
          <w:tcPr>
            <w:tcW w:w="639" w:type="pct"/>
            <w:tcBorders>
              <w:top w:val="nil"/>
              <w:left w:val="nil"/>
              <w:right w:val="nil"/>
            </w:tcBorders>
            <w:vAlign w:val="bottom"/>
          </w:tcPr>
          <w:p w14:paraId="30886C90" w14:textId="77777777" w:rsidR="00241548" w:rsidRPr="009235B8" w:rsidRDefault="00241548" w:rsidP="009D5CE0">
            <w:pPr>
              <w:jc w:val="center"/>
              <w:rPr>
                <w:color w:val="000000" w:themeColor="text1"/>
                <w:lang w:val="en-US"/>
              </w:rPr>
            </w:pPr>
            <w:r w:rsidRPr="009235B8">
              <w:rPr>
                <w:color w:val="000000" w:themeColor="text1"/>
                <w:lang w:val="en-US"/>
              </w:rPr>
              <w:t>10</w:t>
            </w:r>
          </w:p>
        </w:tc>
        <w:tc>
          <w:tcPr>
            <w:tcW w:w="718" w:type="pct"/>
            <w:gridSpan w:val="2"/>
            <w:tcBorders>
              <w:top w:val="nil"/>
              <w:left w:val="nil"/>
              <w:right w:val="nil"/>
            </w:tcBorders>
            <w:shd w:val="clear" w:color="auto" w:fill="auto"/>
            <w:noWrap/>
            <w:vAlign w:val="bottom"/>
          </w:tcPr>
          <w:p w14:paraId="7CB9A342" w14:textId="58A7BD52" w:rsidR="00241548" w:rsidRPr="009235B8" w:rsidRDefault="00241548" w:rsidP="009D5CE0">
            <w:pPr>
              <w:jc w:val="both"/>
              <w:rPr>
                <w:color w:val="000000" w:themeColor="text1"/>
                <w:lang w:val="en-US"/>
              </w:rPr>
            </w:pPr>
            <w:r w:rsidRPr="009235B8">
              <w:rPr>
                <w:color w:val="000000" w:themeColor="text1"/>
                <w:lang w:val="en-US"/>
              </w:rPr>
              <w:t>7.6 ± 0.3</w:t>
            </w:r>
          </w:p>
        </w:tc>
        <w:tc>
          <w:tcPr>
            <w:tcW w:w="846" w:type="pct"/>
            <w:tcBorders>
              <w:top w:val="nil"/>
              <w:left w:val="nil"/>
              <w:right w:val="nil"/>
            </w:tcBorders>
            <w:shd w:val="clear" w:color="auto" w:fill="auto"/>
            <w:noWrap/>
            <w:vAlign w:val="bottom"/>
          </w:tcPr>
          <w:p w14:paraId="78B90EBD" w14:textId="77777777" w:rsidR="00241548" w:rsidRPr="009235B8" w:rsidRDefault="00241548" w:rsidP="009D5CE0">
            <w:pPr>
              <w:jc w:val="center"/>
              <w:rPr>
                <w:color w:val="000000" w:themeColor="text1"/>
                <w:lang w:val="en-US"/>
              </w:rPr>
            </w:pPr>
            <w:r w:rsidRPr="009235B8">
              <w:rPr>
                <w:color w:val="000000" w:themeColor="text1"/>
                <w:lang w:val="en-US"/>
              </w:rPr>
              <w:t>2.7 ± 0.1</w:t>
            </w:r>
          </w:p>
        </w:tc>
        <w:tc>
          <w:tcPr>
            <w:tcW w:w="908" w:type="pct"/>
            <w:tcBorders>
              <w:top w:val="nil"/>
              <w:left w:val="nil"/>
              <w:right w:val="nil"/>
            </w:tcBorders>
            <w:vAlign w:val="bottom"/>
          </w:tcPr>
          <w:p w14:paraId="6E775AEC" w14:textId="77777777" w:rsidR="00241548" w:rsidRPr="009235B8" w:rsidRDefault="00241548" w:rsidP="009D5CE0">
            <w:pPr>
              <w:jc w:val="center"/>
              <w:rPr>
                <w:color w:val="000000" w:themeColor="text1"/>
                <w:lang w:val="en-US"/>
              </w:rPr>
            </w:pPr>
            <w:r w:rsidRPr="009235B8">
              <w:rPr>
                <w:color w:val="000000" w:themeColor="text1"/>
                <w:lang w:val="en-US"/>
              </w:rPr>
              <w:t>0.36 ± 0.02</w:t>
            </w:r>
          </w:p>
        </w:tc>
        <w:tc>
          <w:tcPr>
            <w:tcW w:w="1091" w:type="pct"/>
            <w:tcBorders>
              <w:top w:val="nil"/>
              <w:left w:val="nil"/>
              <w:right w:val="nil"/>
            </w:tcBorders>
            <w:vAlign w:val="bottom"/>
          </w:tcPr>
          <w:p w14:paraId="73E81015" w14:textId="77777777" w:rsidR="00241548" w:rsidRPr="009235B8" w:rsidRDefault="00241548" w:rsidP="009D5CE0">
            <w:pPr>
              <w:jc w:val="center"/>
              <w:rPr>
                <w:color w:val="000000" w:themeColor="text1"/>
                <w:lang w:val="en-US"/>
              </w:rPr>
            </w:pPr>
            <w:r w:rsidRPr="009235B8">
              <w:rPr>
                <w:color w:val="000000" w:themeColor="text1"/>
                <w:lang w:val="en-US"/>
              </w:rPr>
              <w:t>1.72 ± 0.24</w:t>
            </w:r>
          </w:p>
        </w:tc>
      </w:tr>
      <w:tr w:rsidR="00241548" w:rsidRPr="009235B8" w14:paraId="31C062E8" w14:textId="77777777" w:rsidTr="0006508C">
        <w:trPr>
          <w:trHeight w:val="321"/>
        </w:trPr>
        <w:tc>
          <w:tcPr>
            <w:tcW w:w="798" w:type="pct"/>
            <w:tcBorders>
              <w:left w:val="nil"/>
              <w:right w:val="nil"/>
            </w:tcBorders>
            <w:shd w:val="clear" w:color="auto" w:fill="auto"/>
            <w:noWrap/>
            <w:vAlign w:val="bottom"/>
          </w:tcPr>
          <w:p w14:paraId="1B6CF40A" w14:textId="77777777" w:rsidR="00241548" w:rsidRPr="009235B8" w:rsidRDefault="00241548" w:rsidP="009D5CE0">
            <w:pPr>
              <w:rPr>
                <w:color w:val="000000" w:themeColor="text1"/>
                <w:lang w:val="en-US"/>
              </w:rPr>
            </w:pPr>
            <w:r w:rsidRPr="009235B8">
              <w:rPr>
                <w:color w:val="000000" w:themeColor="text1"/>
                <w:lang w:val="en-US"/>
              </w:rPr>
              <w:t>R720</w:t>
            </w:r>
          </w:p>
        </w:tc>
        <w:tc>
          <w:tcPr>
            <w:tcW w:w="639" w:type="pct"/>
            <w:tcBorders>
              <w:left w:val="nil"/>
              <w:right w:val="nil"/>
            </w:tcBorders>
            <w:vAlign w:val="bottom"/>
          </w:tcPr>
          <w:p w14:paraId="3DDAF574" w14:textId="77777777" w:rsidR="00241548" w:rsidRPr="009235B8" w:rsidRDefault="00241548" w:rsidP="009D5CE0">
            <w:pPr>
              <w:jc w:val="center"/>
              <w:rPr>
                <w:color w:val="000000" w:themeColor="text1"/>
                <w:lang w:val="en-US"/>
              </w:rPr>
            </w:pPr>
            <w:r w:rsidRPr="009235B8">
              <w:rPr>
                <w:color w:val="000000" w:themeColor="text1"/>
                <w:lang w:val="en-US"/>
              </w:rPr>
              <w:t>10</w:t>
            </w:r>
          </w:p>
        </w:tc>
        <w:tc>
          <w:tcPr>
            <w:tcW w:w="718" w:type="pct"/>
            <w:gridSpan w:val="2"/>
            <w:tcBorders>
              <w:left w:val="nil"/>
              <w:right w:val="nil"/>
            </w:tcBorders>
            <w:shd w:val="clear" w:color="auto" w:fill="auto"/>
            <w:noWrap/>
            <w:vAlign w:val="bottom"/>
          </w:tcPr>
          <w:p w14:paraId="14074A78" w14:textId="3616C789" w:rsidR="00241548" w:rsidRPr="009235B8" w:rsidRDefault="00241548" w:rsidP="009D5CE0">
            <w:pPr>
              <w:jc w:val="both"/>
              <w:rPr>
                <w:color w:val="000000" w:themeColor="text1"/>
                <w:lang w:val="en-US"/>
              </w:rPr>
            </w:pPr>
            <w:r w:rsidRPr="009235B8">
              <w:rPr>
                <w:color w:val="000000" w:themeColor="text1"/>
                <w:lang w:val="en-US"/>
              </w:rPr>
              <w:t>5.5 ± 0.4</w:t>
            </w:r>
          </w:p>
        </w:tc>
        <w:tc>
          <w:tcPr>
            <w:tcW w:w="846" w:type="pct"/>
            <w:tcBorders>
              <w:left w:val="nil"/>
              <w:right w:val="nil"/>
            </w:tcBorders>
            <w:shd w:val="clear" w:color="auto" w:fill="auto"/>
            <w:noWrap/>
            <w:vAlign w:val="bottom"/>
          </w:tcPr>
          <w:p w14:paraId="76C0A393" w14:textId="77777777" w:rsidR="00241548" w:rsidRPr="009235B8" w:rsidRDefault="00241548" w:rsidP="009D5CE0">
            <w:pPr>
              <w:jc w:val="center"/>
              <w:rPr>
                <w:color w:val="000000" w:themeColor="text1"/>
                <w:lang w:val="en-US"/>
              </w:rPr>
            </w:pPr>
            <w:r w:rsidRPr="009235B8">
              <w:rPr>
                <w:color w:val="000000" w:themeColor="text1"/>
                <w:lang w:val="en-US"/>
              </w:rPr>
              <w:t>2.1 ± 0.1</w:t>
            </w:r>
          </w:p>
        </w:tc>
        <w:tc>
          <w:tcPr>
            <w:tcW w:w="908" w:type="pct"/>
            <w:tcBorders>
              <w:left w:val="nil"/>
              <w:right w:val="nil"/>
            </w:tcBorders>
            <w:vAlign w:val="bottom"/>
          </w:tcPr>
          <w:p w14:paraId="57503144" w14:textId="77777777" w:rsidR="00241548" w:rsidRPr="009235B8" w:rsidRDefault="00241548" w:rsidP="009D5CE0">
            <w:pPr>
              <w:jc w:val="center"/>
              <w:rPr>
                <w:color w:val="000000" w:themeColor="text1"/>
                <w:lang w:val="en-US"/>
              </w:rPr>
            </w:pPr>
            <w:r w:rsidRPr="009235B8">
              <w:rPr>
                <w:color w:val="000000" w:themeColor="text1"/>
                <w:lang w:val="en-US"/>
              </w:rPr>
              <w:t>0.39 ± 0.01</w:t>
            </w:r>
          </w:p>
        </w:tc>
        <w:tc>
          <w:tcPr>
            <w:tcW w:w="1091" w:type="pct"/>
            <w:tcBorders>
              <w:left w:val="nil"/>
              <w:right w:val="nil"/>
            </w:tcBorders>
            <w:vAlign w:val="bottom"/>
          </w:tcPr>
          <w:p w14:paraId="3A7EE913" w14:textId="77777777" w:rsidR="00241548" w:rsidRPr="009235B8" w:rsidRDefault="00241548" w:rsidP="009D5CE0">
            <w:pPr>
              <w:jc w:val="center"/>
              <w:rPr>
                <w:color w:val="000000" w:themeColor="text1"/>
                <w:lang w:val="en-US"/>
              </w:rPr>
            </w:pPr>
            <w:r w:rsidRPr="009235B8">
              <w:rPr>
                <w:color w:val="000000" w:themeColor="text1"/>
                <w:lang w:val="en-US"/>
              </w:rPr>
              <w:t>2.21 ± 0.20</w:t>
            </w:r>
          </w:p>
        </w:tc>
      </w:tr>
      <w:tr w:rsidR="00241548" w:rsidRPr="009235B8" w14:paraId="46EAA789" w14:textId="77777777" w:rsidTr="0006508C">
        <w:trPr>
          <w:trHeight w:val="321"/>
        </w:trPr>
        <w:tc>
          <w:tcPr>
            <w:tcW w:w="798" w:type="pct"/>
            <w:tcBorders>
              <w:top w:val="nil"/>
              <w:left w:val="nil"/>
              <w:bottom w:val="single" w:sz="4" w:space="0" w:color="auto"/>
              <w:right w:val="nil"/>
            </w:tcBorders>
            <w:shd w:val="clear" w:color="auto" w:fill="auto"/>
            <w:noWrap/>
            <w:vAlign w:val="bottom"/>
          </w:tcPr>
          <w:p w14:paraId="3C9F326D" w14:textId="77777777" w:rsidR="00241548" w:rsidRPr="009235B8" w:rsidRDefault="00241548" w:rsidP="009D5CE0">
            <w:pPr>
              <w:rPr>
                <w:color w:val="000000" w:themeColor="text1"/>
                <w:lang w:val="en-US"/>
              </w:rPr>
            </w:pPr>
            <w:r w:rsidRPr="009235B8">
              <w:rPr>
                <w:color w:val="000000" w:themeColor="text1"/>
                <w:lang w:val="en-US"/>
              </w:rPr>
              <w:t>R720-rinsed</w:t>
            </w:r>
          </w:p>
        </w:tc>
        <w:tc>
          <w:tcPr>
            <w:tcW w:w="639" w:type="pct"/>
            <w:tcBorders>
              <w:top w:val="nil"/>
              <w:left w:val="nil"/>
              <w:bottom w:val="single" w:sz="4" w:space="0" w:color="auto"/>
              <w:right w:val="nil"/>
            </w:tcBorders>
            <w:vAlign w:val="bottom"/>
          </w:tcPr>
          <w:p w14:paraId="425E58C3" w14:textId="77777777" w:rsidR="00241548" w:rsidRPr="009235B8" w:rsidRDefault="00241548" w:rsidP="009D5CE0">
            <w:pPr>
              <w:jc w:val="center"/>
              <w:rPr>
                <w:color w:val="000000" w:themeColor="text1"/>
                <w:lang w:val="en-US"/>
              </w:rPr>
            </w:pPr>
            <w:r w:rsidRPr="009235B8">
              <w:rPr>
                <w:color w:val="000000" w:themeColor="text1"/>
                <w:lang w:val="en-US"/>
              </w:rPr>
              <w:t>10</w:t>
            </w:r>
          </w:p>
        </w:tc>
        <w:tc>
          <w:tcPr>
            <w:tcW w:w="718" w:type="pct"/>
            <w:gridSpan w:val="2"/>
            <w:tcBorders>
              <w:top w:val="nil"/>
              <w:left w:val="nil"/>
              <w:bottom w:val="single" w:sz="4" w:space="0" w:color="auto"/>
              <w:right w:val="nil"/>
            </w:tcBorders>
            <w:shd w:val="clear" w:color="auto" w:fill="auto"/>
            <w:noWrap/>
            <w:vAlign w:val="bottom"/>
          </w:tcPr>
          <w:p w14:paraId="38801086" w14:textId="22F196F5" w:rsidR="00241548" w:rsidRPr="009235B8" w:rsidRDefault="00241548" w:rsidP="009D5CE0">
            <w:pPr>
              <w:jc w:val="both"/>
              <w:rPr>
                <w:color w:val="000000" w:themeColor="text1"/>
                <w:lang w:val="en-US"/>
              </w:rPr>
            </w:pPr>
            <w:r w:rsidRPr="009235B8">
              <w:rPr>
                <w:color w:val="000000" w:themeColor="text1"/>
                <w:lang w:val="en-US"/>
              </w:rPr>
              <w:t>5.3 ± 0.8</w:t>
            </w:r>
          </w:p>
        </w:tc>
        <w:tc>
          <w:tcPr>
            <w:tcW w:w="846" w:type="pct"/>
            <w:tcBorders>
              <w:top w:val="nil"/>
              <w:left w:val="nil"/>
              <w:bottom w:val="single" w:sz="4" w:space="0" w:color="auto"/>
              <w:right w:val="nil"/>
            </w:tcBorders>
            <w:shd w:val="clear" w:color="auto" w:fill="auto"/>
            <w:noWrap/>
            <w:vAlign w:val="bottom"/>
          </w:tcPr>
          <w:p w14:paraId="2406BCCC" w14:textId="77777777" w:rsidR="00241548" w:rsidRPr="009235B8" w:rsidRDefault="00241548" w:rsidP="009D5CE0">
            <w:pPr>
              <w:jc w:val="center"/>
              <w:rPr>
                <w:color w:val="000000" w:themeColor="text1"/>
                <w:lang w:val="en-US"/>
              </w:rPr>
            </w:pPr>
            <w:r w:rsidRPr="009235B8">
              <w:rPr>
                <w:color w:val="000000" w:themeColor="text1"/>
                <w:lang w:val="en-US"/>
              </w:rPr>
              <w:t>2.0 ± 0.2</w:t>
            </w:r>
          </w:p>
        </w:tc>
        <w:tc>
          <w:tcPr>
            <w:tcW w:w="908" w:type="pct"/>
            <w:tcBorders>
              <w:top w:val="nil"/>
              <w:left w:val="nil"/>
              <w:bottom w:val="single" w:sz="4" w:space="0" w:color="auto"/>
              <w:right w:val="nil"/>
            </w:tcBorders>
            <w:vAlign w:val="bottom"/>
          </w:tcPr>
          <w:p w14:paraId="3185A8F7" w14:textId="77777777" w:rsidR="00241548" w:rsidRPr="009235B8" w:rsidRDefault="00241548" w:rsidP="009D5CE0">
            <w:pPr>
              <w:jc w:val="center"/>
              <w:rPr>
                <w:color w:val="000000" w:themeColor="text1"/>
                <w:lang w:val="en-US"/>
              </w:rPr>
            </w:pPr>
            <w:r w:rsidRPr="009235B8">
              <w:rPr>
                <w:color w:val="000000" w:themeColor="text1"/>
                <w:lang w:val="en-US"/>
              </w:rPr>
              <w:t>0.39 ± 0.02</w:t>
            </w:r>
          </w:p>
        </w:tc>
        <w:tc>
          <w:tcPr>
            <w:tcW w:w="1091" w:type="pct"/>
            <w:tcBorders>
              <w:top w:val="nil"/>
              <w:left w:val="nil"/>
              <w:bottom w:val="single" w:sz="4" w:space="0" w:color="auto"/>
              <w:right w:val="nil"/>
            </w:tcBorders>
            <w:vAlign w:val="bottom"/>
          </w:tcPr>
          <w:p w14:paraId="6FAFD0D0" w14:textId="77777777" w:rsidR="00241548" w:rsidRPr="009235B8" w:rsidRDefault="00241548" w:rsidP="009D5CE0">
            <w:pPr>
              <w:jc w:val="center"/>
              <w:rPr>
                <w:color w:val="000000" w:themeColor="text1"/>
                <w:lang w:val="en-US"/>
              </w:rPr>
            </w:pPr>
            <w:r w:rsidRPr="009235B8">
              <w:rPr>
                <w:color w:val="000000" w:themeColor="text1"/>
                <w:lang w:val="en-US"/>
              </w:rPr>
              <w:t>2.24 ± 0.16</w:t>
            </w:r>
          </w:p>
        </w:tc>
      </w:tr>
    </w:tbl>
    <w:p w14:paraId="17513C2C" w14:textId="77777777" w:rsidR="009D5CE0" w:rsidRPr="009235B8" w:rsidRDefault="009D5CE0">
      <w:pPr>
        <w:spacing w:after="160" w:line="259" w:lineRule="auto"/>
        <w:rPr>
          <w:b/>
          <w:bCs/>
          <w:color w:val="000000" w:themeColor="text1"/>
          <w:lang w:val="en-US"/>
        </w:rPr>
      </w:pPr>
      <w:r w:rsidRPr="009235B8">
        <w:rPr>
          <w:b/>
          <w:bCs/>
          <w:color w:val="000000" w:themeColor="text1"/>
          <w:lang w:val="en-US"/>
        </w:rPr>
        <w:br w:type="page"/>
      </w:r>
    </w:p>
    <w:p w14:paraId="37ACA05D" w14:textId="6AE768D1" w:rsidR="00241548" w:rsidRPr="009235B8" w:rsidRDefault="00241548" w:rsidP="00650B10">
      <w:pPr>
        <w:spacing w:after="160" w:line="480" w:lineRule="auto"/>
        <w:rPr>
          <w:b/>
          <w:bCs/>
          <w:color w:val="000000" w:themeColor="text1"/>
          <w:lang w:val="en-US"/>
        </w:rPr>
      </w:pPr>
      <w:r w:rsidRPr="009235B8">
        <w:rPr>
          <w:b/>
          <w:bCs/>
          <w:color w:val="000000" w:themeColor="text1"/>
          <w:lang w:val="en-US"/>
        </w:rPr>
        <w:lastRenderedPageBreak/>
        <w:t xml:space="preserve">Table </w:t>
      </w:r>
      <w:r w:rsidR="00D26DD9" w:rsidRPr="009235B8">
        <w:rPr>
          <w:b/>
          <w:bCs/>
          <w:color w:val="000000" w:themeColor="text1"/>
          <w:lang w:val="en-US"/>
        </w:rPr>
        <w:t>S</w:t>
      </w:r>
      <w:r w:rsidRPr="009235B8">
        <w:rPr>
          <w:b/>
          <w:bCs/>
          <w:color w:val="000000" w:themeColor="text1"/>
          <w:lang w:val="en-US"/>
        </w:rPr>
        <w:t xml:space="preserve">2 </w:t>
      </w:r>
      <w:r w:rsidR="009D5CE0" w:rsidRPr="009235B8">
        <w:rPr>
          <w:color w:val="000000" w:themeColor="text1"/>
          <w:lang w:val="en-US"/>
        </w:rPr>
        <w:t xml:space="preserve">Experiment 2, no. of </w:t>
      </w:r>
      <w:r w:rsidR="00EA57C4" w:rsidRPr="009235B8">
        <w:rPr>
          <w:color w:val="000000" w:themeColor="text1"/>
          <w:lang w:val="en-US"/>
        </w:rPr>
        <w:t>droplet</w:t>
      </w:r>
      <w:r w:rsidR="009D5CE0" w:rsidRPr="009235B8">
        <w:rPr>
          <w:color w:val="000000" w:themeColor="text1"/>
          <w:lang w:val="en-US"/>
        </w:rPr>
        <w:t>s per cm</w:t>
      </w:r>
      <w:r w:rsidR="009D5CE0" w:rsidRPr="009235B8">
        <w:rPr>
          <w:color w:val="000000" w:themeColor="text1"/>
          <w:vertAlign w:val="superscript"/>
          <w:lang w:val="en-US"/>
        </w:rPr>
        <w:t>2</w:t>
      </w:r>
      <w:r w:rsidR="009D5CE0" w:rsidRPr="009235B8">
        <w:rPr>
          <w:color w:val="000000" w:themeColor="text1"/>
          <w:lang w:val="en-US"/>
        </w:rPr>
        <w:t xml:space="preserve">, filter paper area covered by </w:t>
      </w:r>
      <w:r w:rsidR="00EA57C4" w:rsidRPr="009235B8">
        <w:rPr>
          <w:color w:val="000000" w:themeColor="text1"/>
          <w:lang w:val="en-US"/>
        </w:rPr>
        <w:t>droplet</w:t>
      </w:r>
      <w:r w:rsidR="009D5CE0" w:rsidRPr="009235B8">
        <w:rPr>
          <w:color w:val="000000" w:themeColor="text1"/>
          <w:lang w:val="en-US"/>
        </w:rPr>
        <w:t xml:space="preserve">s (%), </w:t>
      </w:r>
      <w:r w:rsidR="00EA57C4" w:rsidRPr="009235B8">
        <w:rPr>
          <w:color w:val="000000" w:themeColor="text1"/>
          <w:lang w:val="en-US"/>
        </w:rPr>
        <w:t>droplet</w:t>
      </w:r>
      <w:r w:rsidR="009D5CE0" w:rsidRPr="009235B8">
        <w:rPr>
          <w:color w:val="000000" w:themeColor="text1"/>
          <w:lang w:val="en-US"/>
        </w:rPr>
        <w:t xml:space="preserve"> area (mm</w:t>
      </w:r>
      <w:r w:rsidR="009D5CE0" w:rsidRPr="009235B8">
        <w:rPr>
          <w:color w:val="000000" w:themeColor="text1"/>
          <w:vertAlign w:val="superscript"/>
          <w:lang w:val="en-US"/>
        </w:rPr>
        <w:t>2</w:t>
      </w:r>
      <w:r w:rsidR="009D5CE0" w:rsidRPr="009235B8">
        <w:rPr>
          <w:color w:val="000000" w:themeColor="text1"/>
          <w:lang w:val="en-US"/>
        </w:rPr>
        <w:t xml:space="preserve">) and area of </w:t>
      </w:r>
      <w:r w:rsidR="00EA57C4" w:rsidRPr="009235B8">
        <w:rPr>
          <w:color w:val="000000" w:themeColor="text1"/>
          <w:lang w:val="en-US"/>
        </w:rPr>
        <w:t>droplet</w:t>
      </w:r>
      <w:r w:rsidR="009D5CE0" w:rsidRPr="009235B8">
        <w:rPr>
          <w:color w:val="000000" w:themeColor="text1"/>
          <w:lang w:val="en-US"/>
        </w:rPr>
        <w:t>s that caught thrips (mm</w:t>
      </w:r>
      <w:r w:rsidR="009D5CE0" w:rsidRPr="009235B8">
        <w:rPr>
          <w:color w:val="000000" w:themeColor="text1"/>
          <w:vertAlign w:val="superscript"/>
          <w:lang w:val="en-US"/>
        </w:rPr>
        <w:t>2</w:t>
      </w:r>
      <w:r w:rsidR="009D5CE0" w:rsidRPr="009235B8">
        <w:rPr>
          <w:color w:val="000000" w:themeColor="text1"/>
          <w:lang w:val="en-US"/>
        </w:rPr>
        <w:t>). All values are means ± SE. F</w:t>
      </w:r>
      <w:r w:rsidR="000A2C70" w:rsidRPr="009235B8">
        <w:rPr>
          <w:color w:val="000000" w:themeColor="text1"/>
          <w:lang w:val="en-US"/>
        </w:rPr>
        <w:t xml:space="preserve">ilter papers were sprayed with </w:t>
      </w:r>
      <w:r w:rsidR="00EA57C4" w:rsidRPr="009235B8">
        <w:rPr>
          <w:color w:val="000000" w:themeColor="text1"/>
          <w:lang w:val="en-US"/>
        </w:rPr>
        <w:t>droplet</w:t>
      </w:r>
      <w:r w:rsidR="000A2C70" w:rsidRPr="009235B8">
        <w:rPr>
          <w:color w:val="000000" w:themeColor="text1"/>
          <w:lang w:val="en-US"/>
        </w:rPr>
        <w:t>s made from rice germ oil (RGO360-90) or a mixture of olive</w:t>
      </w:r>
      <w:r w:rsidR="003C386D" w:rsidRPr="009235B8">
        <w:rPr>
          <w:color w:val="000000" w:themeColor="text1"/>
          <w:lang w:val="en-US"/>
        </w:rPr>
        <w:t>-</w:t>
      </w:r>
      <w:r w:rsidR="000A2C70" w:rsidRPr="009235B8">
        <w:rPr>
          <w:color w:val="000000" w:themeColor="text1"/>
          <w:lang w:val="en-US"/>
        </w:rPr>
        <w:t>, sunflower</w:t>
      </w:r>
      <w:r w:rsidR="003C386D" w:rsidRPr="009235B8">
        <w:rPr>
          <w:color w:val="000000" w:themeColor="text1"/>
          <w:lang w:val="en-US"/>
        </w:rPr>
        <w:t>-</w:t>
      </w:r>
      <w:r w:rsidR="000A2C70" w:rsidRPr="009235B8">
        <w:rPr>
          <w:color w:val="000000" w:themeColor="text1"/>
          <w:lang w:val="en-US"/>
        </w:rPr>
        <w:t xml:space="preserve">, and linseed oil (MIX). Adult thrips were added to the filter papers to investigate if the </w:t>
      </w:r>
      <w:r w:rsidR="00EA57C4" w:rsidRPr="009235B8">
        <w:rPr>
          <w:color w:val="000000" w:themeColor="text1"/>
          <w:lang w:val="en-US"/>
        </w:rPr>
        <w:t>droplet</w:t>
      </w:r>
      <w:r w:rsidR="000A2C70" w:rsidRPr="009235B8">
        <w:rPr>
          <w:color w:val="000000" w:themeColor="text1"/>
          <w:lang w:val="en-US"/>
        </w:rPr>
        <w:t>s could trap them. The right</w:t>
      </w:r>
      <w:r w:rsidR="006F6476" w:rsidRPr="009235B8">
        <w:rPr>
          <w:color w:val="000000" w:themeColor="text1"/>
          <w:lang w:val="en-US"/>
        </w:rPr>
        <w:t>most</w:t>
      </w:r>
      <w:r w:rsidR="000A2C70" w:rsidRPr="009235B8">
        <w:rPr>
          <w:color w:val="000000" w:themeColor="text1"/>
          <w:lang w:val="en-US"/>
        </w:rPr>
        <w:t xml:space="preserve"> column gives an indication of the size of </w:t>
      </w:r>
      <w:r w:rsidR="00EA57C4" w:rsidRPr="009235B8">
        <w:rPr>
          <w:color w:val="000000" w:themeColor="text1"/>
          <w:lang w:val="en-US"/>
        </w:rPr>
        <w:t>droplet</w:t>
      </w:r>
      <w:r w:rsidR="000A2C70" w:rsidRPr="009235B8">
        <w:rPr>
          <w:color w:val="000000" w:themeColor="text1"/>
          <w:lang w:val="en-US"/>
        </w:rPr>
        <w:t>s that were successful in catching thrips.</w:t>
      </w:r>
    </w:p>
    <w:tbl>
      <w:tblPr>
        <w:tblW w:w="4892" w:type="pct"/>
        <w:tblLayout w:type="fixed"/>
        <w:tblCellMar>
          <w:left w:w="70" w:type="dxa"/>
          <w:right w:w="70" w:type="dxa"/>
        </w:tblCellMar>
        <w:tblLook w:val="04A0" w:firstRow="1" w:lastRow="0" w:firstColumn="1" w:lastColumn="0" w:noHBand="0" w:noVBand="1"/>
      </w:tblPr>
      <w:tblGrid>
        <w:gridCol w:w="1418"/>
        <w:gridCol w:w="1134"/>
        <w:gridCol w:w="1133"/>
        <w:gridCol w:w="144"/>
        <w:gridCol w:w="1502"/>
        <w:gridCol w:w="1612"/>
        <w:gridCol w:w="1933"/>
      </w:tblGrid>
      <w:tr w:rsidR="00241548" w:rsidRPr="000623F4" w14:paraId="7C6B512A" w14:textId="77777777" w:rsidTr="00166DFB">
        <w:trPr>
          <w:trHeight w:val="327"/>
        </w:trPr>
        <w:tc>
          <w:tcPr>
            <w:tcW w:w="799" w:type="pct"/>
            <w:tcBorders>
              <w:top w:val="single" w:sz="4" w:space="0" w:color="auto"/>
              <w:left w:val="nil"/>
              <w:bottom w:val="single" w:sz="4" w:space="0" w:color="auto"/>
              <w:right w:val="nil"/>
            </w:tcBorders>
            <w:shd w:val="clear" w:color="auto" w:fill="auto"/>
            <w:noWrap/>
            <w:vAlign w:val="bottom"/>
            <w:hideMark/>
          </w:tcPr>
          <w:p w14:paraId="7490DFF5" w14:textId="77777777" w:rsidR="00241548" w:rsidRPr="009235B8" w:rsidRDefault="00241548" w:rsidP="009D5CE0">
            <w:pPr>
              <w:spacing w:before="240" w:after="120"/>
              <w:rPr>
                <w:color w:val="000000" w:themeColor="text1"/>
                <w:lang w:val="en-US" w:eastAsia="nl-NL"/>
              </w:rPr>
            </w:pPr>
            <w:r w:rsidRPr="009235B8">
              <w:rPr>
                <w:color w:val="000000" w:themeColor="text1"/>
                <w:lang w:val="en-US"/>
              </w:rPr>
              <w:t>Treatment</w:t>
            </w:r>
          </w:p>
        </w:tc>
        <w:tc>
          <w:tcPr>
            <w:tcW w:w="639" w:type="pct"/>
            <w:tcBorders>
              <w:top w:val="single" w:sz="4" w:space="0" w:color="auto"/>
              <w:left w:val="nil"/>
              <w:bottom w:val="single" w:sz="4" w:space="0" w:color="auto"/>
              <w:right w:val="nil"/>
            </w:tcBorders>
            <w:vAlign w:val="bottom"/>
          </w:tcPr>
          <w:p w14:paraId="74ECB87B" w14:textId="77777777" w:rsidR="00241548" w:rsidRPr="009235B8" w:rsidRDefault="00241548" w:rsidP="009D5CE0">
            <w:pPr>
              <w:spacing w:before="240" w:after="120"/>
              <w:jc w:val="center"/>
              <w:rPr>
                <w:color w:val="000000" w:themeColor="text1"/>
                <w:lang w:val="en-US"/>
              </w:rPr>
            </w:pPr>
            <w:r w:rsidRPr="009235B8">
              <w:rPr>
                <w:color w:val="000000" w:themeColor="text1"/>
                <w:lang w:val="en-US"/>
              </w:rPr>
              <w:t>n</w:t>
            </w:r>
          </w:p>
        </w:tc>
        <w:tc>
          <w:tcPr>
            <w:tcW w:w="638" w:type="pct"/>
            <w:tcBorders>
              <w:top w:val="single" w:sz="4" w:space="0" w:color="auto"/>
              <w:left w:val="nil"/>
              <w:bottom w:val="single" w:sz="4" w:space="0" w:color="auto"/>
              <w:right w:val="nil"/>
            </w:tcBorders>
            <w:shd w:val="clear" w:color="auto" w:fill="auto"/>
            <w:noWrap/>
            <w:vAlign w:val="bottom"/>
            <w:hideMark/>
          </w:tcPr>
          <w:p w14:paraId="386E37E7" w14:textId="4981E6EE" w:rsidR="00241548" w:rsidRPr="009235B8" w:rsidRDefault="00EA57C4" w:rsidP="009D5CE0">
            <w:pPr>
              <w:spacing w:before="240" w:after="120"/>
              <w:jc w:val="center"/>
              <w:rPr>
                <w:color w:val="000000" w:themeColor="text1"/>
                <w:lang w:val="en-US"/>
              </w:rPr>
            </w:pPr>
            <w:r w:rsidRPr="009235B8">
              <w:rPr>
                <w:color w:val="000000" w:themeColor="text1"/>
                <w:lang w:val="en-US"/>
              </w:rPr>
              <w:t>Droplet</w:t>
            </w:r>
            <w:r w:rsidR="00241548" w:rsidRPr="009235B8">
              <w:rPr>
                <w:color w:val="000000" w:themeColor="text1"/>
                <w:lang w:val="en-US"/>
              </w:rPr>
              <w:t>s (no. cm</w:t>
            </w:r>
            <w:r w:rsidR="00241548" w:rsidRPr="009235B8">
              <w:rPr>
                <w:color w:val="000000" w:themeColor="text1"/>
                <w:vertAlign w:val="superscript"/>
                <w:lang w:val="en-US"/>
              </w:rPr>
              <w:t>-2</w:t>
            </w:r>
            <w:r w:rsidR="00241548" w:rsidRPr="009235B8">
              <w:rPr>
                <w:color w:val="000000" w:themeColor="text1"/>
                <w:lang w:val="en-US"/>
              </w:rPr>
              <w:t>)</w:t>
            </w:r>
          </w:p>
        </w:tc>
        <w:tc>
          <w:tcPr>
            <w:tcW w:w="926" w:type="pct"/>
            <w:gridSpan w:val="2"/>
            <w:tcBorders>
              <w:top w:val="single" w:sz="4" w:space="0" w:color="auto"/>
              <w:left w:val="nil"/>
              <w:bottom w:val="single" w:sz="4" w:space="0" w:color="auto"/>
              <w:right w:val="nil"/>
            </w:tcBorders>
            <w:shd w:val="clear" w:color="auto" w:fill="auto"/>
            <w:noWrap/>
            <w:vAlign w:val="bottom"/>
            <w:hideMark/>
          </w:tcPr>
          <w:p w14:paraId="77635E13" w14:textId="057CFB51" w:rsidR="00241548" w:rsidRPr="009235B8" w:rsidRDefault="00241548" w:rsidP="009D5CE0">
            <w:pPr>
              <w:spacing w:before="240" w:after="120"/>
              <w:jc w:val="center"/>
              <w:rPr>
                <w:color w:val="000000" w:themeColor="text1"/>
                <w:lang w:val="en-US"/>
              </w:rPr>
            </w:pPr>
            <w:r w:rsidRPr="009235B8">
              <w:rPr>
                <w:color w:val="000000" w:themeColor="text1"/>
                <w:lang w:val="en-US"/>
              </w:rPr>
              <w:t xml:space="preserve">Area covered by </w:t>
            </w:r>
            <w:r w:rsidR="00EA57C4" w:rsidRPr="009235B8">
              <w:rPr>
                <w:color w:val="000000" w:themeColor="text1"/>
                <w:lang w:val="en-US"/>
              </w:rPr>
              <w:t>droplet</w:t>
            </w:r>
            <w:r w:rsidRPr="009235B8">
              <w:rPr>
                <w:color w:val="000000" w:themeColor="text1"/>
                <w:lang w:val="en-US"/>
              </w:rPr>
              <w:t>s (%)</w:t>
            </w:r>
          </w:p>
        </w:tc>
        <w:tc>
          <w:tcPr>
            <w:tcW w:w="908" w:type="pct"/>
            <w:tcBorders>
              <w:top w:val="single" w:sz="4" w:space="0" w:color="auto"/>
              <w:left w:val="nil"/>
              <w:bottom w:val="single" w:sz="4" w:space="0" w:color="auto"/>
              <w:right w:val="nil"/>
            </w:tcBorders>
            <w:vAlign w:val="bottom"/>
          </w:tcPr>
          <w:p w14:paraId="3A1CF1D8" w14:textId="00A08AB5" w:rsidR="00241548" w:rsidRPr="009235B8" w:rsidRDefault="00EA57C4" w:rsidP="009D5CE0">
            <w:pPr>
              <w:spacing w:before="240" w:after="120"/>
              <w:jc w:val="center"/>
              <w:rPr>
                <w:color w:val="000000" w:themeColor="text1"/>
                <w:lang w:val="en-US"/>
              </w:rPr>
            </w:pPr>
            <w:r w:rsidRPr="009235B8">
              <w:rPr>
                <w:color w:val="000000" w:themeColor="text1"/>
                <w:lang w:val="en-US"/>
              </w:rPr>
              <w:t>Droplet</w:t>
            </w:r>
            <w:r w:rsidR="00241548" w:rsidRPr="009235B8">
              <w:rPr>
                <w:color w:val="000000" w:themeColor="text1"/>
                <w:lang w:val="en-US"/>
              </w:rPr>
              <w:t xml:space="preserve"> area (mm</w:t>
            </w:r>
            <w:r w:rsidR="00241548" w:rsidRPr="009235B8">
              <w:rPr>
                <w:color w:val="000000" w:themeColor="text1"/>
                <w:vertAlign w:val="superscript"/>
                <w:lang w:val="en-US"/>
              </w:rPr>
              <w:t>2</w:t>
            </w:r>
            <w:r w:rsidR="00241548" w:rsidRPr="009235B8">
              <w:rPr>
                <w:color w:val="000000" w:themeColor="text1"/>
                <w:lang w:val="en-US"/>
              </w:rPr>
              <w:t>)</w:t>
            </w:r>
          </w:p>
        </w:tc>
        <w:tc>
          <w:tcPr>
            <w:tcW w:w="1090" w:type="pct"/>
            <w:tcBorders>
              <w:top w:val="single" w:sz="4" w:space="0" w:color="auto"/>
              <w:left w:val="nil"/>
              <w:bottom w:val="single" w:sz="4" w:space="0" w:color="auto"/>
              <w:right w:val="nil"/>
            </w:tcBorders>
            <w:vAlign w:val="bottom"/>
          </w:tcPr>
          <w:p w14:paraId="0376B786" w14:textId="4E7D6725" w:rsidR="00241548" w:rsidRPr="009235B8" w:rsidRDefault="00241548" w:rsidP="009D5CE0">
            <w:pPr>
              <w:spacing w:before="240" w:after="120"/>
              <w:jc w:val="center"/>
              <w:rPr>
                <w:color w:val="000000" w:themeColor="text1"/>
                <w:lang w:val="en-US"/>
              </w:rPr>
            </w:pPr>
            <w:r w:rsidRPr="009235B8">
              <w:rPr>
                <w:color w:val="000000" w:themeColor="text1"/>
                <w:lang w:val="en-US"/>
              </w:rPr>
              <w:t xml:space="preserve">Thrips catching </w:t>
            </w:r>
            <w:r w:rsidR="00EA57C4" w:rsidRPr="009235B8">
              <w:rPr>
                <w:color w:val="000000" w:themeColor="text1"/>
                <w:lang w:val="en-US"/>
              </w:rPr>
              <w:t>droplet</w:t>
            </w:r>
            <w:r w:rsidRPr="009235B8">
              <w:rPr>
                <w:color w:val="000000" w:themeColor="text1"/>
                <w:lang w:val="en-US"/>
              </w:rPr>
              <w:t xml:space="preserve"> area (mm</w:t>
            </w:r>
            <w:r w:rsidRPr="009235B8">
              <w:rPr>
                <w:color w:val="000000" w:themeColor="text1"/>
                <w:vertAlign w:val="superscript"/>
                <w:lang w:val="en-US"/>
              </w:rPr>
              <w:t>2</w:t>
            </w:r>
            <w:r w:rsidRPr="009235B8">
              <w:rPr>
                <w:color w:val="000000" w:themeColor="text1"/>
                <w:lang w:val="en-US"/>
              </w:rPr>
              <w:t>)</w:t>
            </w:r>
          </w:p>
        </w:tc>
      </w:tr>
      <w:tr w:rsidR="00241548" w:rsidRPr="009235B8" w14:paraId="414F9B37" w14:textId="77777777" w:rsidTr="00166DFB">
        <w:trPr>
          <w:trHeight w:val="327"/>
        </w:trPr>
        <w:tc>
          <w:tcPr>
            <w:tcW w:w="799" w:type="pct"/>
            <w:tcBorders>
              <w:left w:val="nil"/>
              <w:right w:val="nil"/>
            </w:tcBorders>
            <w:shd w:val="clear" w:color="auto" w:fill="auto"/>
            <w:noWrap/>
            <w:vAlign w:val="center"/>
          </w:tcPr>
          <w:p w14:paraId="3C15AF05" w14:textId="77777777" w:rsidR="00241548" w:rsidRPr="009235B8" w:rsidRDefault="00241548" w:rsidP="009D5CE0">
            <w:pPr>
              <w:rPr>
                <w:color w:val="000000" w:themeColor="text1"/>
                <w:lang w:val="en-US"/>
              </w:rPr>
            </w:pPr>
            <w:r w:rsidRPr="009235B8">
              <w:rPr>
                <w:color w:val="000000" w:themeColor="text1"/>
                <w:lang w:val="en-US"/>
              </w:rPr>
              <w:t>R360-90</w:t>
            </w:r>
          </w:p>
        </w:tc>
        <w:tc>
          <w:tcPr>
            <w:tcW w:w="639" w:type="pct"/>
            <w:tcBorders>
              <w:left w:val="nil"/>
              <w:right w:val="nil"/>
            </w:tcBorders>
            <w:vAlign w:val="center"/>
          </w:tcPr>
          <w:p w14:paraId="26E828E9" w14:textId="77777777" w:rsidR="00241548" w:rsidRPr="009235B8" w:rsidRDefault="00241548" w:rsidP="009D5CE0">
            <w:pPr>
              <w:jc w:val="center"/>
              <w:rPr>
                <w:color w:val="000000" w:themeColor="text1"/>
                <w:lang w:val="en-US"/>
              </w:rPr>
            </w:pPr>
            <w:r w:rsidRPr="009235B8">
              <w:rPr>
                <w:color w:val="000000" w:themeColor="text1"/>
                <w:lang w:val="en-US"/>
              </w:rPr>
              <w:t>10</w:t>
            </w:r>
          </w:p>
        </w:tc>
        <w:tc>
          <w:tcPr>
            <w:tcW w:w="719" w:type="pct"/>
            <w:gridSpan w:val="2"/>
            <w:tcBorders>
              <w:left w:val="nil"/>
              <w:right w:val="nil"/>
            </w:tcBorders>
            <w:shd w:val="clear" w:color="auto" w:fill="auto"/>
            <w:noWrap/>
            <w:vAlign w:val="center"/>
          </w:tcPr>
          <w:p w14:paraId="3376412C" w14:textId="6A368FAC" w:rsidR="00241548" w:rsidRPr="009235B8" w:rsidRDefault="00241548" w:rsidP="009D5CE0">
            <w:pPr>
              <w:jc w:val="center"/>
              <w:rPr>
                <w:color w:val="000000" w:themeColor="text1"/>
                <w:lang w:val="en-US"/>
              </w:rPr>
            </w:pPr>
            <w:r w:rsidRPr="009235B8">
              <w:rPr>
                <w:color w:val="000000" w:themeColor="text1"/>
                <w:lang w:val="en-US"/>
              </w:rPr>
              <w:t>10.9 ± 0.9</w:t>
            </w:r>
          </w:p>
        </w:tc>
        <w:tc>
          <w:tcPr>
            <w:tcW w:w="846" w:type="pct"/>
            <w:tcBorders>
              <w:left w:val="nil"/>
              <w:right w:val="nil"/>
            </w:tcBorders>
            <w:shd w:val="clear" w:color="auto" w:fill="auto"/>
            <w:noWrap/>
            <w:vAlign w:val="center"/>
          </w:tcPr>
          <w:p w14:paraId="5AAEF63F" w14:textId="77777777" w:rsidR="00241548" w:rsidRPr="009235B8" w:rsidRDefault="00241548" w:rsidP="009D5CE0">
            <w:pPr>
              <w:jc w:val="center"/>
              <w:rPr>
                <w:color w:val="000000" w:themeColor="text1"/>
                <w:lang w:val="en-US"/>
              </w:rPr>
            </w:pPr>
            <w:r w:rsidRPr="009235B8">
              <w:rPr>
                <w:color w:val="000000" w:themeColor="text1"/>
                <w:lang w:val="en-US"/>
              </w:rPr>
              <w:t>12.3 ± 1.7</w:t>
            </w:r>
          </w:p>
        </w:tc>
        <w:tc>
          <w:tcPr>
            <w:tcW w:w="908" w:type="pct"/>
            <w:tcBorders>
              <w:left w:val="nil"/>
              <w:right w:val="nil"/>
            </w:tcBorders>
          </w:tcPr>
          <w:p w14:paraId="0529B0BF" w14:textId="77777777" w:rsidR="00241548" w:rsidRPr="009235B8" w:rsidRDefault="00241548" w:rsidP="009D5CE0">
            <w:pPr>
              <w:jc w:val="center"/>
              <w:rPr>
                <w:color w:val="000000" w:themeColor="text1"/>
                <w:lang w:val="en-US"/>
              </w:rPr>
            </w:pPr>
            <w:r w:rsidRPr="009235B8">
              <w:rPr>
                <w:color w:val="000000" w:themeColor="text1"/>
                <w:lang w:val="en-US"/>
              </w:rPr>
              <w:t>1.12 ± 0.03</w:t>
            </w:r>
          </w:p>
        </w:tc>
        <w:tc>
          <w:tcPr>
            <w:tcW w:w="1090" w:type="pct"/>
            <w:tcBorders>
              <w:left w:val="nil"/>
              <w:right w:val="nil"/>
            </w:tcBorders>
          </w:tcPr>
          <w:p w14:paraId="2B6E4B68" w14:textId="77777777" w:rsidR="00241548" w:rsidRPr="009235B8" w:rsidRDefault="00241548" w:rsidP="009D5CE0">
            <w:pPr>
              <w:jc w:val="center"/>
              <w:rPr>
                <w:color w:val="000000" w:themeColor="text1"/>
                <w:lang w:val="en-US"/>
              </w:rPr>
            </w:pPr>
            <w:r w:rsidRPr="009235B8">
              <w:rPr>
                <w:color w:val="000000" w:themeColor="text1"/>
                <w:lang w:val="en-US"/>
              </w:rPr>
              <w:t xml:space="preserve">8.76 ± 0.76 </w:t>
            </w:r>
          </w:p>
        </w:tc>
      </w:tr>
      <w:tr w:rsidR="00241548" w:rsidRPr="009235B8" w14:paraId="22009E5E" w14:textId="77777777" w:rsidTr="00166DFB">
        <w:trPr>
          <w:trHeight w:val="327"/>
        </w:trPr>
        <w:tc>
          <w:tcPr>
            <w:tcW w:w="799" w:type="pct"/>
            <w:tcBorders>
              <w:left w:val="nil"/>
              <w:bottom w:val="single" w:sz="4" w:space="0" w:color="auto"/>
              <w:right w:val="nil"/>
            </w:tcBorders>
            <w:shd w:val="clear" w:color="auto" w:fill="auto"/>
            <w:noWrap/>
            <w:vAlign w:val="center"/>
          </w:tcPr>
          <w:p w14:paraId="26025CEE" w14:textId="77777777" w:rsidR="00241548" w:rsidRPr="009235B8" w:rsidRDefault="00241548" w:rsidP="009D5CE0">
            <w:pPr>
              <w:rPr>
                <w:color w:val="000000" w:themeColor="text1"/>
                <w:lang w:val="en-US"/>
              </w:rPr>
            </w:pPr>
            <w:r w:rsidRPr="009235B8">
              <w:rPr>
                <w:color w:val="000000" w:themeColor="text1"/>
                <w:lang w:val="en-US"/>
              </w:rPr>
              <w:t>MIX</w:t>
            </w:r>
          </w:p>
        </w:tc>
        <w:tc>
          <w:tcPr>
            <w:tcW w:w="639" w:type="pct"/>
            <w:tcBorders>
              <w:left w:val="nil"/>
              <w:bottom w:val="single" w:sz="4" w:space="0" w:color="auto"/>
              <w:right w:val="nil"/>
            </w:tcBorders>
            <w:vAlign w:val="center"/>
          </w:tcPr>
          <w:p w14:paraId="43B3E908" w14:textId="77777777" w:rsidR="00241548" w:rsidRPr="009235B8" w:rsidRDefault="00241548" w:rsidP="009D5CE0">
            <w:pPr>
              <w:jc w:val="center"/>
              <w:rPr>
                <w:color w:val="000000" w:themeColor="text1"/>
                <w:lang w:val="en-US"/>
              </w:rPr>
            </w:pPr>
            <w:r w:rsidRPr="009235B8">
              <w:rPr>
                <w:color w:val="000000" w:themeColor="text1"/>
                <w:lang w:val="en-US"/>
              </w:rPr>
              <w:t>10</w:t>
            </w:r>
          </w:p>
        </w:tc>
        <w:tc>
          <w:tcPr>
            <w:tcW w:w="719" w:type="pct"/>
            <w:gridSpan w:val="2"/>
            <w:tcBorders>
              <w:left w:val="nil"/>
              <w:bottom w:val="single" w:sz="4" w:space="0" w:color="auto"/>
              <w:right w:val="nil"/>
            </w:tcBorders>
            <w:shd w:val="clear" w:color="auto" w:fill="auto"/>
            <w:noWrap/>
            <w:vAlign w:val="center"/>
          </w:tcPr>
          <w:p w14:paraId="67FFB830" w14:textId="4A32A84E" w:rsidR="00241548" w:rsidRPr="009235B8" w:rsidRDefault="00241548" w:rsidP="009D5CE0">
            <w:pPr>
              <w:jc w:val="center"/>
              <w:rPr>
                <w:color w:val="000000" w:themeColor="text1"/>
                <w:lang w:val="en-US"/>
              </w:rPr>
            </w:pPr>
            <w:r w:rsidRPr="009235B8">
              <w:rPr>
                <w:color w:val="000000" w:themeColor="text1"/>
                <w:lang w:val="en-US"/>
              </w:rPr>
              <w:t>7.4 ± 1.0</w:t>
            </w:r>
          </w:p>
        </w:tc>
        <w:tc>
          <w:tcPr>
            <w:tcW w:w="846" w:type="pct"/>
            <w:tcBorders>
              <w:left w:val="nil"/>
              <w:bottom w:val="single" w:sz="4" w:space="0" w:color="auto"/>
              <w:right w:val="nil"/>
            </w:tcBorders>
            <w:shd w:val="clear" w:color="auto" w:fill="auto"/>
            <w:noWrap/>
            <w:vAlign w:val="center"/>
          </w:tcPr>
          <w:p w14:paraId="5849F2EF" w14:textId="77777777" w:rsidR="00241548" w:rsidRPr="009235B8" w:rsidRDefault="00241548" w:rsidP="009D5CE0">
            <w:pPr>
              <w:jc w:val="center"/>
              <w:rPr>
                <w:color w:val="000000" w:themeColor="text1"/>
                <w:lang w:val="en-US"/>
              </w:rPr>
            </w:pPr>
            <w:r w:rsidRPr="009235B8">
              <w:rPr>
                <w:color w:val="000000" w:themeColor="text1"/>
                <w:lang w:val="en-US"/>
              </w:rPr>
              <w:t>6.2 ± 0.7</w:t>
            </w:r>
          </w:p>
        </w:tc>
        <w:tc>
          <w:tcPr>
            <w:tcW w:w="908" w:type="pct"/>
            <w:tcBorders>
              <w:left w:val="nil"/>
              <w:bottom w:val="single" w:sz="4" w:space="0" w:color="auto"/>
              <w:right w:val="nil"/>
            </w:tcBorders>
          </w:tcPr>
          <w:p w14:paraId="27F9B170" w14:textId="77777777" w:rsidR="00241548" w:rsidRPr="009235B8" w:rsidRDefault="00241548" w:rsidP="009D5CE0">
            <w:pPr>
              <w:jc w:val="center"/>
              <w:rPr>
                <w:color w:val="000000" w:themeColor="text1"/>
                <w:lang w:val="en-US"/>
              </w:rPr>
            </w:pPr>
            <w:r w:rsidRPr="009235B8">
              <w:rPr>
                <w:color w:val="000000" w:themeColor="text1"/>
                <w:lang w:val="en-US"/>
              </w:rPr>
              <w:t>0.83 ± 0.04</w:t>
            </w:r>
          </w:p>
        </w:tc>
        <w:tc>
          <w:tcPr>
            <w:tcW w:w="1090" w:type="pct"/>
            <w:tcBorders>
              <w:left w:val="nil"/>
              <w:bottom w:val="single" w:sz="4" w:space="0" w:color="auto"/>
              <w:right w:val="nil"/>
            </w:tcBorders>
          </w:tcPr>
          <w:p w14:paraId="3118DDC5" w14:textId="77777777" w:rsidR="00241548" w:rsidRPr="009235B8" w:rsidRDefault="00241548" w:rsidP="009D5CE0">
            <w:pPr>
              <w:jc w:val="center"/>
              <w:rPr>
                <w:color w:val="000000" w:themeColor="text1"/>
                <w:lang w:val="en-US"/>
              </w:rPr>
            </w:pPr>
            <w:r w:rsidRPr="009235B8">
              <w:rPr>
                <w:color w:val="000000" w:themeColor="text1"/>
                <w:lang w:val="en-US"/>
              </w:rPr>
              <w:t>9.03 ± 0.96</w:t>
            </w:r>
          </w:p>
        </w:tc>
      </w:tr>
    </w:tbl>
    <w:p w14:paraId="7800F668" w14:textId="77777777" w:rsidR="009D5CE0" w:rsidRPr="009235B8" w:rsidRDefault="009D5CE0">
      <w:pPr>
        <w:spacing w:after="160" w:line="259" w:lineRule="auto"/>
        <w:rPr>
          <w:b/>
          <w:bCs/>
          <w:color w:val="000000" w:themeColor="text1"/>
          <w:lang w:val="en-US"/>
        </w:rPr>
      </w:pPr>
      <w:r w:rsidRPr="009235B8">
        <w:rPr>
          <w:b/>
          <w:bCs/>
          <w:color w:val="000000" w:themeColor="text1"/>
          <w:lang w:val="en-US"/>
        </w:rPr>
        <w:br w:type="page"/>
      </w:r>
    </w:p>
    <w:p w14:paraId="796A212E" w14:textId="153DA48C" w:rsidR="00241548" w:rsidRPr="009235B8" w:rsidRDefault="00241548" w:rsidP="00650B10">
      <w:pPr>
        <w:spacing w:after="160" w:line="480" w:lineRule="auto"/>
        <w:rPr>
          <w:b/>
          <w:bCs/>
          <w:color w:val="000000" w:themeColor="text1"/>
          <w:lang w:val="en-US"/>
        </w:rPr>
      </w:pPr>
      <w:r w:rsidRPr="009235B8">
        <w:rPr>
          <w:b/>
          <w:bCs/>
          <w:color w:val="000000" w:themeColor="text1"/>
          <w:lang w:val="en-US"/>
        </w:rPr>
        <w:lastRenderedPageBreak/>
        <w:t>Table S3</w:t>
      </w:r>
      <w:r w:rsidRPr="009235B8">
        <w:rPr>
          <w:color w:val="000000" w:themeColor="text1"/>
          <w:lang w:val="en-US"/>
        </w:rPr>
        <w:t xml:space="preserve"> </w:t>
      </w:r>
      <w:r w:rsidR="009D5CE0" w:rsidRPr="009235B8">
        <w:rPr>
          <w:color w:val="000000" w:themeColor="text1"/>
          <w:lang w:val="en-US"/>
        </w:rPr>
        <w:t>Experiment 1, statistics of l</w:t>
      </w:r>
      <w:r w:rsidRPr="009235B8">
        <w:rPr>
          <w:color w:val="000000" w:themeColor="text1"/>
          <w:lang w:val="en-US"/>
        </w:rPr>
        <w:t xml:space="preserve">inear regressions on the ratio of </w:t>
      </w:r>
      <w:r w:rsidR="00EA57C4" w:rsidRPr="009235B8">
        <w:rPr>
          <w:color w:val="000000" w:themeColor="text1"/>
          <w:lang w:val="en-US"/>
        </w:rPr>
        <w:t>droplet</w:t>
      </w:r>
      <w:r w:rsidRPr="009235B8">
        <w:rPr>
          <w:color w:val="000000" w:themeColor="text1"/>
          <w:lang w:val="en-US"/>
        </w:rPr>
        <w:t xml:space="preserve">s that caught thrips per total </w:t>
      </w:r>
      <w:r w:rsidR="00EA57C4" w:rsidRPr="009235B8">
        <w:rPr>
          <w:color w:val="000000" w:themeColor="text1"/>
          <w:lang w:val="en-US"/>
        </w:rPr>
        <w:t>droplet</w:t>
      </w:r>
      <w:r w:rsidRPr="009235B8">
        <w:rPr>
          <w:color w:val="000000" w:themeColor="text1"/>
          <w:lang w:val="en-US"/>
        </w:rPr>
        <w:t>s.</w:t>
      </w:r>
    </w:p>
    <w:tbl>
      <w:tblPr>
        <w:tblW w:w="5519" w:type="dxa"/>
        <w:tblLook w:val="04A0" w:firstRow="1" w:lastRow="0" w:firstColumn="1" w:lastColumn="0" w:noHBand="0" w:noVBand="1"/>
      </w:tblPr>
      <w:tblGrid>
        <w:gridCol w:w="1390"/>
        <w:gridCol w:w="616"/>
        <w:gridCol w:w="701"/>
        <w:gridCol w:w="925"/>
        <w:gridCol w:w="852"/>
        <w:gridCol w:w="1035"/>
      </w:tblGrid>
      <w:tr w:rsidR="009D5CE0" w:rsidRPr="009235B8" w14:paraId="3A0F9D83" w14:textId="77777777" w:rsidTr="009D5CE0">
        <w:trPr>
          <w:trHeight w:val="420"/>
        </w:trPr>
        <w:tc>
          <w:tcPr>
            <w:tcW w:w="1390" w:type="dxa"/>
            <w:tcBorders>
              <w:top w:val="single" w:sz="4" w:space="0" w:color="auto"/>
              <w:left w:val="nil"/>
              <w:bottom w:val="single" w:sz="4" w:space="0" w:color="auto"/>
              <w:right w:val="nil"/>
            </w:tcBorders>
            <w:shd w:val="clear" w:color="auto" w:fill="auto"/>
            <w:noWrap/>
            <w:vAlign w:val="bottom"/>
            <w:hideMark/>
          </w:tcPr>
          <w:p w14:paraId="7787CA75" w14:textId="77777777" w:rsidR="009D5CE0" w:rsidRPr="009235B8" w:rsidRDefault="009D5CE0" w:rsidP="00405764">
            <w:pPr>
              <w:rPr>
                <w:lang w:eastAsia="en-US"/>
              </w:rPr>
            </w:pPr>
            <w:r w:rsidRPr="009235B8">
              <w:rPr>
                <w:lang w:eastAsia="en-US"/>
              </w:rPr>
              <w:t>Treatment</w:t>
            </w:r>
          </w:p>
        </w:tc>
        <w:tc>
          <w:tcPr>
            <w:tcW w:w="616" w:type="dxa"/>
            <w:tcBorders>
              <w:top w:val="single" w:sz="4" w:space="0" w:color="auto"/>
              <w:left w:val="nil"/>
              <w:bottom w:val="single" w:sz="4" w:space="0" w:color="auto"/>
              <w:right w:val="nil"/>
            </w:tcBorders>
            <w:shd w:val="clear" w:color="auto" w:fill="auto"/>
            <w:noWrap/>
            <w:vAlign w:val="bottom"/>
            <w:hideMark/>
          </w:tcPr>
          <w:p w14:paraId="2F6EE84F" w14:textId="77777777" w:rsidR="009D5CE0" w:rsidRPr="009235B8" w:rsidRDefault="009D5CE0" w:rsidP="00405764">
            <w:pPr>
              <w:jc w:val="center"/>
              <w:rPr>
                <w:color w:val="000000"/>
              </w:rPr>
            </w:pPr>
            <w:r w:rsidRPr="009235B8">
              <w:rPr>
                <w:color w:val="000000"/>
              </w:rPr>
              <w:t>N</w:t>
            </w:r>
          </w:p>
        </w:tc>
        <w:tc>
          <w:tcPr>
            <w:tcW w:w="701" w:type="dxa"/>
            <w:tcBorders>
              <w:top w:val="single" w:sz="4" w:space="0" w:color="auto"/>
              <w:left w:val="nil"/>
              <w:bottom w:val="single" w:sz="4" w:space="0" w:color="auto"/>
              <w:right w:val="nil"/>
            </w:tcBorders>
            <w:shd w:val="clear" w:color="auto" w:fill="auto"/>
            <w:noWrap/>
            <w:vAlign w:val="bottom"/>
            <w:hideMark/>
          </w:tcPr>
          <w:p w14:paraId="4CD2F7A3" w14:textId="77777777" w:rsidR="009D5CE0" w:rsidRPr="009235B8" w:rsidRDefault="009D5CE0" w:rsidP="00405764">
            <w:pPr>
              <w:jc w:val="center"/>
              <w:rPr>
                <w:color w:val="000000"/>
              </w:rPr>
            </w:pPr>
            <w:r w:rsidRPr="009235B8">
              <w:rPr>
                <w:color w:val="000000"/>
              </w:rPr>
              <w:t>R</w:t>
            </w:r>
            <w:r w:rsidRPr="009235B8">
              <w:rPr>
                <w:color w:val="000000"/>
                <w:vertAlign w:val="superscript"/>
              </w:rPr>
              <w:t>2</w:t>
            </w:r>
          </w:p>
        </w:tc>
        <w:tc>
          <w:tcPr>
            <w:tcW w:w="0" w:type="auto"/>
            <w:tcBorders>
              <w:top w:val="single" w:sz="4" w:space="0" w:color="auto"/>
              <w:left w:val="nil"/>
              <w:bottom w:val="single" w:sz="4" w:space="0" w:color="auto"/>
              <w:right w:val="nil"/>
            </w:tcBorders>
            <w:shd w:val="clear" w:color="auto" w:fill="auto"/>
            <w:noWrap/>
            <w:vAlign w:val="bottom"/>
            <w:hideMark/>
          </w:tcPr>
          <w:p w14:paraId="5473195B" w14:textId="77777777" w:rsidR="009D5CE0" w:rsidRPr="009235B8" w:rsidRDefault="009D5CE0" w:rsidP="00405764">
            <w:pPr>
              <w:jc w:val="center"/>
              <w:rPr>
                <w:color w:val="000000"/>
              </w:rPr>
            </w:pPr>
            <w:r w:rsidRPr="009235B8">
              <w:rPr>
                <w:color w:val="000000"/>
              </w:rPr>
              <w:t>F</w:t>
            </w:r>
          </w:p>
        </w:tc>
        <w:tc>
          <w:tcPr>
            <w:tcW w:w="0" w:type="auto"/>
            <w:tcBorders>
              <w:top w:val="single" w:sz="4" w:space="0" w:color="auto"/>
              <w:left w:val="nil"/>
              <w:bottom w:val="single" w:sz="4" w:space="0" w:color="auto"/>
              <w:right w:val="nil"/>
            </w:tcBorders>
            <w:shd w:val="clear" w:color="auto" w:fill="auto"/>
            <w:noWrap/>
            <w:vAlign w:val="bottom"/>
            <w:hideMark/>
          </w:tcPr>
          <w:p w14:paraId="5EA09C89" w14:textId="4564E961" w:rsidR="009D5CE0" w:rsidRPr="009235B8" w:rsidRDefault="009D5CE0" w:rsidP="00405764">
            <w:pPr>
              <w:jc w:val="center"/>
              <w:rPr>
                <w:color w:val="000000"/>
              </w:rPr>
            </w:pPr>
            <w:r w:rsidRPr="009235B8">
              <w:rPr>
                <w:color w:val="000000"/>
              </w:rPr>
              <w:t>df</w:t>
            </w:r>
          </w:p>
        </w:tc>
        <w:tc>
          <w:tcPr>
            <w:tcW w:w="1035" w:type="dxa"/>
            <w:tcBorders>
              <w:top w:val="single" w:sz="4" w:space="0" w:color="auto"/>
              <w:left w:val="nil"/>
              <w:bottom w:val="single" w:sz="4" w:space="0" w:color="auto"/>
              <w:right w:val="nil"/>
            </w:tcBorders>
            <w:shd w:val="clear" w:color="auto" w:fill="auto"/>
            <w:noWrap/>
            <w:vAlign w:val="bottom"/>
            <w:hideMark/>
          </w:tcPr>
          <w:p w14:paraId="1C350BBA" w14:textId="77777777" w:rsidR="009D5CE0" w:rsidRPr="009235B8" w:rsidRDefault="009D5CE0" w:rsidP="00405764">
            <w:pPr>
              <w:jc w:val="center"/>
              <w:rPr>
                <w:color w:val="000000"/>
              </w:rPr>
            </w:pPr>
            <w:r w:rsidRPr="009235B8">
              <w:rPr>
                <w:color w:val="000000"/>
              </w:rPr>
              <w:t>P</w:t>
            </w:r>
          </w:p>
        </w:tc>
      </w:tr>
      <w:tr w:rsidR="009D5CE0" w:rsidRPr="009235B8" w14:paraId="6A813CD4" w14:textId="77777777" w:rsidTr="009D5CE0">
        <w:trPr>
          <w:trHeight w:val="420"/>
        </w:trPr>
        <w:tc>
          <w:tcPr>
            <w:tcW w:w="1390" w:type="dxa"/>
            <w:tcBorders>
              <w:top w:val="single" w:sz="4" w:space="0" w:color="auto"/>
              <w:left w:val="nil"/>
              <w:right w:val="nil"/>
            </w:tcBorders>
            <w:shd w:val="clear" w:color="auto" w:fill="auto"/>
            <w:noWrap/>
            <w:vAlign w:val="bottom"/>
            <w:hideMark/>
          </w:tcPr>
          <w:p w14:paraId="041A7440" w14:textId="77777777" w:rsidR="009D5CE0" w:rsidRPr="009235B8" w:rsidRDefault="009D5CE0" w:rsidP="00405764">
            <w:pPr>
              <w:rPr>
                <w:color w:val="000000"/>
              </w:rPr>
            </w:pPr>
            <w:r w:rsidRPr="009235B8">
              <w:rPr>
                <w:color w:val="000000"/>
              </w:rPr>
              <w:t>R360</w:t>
            </w:r>
          </w:p>
        </w:tc>
        <w:tc>
          <w:tcPr>
            <w:tcW w:w="616" w:type="dxa"/>
            <w:tcBorders>
              <w:top w:val="single" w:sz="4" w:space="0" w:color="auto"/>
              <w:left w:val="nil"/>
              <w:right w:val="nil"/>
            </w:tcBorders>
            <w:shd w:val="clear" w:color="auto" w:fill="auto"/>
            <w:noWrap/>
            <w:vAlign w:val="bottom"/>
            <w:hideMark/>
          </w:tcPr>
          <w:p w14:paraId="05EA5D92" w14:textId="77777777" w:rsidR="009D5CE0" w:rsidRPr="009235B8" w:rsidRDefault="009D5CE0" w:rsidP="00405764">
            <w:pPr>
              <w:jc w:val="center"/>
              <w:rPr>
                <w:color w:val="000000"/>
              </w:rPr>
            </w:pPr>
            <w:r w:rsidRPr="009235B8">
              <w:rPr>
                <w:color w:val="000000"/>
              </w:rPr>
              <w:t>53</w:t>
            </w:r>
          </w:p>
        </w:tc>
        <w:tc>
          <w:tcPr>
            <w:tcW w:w="701" w:type="dxa"/>
            <w:tcBorders>
              <w:top w:val="single" w:sz="4" w:space="0" w:color="auto"/>
              <w:left w:val="nil"/>
              <w:right w:val="nil"/>
            </w:tcBorders>
            <w:shd w:val="clear" w:color="auto" w:fill="auto"/>
            <w:noWrap/>
            <w:vAlign w:val="bottom"/>
            <w:hideMark/>
          </w:tcPr>
          <w:p w14:paraId="0B1464DD" w14:textId="77777777" w:rsidR="009D5CE0" w:rsidRPr="009235B8" w:rsidRDefault="009D5CE0" w:rsidP="00405764">
            <w:pPr>
              <w:jc w:val="center"/>
              <w:rPr>
                <w:color w:val="000000"/>
              </w:rPr>
            </w:pPr>
            <w:r w:rsidRPr="009235B8">
              <w:rPr>
                <w:color w:val="000000"/>
              </w:rPr>
              <w:t>0.67</w:t>
            </w:r>
          </w:p>
        </w:tc>
        <w:tc>
          <w:tcPr>
            <w:tcW w:w="0" w:type="auto"/>
            <w:tcBorders>
              <w:top w:val="single" w:sz="4" w:space="0" w:color="auto"/>
              <w:left w:val="nil"/>
              <w:right w:val="nil"/>
            </w:tcBorders>
            <w:shd w:val="clear" w:color="auto" w:fill="auto"/>
            <w:noWrap/>
            <w:vAlign w:val="bottom"/>
            <w:hideMark/>
          </w:tcPr>
          <w:p w14:paraId="286E15F4" w14:textId="77777777" w:rsidR="009D5CE0" w:rsidRPr="009235B8" w:rsidRDefault="009D5CE0" w:rsidP="00405764">
            <w:pPr>
              <w:jc w:val="center"/>
              <w:rPr>
                <w:color w:val="000000"/>
              </w:rPr>
            </w:pPr>
            <w:r w:rsidRPr="009235B8">
              <w:rPr>
                <w:color w:val="000000"/>
              </w:rPr>
              <w:t>107.4</w:t>
            </w:r>
          </w:p>
        </w:tc>
        <w:tc>
          <w:tcPr>
            <w:tcW w:w="0" w:type="auto"/>
            <w:tcBorders>
              <w:top w:val="single" w:sz="4" w:space="0" w:color="auto"/>
              <w:left w:val="nil"/>
              <w:right w:val="nil"/>
            </w:tcBorders>
            <w:shd w:val="clear" w:color="auto" w:fill="auto"/>
            <w:noWrap/>
            <w:vAlign w:val="bottom"/>
            <w:hideMark/>
          </w:tcPr>
          <w:p w14:paraId="224CF6CD" w14:textId="77777777" w:rsidR="009D5CE0" w:rsidRPr="009235B8" w:rsidRDefault="009D5CE0" w:rsidP="00405764">
            <w:pPr>
              <w:jc w:val="center"/>
              <w:rPr>
                <w:color w:val="000000"/>
              </w:rPr>
            </w:pPr>
            <w:r w:rsidRPr="009235B8">
              <w:rPr>
                <w:color w:val="000000"/>
              </w:rPr>
              <w:t>1, 52</w:t>
            </w:r>
          </w:p>
        </w:tc>
        <w:tc>
          <w:tcPr>
            <w:tcW w:w="1035" w:type="dxa"/>
            <w:tcBorders>
              <w:top w:val="single" w:sz="4" w:space="0" w:color="auto"/>
              <w:left w:val="nil"/>
              <w:right w:val="nil"/>
            </w:tcBorders>
            <w:shd w:val="clear" w:color="auto" w:fill="auto"/>
            <w:noWrap/>
            <w:vAlign w:val="bottom"/>
            <w:hideMark/>
          </w:tcPr>
          <w:p w14:paraId="1BBE3197" w14:textId="77777777" w:rsidR="009D5CE0" w:rsidRPr="009235B8" w:rsidRDefault="009D5CE0" w:rsidP="00405764">
            <w:pPr>
              <w:rPr>
                <w:color w:val="000000"/>
              </w:rPr>
            </w:pPr>
            <w:r w:rsidRPr="009235B8">
              <w:rPr>
                <w:color w:val="000000"/>
              </w:rPr>
              <w:t>&lt; 0.01</w:t>
            </w:r>
          </w:p>
        </w:tc>
      </w:tr>
      <w:tr w:rsidR="009D5CE0" w:rsidRPr="009235B8" w14:paraId="0DBBC797" w14:textId="77777777" w:rsidTr="009D5CE0">
        <w:trPr>
          <w:trHeight w:val="420"/>
        </w:trPr>
        <w:tc>
          <w:tcPr>
            <w:tcW w:w="1390" w:type="dxa"/>
            <w:tcBorders>
              <w:top w:val="nil"/>
              <w:left w:val="nil"/>
              <w:bottom w:val="single" w:sz="4" w:space="0" w:color="auto"/>
              <w:right w:val="nil"/>
            </w:tcBorders>
            <w:shd w:val="clear" w:color="auto" w:fill="auto"/>
            <w:noWrap/>
            <w:vAlign w:val="bottom"/>
            <w:hideMark/>
          </w:tcPr>
          <w:p w14:paraId="7B077C16" w14:textId="77777777" w:rsidR="009D5CE0" w:rsidRPr="009235B8" w:rsidRDefault="009D5CE0" w:rsidP="00405764">
            <w:pPr>
              <w:rPr>
                <w:color w:val="000000"/>
              </w:rPr>
            </w:pPr>
            <w:r w:rsidRPr="009235B8">
              <w:rPr>
                <w:color w:val="000000"/>
              </w:rPr>
              <w:t>R720</w:t>
            </w:r>
          </w:p>
        </w:tc>
        <w:tc>
          <w:tcPr>
            <w:tcW w:w="616" w:type="dxa"/>
            <w:tcBorders>
              <w:top w:val="nil"/>
              <w:left w:val="nil"/>
              <w:bottom w:val="single" w:sz="4" w:space="0" w:color="auto"/>
              <w:right w:val="nil"/>
            </w:tcBorders>
            <w:shd w:val="clear" w:color="auto" w:fill="auto"/>
            <w:noWrap/>
            <w:vAlign w:val="bottom"/>
            <w:hideMark/>
          </w:tcPr>
          <w:p w14:paraId="6930477C" w14:textId="77777777" w:rsidR="009D5CE0" w:rsidRPr="009235B8" w:rsidRDefault="009D5CE0" w:rsidP="00405764">
            <w:pPr>
              <w:jc w:val="center"/>
              <w:rPr>
                <w:color w:val="000000"/>
              </w:rPr>
            </w:pPr>
            <w:r w:rsidRPr="009235B8">
              <w:rPr>
                <w:color w:val="000000"/>
              </w:rPr>
              <w:t>71</w:t>
            </w:r>
          </w:p>
        </w:tc>
        <w:tc>
          <w:tcPr>
            <w:tcW w:w="701" w:type="dxa"/>
            <w:tcBorders>
              <w:top w:val="nil"/>
              <w:left w:val="nil"/>
              <w:bottom w:val="single" w:sz="4" w:space="0" w:color="auto"/>
              <w:right w:val="nil"/>
            </w:tcBorders>
            <w:shd w:val="clear" w:color="auto" w:fill="auto"/>
            <w:noWrap/>
            <w:vAlign w:val="bottom"/>
            <w:hideMark/>
          </w:tcPr>
          <w:p w14:paraId="7C3344AC" w14:textId="77777777" w:rsidR="009D5CE0" w:rsidRPr="009235B8" w:rsidRDefault="009D5CE0" w:rsidP="00405764">
            <w:pPr>
              <w:jc w:val="center"/>
              <w:rPr>
                <w:color w:val="000000"/>
              </w:rPr>
            </w:pPr>
            <w:r w:rsidRPr="009235B8">
              <w:rPr>
                <w:color w:val="000000"/>
              </w:rPr>
              <w:t>0.55</w:t>
            </w:r>
          </w:p>
        </w:tc>
        <w:tc>
          <w:tcPr>
            <w:tcW w:w="0" w:type="auto"/>
            <w:tcBorders>
              <w:top w:val="nil"/>
              <w:left w:val="nil"/>
              <w:bottom w:val="single" w:sz="4" w:space="0" w:color="auto"/>
              <w:right w:val="nil"/>
            </w:tcBorders>
            <w:shd w:val="clear" w:color="auto" w:fill="auto"/>
            <w:noWrap/>
            <w:vAlign w:val="bottom"/>
            <w:hideMark/>
          </w:tcPr>
          <w:p w14:paraId="55DE7883" w14:textId="77777777" w:rsidR="009D5CE0" w:rsidRPr="009235B8" w:rsidRDefault="009D5CE0" w:rsidP="00405764">
            <w:pPr>
              <w:jc w:val="center"/>
              <w:rPr>
                <w:color w:val="000000"/>
              </w:rPr>
            </w:pPr>
            <w:r w:rsidRPr="009235B8">
              <w:rPr>
                <w:color w:val="000000"/>
              </w:rPr>
              <w:t>86.03</w:t>
            </w:r>
          </w:p>
        </w:tc>
        <w:tc>
          <w:tcPr>
            <w:tcW w:w="0" w:type="auto"/>
            <w:tcBorders>
              <w:top w:val="nil"/>
              <w:left w:val="nil"/>
              <w:bottom w:val="single" w:sz="4" w:space="0" w:color="auto"/>
              <w:right w:val="nil"/>
            </w:tcBorders>
            <w:shd w:val="clear" w:color="auto" w:fill="auto"/>
            <w:noWrap/>
            <w:vAlign w:val="bottom"/>
            <w:hideMark/>
          </w:tcPr>
          <w:p w14:paraId="52C22782" w14:textId="77777777" w:rsidR="009D5CE0" w:rsidRPr="009235B8" w:rsidRDefault="009D5CE0" w:rsidP="00405764">
            <w:pPr>
              <w:jc w:val="center"/>
              <w:rPr>
                <w:color w:val="000000"/>
              </w:rPr>
            </w:pPr>
            <w:r w:rsidRPr="009235B8">
              <w:rPr>
                <w:color w:val="000000"/>
              </w:rPr>
              <w:t>1, 70</w:t>
            </w:r>
          </w:p>
        </w:tc>
        <w:tc>
          <w:tcPr>
            <w:tcW w:w="1035" w:type="dxa"/>
            <w:tcBorders>
              <w:top w:val="nil"/>
              <w:left w:val="nil"/>
              <w:bottom w:val="single" w:sz="4" w:space="0" w:color="auto"/>
              <w:right w:val="nil"/>
            </w:tcBorders>
            <w:shd w:val="clear" w:color="auto" w:fill="auto"/>
            <w:noWrap/>
            <w:vAlign w:val="bottom"/>
            <w:hideMark/>
          </w:tcPr>
          <w:p w14:paraId="5D652EA8" w14:textId="77777777" w:rsidR="009D5CE0" w:rsidRPr="009235B8" w:rsidRDefault="009D5CE0" w:rsidP="00405764">
            <w:pPr>
              <w:rPr>
                <w:color w:val="000000"/>
              </w:rPr>
            </w:pPr>
            <w:r w:rsidRPr="009235B8">
              <w:rPr>
                <w:color w:val="000000"/>
              </w:rPr>
              <w:t>&lt; 0.01</w:t>
            </w:r>
          </w:p>
        </w:tc>
      </w:tr>
    </w:tbl>
    <w:p w14:paraId="3097068A" w14:textId="77777777" w:rsidR="005B4B44" w:rsidRPr="009235B8" w:rsidRDefault="005B4B44">
      <w:pPr>
        <w:spacing w:after="160" w:line="259" w:lineRule="auto"/>
        <w:rPr>
          <w:b/>
          <w:bCs/>
          <w:color w:val="000000" w:themeColor="text1"/>
          <w:lang w:val="en-US"/>
        </w:rPr>
      </w:pPr>
      <w:r w:rsidRPr="009235B8">
        <w:rPr>
          <w:b/>
          <w:bCs/>
          <w:color w:val="000000" w:themeColor="text1"/>
          <w:lang w:val="en-US"/>
        </w:rPr>
        <w:br w:type="page"/>
      </w:r>
    </w:p>
    <w:p w14:paraId="1762A155" w14:textId="349D12A0" w:rsidR="00241548" w:rsidRPr="009235B8" w:rsidRDefault="00241548" w:rsidP="00650B10">
      <w:pPr>
        <w:spacing w:after="160" w:line="480" w:lineRule="auto"/>
        <w:rPr>
          <w:color w:val="000000" w:themeColor="text1"/>
          <w:lang w:val="en-US"/>
        </w:rPr>
      </w:pPr>
      <w:r w:rsidRPr="009235B8">
        <w:rPr>
          <w:b/>
          <w:bCs/>
          <w:color w:val="000000" w:themeColor="text1"/>
          <w:lang w:val="en-US"/>
        </w:rPr>
        <w:lastRenderedPageBreak/>
        <w:t>Table S4</w:t>
      </w:r>
      <w:r w:rsidRPr="009235B8">
        <w:rPr>
          <w:color w:val="000000" w:themeColor="text1"/>
          <w:lang w:val="en-US"/>
        </w:rPr>
        <w:t xml:space="preserve"> </w:t>
      </w:r>
      <w:r w:rsidR="009D5CE0" w:rsidRPr="009235B8">
        <w:rPr>
          <w:color w:val="000000" w:themeColor="text1"/>
          <w:lang w:val="en-US"/>
        </w:rPr>
        <w:t>Experiment 2, s</w:t>
      </w:r>
      <w:r w:rsidRPr="009235B8">
        <w:rPr>
          <w:color w:val="000000" w:themeColor="text1"/>
          <w:lang w:val="en-US"/>
        </w:rPr>
        <w:t xml:space="preserve">tatistics of linear regressions on the ratio of </w:t>
      </w:r>
      <w:r w:rsidR="00EA57C4" w:rsidRPr="009235B8">
        <w:rPr>
          <w:color w:val="000000" w:themeColor="text1"/>
          <w:lang w:val="en-US"/>
        </w:rPr>
        <w:t>droplet</w:t>
      </w:r>
      <w:r w:rsidRPr="009235B8">
        <w:rPr>
          <w:color w:val="000000" w:themeColor="text1"/>
          <w:lang w:val="en-US"/>
        </w:rPr>
        <w:t xml:space="preserve">s that caught thrips per total </w:t>
      </w:r>
      <w:r w:rsidR="00EA57C4" w:rsidRPr="009235B8">
        <w:rPr>
          <w:color w:val="000000" w:themeColor="text1"/>
          <w:lang w:val="en-US"/>
        </w:rPr>
        <w:t>droplet</w:t>
      </w:r>
      <w:r w:rsidRPr="009235B8">
        <w:rPr>
          <w:color w:val="000000" w:themeColor="text1"/>
          <w:lang w:val="en-US"/>
        </w:rPr>
        <w:t>s</w:t>
      </w:r>
      <w:r w:rsidR="009D5CE0" w:rsidRPr="009235B8">
        <w:rPr>
          <w:color w:val="000000" w:themeColor="text1"/>
          <w:lang w:val="en-US"/>
        </w:rPr>
        <w:t>.</w:t>
      </w:r>
    </w:p>
    <w:tbl>
      <w:tblPr>
        <w:tblW w:w="5519" w:type="dxa"/>
        <w:tblLook w:val="04A0" w:firstRow="1" w:lastRow="0" w:firstColumn="1" w:lastColumn="0" w:noHBand="0" w:noVBand="1"/>
      </w:tblPr>
      <w:tblGrid>
        <w:gridCol w:w="1390"/>
        <w:gridCol w:w="616"/>
        <w:gridCol w:w="701"/>
        <w:gridCol w:w="925"/>
        <w:gridCol w:w="852"/>
        <w:gridCol w:w="1035"/>
      </w:tblGrid>
      <w:tr w:rsidR="009D5CE0" w:rsidRPr="009235B8" w14:paraId="44C76532" w14:textId="77777777" w:rsidTr="009D5CE0">
        <w:trPr>
          <w:trHeight w:val="420"/>
        </w:trPr>
        <w:tc>
          <w:tcPr>
            <w:tcW w:w="1390" w:type="dxa"/>
            <w:tcBorders>
              <w:top w:val="single" w:sz="4" w:space="0" w:color="auto"/>
              <w:left w:val="nil"/>
              <w:bottom w:val="single" w:sz="4" w:space="0" w:color="auto"/>
              <w:right w:val="nil"/>
            </w:tcBorders>
            <w:shd w:val="clear" w:color="auto" w:fill="auto"/>
            <w:noWrap/>
            <w:vAlign w:val="bottom"/>
            <w:hideMark/>
          </w:tcPr>
          <w:p w14:paraId="3DD3F0F4" w14:textId="77777777" w:rsidR="009D5CE0" w:rsidRPr="009235B8" w:rsidRDefault="009D5CE0" w:rsidP="00405764">
            <w:pPr>
              <w:rPr>
                <w:lang w:eastAsia="en-US"/>
              </w:rPr>
            </w:pPr>
            <w:r w:rsidRPr="009235B8">
              <w:rPr>
                <w:lang w:eastAsia="en-US"/>
              </w:rPr>
              <w:t>Treatment</w:t>
            </w:r>
          </w:p>
        </w:tc>
        <w:tc>
          <w:tcPr>
            <w:tcW w:w="616" w:type="dxa"/>
            <w:tcBorders>
              <w:top w:val="single" w:sz="4" w:space="0" w:color="auto"/>
              <w:left w:val="nil"/>
              <w:bottom w:val="single" w:sz="4" w:space="0" w:color="auto"/>
              <w:right w:val="nil"/>
            </w:tcBorders>
            <w:shd w:val="clear" w:color="auto" w:fill="auto"/>
            <w:noWrap/>
            <w:vAlign w:val="bottom"/>
            <w:hideMark/>
          </w:tcPr>
          <w:p w14:paraId="06CF8787" w14:textId="77777777" w:rsidR="009D5CE0" w:rsidRPr="009235B8" w:rsidRDefault="009D5CE0" w:rsidP="00405764">
            <w:pPr>
              <w:jc w:val="center"/>
              <w:rPr>
                <w:color w:val="000000"/>
              </w:rPr>
            </w:pPr>
            <w:r w:rsidRPr="009235B8">
              <w:rPr>
                <w:color w:val="000000"/>
              </w:rPr>
              <w:t>N</w:t>
            </w:r>
          </w:p>
        </w:tc>
        <w:tc>
          <w:tcPr>
            <w:tcW w:w="701" w:type="dxa"/>
            <w:tcBorders>
              <w:top w:val="single" w:sz="4" w:space="0" w:color="auto"/>
              <w:left w:val="nil"/>
              <w:bottom w:val="single" w:sz="4" w:space="0" w:color="auto"/>
              <w:right w:val="nil"/>
            </w:tcBorders>
            <w:shd w:val="clear" w:color="auto" w:fill="auto"/>
            <w:noWrap/>
            <w:vAlign w:val="bottom"/>
            <w:hideMark/>
          </w:tcPr>
          <w:p w14:paraId="628EF313" w14:textId="77777777" w:rsidR="009D5CE0" w:rsidRPr="009235B8" w:rsidRDefault="009D5CE0" w:rsidP="00405764">
            <w:pPr>
              <w:jc w:val="center"/>
              <w:rPr>
                <w:color w:val="000000"/>
              </w:rPr>
            </w:pPr>
            <w:r w:rsidRPr="009235B8">
              <w:rPr>
                <w:color w:val="000000"/>
              </w:rPr>
              <w:t>R</w:t>
            </w:r>
            <w:r w:rsidRPr="009235B8">
              <w:rPr>
                <w:color w:val="000000"/>
                <w:vertAlign w:val="superscript"/>
              </w:rPr>
              <w:t>2</w:t>
            </w:r>
          </w:p>
        </w:tc>
        <w:tc>
          <w:tcPr>
            <w:tcW w:w="0" w:type="auto"/>
            <w:tcBorders>
              <w:top w:val="single" w:sz="4" w:space="0" w:color="auto"/>
              <w:left w:val="nil"/>
              <w:bottom w:val="single" w:sz="4" w:space="0" w:color="auto"/>
              <w:right w:val="nil"/>
            </w:tcBorders>
            <w:shd w:val="clear" w:color="auto" w:fill="auto"/>
            <w:noWrap/>
            <w:vAlign w:val="bottom"/>
            <w:hideMark/>
          </w:tcPr>
          <w:p w14:paraId="2110001D" w14:textId="77777777" w:rsidR="009D5CE0" w:rsidRPr="009235B8" w:rsidRDefault="009D5CE0" w:rsidP="00405764">
            <w:pPr>
              <w:jc w:val="center"/>
              <w:rPr>
                <w:color w:val="000000"/>
              </w:rPr>
            </w:pPr>
            <w:r w:rsidRPr="009235B8">
              <w:rPr>
                <w:color w:val="000000"/>
              </w:rPr>
              <w:t>F</w:t>
            </w:r>
          </w:p>
        </w:tc>
        <w:tc>
          <w:tcPr>
            <w:tcW w:w="0" w:type="auto"/>
            <w:tcBorders>
              <w:top w:val="single" w:sz="4" w:space="0" w:color="auto"/>
              <w:left w:val="nil"/>
              <w:bottom w:val="single" w:sz="4" w:space="0" w:color="auto"/>
              <w:right w:val="nil"/>
            </w:tcBorders>
            <w:shd w:val="clear" w:color="auto" w:fill="auto"/>
            <w:noWrap/>
            <w:vAlign w:val="bottom"/>
            <w:hideMark/>
          </w:tcPr>
          <w:p w14:paraId="7DE114B3" w14:textId="2B124236" w:rsidR="009D5CE0" w:rsidRPr="009235B8" w:rsidRDefault="009D5CE0" w:rsidP="00405764">
            <w:pPr>
              <w:jc w:val="center"/>
              <w:rPr>
                <w:color w:val="000000"/>
              </w:rPr>
            </w:pPr>
            <w:r w:rsidRPr="009235B8">
              <w:rPr>
                <w:color w:val="000000"/>
              </w:rPr>
              <w:t>df</w:t>
            </w:r>
          </w:p>
        </w:tc>
        <w:tc>
          <w:tcPr>
            <w:tcW w:w="1035" w:type="dxa"/>
            <w:tcBorders>
              <w:top w:val="single" w:sz="4" w:space="0" w:color="auto"/>
              <w:left w:val="nil"/>
              <w:bottom w:val="single" w:sz="4" w:space="0" w:color="auto"/>
              <w:right w:val="nil"/>
            </w:tcBorders>
            <w:shd w:val="clear" w:color="auto" w:fill="auto"/>
            <w:noWrap/>
            <w:vAlign w:val="bottom"/>
            <w:hideMark/>
          </w:tcPr>
          <w:p w14:paraId="6D7F3955" w14:textId="77777777" w:rsidR="009D5CE0" w:rsidRPr="009235B8" w:rsidRDefault="009D5CE0" w:rsidP="00405764">
            <w:pPr>
              <w:jc w:val="center"/>
              <w:rPr>
                <w:color w:val="000000"/>
              </w:rPr>
            </w:pPr>
            <w:r w:rsidRPr="009235B8">
              <w:rPr>
                <w:color w:val="000000"/>
              </w:rPr>
              <w:t>P</w:t>
            </w:r>
          </w:p>
        </w:tc>
      </w:tr>
      <w:tr w:rsidR="009D5CE0" w:rsidRPr="009235B8" w14:paraId="399445D3" w14:textId="77777777" w:rsidTr="009D5CE0">
        <w:trPr>
          <w:trHeight w:val="420"/>
        </w:trPr>
        <w:tc>
          <w:tcPr>
            <w:tcW w:w="1390" w:type="dxa"/>
            <w:tcBorders>
              <w:top w:val="single" w:sz="4" w:space="0" w:color="auto"/>
              <w:left w:val="nil"/>
              <w:right w:val="nil"/>
            </w:tcBorders>
            <w:shd w:val="clear" w:color="auto" w:fill="auto"/>
            <w:noWrap/>
            <w:vAlign w:val="bottom"/>
            <w:hideMark/>
          </w:tcPr>
          <w:p w14:paraId="3081F79F" w14:textId="77777777" w:rsidR="009D5CE0" w:rsidRPr="009235B8" w:rsidRDefault="009D5CE0" w:rsidP="00405764">
            <w:pPr>
              <w:rPr>
                <w:color w:val="000000"/>
              </w:rPr>
            </w:pPr>
            <w:r w:rsidRPr="009235B8">
              <w:rPr>
                <w:color w:val="000000"/>
              </w:rPr>
              <w:t>R360-90</w:t>
            </w:r>
          </w:p>
        </w:tc>
        <w:tc>
          <w:tcPr>
            <w:tcW w:w="616" w:type="dxa"/>
            <w:tcBorders>
              <w:top w:val="single" w:sz="4" w:space="0" w:color="auto"/>
              <w:left w:val="nil"/>
              <w:right w:val="nil"/>
            </w:tcBorders>
            <w:shd w:val="clear" w:color="auto" w:fill="auto"/>
            <w:noWrap/>
            <w:vAlign w:val="bottom"/>
            <w:hideMark/>
          </w:tcPr>
          <w:p w14:paraId="05055B0B" w14:textId="77777777" w:rsidR="009D5CE0" w:rsidRPr="009235B8" w:rsidRDefault="009D5CE0" w:rsidP="00405764">
            <w:pPr>
              <w:jc w:val="center"/>
              <w:rPr>
                <w:color w:val="000000"/>
              </w:rPr>
            </w:pPr>
            <w:r w:rsidRPr="009235B8">
              <w:rPr>
                <w:color w:val="000000"/>
              </w:rPr>
              <w:t>57</w:t>
            </w:r>
          </w:p>
        </w:tc>
        <w:tc>
          <w:tcPr>
            <w:tcW w:w="701" w:type="dxa"/>
            <w:tcBorders>
              <w:top w:val="single" w:sz="4" w:space="0" w:color="auto"/>
              <w:left w:val="nil"/>
              <w:right w:val="nil"/>
            </w:tcBorders>
            <w:shd w:val="clear" w:color="auto" w:fill="auto"/>
            <w:noWrap/>
            <w:vAlign w:val="bottom"/>
            <w:hideMark/>
          </w:tcPr>
          <w:p w14:paraId="39826507" w14:textId="77777777" w:rsidR="009D5CE0" w:rsidRPr="009235B8" w:rsidRDefault="009D5CE0" w:rsidP="00405764">
            <w:pPr>
              <w:jc w:val="center"/>
              <w:rPr>
                <w:color w:val="000000"/>
              </w:rPr>
            </w:pPr>
            <w:r w:rsidRPr="009235B8">
              <w:rPr>
                <w:color w:val="000000"/>
              </w:rPr>
              <w:t>0.35</w:t>
            </w:r>
          </w:p>
        </w:tc>
        <w:tc>
          <w:tcPr>
            <w:tcW w:w="0" w:type="auto"/>
            <w:tcBorders>
              <w:top w:val="single" w:sz="4" w:space="0" w:color="auto"/>
              <w:left w:val="nil"/>
              <w:right w:val="nil"/>
            </w:tcBorders>
            <w:shd w:val="clear" w:color="auto" w:fill="auto"/>
            <w:noWrap/>
            <w:vAlign w:val="bottom"/>
            <w:hideMark/>
          </w:tcPr>
          <w:p w14:paraId="5A6A8194" w14:textId="77777777" w:rsidR="009D5CE0" w:rsidRPr="009235B8" w:rsidRDefault="009D5CE0" w:rsidP="00405764">
            <w:pPr>
              <w:jc w:val="center"/>
              <w:rPr>
                <w:color w:val="000000"/>
              </w:rPr>
            </w:pPr>
            <w:r w:rsidRPr="009235B8">
              <w:rPr>
                <w:color w:val="000000"/>
              </w:rPr>
              <w:t>29.55</w:t>
            </w:r>
          </w:p>
        </w:tc>
        <w:tc>
          <w:tcPr>
            <w:tcW w:w="0" w:type="auto"/>
            <w:tcBorders>
              <w:top w:val="single" w:sz="4" w:space="0" w:color="auto"/>
              <w:left w:val="nil"/>
              <w:right w:val="nil"/>
            </w:tcBorders>
            <w:shd w:val="clear" w:color="auto" w:fill="auto"/>
            <w:noWrap/>
            <w:vAlign w:val="bottom"/>
            <w:hideMark/>
          </w:tcPr>
          <w:p w14:paraId="42F9E1E8" w14:textId="77777777" w:rsidR="009D5CE0" w:rsidRPr="009235B8" w:rsidRDefault="009D5CE0" w:rsidP="00405764">
            <w:pPr>
              <w:jc w:val="center"/>
              <w:rPr>
                <w:color w:val="000000"/>
              </w:rPr>
            </w:pPr>
            <w:r w:rsidRPr="009235B8">
              <w:rPr>
                <w:color w:val="000000"/>
              </w:rPr>
              <w:t>1, 56</w:t>
            </w:r>
          </w:p>
        </w:tc>
        <w:tc>
          <w:tcPr>
            <w:tcW w:w="1035" w:type="dxa"/>
            <w:tcBorders>
              <w:top w:val="single" w:sz="4" w:space="0" w:color="auto"/>
              <w:left w:val="nil"/>
              <w:right w:val="nil"/>
            </w:tcBorders>
            <w:shd w:val="clear" w:color="auto" w:fill="auto"/>
            <w:noWrap/>
            <w:vAlign w:val="bottom"/>
            <w:hideMark/>
          </w:tcPr>
          <w:p w14:paraId="708F03DE" w14:textId="77777777" w:rsidR="009D5CE0" w:rsidRPr="009235B8" w:rsidRDefault="009D5CE0" w:rsidP="00405764">
            <w:pPr>
              <w:rPr>
                <w:color w:val="000000"/>
              </w:rPr>
            </w:pPr>
            <w:r w:rsidRPr="009235B8">
              <w:rPr>
                <w:color w:val="000000"/>
              </w:rPr>
              <w:t>&lt; 0.01</w:t>
            </w:r>
          </w:p>
        </w:tc>
      </w:tr>
      <w:tr w:rsidR="009D5CE0" w:rsidRPr="009235B8" w14:paraId="3F7E7DC5" w14:textId="77777777" w:rsidTr="009D5CE0">
        <w:trPr>
          <w:trHeight w:val="420"/>
        </w:trPr>
        <w:tc>
          <w:tcPr>
            <w:tcW w:w="1390" w:type="dxa"/>
            <w:tcBorders>
              <w:top w:val="nil"/>
              <w:left w:val="nil"/>
              <w:bottom w:val="single" w:sz="4" w:space="0" w:color="auto"/>
              <w:right w:val="nil"/>
            </w:tcBorders>
            <w:shd w:val="clear" w:color="auto" w:fill="auto"/>
            <w:noWrap/>
            <w:vAlign w:val="bottom"/>
            <w:hideMark/>
          </w:tcPr>
          <w:p w14:paraId="084771F8" w14:textId="77777777" w:rsidR="009D5CE0" w:rsidRPr="009235B8" w:rsidRDefault="009D5CE0" w:rsidP="00405764">
            <w:pPr>
              <w:rPr>
                <w:color w:val="000000"/>
              </w:rPr>
            </w:pPr>
            <w:r w:rsidRPr="009235B8">
              <w:rPr>
                <w:color w:val="000000"/>
              </w:rPr>
              <w:t>MIX</w:t>
            </w:r>
          </w:p>
        </w:tc>
        <w:tc>
          <w:tcPr>
            <w:tcW w:w="616" w:type="dxa"/>
            <w:tcBorders>
              <w:top w:val="nil"/>
              <w:left w:val="nil"/>
              <w:bottom w:val="single" w:sz="4" w:space="0" w:color="auto"/>
              <w:right w:val="nil"/>
            </w:tcBorders>
            <w:shd w:val="clear" w:color="auto" w:fill="auto"/>
            <w:noWrap/>
            <w:vAlign w:val="bottom"/>
            <w:hideMark/>
          </w:tcPr>
          <w:p w14:paraId="37EBE10E" w14:textId="77777777" w:rsidR="009D5CE0" w:rsidRPr="009235B8" w:rsidRDefault="009D5CE0" w:rsidP="00405764">
            <w:pPr>
              <w:jc w:val="center"/>
              <w:rPr>
                <w:color w:val="000000"/>
              </w:rPr>
            </w:pPr>
            <w:r w:rsidRPr="009235B8">
              <w:rPr>
                <w:color w:val="000000"/>
              </w:rPr>
              <w:t>47</w:t>
            </w:r>
          </w:p>
        </w:tc>
        <w:tc>
          <w:tcPr>
            <w:tcW w:w="701" w:type="dxa"/>
            <w:tcBorders>
              <w:top w:val="nil"/>
              <w:left w:val="nil"/>
              <w:bottom w:val="single" w:sz="4" w:space="0" w:color="auto"/>
              <w:right w:val="nil"/>
            </w:tcBorders>
            <w:shd w:val="clear" w:color="auto" w:fill="auto"/>
            <w:noWrap/>
            <w:vAlign w:val="bottom"/>
            <w:hideMark/>
          </w:tcPr>
          <w:p w14:paraId="6F25A522" w14:textId="77777777" w:rsidR="009D5CE0" w:rsidRPr="009235B8" w:rsidRDefault="009D5CE0" w:rsidP="00405764">
            <w:pPr>
              <w:jc w:val="center"/>
              <w:rPr>
                <w:color w:val="000000"/>
              </w:rPr>
            </w:pPr>
            <w:r w:rsidRPr="009235B8">
              <w:rPr>
                <w:color w:val="000000"/>
              </w:rPr>
              <w:t>0.28</w:t>
            </w:r>
          </w:p>
        </w:tc>
        <w:tc>
          <w:tcPr>
            <w:tcW w:w="0" w:type="auto"/>
            <w:tcBorders>
              <w:top w:val="nil"/>
              <w:left w:val="nil"/>
              <w:bottom w:val="single" w:sz="4" w:space="0" w:color="auto"/>
              <w:right w:val="nil"/>
            </w:tcBorders>
            <w:shd w:val="clear" w:color="auto" w:fill="auto"/>
            <w:noWrap/>
            <w:vAlign w:val="bottom"/>
            <w:hideMark/>
          </w:tcPr>
          <w:p w14:paraId="123CFB65" w14:textId="77777777" w:rsidR="009D5CE0" w:rsidRPr="009235B8" w:rsidRDefault="009D5CE0" w:rsidP="00405764">
            <w:pPr>
              <w:jc w:val="center"/>
              <w:rPr>
                <w:color w:val="000000"/>
              </w:rPr>
            </w:pPr>
            <w:r w:rsidRPr="009235B8">
              <w:rPr>
                <w:color w:val="000000"/>
              </w:rPr>
              <w:t>17.94</w:t>
            </w:r>
          </w:p>
        </w:tc>
        <w:tc>
          <w:tcPr>
            <w:tcW w:w="0" w:type="auto"/>
            <w:tcBorders>
              <w:top w:val="nil"/>
              <w:left w:val="nil"/>
              <w:bottom w:val="single" w:sz="4" w:space="0" w:color="auto"/>
              <w:right w:val="nil"/>
            </w:tcBorders>
            <w:shd w:val="clear" w:color="auto" w:fill="auto"/>
            <w:noWrap/>
            <w:vAlign w:val="bottom"/>
            <w:hideMark/>
          </w:tcPr>
          <w:p w14:paraId="488516DA" w14:textId="77777777" w:rsidR="009D5CE0" w:rsidRPr="009235B8" w:rsidRDefault="009D5CE0" w:rsidP="00405764">
            <w:pPr>
              <w:jc w:val="center"/>
              <w:rPr>
                <w:color w:val="000000"/>
              </w:rPr>
            </w:pPr>
            <w:r w:rsidRPr="009235B8">
              <w:rPr>
                <w:color w:val="000000"/>
              </w:rPr>
              <w:t>1, 46</w:t>
            </w:r>
          </w:p>
        </w:tc>
        <w:tc>
          <w:tcPr>
            <w:tcW w:w="1035" w:type="dxa"/>
            <w:tcBorders>
              <w:top w:val="nil"/>
              <w:left w:val="nil"/>
              <w:bottom w:val="single" w:sz="4" w:space="0" w:color="auto"/>
              <w:right w:val="nil"/>
            </w:tcBorders>
            <w:shd w:val="clear" w:color="auto" w:fill="auto"/>
            <w:noWrap/>
            <w:vAlign w:val="bottom"/>
            <w:hideMark/>
          </w:tcPr>
          <w:p w14:paraId="5CCCFFCF" w14:textId="77777777" w:rsidR="009D5CE0" w:rsidRPr="009235B8" w:rsidRDefault="009D5CE0" w:rsidP="00405764">
            <w:pPr>
              <w:rPr>
                <w:color w:val="000000"/>
              </w:rPr>
            </w:pPr>
            <w:r w:rsidRPr="009235B8">
              <w:rPr>
                <w:color w:val="000000"/>
              </w:rPr>
              <w:t>&lt; 0.01</w:t>
            </w:r>
          </w:p>
        </w:tc>
      </w:tr>
    </w:tbl>
    <w:p w14:paraId="61563BD9" w14:textId="77777777" w:rsidR="005B4B44" w:rsidRPr="009235B8" w:rsidRDefault="005B4B44">
      <w:pPr>
        <w:spacing w:after="160" w:line="259" w:lineRule="auto"/>
        <w:rPr>
          <w:b/>
          <w:bCs/>
          <w:color w:val="000000" w:themeColor="text1"/>
          <w:lang w:val="en-US"/>
        </w:rPr>
      </w:pPr>
      <w:r w:rsidRPr="009235B8">
        <w:rPr>
          <w:b/>
          <w:bCs/>
          <w:color w:val="000000" w:themeColor="text1"/>
          <w:lang w:val="en-US"/>
        </w:rPr>
        <w:br w:type="page"/>
      </w:r>
    </w:p>
    <w:p w14:paraId="3FF274F5" w14:textId="10A8219D" w:rsidR="00241548" w:rsidRPr="009235B8" w:rsidRDefault="00241548" w:rsidP="00650B10">
      <w:pPr>
        <w:spacing w:after="160" w:line="480" w:lineRule="auto"/>
        <w:rPr>
          <w:b/>
          <w:bCs/>
          <w:color w:val="000000" w:themeColor="text1"/>
          <w:lang w:val="en-US"/>
        </w:rPr>
      </w:pPr>
      <w:r w:rsidRPr="009235B8">
        <w:rPr>
          <w:b/>
          <w:bCs/>
          <w:color w:val="000000" w:themeColor="text1"/>
          <w:lang w:val="en-US"/>
        </w:rPr>
        <w:lastRenderedPageBreak/>
        <w:t>Table S5</w:t>
      </w:r>
      <w:r w:rsidRPr="009235B8">
        <w:rPr>
          <w:color w:val="000000" w:themeColor="text1"/>
          <w:lang w:val="en-US"/>
        </w:rPr>
        <w:t xml:space="preserve"> </w:t>
      </w:r>
      <w:r w:rsidR="009D5CE0" w:rsidRPr="009235B8">
        <w:rPr>
          <w:color w:val="000000" w:themeColor="text1"/>
          <w:lang w:val="en-US"/>
        </w:rPr>
        <w:t>Experiment 1, s</w:t>
      </w:r>
      <w:r w:rsidRPr="009235B8">
        <w:rPr>
          <w:color w:val="000000" w:themeColor="text1"/>
          <w:lang w:val="en-US"/>
        </w:rPr>
        <w:t xml:space="preserve">tatistics of linear regressions on the ratio of </w:t>
      </w:r>
      <w:r w:rsidR="00EA57C4" w:rsidRPr="009235B8">
        <w:rPr>
          <w:color w:val="000000" w:themeColor="text1"/>
          <w:lang w:val="en-US"/>
        </w:rPr>
        <w:t>droplet</w:t>
      </w:r>
      <w:r w:rsidRPr="009235B8">
        <w:rPr>
          <w:color w:val="000000" w:themeColor="text1"/>
          <w:lang w:val="en-US"/>
        </w:rPr>
        <w:t xml:space="preserve">s that caught thrips per total </w:t>
      </w:r>
      <w:r w:rsidR="00EA57C4" w:rsidRPr="009235B8">
        <w:rPr>
          <w:color w:val="000000" w:themeColor="text1"/>
          <w:lang w:val="en-US"/>
        </w:rPr>
        <w:t>droplet</w:t>
      </w:r>
      <w:r w:rsidRPr="009235B8">
        <w:rPr>
          <w:color w:val="000000" w:themeColor="text1"/>
          <w:lang w:val="en-US"/>
        </w:rPr>
        <w:t xml:space="preserve"> area per</w:t>
      </w:r>
      <w:r w:rsidR="009D5CE0" w:rsidRPr="009235B8">
        <w:rPr>
          <w:color w:val="000000" w:themeColor="text1"/>
          <w:lang w:val="en-US"/>
        </w:rPr>
        <w:t xml:space="preserve"> </w:t>
      </w:r>
      <w:r w:rsidR="00EA57C4" w:rsidRPr="009235B8">
        <w:rPr>
          <w:color w:val="000000" w:themeColor="text1"/>
          <w:lang w:val="en-US"/>
        </w:rPr>
        <w:t>droplet</w:t>
      </w:r>
      <w:r w:rsidRPr="009235B8">
        <w:rPr>
          <w:color w:val="000000" w:themeColor="text1"/>
          <w:lang w:val="en-US"/>
        </w:rPr>
        <w:t xml:space="preserve"> </w:t>
      </w:r>
      <w:r w:rsidR="009D5CE0" w:rsidRPr="009235B8">
        <w:rPr>
          <w:color w:val="000000" w:themeColor="text1"/>
          <w:lang w:val="en-US"/>
        </w:rPr>
        <w:t>size category</w:t>
      </w:r>
      <w:r w:rsidRPr="009235B8">
        <w:rPr>
          <w:color w:val="000000" w:themeColor="text1"/>
          <w:lang w:val="en-US"/>
        </w:rPr>
        <w:t>.</w:t>
      </w:r>
    </w:p>
    <w:tbl>
      <w:tblPr>
        <w:tblW w:w="5475" w:type="dxa"/>
        <w:tblLook w:val="04A0" w:firstRow="1" w:lastRow="0" w:firstColumn="1" w:lastColumn="0" w:noHBand="0" w:noVBand="1"/>
      </w:tblPr>
      <w:tblGrid>
        <w:gridCol w:w="1366"/>
        <w:gridCol w:w="605"/>
        <w:gridCol w:w="819"/>
        <w:gridCol w:w="868"/>
        <w:gridCol w:w="800"/>
        <w:gridCol w:w="1017"/>
      </w:tblGrid>
      <w:tr w:rsidR="009D5CE0" w:rsidRPr="009235B8" w14:paraId="3110B61F" w14:textId="77777777" w:rsidTr="009D5CE0">
        <w:trPr>
          <w:trHeight w:val="417"/>
        </w:trPr>
        <w:tc>
          <w:tcPr>
            <w:tcW w:w="1366" w:type="dxa"/>
            <w:tcBorders>
              <w:top w:val="single" w:sz="4" w:space="0" w:color="auto"/>
              <w:left w:val="nil"/>
              <w:bottom w:val="single" w:sz="4" w:space="0" w:color="auto"/>
              <w:right w:val="nil"/>
            </w:tcBorders>
            <w:shd w:val="clear" w:color="auto" w:fill="auto"/>
            <w:noWrap/>
            <w:vAlign w:val="bottom"/>
            <w:hideMark/>
          </w:tcPr>
          <w:p w14:paraId="537DBA3D" w14:textId="77777777" w:rsidR="009D5CE0" w:rsidRPr="009235B8" w:rsidRDefault="009D5CE0" w:rsidP="00405764">
            <w:pPr>
              <w:rPr>
                <w:lang w:eastAsia="en-US"/>
              </w:rPr>
            </w:pPr>
            <w:r w:rsidRPr="009235B8">
              <w:rPr>
                <w:lang w:eastAsia="en-US"/>
              </w:rPr>
              <w:t>Treatment</w:t>
            </w:r>
          </w:p>
        </w:tc>
        <w:tc>
          <w:tcPr>
            <w:tcW w:w="605" w:type="dxa"/>
            <w:tcBorders>
              <w:top w:val="single" w:sz="4" w:space="0" w:color="auto"/>
              <w:left w:val="nil"/>
              <w:bottom w:val="single" w:sz="4" w:space="0" w:color="auto"/>
              <w:right w:val="nil"/>
            </w:tcBorders>
            <w:shd w:val="clear" w:color="auto" w:fill="auto"/>
            <w:noWrap/>
            <w:vAlign w:val="bottom"/>
            <w:hideMark/>
          </w:tcPr>
          <w:p w14:paraId="195E8AD5" w14:textId="77777777" w:rsidR="009D5CE0" w:rsidRPr="009235B8" w:rsidRDefault="009D5CE0" w:rsidP="00405764">
            <w:pPr>
              <w:jc w:val="center"/>
              <w:rPr>
                <w:color w:val="000000"/>
              </w:rPr>
            </w:pPr>
            <w:r w:rsidRPr="009235B8">
              <w:rPr>
                <w:color w:val="000000"/>
              </w:rPr>
              <w:t>N</w:t>
            </w:r>
          </w:p>
        </w:tc>
        <w:tc>
          <w:tcPr>
            <w:tcW w:w="819" w:type="dxa"/>
            <w:tcBorders>
              <w:top w:val="single" w:sz="4" w:space="0" w:color="auto"/>
              <w:left w:val="nil"/>
              <w:bottom w:val="single" w:sz="4" w:space="0" w:color="auto"/>
              <w:right w:val="nil"/>
            </w:tcBorders>
            <w:shd w:val="clear" w:color="auto" w:fill="auto"/>
            <w:noWrap/>
            <w:vAlign w:val="bottom"/>
            <w:hideMark/>
          </w:tcPr>
          <w:p w14:paraId="5B00CA98" w14:textId="77777777" w:rsidR="009D5CE0" w:rsidRPr="009235B8" w:rsidRDefault="009D5CE0" w:rsidP="00405764">
            <w:pPr>
              <w:jc w:val="center"/>
              <w:rPr>
                <w:color w:val="000000"/>
              </w:rPr>
            </w:pPr>
            <w:r w:rsidRPr="009235B8">
              <w:rPr>
                <w:color w:val="000000"/>
              </w:rPr>
              <w:t>R</w:t>
            </w:r>
            <w:r w:rsidRPr="009235B8">
              <w:rPr>
                <w:color w:val="000000"/>
                <w:vertAlign w:val="superscript"/>
              </w:rPr>
              <w:t>2</w:t>
            </w:r>
          </w:p>
        </w:tc>
        <w:tc>
          <w:tcPr>
            <w:tcW w:w="0" w:type="auto"/>
            <w:tcBorders>
              <w:top w:val="single" w:sz="4" w:space="0" w:color="auto"/>
              <w:left w:val="nil"/>
              <w:bottom w:val="single" w:sz="4" w:space="0" w:color="auto"/>
              <w:right w:val="nil"/>
            </w:tcBorders>
            <w:shd w:val="clear" w:color="auto" w:fill="auto"/>
            <w:noWrap/>
            <w:vAlign w:val="bottom"/>
            <w:hideMark/>
          </w:tcPr>
          <w:p w14:paraId="4869126B" w14:textId="77777777" w:rsidR="009D5CE0" w:rsidRPr="009235B8" w:rsidRDefault="009D5CE0" w:rsidP="00405764">
            <w:pPr>
              <w:jc w:val="center"/>
              <w:rPr>
                <w:color w:val="000000"/>
              </w:rPr>
            </w:pPr>
            <w:r w:rsidRPr="009235B8">
              <w:rPr>
                <w:color w:val="000000"/>
              </w:rPr>
              <w:t>F</w:t>
            </w:r>
          </w:p>
        </w:tc>
        <w:tc>
          <w:tcPr>
            <w:tcW w:w="0" w:type="auto"/>
            <w:tcBorders>
              <w:top w:val="single" w:sz="4" w:space="0" w:color="auto"/>
              <w:left w:val="nil"/>
              <w:bottom w:val="single" w:sz="4" w:space="0" w:color="auto"/>
              <w:right w:val="nil"/>
            </w:tcBorders>
            <w:shd w:val="clear" w:color="auto" w:fill="auto"/>
            <w:noWrap/>
            <w:vAlign w:val="bottom"/>
            <w:hideMark/>
          </w:tcPr>
          <w:p w14:paraId="01F46D9D" w14:textId="77777777" w:rsidR="009D5CE0" w:rsidRPr="009235B8" w:rsidRDefault="009D5CE0" w:rsidP="00405764">
            <w:pPr>
              <w:jc w:val="center"/>
              <w:rPr>
                <w:color w:val="000000"/>
              </w:rPr>
            </w:pPr>
            <w:r w:rsidRPr="009235B8">
              <w:rPr>
                <w:color w:val="000000"/>
              </w:rPr>
              <w:t>F df</w:t>
            </w:r>
          </w:p>
        </w:tc>
        <w:tc>
          <w:tcPr>
            <w:tcW w:w="1017" w:type="dxa"/>
            <w:tcBorders>
              <w:top w:val="single" w:sz="4" w:space="0" w:color="auto"/>
              <w:left w:val="nil"/>
              <w:bottom w:val="single" w:sz="4" w:space="0" w:color="auto"/>
              <w:right w:val="nil"/>
            </w:tcBorders>
            <w:shd w:val="clear" w:color="auto" w:fill="auto"/>
            <w:noWrap/>
            <w:vAlign w:val="bottom"/>
            <w:hideMark/>
          </w:tcPr>
          <w:p w14:paraId="696A60CE" w14:textId="77777777" w:rsidR="009D5CE0" w:rsidRPr="009235B8" w:rsidRDefault="009D5CE0" w:rsidP="00405764">
            <w:pPr>
              <w:jc w:val="center"/>
              <w:rPr>
                <w:color w:val="000000"/>
              </w:rPr>
            </w:pPr>
            <w:r w:rsidRPr="009235B8">
              <w:rPr>
                <w:color w:val="000000"/>
              </w:rPr>
              <w:t>P</w:t>
            </w:r>
          </w:p>
        </w:tc>
      </w:tr>
      <w:tr w:rsidR="009D5CE0" w:rsidRPr="009235B8" w14:paraId="6F19010A" w14:textId="77777777" w:rsidTr="009D5CE0">
        <w:trPr>
          <w:trHeight w:val="417"/>
        </w:trPr>
        <w:tc>
          <w:tcPr>
            <w:tcW w:w="1366" w:type="dxa"/>
            <w:tcBorders>
              <w:top w:val="nil"/>
              <w:left w:val="nil"/>
              <w:right w:val="nil"/>
            </w:tcBorders>
            <w:shd w:val="clear" w:color="auto" w:fill="auto"/>
            <w:noWrap/>
            <w:vAlign w:val="bottom"/>
            <w:hideMark/>
          </w:tcPr>
          <w:p w14:paraId="6927A3B1" w14:textId="77777777" w:rsidR="009D5CE0" w:rsidRPr="009235B8" w:rsidRDefault="009D5CE0" w:rsidP="00405764">
            <w:pPr>
              <w:rPr>
                <w:color w:val="000000"/>
              </w:rPr>
            </w:pPr>
            <w:r w:rsidRPr="009235B8">
              <w:rPr>
                <w:color w:val="000000"/>
              </w:rPr>
              <w:t>R360</w:t>
            </w:r>
          </w:p>
        </w:tc>
        <w:tc>
          <w:tcPr>
            <w:tcW w:w="605" w:type="dxa"/>
            <w:tcBorders>
              <w:top w:val="nil"/>
              <w:left w:val="nil"/>
              <w:right w:val="nil"/>
            </w:tcBorders>
            <w:shd w:val="clear" w:color="auto" w:fill="auto"/>
            <w:noWrap/>
            <w:vAlign w:val="bottom"/>
            <w:hideMark/>
          </w:tcPr>
          <w:p w14:paraId="30BFB4BD" w14:textId="77777777" w:rsidR="009D5CE0" w:rsidRPr="009235B8" w:rsidRDefault="009D5CE0" w:rsidP="00405764">
            <w:pPr>
              <w:jc w:val="center"/>
              <w:rPr>
                <w:color w:val="000000"/>
              </w:rPr>
            </w:pPr>
            <w:r w:rsidRPr="009235B8">
              <w:rPr>
                <w:color w:val="000000"/>
              </w:rPr>
              <w:t>53</w:t>
            </w:r>
          </w:p>
        </w:tc>
        <w:tc>
          <w:tcPr>
            <w:tcW w:w="819" w:type="dxa"/>
            <w:tcBorders>
              <w:top w:val="nil"/>
              <w:left w:val="nil"/>
              <w:right w:val="nil"/>
            </w:tcBorders>
            <w:shd w:val="clear" w:color="auto" w:fill="auto"/>
            <w:noWrap/>
            <w:vAlign w:val="bottom"/>
            <w:hideMark/>
          </w:tcPr>
          <w:p w14:paraId="45857EAB" w14:textId="77777777" w:rsidR="009D5CE0" w:rsidRPr="009235B8" w:rsidRDefault="009D5CE0" w:rsidP="00405764">
            <w:pPr>
              <w:jc w:val="center"/>
              <w:rPr>
                <w:color w:val="000000"/>
              </w:rPr>
            </w:pPr>
            <w:r w:rsidRPr="009235B8">
              <w:rPr>
                <w:color w:val="000000"/>
              </w:rPr>
              <w:t>0.42</w:t>
            </w:r>
          </w:p>
        </w:tc>
        <w:tc>
          <w:tcPr>
            <w:tcW w:w="0" w:type="auto"/>
            <w:tcBorders>
              <w:top w:val="nil"/>
              <w:left w:val="nil"/>
              <w:right w:val="nil"/>
            </w:tcBorders>
            <w:shd w:val="clear" w:color="auto" w:fill="auto"/>
            <w:noWrap/>
            <w:vAlign w:val="bottom"/>
            <w:hideMark/>
          </w:tcPr>
          <w:p w14:paraId="2D592EF4" w14:textId="77777777" w:rsidR="009D5CE0" w:rsidRPr="009235B8" w:rsidRDefault="009D5CE0" w:rsidP="00405764">
            <w:pPr>
              <w:jc w:val="center"/>
              <w:rPr>
                <w:color w:val="000000"/>
              </w:rPr>
            </w:pPr>
            <w:r w:rsidRPr="009235B8">
              <w:rPr>
                <w:color w:val="000000"/>
              </w:rPr>
              <w:t>38.25</w:t>
            </w:r>
          </w:p>
        </w:tc>
        <w:tc>
          <w:tcPr>
            <w:tcW w:w="0" w:type="auto"/>
            <w:tcBorders>
              <w:top w:val="nil"/>
              <w:left w:val="nil"/>
              <w:right w:val="nil"/>
            </w:tcBorders>
            <w:shd w:val="clear" w:color="auto" w:fill="auto"/>
            <w:noWrap/>
            <w:vAlign w:val="bottom"/>
            <w:hideMark/>
          </w:tcPr>
          <w:p w14:paraId="516B0F65" w14:textId="77777777" w:rsidR="009D5CE0" w:rsidRPr="009235B8" w:rsidRDefault="009D5CE0" w:rsidP="00405764">
            <w:pPr>
              <w:jc w:val="center"/>
              <w:rPr>
                <w:color w:val="000000"/>
              </w:rPr>
            </w:pPr>
            <w:r w:rsidRPr="009235B8">
              <w:rPr>
                <w:color w:val="000000"/>
              </w:rPr>
              <w:t>1, 52</w:t>
            </w:r>
          </w:p>
        </w:tc>
        <w:tc>
          <w:tcPr>
            <w:tcW w:w="1017" w:type="dxa"/>
            <w:tcBorders>
              <w:top w:val="nil"/>
              <w:left w:val="nil"/>
              <w:right w:val="nil"/>
            </w:tcBorders>
            <w:shd w:val="clear" w:color="auto" w:fill="auto"/>
            <w:noWrap/>
            <w:vAlign w:val="bottom"/>
            <w:hideMark/>
          </w:tcPr>
          <w:p w14:paraId="3CE9C435" w14:textId="77777777" w:rsidR="009D5CE0" w:rsidRPr="009235B8" w:rsidRDefault="009D5CE0" w:rsidP="00405764">
            <w:pPr>
              <w:jc w:val="center"/>
              <w:rPr>
                <w:color w:val="000000"/>
              </w:rPr>
            </w:pPr>
            <w:r w:rsidRPr="009235B8">
              <w:rPr>
                <w:color w:val="000000"/>
              </w:rPr>
              <w:t>&lt; 0.01</w:t>
            </w:r>
          </w:p>
        </w:tc>
      </w:tr>
      <w:tr w:rsidR="009D5CE0" w:rsidRPr="009235B8" w14:paraId="41BAE595" w14:textId="77777777" w:rsidTr="009D5CE0">
        <w:trPr>
          <w:trHeight w:val="417"/>
        </w:trPr>
        <w:tc>
          <w:tcPr>
            <w:tcW w:w="1366" w:type="dxa"/>
            <w:tcBorders>
              <w:top w:val="nil"/>
              <w:left w:val="nil"/>
              <w:bottom w:val="single" w:sz="4" w:space="0" w:color="auto"/>
              <w:right w:val="nil"/>
            </w:tcBorders>
            <w:shd w:val="clear" w:color="auto" w:fill="auto"/>
            <w:noWrap/>
            <w:vAlign w:val="bottom"/>
            <w:hideMark/>
          </w:tcPr>
          <w:p w14:paraId="2D49CA08" w14:textId="77777777" w:rsidR="009D5CE0" w:rsidRPr="009235B8" w:rsidRDefault="009D5CE0" w:rsidP="00405764">
            <w:pPr>
              <w:rPr>
                <w:color w:val="000000"/>
              </w:rPr>
            </w:pPr>
            <w:r w:rsidRPr="009235B8">
              <w:rPr>
                <w:color w:val="000000"/>
              </w:rPr>
              <w:t>R720</w:t>
            </w:r>
          </w:p>
        </w:tc>
        <w:tc>
          <w:tcPr>
            <w:tcW w:w="605" w:type="dxa"/>
            <w:tcBorders>
              <w:top w:val="nil"/>
              <w:left w:val="nil"/>
              <w:bottom w:val="single" w:sz="4" w:space="0" w:color="auto"/>
              <w:right w:val="nil"/>
            </w:tcBorders>
            <w:shd w:val="clear" w:color="auto" w:fill="auto"/>
            <w:noWrap/>
            <w:vAlign w:val="bottom"/>
            <w:hideMark/>
          </w:tcPr>
          <w:p w14:paraId="02D84FE1" w14:textId="77777777" w:rsidR="009D5CE0" w:rsidRPr="009235B8" w:rsidRDefault="009D5CE0" w:rsidP="00405764">
            <w:pPr>
              <w:jc w:val="center"/>
              <w:rPr>
                <w:color w:val="000000"/>
              </w:rPr>
            </w:pPr>
            <w:r w:rsidRPr="009235B8">
              <w:rPr>
                <w:color w:val="000000"/>
              </w:rPr>
              <w:t>71</w:t>
            </w:r>
          </w:p>
        </w:tc>
        <w:tc>
          <w:tcPr>
            <w:tcW w:w="819" w:type="dxa"/>
            <w:tcBorders>
              <w:top w:val="nil"/>
              <w:left w:val="nil"/>
              <w:bottom w:val="single" w:sz="4" w:space="0" w:color="auto"/>
              <w:right w:val="nil"/>
            </w:tcBorders>
            <w:shd w:val="clear" w:color="auto" w:fill="auto"/>
            <w:noWrap/>
            <w:vAlign w:val="bottom"/>
            <w:hideMark/>
          </w:tcPr>
          <w:p w14:paraId="3F7D1C57" w14:textId="77777777" w:rsidR="009D5CE0" w:rsidRPr="009235B8" w:rsidRDefault="009D5CE0" w:rsidP="00405764">
            <w:pPr>
              <w:jc w:val="center"/>
              <w:rPr>
                <w:color w:val="000000"/>
              </w:rPr>
            </w:pPr>
            <w:r w:rsidRPr="009235B8">
              <w:rPr>
                <w:color w:val="000000"/>
              </w:rPr>
              <w:t>0.096</w:t>
            </w:r>
          </w:p>
        </w:tc>
        <w:tc>
          <w:tcPr>
            <w:tcW w:w="0" w:type="auto"/>
            <w:tcBorders>
              <w:top w:val="nil"/>
              <w:left w:val="nil"/>
              <w:bottom w:val="single" w:sz="4" w:space="0" w:color="auto"/>
              <w:right w:val="nil"/>
            </w:tcBorders>
            <w:shd w:val="clear" w:color="auto" w:fill="auto"/>
            <w:noWrap/>
            <w:vAlign w:val="bottom"/>
            <w:hideMark/>
          </w:tcPr>
          <w:p w14:paraId="3DB518E3" w14:textId="77777777" w:rsidR="009D5CE0" w:rsidRPr="009235B8" w:rsidRDefault="009D5CE0" w:rsidP="00405764">
            <w:pPr>
              <w:jc w:val="center"/>
              <w:rPr>
                <w:color w:val="000000"/>
              </w:rPr>
            </w:pPr>
            <w:r w:rsidRPr="009235B8">
              <w:rPr>
                <w:color w:val="000000"/>
              </w:rPr>
              <w:t>7.46</w:t>
            </w:r>
          </w:p>
        </w:tc>
        <w:tc>
          <w:tcPr>
            <w:tcW w:w="0" w:type="auto"/>
            <w:tcBorders>
              <w:top w:val="nil"/>
              <w:left w:val="nil"/>
              <w:bottom w:val="single" w:sz="4" w:space="0" w:color="auto"/>
              <w:right w:val="nil"/>
            </w:tcBorders>
            <w:shd w:val="clear" w:color="auto" w:fill="auto"/>
            <w:noWrap/>
            <w:vAlign w:val="bottom"/>
            <w:hideMark/>
          </w:tcPr>
          <w:p w14:paraId="6788A0CB" w14:textId="77777777" w:rsidR="009D5CE0" w:rsidRPr="009235B8" w:rsidRDefault="009D5CE0" w:rsidP="00405764">
            <w:pPr>
              <w:jc w:val="center"/>
              <w:rPr>
                <w:color w:val="000000"/>
              </w:rPr>
            </w:pPr>
            <w:r w:rsidRPr="009235B8">
              <w:rPr>
                <w:color w:val="000000"/>
              </w:rPr>
              <w:t>1, 70</w:t>
            </w:r>
          </w:p>
        </w:tc>
        <w:tc>
          <w:tcPr>
            <w:tcW w:w="1017" w:type="dxa"/>
            <w:tcBorders>
              <w:top w:val="nil"/>
              <w:left w:val="nil"/>
              <w:bottom w:val="single" w:sz="4" w:space="0" w:color="auto"/>
              <w:right w:val="nil"/>
            </w:tcBorders>
            <w:shd w:val="clear" w:color="auto" w:fill="auto"/>
            <w:noWrap/>
            <w:vAlign w:val="bottom"/>
            <w:hideMark/>
          </w:tcPr>
          <w:p w14:paraId="026A43E2" w14:textId="77777777" w:rsidR="009D5CE0" w:rsidRPr="009235B8" w:rsidRDefault="009D5CE0" w:rsidP="00405764">
            <w:pPr>
              <w:jc w:val="center"/>
              <w:rPr>
                <w:color w:val="000000"/>
              </w:rPr>
            </w:pPr>
            <w:r w:rsidRPr="009235B8">
              <w:rPr>
                <w:color w:val="000000"/>
              </w:rPr>
              <w:t>&lt; 0.01</w:t>
            </w:r>
          </w:p>
        </w:tc>
      </w:tr>
    </w:tbl>
    <w:p w14:paraId="137C0AFF" w14:textId="77777777" w:rsidR="005B4B44" w:rsidRPr="009235B8" w:rsidRDefault="005B4B44">
      <w:pPr>
        <w:spacing w:after="160" w:line="259" w:lineRule="auto"/>
        <w:rPr>
          <w:b/>
          <w:bCs/>
          <w:color w:val="000000" w:themeColor="text1"/>
          <w:lang w:val="en-US"/>
        </w:rPr>
      </w:pPr>
      <w:r w:rsidRPr="009235B8">
        <w:rPr>
          <w:b/>
          <w:bCs/>
          <w:color w:val="000000" w:themeColor="text1"/>
          <w:lang w:val="en-US"/>
        </w:rPr>
        <w:br w:type="page"/>
      </w:r>
    </w:p>
    <w:p w14:paraId="1EB5F875" w14:textId="4C29803B" w:rsidR="00241548" w:rsidRPr="009235B8" w:rsidRDefault="00241548" w:rsidP="00650B10">
      <w:pPr>
        <w:spacing w:after="160" w:line="480" w:lineRule="auto"/>
        <w:rPr>
          <w:b/>
          <w:bCs/>
          <w:color w:val="000000" w:themeColor="text1"/>
          <w:lang w:val="en-US"/>
        </w:rPr>
      </w:pPr>
      <w:r w:rsidRPr="009235B8">
        <w:rPr>
          <w:b/>
          <w:bCs/>
          <w:color w:val="000000" w:themeColor="text1"/>
          <w:lang w:val="en-US"/>
        </w:rPr>
        <w:lastRenderedPageBreak/>
        <w:t>Table S6</w:t>
      </w:r>
      <w:r w:rsidRPr="009235B8">
        <w:rPr>
          <w:color w:val="000000" w:themeColor="text1"/>
          <w:lang w:val="en-US"/>
        </w:rPr>
        <w:t xml:space="preserve"> </w:t>
      </w:r>
      <w:r w:rsidR="009D5CE0" w:rsidRPr="009235B8">
        <w:rPr>
          <w:color w:val="000000" w:themeColor="text1"/>
          <w:lang w:val="en-US"/>
        </w:rPr>
        <w:t>Experiment 2, s</w:t>
      </w:r>
      <w:r w:rsidRPr="009235B8">
        <w:rPr>
          <w:color w:val="000000" w:themeColor="text1"/>
          <w:lang w:val="en-US"/>
        </w:rPr>
        <w:t xml:space="preserve">tatistics of linear regressions on the ratio of </w:t>
      </w:r>
      <w:r w:rsidR="00EA57C4" w:rsidRPr="009235B8">
        <w:rPr>
          <w:color w:val="000000" w:themeColor="text1"/>
          <w:lang w:val="en-US"/>
        </w:rPr>
        <w:t>droplet</w:t>
      </w:r>
      <w:r w:rsidRPr="009235B8">
        <w:rPr>
          <w:color w:val="000000" w:themeColor="text1"/>
          <w:lang w:val="en-US"/>
        </w:rPr>
        <w:t xml:space="preserve">s that caught thrips per total </w:t>
      </w:r>
      <w:r w:rsidR="00EA57C4" w:rsidRPr="009235B8">
        <w:rPr>
          <w:color w:val="000000" w:themeColor="text1"/>
          <w:lang w:val="en-US"/>
        </w:rPr>
        <w:t>droplet</w:t>
      </w:r>
      <w:r w:rsidRPr="009235B8">
        <w:rPr>
          <w:color w:val="000000" w:themeColor="text1"/>
          <w:lang w:val="en-US"/>
        </w:rPr>
        <w:t xml:space="preserve"> area</w:t>
      </w:r>
      <w:r w:rsidR="009D5CE0" w:rsidRPr="009235B8">
        <w:rPr>
          <w:color w:val="000000" w:themeColor="text1"/>
          <w:lang w:val="en-US"/>
        </w:rPr>
        <w:t xml:space="preserve"> per </w:t>
      </w:r>
      <w:r w:rsidR="00EA57C4" w:rsidRPr="009235B8">
        <w:rPr>
          <w:color w:val="000000" w:themeColor="text1"/>
          <w:lang w:val="en-US"/>
        </w:rPr>
        <w:t>droplet</w:t>
      </w:r>
      <w:r w:rsidR="009D5CE0" w:rsidRPr="009235B8">
        <w:rPr>
          <w:color w:val="000000" w:themeColor="text1"/>
          <w:lang w:val="en-US"/>
        </w:rPr>
        <w:t xml:space="preserve"> size category</w:t>
      </w:r>
      <w:r w:rsidRPr="009235B8">
        <w:rPr>
          <w:color w:val="000000" w:themeColor="text1"/>
          <w:lang w:val="en-US"/>
        </w:rPr>
        <w:t>.</w:t>
      </w:r>
    </w:p>
    <w:tbl>
      <w:tblPr>
        <w:tblW w:w="5079" w:type="dxa"/>
        <w:tblLook w:val="04A0" w:firstRow="1" w:lastRow="0" w:firstColumn="1" w:lastColumn="0" w:noHBand="0" w:noVBand="1"/>
      </w:tblPr>
      <w:tblGrid>
        <w:gridCol w:w="1358"/>
        <w:gridCol w:w="601"/>
        <w:gridCol w:w="716"/>
        <w:gridCol w:w="735"/>
        <w:gridCol w:w="804"/>
        <w:gridCol w:w="865"/>
      </w:tblGrid>
      <w:tr w:rsidR="009D5CE0" w:rsidRPr="009235B8" w14:paraId="014EAD63" w14:textId="77777777" w:rsidTr="009D5CE0">
        <w:trPr>
          <w:trHeight w:val="402"/>
        </w:trPr>
        <w:tc>
          <w:tcPr>
            <w:tcW w:w="1358" w:type="dxa"/>
            <w:tcBorders>
              <w:top w:val="single" w:sz="4" w:space="0" w:color="auto"/>
              <w:left w:val="nil"/>
              <w:bottom w:val="single" w:sz="4" w:space="0" w:color="auto"/>
              <w:right w:val="nil"/>
            </w:tcBorders>
            <w:shd w:val="clear" w:color="auto" w:fill="auto"/>
            <w:noWrap/>
            <w:vAlign w:val="bottom"/>
            <w:hideMark/>
          </w:tcPr>
          <w:p w14:paraId="460956AD" w14:textId="77777777" w:rsidR="009D5CE0" w:rsidRPr="009235B8" w:rsidRDefault="009D5CE0" w:rsidP="00405764">
            <w:pPr>
              <w:rPr>
                <w:lang w:eastAsia="en-US"/>
              </w:rPr>
            </w:pPr>
            <w:r w:rsidRPr="009235B8">
              <w:rPr>
                <w:lang w:eastAsia="en-US"/>
              </w:rPr>
              <w:t>Treatment</w:t>
            </w:r>
          </w:p>
        </w:tc>
        <w:tc>
          <w:tcPr>
            <w:tcW w:w="601" w:type="dxa"/>
            <w:tcBorders>
              <w:top w:val="single" w:sz="4" w:space="0" w:color="auto"/>
              <w:left w:val="nil"/>
              <w:bottom w:val="single" w:sz="4" w:space="0" w:color="auto"/>
              <w:right w:val="nil"/>
            </w:tcBorders>
            <w:shd w:val="clear" w:color="auto" w:fill="auto"/>
            <w:noWrap/>
            <w:vAlign w:val="bottom"/>
            <w:hideMark/>
          </w:tcPr>
          <w:p w14:paraId="6F4F1132" w14:textId="77777777" w:rsidR="009D5CE0" w:rsidRPr="009235B8" w:rsidRDefault="009D5CE0" w:rsidP="00405764">
            <w:pPr>
              <w:jc w:val="center"/>
              <w:rPr>
                <w:color w:val="000000"/>
              </w:rPr>
            </w:pPr>
            <w:r w:rsidRPr="009235B8">
              <w:rPr>
                <w:color w:val="000000"/>
              </w:rPr>
              <w:t>N</w:t>
            </w:r>
          </w:p>
        </w:tc>
        <w:tc>
          <w:tcPr>
            <w:tcW w:w="716" w:type="dxa"/>
            <w:tcBorders>
              <w:top w:val="single" w:sz="4" w:space="0" w:color="auto"/>
              <w:left w:val="nil"/>
              <w:bottom w:val="single" w:sz="4" w:space="0" w:color="auto"/>
              <w:right w:val="nil"/>
            </w:tcBorders>
            <w:shd w:val="clear" w:color="auto" w:fill="auto"/>
            <w:noWrap/>
            <w:vAlign w:val="bottom"/>
            <w:hideMark/>
          </w:tcPr>
          <w:p w14:paraId="4753B003" w14:textId="77777777" w:rsidR="009D5CE0" w:rsidRPr="009235B8" w:rsidRDefault="009D5CE0" w:rsidP="00405764">
            <w:pPr>
              <w:jc w:val="center"/>
              <w:rPr>
                <w:color w:val="000000"/>
              </w:rPr>
            </w:pPr>
            <w:r w:rsidRPr="009235B8">
              <w:rPr>
                <w:color w:val="000000"/>
              </w:rPr>
              <w:t>R</w:t>
            </w:r>
            <w:r w:rsidRPr="009235B8">
              <w:rPr>
                <w:color w:val="000000"/>
                <w:vertAlign w:val="superscript"/>
              </w:rPr>
              <w:t>2</w:t>
            </w:r>
          </w:p>
        </w:tc>
        <w:tc>
          <w:tcPr>
            <w:tcW w:w="0" w:type="auto"/>
            <w:tcBorders>
              <w:top w:val="single" w:sz="4" w:space="0" w:color="auto"/>
              <w:left w:val="nil"/>
              <w:bottom w:val="single" w:sz="4" w:space="0" w:color="auto"/>
              <w:right w:val="nil"/>
            </w:tcBorders>
            <w:shd w:val="clear" w:color="auto" w:fill="auto"/>
            <w:noWrap/>
            <w:vAlign w:val="bottom"/>
            <w:hideMark/>
          </w:tcPr>
          <w:p w14:paraId="70943EE0" w14:textId="77777777" w:rsidR="009D5CE0" w:rsidRPr="009235B8" w:rsidRDefault="009D5CE0" w:rsidP="00405764">
            <w:pPr>
              <w:jc w:val="center"/>
              <w:rPr>
                <w:color w:val="000000"/>
              </w:rPr>
            </w:pPr>
            <w:r w:rsidRPr="009235B8">
              <w:rPr>
                <w:color w:val="000000"/>
              </w:rPr>
              <w:t>F</w:t>
            </w:r>
          </w:p>
        </w:tc>
        <w:tc>
          <w:tcPr>
            <w:tcW w:w="0" w:type="auto"/>
            <w:tcBorders>
              <w:top w:val="single" w:sz="4" w:space="0" w:color="auto"/>
              <w:left w:val="nil"/>
              <w:bottom w:val="single" w:sz="4" w:space="0" w:color="auto"/>
              <w:right w:val="nil"/>
            </w:tcBorders>
            <w:shd w:val="clear" w:color="auto" w:fill="auto"/>
            <w:noWrap/>
            <w:vAlign w:val="bottom"/>
            <w:hideMark/>
          </w:tcPr>
          <w:p w14:paraId="023D04C6" w14:textId="77777777" w:rsidR="009D5CE0" w:rsidRPr="009235B8" w:rsidRDefault="009D5CE0" w:rsidP="00405764">
            <w:pPr>
              <w:jc w:val="center"/>
              <w:rPr>
                <w:color w:val="000000"/>
              </w:rPr>
            </w:pPr>
            <w:r w:rsidRPr="009235B8">
              <w:rPr>
                <w:color w:val="000000"/>
              </w:rPr>
              <w:t>F df</w:t>
            </w:r>
          </w:p>
        </w:tc>
        <w:tc>
          <w:tcPr>
            <w:tcW w:w="865" w:type="dxa"/>
            <w:tcBorders>
              <w:top w:val="single" w:sz="4" w:space="0" w:color="auto"/>
              <w:left w:val="nil"/>
              <w:bottom w:val="single" w:sz="4" w:space="0" w:color="auto"/>
              <w:right w:val="nil"/>
            </w:tcBorders>
            <w:shd w:val="clear" w:color="auto" w:fill="auto"/>
            <w:noWrap/>
            <w:vAlign w:val="bottom"/>
            <w:hideMark/>
          </w:tcPr>
          <w:p w14:paraId="184745D5" w14:textId="77777777" w:rsidR="009D5CE0" w:rsidRPr="009235B8" w:rsidRDefault="009D5CE0" w:rsidP="00405764">
            <w:pPr>
              <w:jc w:val="center"/>
              <w:rPr>
                <w:color w:val="000000"/>
              </w:rPr>
            </w:pPr>
            <w:r w:rsidRPr="009235B8">
              <w:rPr>
                <w:color w:val="000000"/>
              </w:rPr>
              <w:t>P</w:t>
            </w:r>
          </w:p>
        </w:tc>
      </w:tr>
      <w:tr w:rsidR="009D5CE0" w:rsidRPr="009235B8" w14:paraId="4BF1F06A" w14:textId="77777777" w:rsidTr="009D5CE0">
        <w:trPr>
          <w:trHeight w:val="402"/>
        </w:trPr>
        <w:tc>
          <w:tcPr>
            <w:tcW w:w="1358" w:type="dxa"/>
            <w:tcBorders>
              <w:top w:val="nil"/>
              <w:left w:val="nil"/>
              <w:right w:val="nil"/>
            </w:tcBorders>
            <w:shd w:val="clear" w:color="auto" w:fill="auto"/>
            <w:noWrap/>
            <w:vAlign w:val="bottom"/>
            <w:hideMark/>
          </w:tcPr>
          <w:p w14:paraId="425E5A80" w14:textId="77777777" w:rsidR="009D5CE0" w:rsidRPr="009235B8" w:rsidRDefault="009D5CE0" w:rsidP="00405764">
            <w:pPr>
              <w:rPr>
                <w:color w:val="000000"/>
              </w:rPr>
            </w:pPr>
            <w:r w:rsidRPr="009235B8">
              <w:rPr>
                <w:color w:val="000000"/>
              </w:rPr>
              <w:t>R360-90</w:t>
            </w:r>
          </w:p>
        </w:tc>
        <w:tc>
          <w:tcPr>
            <w:tcW w:w="601" w:type="dxa"/>
            <w:tcBorders>
              <w:top w:val="nil"/>
              <w:left w:val="nil"/>
              <w:right w:val="nil"/>
            </w:tcBorders>
            <w:shd w:val="clear" w:color="auto" w:fill="auto"/>
            <w:noWrap/>
            <w:vAlign w:val="bottom"/>
            <w:hideMark/>
          </w:tcPr>
          <w:p w14:paraId="38C2A86F" w14:textId="77777777" w:rsidR="009D5CE0" w:rsidRPr="009235B8" w:rsidRDefault="009D5CE0" w:rsidP="00405764">
            <w:pPr>
              <w:jc w:val="center"/>
              <w:rPr>
                <w:color w:val="000000"/>
              </w:rPr>
            </w:pPr>
            <w:r w:rsidRPr="009235B8">
              <w:rPr>
                <w:color w:val="000000"/>
              </w:rPr>
              <w:t>57</w:t>
            </w:r>
          </w:p>
        </w:tc>
        <w:tc>
          <w:tcPr>
            <w:tcW w:w="716" w:type="dxa"/>
            <w:tcBorders>
              <w:top w:val="nil"/>
              <w:left w:val="nil"/>
              <w:right w:val="nil"/>
            </w:tcBorders>
            <w:shd w:val="clear" w:color="auto" w:fill="auto"/>
            <w:noWrap/>
            <w:vAlign w:val="bottom"/>
            <w:hideMark/>
          </w:tcPr>
          <w:p w14:paraId="1EC477A7" w14:textId="77777777" w:rsidR="009D5CE0" w:rsidRPr="009235B8" w:rsidRDefault="009D5CE0" w:rsidP="00405764">
            <w:pPr>
              <w:jc w:val="center"/>
              <w:rPr>
                <w:color w:val="000000"/>
              </w:rPr>
            </w:pPr>
            <w:r w:rsidRPr="009235B8">
              <w:rPr>
                <w:color w:val="000000"/>
              </w:rPr>
              <w:t>0.02</w:t>
            </w:r>
          </w:p>
        </w:tc>
        <w:tc>
          <w:tcPr>
            <w:tcW w:w="0" w:type="auto"/>
            <w:tcBorders>
              <w:top w:val="nil"/>
              <w:left w:val="nil"/>
              <w:right w:val="nil"/>
            </w:tcBorders>
            <w:shd w:val="clear" w:color="auto" w:fill="auto"/>
            <w:noWrap/>
            <w:vAlign w:val="bottom"/>
            <w:hideMark/>
          </w:tcPr>
          <w:p w14:paraId="722F0686" w14:textId="77777777" w:rsidR="009D5CE0" w:rsidRPr="009235B8" w:rsidRDefault="009D5CE0" w:rsidP="00405764">
            <w:pPr>
              <w:jc w:val="center"/>
              <w:rPr>
                <w:color w:val="000000"/>
              </w:rPr>
            </w:pPr>
            <w:r w:rsidRPr="009235B8">
              <w:rPr>
                <w:color w:val="000000"/>
              </w:rPr>
              <w:t>1.06</w:t>
            </w:r>
          </w:p>
        </w:tc>
        <w:tc>
          <w:tcPr>
            <w:tcW w:w="0" w:type="auto"/>
            <w:tcBorders>
              <w:top w:val="nil"/>
              <w:left w:val="nil"/>
              <w:right w:val="nil"/>
            </w:tcBorders>
            <w:shd w:val="clear" w:color="auto" w:fill="auto"/>
            <w:noWrap/>
            <w:vAlign w:val="bottom"/>
            <w:hideMark/>
          </w:tcPr>
          <w:p w14:paraId="111A401D" w14:textId="77777777" w:rsidR="009D5CE0" w:rsidRPr="009235B8" w:rsidRDefault="009D5CE0" w:rsidP="00405764">
            <w:pPr>
              <w:jc w:val="center"/>
              <w:rPr>
                <w:color w:val="000000"/>
              </w:rPr>
            </w:pPr>
            <w:r w:rsidRPr="009235B8">
              <w:rPr>
                <w:color w:val="000000"/>
              </w:rPr>
              <w:t>1, 56</w:t>
            </w:r>
          </w:p>
        </w:tc>
        <w:tc>
          <w:tcPr>
            <w:tcW w:w="865" w:type="dxa"/>
            <w:tcBorders>
              <w:top w:val="nil"/>
              <w:left w:val="nil"/>
              <w:right w:val="nil"/>
            </w:tcBorders>
            <w:shd w:val="clear" w:color="auto" w:fill="auto"/>
            <w:noWrap/>
            <w:vAlign w:val="bottom"/>
            <w:hideMark/>
          </w:tcPr>
          <w:p w14:paraId="69DFDB6E" w14:textId="77777777" w:rsidR="009D5CE0" w:rsidRPr="009235B8" w:rsidRDefault="009D5CE0" w:rsidP="00405764">
            <w:pPr>
              <w:jc w:val="center"/>
              <w:rPr>
                <w:color w:val="000000"/>
              </w:rPr>
            </w:pPr>
            <w:r w:rsidRPr="009235B8">
              <w:rPr>
                <w:color w:val="000000"/>
              </w:rPr>
              <w:t>0.31</w:t>
            </w:r>
          </w:p>
        </w:tc>
      </w:tr>
      <w:tr w:rsidR="009D5CE0" w:rsidRPr="009235B8" w14:paraId="43FCA856" w14:textId="77777777" w:rsidTr="009D5CE0">
        <w:trPr>
          <w:trHeight w:val="402"/>
        </w:trPr>
        <w:tc>
          <w:tcPr>
            <w:tcW w:w="1358" w:type="dxa"/>
            <w:tcBorders>
              <w:top w:val="nil"/>
              <w:left w:val="nil"/>
              <w:bottom w:val="single" w:sz="4" w:space="0" w:color="auto"/>
              <w:right w:val="nil"/>
            </w:tcBorders>
            <w:shd w:val="clear" w:color="auto" w:fill="auto"/>
            <w:noWrap/>
            <w:vAlign w:val="bottom"/>
            <w:hideMark/>
          </w:tcPr>
          <w:p w14:paraId="1BA0EA1A" w14:textId="77777777" w:rsidR="009D5CE0" w:rsidRPr="009235B8" w:rsidRDefault="009D5CE0" w:rsidP="00405764">
            <w:pPr>
              <w:rPr>
                <w:color w:val="000000"/>
              </w:rPr>
            </w:pPr>
            <w:r w:rsidRPr="009235B8">
              <w:rPr>
                <w:color w:val="000000"/>
              </w:rPr>
              <w:t>MIX</w:t>
            </w:r>
          </w:p>
        </w:tc>
        <w:tc>
          <w:tcPr>
            <w:tcW w:w="601" w:type="dxa"/>
            <w:tcBorders>
              <w:top w:val="nil"/>
              <w:left w:val="nil"/>
              <w:bottom w:val="single" w:sz="4" w:space="0" w:color="auto"/>
              <w:right w:val="nil"/>
            </w:tcBorders>
            <w:shd w:val="clear" w:color="auto" w:fill="auto"/>
            <w:noWrap/>
            <w:vAlign w:val="bottom"/>
            <w:hideMark/>
          </w:tcPr>
          <w:p w14:paraId="0741A7E3" w14:textId="77777777" w:rsidR="009D5CE0" w:rsidRPr="009235B8" w:rsidRDefault="009D5CE0" w:rsidP="00405764">
            <w:pPr>
              <w:jc w:val="center"/>
              <w:rPr>
                <w:color w:val="000000"/>
              </w:rPr>
            </w:pPr>
            <w:r w:rsidRPr="009235B8">
              <w:rPr>
                <w:color w:val="000000"/>
              </w:rPr>
              <w:t>47</w:t>
            </w:r>
          </w:p>
        </w:tc>
        <w:tc>
          <w:tcPr>
            <w:tcW w:w="716" w:type="dxa"/>
            <w:tcBorders>
              <w:top w:val="nil"/>
              <w:left w:val="nil"/>
              <w:bottom w:val="single" w:sz="4" w:space="0" w:color="auto"/>
              <w:right w:val="nil"/>
            </w:tcBorders>
            <w:shd w:val="clear" w:color="auto" w:fill="auto"/>
            <w:noWrap/>
            <w:vAlign w:val="bottom"/>
            <w:hideMark/>
          </w:tcPr>
          <w:p w14:paraId="7CD26B08" w14:textId="77777777" w:rsidR="009D5CE0" w:rsidRPr="009235B8" w:rsidRDefault="009D5CE0" w:rsidP="00405764">
            <w:pPr>
              <w:jc w:val="center"/>
              <w:rPr>
                <w:color w:val="000000"/>
              </w:rPr>
            </w:pPr>
            <w:r w:rsidRPr="009235B8">
              <w:rPr>
                <w:color w:val="000000"/>
              </w:rPr>
              <w:t>0.01</w:t>
            </w:r>
          </w:p>
        </w:tc>
        <w:tc>
          <w:tcPr>
            <w:tcW w:w="0" w:type="auto"/>
            <w:tcBorders>
              <w:top w:val="nil"/>
              <w:left w:val="nil"/>
              <w:bottom w:val="single" w:sz="4" w:space="0" w:color="auto"/>
              <w:right w:val="nil"/>
            </w:tcBorders>
            <w:shd w:val="clear" w:color="auto" w:fill="auto"/>
            <w:noWrap/>
            <w:vAlign w:val="bottom"/>
            <w:hideMark/>
          </w:tcPr>
          <w:p w14:paraId="2F60FB42" w14:textId="77777777" w:rsidR="009D5CE0" w:rsidRPr="009235B8" w:rsidRDefault="009D5CE0" w:rsidP="00405764">
            <w:pPr>
              <w:jc w:val="center"/>
              <w:rPr>
                <w:color w:val="000000"/>
              </w:rPr>
            </w:pPr>
            <w:r w:rsidRPr="009235B8">
              <w:rPr>
                <w:color w:val="000000"/>
              </w:rPr>
              <w:t>0.51</w:t>
            </w:r>
          </w:p>
        </w:tc>
        <w:tc>
          <w:tcPr>
            <w:tcW w:w="0" w:type="auto"/>
            <w:tcBorders>
              <w:top w:val="nil"/>
              <w:left w:val="nil"/>
              <w:bottom w:val="single" w:sz="4" w:space="0" w:color="auto"/>
              <w:right w:val="nil"/>
            </w:tcBorders>
            <w:shd w:val="clear" w:color="auto" w:fill="auto"/>
            <w:noWrap/>
            <w:vAlign w:val="bottom"/>
            <w:hideMark/>
          </w:tcPr>
          <w:p w14:paraId="3693D570" w14:textId="77777777" w:rsidR="009D5CE0" w:rsidRPr="009235B8" w:rsidRDefault="009D5CE0" w:rsidP="00405764">
            <w:pPr>
              <w:jc w:val="center"/>
              <w:rPr>
                <w:color w:val="000000"/>
              </w:rPr>
            </w:pPr>
            <w:r w:rsidRPr="009235B8">
              <w:rPr>
                <w:color w:val="000000"/>
              </w:rPr>
              <w:t>1, 46</w:t>
            </w:r>
          </w:p>
        </w:tc>
        <w:tc>
          <w:tcPr>
            <w:tcW w:w="865" w:type="dxa"/>
            <w:tcBorders>
              <w:top w:val="nil"/>
              <w:left w:val="nil"/>
              <w:bottom w:val="single" w:sz="4" w:space="0" w:color="auto"/>
              <w:right w:val="nil"/>
            </w:tcBorders>
            <w:shd w:val="clear" w:color="auto" w:fill="auto"/>
            <w:noWrap/>
            <w:vAlign w:val="bottom"/>
            <w:hideMark/>
          </w:tcPr>
          <w:p w14:paraId="50A423C2" w14:textId="77777777" w:rsidR="009D5CE0" w:rsidRPr="009235B8" w:rsidRDefault="009D5CE0" w:rsidP="00405764">
            <w:pPr>
              <w:jc w:val="center"/>
              <w:rPr>
                <w:color w:val="000000"/>
              </w:rPr>
            </w:pPr>
            <w:r w:rsidRPr="009235B8">
              <w:rPr>
                <w:color w:val="000000"/>
              </w:rPr>
              <w:t>0.48</w:t>
            </w:r>
          </w:p>
        </w:tc>
      </w:tr>
    </w:tbl>
    <w:p w14:paraId="50CFAEAF" w14:textId="569FB110" w:rsidR="003C386D" w:rsidRPr="009235B8" w:rsidRDefault="003C386D" w:rsidP="00650B10">
      <w:pPr>
        <w:spacing w:after="160" w:line="480" w:lineRule="auto"/>
        <w:rPr>
          <w:b/>
          <w:bCs/>
          <w:color w:val="000000" w:themeColor="text1"/>
          <w:lang w:val="en-US"/>
        </w:rPr>
      </w:pPr>
      <w:r w:rsidRPr="009235B8">
        <w:rPr>
          <w:b/>
          <w:bCs/>
          <w:color w:val="000000" w:themeColor="text1"/>
          <w:lang w:val="en-US"/>
        </w:rPr>
        <w:br w:type="page"/>
      </w:r>
      <w:bookmarkStart w:id="5" w:name="_Hlk155253597"/>
      <w:r w:rsidR="00241548" w:rsidRPr="009235B8">
        <w:rPr>
          <w:b/>
          <w:bCs/>
          <w:color w:val="000000" w:themeColor="text1"/>
          <w:lang w:val="en-US"/>
        </w:rPr>
        <w:lastRenderedPageBreak/>
        <w:t xml:space="preserve">Table S7 </w:t>
      </w:r>
      <w:r w:rsidR="00BA6D4D" w:rsidRPr="009235B8">
        <w:rPr>
          <w:color w:val="000000" w:themeColor="text1"/>
          <w:lang w:val="en-US"/>
        </w:rPr>
        <w:t xml:space="preserve">Experiment </w:t>
      </w:r>
      <w:r w:rsidR="005B4B44" w:rsidRPr="009235B8">
        <w:rPr>
          <w:color w:val="000000" w:themeColor="text1"/>
          <w:lang w:val="en-US"/>
        </w:rPr>
        <w:t>3</w:t>
      </w:r>
      <w:r w:rsidR="00BA6D4D" w:rsidRPr="009235B8">
        <w:rPr>
          <w:color w:val="000000" w:themeColor="text1"/>
          <w:lang w:val="en-US"/>
        </w:rPr>
        <w:t xml:space="preserve">, no. of </w:t>
      </w:r>
      <w:r w:rsidR="00EA57C4" w:rsidRPr="009235B8">
        <w:rPr>
          <w:color w:val="000000" w:themeColor="text1"/>
          <w:lang w:val="en-US"/>
        </w:rPr>
        <w:t>droplet</w:t>
      </w:r>
      <w:r w:rsidR="00BA6D4D" w:rsidRPr="009235B8">
        <w:rPr>
          <w:color w:val="000000" w:themeColor="text1"/>
          <w:lang w:val="en-US"/>
        </w:rPr>
        <w:t>s per cm</w:t>
      </w:r>
      <w:r w:rsidR="00BA6D4D" w:rsidRPr="009235B8">
        <w:rPr>
          <w:color w:val="000000" w:themeColor="text1"/>
          <w:vertAlign w:val="superscript"/>
          <w:lang w:val="en-US"/>
        </w:rPr>
        <w:t>2</w:t>
      </w:r>
      <w:r w:rsidR="00FB5B75" w:rsidRPr="009235B8">
        <w:rPr>
          <w:color w:val="000000" w:themeColor="text1"/>
          <w:lang w:val="en-US"/>
        </w:rPr>
        <w:t xml:space="preserve"> on</w:t>
      </w:r>
      <w:r w:rsidR="00BA6D4D" w:rsidRPr="009235B8">
        <w:rPr>
          <w:color w:val="000000" w:themeColor="text1"/>
          <w:lang w:val="en-US"/>
        </w:rPr>
        <w:t xml:space="preserve"> </w:t>
      </w:r>
      <w:r w:rsidR="00FB5B75" w:rsidRPr="009235B8">
        <w:rPr>
          <w:color w:val="000000" w:themeColor="text1"/>
          <w:lang w:val="en-US"/>
        </w:rPr>
        <w:t>the adaxial side of detached chrysanthemum leaves</w:t>
      </w:r>
      <w:r w:rsidR="00DF506E" w:rsidRPr="009235B8">
        <w:rPr>
          <w:color w:val="000000" w:themeColor="text1"/>
          <w:lang w:val="en-US"/>
        </w:rPr>
        <w:t xml:space="preserve"> and leaf </w:t>
      </w:r>
      <w:r w:rsidR="00BA6D4D" w:rsidRPr="009235B8">
        <w:rPr>
          <w:color w:val="000000" w:themeColor="text1"/>
          <w:lang w:val="en-US"/>
        </w:rPr>
        <w:t xml:space="preserve">area covered by </w:t>
      </w:r>
      <w:r w:rsidR="00EA57C4" w:rsidRPr="009235B8">
        <w:rPr>
          <w:color w:val="000000" w:themeColor="text1"/>
          <w:lang w:val="en-US"/>
        </w:rPr>
        <w:t>droplet</w:t>
      </w:r>
      <w:r w:rsidR="00BA6D4D" w:rsidRPr="009235B8">
        <w:rPr>
          <w:color w:val="000000" w:themeColor="text1"/>
          <w:lang w:val="en-US"/>
        </w:rPr>
        <w:t xml:space="preserve">s (%). </w:t>
      </w:r>
      <w:bookmarkEnd w:id="5"/>
      <w:r w:rsidR="00BA6D4D" w:rsidRPr="009235B8">
        <w:rPr>
          <w:color w:val="000000" w:themeColor="text1"/>
          <w:lang w:val="en-US"/>
        </w:rPr>
        <w:t xml:space="preserve">All values are means ± SE. </w:t>
      </w:r>
      <w:r w:rsidRPr="009235B8">
        <w:rPr>
          <w:color w:val="000000" w:themeColor="text1"/>
          <w:lang w:val="en-US"/>
        </w:rPr>
        <w:t xml:space="preserve">Leaves were sprayed with rice germ oil derived adhesive </w:t>
      </w:r>
      <w:r w:rsidR="00EA57C4" w:rsidRPr="009235B8">
        <w:rPr>
          <w:color w:val="000000" w:themeColor="text1"/>
          <w:lang w:val="en-US"/>
        </w:rPr>
        <w:t>droplet</w:t>
      </w:r>
      <w:r w:rsidRPr="009235B8">
        <w:rPr>
          <w:color w:val="000000" w:themeColor="text1"/>
          <w:lang w:val="en-US"/>
        </w:rPr>
        <w:t>s of three different sizes (R180, R360, R720). For each size, half of the leaves were rinsed under tap water.</w:t>
      </w:r>
    </w:p>
    <w:tbl>
      <w:tblPr>
        <w:tblW w:w="4606" w:type="pct"/>
        <w:tblLayout w:type="fixed"/>
        <w:tblCellMar>
          <w:left w:w="70" w:type="dxa"/>
          <w:right w:w="70" w:type="dxa"/>
        </w:tblCellMar>
        <w:tblLook w:val="04A0" w:firstRow="1" w:lastRow="0" w:firstColumn="1" w:lastColumn="0" w:noHBand="0" w:noVBand="1"/>
      </w:tblPr>
      <w:tblGrid>
        <w:gridCol w:w="1653"/>
        <w:gridCol w:w="1041"/>
        <w:gridCol w:w="2268"/>
        <w:gridCol w:w="3395"/>
      </w:tblGrid>
      <w:tr w:rsidR="00241548" w:rsidRPr="009235B8" w14:paraId="2AA9D3E6" w14:textId="77777777" w:rsidTr="00166DFB">
        <w:trPr>
          <w:trHeight w:val="348"/>
        </w:trPr>
        <w:tc>
          <w:tcPr>
            <w:tcW w:w="989" w:type="pct"/>
            <w:tcBorders>
              <w:top w:val="single" w:sz="4" w:space="0" w:color="auto"/>
              <w:left w:val="nil"/>
              <w:bottom w:val="single" w:sz="4" w:space="0" w:color="auto"/>
              <w:right w:val="nil"/>
            </w:tcBorders>
            <w:shd w:val="clear" w:color="auto" w:fill="auto"/>
            <w:noWrap/>
            <w:vAlign w:val="bottom"/>
            <w:hideMark/>
          </w:tcPr>
          <w:p w14:paraId="4E6FB1C4" w14:textId="77777777" w:rsidR="00241548" w:rsidRPr="009235B8" w:rsidRDefault="00241548" w:rsidP="00405764">
            <w:pPr>
              <w:spacing w:before="240" w:after="120"/>
              <w:rPr>
                <w:color w:val="000000" w:themeColor="text1"/>
                <w:lang w:val="en-US" w:eastAsia="nl-NL"/>
              </w:rPr>
            </w:pPr>
            <w:r w:rsidRPr="009235B8">
              <w:rPr>
                <w:color w:val="000000" w:themeColor="text1"/>
                <w:lang w:val="en-US"/>
              </w:rPr>
              <w:t>Treatment</w:t>
            </w:r>
          </w:p>
        </w:tc>
        <w:tc>
          <w:tcPr>
            <w:tcW w:w="623" w:type="pct"/>
            <w:tcBorders>
              <w:top w:val="single" w:sz="4" w:space="0" w:color="auto"/>
              <w:left w:val="nil"/>
              <w:bottom w:val="single" w:sz="4" w:space="0" w:color="auto"/>
              <w:right w:val="nil"/>
            </w:tcBorders>
            <w:vAlign w:val="bottom"/>
          </w:tcPr>
          <w:p w14:paraId="2E03988D" w14:textId="77777777" w:rsidR="00241548" w:rsidRPr="009235B8" w:rsidRDefault="00241548" w:rsidP="00405764">
            <w:pPr>
              <w:spacing w:before="240" w:after="120"/>
              <w:jc w:val="center"/>
              <w:rPr>
                <w:color w:val="000000" w:themeColor="text1"/>
                <w:lang w:val="en-US"/>
              </w:rPr>
            </w:pPr>
            <w:r w:rsidRPr="009235B8">
              <w:rPr>
                <w:color w:val="000000" w:themeColor="text1"/>
                <w:lang w:val="en-US"/>
              </w:rPr>
              <w:t>n</w:t>
            </w:r>
          </w:p>
        </w:tc>
        <w:tc>
          <w:tcPr>
            <w:tcW w:w="1357" w:type="pct"/>
            <w:tcBorders>
              <w:top w:val="single" w:sz="4" w:space="0" w:color="auto"/>
              <w:left w:val="nil"/>
              <w:bottom w:val="single" w:sz="4" w:space="0" w:color="auto"/>
              <w:right w:val="nil"/>
            </w:tcBorders>
            <w:shd w:val="clear" w:color="auto" w:fill="auto"/>
            <w:noWrap/>
            <w:vAlign w:val="bottom"/>
            <w:hideMark/>
          </w:tcPr>
          <w:p w14:paraId="5B0025B9" w14:textId="61518133" w:rsidR="00241548" w:rsidRPr="009235B8" w:rsidRDefault="00EA57C4" w:rsidP="00405764">
            <w:pPr>
              <w:spacing w:before="240" w:after="120"/>
              <w:jc w:val="center"/>
              <w:rPr>
                <w:color w:val="000000" w:themeColor="text1"/>
                <w:lang w:val="en-US"/>
              </w:rPr>
            </w:pPr>
            <w:r w:rsidRPr="009235B8">
              <w:rPr>
                <w:color w:val="000000" w:themeColor="text1"/>
                <w:lang w:val="en-US"/>
              </w:rPr>
              <w:t>Droplet</w:t>
            </w:r>
            <w:r w:rsidR="00241548" w:rsidRPr="009235B8">
              <w:rPr>
                <w:color w:val="000000" w:themeColor="text1"/>
                <w:lang w:val="en-US"/>
              </w:rPr>
              <w:t>s (no. cm</w:t>
            </w:r>
            <w:r w:rsidR="00241548" w:rsidRPr="009235B8">
              <w:rPr>
                <w:color w:val="000000" w:themeColor="text1"/>
                <w:vertAlign w:val="superscript"/>
                <w:lang w:val="en-US"/>
              </w:rPr>
              <w:t>-2</w:t>
            </w:r>
            <w:r w:rsidR="00241548" w:rsidRPr="009235B8">
              <w:rPr>
                <w:color w:val="000000" w:themeColor="text1"/>
                <w:lang w:val="en-US"/>
              </w:rPr>
              <w:t>)</w:t>
            </w:r>
          </w:p>
        </w:tc>
        <w:tc>
          <w:tcPr>
            <w:tcW w:w="2031" w:type="pct"/>
            <w:tcBorders>
              <w:top w:val="single" w:sz="4" w:space="0" w:color="auto"/>
              <w:left w:val="nil"/>
              <w:bottom w:val="single" w:sz="4" w:space="0" w:color="auto"/>
              <w:right w:val="nil"/>
            </w:tcBorders>
            <w:shd w:val="clear" w:color="auto" w:fill="auto"/>
            <w:noWrap/>
            <w:vAlign w:val="bottom"/>
            <w:hideMark/>
          </w:tcPr>
          <w:p w14:paraId="2FB41581" w14:textId="06631340" w:rsidR="00241548" w:rsidRPr="009235B8" w:rsidRDefault="00241548" w:rsidP="00405764">
            <w:pPr>
              <w:spacing w:before="240" w:after="120"/>
              <w:jc w:val="center"/>
              <w:rPr>
                <w:color w:val="000000" w:themeColor="text1"/>
                <w:lang w:val="en-US"/>
              </w:rPr>
            </w:pPr>
            <w:r w:rsidRPr="009235B8">
              <w:rPr>
                <w:color w:val="000000" w:themeColor="text1"/>
                <w:lang w:val="en-US"/>
              </w:rPr>
              <w:t xml:space="preserve">Area covered by </w:t>
            </w:r>
            <w:r w:rsidR="00EA57C4" w:rsidRPr="009235B8">
              <w:rPr>
                <w:color w:val="000000" w:themeColor="text1"/>
                <w:lang w:val="en-US"/>
              </w:rPr>
              <w:t>droplet</w:t>
            </w:r>
            <w:r w:rsidRPr="009235B8">
              <w:rPr>
                <w:color w:val="000000" w:themeColor="text1"/>
                <w:lang w:val="en-US"/>
              </w:rPr>
              <w:t>s (%)</w:t>
            </w:r>
          </w:p>
        </w:tc>
      </w:tr>
      <w:tr w:rsidR="00241548" w:rsidRPr="009235B8" w14:paraId="47D01168" w14:textId="77777777" w:rsidTr="00166DFB">
        <w:trPr>
          <w:trHeight w:val="348"/>
        </w:trPr>
        <w:tc>
          <w:tcPr>
            <w:tcW w:w="989" w:type="pct"/>
            <w:tcBorders>
              <w:left w:val="nil"/>
              <w:right w:val="nil"/>
            </w:tcBorders>
            <w:shd w:val="clear" w:color="auto" w:fill="auto"/>
            <w:noWrap/>
            <w:vAlign w:val="center"/>
          </w:tcPr>
          <w:p w14:paraId="5032F6D2" w14:textId="77777777" w:rsidR="00241548" w:rsidRPr="009235B8" w:rsidRDefault="00241548" w:rsidP="00405764">
            <w:pPr>
              <w:rPr>
                <w:color w:val="000000" w:themeColor="text1"/>
                <w:lang w:val="en-US"/>
              </w:rPr>
            </w:pPr>
            <w:r w:rsidRPr="009235B8">
              <w:rPr>
                <w:color w:val="000000" w:themeColor="text1"/>
                <w:lang w:val="en-US"/>
              </w:rPr>
              <w:t>R180</w:t>
            </w:r>
          </w:p>
        </w:tc>
        <w:tc>
          <w:tcPr>
            <w:tcW w:w="623" w:type="pct"/>
            <w:tcBorders>
              <w:left w:val="nil"/>
              <w:right w:val="nil"/>
            </w:tcBorders>
            <w:vAlign w:val="center"/>
          </w:tcPr>
          <w:p w14:paraId="4E33AF14" w14:textId="77777777" w:rsidR="00241548" w:rsidRPr="009235B8" w:rsidRDefault="00241548" w:rsidP="00405764">
            <w:pPr>
              <w:jc w:val="center"/>
              <w:rPr>
                <w:color w:val="000000" w:themeColor="text1"/>
                <w:lang w:val="en-US"/>
              </w:rPr>
            </w:pPr>
            <w:r w:rsidRPr="009235B8">
              <w:rPr>
                <w:color w:val="000000" w:themeColor="text1"/>
                <w:lang w:val="en-US"/>
              </w:rPr>
              <w:t>10</w:t>
            </w:r>
          </w:p>
        </w:tc>
        <w:tc>
          <w:tcPr>
            <w:tcW w:w="1357" w:type="pct"/>
            <w:tcBorders>
              <w:left w:val="nil"/>
              <w:right w:val="nil"/>
            </w:tcBorders>
            <w:shd w:val="clear" w:color="auto" w:fill="auto"/>
            <w:noWrap/>
            <w:vAlign w:val="center"/>
          </w:tcPr>
          <w:p w14:paraId="2FD07579" w14:textId="146F849E" w:rsidR="00241548" w:rsidRPr="009235B8" w:rsidRDefault="00241548" w:rsidP="00405764">
            <w:pPr>
              <w:jc w:val="center"/>
              <w:rPr>
                <w:color w:val="000000" w:themeColor="text1"/>
                <w:lang w:val="en-US"/>
              </w:rPr>
            </w:pPr>
            <w:r w:rsidRPr="009235B8">
              <w:rPr>
                <w:color w:val="000000" w:themeColor="text1"/>
                <w:lang w:val="en-US"/>
              </w:rPr>
              <w:t>63.1 ± 0.3</w:t>
            </w:r>
          </w:p>
        </w:tc>
        <w:tc>
          <w:tcPr>
            <w:tcW w:w="2031" w:type="pct"/>
            <w:tcBorders>
              <w:left w:val="nil"/>
              <w:right w:val="nil"/>
            </w:tcBorders>
            <w:shd w:val="clear" w:color="auto" w:fill="auto"/>
            <w:noWrap/>
            <w:vAlign w:val="center"/>
          </w:tcPr>
          <w:p w14:paraId="6B376950" w14:textId="77777777" w:rsidR="00241548" w:rsidRPr="009235B8" w:rsidRDefault="00241548" w:rsidP="00405764">
            <w:pPr>
              <w:jc w:val="center"/>
              <w:rPr>
                <w:color w:val="000000" w:themeColor="text1"/>
                <w:lang w:val="en-US"/>
              </w:rPr>
            </w:pPr>
            <w:r w:rsidRPr="009235B8">
              <w:rPr>
                <w:color w:val="000000" w:themeColor="text1"/>
                <w:lang w:val="en-US"/>
              </w:rPr>
              <w:t>11.3 ± 0.3</w:t>
            </w:r>
          </w:p>
        </w:tc>
      </w:tr>
      <w:tr w:rsidR="00241548" w:rsidRPr="009235B8" w14:paraId="2BCE7EC0" w14:textId="77777777" w:rsidTr="00166DFB">
        <w:trPr>
          <w:trHeight w:val="348"/>
        </w:trPr>
        <w:tc>
          <w:tcPr>
            <w:tcW w:w="989" w:type="pct"/>
            <w:tcBorders>
              <w:left w:val="nil"/>
              <w:right w:val="nil"/>
            </w:tcBorders>
            <w:shd w:val="clear" w:color="auto" w:fill="auto"/>
            <w:noWrap/>
            <w:vAlign w:val="center"/>
          </w:tcPr>
          <w:p w14:paraId="143899A0" w14:textId="77777777" w:rsidR="00241548" w:rsidRPr="009235B8" w:rsidRDefault="00241548" w:rsidP="00405764">
            <w:pPr>
              <w:rPr>
                <w:color w:val="000000" w:themeColor="text1"/>
                <w:lang w:val="en-US"/>
              </w:rPr>
            </w:pPr>
            <w:r w:rsidRPr="009235B8">
              <w:rPr>
                <w:color w:val="000000" w:themeColor="text1"/>
                <w:lang w:val="en-US"/>
              </w:rPr>
              <w:t>R180-rinsed</w:t>
            </w:r>
          </w:p>
        </w:tc>
        <w:tc>
          <w:tcPr>
            <w:tcW w:w="623" w:type="pct"/>
            <w:tcBorders>
              <w:left w:val="nil"/>
              <w:right w:val="nil"/>
            </w:tcBorders>
            <w:vAlign w:val="center"/>
          </w:tcPr>
          <w:p w14:paraId="5A6A569B" w14:textId="77777777" w:rsidR="00241548" w:rsidRPr="009235B8" w:rsidRDefault="00241548" w:rsidP="00405764">
            <w:pPr>
              <w:jc w:val="center"/>
              <w:rPr>
                <w:color w:val="000000" w:themeColor="text1"/>
                <w:lang w:val="en-US"/>
              </w:rPr>
            </w:pPr>
            <w:r w:rsidRPr="009235B8">
              <w:rPr>
                <w:color w:val="000000" w:themeColor="text1"/>
                <w:lang w:val="en-US"/>
              </w:rPr>
              <w:t>10</w:t>
            </w:r>
          </w:p>
        </w:tc>
        <w:tc>
          <w:tcPr>
            <w:tcW w:w="1357" w:type="pct"/>
            <w:tcBorders>
              <w:left w:val="nil"/>
              <w:right w:val="nil"/>
            </w:tcBorders>
            <w:shd w:val="clear" w:color="auto" w:fill="auto"/>
            <w:noWrap/>
            <w:vAlign w:val="center"/>
          </w:tcPr>
          <w:p w14:paraId="3C895D16" w14:textId="153F516E" w:rsidR="00241548" w:rsidRPr="009235B8" w:rsidRDefault="00241548" w:rsidP="00405764">
            <w:pPr>
              <w:jc w:val="center"/>
              <w:rPr>
                <w:color w:val="000000" w:themeColor="text1"/>
                <w:lang w:val="en-US"/>
              </w:rPr>
            </w:pPr>
            <w:r w:rsidRPr="009235B8">
              <w:rPr>
                <w:color w:val="000000" w:themeColor="text1"/>
                <w:lang w:val="en-US"/>
              </w:rPr>
              <w:t>65.8 ± 0.6</w:t>
            </w:r>
          </w:p>
        </w:tc>
        <w:tc>
          <w:tcPr>
            <w:tcW w:w="2031" w:type="pct"/>
            <w:tcBorders>
              <w:left w:val="nil"/>
              <w:right w:val="nil"/>
            </w:tcBorders>
            <w:shd w:val="clear" w:color="auto" w:fill="auto"/>
            <w:noWrap/>
            <w:vAlign w:val="center"/>
          </w:tcPr>
          <w:p w14:paraId="7CC4FA97" w14:textId="77777777" w:rsidR="00241548" w:rsidRPr="009235B8" w:rsidRDefault="00241548" w:rsidP="00405764">
            <w:pPr>
              <w:jc w:val="center"/>
              <w:rPr>
                <w:color w:val="000000" w:themeColor="text1"/>
                <w:lang w:val="en-US"/>
              </w:rPr>
            </w:pPr>
            <w:r w:rsidRPr="009235B8">
              <w:rPr>
                <w:color w:val="000000" w:themeColor="text1"/>
                <w:lang w:val="en-US"/>
              </w:rPr>
              <w:t>11.7 ± 0.6</w:t>
            </w:r>
          </w:p>
        </w:tc>
      </w:tr>
      <w:tr w:rsidR="00241548" w:rsidRPr="009235B8" w14:paraId="3021FA9D" w14:textId="77777777" w:rsidTr="00166DFB">
        <w:trPr>
          <w:trHeight w:val="348"/>
        </w:trPr>
        <w:tc>
          <w:tcPr>
            <w:tcW w:w="989" w:type="pct"/>
            <w:tcBorders>
              <w:left w:val="nil"/>
              <w:right w:val="nil"/>
            </w:tcBorders>
            <w:shd w:val="clear" w:color="auto" w:fill="auto"/>
            <w:noWrap/>
            <w:vAlign w:val="center"/>
          </w:tcPr>
          <w:p w14:paraId="2BE14406" w14:textId="77777777" w:rsidR="00241548" w:rsidRPr="009235B8" w:rsidRDefault="00241548" w:rsidP="00405764">
            <w:pPr>
              <w:rPr>
                <w:color w:val="000000" w:themeColor="text1"/>
                <w:lang w:val="en-US"/>
              </w:rPr>
            </w:pPr>
            <w:r w:rsidRPr="009235B8">
              <w:rPr>
                <w:color w:val="000000" w:themeColor="text1"/>
                <w:lang w:val="en-US"/>
              </w:rPr>
              <w:t>R-360</w:t>
            </w:r>
          </w:p>
        </w:tc>
        <w:tc>
          <w:tcPr>
            <w:tcW w:w="623" w:type="pct"/>
            <w:tcBorders>
              <w:left w:val="nil"/>
              <w:right w:val="nil"/>
            </w:tcBorders>
            <w:vAlign w:val="center"/>
          </w:tcPr>
          <w:p w14:paraId="7BFB5D76" w14:textId="77777777" w:rsidR="00241548" w:rsidRPr="009235B8" w:rsidRDefault="00241548" w:rsidP="00405764">
            <w:pPr>
              <w:jc w:val="center"/>
              <w:rPr>
                <w:color w:val="000000" w:themeColor="text1"/>
                <w:lang w:val="en-US"/>
              </w:rPr>
            </w:pPr>
            <w:r w:rsidRPr="009235B8">
              <w:rPr>
                <w:color w:val="000000" w:themeColor="text1"/>
                <w:lang w:val="en-US"/>
              </w:rPr>
              <w:t>10</w:t>
            </w:r>
          </w:p>
        </w:tc>
        <w:tc>
          <w:tcPr>
            <w:tcW w:w="1357" w:type="pct"/>
            <w:tcBorders>
              <w:left w:val="nil"/>
              <w:right w:val="nil"/>
            </w:tcBorders>
            <w:shd w:val="clear" w:color="auto" w:fill="auto"/>
            <w:noWrap/>
            <w:vAlign w:val="center"/>
          </w:tcPr>
          <w:p w14:paraId="753D7C6A" w14:textId="3923ACFF" w:rsidR="00241548" w:rsidRPr="009235B8" w:rsidRDefault="00241548" w:rsidP="00405764">
            <w:pPr>
              <w:jc w:val="center"/>
              <w:rPr>
                <w:color w:val="000000" w:themeColor="text1"/>
                <w:lang w:val="en-US"/>
              </w:rPr>
            </w:pPr>
            <w:r w:rsidRPr="009235B8">
              <w:rPr>
                <w:color w:val="000000" w:themeColor="text1"/>
                <w:lang w:val="en-US"/>
              </w:rPr>
              <w:t>39.9 ± 0.5</w:t>
            </w:r>
          </w:p>
        </w:tc>
        <w:tc>
          <w:tcPr>
            <w:tcW w:w="2031" w:type="pct"/>
            <w:tcBorders>
              <w:left w:val="nil"/>
              <w:right w:val="nil"/>
            </w:tcBorders>
            <w:shd w:val="clear" w:color="auto" w:fill="auto"/>
            <w:noWrap/>
            <w:vAlign w:val="center"/>
          </w:tcPr>
          <w:p w14:paraId="52DAD4C9" w14:textId="77777777" w:rsidR="00241548" w:rsidRPr="009235B8" w:rsidRDefault="00241548" w:rsidP="00405764">
            <w:pPr>
              <w:jc w:val="center"/>
              <w:rPr>
                <w:color w:val="000000" w:themeColor="text1"/>
                <w:lang w:val="en-US"/>
              </w:rPr>
            </w:pPr>
            <w:r w:rsidRPr="009235B8">
              <w:rPr>
                <w:color w:val="000000" w:themeColor="text1"/>
                <w:lang w:val="en-US"/>
              </w:rPr>
              <w:t>12.4 ± 0.5</w:t>
            </w:r>
          </w:p>
        </w:tc>
      </w:tr>
      <w:tr w:rsidR="00241548" w:rsidRPr="009235B8" w14:paraId="2010C57C" w14:textId="77777777" w:rsidTr="00166DFB">
        <w:trPr>
          <w:trHeight w:val="348"/>
        </w:trPr>
        <w:tc>
          <w:tcPr>
            <w:tcW w:w="989" w:type="pct"/>
            <w:tcBorders>
              <w:left w:val="nil"/>
              <w:right w:val="nil"/>
            </w:tcBorders>
            <w:shd w:val="clear" w:color="auto" w:fill="auto"/>
            <w:noWrap/>
            <w:vAlign w:val="center"/>
          </w:tcPr>
          <w:p w14:paraId="2298197A" w14:textId="77777777" w:rsidR="00241548" w:rsidRPr="009235B8" w:rsidRDefault="00241548" w:rsidP="00405764">
            <w:pPr>
              <w:rPr>
                <w:color w:val="000000" w:themeColor="text1"/>
                <w:lang w:val="en-US"/>
              </w:rPr>
            </w:pPr>
            <w:r w:rsidRPr="009235B8">
              <w:rPr>
                <w:color w:val="000000" w:themeColor="text1"/>
                <w:lang w:val="en-US"/>
              </w:rPr>
              <w:t>R360-rinsed</w:t>
            </w:r>
          </w:p>
        </w:tc>
        <w:tc>
          <w:tcPr>
            <w:tcW w:w="623" w:type="pct"/>
            <w:tcBorders>
              <w:left w:val="nil"/>
              <w:right w:val="nil"/>
            </w:tcBorders>
            <w:vAlign w:val="center"/>
          </w:tcPr>
          <w:p w14:paraId="401618E3" w14:textId="77777777" w:rsidR="00241548" w:rsidRPr="009235B8" w:rsidRDefault="00241548" w:rsidP="00405764">
            <w:pPr>
              <w:jc w:val="center"/>
              <w:rPr>
                <w:color w:val="000000" w:themeColor="text1"/>
                <w:lang w:val="en-US"/>
              </w:rPr>
            </w:pPr>
            <w:r w:rsidRPr="009235B8">
              <w:rPr>
                <w:color w:val="000000" w:themeColor="text1"/>
                <w:lang w:val="en-US"/>
              </w:rPr>
              <w:t>10</w:t>
            </w:r>
          </w:p>
        </w:tc>
        <w:tc>
          <w:tcPr>
            <w:tcW w:w="1357" w:type="pct"/>
            <w:tcBorders>
              <w:left w:val="nil"/>
              <w:right w:val="nil"/>
            </w:tcBorders>
            <w:shd w:val="clear" w:color="auto" w:fill="auto"/>
            <w:noWrap/>
            <w:vAlign w:val="center"/>
          </w:tcPr>
          <w:p w14:paraId="2AC5A5D1" w14:textId="28B089C8" w:rsidR="00241548" w:rsidRPr="009235B8" w:rsidRDefault="00241548" w:rsidP="00405764">
            <w:pPr>
              <w:jc w:val="center"/>
              <w:rPr>
                <w:color w:val="000000" w:themeColor="text1"/>
                <w:lang w:val="en-US"/>
              </w:rPr>
            </w:pPr>
            <w:r w:rsidRPr="009235B8">
              <w:rPr>
                <w:color w:val="000000" w:themeColor="text1"/>
                <w:lang w:val="en-US"/>
              </w:rPr>
              <w:t>39.6 ± 0.4</w:t>
            </w:r>
          </w:p>
        </w:tc>
        <w:tc>
          <w:tcPr>
            <w:tcW w:w="2031" w:type="pct"/>
            <w:tcBorders>
              <w:left w:val="nil"/>
              <w:right w:val="nil"/>
            </w:tcBorders>
            <w:shd w:val="clear" w:color="auto" w:fill="auto"/>
            <w:noWrap/>
            <w:vAlign w:val="center"/>
          </w:tcPr>
          <w:p w14:paraId="7B77053C" w14:textId="77777777" w:rsidR="00241548" w:rsidRPr="009235B8" w:rsidRDefault="00241548" w:rsidP="00405764">
            <w:pPr>
              <w:jc w:val="center"/>
              <w:rPr>
                <w:color w:val="000000" w:themeColor="text1"/>
                <w:lang w:val="en-US"/>
              </w:rPr>
            </w:pPr>
            <w:r w:rsidRPr="009235B8">
              <w:rPr>
                <w:color w:val="000000" w:themeColor="text1"/>
                <w:lang w:val="en-US"/>
              </w:rPr>
              <w:t>12.8 ± 0.4</w:t>
            </w:r>
          </w:p>
        </w:tc>
      </w:tr>
      <w:tr w:rsidR="00241548" w:rsidRPr="009235B8" w14:paraId="2C3466E3" w14:textId="77777777" w:rsidTr="00166DFB">
        <w:trPr>
          <w:trHeight w:val="348"/>
        </w:trPr>
        <w:tc>
          <w:tcPr>
            <w:tcW w:w="989" w:type="pct"/>
            <w:tcBorders>
              <w:left w:val="nil"/>
              <w:right w:val="nil"/>
            </w:tcBorders>
            <w:shd w:val="clear" w:color="auto" w:fill="auto"/>
            <w:noWrap/>
            <w:vAlign w:val="center"/>
          </w:tcPr>
          <w:p w14:paraId="3E74F519" w14:textId="77777777" w:rsidR="00241548" w:rsidRPr="009235B8" w:rsidRDefault="00241548" w:rsidP="00405764">
            <w:pPr>
              <w:rPr>
                <w:color w:val="000000" w:themeColor="text1"/>
                <w:lang w:val="en-US"/>
              </w:rPr>
            </w:pPr>
            <w:r w:rsidRPr="009235B8">
              <w:rPr>
                <w:color w:val="000000" w:themeColor="text1"/>
                <w:lang w:val="en-US"/>
              </w:rPr>
              <w:t>R720</w:t>
            </w:r>
          </w:p>
        </w:tc>
        <w:tc>
          <w:tcPr>
            <w:tcW w:w="623" w:type="pct"/>
            <w:tcBorders>
              <w:left w:val="nil"/>
              <w:right w:val="nil"/>
            </w:tcBorders>
            <w:vAlign w:val="center"/>
          </w:tcPr>
          <w:p w14:paraId="27EB8BC3" w14:textId="77777777" w:rsidR="00241548" w:rsidRPr="009235B8" w:rsidRDefault="00241548" w:rsidP="00405764">
            <w:pPr>
              <w:jc w:val="center"/>
              <w:rPr>
                <w:color w:val="000000" w:themeColor="text1"/>
                <w:lang w:val="en-US"/>
              </w:rPr>
            </w:pPr>
            <w:r w:rsidRPr="009235B8">
              <w:rPr>
                <w:color w:val="000000" w:themeColor="text1"/>
                <w:lang w:val="en-US"/>
              </w:rPr>
              <w:t>10</w:t>
            </w:r>
          </w:p>
        </w:tc>
        <w:tc>
          <w:tcPr>
            <w:tcW w:w="1357" w:type="pct"/>
            <w:tcBorders>
              <w:left w:val="nil"/>
              <w:right w:val="nil"/>
            </w:tcBorders>
            <w:shd w:val="clear" w:color="auto" w:fill="auto"/>
            <w:noWrap/>
            <w:vAlign w:val="center"/>
          </w:tcPr>
          <w:p w14:paraId="125D7CDA" w14:textId="17A27AA7" w:rsidR="00241548" w:rsidRPr="009235B8" w:rsidRDefault="00241548" w:rsidP="00405764">
            <w:pPr>
              <w:jc w:val="center"/>
              <w:rPr>
                <w:color w:val="000000" w:themeColor="text1"/>
                <w:lang w:val="en-US"/>
              </w:rPr>
            </w:pPr>
            <w:r w:rsidRPr="009235B8">
              <w:rPr>
                <w:color w:val="000000" w:themeColor="text1"/>
                <w:lang w:val="en-US"/>
              </w:rPr>
              <w:t>34.8 ± 0.3</w:t>
            </w:r>
          </w:p>
        </w:tc>
        <w:tc>
          <w:tcPr>
            <w:tcW w:w="2031" w:type="pct"/>
            <w:tcBorders>
              <w:left w:val="nil"/>
              <w:right w:val="nil"/>
            </w:tcBorders>
            <w:shd w:val="clear" w:color="auto" w:fill="auto"/>
            <w:noWrap/>
            <w:vAlign w:val="center"/>
          </w:tcPr>
          <w:p w14:paraId="278B75D6" w14:textId="77777777" w:rsidR="00241548" w:rsidRPr="009235B8" w:rsidRDefault="00241548" w:rsidP="00405764">
            <w:pPr>
              <w:jc w:val="center"/>
              <w:rPr>
                <w:color w:val="000000" w:themeColor="text1"/>
                <w:lang w:val="en-US"/>
              </w:rPr>
            </w:pPr>
            <w:r w:rsidRPr="009235B8">
              <w:rPr>
                <w:color w:val="000000" w:themeColor="text1"/>
                <w:lang w:val="en-US"/>
              </w:rPr>
              <w:t>12.2 ± 0.3</w:t>
            </w:r>
          </w:p>
        </w:tc>
      </w:tr>
      <w:tr w:rsidR="00241548" w:rsidRPr="009235B8" w14:paraId="5BD553D1" w14:textId="77777777" w:rsidTr="00166DFB">
        <w:trPr>
          <w:trHeight w:val="348"/>
        </w:trPr>
        <w:tc>
          <w:tcPr>
            <w:tcW w:w="989" w:type="pct"/>
            <w:tcBorders>
              <w:left w:val="nil"/>
              <w:bottom w:val="single" w:sz="4" w:space="0" w:color="auto"/>
              <w:right w:val="nil"/>
            </w:tcBorders>
            <w:shd w:val="clear" w:color="auto" w:fill="auto"/>
            <w:noWrap/>
            <w:vAlign w:val="center"/>
          </w:tcPr>
          <w:p w14:paraId="715BEBA0" w14:textId="77777777" w:rsidR="00241548" w:rsidRPr="009235B8" w:rsidRDefault="00241548" w:rsidP="00405764">
            <w:pPr>
              <w:rPr>
                <w:color w:val="000000" w:themeColor="text1"/>
                <w:lang w:val="en-US"/>
              </w:rPr>
            </w:pPr>
            <w:r w:rsidRPr="009235B8">
              <w:rPr>
                <w:color w:val="000000" w:themeColor="text1"/>
                <w:lang w:val="en-US"/>
              </w:rPr>
              <w:t>R720-rinsed</w:t>
            </w:r>
          </w:p>
        </w:tc>
        <w:tc>
          <w:tcPr>
            <w:tcW w:w="623" w:type="pct"/>
            <w:tcBorders>
              <w:left w:val="nil"/>
              <w:bottom w:val="single" w:sz="4" w:space="0" w:color="auto"/>
              <w:right w:val="nil"/>
            </w:tcBorders>
            <w:vAlign w:val="center"/>
          </w:tcPr>
          <w:p w14:paraId="6E6B5F2B" w14:textId="77777777" w:rsidR="00241548" w:rsidRPr="009235B8" w:rsidRDefault="00241548" w:rsidP="00405764">
            <w:pPr>
              <w:jc w:val="center"/>
              <w:rPr>
                <w:color w:val="000000" w:themeColor="text1"/>
                <w:lang w:val="en-US"/>
              </w:rPr>
            </w:pPr>
            <w:r w:rsidRPr="009235B8">
              <w:rPr>
                <w:color w:val="000000" w:themeColor="text1"/>
                <w:lang w:val="en-US"/>
              </w:rPr>
              <w:t>10</w:t>
            </w:r>
          </w:p>
        </w:tc>
        <w:tc>
          <w:tcPr>
            <w:tcW w:w="1357" w:type="pct"/>
            <w:tcBorders>
              <w:left w:val="nil"/>
              <w:bottom w:val="single" w:sz="4" w:space="0" w:color="auto"/>
              <w:right w:val="nil"/>
            </w:tcBorders>
            <w:shd w:val="clear" w:color="auto" w:fill="auto"/>
            <w:noWrap/>
            <w:vAlign w:val="center"/>
          </w:tcPr>
          <w:p w14:paraId="282EF32D" w14:textId="4F480699" w:rsidR="00241548" w:rsidRPr="009235B8" w:rsidRDefault="00241548" w:rsidP="00405764">
            <w:pPr>
              <w:jc w:val="center"/>
              <w:rPr>
                <w:color w:val="000000" w:themeColor="text1"/>
                <w:lang w:val="en-US"/>
              </w:rPr>
            </w:pPr>
            <w:r w:rsidRPr="009235B8">
              <w:rPr>
                <w:color w:val="000000" w:themeColor="text1"/>
                <w:lang w:val="en-US"/>
              </w:rPr>
              <w:t>35.1 ± 0.4</w:t>
            </w:r>
          </w:p>
        </w:tc>
        <w:tc>
          <w:tcPr>
            <w:tcW w:w="2031" w:type="pct"/>
            <w:tcBorders>
              <w:left w:val="nil"/>
              <w:bottom w:val="single" w:sz="4" w:space="0" w:color="auto"/>
              <w:right w:val="nil"/>
            </w:tcBorders>
            <w:shd w:val="clear" w:color="auto" w:fill="auto"/>
            <w:noWrap/>
            <w:vAlign w:val="center"/>
          </w:tcPr>
          <w:p w14:paraId="2C33D73F" w14:textId="77777777" w:rsidR="00241548" w:rsidRPr="009235B8" w:rsidRDefault="00241548" w:rsidP="00405764">
            <w:pPr>
              <w:jc w:val="center"/>
              <w:rPr>
                <w:color w:val="000000" w:themeColor="text1"/>
                <w:lang w:val="en-US"/>
              </w:rPr>
            </w:pPr>
            <w:r w:rsidRPr="009235B8">
              <w:rPr>
                <w:color w:val="000000" w:themeColor="text1"/>
                <w:lang w:val="en-US"/>
              </w:rPr>
              <w:t>12.3 ± 0.4</w:t>
            </w:r>
          </w:p>
        </w:tc>
      </w:tr>
    </w:tbl>
    <w:p w14:paraId="06AD8320" w14:textId="77777777" w:rsidR="005B4B44" w:rsidRPr="009235B8" w:rsidRDefault="005B4B44">
      <w:pPr>
        <w:spacing w:after="160" w:line="259" w:lineRule="auto"/>
        <w:rPr>
          <w:b/>
          <w:bCs/>
          <w:color w:val="000000" w:themeColor="text1"/>
          <w:lang w:val="en-US"/>
        </w:rPr>
      </w:pPr>
      <w:r w:rsidRPr="009235B8">
        <w:rPr>
          <w:b/>
          <w:bCs/>
          <w:color w:val="000000" w:themeColor="text1"/>
          <w:lang w:val="en-US"/>
        </w:rPr>
        <w:br w:type="page"/>
      </w:r>
    </w:p>
    <w:p w14:paraId="1084E20C" w14:textId="4B7CC507" w:rsidR="00241548" w:rsidRPr="009235B8" w:rsidRDefault="00241548" w:rsidP="00650B10">
      <w:pPr>
        <w:spacing w:after="160" w:line="480" w:lineRule="auto"/>
        <w:rPr>
          <w:b/>
          <w:bCs/>
          <w:color w:val="000000" w:themeColor="text1"/>
          <w:lang w:val="en-US"/>
        </w:rPr>
      </w:pPr>
      <w:bookmarkStart w:id="6" w:name="_Hlk155253841"/>
      <w:r w:rsidRPr="009235B8">
        <w:rPr>
          <w:b/>
          <w:bCs/>
          <w:color w:val="000000" w:themeColor="text1"/>
          <w:lang w:val="en-US"/>
        </w:rPr>
        <w:lastRenderedPageBreak/>
        <w:t xml:space="preserve">Table S8 </w:t>
      </w:r>
      <w:r w:rsidR="005B4B44" w:rsidRPr="009235B8">
        <w:rPr>
          <w:color w:val="000000" w:themeColor="text1"/>
          <w:lang w:val="en-US"/>
        </w:rPr>
        <w:t xml:space="preserve">Experiment 4, no. of </w:t>
      </w:r>
      <w:r w:rsidR="00EA57C4" w:rsidRPr="009235B8">
        <w:rPr>
          <w:color w:val="000000" w:themeColor="text1"/>
          <w:lang w:val="en-US"/>
        </w:rPr>
        <w:t>droplet</w:t>
      </w:r>
      <w:r w:rsidR="005B4B44" w:rsidRPr="009235B8">
        <w:rPr>
          <w:color w:val="000000" w:themeColor="text1"/>
          <w:lang w:val="en-US"/>
        </w:rPr>
        <w:t>s per cm</w:t>
      </w:r>
      <w:r w:rsidR="005B4B44" w:rsidRPr="009235B8">
        <w:rPr>
          <w:color w:val="000000" w:themeColor="text1"/>
          <w:vertAlign w:val="superscript"/>
          <w:lang w:val="en-US"/>
        </w:rPr>
        <w:t>2</w:t>
      </w:r>
      <w:r w:rsidR="006D5E26" w:rsidRPr="009235B8">
        <w:rPr>
          <w:color w:val="000000" w:themeColor="text1"/>
          <w:lang w:val="en-US"/>
        </w:rPr>
        <w:t xml:space="preserve"> </w:t>
      </w:r>
      <w:r w:rsidR="00FB5B75" w:rsidRPr="009235B8">
        <w:rPr>
          <w:color w:val="000000" w:themeColor="text1"/>
          <w:lang w:val="en-US"/>
        </w:rPr>
        <w:t>on the adaxial side of detached chrysanthemum leaves</w:t>
      </w:r>
      <w:r w:rsidR="00DF506E" w:rsidRPr="009235B8">
        <w:rPr>
          <w:color w:val="000000" w:themeColor="text1"/>
          <w:lang w:val="en-US"/>
        </w:rPr>
        <w:t>,</w:t>
      </w:r>
      <w:r w:rsidR="006D5E26" w:rsidRPr="009235B8">
        <w:rPr>
          <w:color w:val="000000" w:themeColor="text1"/>
          <w:lang w:val="en-US"/>
        </w:rPr>
        <w:t xml:space="preserve"> </w:t>
      </w:r>
      <w:r w:rsidR="00DF506E" w:rsidRPr="009235B8">
        <w:rPr>
          <w:color w:val="000000" w:themeColor="text1"/>
          <w:lang w:val="en-US"/>
        </w:rPr>
        <w:t>leaf</w:t>
      </w:r>
      <w:r w:rsidR="006D5E26" w:rsidRPr="009235B8">
        <w:rPr>
          <w:color w:val="000000" w:themeColor="text1"/>
          <w:lang w:val="en-US"/>
        </w:rPr>
        <w:t xml:space="preserve"> area covered by droplets (%)</w:t>
      </w:r>
      <w:r w:rsidR="00FB5B75" w:rsidRPr="009235B8">
        <w:rPr>
          <w:color w:val="000000" w:themeColor="text1"/>
          <w:lang w:val="en-US"/>
        </w:rPr>
        <w:t>, the</w:t>
      </w:r>
      <w:r w:rsidR="00FB5B75" w:rsidRPr="009235B8" w:rsidDel="00FB5B75">
        <w:rPr>
          <w:color w:val="000000" w:themeColor="text1"/>
          <w:lang w:val="en-US"/>
        </w:rPr>
        <w:t xml:space="preserve"> </w:t>
      </w:r>
      <w:r w:rsidR="006D5E26" w:rsidRPr="009235B8">
        <w:rPr>
          <w:color w:val="000000" w:themeColor="text1"/>
          <w:lang w:val="en-US"/>
        </w:rPr>
        <w:t xml:space="preserve">area of a droplet </w:t>
      </w:r>
      <w:r w:rsidR="005B4B44" w:rsidRPr="009235B8">
        <w:rPr>
          <w:color w:val="000000" w:themeColor="text1"/>
          <w:lang w:val="en-US"/>
        </w:rPr>
        <w:t>(mm</w:t>
      </w:r>
      <w:r w:rsidR="005B4B44" w:rsidRPr="009235B8">
        <w:rPr>
          <w:color w:val="000000" w:themeColor="text1"/>
          <w:vertAlign w:val="superscript"/>
          <w:lang w:val="en-US"/>
        </w:rPr>
        <w:t>2</w:t>
      </w:r>
      <w:r w:rsidR="005B4B44" w:rsidRPr="009235B8">
        <w:rPr>
          <w:color w:val="000000" w:themeColor="text1"/>
          <w:lang w:val="en-US"/>
        </w:rPr>
        <w:t>)</w:t>
      </w:r>
      <w:r w:rsidR="00FB5B75" w:rsidRPr="009235B8">
        <w:rPr>
          <w:color w:val="000000" w:themeColor="text1"/>
          <w:lang w:val="en-US"/>
        </w:rPr>
        <w:t>,</w:t>
      </w:r>
      <w:r w:rsidR="005B4B44" w:rsidRPr="009235B8">
        <w:rPr>
          <w:color w:val="000000" w:themeColor="text1"/>
          <w:lang w:val="en-US"/>
        </w:rPr>
        <w:t xml:space="preserve"> and area of </w:t>
      </w:r>
      <w:r w:rsidR="00EA57C4" w:rsidRPr="009235B8">
        <w:rPr>
          <w:color w:val="000000" w:themeColor="text1"/>
          <w:lang w:val="en-US"/>
        </w:rPr>
        <w:t>droplet</w:t>
      </w:r>
      <w:r w:rsidR="005B4B44" w:rsidRPr="009235B8">
        <w:rPr>
          <w:color w:val="000000" w:themeColor="text1"/>
          <w:lang w:val="en-US"/>
        </w:rPr>
        <w:t>s that caught thrips (mm</w:t>
      </w:r>
      <w:r w:rsidR="005B4B44" w:rsidRPr="009235B8">
        <w:rPr>
          <w:color w:val="000000" w:themeColor="text1"/>
          <w:vertAlign w:val="superscript"/>
          <w:lang w:val="en-US"/>
        </w:rPr>
        <w:t>2</w:t>
      </w:r>
      <w:r w:rsidR="005B4B44" w:rsidRPr="009235B8">
        <w:rPr>
          <w:color w:val="000000" w:themeColor="text1"/>
          <w:lang w:val="en-US"/>
        </w:rPr>
        <w:t xml:space="preserve">). </w:t>
      </w:r>
      <w:bookmarkEnd w:id="6"/>
      <w:r w:rsidR="005B4B44" w:rsidRPr="009235B8">
        <w:rPr>
          <w:color w:val="000000" w:themeColor="text1"/>
          <w:lang w:val="en-US"/>
        </w:rPr>
        <w:t xml:space="preserve">All values are means ± SE. Adult thrips were added to the leaves to investigate if the </w:t>
      </w:r>
      <w:r w:rsidR="00EA57C4" w:rsidRPr="009235B8">
        <w:rPr>
          <w:color w:val="000000" w:themeColor="text1"/>
          <w:lang w:val="en-US"/>
        </w:rPr>
        <w:t>droplet</w:t>
      </w:r>
      <w:r w:rsidR="005B4B44" w:rsidRPr="009235B8">
        <w:rPr>
          <w:color w:val="000000" w:themeColor="text1"/>
          <w:lang w:val="en-US"/>
        </w:rPr>
        <w:t>s could trap them. The right</w:t>
      </w:r>
      <w:r w:rsidR="006F6476" w:rsidRPr="009235B8">
        <w:rPr>
          <w:color w:val="000000" w:themeColor="text1"/>
          <w:lang w:val="en-US"/>
        </w:rPr>
        <w:t>most</w:t>
      </w:r>
      <w:r w:rsidR="005B4B44" w:rsidRPr="009235B8">
        <w:rPr>
          <w:color w:val="000000" w:themeColor="text1"/>
          <w:lang w:val="en-US"/>
        </w:rPr>
        <w:t xml:space="preserve"> column gives an indication of the size of </w:t>
      </w:r>
      <w:r w:rsidR="00EA57C4" w:rsidRPr="009235B8">
        <w:rPr>
          <w:color w:val="000000" w:themeColor="text1"/>
          <w:lang w:val="en-US"/>
        </w:rPr>
        <w:t>droplet</w:t>
      </w:r>
      <w:r w:rsidR="005B4B44" w:rsidRPr="009235B8">
        <w:rPr>
          <w:color w:val="000000" w:themeColor="text1"/>
          <w:lang w:val="en-US"/>
        </w:rPr>
        <w:t>s that were successful in catching thrips.</w:t>
      </w:r>
    </w:p>
    <w:tbl>
      <w:tblPr>
        <w:tblW w:w="4708" w:type="pct"/>
        <w:tblLayout w:type="fixed"/>
        <w:tblCellMar>
          <w:left w:w="70" w:type="dxa"/>
          <w:right w:w="70" w:type="dxa"/>
        </w:tblCellMar>
        <w:tblLook w:val="04A0" w:firstRow="1" w:lastRow="0" w:firstColumn="1" w:lastColumn="0" w:noHBand="0" w:noVBand="1"/>
      </w:tblPr>
      <w:tblGrid>
        <w:gridCol w:w="1556"/>
        <w:gridCol w:w="153"/>
        <w:gridCol w:w="466"/>
        <w:gridCol w:w="1382"/>
        <w:gridCol w:w="1570"/>
        <w:gridCol w:w="1551"/>
        <w:gridCol w:w="1864"/>
      </w:tblGrid>
      <w:tr w:rsidR="00241548" w:rsidRPr="000623F4" w14:paraId="54018ADF" w14:textId="77777777" w:rsidTr="00166DFB">
        <w:trPr>
          <w:trHeight w:val="352"/>
        </w:trPr>
        <w:tc>
          <w:tcPr>
            <w:tcW w:w="910" w:type="pct"/>
            <w:tcBorders>
              <w:top w:val="single" w:sz="4" w:space="0" w:color="auto"/>
              <w:left w:val="nil"/>
              <w:bottom w:val="single" w:sz="4" w:space="0" w:color="auto"/>
              <w:right w:val="nil"/>
            </w:tcBorders>
            <w:shd w:val="clear" w:color="auto" w:fill="auto"/>
            <w:noWrap/>
            <w:vAlign w:val="bottom"/>
            <w:hideMark/>
          </w:tcPr>
          <w:p w14:paraId="54E0A7C5" w14:textId="77777777" w:rsidR="00241548" w:rsidRPr="009235B8" w:rsidRDefault="00241548" w:rsidP="005B4B44">
            <w:pPr>
              <w:spacing w:before="240" w:after="120"/>
              <w:rPr>
                <w:color w:val="000000" w:themeColor="text1"/>
                <w:lang w:val="en-US" w:eastAsia="nl-NL"/>
              </w:rPr>
            </w:pPr>
            <w:r w:rsidRPr="009235B8">
              <w:rPr>
                <w:color w:val="000000" w:themeColor="text1"/>
                <w:lang w:val="en-US"/>
              </w:rPr>
              <w:t>Treatment</w:t>
            </w:r>
          </w:p>
        </w:tc>
        <w:tc>
          <w:tcPr>
            <w:tcW w:w="362" w:type="pct"/>
            <w:gridSpan w:val="2"/>
            <w:tcBorders>
              <w:top w:val="single" w:sz="4" w:space="0" w:color="auto"/>
              <w:left w:val="nil"/>
              <w:bottom w:val="single" w:sz="4" w:space="0" w:color="auto"/>
              <w:right w:val="nil"/>
            </w:tcBorders>
            <w:vAlign w:val="bottom"/>
          </w:tcPr>
          <w:p w14:paraId="4991205C" w14:textId="77777777" w:rsidR="00241548" w:rsidRPr="009235B8" w:rsidRDefault="00241548" w:rsidP="005B4B44">
            <w:pPr>
              <w:spacing w:before="240" w:after="120"/>
              <w:jc w:val="center"/>
              <w:rPr>
                <w:color w:val="000000" w:themeColor="text1"/>
                <w:lang w:val="en-US"/>
              </w:rPr>
            </w:pPr>
            <w:r w:rsidRPr="009235B8">
              <w:rPr>
                <w:color w:val="000000" w:themeColor="text1"/>
                <w:lang w:val="en-US"/>
              </w:rPr>
              <w:t>n</w:t>
            </w:r>
          </w:p>
        </w:tc>
        <w:tc>
          <w:tcPr>
            <w:tcW w:w="809" w:type="pct"/>
            <w:tcBorders>
              <w:top w:val="single" w:sz="4" w:space="0" w:color="auto"/>
              <w:left w:val="nil"/>
              <w:bottom w:val="single" w:sz="4" w:space="0" w:color="auto"/>
              <w:right w:val="nil"/>
            </w:tcBorders>
            <w:shd w:val="clear" w:color="auto" w:fill="auto"/>
            <w:noWrap/>
            <w:vAlign w:val="bottom"/>
            <w:hideMark/>
          </w:tcPr>
          <w:p w14:paraId="5F93438F" w14:textId="2014E94A" w:rsidR="00241548" w:rsidRPr="009235B8" w:rsidRDefault="00EA57C4" w:rsidP="005B4B44">
            <w:pPr>
              <w:spacing w:before="240" w:after="120"/>
              <w:jc w:val="center"/>
              <w:rPr>
                <w:color w:val="000000" w:themeColor="text1"/>
                <w:lang w:val="en-US"/>
              </w:rPr>
            </w:pPr>
            <w:r w:rsidRPr="009235B8">
              <w:rPr>
                <w:color w:val="000000" w:themeColor="text1"/>
                <w:lang w:val="en-US"/>
              </w:rPr>
              <w:t>Droplet</w:t>
            </w:r>
            <w:r w:rsidR="00241548" w:rsidRPr="009235B8">
              <w:rPr>
                <w:color w:val="000000" w:themeColor="text1"/>
                <w:lang w:val="en-US"/>
              </w:rPr>
              <w:t>s (no. cm</w:t>
            </w:r>
            <w:r w:rsidR="00241548" w:rsidRPr="009235B8">
              <w:rPr>
                <w:color w:val="000000" w:themeColor="text1"/>
                <w:vertAlign w:val="superscript"/>
                <w:lang w:val="en-US"/>
              </w:rPr>
              <w:t>-2</w:t>
            </w:r>
            <w:r w:rsidR="00241548" w:rsidRPr="009235B8">
              <w:rPr>
                <w:color w:val="000000" w:themeColor="text1"/>
                <w:lang w:val="en-US"/>
              </w:rPr>
              <w:t>)</w:t>
            </w:r>
          </w:p>
        </w:tc>
        <w:tc>
          <w:tcPr>
            <w:tcW w:w="919" w:type="pct"/>
            <w:tcBorders>
              <w:top w:val="single" w:sz="4" w:space="0" w:color="auto"/>
              <w:left w:val="nil"/>
              <w:bottom w:val="single" w:sz="4" w:space="0" w:color="auto"/>
              <w:right w:val="nil"/>
            </w:tcBorders>
            <w:shd w:val="clear" w:color="auto" w:fill="auto"/>
            <w:noWrap/>
            <w:vAlign w:val="bottom"/>
            <w:hideMark/>
          </w:tcPr>
          <w:p w14:paraId="2F93B27F" w14:textId="406EB6EC" w:rsidR="00241548" w:rsidRPr="009235B8" w:rsidRDefault="00241548" w:rsidP="005B4B44">
            <w:pPr>
              <w:spacing w:before="240" w:after="120"/>
              <w:jc w:val="center"/>
              <w:rPr>
                <w:color w:val="000000" w:themeColor="text1"/>
                <w:lang w:val="en-US"/>
              </w:rPr>
            </w:pPr>
            <w:r w:rsidRPr="009235B8">
              <w:rPr>
                <w:color w:val="000000" w:themeColor="text1"/>
                <w:lang w:val="en-US"/>
              </w:rPr>
              <w:t xml:space="preserve">Area covered by </w:t>
            </w:r>
            <w:r w:rsidR="00EA57C4" w:rsidRPr="009235B8">
              <w:rPr>
                <w:color w:val="000000" w:themeColor="text1"/>
                <w:lang w:val="en-US"/>
              </w:rPr>
              <w:t>droplet</w:t>
            </w:r>
            <w:r w:rsidRPr="009235B8">
              <w:rPr>
                <w:color w:val="000000" w:themeColor="text1"/>
                <w:lang w:val="en-US"/>
              </w:rPr>
              <w:t>s (%)</w:t>
            </w:r>
          </w:p>
        </w:tc>
        <w:tc>
          <w:tcPr>
            <w:tcW w:w="908" w:type="pct"/>
            <w:tcBorders>
              <w:top w:val="single" w:sz="4" w:space="0" w:color="auto"/>
              <w:left w:val="nil"/>
              <w:bottom w:val="single" w:sz="4" w:space="0" w:color="auto"/>
              <w:right w:val="nil"/>
            </w:tcBorders>
            <w:vAlign w:val="bottom"/>
          </w:tcPr>
          <w:p w14:paraId="50337B0B" w14:textId="2D831CC1" w:rsidR="00241548" w:rsidRPr="009235B8" w:rsidRDefault="00EA57C4" w:rsidP="005B4B44">
            <w:pPr>
              <w:spacing w:before="240" w:after="120"/>
              <w:jc w:val="center"/>
              <w:rPr>
                <w:color w:val="000000" w:themeColor="text1"/>
                <w:lang w:val="en-US"/>
              </w:rPr>
            </w:pPr>
            <w:r w:rsidRPr="009235B8">
              <w:rPr>
                <w:color w:val="000000" w:themeColor="text1"/>
                <w:lang w:val="en-US"/>
              </w:rPr>
              <w:t>Droplet</w:t>
            </w:r>
            <w:r w:rsidR="00241548" w:rsidRPr="009235B8">
              <w:rPr>
                <w:color w:val="000000" w:themeColor="text1"/>
                <w:lang w:val="en-US"/>
              </w:rPr>
              <w:t xml:space="preserve"> area (mm</w:t>
            </w:r>
            <w:r w:rsidR="00241548" w:rsidRPr="009235B8">
              <w:rPr>
                <w:color w:val="000000" w:themeColor="text1"/>
                <w:vertAlign w:val="superscript"/>
                <w:lang w:val="en-US"/>
              </w:rPr>
              <w:t>2</w:t>
            </w:r>
            <w:r w:rsidR="00241548" w:rsidRPr="009235B8">
              <w:rPr>
                <w:color w:val="000000" w:themeColor="text1"/>
                <w:lang w:val="en-US"/>
              </w:rPr>
              <w:t>)</w:t>
            </w:r>
          </w:p>
        </w:tc>
        <w:tc>
          <w:tcPr>
            <w:tcW w:w="1091" w:type="pct"/>
            <w:tcBorders>
              <w:top w:val="single" w:sz="4" w:space="0" w:color="auto"/>
              <w:left w:val="nil"/>
              <w:bottom w:val="single" w:sz="4" w:space="0" w:color="auto"/>
              <w:right w:val="nil"/>
            </w:tcBorders>
            <w:vAlign w:val="bottom"/>
          </w:tcPr>
          <w:p w14:paraId="620424B8" w14:textId="6DA028D7" w:rsidR="00241548" w:rsidRPr="009235B8" w:rsidRDefault="00241548" w:rsidP="005B4B44">
            <w:pPr>
              <w:spacing w:before="240" w:after="120"/>
              <w:jc w:val="center"/>
              <w:rPr>
                <w:color w:val="000000" w:themeColor="text1"/>
                <w:lang w:val="en-US"/>
              </w:rPr>
            </w:pPr>
            <w:r w:rsidRPr="009235B8">
              <w:rPr>
                <w:color w:val="000000" w:themeColor="text1"/>
                <w:lang w:val="en-US"/>
              </w:rPr>
              <w:t xml:space="preserve">Thrips catching </w:t>
            </w:r>
            <w:r w:rsidR="00EA57C4" w:rsidRPr="009235B8">
              <w:rPr>
                <w:color w:val="000000" w:themeColor="text1"/>
                <w:lang w:val="en-US"/>
              </w:rPr>
              <w:t>droplet</w:t>
            </w:r>
            <w:r w:rsidRPr="009235B8">
              <w:rPr>
                <w:color w:val="000000" w:themeColor="text1"/>
                <w:lang w:val="en-US"/>
              </w:rPr>
              <w:t xml:space="preserve"> area (mm</w:t>
            </w:r>
            <w:r w:rsidRPr="009235B8">
              <w:rPr>
                <w:color w:val="000000" w:themeColor="text1"/>
                <w:vertAlign w:val="superscript"/>
                <w:lang w:val="en-US"/>
              </w:rPr>
              <w:t>2</w:t>
            </w:r>
            <w:r w:rsidRPr="009235B8">
              <w:rPr>
                <w:color w:val="000000" w:themeColor="text1"/>
                <w:lang w:val="en-US"/>
              </w:rPr>
              <w:t>)</w:t>
            </w:r>
          </w:p>
        </w:tc>
      </w:tr>
      <w:tr w:rsidR="00241548" w:rsidRPr="009235B8" w14:paraId="73999A4D" w14:textId="77777777" w:rsidTr="00166DFB">
        <w:trPr>
          <w:trHeight w:val="352"/>
        </w:trPr>
        <w:tc>
          <w:tcPr>
            <w:tcW w:w="999" w:type="pct"/>
            <w:gridSpan w:val="2"/>
            <w:tcBorders>
              <w:top w:val="single" w:sz="4" w:space="0" w:color="auto"/>
              <w:left w:val="nil"/>
              <w:bottom w:val="single" w:sz="4" w:space="0" w:color="auto"/>
              <w:right w:val="nil"/>
            </w:tcBorders>
            <w:shd w:val="clear" w:color="auto" w:fill="auto"/>
            <w:noWrap/>
            <w:vAlign w:val="center"/>
          </w:tcPr>
          <w:p w14:paraId="5A3979A8" w14:textId="77777777" w:rsidR="00241548" w:rsidRPr="009235B8" w:rsidRDefault="00241548" w:rsidP="005B4B44">
            <w:pPr>
              <w:rPr>
                <w:color w:val="000000" w:themeColor="text1"/>
                <w:lang w:val="en-US"/>
              </w:rPr>
            </w:pPr>
            <w:r w:rsidRPr="009235B8">
              <w:rPr>
                <w:color w:val="000000" w:themeColor="text1"/>
                <w:lang w:val="en-US"/>
              </w:rPr>
              <w:t>MIX (dipped)</w:t>
            </w:r>
          </w:p>
        </w:tc>
        <w:tc>
          <w:tcPr>
            <w:tcW w:w="273" w:type="pct"/>
            <w:tcBorders>
              <w:top w:val="single" w:sz="4" w:space="0" w:color="auto"/>
              <w:left w:val="nil"/>
              <w:bottom w:val="single" w:sz="4" w:space="0" w:color="auto"/>
              <w:right w:val="nil"/>
            </w:tcBorders>
            <w:vAlign w:val="center"/>
          </w:tcPr>
          <w:p w14:paraId="69FD0A67" w14:textId="77777777" w:rsidR="00241548" w:rsidRPr="009235B8" w:rsidRDefault="00241548" w:rsidP="005B4B44">
            <w:pPr>
              <w:jc w:val="center"/>
              <w:rPr>
                <w:color w:val="000000" w:themeColor="text1"/>
                <w:lang w:val="en-US"/>
              </w:rPr>
            </w:pPr>
            <w:r w:rsidRPr="009235B8">
              <w:rPr>
                <w:color w:val="000000" w:themeColor="text1"/>
                <w:lang w:val="en-US"/>
              </w:rPr>
              <w:t>20</w:t>
            </w:r>
          </w:p>
        </w:tc>
        <w:tc>
          <w:tcPr>
            <w:tcW w:w="809" w:type="pct"/>
            <w:tcBorders>
              <w:top w:val="single" w:sz="4" w:space="0" w:color="auto"/>
              <w:left w:val="nil"/>
              <w:bottom w:val="single" w:sz="4" w:space="0" w:color="auto"/>
              <w:right w:val="nil"/>
            </w:tcBorders>
            <w:shd w:val="clear" w:color="auto" w:fill="auto"/>
            <w:noWrap/>
            <w:vAlign w:val="center"/>
          </w:tcPr>
          <w:p w14:paraId="2B851299" w14:textId="77777777" w:rsidR="00241548" w:rsidRPr="009235B8" w:rsidRDefault="00241548" w:rsidP="005B4B44">
            <w:pPr>
              <w:jc w:val="center"/>
              <w:rPr>
                <w:color w:val="000000" w:themeColor="text1"/>
                <w:lang w:val="en-US"/>
              </w:rPr>
            </w:pPr>
            <w:r w:rsidRPr="009235B8">
              <w:rPr>
                <w:color w:val="000000" w:themeColor="text1"/>
                <w:lang w:val="en-US"/>
              </w:rPr>
              <w:t>23.6 ± 1.5</w:t>
            </w:r>
          </w:p>
        </w:tc>
        <w:tc>
          <w:tcPr>
            <w:tcW w:w="919" w:type="pct"/>
            <w:tcBorders>
              <w:top w:val="single" w:sz="4" w:space="0" w:color="auto"/>
              <w:left w:val="nil"/>
              <w:bottom w:val="single" w:sz="4" w:space="0" w:color="auto"/>
              <w:right w:val="nil"/>
            </w:tcBorders>
            <w:shd w:val="clear" w:color="auto" w:fill="auto"/>
            <w:noWrap/>
            <w:vAlign w:val="center"/>
          </w:tcPr>
          <w:p w14:paraId="2B2730C1" w14:textId="77777777" w:rsidR="00241548" w:rsidRPr="009235B8" w:rsidRDefault="00241548" w:rsidP="005B4B44">
            <w:pPr>
              <w:jc w:val="center"/>
              <w:rPr>
                <w:color w:val="000000" w:themeColor="text1"/>
                <w:lang w:val="en-US"/>
              </w:rPr>
            </w:pPr>
            <w:r w:rsidRPr="009235B8">
              <w:rPr>
                <w:color w:val="000000" w:themeColor="text1"/>
                <w:lang w:val="en-US"/>
              </w:rPr>
              <w:t>18.1 ± 0.9</w:t>
            </w:r>
          </w:p>
        </w:tc>
        <w:tc>
          <w:tcPr>
            <w:tcW w:w="908" w:type="pct"/>
            <w:tcBorders>
              <w:top w:val="single" w:sz="4" w:space="0" w:color="auto"/>
              <w:left w:val="nil"/>
              <w:bottom w:val="single" w:sz="4" w:space="0" w:color="auto"/>
              <w:right w:val="nil"/>
            </w:tcBorders>
          </w:tcPr>
          <w:p w14:paraId="1986264C" w14:textId="77777777" w:rsidR="00241548" w:rsidRPr="009235B8" w:rsidRDefault="00241548" w:rsidP="005B4B44">
            <w:pPr>
              <w:jc w:val="center"/>
              <w:rPr>
                <w:color w:val="000000" w:themeColor="text1"/>
                <w:lang w:val="en-US"/>
              </w:rPr>
            </w:pPr>
            <w:r w:rsidRPr="009235B8">
              <w:rPr>
                <w:color w:val="000000" w:themeColor="text1"/>
                <w:lang w:val="en-US"/>
              </w:rPr>
              <w:t>0.82 ± 0.06</w:t>
            </w:r>
          </w:p>
        </w:tc>
        <w:tc>
          <w:tcPr>
            <w:tcW w:w="1091" w:type="pct"/>
            <w:tcBorders>
              <w:top w:val="single" w:sz="4" w:space="0" w:color="auto"/>
              <w:left w:val="nil"/>
              <w:bottom w:val="single" w:sz="4" w:space="0" w:color="auto"/>
              <w:right w:val="nil"/>
            </w:tcBorders>
          </w:tcPr>
          <w:p w14:paraId="4A77DE57" w14:textId="77777777" w:rsidR="00241548" w:rsidRPr="009235B8" w:rsidRDefault="00241548" w:rsidP="005B4B44">
            <w:pPr>
              <w:jc w:val="center"/>
              <w:rPr>
                <w:color w:val="000000" w:themeColor="text1"/>
                <w:lang w:val="en-US"/>
              </w:rPr>
            </w:pPr>
            <w:r w:rsidRPr="009235B8">
              <w:rPr>
                <w:color w:val="000000" w:themeColor="text1"/>
                <w:lang w:val="en-US"/>
              </w:rPr>
              <w:t>8.01 ± 1.44</w:t>
            </w:r>
          </w:p>
        </w:tc>
      </w:tr>
    </w:tbl>
    <w:p w14:paraId="69183C18" w14:textId="77777777" w:rsidR="005B4B44" w:rsidRPr="009235B8" w:rsidRDefault="005B4B44">
      <w:pPr>
        <w:spacing w:after="160" w:line="259" w:lineRule="auto"/>
        <w:rPr>
          <w:b/>
          <w:bCs/>
          <w:color w:val="000000" w:themeColor="text1"/>
          <w:lang w:val="en-US"/>
        </w:rPr>
      </w:pPr>
      <w:r w:rsidRPr="009235B8">
        <w:rPr>
          <w:b/>
          <w:bCs/>
          <w:color w:val="000000" w:themeColor="text1"/>
          <w:lang w:val="en-US"/>
        </w:rPr>
        <w:br w:type="page"/>
      </w:r>
    </w:p>
    <w:p w14:paraId="25CBB2DC" w14:textId="3890F962" w:rsidR="00241548" w:rsidRPr="009235B8" w:rsidRDefault="00241548" w:rsidP="00650B10">
      <w:pPr>
        <w:spacing w:after="160" w:line="480" w:lineRule="auto"/>
        <w:rPr>
          <w:b/>
          <w:bCs/>
          <w:color w:val="000000" w:themeColor="text1"/>
          <w:lang w:val="en-US"/>
        </w:rPr>
      </w:pPr>
      <w:bookmarkStart w:id="7" w:name="_Hlk155253930"/>
      <w:r w:rsidRPr="009235B8">
        <w:rPr>
          <w:b/>
          <w:bCs/>
          <w:color w:val="000000" w:themeColor="text1"/>
          <w:lang w:val="en-US"/>
        </w:rPr>
        <w:lastRenderedPageBreak/>
        <w:t xml:space="preserve">Table S9 </w:t>
      </w:r>
      <w:r w:rsidR="005B4B44" w:rsidRPr="009235B8">
        <w:rPr>
          <w:color w:val="000000" w:themeColor="text1"/>
          <w:lang w:val="en-US"/>
        </w:rPr>
        <w:t xml:space="preserve">Experiment 5, no. of </w:t>
      </w:r>
      <w:r w:rsidR="00EA57C4" w:rsidRPr="009235B8">
        <w:rPr>
          <w:color w:val="000000" w:themeColor="text1"/>
          <w:lang w:val="en-US"/>
        </w:rPr>
        <w:t>droplet</w:t>
      </w:r>
      <w:r w:rsidR="005B4B44" w:rsidRPr="009235B8">
        <w:rPr>
          <w:color w:val="000000" w:themeColor="text1"/>
          <w:lang w:val="en-US"/>
        </w:rPr>
        <w:t>s per cm</w:t>
      </w:r>
      <w:r w:rsidR="005B4B44" w:rsidRPr="009235B8">
        <w:rPr>
          <w:color w:val="000000" w:themeColor="text1"/>
          <w:vertAlign w:val="superscript"/>
          <w:lang w:val="en-US"/>
        </w:rPr>
        <w:t>2</w:t>
      </w:r>
      <w:r w:rsidR="006D5E26" w:rsidRPr="009235B8">
        <w:rPr>
          <w:color w:val="000000" w:themeColor="text1"/>
          <w:lang w:val="en-US"/>
        </w:rPr>
        <w:t xml:space="preserve"> </w:t>
      </w:r>
      <w:r w:rsidR="00DA6CA7" w:rsidRPr="009235B8">
        <w:rPr>
          <w:color w:val="000000" w:themeColor="text1"/>
          <w:lang w:val="en-US"/>
        </w:rPr>
        <w:t>on the adaxial side of detached chrysanthemum leaves</w:t>
      </w:r>
      <w:r w:rsidR="006D5E26" w:rsidRPr="009235B8">
        <w:rPr>
          <w:color w:val="000000" w:themeColor="text1"/>
          <w:lang w:val="en-US"/>
        </w:rPr>
        <w:t>,</w:t>
      </w:r>
      <w:r w:rsidR="00DA6CA7" w:rsidRPr="009235B8">
        <w:rPr>
          <w:color w:val="000000" w:themeColor="text1"/>
          <w:lang w:val="en-US"/>
        </w:rPr>
        <w:t xml:space="preserve"> </w:t>
      </w:r>
      <w:r w:rsidR="006D5E26" w:rsidRPr="009235B8">
        <w:rPr>
          <w:color w:val="000000" w:themeColor="text1"/>
          <w:lang w:val="en-US"/>
        </w:rPr>
        <w:t xml:space="preserve">the </w:t>
      </w:r>
      <w:r w:rsidR="00DF506E" w:rsidRPr="009235B8">
        <w:rPr>
          <w:color w:val="000000" w:themeColor="text1"/>
          <w:lang w:val="en-US"/>
        </w:rPr>
        <w:t>leaf</w:t>
      </w:r>
      <w:r w:rsidR="006D5E26" w:rsidRPr="009235B8">
        <w:rPr>
          <w:color w:val="000000" w:themeColor="text1"/>
          <w:lang w:val="en-US"/>
        </w:rPr>
        <w:t xml:space="preserve"> area covered by droplets (%), </w:t>
      </w:r>
      <w:r w:rsidR="00DA6CA7" w:rsidRPr="009235B8">
        <w:rPr>
          <w:color w:val="000000" w:themeColor="text1"/>
          <w:lang w:val="en-US"/>
        </w:rPr>
        <w:t>the</w:t>
      </w:r>
      <w:r w:rsidR="005B4B44" w:rsidRPr="009235B8">
        <w:rPr>
          <w:color w:val="000000" w:themeColor="text1"/>
          <w:lang w:val="en-US"/>
        </w:rPr>
        <w:t xml:space="preserve"> </w:t>
      </w:r>
      <w:r w:rsidR="00EA57C4" w:rsidRPr="009235B8">
        <w:rPr>
          <w:color w:val="000000" w:themeColor="text1"/>
          <w:lang w:val="en-US"/>
        </w:rPr>
        <w:t>droplet</w:t>
      </w:r>
      <w:r w:rsidR="005B4B44" w:rsidRPr="009235B8">
        <w:rPr>
          <w:color w:val="000000" w:themeColor="text1"/>
          <w:lang w:val="en-US"/>
        </w:rPr>
        <w:t xml:space="preserve"> area (mm</w:t>
      </w:r>
      <w:r w:rsidR="005B4B44" w:rsidRPr="009235B8">
        <w:rPr>
          <w:color w:val="000000" w:themeColor="text1"/>
          <w:vertAlign w:val="superscript"/>
          <w:lang w:val="en-US"/>
        </w:rPr>
        <w:t>2</w:t>
      </w:r>
      <w:r w:rsidR="005B4B44" w:rsidRPr="009235B8">
        <w:rPr>
          <w:color w:val="000000" w:themeColor="text1"/>
          <w:lang w:val="en-US"/>
        </w:rPr>
        <w:t>)</w:t>
      </w:r>
      <w:r w:rsidR="006D5E26" w:rsidRPr="009235B8">
        <w:rPr>
          <w:color w:val="000000" w:themeColor="text1"/>
          <w:lang w:val="en-US"/>
        </w:rPr>
        <w:t>,</w:t>
      </w:r>
      <w:r w:rsidR="005B4B44" w:rsidRPr="009235B8">
        <w:rPr>
          <w:color w:val="000000" w:themeColor="text1"/>
          <w:lang w:val="en-US"/>
        </w:rPr>
        <w:t xml:space="preserve"> and area of </w:t>
      </w:r>
      <w:r w:rsidR="00EA57C4" w:rsidRPr="009235B8">
        <w:rPr>
          <w:color w:val="000000" w:themeColor="text1"/>
          <w:lang w:val="en-US"/>
        </w:rPr>
        <w:t>droplet</w:t>
      </w:r>
      <w:r w:rsidR="005B4B44" w:rsidRPr="009235B8">
        <w:rPr>
          <w:color w:val="000000" w:themeColor="text1"/>
          <w:lang w:val="en-US"/>
        </w:rPr>
        <w:t>s that caught thrips (mm</w:t>
      </w:r>
      <w:r w:rsidR="005B4B44" w:rsidRPr="009235B8">
        <w:rPr>
          <w:color w:val="000000" w:themeColor="text1"/>
          <w:vertAlign w:val="superscript"/>
          <w:lang w:val="en-US"/>
        </w:rPr>
        <w:t>2</w:t>
      </w:r>
      <w:r w:rsidR="005B4B44" w:rsidRPr="009235B8">
        <w:rPr>
          <w:color w:val="000000" w:themeColor="text1"/>
          <w:lang w:val="en-US"/>
        </w:rPr>
        <w:t xml:space="preserve">). </w:t>
      </w:r>
      <w:bookmarkEnd w:id="7"/>
      <w:r w:rsidR="005B4B44" w:rsidRPr="009235B8">
        <w:rPr>
          <w:color w:val="000000" w:themeColor="text1"/>
          <w:lang w:val="en-US"/>
        </w:rPr>
        <w:t xml:space="preserve">All values are means ± SE. Adult thrips were added to the leaves to investigate if the </w:t>
      </w:r>
      <w:r w:rsidR="00EA57C4" w:rsidRPr="009235B8">
        <w:rPr>
          <w:color w:val="000000" w:themeColor="text1"/>
          <w:lang w:val="en-US"/>
        </w:rPr>
        <w:t>droplet</w:t>
      </w:r>
      <w:r w:rsidR="005B4B44" w:rsidRPr="009235B8">
        <w:rPr>
          <w:color w:val="000000" w:themeColor="text1"/>
          <w:lang w:val="en-US"/>
        </w:rPr>
        <w:t>s could trap them. The right</w:t>
      </w:r>
      <w:r w:rsidR="006F6476" w:rsidRPr="009235B8">
        <w:rPr>
          <w:color w:val="000000" w:themeColor="text1"/>
          <w:lang w:val="en-US"/>
        </w:rPr>
        <w:t>most</w:t>
      </w:r>
      <w:r w:rsidR="005B4B44" w:rsidRPr="009235B8">
        <w:rPr>
          <w:color w:val="000000" w:themeColor="text1"/>
          <w:lang w:val="en-US"/>
        </w:rPr>
        <w:t xml:space="preserve"> column gives an indication of the size of </w:t>
      </w:r>
      <w:r w:rsidR="00EA57C4" w:rsidRPr="009235B8">
        <w:rPr>
          <w:color w:val="000000" w:themeColor="text1"/>
          <w:lang w:val="en-US"/>
        </w:rPr>
        <w:t>droplet</w:t>
      </w:r>
      <w:r w:rsidR="005B4B44" w:rsidRPr="009235B8">
        <w:rPr>
          <w:color w:val="000000" w:themeColor="text1"/>
          <w:lang w:val="en-US"/>
        </w:rPr>
        <w:t>s that were successful in catching thrips.</w:t>
      </w:r>
    </w:p>
    <w:tbl>
      <w:tblPr>
        <w:tblW w:w="4692" w:type="pct"/>
        <w:tblLayout w:type="fixed"/>
        <w:tblCellMar>
          <w:left w:w="70" w:type="dxa"/>
          <w:right w:w="70" w:type="dxa"/>
        </w:tblCellMar>
        <w:tblLook w:val="04A0" w:firstRow="1" w:lastRow="0" w:firstColumn="1" w:lastColumn="0" w:noHBand="0" w:noVBand="1"/>
      </w:tblPr>
      <w:tblGrid>
        <w:gridCol w:w="1550"/>
        <w:gridCol w:w="153"/>
        <w:gridCol w:w="465"/>
        <w:gridCol w:w="1377"/>
        <w:gridCol w:w="1566"/>
        <w:gridCol w:w="1546"/>
        <w:gridCol w:w="1856"/>
      </w:tblGrid>
      <w:tr w:rsidR="00241548" w:rsidRPr="000623F4" w14:paraId="7856854D" w14:textId="77777777" w:rsidTr="00166DFB">
        <w:trPr>
          <w:trHeight w:val="375"/>
        </w:trPr>
        <w:tc>
          <w:tcPr>
            <w:tcW w:w="910" w:type="pct"/>
            <w:tcBorders>
              <w:top w:val="single" w:sz="4" w:space="0" w:color="auto"/>
              <w:left w:val="nil"/>
              <w:bottom w:val="single" w:sz="4" w:space="0" w:color="auto"/>
              <w:right w:val="nil"/>
            </w:tcBorders>
            <w:shd w:val="clear" w:color="auto" w:fill="auto"/>
            <w:noWrap/>
            <w:vAlign w:val="bottom"/>
            <w:hideMark/>
          </w:tcPr>
          <w:p w14:paraId="12995853" w14:textId="77777777" w:rsidR="00241548" w:rsidRPr="009235B8" w:rsidRDefault="00241548" w:rsidP="005B4B44">
            <w:pPr>
              <w:spacing w:before="240" w:after="120"/>
              <w:rPr>
                <w:color w:val="000000" w:themeColor="text1"/>
                <w:lang w:val="en-US" w:eastAsia="nl-NL"/>
              </w:rPr>
            </w:pPr>
            <w:r w:rsidRPr="009235B8">
              <w:rPr>
                <w:color w:val="000000" w:themeColor="text1"/>
                <w:lang w:val="en-US"/>
              </w:rPr>
              <w:t>Treatment</w:t>
            </w:r>
          </w:p>
        </w:tc>
        <w:tc>
          <w:tcPr>
            <w:tcW w:w="362" w:type="pct"/>
            <w:gridSpan w:val="2"/>
            <w:tcBorders>
              <w:top w:val="single" w:sz="4" w:space="0" w:color="auto"/>
              <w:left w:val="nil"/>
              <w:bottom w:val="single" w:sz="4" w:space="0" w:color="auto"/>
              <w:right w:val="nil"/>
            </w:tcBorders>
            <w:vAlign w:val="bottom"/>
          </w:tcPr>
          <w:p w14:paraId="1FDE16AF" w14:textId="77777777" w:rsidR="00241548" w:rsidRPr="009235B8" w:rsidRDefault="00241548" w:rsidP="005B4B44">
            <w:pPr>
              <w:spacing w:before="240" w:after="120"/>
              <w:jc w:val="center"/>
              <w:rPr>
                <w:color w:val="000000" w:themeColor="text1"/>
                <w:lang w:val="en-US"/>
              </w:rPr>
            </w:pPr>
            <w:r w:rsidRPr="009235B8">
              <w:rPr>
                <w:color w:val="000000" w:themeColor="text1"/>
                <w:lang w:val="en-US"/>
              </w:rPr>
              <w:t>n</w:t>
            </w:r>
          </w:p>
        </w:tc>
        <w:tc>
          <w:tcPr>
            <w:tcW w:w="809" w:type="pct"/>
            <w:tcBorders>
              <w:top w:val="single" w:sz="4" w:space="0" w:color="auto"/>
              <w:left w:val="nil"/>
              <w:bottom w:val="single" w:sz="4" w:space="0" w:color="auto"/>
              <w:right w:val="nil"/>
            </w:tcBorders>
            <w:shd w:val="clear" w:color="auto" w:fill="auto"/>
            <w:noWrap/>
            <w:vAlign w:val="bottom"/>
            <w:hideMark/>
          </w:tcPr>
          <w:p w14:paraId="261909B3" w14:textId="3ED905CD" w:rsidR="00241548" w:rsidRPr="009235B8" w:rsidRDefault="00EA57C4" w:rsidP="005B4B44">
            <w:pPr>
              <w:spacing w:before="240" w:after="120"/>
              <w:jc w:val="center"/>
              <w:rPr>
                <w:color w:val="000000" w:themeColor="text1"/>
                <w:lang w:val="en-US"/>
              </w:rPr>
            </w:pPr>
            <w:r w:rsidRPr="009235B8">
              <w:rPr>
                <w:color w:val="000000" w:themeColor="text1"/>
                <w:lang w:val="en-US"/>
              </w:rPr>
              <w:t>Droplet</w:t>
            </w:r>
            <w:r w:rsidR="00241548" w:rsidRPr="009235B8">
              <w:rPr>
                <w:color w:val="000000" w:themeColor="text1"/>
                <w:lang w:val="en-US"/>
              </w:rPr>
              <w:t>s (no. cm</w:t>
            </w:r>
            <w:r w:rsidR="00241548" w:rsidRPr="009235B8">
              <w:rPr>
                <w:color w:val="000000" w:themeColor="text1"/>
                <w:vertAlign w:val="superscript"/>
                <w:lang w:val="en-US"/>
              </w:rPr>
              <w:t>-2</w:t>
            </w:r>
            <w:r w:rsidR="00241548" w:rsidRPr="009235B8">
              <w:rPr>
                <w:color w:val="000000" w:themeColor="text1"/>
                <w:lang w:val="en-US"/>
              </w:rPr>
              <w:t>)</w:t>
            </w:r>
          </w:p>
        </w:tc>
        <w:tc>
          <w:tcPr>
            <w:tcW w:w="920" w:type="pct"/>
            <w:tcBorders>
              <w:top w:val="single" w:sz="4" w:space="0" w:color="auto"/>
              <w:left w:val="nil"/>
              <w:bottom w:val="single" w:sz="4" w:space="0" w:color="auto"/>
              <w:right w:val="nil"/>
            </w:tcBorders>
            <w:shd w:val="clear" w:color="auto" w:fill="auto"/>
            <w:noWrap/>
            <w:vAlign w:val="bottom"/>
            <w:hideMark/>
          </w:tcPr>
          <w:p w14:paraId="2995CE80" w14:textId="417B8C38" w:rsidR="00241548" w:rsidRPr="009235B8" w:rsidRDefault="00241548" w:rsidP="005B4B44">
            <w:pPr>
              <w:spacing w:before="240" w:after="120"/>
              <w:jc w:val="center"/>
              <w:rPr>
                <w:color w:val="000000" w:themeColor="text1"/>
                <w:lang w:val="en-US"/>
              </w:rPr>
            </w:pPr>
            <w:r w:rsidRPr="009235B8">
              <w:rPr>
                <w:color w:val="000000" w:themeColor="text1"/>
                <w:lang w:val="en-US"/>
              </w:rPr>
              <w:t xml:space="preserve">Area covered by </w:t>
            </w:r>
            <w:r w:rsidR="00EA57C4" w:rsidRPr="009235B8">
              <w:rPr>
                <w:color w:val="000000" w:themeColor="text1"/>
                <w:lang w:val="en-US"/>
              </w:rPr>
              <w:t>droplet</w:t>
            </w:r>
            <w:r w:rsidRPr="009235B8">
              <w:rPr>
                <w:color w:val="000000" w:themeColor="text1"/>
                <w:lang w:val="en-US"/>
              </w:rPr>
              <w:t>s (%)</w:t>
            </w:r>
          </w:p>
        </w:tc>
        <w:tc>
          <w:tcPr>
            <w:tcW w:w="908" w:type="pct"/>
            <w:tcBorders>
              <w:top w:val="single" w:sz="4" w:space="0" w:color="auto"/>
              <w:left w:val="nil"/>
              <w:bottom w:val="single" w:sz="4" w:space="0" w:color="auto"/>
              <w:right w:val="nil"/>
            </w:tcBorders>
            <w:vAlign w:val="bottom"/>
          </w:tcPr>
          <w:p w14:paraId="731FE05C" w14:textId="6B138E00" w:rsidR="00241548" w:rsidRPr="009235B8" w:rsidRDefault="00EA57C4" w:rsidP="005B4B44">
            <w:pPr>
              <w:spacing w:before="240" w:after="120"/>
              <w:jc w:val="center"/>
              <w:rPr>
                <w:color w:val="000000" w:themeColor="text1"/>
                <w:lang w:val="en-US"/>
              </w:rPr>
            </w:pPr>
            <w:r w:rsidRPr="009235B8">
              <w:rPr>
                <w:color w:val="000000" w:themeColor="text1"/>
                <w:lang w:val="en-US"/>
              </w:rPr>
              <w:t>Droplet</w:t>
            </w:r>
            <w:r w:rsidR="00241548" w:rsidRPr="009235B8">
              <w:rPr>
                <w:color w:val="000000" w:themeColor="text1"/>
                <w:lang w:val="en-US"/>
              </w:rPr>
              <w:t xml:space="preserve"> area (mm</w:t>
            </w:r>
            <w:r w:rsidR="00241548" w:rsidRPr="009235B8">
              <w:rPr>
                <w:color w:val="000000" w:themeColor="text1"/>
                <w:vertAlign w:val="superscript"/>
                <w:lang w:val="en-US"/>
              </w:rPr>
              <w:t>2</w:t>
            </w:r>
            <w:r w:rsidR="00241548" w:rsidRPr="009235B8">
              <w:rPr>
                <w:color w:val="000000" w:themeColor="text1"/>
                <w:lang w:val="en-US"/>
              </w:rPr>
              <w:t>)</w:t>
            </w:r>
          </w:p>
        </w:tc>
        <w:tc>
          <w:tcPr>
            <w:tcW w:w="1091" w:type="pct"/>
            <w:tcBorders>
              <w:top w:val="single" w:sz="4" w:space="0" w:color="auto"/>
              <w:left w:val="nil"/>
              <w:bottom w:val="single" w:sz="4" w:space="0" w:color="auto"/>
              <w:right w:val="nil"/>
            </w:tcBorders>
            <w:vAlign w:val="bottom"/>
          </w:tcPr>
          <w:p w14:paraId="28EF1DCA" w14:textId="3A0A1BF0" w:rsidR="00241548" w:rsidRPr="009235B8" w:rsidRDefault="00241548" w:rsidP="005B4B44">
            <w:pPr>
              <w:spacing w:before="240" w:after="120"/>
              <w:jc w:val="center"/>
              <w:rPr>
                <w:color w:val="000000" w:themeColor="text1"/>
                <w:lang w:val="en-US"/>
              </w:rPr>
            </w:pPr>
            <w:r w:rsidRPr="009235B8">
              <w:rPr>
                <w:color w:val="000000" w:themeColor="text1"/>
                <w:lang w:val="en-US"/>
              </w:rPr>
              <w:t xml:space="preserve">Thrips catching </w:t>
            </w:r>
            <w:r w:rsidR="00EA57C4" w:rsidRPr="009235B8">
              <w:rPr>
                <w:color w:val="000000" w:themeColor="text1"/>
                <w:lang w:val="en-US"/>
              </w:rPr>
              <w:t>droplet</w:t>
            </w:r>
            <w:r w:rsidRPr="009235B8">
              <w:rPr>
                <w:color w:val="000000" w:themeColor="text1"/>
                <w:lang w:val="en-US"/>
              </w:rPr>
              <w:t xml:space="preserve"> area (mm</w:t>
            </w:r>
            <w:r w:rsidRPr="009235B8">
              <w:rPr>
                <w:color w:val="000000" w:themeColor="text1"/>
                <w:vertAlign w:val="superscript"/>
                <w:lang w:val="en-US"/>
              </w:rPr>
              <w:t>2</w:t>
            </w:r>
            <w:r w:rsidRPr="009235B8">
              <w:rPr>
                <w:color w:val="000000" w:themeColor="text1"/>
                <w:lang w:val="en-US"/>
              </w:rPr>
              <w:t>)</w:t>
            </w:r>
          </w:p>
        </w:tc>
      </w:tr>
      <w:tr w:rsidR="00241548" w:rsidRPr="009235B8" w14:paraId="11ECCAFE" w14:textId="77777777" w:rsidTr="00166DFB">
        <w:trPr>
          <w:trHeight w:val="375"/>
        </w:trPr>
        <w:tc>
          <w:tcPr>
            <w:tcW w:w="1000" w:type="pct"/>
            <w:gridSpan w:val="2"/>
            <w:tcBorders>
              <w:left w:val="nil"/>
              <w:bottom w:val="single" w:sz="4" w:space="0" w:color="auto"/>
              <w:right w:val="nil"/>
            </w:tcBorders>
            <w:shd w:val="clear" w:color="auto" w:fill="auto"/>
            <w:noWrap/>
            <w:vAlign w:val="center"/>
          </w:tcPr>
          <w:p w14:paraId="2A44E0A5" w14:textId="77777777" w:rsidR="00241548" w:rsidRPr="009235B8" w:rsidRDefault="00241548" w:rsidP="005B4B44">
            <w:pPr>
              <w:rPr>
                <w:color w:val="000000" w:themeColor="text1"/>
                <w:lang w:val="en-US"/>
              </w:rPr>
            </w:pPr>
            <w:r w:rsidRPr="009235B8">
              <w:rPr>
                <w:color w:val="000000" w:themeColor="text1"/>
                <w:lang w:val="en-US"/>
              </w:rPr>
              <w:t>MIX (sprayed)</w:t>
            </w:r>
          </w:p>
        </w:tc>
        <w:tc>
          <w:tcPr>
            <w:tcW w:w="273" w:type="pct"/>
            <w:tcBorders>
              <w:left w:val="nil"/>
              <w:bottom w:val="single" w:sz="4" w:space="0" w:color="auto"/>
              <w:right w:val="nil"/>
            </w:tcBorders>
            <w:vAlign w:val="center"/>
          </w:tcPr>
          <w:p w14:paraId="2F6AF594" w14:textId="77777777" w:rsidR="00241548" w:rsidRPr="009235B8" w:rsidRDefault="00241548" w:rsidP="005B4B44">
            <w:pPr>
              <w:jc w:val="center"/>
              <w:rPr>
                <w:color w:val="000000" w:themeColor="text1"/>
                <w:lang w:val="en-US"/>
              </w:rPr>
            </w:pPr>
            <w:r w:rsidRPr="009235B8">
              <w:rPr>
                <w:color w:val="000000" w:themeColor="text1"/>
                <w:lang w:val="en-US"/>
              </w:rPr>
              <w:t>18</w:t>
            </w:r>
          </w:p>
        </w:tc>
        <w:tc>
          <w:tcPr>
            <w:tcW w:w="809" w:type="pct"/>
            <w:tcBorders>
              <w:left w:val="nil"/>
              <w:bottom w:val="single" w:sz="4" w:space="0" w:color="auto"/>
              <w:right w:val="nil"/>
            </w:tcBorders>
            <w:shd w:val="clear" w:color="auto" w:fill="auto"/>
            <w:noWrap/>
            <w:vAlign w:val="center"/>
          </w:tcPr>
          <w:p w14:paraId="355C0E3A" w14:textId="77777777" w:rsidR="00241548" w:rsidRPr="009235B8" w:rsidRDefault="00241548" w:rsidP="005B4B44">
            <w:pPr>
              <w:jc w:val="center"/>
              <w:rPr>
                <w:color w:val="000000" w:themeColor="text1"/>
                <w:lang w:val="en-US"/>
              </w:rPr>
            </w:pPr>
            <w:r w:rsidRPr="009235B8">
              <w:rPr>
                <w:color w:val="000000" w:themeColor="text1"/>
                <w:lang w:val="en-US"/>
              </w:rPr>
              <w:t>68.1 ± 3.4</w:t>
            </w:r>
          </w:p>
        </w:tc>
        <w:tc>
          <w:tcPr>
            <w:tcW w:w="920" w:type="pct"/>
            <w:tcBorders>
              <w:left w:val="nil"/>
              <w:bottom w:val="single" w:sz="4" w:space="0" w:color="auto"/>
              <w:right w:val="nil"/>
            </w:tcBorders>
            <w:shd w:val="clear" w:color="auto" w:fill="auto"/>
            <w:noWrap/>
            <w:vAlign w:val="center"/>
          </w:tcPr>
          <w:p w14:paraId="279A8A48" w14:textId="77777777" w:rsidR="00241548" w:rsidRPr="009235B8" w:rsidRDefault="00241548" w:rsidP="005B4B44">
            <w:pPr>
              <w:jc w:val="center"/>
              <w:rPr>
                <w:color w:val="000000" w:themeColor="text1"/>
                <w:lang w:val="en-US"/>
              </w:rPr>
            </w:pPr>
            <w:r w:rsidRPr="009235B8">
              <w:rPr>
                <w:color w:val="000000" w:themeColor="text1"/>
                <w:lang w:val="en-US"/>
              </w:rPr>
              <w:t>11.0 ± 1.1</w:t>
            </w:r>
          </w:p>
        </w:tc>
        <w:tc>
          <w:tcPr>
            <w:tcW w:w="908" w:type="pct"/>
            <w:tcBorders>
              <w:left w:val="nil"/>
              <w:bottom w:val="single" w:sz="4" w:space="0" w:color="auto"/>
              <w:right w:val="nil"/>
            </w:tcBorders>
          </w:tcPr>
          <w:p w14:paraId="6EB7C35F" w14:textId="77777777" w:rsidR="00241548" w:rsidRPr="009235B8" w:rsidRDefault="00241548" w:rsidP="005B4B44">
            <w:pPr>
              <w:jc w:val="center"/>
              <w:rPr>
                <w:color w:val="000000" w:themeColor="text1"/>
                <w:lang w:val="en-US"/>
              </w:rPr>
            </w:pPr>
            <w:r w:rsidRPr="009235B8">
              <w:rPr>
                <w:color w:val="000000" w:themeColor="text1"/>
                <w:lang w:val="en-US"/>
              </w:rPr>
              <w:t>0.16 ± 0.01</w:t>
            </w:r>
          </w:p>
        </w:tc>
        <w:tc>
          <w:tcPr>
            <w:tcW w:w="1091" w:type="pct"/>
            <w:tcBorders>
              <w:left w:val="nil"/>
              <w:bottom w:val="single" w:sz="4" w:space="0" w:color="auto"/>
              <w:right w:val="nil"/>
            </w:tcBorders>
          </w:tcPr>
          <w:p w14:paraId="1ACEFDD6" w14:textId="77777777" w:rsidR="00241548" w:rsidRPr="009235B8" w:rsidRDefault="00241548" w:rsidP="005B4B44">
            <w:pPr>
              <w:jc w:val="center"/>
              <w:rPr>
                <w:color w:val="000000" w:themeColor="text1"/>
                <w:lang w:val="en-US"/>
              </w:rPr>
            </w:pPr>
            <w:r w:rsidRPr="009235B8">
              <w:rPr>
                <w:color w:val="000000" w:themeColor="text1"/>
                <w:lang w:val="en-US"/>
              </w:rPr>
              <w:t>3.57 ± 0.68</w:t>
            </w:r>
          </w:p>
        </w:tc>
      </w:tr>
    </w:tbl>
    <w:p w14:paraId="15C333AD" w14:textId="4A222A08" w:rsidR="00F37E0A" w:rsidRPr="009235B8" w:rsidRDefault="005B4B44" w:rsidP="005B4B44">
      <w:pPr>
        <w:spacing w:after="160" w:line="259" w:lineRule="auto"/>
      </w:pPr>
      <w:r w:rsidRPr="009235B8">
        <w:br w:type="page"/>
      </w:r>
    </w:p>
    <w:p w14:paraId="4566E3CE" w14:textId="4BBBB959" w:rsidR="005B4B44" w:rsidRPr="009235B8" w:rsidRDefault="00EA57C4" w:rsidP="005B4B44">
      <w:pPr>
        <w:spacing w:after="160" w:line="480" w:lineRule="auto"/>
        <w:rPr>
          <w:b/>
          <w:bCs/>
          <w:color w:val="000000" w:themeColor="text1"/>
          <w:lang w:val="en-US"/>
        </w:rPr>
      </w:pPr>
      <w:r w:rsidRPr="009235B8">
        <w:rPr>
          <w:noProof/>
          <w:lang w:val="en-US" w:eastAsia="en-US"/>
        </w:rPr>
        <w:lastRenderedPageBreak/>
        <w:drawing>
          <wp:inline distT="0" distB="0" distL="0" distR="0" wp14:anchorId="1B4F9AD6" wp14:editId="12A64284">
            <wp:extent cx="5756910" cy="3435350"/>
            <wp:effectExtent l="0" t="0" r="0" b="0"/>
            <wp:docPr id="1398687186" name="Picture 139868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87186" name="Picture 1398687186"/>
                    <pic:cNvPicPr>
                      <a:picLocks noChangeAspect="1" noChangeArrowheads="1"/>
                    </pic:cNvPicPr>
                  </pic:nvPicPr>
                  <pic:blipFill rotWithShape="1">
                    <a:blip r:embed="rId7" cstate="hqprint">
                      <a:extLst>
                        <a:ext uri="{28A0092B-C50C-407E-A947-70E740481C1C}">
                          <a14:useLocalDpi xmlns:a14="http://schemas.microsoft.com/office/drawing/2010/main"/>
                        </a:ext>
                      </a:extLst>
                    </a:blip>
                    <a:srcRect t="-323"/>
                    <a:stretch/>
                  </pic:blipFill>
                  <pic:spPr bwMode="auto">
                    <a:xfrm>
                      <a:off x="0" y="0"/>
                      <a:ext cx="5758180" cy="3436108"/>
                    </a:xfrm>
                    <a:prstGeom prst="rect">
                      <a:avLst/>
                    </a:prstGeom>
                    <a:noFill/>
                    <a:ln>
                      <a:noFill/>
                    </a:ln>
                    <a:extLst>
                      <a:ext uri="{53640926-AAD7-44D8-BBD7-CCE9431645EC}">
                        <a14:shadowObscured xmlns:a14="http://schemas.microsoft.com/office/drawing/2010/main"/>
                      </a:ext>
                    </a:extLst>
                  </pic:spPr>
                </pic:pic>
              </a:graphicData>
            </a:graphic>
          </wp:inline>
        </w:drawing>
      </w:r>
    </w:p>
    <w:p w14:paraId="11BBB52E" w14:textId="36AA7EBC" w:rsidR="003A5A22" w:rsidRPr="009235B8" w:rsidRDefault="005B4B44" w:rsidP="00BE0D8E">
      <w:pPr>
        <w:spacing w:after="160" w:line="480" w:lineRule="auto"/>
        <w:rPr>
          <w:color w:val="000000" w:themeColor="text1"/>
          <w:lang w:val="en-US"/>
        </w:rPr>
      </w:pPr>
      <w:r w:rsidRPr="009235B8">
        <w:rPr>
          <w:b/>
          <w:bCs/>
          <w:color w:val="000000" w:themeColor="text1"/>
          <w:lang w:val="en-US"/>
        </w:rPr>
        <w:t>Fig. S1</w:t>
      </w:r>
      <w:r w:rsidRPr="009235B8">
        <w:rPr>
          <w:color w:val="000000" w:themeColor="text1"/>
          <w:lang w:val="en-US"/>
        </w:rPr>
        <w:t xml:space="preserve"> The mean (± SE) total </w:t>
      </w:r>
      <w:r w:rsidR="00EA57C4" w:rsidRPr="009235B8">
        <w:rPr>
          <w:color w:val="000000" w:themeColor="text1"/>
          <w:lang w:val="en-US"/>
        </w:rPr>
        <w:t>droplet</w:t>
      </w:r>
      <w:r w:rsidRPr="009235B8">
        <w:rPr>
          <w:color w:val="000000" w:themeColor="text1"/>
          <w:lang w:val="en-US"/>
        </w:rPr>
        <w:t xml:space="preserve"> area (mm</w:t>
      </w:r>
      <w:r w:rsidRPr="009235B8">
        <w:rPr>
          <w:color w:val="000000" w:themeColor="text1"/>
          <w:vertAlign w:val="superscript"/>
          <w:lang w:val="en-US"/>
        </w:rPr>
        <w:t>2</w:t>
      </w:r>
      <w:r w:rsidRPr="009235B8">
        <w:rPr>
          <w:color w:val="000000" w:themeColor="text1"/>
          <w:lang w:val="en-US"/>
        </w:rPr>
        <w:t xml:space="preserve">) per size category of </w:t>
      </w:r>
      <w:r w:rsidR="00EA57C4" w:rsidRPr="009235B8">
        <w:rPr>
          <w:color w:val="000000" w:themeColor="text1"/>
          <w:lang w:val="en-US"/>
        </w:rPr>
        <w:t>droplet</w:t>
      </w:r>
      <w:r w:rsidRPr="009235B8">
        <w:rPr>
          <w:color w:val="000000" w:themeColor="text1"/>
          <w:lang w:val="en-US"/>
        </w:rPr>
        <w:t xml:space="preserve">s on filter papers (a). The mean (± SE) number of thrips catching </w:t>
      </w:r>
      <w:r w:rsidR="00EA57C4" w:rsidRPr="009235B8">
        <w:rPr>
          <w:color w:val="000000" w:themeColor="text1"/>
          <w:lang w:val="en-US"/>
        </w:rPr>
        <w:t>droplet</w:t>
      </w:r>
      <w:r w:rsidRPr="009235B8">
        <w:rPr>
          <w:color w:val="000000" w:themeColor="text1"/>
          <w:lang w:val="en-US"/>
        </w:rPr>
        <w:t xml:space="preserve">s per total area of </w:t>
      </w:r>
      <w:r w:rsidR="00EA57C4" w:rsidRPr="009235B8">
        <w:rPr>
          <w:color w:val="000000" w:themeColor="text1"/>
          <w:lang w:val="en-US"/>
        </w:rPr>
        <w:t>droplet</w:t>
      </w:r>
      <w:r w:rsidRPr="009235B8">
        <w:rPr>
          <w:color w:val="000000" w:themeColor="text1"/>
          <w:lang w:val="en-US"/>
        </w:rPr>
        <w:t xml:space="preserve">s in each size category (b). Different sizes of rice germ oil derived </w:t>
      </w:r>
      <w:r w:rsidR="00EA57C4" w:rsidRPr="009235B8">
        <w:rPr>
          <w:color w:val="000000" w:themeColor="text1"/>
          <w:lang w:val="en-US"/>
        </w:rPr>
        <w:t>droplet</w:t>
      </w:r>
      <w:r w:rsidRPr="009235B8">
        <w:rPr>
          <w:color w:val="000000" w:themeColor="text1"/>
          <w:lang w:val="en-US"/>
        </w:rPr>
        <w:t>s were made using different grind settings (R180, R360, R720) in experiment 1, and made of different oil types (R360-90, MIX) in experiment 2</w:t>
      </w:r>
    </w:p>
    <w:sectPr w:rsidR="003A5A22" w:rsidRPr="009235B8" w:rsidSect="006657E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BEFF6" w14:textId="77777777" w:rsidR="00866FB1" w:rsidRDefault="00866FB1" w:rsidP="00866FB1">
      <w:r>
        <w:separator/>
      </w:r>
    </w:p>
  </w:endnote>
  <w:endnote w:type="continuationSeparator" w:id="0">
    <w:p w14:paraId="0571F656" w14:textId="77777777" w:rsidR="00866FB1" w:rsidRDefault="00866FB1" w:rsidP="00866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8820919"/>
      <w:docPartObj>
        <w:docPartGallery w:val="Page Numbers (Bottom of Page)"/>
        <w:docPartUnique/>
      </w:docPartObj>
    </w:sdtPr>
    <w:sdtEndPr>
      <w:rPr>
        <w:noProof/>
      </w:rPr>
    </w:sdtEndPr>
    <w:sdtContent>
      <w:p w14:paraId="1086242C" w14:textId="2F1741C9" w:rsidR="00866FB1" w:rsidRDefault="00866FB1">
        <w:pPr>
          <w:pStyle w:val="Footer"/>
          <w:jc w:val="right"/>
        </w:pPr>
        <w:r>
          <w:fldChar w:fldCharType="begin"/>
        </w:r>
        <w:r>
          <w:instrText xml:space="preserve"> PAGE   \* MERGEFORMAT </w:instrText>
        </w:r>
        <w:r>
          <w:fldChar w:fldCharType="separate"/>
        </w:r>
        <w:r w:rsidR="006657EB">
          <w:rPr>
            <w:noProof/>
          </w:rPr>
          <w:t>3</w:t>
        </w:r>
        <w:r>
          <w:rPr>
            <w:noProof/>
          </w:rPr>
          <w:fldChar w:fldCharType="end"/>
        </w:r>
      </w:p>
    </w:sdtContent>
  </w:sdt>
  <w:p w14:paraId="0708CF71" w14:textId="77777777" w:rsidR="00866FB1" w:rsidRDefault="00866F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56933" w14:textId="77777777" w:rsidR="00866FB1" w:rsidRDefault="00866FB1" w:rsidP="00866FB1">
      <w:r>
        <w:separator/>
      </w:r>
    </w:p>
  </w:footnote>
  <w:footnote w:type="continuationSeparator" w:id="0">
    <w:p w14:paraId="5A597CD7" w14:textId="77777777" w:rsidR="00866FB1" w:rsidRDefault="00866FB1" w:rsidP="00866F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3E7"/>
    <w:rsid w:val="000623F4"/>
    <w:rsid w:val="0006508C"/>
    <w:rsid w:val="000907D6"/>
    <w:rsid w:val="000A2C70"/>
    <w:rsid w:val="00101DCB"/>
    <w:rsid w:val="0014492B"/>
    <w:rsid w:val="001C0CD7"/>
    <w:rsid w:val="00241548"/>
    <w:rsid w:val="00292B1B"/>
    <w:rsid w:val="002C360B"/>
    <w:rsid w:val="003312EC"/>
    <w:rsid w:val="003A5A22"/>
    <w:rsid w:val="003A5BEA"/>
    <w:rsid w:val="003C386D"/>
    <w:rsid w:val="00405764"/>
    <w:rsid w:val="004173F6"/>
    <w:rsid w:val="005918A3"/>
    <w:rsid w:val="005B4B44"/>
    <w:rsid w:val="00617628"/>
    <w:rsid w:val="00650B10"/>
    <w:rsid w:val="006657EB"/>
    <w:rsid w:val="00674A5C"/>
    <w:rsid w:val="006A282C"/>
    <w:rsid w:val="006D5E26"/>
    <w:rsid w:val="006F6476"/>
    <w:rsid w:val="00771F61"/>
    <w:rsid w:val="007F199D"/>
    <w:rsid w:val="00866FB1"/>
    <w:rsid w:val="00876299"/>
    <w:rsid w:val="00915058"/>
    <w:rsid w:val="009166B1"/>
    <w:rsid w:val="009234B0"/>
    <w:rsid w:val="009235B8"/>
    <w:rsid w:val="009D5CE0"/>
    <w:rsid w:val="00A66E5D"/>
    <w:rsid w:val="00BA6D4D"/>
    <w:rsid w:val="00BE0D8E"/>
    <w:rsid w:val="00BE2647"/>
    <w:rsid w:val="00C15CA9"/>
    <w:rsid w:val="00D26DD9"/>
    <w:rsid w:val="00D769E8"/>
    <w:rsid w:val="00DA6CA7"/>
    <w:rsid w:val="00DF506E"/>
    <w:rsid w:val="00E03310"/>
    <w:rsid w:val="00E863E7"/>
    <w:rsid w:val="00EA57C4"/>
    <w:rsid w:val="00ED050C"/>
    <w:rsid w:val="00F37E0A"/>
    <w:rsid w:val="00F70B3D"/>
    <w:rsid w:val="00F76BF5"/>
    <w:rsid w:val="00FB5B7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8CEC9"/>
  <w15:chartTrackingRefBased/>
  <w15:docId w15:val="{1C0FE08F-2F95-4F48-BA7A-426DBF76D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548"/>
    <w:pPr>
      <w:spacing w:after="0" w:line="240" w:lineRule="auto"/>
    </w:pPr>
    <w:rPr>
      <w:rFonts w:ascii="Times New Roman" w:eastAsia="Times New Roman" w:hAnsi="Times New Roman" w:cs="Times New Roman"/>
      <w:sz w:val="24"/>
      <w:szCs w:val="24"/>
      <w:lang w:val="nl-NL"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1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866FB1"/>
  </w:style>
  <w:style w:type="paragraph" w:styleId="Header">
    <w:name w:val="header"/>
    <w:basedOn w:val="Normal"/>
    <w:link w:val="HeaderChar"/>
    <w:uiPriority w:val="99"/>
    <w:unhideWhenUsed/>
    <w:rsid w:val="00866FB1"/>
    <w:pPr>
      <w:tabs>
        <w:tab w:val="center" w:pos="4703"/>
        <w:tab w:val="right" w:pos="9406"/>
      </w:tabs>
    </w:pPr>
  </w:style>
  <w:style w:type="character" w:customStyle="1" w:styleId="HeaderChar">
    <w:name w:val="Header Char"/>
    <w:basedOn w:val="DefaultParagraphFont"/>
    <w:link w:val="Header"/>
    <w:uiPriority w:val="99"/>
    <w:rsid w:val="00866FB1"/>
    <w:rPr>
      <w:rFonts w:ascii="Times New Roman" w:eastAsia="Times New Roman" w:hAnsi="Times New Roman" w:cs="Times New Roman"/>
      <w:sz w:val="24"/>
      <w:szCs w:val="24"/>
      <w:lang w:val="nl-NL" w:eastAsia="en-GB"/>
      <w14:ligatures w14:val="none"/>
    </w:rPr>
  </w:style>
  <w:style w:type="paragraph" w:styleId="Footer">
    <w:name w:val="footer"/>
    <w:basedOn w:val="Normal"/>
    <w:link w:val="FooterChar"/>
    <w:uiPriority w:val="99"/>
    <w:unhideWhenUsed/>
    <w:rsid w:val="00866FB1"/>
    <w:pPr>
      <w:tabs>
        <w:tab w:val="center" w:pos="4703"/>
        <w:tab w:val="right" w:pos="9406"/>
      </w:tabs>
    </w:pPr>
  </w:style>
  <w:style w:type="character" w:customStyle="1" w:styleId="FooterChar">
    <w:name w:val="Footer Char"/>
    <w:basedOn w:val="DefaultParagraphFont"/>
    <w:link w:val="Footer"/>
    <w:uiPriority w:val="99"/>
    <w:rsid w:val="00866FB1"/>
    <w:rPr>
      <w:rFonts w:ascii="Times New Roman" w:eastAsia="Times New Roman" w:hAnsi="Times New Roman" w:cs="Times New Roman"/>
      <w:sz w:val="24"/>
      <w:szCs w:val="24"/>
      <w:lang w:val="nl-NL" w:eastAsia="en-GB"/>
      <w14:ligatures w14:val="none"/>
    </w:rPr>
  </w:style>
  <w:style w:type="paragraph" w:styleId="Revision">
    <w:name w:val="Revision"/>
    <w:hidden/>
    <w:uiPriority w:val="99"/>
    <w:semiHidden/>
    <w:rsid w:val="00EA57C4"/>
    <w:pPr>
      <w:spacing w:after="0" w:line="240" w:lineRule="auto"/>
    </w:pPr>
    <w:rPr>
      <w:rFonts w:ascii="Times New Roman" w:eastAsia="Times New Roman" w:hAnsi="Times New Roman" w:cs="Times New Roman"/>
      <w:sz w:val="24"/>
      <w:szCs w:val="24"/>
      <w:lang w:val="nl-NL"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BAA47-A896-478A-BB4B-059ECA411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1217</Words>
  <Characters>6940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ISSC</Company>
  <LinksUpToDate>false</LinksUpToDate>
  <CharactersWithSpaces>8141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Bierman, T.V. (Thijs)</dc:creator>
  <cp:keywords/>
  <dc:description/>
  <cp:lastModifiedBy>Thiyagarajan P.</cp:lastModifiedBy>
  <cp:revision>46</cp:revision>
  <dcterms:created xsi:type="dcterms:W3CDTF">2023-11-06T12:44:00Z</dcterms:created>
  <dcterms:modified xsi:type="dcterms:W3CDTF">2024-02-12T03:26:00Z</dcterms:modified>
</cp:coreProperties>
</file>