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BCD5" w14:textId="77777777" w:rsidR="00FD247D" w:rsidRPr="00FD247D" w:rsidRDefault="00FD247D" w:rsidP="00FD247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D247D">
        <w:rPr>
          <w:rFonts w:ascii="Times New Roman" w:hAnsi="Times New Roman" w:cs="Times New Roman"/>
          <w:sz w:val="20"/>
          <w:szCs w:val="20"/>
          <w:lang w:val="en-US"/>
        </w:rPr>
        <w:t xml:space="preserve">An artificial </w:t>
      </w:r>
      <w:proofErr w:type="spellStart"/>
      <w:r w:rsidRPr="00FD247D">
        <w:rPr>
          <w:rFonts w:ascii="Times New Roman" w:hAnsi="Times New Roman" w:cs="Times New Roman"/>
          <w:sz w:val="20"/>
          <w:szCs w:val="20"/>
          <w:lang w:val="en-US"/>
        </w:rPr>
        <w:t>odour</w:t>
      </w:r>
      <w:proofErr w:type="spellEnd"/>
      <w:r w:rsidRPr="00FD247D">
        <w:rPr>
          <w:rFonts w:ascii="Times New Roman" w:hAnsi="Times New Roman" w:cs="Times New Roman"/>
          <w:sz w:val="20"/>
          <w:szCs w:val="20"/>
          <w:lang w:val="en-US"/>
        </w:rPr>
        <w:t xml:space="preserve"> associated with a repellent as a novel wildlife management</w:t>
      </w:r>
    </w:p>
    <w:p w14:paraId="1FEBDD94" w14:textId="77777777" w:rsidR="0061317C" w:rsidRPr="00676E59" w:rsidRDefault="0061317C" w:rsidP="0061317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E59">
        <w:rPr>
          <w:rFonts w:ascii="Times New Roman" w:hAnsi="Times New Roman" w:cs="Times New Roman"/>
          <w:sz w:val="20"/>
          <w:szCs w:val="20"/>
        </w:rPr>
        <w:t xml:space="preserve">European Journal </w:t>
      </w:r>
      <w:proofErr w:type="spellStart"/>
      <w:r w:rsidRPr="00676E59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676E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Wildlife</w:t>
      </w:r>
      <w:r w:rsidRPr="00676E59">
        <w:rPr>
          <w:rFonts w:ascii="Times New Roman" w:hAnsi="Times New Roman" w:cs="Times New Roman"/>
          <w:sz w:val="20"/>
          <w:szCs w:val="20"/>
        </w:rPr>
        <w:t xml:space="preserve"> Research </w:t>
      </w:r>
    </w:p>
    <w:p w14:paraId="42195D05" w14:textId="708786B7" w:rsidR="00784951" w:rsidRPr="00E85864" w:rsidRDefault="00784951" w:rsidP="0078495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864">
        <w:rPr>
          <w:rFonts w:ascii="Times New Roman" w:hAnsi="Times New Roman" w:cs="Times New Roman"/>
          <w:sz w:val="20"/>
          <w:szCs w:val="20"/>
        </w:rPr>
        <w:t xml:space="preserve">Lucía Del Río, Jon Ander </w:t>
      </w:r>
      <w:proofErr w:type="spellStart"/>
      <w:r w:rsidRPr="00E85864">
        <w:rPr>
          <w:rFonts w:ascii="Times New Roman" w:hAnsi="Times New Roman" w:cs="Times New Roman"/>
          <w:sz w:val="20"/>
          <w:szCs w:val="20"/>
        </w:rPr>
        <w:t>Zearra</w:t>
      </w:r>
      <w:proofErr w:type="spellEnd"/>
      <w:r w:rsidRPr="00E85864">
        <w:rPr>
          <w:rFonts w:ascii="Times New Roman" w:hAnsi="Times New Roman" w:cs="Times New Roman"/>
          <w:sz w:val="20"/>
          <w:szCs w:val="20"/>
        </w:rPr>
        <w:t xml:space="preserve">, Jorge Tobajas, Pablo Ferreras &amp; Rafael Mateo </w:t>
      </w:r>
    </w:p>
    <w:p w14:paraId="3B364A8A" w14:textId="77777777" w:rsidR="0061317C" w:rsidRDefault="0061317C" w:rsidP="0061317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631C5">
        <w:rPr>
          <w:rFonts w:ascii="Times New Roman" w:hAnsi="Times New Roman" w:cs="Times New Roman"/>
          <w:b/>
          <w:bCs/>
          <w:sz w:val="20"/>
          <w:szCs w:val="20"/>
        </w:rPr>
        <w:t>Correspondence</w:t>
      </w:r>
      <w:proofErr w:type="spellEnd"/>
      <w:r w:rsidRPr="00F631C5">
        <w:rPr>
          <w:rFonts w:ascii="Times New Roman" w:hAnsi="Times New Roman" w:cs="Times New Roman"/>
          <w:sz w:val="20"/>
          <w:szCs w:val="20"/>
        </w:rPr>
        <w:t xml:space="preserve">: Lucia Del Rio, Instituto de Investigación en Recursos Cinegéticos (IREC) CSIC- UCLM- JCCM, Ronda de Toledo, 12. </w:t>
      </w:r>
      <w:r w:rsidRPr="00F631C5">
        <w:rPr>
          <w:rFonts w:ascii="Times New Roman" w:hAnsi="Times New Roman" w:cs="Times New Roman"/>
          <w:sz w:val="20"/>
          <w:szCs w:val="20"/>
          <w:lang w:val="en-US"/>
        </w:rPr>
        <w:t xml:space="preserve">13005, Ciudad Real, Spain. </w:t>
      </w:r>
      <w:r w:rsidRPr="00676E59"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r>
        <w:fldChar w:fldCharType="begin"/>
      </w:r>
      <w:r w:rsidRPr="00703FF7">
        <w:rPr>
          <w:lang w:val="en-US"/>
        </w:rPr>
        <w:instrText>HYPERLINK "mailto:Lucia.Rio@uclm.es"</w:instrText>
      </w:r>
      <w:r>
        <w:fldChar w:fldCharType="separate"/>
      </w:r>
      <w:r w:rsidRPr="007356C7">
        <w:rPr>
          <w:rStyle w:val="Hipervnculo"/>
          <w:rFonts w:ascii="Times New Roman" w:hAnsi="Times New Roman" w:cs="Times New Roman"/>
          <w:sz w:val="20"/>
          <w:szCs w:val="20"/>
          <w:lang w:val="en-US"/>
        </w:rPr>
        <w:t>Lucia.Rio@uclm.es</w:t>
      </w:r>
      <w:r>
        <w:fldChar w:fldCharType="end"/>
      </w:r>
    </w:p>
    <w:p w14:paraId="2CD65CF0" w14:textId="77777777" w:rsidR="0061317C" w:rsidRPr="00040227" w:rsidRDefault="0061317C" w:rsidP="0061317C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40227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Supporting Information</w:t>
      </w:r>
    </w:p>
    <w:p w14:paraId="36B81DA2" w14:textId="2A902E07" w:rsidR="0061317C" w:rsidRPr="00040227" w:rsidRDefault="0061317C" w:rsidP="0061317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50C1">
        <w:rPr>
          <w:rFonts w:ascii="Times New Roman" w:hAnsi="Times New Roman" w:cs="Times New Roman"/>
          <w:sz w:val="20"/>
          <w:szCs w:val="20"/>
          <w:lang w:val="en-US"/>
        </w:rPr>
        <w:t>In this section, we present the results that we opted not to include in the main text to enhance the readability of the manuscript</w:t>
      </w:r>
      <w:r w:rsidRPr="00040227">
        <w:rPr>
          <w:rFonts w:ascii="Times New Roman" w:hAnsi="Times New Roman" w:cs="Times New Roman"/>
          <w:sz w:val="20"/>
          <w:szCs w:val="20"/>
          <w:lang w:val="en-US"/>
        </w:rPr>
        <w:t xml:space="preserve">, though we considered them useful to fully understand the analysis used in our study on </w:t>
      </w:r>
      <w:proofErr w:type="spellStart"/>
      <w:r w:rsidR="00784951" w:rsidRPr="00FD247D">
        <w:rPr>
          <w:rFonts w:ascii="Times New Roman" w:hAnsi="Times New Roman" w:cs="Times New Roman"/>
          <w:sz w:val="20"/>
          <w:szCs w:val="20"/>
          <w:lang w:val="en-US"/>
        </w:rPr>
        <w:t>odour</w:t>
      </w:r>
      <w:proofErr w:type="spellEnd"/>
      <w:r w:rsidR="00784951" w:rsidRPr="00FD247D">
        <w:rPr>
          <w:rFonts w:ascii="Times New Roman" w:hAnsi="Times New Roman" w:cs="Times New Roman"/>
          <w:sz w:val="20"/>
          <w:szCs w:val="20"/>
          <w:lang w:val="en-US"/>
        </w:rPr>
        <w:t xml:space="preserve"> associated with a repellent</w:t>
      </w:r>
      <w:r w:rsidRPr="00040227">
        <w:rPr>
          <w:rFonts w:ascii="Times New Roman" w:hAnsi="Times New Roman" w:cs="Times New Roman"/>
          <w:sz w:val="20"/>
          <w:szCs w:val="20"/>
          <w:lang w:val="en-US"/>
        </w:rPr>
        <w:t>. The rationale and the details of the process of analysis were described in the main text.</w:t>
      </w:r>
    </w:p>
    <w:p w14:paraId="7BE58EC7" w14:textId="16C66C5C" w:rsidR="0067464F" w:rsidRPr="00784951" w:rsidRDefault="0061317C" w:rsidP="006C17F8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84951">
        <w:rPr>
          <w:rFonts w:ascii="Times New Roman" w:hAnsi="Times New Roman" w:cs="Times New Roman"/>
          <w:b/>
          <w:sz w:val="20"/>
          <w:szCs w:val="20"/>
          <w:lang w:val="en-US"/>
        </w:rPr>
        <w:t>Table S1</w:t>
      </w:r>
      <w:r w:rsidR="00784951" w:rsidRPr="00784951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67464F" w:rsidRPr="0078495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67464F" w:rsidRPr="00784951">
        <w:rPr>
          <w:rFonts w:ascii="Times New Roman" w:eastAsia="STIX-Regular" w:hAnsi="Times New Roman" w:cs="Times New Roman"/>
          <w:kern w:val="0"/>
          <w:sz w:val="20"/>
          <w:szCs w:val="20"/>
          <w:lang w:val="en-US"/>
        </w:rPr>
        <w:t xml:space="preserve">Results of the selected generalized linear model for the probability of </w:t>
      </w:r>
      <w:r w:rsidR="0067464F" w:rsidRPr="00784951">
        <w:rPr>
          <w:rFonts w:ascii="Times New Roman" w:hAnsi="Times New Roman" w:cs="Times New Roman"/>
          <w:sz w:val="20"/>
          <w:szCs w:val="20"/>
          <w:lang w:val="en-US"/>
        </w:rPr>
        <w:t>bait consumption by fox per phase and treatment</w:t>
      </w:r>
      <w:r w:rsidR="0067464F" w:rsidRPr="00784951">
        <w:rPr>
          <w:rFonts w:ascii="Times New Roman" w:eastAsia="STIX-Regular" w:hAnsi="Times New Roman" w:cs="Times New Roman"/>
          <w:kern w:val="0"/>
          <w:sz w:val="20"/>
          <w:szCs w:val="20"/>
          <w:lang w:val="en-US"/>
        </w:rPr>
        <w:t xml:space="preserve">. </w:t>
      </w:r>
      <w:r w:rsidR="0067464F" w:rsidRPr="00784951">
        <w:rPr>
          <w:rFonts w:ascii="Times New Roman" w:hAnsi="Times New Roman" w:cs="Times New Roman"/>
          <w:sz w:val="20"/>
          <w:szCs w:val="20"/>
          <w:lang w:val="en-US"/>
        </w:rPr>
        <w:t xml:space="preserve">Available minutes </w:t>
      </w:r>
      <w:r w:rsidR="00703FF7" w:rsidRPr="00784951">
        <w:rPr>
          <w:rFonts w:ascii="Times New Roman" w:hAnsi="Times New Roman" w:cs="Times New Roman"/>
          <w:sz w:val="20"/>
          <w:szCs w:val="20"/>
          <w:lang w:val="en-US"/>
        </w:rPr>
        <w:t>were</w:t>
      </w:r>
      <w:r w:rsidR="0067464F" w:rsidRPr="00784951">
        <w:rPr>
          <w:rFonts w:ascii="Times New Roman" w:hAnsi="Times New Roman" w:cs="Times New Roman"/>
          <w:sz w:val="20"/>
          <w:szCs w:val="20"/>
          <w:lang w:val="en-US"/>
        </w:rPr>
        <w:t xml:space="preserve"> included in the model as an offset variable.</w:t>
      </w:r>
      <w:r w:rsidR="0067464F" w:rsidRPr="00784951">
        <w:rPr>
          <w:rFonts w:ascii="Times New Roman" w:eastAsia="STIX-Regular" w:hAnsi="Times New Roman" w:cs="Times New Roman"/>
          <w:kern w:val="0"/>
          <w:sz w:val="20"/>
          <w:szCs w:val="20"/>
          <w:lang w:val="en-US"/>
        </w:rPr>
        <w:t xml:space="preserve"> The estimate of the coefficient for each parameter (the intercept includes control and pre-repellency phase), their standard error (SE), </w:t>
      </w:r>
      <w:r w:rsidR="0067464F" w:rsidRPr="00784951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Z </w:t>
      </w:r>
      <w:r w:rsidR="0067464F" w:rsidRPr="00784951">
        <w:rPr>
          <w:rFonts w:ascii="Times New Roman" w:eastAsia="STIX-Regular" w:hAnsi="Times New Roman" w:cs="Times New Roman"/>
          <w:kern w:val="0"/>
          <w:sz w:val="20"/>
          <w:szCs w:val="20"/>
          <w:lang w:val="en-US"/>
        </w:rPr>
        <w:t xml:space="preserve">values and </w:t>
      </w:r>
      <w:r w:rsidR="0067464F" w:rsidRPr="00784951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p </w:t>
      </w:r>
      <w:r w:rsidR="0067464F" w:rsidRPr="00784951">
        <w:rPr>
          <w:rFonts w:ascii="Times New Roman" w:eastAsia="STIX-Regular" w:hAnsi="Times New Roman" w:cs="Times New Roman"/>
          <w:kern w:val="0"/>
          <w:sz w:val="20"/>
          <w:szCs w:val="20"/>
          <w:lang w:val="en-US"/>
        </w:rPr>
        <w:t xml:space="preserve">values are shown. </w:t>
      </w:r>
    </w:p>
    <w:tbl>
      <w:tblPr>
        <w:tblW w:w="89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06"/>
        <w:gridCol w:w="1855"/>
        <w:gridCol w:w="2528"/>
        <w:gridCol w:w="1123"/>
        <w:gridCol w:w="767"/>
        <w:gridCol w:w="885"/>
      </w:tblGrid>
      <w:tr w:rsidR="0067464F" w:rsidRPr="002766C4" w14:paraId="140A9A8D" w14:textId="77777777" w:rsidTr="00784951">
        <w:trPr>
          <w:trHeight w:val="595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35E4E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Response variable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5B37A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Explanatory</w:t>
            </w:r>
            <w:proofErr w:type="spellEnd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 xml:space="preserve"> variables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2FA55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Parameter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A4C65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Estimate</w:t>
            </w:r>
            <w:proofErr w:type="spellEnd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 xml:space="preserve"> ± SE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19D67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Z value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042AC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</w:t>
            </w: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 xml:space="preserve"> value</w:t>
            </w:r>
          </w:p>
        </w:tc>
      </w:tr>
      <w:tr w:rsidR="0067464F" w:rsidRPr="002766C4" w14:paraId="1D69CA30" w14:textId="77777777" w:rsidTr="00784951">
        <w:trPr>
          <w:trHeight w:val="527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D36F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Consumption by fox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3CB6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s-ES"/>
                <w14:ligatures w14:val="none"/>
              </w:rPr>
              <w:t xml:space="preserve">Treatment * Phase + Zone + </w:t>
            </w:r>
            <w:proofErr w:type="spellStart"/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es-ES"/>
                <w14:ligatures w14:val="none"/>
              </w:rPr>
              <w:t>Available_minutes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07D5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Intercept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37A5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 ± 0.65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7070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34B4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</w:t>
            </w:r>
          </w:p>
        </w:tc>
      </w:tr>
      <w:tr w:rsidR="0067464F" w:rsidRPr="002766C4" w14:paraId="2F66FE88" w14:textId="77777777" w:rsidTr="00784951">
        <w:trPr>
          <w:trHeight w:val="316"/>
          <w:jc w:val="center"/>
        </w:trPr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6362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9F89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2B35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Treatment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3AF7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1.50 ± 1.23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DDBD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647D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0.22</w:t>
            </w:r>
          </w:p>
        </w:tc>
      </w:tr>
      <w:tr w:rsidR="0067464F" w:rsidRPr="002766C4" w14:paraId="24BFE5E5" w14:textId="77777777" w:rsidTr="00784951">
        <w:trPr>
          <w:trHeight w:val="316"/>
          <w:jc w:val="center"/>
        </w:trPr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932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6913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C370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Repellency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68BE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1.40 ± 0.99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1EAE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FB5D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</w:t>
            </w:r>
          </w:p>
        </w:tc>
      </w:tr>
      <w:tr w:rsidR="0067464F" w:rsidRPr="002766C4" w14:paraId="44BAEB20" w14:textId="77777777" w:rsidTr="00784951">
        <w:trPr>
          <w:trHeight w:val="316"/>
          <w:jc w:val="center"/>
        </w:trPr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4420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79D5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C41C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Post-</w:t>
            </w:r>
            <w:proofErr w:type="spellStart"/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Repellency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36F2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-0.83 ± 0.83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B469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-1.00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F976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0.31</w:t>
            </w:r>
          </w:p>
        </w:tc>
      </w:tr>
      <w:tr w:rsidR="0067464F" w:rsidRPr="002766C4" w14:paraId="51E25353" w14:textId="77777777" w:rsidTr="00784951">
        <w:trPr>
          <w:trHeight w:val="316"/>
          <w:jc w:val="center"/>
        </w:trPr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FA7F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CC1A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E5DA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Post-</w:t>
            </w:r>
            <w:proofErr w:type="spellStart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Repellency</w:t>
            </w:r>
            <w:proofErr w:type="spellEnd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</w:t>
            </w:r>
            <w:proofErr w:type="spellStart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Rotation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9EF6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-2.16 ± 0.86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F0C7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-2.49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B89E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</w:t>
            </w:r>
          </w:p>
        </w:tc>
      </w:tr>
      <w:tr w:rsidR="0067464F" w:rsidRPr="002766C4" w14:paraId="7D5C14CE" w14:textId="77777777" w:rsidTr="00784951">
        <w:trPr>
          <w:trHeight w:val="316"/>
          <w:jc w:val="center"/>
        </w:trPr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36D64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89828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1EFB4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Zone</w:t>
            </w:r>
            <w:proofErr w:type="spellEnd"/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 xml:space="preserve">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59693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1.72 ± 0.52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E4924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3.29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8A559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&lt;0.001</w:t>
            </w:r>
          </w:p>
        </w:tc>
      </w:tr>
      <w:tr w:rsidR="0067464F" w:rsidRPr="002766C4" w14:paraId="1A07489D" w14:textId="77777777" w:rsidTr="00784951">
        <w:trPr>
          <w:trHeight w:val="316"/>
          <w:jc w:val="center"/>
        </w:trPr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1BFF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D489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6FE1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Treatment:Repellency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B1A1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-1.10 ± 1.65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2B62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-0.67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036D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0.50</w:t>
            </w:r>
          </w:p>
        </w:tc>
      </w:tr>
      <w:tr w:rsidR="0067464F" w:rsidRPr="002766C4" w14:paraId="640C1B5D" w14:textId="77777777" w:rsidTr="00784951">
        <w:trPr>
          <w:trHeight w:val="316"/>
          <w:jc w:val="center"/>
        </w:trPr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649C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89A4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31AB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Treatment:Post-Repellency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45D7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 ± 1.53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FEFA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ADA9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0.98</w:t>
            </w:r>
          </w:p>
        </w:tc>
      </w:tr>
      <w:tr w:rsidR="0067464F" w:rsidRPr="002766C4" w14:paraId="2E1DB0A5" w14:textId="77777777" w:rsidTr="00784951">
        <w:trPr>
          <w:trHeight w:val="316"/>
          <w:jc w:val="center"/>
        </w:trPr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9900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6327" w14:textId="77777777" w:rsidR="0067464F" w:rsidRPr="002766C4" w:rsidRDefault="0067464F" w:rsidP="006C17F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93F4" w14:textId="77777777" w:rsidR="0067464F" w:rsidRPr="002766C4" w:rsidRDefault="0067464F" w:rsidP="006C17F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proofErr w:type="spellStart"/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Treatment:Post-Repellency-Rotation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C7BC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-1.18 ± 1.59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7E2C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-0.74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0FA9" w14:textId="77777777" w:rsidR="0067464F" w:rsidRPr="002766C4" w:rsidRDefault="0067464F" w:rsidP="006C17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2766C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0.45</w:t>
            </w:r>
          </w:p>
        </w:tc>
      </w:tr>
    </w:tbl>
    <w:p w14:paraId="440E7325" w14:textId="77777777" w:rsidR="0067464F" w:rsidRPr="001D641D" w:rsidRDefault="0067464F" w:rsidP="006C17F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753FC14" w14:textId="77777777" w:rsidR="002E6E2D" w:rsidRPr="003D20AA" w:rsidRDefault="002E6E2D" w:rsidP="006C17F8">
      <w:pPr>
        <w:spacing w:line="360" w:lineRule="auto"/>
      </w:pPr>
    </w:p>
    <w:sectPr w:rsidR="002E6E2D" w:rsidRPr="003D20AA" w:rsidSect="0067464F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61"/>
    <w:rsid w:val="000E08C9"/>
    <w:rsid w:val="002E6E2D"/>
    <w:rsid w:val="003A53D4"/>
    <w:rsid w:val="003D20AA"/>
    <w:rsid w:val="00494580"/>
    <w:rsid w:val="004A183E"/>
    <w:rsid w:val="005F45B0"/>
    <w:rsid w:val="0061317C"/>
    <w:rsid w:val="0067464F"/>
    <w:rsid w:val="006C17F8"/>
    <w:rsid w:val="00703FF7"/>
    <w:rsid w:val="00784951"/>
    <w:rsid w:val="007F353E"/>
    <w:rsid w:val="00873EE0"/>
    <w:rsid w:val="008C211D"/>
    <w:rsid w:val="009D495B"/>
    <w:rsid w:val="00B74B75"/>
    <w:rsid w:val="00FA3E61"/>
    <w:rsid w:val="00FD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E2DE"/>
  <w15:chartTrackingRefBased/>
  <w15:docId w15:val="{6003CC5A-8AF6-40BA-9122-0FCD7F46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4F"/>
  </w:style>
  <w:style w:type="paragraph" w:styleId="Ttulo1">
    <w:name w:val="heading 1"/>
    <w:basedOn w:val="Normal"/>
    <w:next w:val="Normal"/>
    <w:link w:val="Ttulo1Car"/>
    <w:uiPriority w:val="9"/>
    <w:qFormat/>
    <w:rsid w:val="00FA3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3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3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3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3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3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3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3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3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3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3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3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3E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3E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3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3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3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3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3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3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3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3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3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3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3E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3E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3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3E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3E61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0E08C9"/>
    <w:pPr>
      <w:spacing w:after="200" w:line="240" w:lineRule="auto"/>
    </w:pPr>
    <w:rPr>
      <w:i/>
      <w:iCs/>
      <w:color w:val="0E2841" w:themeColor="text2"/>
      <w:kern w:val="0"/>
      <w:sz w:val="18"/>
      <w:szCs w:val="18"/>
      <w:lang w:val="en-GB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6746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46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464F"/>
    <w:rPr>
      <w:sz w:val="20"/>
      <w:szCs w:val="20"/>
    </w:rPr>
  </w:style>
  <w:style w:type="character" w:styleId="Nmerodelnea">
    <w:name w:val="line number"/>
    <w:basedOn w:val="Fuentedeprrafopredeter"/>
    <w:uiPriority w:val="99"/>
    <w:semiHidden/>
    <w:unhideWhenUsed/>
    <w:rsid w:val="0067464F"/>
  </w:style>
  <w:style w:type="character" w:styleId="Hipervnculo">
    <w:name w:val="Hyperlink"/>
    <w:basedOn w:val="Fuentedeprrafopredeter"/>
    <w:uiPriority w:val="99"/>
    <w:unhideWhenUsed/>
    <w:rsid w:val="006131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Lucía del Río Pérez</dc:creator>
  <cp:keywords/>
  <dc:description/>
  <cp:lastModifiedBy>Lucía del Río Pérez</cp:lastModifiedBy>
  <cp:revision>10</cp:revision>
  <dcterms:created xsi:type="dcterms:W3CDTF">2024-12-05T11:55:00Z</dcterms:created>
  <dcterms:modified xsi:type="dcterms:W3CDTF">2025-07-31T08:45:00Z</dcterms:modified>
</cp:coreProperties>
</file>