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F6FE0" w14:textId="77777777" w:rsidR="00F4686E" w:rsidRPr="00126272" w:rsidRDefault="00F4686E" w:rsidP="00F4686E">
      <w:pPr>
        <w:pStyle w:val="berschrift1"/>
        <w:spacing w:line="240" w:lineRule="auto"/>
        <w:rPr>
          <w:rFonts w:ascii="Times New Roman" w:hAnsi="Times New Roman" w:cs="Times New Roman"/>
          <w:i/>
          <w:sz w:val="20"/>
        </w:rPr>
      </w:pPr>
      <w:r w:rsidRPr="00126272">
        <w:rPr>
          <w:rFonts w:ascii="Times New Roman" w:hAnsi="Times New Roman" w:cs="Times New Roman"/>
          <w:i/>
          <w:sz w:val="20"/>
        </w:rPr>
        <w:t>Additional file 1</w:t>
      </w:r>
      <w:bookmarkStart w:id="0" w:name="_GoBack"/>
      <w:bookmarkEnd w:id="0"/>
    </w:p>
    <w:p w14:paraId="5393C7F4" w14:textId="77777777" w:rsidR="00F4686E" w:rsidRPr="00DA1AB0" w:rsidRDefault="00F4686E" w:rsidP="00F4686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76AC4D6" w14:textId="4FBCE533" w:rsidR="00F4686E" w:rsidRPr="00DA1AB0" w:rsidRDefault="00F4686E" w:rsidP="00DA1AB0">
      <w:pPr>
        <w:pStyle w:val="Beschriftung"/>
        <w:keepNext/>
        <w:spacing w:after="12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DA1AB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Supplementary Table 1 </w:t>
      </w:r>
      <w:r w:rsidRPr="00DA1AB0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 xml:space="preserve">Adoption of evidence-based prevention </w:t>
      </w:r>
      <w:r w:rsidR="00DA1AB0">
        <w:rPr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measures and measurement scales</w:t>
      </w:r>
    </w:p>
    <w:tbl>
      <w:tblPr>
        <w:tblStyle w:val="Tabellenraster"/>
        <w:tblW w:w="1427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402"/>
        <w:gridCol w:w="5528"/>
        <w:gridCol w:w="2659"/>
      </w:tblGrid>
      <w:tr w:rsidR="00F4686E" w:rsidRPr="00DA1AB0" w14:paraId="06ECBF92" w14:textId="77777777" w:rsidTr="00A23A42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060E46D9" w14:textId="77777777" w:rsidR="00F4686E" w:rsidRPr="00DA1AB0" w:rsidRDefault="00F4686E" w:rsidP="00F4686E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Adoption </w:t>
            </w:r>
            <w:proofErr w:type="spellStart"/>
            <w:r w:rsidRPr="00DA1AB0">
              <w:rPr>
                <w:rFonts w:ascii="Times New Roman" w:hAnsi="Times New Roman" w:cs="Times New Roman"/>
                <w:b/>
                <w:sz w:val="20"/>
                <w:szCs w:val="20"/>
              </w:rPr>
              <w:t>stage</w:t>
            </w:r>
            <w:proofErr w:type="spellEnd"/>
            <w:r w:rsidRPr="00DA1A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CC0A508" w14:textId="77777777" w:rsidR="00F4686E" w:rsidRPr="00DA1AB0" w:rsidRDefault="00F4686E" w:rsidP="00F4686E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b/>
                <w:sz w:val="20"/>
                <w:szCs w:val="20"/>
              </w:rPr>
              <w:t>Label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35881892" w14:textId="77777777" w:rsidR="00F4686E" w:rsidRPr="00DA1AB0" w:rsidRDefault="00F4686E" w:rsidP="00F4686E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b/>
                <w:sz w:val="20"/>
                <w:szCs w:val="20"/>
              </w:rPr>
              <w:t>Survey item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41236BD6" w14:textId="77777777" w:rsidR="00F4686E" w:rsidRPr="00DA1AB0" w:rsidRDefault="00F4686E" w:rsidP="00F4686E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Scale</w:t>
            </w:r>
          </w:p>
        </w:tc>
      </w:tr>
      <w:tr w:rsidR="00F4686E" w:rsidRPr="00DA1AB0" w14:paraId="6620D566" w14:textId="77777777" w:rsidTr="00A23A42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437DFAD0" w14:textId="77777777" w:rsidR="00F4686E" w:rsidRPr="00DA1AB0" w:rsidRDefault="00F4686E" w:rsidP="00F4686E">
            <w:pPr>
              <w:spacing w:before="6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Stage 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30BCEEF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0E8AB5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3EBFA19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EE681B4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1</w:t>
            </w:r>
          </w:p>
          <w:p w14:paraId="0C0A8A18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2</w:t>
            </w:r>
          </w:p>
          <w:p w14:paraId="0B607AF0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58EFDB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3</w:t>
            </w:r>
          </w:p>
          <w:p w14:paraId="61F64D8B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09B50C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4</w:t>
            </w:r>
          </w:p>
          <w:p w14:paraId="2C736840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2731F63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880562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Knowledge 5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E437A6E" w14:textId="77777777" w:rsidR="00F4686E" w:rsidRPr="00DA1AB0" w:rsidRDefault="00F4686E" w:rsidP="00F4686E">
            <w:pPr>
              <w:spacing w:before="12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Which factor would you say is more important for preventing adolescent problem behaviors?</w:t>
            </w:r>
          </w:p>
          <w:p w14:paraId="7DBCDBA6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 Self-esteem, or 2: Bonding to adults</w:t>
            </w:r>
          </w:p>
          <w:p w14:paraId="51435BBA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 Clear standards for behavior, or 2: Open communication with children</w:t>
            </w:r>
          </w:p>
          <w:p w14:paraId="2022C21E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 Opportunities for active involvement in the classroom, or 2: Information on the effects of drugs</w:t>
            </w:r>
          </w:p>
          <w:p w14:paraId="707DC0AD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1: Holding parents legally accountable for their children’s misbehavior, or 2: Developing children’s social skills</w:t>
            </w:r>
          </w:p>
          <w:p w14:paraId="2355AD80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1: Strict punishment, or 2: Recognizing children for </w:t>
            </w:r>
          </w:p>
          <w:p w14:paraId="28EDDCB2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behaviors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4838604C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5D30FF6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D182DB9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39F1ED9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1; 4 = 2</w:t>
            </w:r>
          </w:p>
          <w:p w14:paraId="2A6F426D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1; 4 = 2</w:t>
            </w:r>
          </w:p>
          <w:p w14:paraId="0954100A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78F80B33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1; 4 = 2</w:t>
            </w:r>
          </w:p>
          <w:p w14:paraId="5ED28CE0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E735633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1; 4 = 2</w:t>
            </w:r>
          </w:p>
          <w:p w14:paraId="39BEC0CA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5F6CC30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804403A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1; 4 = 2</w:t>
            </w:r>
          </w:p>
        </w:tc>
      </w:tr>
      <w:tr w:rsidR="00F4686E" w:rsidRPr="00DA1AB0" w14:paraId="496F1EA0" w14:textId="77777777" w:rsidTr="00A23A42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14A78C37" w14:textId="77777777" w:rsidR="00F4686E" w:rsidRPr="00DA1AB0" w:rsidRDefault="00F4686E" w:rsidP="00F4686E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</w:rPr>
              <w:t>Stage 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ABACB81" w14:textId="77777777" w:rsidR="00F4686E" w:rsidRPr="00DA1AB0" w:rsidRDefault="00F4686E" w:rsidP="00F4686E">
            <w:pPr>
              <w:spacing w:before="12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Usage of risk and protective-focused prevention framework</w:t>
            </w:r>
          </w:p>
          <w:p w14:paraId="6B1E1689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Frequency of use of risk and protective framework in own organization</w:t>
            </w:r>
          </w:p>
          <w:p w14:paraId="7C537D94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Frequency of use of risk and protective framework in other organizations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2A0581B1" w14:textId="77777777" w:rsidR="00F4686E" w:rsidRPr="00DA1AB0" w:rsidRDefault="00F4686E" w:rsidP="00F4686E">
            <w:pPr>
              <w:spacing w:before="12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(COMMUNITY) use a risk and protective-focused framework to prevent adolescent problem behaviors?</w:t>
            </w:r>
            <w:proofErr w:type="gramEnd"/>
          </w:p>
          <w:p w14:paraId="304D1E92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How often does (ORGANIZATION) use the risk and protective-focused approach to guide planning of prevention services and activities?</w:t>
            </w:r>
          </w:p>
          <w:p w14:paraId="199A9485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your estimation, what percent of the prevention service providers in (COMMUNITY) use this prevention approach to guide their programming of prevention services and activities?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5A405EBF" w14:textId="77777777" w:rsidR="00F4686E" w:rsidRPr="00DA1AB0" w:rsidRDefault="00F4686E" w:rsidP="00F4686E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yes; 2 = no</w:t>
            </w:r>
          </w:p>
          <w:p w14:paraId="727FBA92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925768A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D415D95" w14:textId="77777777" w:rsidR="00F4686E" w:rsidRPr="00DA1AB0" w:rsidRDefault="00F4686E" w:rsidP="00F4686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a</w:t>
            </w:r>
            <w:r w:rsidRPr="00DA1A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lways or almost always; 4 = never or almost never</w:t>
            </w:r>
          </w:p>
          <w:p w14:paraId="6FAFE19C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a</w:t>
            </w:r>
            <w:r w:rsidRPr="00DA1A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ll; 4 = none </w:t>
            </w:r>
          </w:p>
        </w:tc>
      </w:tr>
      <w:tr w:rsidR="00F4686E" w:rsidRPr="00DA1AB0" w14:paraId="301E95DA" w14:textId="77777777" w:rsidTr="00A23A42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46F6AAD4" w14:textId="77777777" w:rsidR="00F4686E" w:rsidRPr="00DA1AB0" w:rsidRDefault="00F4686E" w:rsidP="00F4686E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</w:rPr>
              <w:t>Stage 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0046488" w14:textId="77777777" w:rsidR="00F4686E" w:rsidRPr="00DA1AB0" w:rsidRDefault="00F4686E" w:rsidP="00F4686E">
            <w:pPr>
              <w:spacing w:before="12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Youth or student surveys</w:t>
            </w:r>
          </w:p>
          <w:p w14:paraId="43915CE5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AA58C78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Archival social indicators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C0A9FAC" w14:textId="77777777" w:rsidR="00F4686E" w:rsidRPr="00DA1AB0" w:rsidRDefault="00F4686E" w:rsidP="00F4686E">
            <w:pPr>
              <w:spacing w:before="12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(COMMUNITY) conducted youth or student surveys to assess prevention needs?</w:t>
            </w:r>
          </w:p>
          <w:p w14:paraId="3E9C7FA6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(COMMUNITY) collected archival social indicators to assess youth prevention needs, (such as juvenile alcohol arrest rates)?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14D9C804" w14:textId="77777777" w:rsidR="00F4686E" w:rsidRPr="00DA1AB0" w:rsidRDefault="00F4686E" w:rsidP="00F4686E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yes; 2 = no</w:t>
            </w:r>
          </w:p>
          <w:p w14:paraId="01DB0A96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B31DAC2" w14:textId="77777777" w:rsidR="00F4686E" w:rsidRPr="00DA1AB0" w:rsidRDefault="00F4686E" w:rsidP="00F468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yes; 2 = no</w:t>
            </w:r>
          </w:p>
          <w:p w14:paraId="52A21C25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4686E" w:rsidRPr="00DA1AB0" w14:paraId="6BEA2A2D" w14:textId="77777777" w:rsidTr="00A23A42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067A0F1" w14:textId="77777777" w:rsidR="00F4686E" w:rsidRPr="00DA1AB0" w:rsidRDefault="00F4686E" w:rsidP="00F4686E">
            <w:pPr>
              <w:keepNext/>
              <w:keepLines/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Stage 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29601BC" w14:textId="77777777" w:rsidR="00F4686E" w:rsidRPr="00DA1AB0" w:rsidRDefault="00F4686E" w:rsidP="00F4686E">
            <w:pPr>
              <w:keepNext/>
              <w:keepLines/>
              <w:spacing w:before="6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Prioritization of risk and protective factors</w:t>
            </w:r>
          </w:p>
          <w:p w14:paraId="0FCD6E61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1033FD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 selection based on risk and protective factors</w:t>
            </w:r>
          </w:p>
          <w:p w14:paraId="23A745F5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3381B2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Prevention work based on…</w:t>
            </w:r>
          </w:p>
          <w:p w14:paraId="4A03849F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03A461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C5BDD6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on risk and protective factors</w:t>
            </w:r>
          </w:p>
          <w:p w14:paraId="2F106EBE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on effective programs</w:t>
            </w:r>
          </w:p>
          <w:p w14:paraId="24754B1D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2CF5414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Neighborhood prioritization</w:t>
            </w:r>
          </w:p>
          <w:p w14:paraId="26D9541D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7CB5FF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Group prioritization</w:t>
            </w:r>
          </w:p>
          <w:p w14:paraId="1D5EF332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EA48CDE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Geographic prioritization</w:t>
            </w:r>
          </w:p>
          <w:p w14:paraId="69BD1A54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6A8081F" w14:textId="77777777" w:rsidR="00F4686E" w:rsidRPr="00DA1AB0" w:rsidRDefault="00F4686E" w:rsidP="00F4686E">
            <w:pPr>
              <w:keepNext/>
              <w:keepLines/>
              <w:spacing w:before="6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your community prioritize risk and protective factors that you wanted to address with prevention activities?</w:t>
            </w:r>
          </w:p>
          <w:p w14:paraId="474C4D8D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Did your community choose what programs to implement based on this prioritization?</w:t>
            </w:r>
          </w:p>
          <w:p w14:paraId="5547EE37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Please tell me how much it influenced your community's selection of current prevention activities and providers…  </w:t>
            </w:r>
          </w:p>
          <w:p w14:paraId="438AA592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on risk and protective factors...</w:t>
            </w:r>
          </w:p>
          <w:p w14:paraId="38FEB9F7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F311019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of research on effective programs to identify those that might work for your community...</w:t>
            </w:r>
          </w:p>
          <w:p w14:paraId="384360FB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showing that some neighborhoods needed more activities…</w:t>
            </w:r>
          </w:p>
          <w:p w14:paraId="0BEC451E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Prioritize groups within the community to receive additional services…</w:t>
            </w:r>
          </w:p>
          <w:p w14:paraId="022451C4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Prioritize geographic areas to receive additional services…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14:paraId="466172B7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yes; 2 = no</w:t>
            </w:r>
          </w:p>
          <w:p w14:paraId="237ABE43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6E1CA69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F1EEF38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= yes; 2 = no</w:t>
            </w:r>
          </w:p>
          <w:p w14:paraId="30CBFF5A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1D0FE887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6584BCD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460B943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DB00540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34C62DC9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a lot; 4 = not at all</w:t>
            </w:r>
          </w:p>
          <w:p w14:paraId="31D74113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9E85390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a lot; 4 = not at all</w:t>
            </w:r>
          </w:p>
          <w:p w14:paraId="50DA9719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6CE3877A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a lot; 4 = not at all</w:t>
            </w:r>
          </w:p>
          <w:p w14:paraId="6FD134A6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7DDC2B5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a lot; 4 = not at all</w:t>
            </w:r>
          </w:p>
          <w:p w14:paraId="21838414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4D6EC370" w14:textId="77777777" w:rsidR="00F4686E" w:rsidRPr="00DA1AB0" w:rsidRDefault="00F4686E" w:rsidP="00F4686E">
            <w:pPr>
              <w:keepNext/>
              <w:keepLines/>
              <w:ind w:left="284" w:hanging="284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a lot; 4 = not at all</w:t>
            </w:r>
          </w:p>
          <w:p w14:paraId="2D4C872A" w14:textId="77777777" w:rsidR="00F4686E" w:rsidRPr="00DA1AB0" w:rsidRDefault="00F4686E" w:rsidP="00F4686E">
            <w:pPr>
              <w:keepNext/>
              <w:keepLines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4686E" w:rsidRPr="00DA1AB0" w14:paraId="1C371550" w14:textId="77777777" w:rsidTr="00A23A42">
        <w:tc>
          <w:tcPr>
            <w:tcW w:w="2689" w:type="dxa"/>
            <w:tcBorders>
              <w:top w:val="single" w:sz="4" w:space="0" w:color="auto"/>
            </w:tcBorders>
          </w:tcPr>
          <w:p w14:paraId="1160EAF9" w14:textId="77777777" w:rsidR="00F4686E" w:rsidRPr="00DA1AB0" w:rsidRDefault="00F4686E" w:rsidP="00F4686E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</w:rPr>
              <w:t>Stage 5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E231837" w14:textId="77777777" w:rsidR="00F4686E" w:rsidRPr="00DA1AB0" w:rsidRDefault="00F4686E" w:rsidP="00F4686E">
            <w:pPr>
              <w:spacing w:before="6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programs</w:t>
            </w:r>
          </w:p>
          <w:p w14:paraId="3364D3F1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E2395D9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63882BD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Funding decisions based on evaluation</w:t>
            </w:r>
          </w:p>
          <w:p w14:paraId="70FC95DA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Change of program based on evaluation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50DBC84" w14:textId="77777777" w:rsidR="00F4686E" w:rsidRPr="00DA1AB0" w:rsidRDefault="00F4686E" w:rsidP="00F4686E">
            <w:pPr>
              <w:spacing w:before="60"/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your community evaluate if programs affect risk and protective factor levels among the individuals </w:t>
            </w:r>
          </w:p>
          <w:p w14:paraId="1B05D239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participating</w:t>
            </w:r>
            <w:proofErr w:type="gramEnd"/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these programs?</w:t>
            </w:r>
          </w:p>
          <w:p w14:paraId="495E8602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 your community made funding decisions based on program evaluations?</w:t>
            </w:r>
          </w:p>
          <w:p w14:paraId="4A47E87F" w14:textId="77777777" w:rsidR="00F4686E" w:rsidRPr="00DA1AB0" w:rsidRDefault="00F4686E" w:rsidP="00F4686E">
            <w:pPr>
              <w:ind w:left="284" w:hanging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Have prevention programs changed </w:t>
            </w:r>
            <w:proofErr w:type="gramStart"/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 a result</w:t>
            </w:r>
            <w:proofErr w:type="gramEnd"/>
            <w:r w:rsidRPr="00DA1A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this evaluation?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43AF2DF2" w14:textId="77777777" w:rsidR="00F4686E" w:rsidRPr="00DA1AB0" w:rsidRDefault="00F4686E" w:rsidP="00F4686E">
            <w:pPr>
              <w:spacing w:before="6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yes; 2 = no</w:t>
            </w:r>
          </w:p>
          <w:p w14:paraId="328286A4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5474005E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013EF83C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yes; 2 = no</w:t>
            </w:r>
          </w:p>
          <w:p w14:paraId="67C5C05B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14:paraId="2871437F" w14:textId="77777777" w:rsidR="00F4686E" w:rsidRPr="00DA1AB0" w:rsidRDefault="00F4686E" w:rsidP="00F4686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A1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 = yes; 2 = no</w:t>
            </w:r>
          </w:p>
        </w:tc>
      </w:tr>
    </w:tbl>
    <w:p w14:paraId="08395E0E" w14:textId="77777777" w:rsidR="00F4686E" w:rsidRPr="00DA1AB0" w:rsidRDefault="00F4686E" w:rsidP="00F4686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D9F736" w14:textId="77777777" w:rsidR="00F4686E" w:rsidRPr="00DA1AB0" w:rsidRDefault="00F4686E" w:rsidP="00F4686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ED87F8" w14:textId="77777777" w:rsidR="00F4686E" w:rsidRPr="00DA1AB0" w:rsidRDefault="00F4686E" w:rsidP="00F4686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A85F529" w14:textId="77777777" w:rsidR="00ED4866" w:rsidRPr="00DA1AB0" w:rsidRDefault="00126272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D4866" w:rsidRPr="00DA1AB0" w:rsidSect="00F4686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6E"/>
    <w:rsid w:val="00055F1D"/>
    <w:rsid w:val="00126272"/>
    <w:rsid w:val="007A795C"/>
    <w:rsid w:val="0084564B"/>
    <w:rsid w:val="009A7AC7"/>
    <w:rsid w:val="00B10E35"/>
    <w:rsid w:val="00DA1AB0"/>
    <w:rsid w:val="00F4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F6F23"/>
  <w15:chartTrackingRefBased/>
  <w15:docId w15:val="{36CA3B37-3980-4BA5-A2DA-E30DDF59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4686E"/>
    <w:pPr>
      <w:spacing w:after="0" w:line="240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686E"/>
    <w:pPr>
      <w:keepNext/>
      <w:keepLines/>
      <w:spacing w:before="240" w:line="480" w:lineRule="auto"/>
      <w:outlineLvl w:val="0"/>
    </w:pPr>
    <w:rPr>
      <w:rFonts w:ascii="Arial" w:eastAsiaTheme="majorEastAsia" w:hAnsi="Arial" w:cs="Arial"/>
      <w:b/>
      <w:bCs/>
      <w:color w:val="000000" w:themeColor="text1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686E"/>
    <w:rPr>
      <w:rFonts w:ascii="Arial" w:eastAsiaTheme="majorEastAsia" w:hAnsi="Arial" w:cs="Arial"/>
      <w:b/>
      <w:bCs/>
      <w:color w:val="000000" w:themeColor="text1"/>
      <w:sz w:val="24"/>
      <w:szCs w:val="2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F4686E"/>
    <w:pPr>
      <w:spacing w:line="276" w:lineRule="auto"/>
    </w:pPr>
    <w:rPr>
      <w:b/>
      <w:bCs/>
      <w:color w:val="5B9BD5" w:themeColor="accent1"/>
      <w:sz w:val="18"/>
      <w:szCs w:val="18"/>
    </w:rPr>
  </w:style>
  <w:style w:type="table" w:styleId="Tabellenraster">
    <w:name w:val="Table Grid"/>
    <w:basedOn w:val="NormaleTabelle"/>
    <w:uiPriority w:val="39"/>
    <w:rsid w:val="00F4686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Birgel, Vera</dc:creator>
  <cp:keywords/>
  <dc:description/>
  <cp:lastModifiedBy>Birgel, Vera</cp:lastModifiedBy>
  <cp:revision>3</cp:revision>
  <dcterms:created xsi:type="dcterms:W3CDTF">2023-06-06T15:55:00Z</dcterms:created>
  <dcterms:modified xsi:type="dcterms:W3CDTF">2023-06-06T15:55:00Z</dcterms:modified>
</cp:coreProperties>
</file>