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5E529" w14:textId="77777777" w:rsidR="00E57060" w:rsidRPr="00E57060" w:rsidRDefault="00E57060" w:rsidP="00E57060">
      <w:pPr>
        <w:pStyle w:val="Lgende"/>
        <w:keepNext/>
        <w:spacing w:after="120"/>
        <w:rPr>
          <w:rFonts w:ascii="Times New Roman" w:hAnsi="Times New Roman" w:cs="Times New Roman"/>
          <w:b/>
          <w:i w:val="0"/>
          <w:color w:val="auto"/>
          <w:sz w:val="32"/>
          <w:szCs w:val="32"/>
          <w:lang w:val="en-US"/>
        </w:rPr>
      </w:pPr>
      <w:r w:rsidRPr="00E57060">
        <w:rPr>
          <w:rFonts w:ascii="Times New Roman" w:hAnsi="Times New Roman" w:cs="Times New Roman"/>
          <w:b/>
          <w:i w:val="0"/>
          <w:color w:val="auto"/>
          <w:sz w:val="32"/>
          <w:szCs w:val="32"/>
          <w:lang w:val="en-US"/>
        </w:rPr>
        <w:t>Supplementary Information 2</w:t>
      </w:r>
    </w:p>
    <w:p w14:paraId="7356648E" w14:textId="10C0B1DA" w:rsidR="00746212" w:rsidRPr="00E57060" w:rsidRDefault="00E57060" w:rsidP="00E57060">
      <w:pPr>
        <w:pStyle w:val="Lgende"/>
        <w:keepNext/>
        <w:spacing w:after="120"/>
        <w:rPr>
          <w:rFonts w:ascii="Times New Roman" w:hAnsi="Times New Roman" w:cs="Times New Roman"/>
          <w:i w:val="0"/>
          <w:color w:val="auto"/>
          <w:sz w:val="24"/>
          <w:szCs w:val="24"/>
          <w:lang w:val="en-US"/>
        </w:rPr>
      </w:pPr>
      <w:r w:rsidRPr="00E57060">
        <w:rPr>
          <w:rFonts w:ascii="Times New Roman" w:hAnsi="Times New Roman" w:cs="Times New Roman"/>
          <w:b/>
          <w:i w:val="0"/>
          <w:color w:val="auto"/>
          <w:sz w:val="24"/>
          <w:szCs w:val="24"/>
          <w:lang w:val="en-US"/>
        </w:rPr>
        <w:t>SI 2</w:t>
      </w:r>
      <w:r w:rsidR="00746212" w:rsidRPr="00E57060">
        <w:rPr>
          <w:rFonts w:ascii="Times New Roman" w:hAnsi="Times New Roman" w:cs="Times New Roman"/>
          <w:i w:val="0"/>
          <w:color w:val="auto"/>
          <w:sz w:val="24"/>
          <w:szCs w:val="24"/>
          <w:lang w:val="en-US"/>
        </w:rPr>
        <w:t>: Description of the indicators collected and the most relevant changes between 2015 and 2021.</w:t>
      </w:r>
    </w:p>
    <w:tbl>
      <w:tblPr>
        <w:tblStyle w:val="Grilledutableau"/>
        <w:tblW w:w="15593"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2127"/>
        <w:gridCol w:w="3174"/>
        <w:gridCol w:w="1220"/>
        <w:gridCol w:w="2551"/>
        <w:gridCol w:w="4820"/>
      </w:tblGrid>
      <w:tr w:rsidR="00B962C4" w:rsidRPr="009308D2" w14:paraId="11377DD7" w14:textId="77777777" w:rsidTr="00B962C4">
        <w:trPr>
          <w:trHeight w:val="270"/>
        </w:trPr>
        <w:tc>
          <w:tcPr>
            <w:tcW w:w="1701" w:type="dxa"/>
            <w:tcBorders>
              <w:top w:val="single" w:sz="12" w:space="0" w:color="auto"/>
              <w:bottom w:val="single" w:sz="4" w:space="0" w:color="auto"/>
            </w:tcBorders>
            <w:hideMark/>
          </w:tcPr>
          <w:p w14:paraId="545C94E5" w14:textId="77777777" w:rsidR="00B962C4" w:rsidRPr="009308D2" w:rsidRDefault="00B962C4" w:rsidP="00746212">
            <w:pPr>
              <w:spacing w:line="259" w:lineRule="auto"/>
              <w:rPr>
                <w:rFonts w:ascii="Times New Roman" w:hAnsi="Times New Roman" w:cs="Times New Roman"/>
                <w:b/>
                <w:bCs/>
                <w:sz w:val="18"/>
                <w:szCs w:val="18"/>
              </w:rPr>
            </w:pPr>
            <w:r w:rsidRPr="009308D2">
              <w:rPr>
                <w:rFonts w:ascii="Times New Roman" w:hAnsi="Times New Roman" w:cs="Times New Roman"/>
                <w:b/>
                <w:bCs/>
                <w:sz w:val="18"/>
                <w:szCs w:val="18"/>
              </w:rPr>
              <w:t xml:space="preserve">Parts of the </w:t>
            </w:r>
            <w:proofErr w:type="spellStart"/>
            <w:r w:rsidRPr="009308D2">
              <w:rPr>
                <w:rFonts w:ascii="Times New Roman" w:hAnsi="Times New Roman" w:cs="Times New Roman"/>
                <w:b/>
                <w:bCs/>
                <w:sz w:val="18"/>
                <w:szCs w:val="18"/>
              </w:rPr>
              <w:t>form</w:t>
            </w:r>
            <w:proofErr w:type="spellEnd"/>
          </w:p>
        </w:tc>
        <w:tc>
          <w:tcPr>
            <w:tcW w:w="2127" w:type="dxa"/>
            <w:tcBorders>
              <w:top w:val="single" w:sz="12" w:space="0" w:color="auto"/>
              <w:bottom w:val="single" w:sz="4" w:space="0" w:color="auto"/>
            </w:tcBorders>
            <w:hideMark/>
          </w:tcPr>
          <w:p w14:paraId="7EC8F206" w14:textId="77777777" w:rsidR="00B962C4" w:rsidRPr="009308D2" w:rsidRDefault="00B962C4" w:rsidP="00746212">
            <w:pPr>
              <w:spacing w:line="259" w:lineRule="auto"/>
              <w:rPr>
                <w:rFonts w:ascii="Times New Roman" w:hAnsi="Times New Roman" w:cs="Times New Roman"/>
                <w:b/>
                <w:bCs/>
                <w:sz w:val="18"/>
                <w:szCs w:val="18"/>
              </w:rPr>
            </w:pPr>
            <w:r w:rsidRPr="009308D2">
              <w:rPr>
                <w:rFonts w:ascii="Times New Roman" w:hAnsi="Times New Roman" w:cs="Times New Roman"/>
                <w:b/>
                <w:bCs/>
                <w:sz w:val="18"/>
                <w:szCs w:val="18"/>
              </w:rPr>
              <w:t>Name of variables</w:t>
            </w:r>
          </w:p>
        </w:tc>
        <w:tc>
          <w:tcPr>
            <w:tcW w:w="3174" w:type="dxa"/>
            <w:tcBorders>
              <w:top w:val="single" w:sz="12" w:space="0" w:color="auto"/>
              <w:bottom w:val="single" w:sz="4" w:space="0" w:color="auto"/>
            </w:tcBorders>
            <w:hideMark/>
          </w:tcPr>
          <w:p w14:paraId="7DF9D267" w14:textId="77777777" w:rsidR="00B962C4" w:rsidRPr="009308D2" w:rsidRDefault="00B962C4" w:rsidP="00746212">
            <w:pPr>
              <w:spacing w:line="259" w:lineRule="auto"/>
              <w:rPr>
                <w:rFonts w:ascii="Times New Roman" w:hAnsi="Times New Roman" w:cs="Times New Roman"/>
                <w:b/>
                <w:bCs/>
                <w:sz w:val="18"/>
                <w:szCs w:val="18"/>
              </w:rPr>
            </w:pPr>
            <w:r w:rsidRPr="009308D2">
              <w:rPr>
                <w:rFonts w:ascii="Times New Roman" w:hAnsi="Times New Roman" w:cs="Times New Roman"/>
                <w:b/>
                <w:bCs/>
                <w:sz w:val="18"/>
                <w:szCs w:val="18"/>
              </w:rPr>
              <w:t>Description of the variable</w:t>
            </w:r>
          </w:p>
        </w:tc>
        <w:tc>
          <w:tcPr>
            <w:tcW w:w="1220" w:type="dxa"/>
            <w:tcBorders>
              <w:top w:val="single" w:sz="12" w:space="0" w:color="auto"/>
              <w:bottom w:val="single" w:sz="4" w:space="0" w:color="auto"/>
            </w:tcBorders>
            <w:hideMark/>
          </w:tcPr>
          <w:p w14:paraId="7409ADEE" w14:textId="77777777" w:rsidR="00B962C4" w:rsidRPr="009308D2" w:rsidRDefault="00B962C4" w:rsidP="00746212">
            <w:pPr>
              <w:spacing w:line="259" w:lineRule="auto"/>
              <w:rPr>
                <w:rFonts w:ascii="Times New Roman" w:hAnsi="Times New Roman" w:cs="Times New Roman"/>
                <w:b/>
                <w:bCs/>
                <w:sz w:val="18"/>
                <w:szCs w:val="18"/>
              </w:rPr>
            </w:pPr>
            <w:proofErr w:type="spellStart"/>
            <w:r w:rsidRPr="009308D2">
              <w:rPr>
                <w:rFonts w:ascii="Times New Roman" w:hAnsi="Times New Roman" w:cs="Times New Roman"/>
                <w:b/>
                <w:bCs/>
                <w:sz w:val="18"/>
                <w:szCs w:val="18"/>
              </w:rPr>
              <w:t>Modalities</w:t>
            </w:r>
            <w:proofErr w:type="spellEnd"/>
          </w:p>
        </w:tc>
        <w:tc>
          <w:tcPr>
            <w:tcW w:w="2551" w:type="dxa"/>
            <w:tcBorders>
              <w:top w:val="single" w:sz="12" w:space="0" w:color="auto"/>
              <w:bottom w:val="single" w:sz="4" w:space="0" w:color="auto"/>
            </w:tcBorders>
            <w:hideMark/>
          </w:tcPr>
          <w:p w14:paraId="32626EAF" w14:textId="77777777" w:rsidR="00B962C4" w:rsidRPr="009308D2" w:rsidRDefault="00B962C4" w:rsidP="00746212">
            <w:pPr>
              <w:spacing w:line="259" w:lineRule="auto"/>
              <w:rPr>
                <w:rFonts w:ascii="Times New Roman" w:hAnsi="Times New Roman" w:cs="Times New Roman"/>
                <w:b/>
                <w:bCs/>
                <w:sz w:val="18"/>
                <w:szCs w:val="18"/>
              </w:rPr>
            </w:pPr>
            <w:proofErr w:type="spellStart"/>
            <w:r w:rsidRPr="009308D2">
              <w:rPr>
                <w:rFonts w:ascii="Times New Roman" w:hAnsi="Times New Roman" w:cs="Times New Roman"/>
                <w:b/>
                <w:bCs/>
                <w:sz w:val="18"/>
                <w:szCs w:val="18"/>
              </w:rPr>
              <w:t>Wording</w:t>
            </w:r>
            <w:proofErr w:type="spellEnd"/>
            <w:r w:rsidRPr="009308D2">
              <w:rPr>
                <w:rFonts w:ascii="Times New Roman" w:hAnsi="Times New Roman" w:cs="Times New Roman"/>
                <w:b/>
                <w:bCs/>
                <w:sz w:val="18"/>
                <w:szCs w:val="18"/>
              </w:rPr>
              <w:t xml:space="preserve"> of the </w:t>
            </w:r>
            <w:proofErr w:type="spellStart"/>
            <w:r w:rsidRPr="009308D2">
              <w:rPr>
                <w:rFonts w:ascii="Times New Roman" w:hAnsi="Times New Roman" w:cs="Times New Roman"/>
                <w:b/>
                <w:bCs/>
                <w:sz w:val="18"/>
                <w:szCs w:val="18"/>
              </w:rPr>
              <w:t>modalities</w:t>
            </w:r>
            <w:proofErr w:type="spellEnd"/>
          </w:p>
        </w:tc>
        <w:tc>
          <w:tcPr>
            <w:tcW w:w="4820" w:type="dxa"/>
            <w:tcBorders>
              <w:top w:val="single" w:sz="12" w:space="0" w:color="auto"/>
              <w:bottom w:val="single" w:sz="4" w:space="0" w:color="auto"/>
            </w:tcBorders>
            <w:hideMark/>
          </w:tcPr>
          <w:p w14:paraId="053D06B8" w14:textId="77777777" w:rsidR="00B962C4" w:rsidRPr="009308D2" w:rsidRDefault="00B962C4" w:rsidP="00746212">
            <w:pPr>
              <w:spacing w:line="259" w:lineRule="auto"/>
              <w:rPr>
                <w:rFonts w:ascii="Times New Roman" w:hAnsi="Times New Roman" w:cs="Times New Roman"/>
                <w:b/>
                <w:bCs/>
                <w:sz w:val="18"/>
                <w:szCs w:val="18"/>
              </w:rPr>
            </w:pPr>
            <w:proofErr w:type="spellStart"/>
            <w:r w:rsidRPr="009308D2">
              <w:rPr>
                <w:rFonts w:ascii="Times New Roman" w:hAnsi="Times New Roman" w:cs="Times New Roman"/>
                <w:b/>
                <w:bCs/>
                <w:sz w:val="18"/>
                <w:szCs w:val="18"/>
              </w:rPr>
              <w:t>Remarks</w:t>
            </w:r>
            <w:proofErr w:type="spellEnd"/>
            <w:r w:rsidRPr="009308D2">
              <w:rPr>
                <w:rFonts w:ascii="Times New Roman" w:hAnsi="Times New Roman" w:cs="Times New Roman"/>
                <w:b/>
                <w:bCs/>
                <w:sz w:val="18"/>
                <w:szCs w:val="18"/>
              </w:rPr>
              <w:t>/Changes</w:t>
            </w:r>
          </w:p>
        </w:tc>
      </w:tr>
      <w:tr w:rsidR="00B962C4" w:rsidRPr="009308D2" w14:paraId="6828CF5D" w14:textId="77777777" w:rsidTr="00B962C4">
        <w:trPr>
          <w:trHeight w:val="255"/>
        </w:trPr>
        <w:tc>
          <w:tcPr>
            <w:tcW w:w="1701" w:type="dxa"/>
            <w:tcBorders>
              <w:top w:val="single" w:sz="4" w:space="0" w:color="auto"/>
            </w:tcBorders>
            <w:noWrap/>
            <w:hideMark/>
          </w:tcPr>
          <w:p w14:paraId="18E34F0A"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tcBorders>
              <w:top w:val="single" w:sz="4" w:space="0" w:color="auto"/>
            </w:tcBorders>
            <w:hideMark/>
          </w:tcPr>
          <w:p w14:paraId="635BF35E"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idoproma</w:t>
            </w:r>
            <w:proofErr w:type="spellEnd"/>
            <w:proofErr w:type="gramEnd"/>
          </w:p>
        </w:tc>
        <w:tc>
          <w:tcPr>
            <w:tcW w:w="3174" w:type="dxa"/>
            <w:tcBorders>
              <w:top w:val="single" w:sz="4" w:space="0" w:color="auto"/>
            </w:tcBorders>
            <w:hideMark/>
          </w:tcPr>
          <w:p w14:paraId="59945AF4"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Numeric code for patients' work situations</w:t>
            </w:r>
          </w:p>
        </w:tc>
        <w:tc>
          <w:tcPr>
            <w:tcW w:w="1220" w:type="dxa"/>
            <w:tcBorders>
              <w:top w:val="single" w:sz="4" w:space="0" w:color="auto"/>
            </w:tcBorders>
            <w:noWrap/>
            <w:hideMark/>
          </w:tcPr>
          <w:p w14:paraId="2B721B82"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N/A</w:t>
            </w:r>
          </w:p>
        </w:tc>
        <w:tc>
          <w:tcPr>
            <w:tcW w:w="2551" w:type="dxa"/>
            <w:tcBorders>
              <w:top w:val="single" w:sz="4" w:space="0" w:color="auto"/>
            </w:tcBorders>
            <w:hideMark/>
          </w:tcPr>
          <w:p w14:paraId="53960E09"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N/A</w:t>
            </w:r>
          </w:p>
        </w:tc>
        <w:tc>
          <w:tcPr>
            <w:tcW w:w="4820" w:type="dxa"/>
            <w:tcBorders>
              <w:top w:val="single" w:sz="4" w:space="0" w:color="auto"/>
            </w:tcBorders>
            <w:hideMark/>
          </w:tcPr>
          <w:p w14:paraId="3EA557DF"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5082243A" w14:textId="77777777" w:rsidTr="00B962C4">
        <w:trPr>
          <w:trHeight w:val="255"/>
        </w:trPr>
        <w:tc>
          <w:tcPr>
            <w:tcW w:w="1701" w:type="dxa"/>
            <w:tcBorders>
              <w:bottom w:val="single" w:sz="12" w:space="0" w:color="auto"/>
            </w:tcBorders>
            <w:noWrap/>
            <w:hideMark/>
          </w:tcPr>
          <w:p w14:paraId="00A81C53"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tcBorders>
              <w:bottom w:val="single" w:sz="12" w:space="0" w:color="auto"/>
            </w:tcBorders>
            <w:hideMark/>
          </w:tcPr>
          <w:p w14:paraId="4C534117"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mois</w:t>
            </w:r>
            <w:proofErr w:type="gramEnd"/>
            <w:r w:rsidRPr="009308D2">
              <w:rPr>
                <w:rFonts w:ascii="Times New Roman" w:hAnsi="Times New Roman" w:cs="Times New Roman"/>
                <w:sz w:val="18"/>
                <w:szCs w:val="18"/>
              </w:rPr>
              <w:t>_consult</w:t>
            </w:r>
            <w:proofErr w:type="spellEnd"/>
          </w:p>
        </w:tc>
        <w:tc>
          <w:tcPr>
            <w:tcW w:w="3174" w:type="dxa"/>
            <w:tcBorders>
              <w:bottom w:val="single" w:sz="12" w:space="0" w:color="auto"/>
            </w:tcBorders>
            <w:hideMark/>
          </w:tcPr>
          <w:p w14:paraId="30F4FE40"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Month and year of the consultation</w:t>
            </w:r>
          </w:p>
        </w:tc>
        <w:tc>
          <w:tcPr>
            <w:tcW w:w="1220" w:type="dxa"/>
            <w:tcBorders>
              <w:bottom w:val="single" w:sz="12" w:space="0" w:color="auto"/>
            </w:tcBorders>
            <w:hideMark/>
          </w:tcPr>
          <w:p w14:paraId="41CABBF6" w14:textId="77777777" w:rsidR="00B962C4" w:rsidRPr="009308D2" w:rsidRDefault="00B962C4" w:rsidP="00746212">
            <w:pPr>
              <w:spacing w:line="259" w:lineRule="auto"/>
              <w:rPr>
                <w:rFonts w:ascii="Times New Roman" w:hAnsi="Times New Roman" w:cs="Times New Roman"/>
                <w:sz w:val="18"/>
                <w:szCs w:val="18"/>
              </w:rPr>
            </w:pPr>
            <w:proofErr w:type="spellStart"/>
            <w:r w:rsidRPr="009308D2">
              <w:rPr>
                <w:rFonts w:ascii="Times New Roman" w:hAnsi="Times New Roman" w:cs="Times New Roman"/>
                <w:sz w:val="18"/>
                <w:szCs w:val="18"/>
              </w:rPr>
              <w:t>mm.yyyy</w:t>
            </w:r>
            <w:proofErr w:type="spellEnd"/>
          </w:p>
        </w:tc>
        <w:tc>
          <w:tcPr>
            <w:tcW w:w="2551" w:type="dxa"/>
            <w:tcBorders>
              <w:bottom w:val="single" w:sz="12" w:space="0" w:color="auto"/>
            </w:tcBorders>
            <w:hideMark/>
          </w:tcPr>
          <w:p w14:paraId="199996A0"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month</w:t>
            </w:r>
            <w:proofErr w:type="spellEnd"/>
            <w:proofErr w:type="gramEnd"/>
            <w:r w:rsidRPr="009308D2">
              <w:rPr>
                <w:rFonts w:ascii="Times New Roman" w:hAnsi="Times New Roman" w:cs="Times New Roman"/>
                <w:sz w:val="18"/>
                <w:szCs w:val="18"/>
              </w:rPr>
              <w:t>/</w:t>
            </w:r>
            <w:proofErr w:type="spellStart"/>
            <w:r w:rsidRPr="009308D2">
              <w:rPr>
                <w:rFonts w:ascii="Times New Roman" w:hAnsi="Times New Roman" w:cs="Times New Roman"/>
                <w:sz w:val="18"/>
                <w:szCs w:val="18"/>
              </w:rPr>
              <w:t>year</w:t>
            </w:r>
            <w:proofErr w:type="spellEnd"/>
          </w:p>
        </w:tc>
        <w:tc>
          <w:tcPr>
            <w:tcW w:w="4820" w:type="dxa"/>
            <w:tcBorders>
              <w:bottom w:val="single" w:sz="12" w:space="0" w:color="auto"/>
            </w:tcBorders>
            <w:hideMark/>
          </w:tcPr>
          <w:p w14:paraId="34342BD4"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60FE0DEE" w14:textId="77777777" w:rsidTr="00B962C4">
        <w:trPr>
          <w:trHeight w:val="1020"/>
        </w:trPr>
        <w:tc>
          <w:tcPr>
            <w:tcW w:w="1701" w:type="dxa"/>
            <w:tcBorders>
              <w:top w:val="single" w:sz="12" w:space="0" w:color="auto"/>
            </w:tcBorders>
            <w:shd w:val="clear" w:color="auto" w:fill="F2F2F2" w:themeFill="background1" w:themeFillShade="F2"/>
            <w:hideMark/>
          </w:tcPr>
          <w:p w14:paraId="2BB4B876" w14:textId="77777777" w:rsidR="00B962C4" w:rsidRPr="009308D2" w:rsidRDefault="00B962C4" w:rsidP="00746212">
            <w:pPr>
              <w:spacing w:line="259" w:lineRule="auto"/>
              <w:rPr>
                <w:rFonts w:ascii="Times New Roman" w:hAnsi="Times New Roman" w:cs="Times New Roman"/>
                <w:b/>
                <w:bCs/>
                <w:sz w:val="18"/>
                <w:szCs w:val="18"/>
              </w:rPr>
            </w:pPr>
            <w:r w:rsidRPr="009308D2">
              <w:rPr>
                <w:rFonts w:ascii="Times New Roman" w:hAnsi="Times New Roman" w:cs="Times New Roman"/>
                <w:b/>
                <w:bCs/>
                <w:sz w:val="18"/>
                <w:szCs w:val="18"/>
              </w:rPr>
              <w:t xml:space="preserve">A/ </w:t>
            </w:r>
            <w:proofErr w:type="spellStart"/>
            <w:r w:rsidRPr="009308D2">
              <w:rPr>
                <w:rFonts w:ascii="Times New Roman" w:hAnsi="Times New Roman" w:cs="Times New Roman"/>
                <w:b/>
                <w:bCs/>
                <w:sz w:val="18"/>
                <w:szCs w:val="18"/>
              </w:rPr>
              <w:t>Obstetrician-Gynecologist</w:t>
            </w:r>
            <w:proofErr w:type="spellEnd"/>
          </w:p>
        </w:tc>
        <w:tc>
          <w:tcPr>
            <w:tcW w:w="2127" w:type="dxa"/>
            <w:tcBorders>
              <w:top w:val="single" w:sz="12" w:space="0" w:color="auto"/>
            </w:tcBorders>
            <w:shd w:val="clear" w:color="auto" w:fill="F2F2F2" w:themeFill="background1" w:themeFillShade="F2"/>
            <w:hideMark/>
          </w:tcPr>
          <w:p w14:paraId="4F155637"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adressage</w:t>
            </w:r>
            <w:proofErr w:type="gramEnd"/>
          </w:p>
        </w:tc>
        <w:tc>
          <w:tcPr>
            <w:tcW w:w="3174" w:type="dxa"/>
            <w:tcBorders>
              <w:top w:val="single" w:sz="12" w:space="0" w:color="auto"/>
            </w:tcBorders>
            <w:shd w:val="clear" w:color="auto" w:fill="F2F2F2" w:themeFill="background1" w:themeFillShade="F2"/>
            <w:hideMark/>
          </w:tcPr>
          <w:p w14:paraId="00996389"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Person who referred the patient to the </w:t>
            </w:r>
            <w:proofErr w:type="spellStart"/>
            <w:r w:rsidRPr="009308D2">
              <w:rPr>
                <w:rFonts w:ascii="Times New Roman" w:hAnsi="Times New Roman" w:cs="Times New Roman"/>
                <w:sz w:val="18"/>
                <w:szCs w:val="18"/>
                <w:lang w:val="en-US"/>
              </w:rPr>
              <w:t>PregOH</w:t>
            </w:r>
            <w:proofErr w:type="spellEnd"/>
            <w:r w:rsidRPr="009308D2">
              <w:rPr>
                <w:rFonts w:ascii="Times New Roman" w:hAnsi="Times New Roman" w:cs="Times New Roman"/>
                <w:sz w:val="18"/>
                <w:szCs w:val="18"/>
                <w:lang w:val="en-US"/>
              </w:rPr>
              <w:t>-consultation</w:t>
            </w:r>
          </w:p>
        </w:tc>
        <w:tc>
          <w:tcPr>
            <w:tcW w:w="1220" w:type="dxa"/>
            <w:tcBorders>
              <w:top w:val="single" w:sz="12" w:space="0" w:color="auto"/>
            </w:tcBorders>
            <w:shd w:val="clear" w:color="auto" w:fill="F2F2F2" w:themeFill="background1" w:themeFillShade="F2"/>
            <w:hideMark/>
          </w:tcPr>
          <w:p w14:paraId="178C334C"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2</w:t>
            </w:r>
            <w:r w:rsidRPr="009308D2">
              <w:rPr>
                <w:rFonts w:ascii="Times New Roman" w:hAnsi="Times New Roman" w:cs="Times New Roman"/>
                <w:sz w:val="18"/>
                <w:szCs w:val="18"/>
              </w:rPr>
              <w:br/>
              <w:t>3</w:t>
            </w:r>
          </w:p>
        </w:tc>
        <w:tc>
          <w:tcPr>
            <w:tcW w:w="2551" w:type="dxa"/>
            <w:tcBorders>
              <w:top w:val="single" w:sz="12" w:space="0" w:color="auto"/>
            </w:tcBorders>
            <w:shd w:val="clear" w:color="auto" w:fill="F2F2F2" w:themeFill="background1" w:themeFillShade="F2"/>
            <w:hideMark/>
          </w:tcPr>
          <w:p w14:paraId="7898AABF"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Obstetrician- </w:t>
            </w:r>
            <w:proofErr w:type="spellStart"/>
            <w:r w:rsidRPr="009308D2">
              <w:rPr>
                <w:rFonts w:ascii="Times New Roman" w:hAnsi="Times New Roman" w:cs="Times New Roman"/>
                <w:sz w:val="18"/>
                <w:szCs w:val="18"/>
                <w:lang w:val="en-US"/>
              </w:rPr>
              <w:t>gynaecologist</w:t>
            </w:r>
            <w:proofErr w:type="spellEnd"/>
            <w:r w:rsidRPr="009308D2">
              <w:rPr>
                <w:rFonts w:ascii="Times New Roman" w:hAnsi="Times New Roman" w:cs="Times New Roman"/>
                <w:sz w:val="18"/>
                <w:szCs w:val="18"/>
                <w:lang w:val="en-US"/>
              </w:rPr>
              <w:br/>
              <w:t>Midwife</w:t>
            </w:r>
            <w:r w:rsidRPr="009308D2">
              <w:rPr>
                <w:rFonts w:ascii="Times New Roman" w:hAnsi="Times New Roman" w:cs="Times New Roman"/>
                <w:sz w:val="18"/>
                <w:szCs w:val="18"/>
                <w:lang w:val="en-US"/>
              </w:rPr>
              <w:br/>
              <w:t>General practitioner</w:t>
            </w:r>
            <w:r w:rsidRPr="009308D2">
              <w:rPr>
                <w:rFonts w:ascii="Times New Roman" w:hAnsi="Times New Roman" w:cs="Times New Roman"/>
                <w:sz w:val="18"/>
                <w:szCs w:val="18"/>
                <w:lang w:val="en-US"/>
              </w:rPr>
              <w:br/>
              <w:t>The patient herself</w:t>
            </w:r>
          </w:p>
        </w:tc>
        <w:tc>
          <w:tcPr>
            <w:tcW w:w="4820" w:type="dxa"/>
            <w:tcBorders>
              <w:top w:val="single" w:sz="12" w:space="0" w:color="auto"/>
            </w:tcBorders>
            <w:shd w:val="clear" w:color="auto" w:fill="F2F2F2" w:themeFill="background1" w:themeFillShade="F2"/>
            <w:hideMark/>
          </w:tcPr>
          <w:p w14:paraId="13DB5950"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r>
      <w:tr w:rsidR="00B962C4" w:rsidRPr="009308D2" w14:paraId="6857DF1D" w14:textId="77777777" w:rsidTr="00B962C4">
        <w:trPr>
          <w:trHeight w:val="510"/>
        </w:trPr>
        <w:tc>
          <w:tcPr>
            <w:tcW w:w="1701" w:type="dxa"/>
            <w:shd w:val="clear" w:color="auto" w:fill="F2F2F2" w:themeFill="background1" w:themeFillShade="F2"/>
            <w:noWrap/>
            <w:hideMark/>
          </w:tcPr>
          <w:p w14:paraId="0D694253"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hideMark/>
          </w:tcPr>
          <w:p w14:paraId="1A221BFB"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inapt</w:t>
            </w:r>
            <w:proofErr w:type="gramEnd"/>
            <w:r w:rsidRPr="009308D2">
              <w:rPr>
                <w:rFonts w:ascii="Times New Roman" w:hAnsi="Times New Roman" w:cs="Times New Roman"/>
                <w:sz w:val="18"/>
                <w:szCs w:val="18"/>
              </w:rPr>
              <w:t>_avt_cs_ist</w:t>
            </w:r>
            <w:proofErr w:type="spellEnd"/>
          </w:p>
        </w:tc>
        <w:tc>
          <w:tcPr>
            <w:tcW w:w="3174" w:type="dxa"/>
            <w:shd w:val="clear" w:color="auto" w:fill="F2F2F2" w:themeFill="background1" w:themeFillShade="F2"/>
            <w:hideMark/>
          </w:tcPr>
          <w:p w14:paraId="29983E02" w14:textId="3497601C"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Preventive leave certificate before </w:t>
            </w:r>
            <w:r w:rsidR="009308D2" w:rsidRPr="009308D2">
              <w:rPr>
                <w:rFonts w:ascii="Times New Roman" w:hAnsi="Times New Roman" w:cs="Times New Roman"/>
                <w:sz w:val="18"/>
                <w:szCs w:val="18"/>
                <w:lang w:val="en-US"/>
              </w:rPr>
              <w:t xml:space="preserve">the </w:t>
            </w:r>
            <w:proofErr w:type="spellStart"/>
            <w:r w:rsidR="009308D2" w:rsidRPr="009308D2">
              <w:rPr>
                <w:rFonts w:ascii="Times New Roman" w:hAnsi="Times New Roman" w:cs="Times New Roman"/>
                <w:sz w:val="18"/>
                <w:szCs w:val="18"/>
                <w:lang w:val="en-US"/>
              </w:rPr>
              <w:t>PregOH</w:t>
            </w:r>
            <w:proofErr w:type="spellEnd"/>
            <w:r w:rsidRPr="009308D2">
              <w:rPr>
                <w:rFonts w:ascii="Times New Roman" w:hAnsi="Times New Roman" w:cs="Times New Roman"/>
                <w:sz w:val="18"/>
                <w:szCs w:val="18"/>
                <w:lang w:val="en-US"/>
              </w:rPr>
              <w:t>-consultation</w:t>
            </w:r>
          </w:p>
        </w:tc>
        <w:tc>
          <w:tcPr>
            <w:tcW w:w="1220" w:type="dxa"/>
            <w:shd w:val="clear" w:color="auto" w:fill="F2F2F2" w:themeFill="background1" w:themeFillShade="F2"/>
            <w:hideMark/>
          </w:tcPr>
          <w:p w14:paraId="508F93B0"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shd w:val="clear" w:color="auto" w:fill="F2F2F2" w:themeFill="background1" w:themeFillShade="F2"/>
            <w:hideMark/>
          </w:tcPr>
          <w:p w14:paraId="2F21B349"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shd w:val="clear" w:color="auto" w:fill="F2F2F2" w:themeFill="background1" w:themeFillShade="F2"/>
            <w:hideMark/>
          </w:tcPr>
          <w:p w14:paraId="3AE7C40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0EE22725" w14:textId="77777777" w:rsidTr="00B962C4">
        <w:trPr>
          <w:trHeight w:val="765"/>
        </w:trPr>
        <w:tc>
          <w:tcPr>
            <w:tcW w:w="1701" w:type="dxa"/>
            <w:shd w:val="clear" w:color="auto" w:fill="F2F2F2" w:themeFill="background1" w:themeFillShade="F2"/>
            <w:noWrap/>
            <w:hideMark/>
          </w:tcPr>
          <w:p w14:paraId="0E173993"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shd w:val="clear" w:color="auto" w:fill="F2F2F2" w:themeFill="background1" w:themeFillShade="F2"/>
            <w:hideMark/>
          </w:tcPr>
          <w:p w14:paraId="2C086E4E"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arret</w:t>
            </w:r>
            <w:proofErr w:type="gramEnd"/>
            <w:r w:rsidRPr="009308D2">
              <w:rPr>
                <w:rFonts w:ascii="Times New Roman" w:hAnsi="Times New Roman" w:cs="Times New Roman"/>
                <w:sz w:val="18"/>
                <w:szCs w:val="18"/>
              </w:rPr>
              <w:t>_w_avt_cs_ist</w:t>
            </w:r>
            <w:proofErr w:type="spellEnd"/>
          </w:p>
        </w:tc>
        <w:tc>
          <w:tcPr>
            <w:tcW w:w="3174" w:type="dxa"/>
            <w:shd w:val="clear" w:color="auto" w:fill="F2F2F2" w:themeFill="background1" w:themeFillShade="F2"/>
            <w:hideMark/>
          </w:tcPr>
          <w:p w14:paraId="5A7C7F20" w14:textId="2E4EF17B"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Sick leave certificate before the </w:t>
            </w:r>
            <w:proofErr w:type="spellStart"/>
            <w:r w:rsidRPr="009308D2">
              <w:rPr>
                <w:rFonts w:ascii="Times New Roman" w:hAnsi="Times New Roman" w:cs="Times New Roman"/>
                <w:sz w:val="18"/>
                <w:szCs w:val="18"/>
                <w:lang w:val="en-US"/>
              </w:rPr>
              <w:t>PregOH</w:t>
            </w:r>
            <w:proofErr w:type="spellEnd"/>
            <w:r w:rsidRPr="009308D2">
              <w:rPr>
                <w:rFonts w:ascii="Times New Roman" w:hAnsi="Times New Roman" w:cs="Times New Roman"/>
                <w:sz w:val="18"/>
                <w:szCs w:val="18"/>
                <w:lang w:val="en-US"/>
              </w:rPr>
              <w:t>-consultation</w:t>
            </w:r>
          </w:p>
        </w:tc>
        <w:tc>
          <w:tcPr>
            <w:tcW w:w="1220" w:type="dxa"/>
            <w:shd w:val="clear" w:color="auto" w:fill="F2F2F2" w:themeFill="background1" w:themeFillShade="F2"/>
            <w:hideMark/>
          </w:tcPr>
          <w:p w14:paraId="7525D1D4"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2</w:t>
            </w:r>
          </w:p>
        </w:tc>
        <w:tc>
          <w:tcPr>
            <w:tcW w:w="2551" w:type="dxa"/>
            <w:shd w:val="clear" w:color="auto" w:fill="F2F2F2" w:themeFill="background1" w:themeFillShade="F2"/>
            <w:hideMark/>
          </w:tcPr>
          <w:p w14:paraId="46EF9EBD"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No</w:t>
            </w:r>
            <w:r w:rsidRPr="009308D2">
              <w:rPr>
                <w:rFonts w:ascii="Times New Roman" w:hAnsi="Times New Roman" w:cs="Times New Roman"/>
                <w:sz w:val="18"/>
                <w:szCs w:val="18"/>
                <w:lang w:val="en-US"/>
              </w:rPr>
              <w:br/>
              <w:t>Total sick leave</w:t>
            </w:r>
            <w:r w:rsidRPr="009308D2">
              <w:rPr>
                <w:rFonts w:ascii="Times New Roman" w:hAnsi="Times New Roman" w:cs="Times New Roman"/>
                <w:sz w:val="18"/>
                <w:szCs w:val="18"/>
                <w:lang w:val="en-US"/>
              </w:rPr>
              <w:br/>
              <w:t>Partial sick leave</w:t>
            </w:r>
          </w:p>
        </w:tc>
        <w:tc>
          <w:tcPr>
            <w:tcW w:w="4820" w:type="dxa"/>
            <w:shd w:val="clear" w:color="auto" w:fill="F2F2F2" w:themeFill="background1" w:themeFillShade="F2"/>
            <w:hideMark/>
          </w:tcPr>
          <w:p w14:paraId="71A981B6"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r>
      <w:tr w:rsidR="00B962C4" w:rsidRPr="00E57060" w14:paraId="10AC5486" w14:textId="77777777" w:rsidTr="00B962C4">
        <w:trPr>
          <w:trHeight w:val="765"/>
        </w:trPr>
        <w:tc>
          <w:tcPr>
            <w:tcW w:w="1701" w:type="dxa"/>
            <w:shd w:val="clear" w:color="auto" w:fill="F2F2F2" w:themeFill="background1" w:themeFillShade="F2"/>
            <w:noWrap/>
            <w:hideMark/>
          </w:tcPr>
          <w:p w14:paraId="15046C05"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hideMark/>
          </w:tcPr>
          <w:p w14:paraId="65B0AA6B"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en</w:t>
            </w:r>
            <w:proofErr w:type="gramEnd"/>
            <w:r w:rsidRPr="009308D2">
              <w:rPr>
                <w:rFonts w:ascii="Times New Roman" w:hAnsi="Times New Roman" w:cs="Times New Roman"/>
                <w:sz w:val="18"/>
                <w:szCs w:val="18"/>
              </w:rPr>
              <w:t>_lien_avec_g</w:t>
            </w:r>
            <w:proofErr w:type="spellEnd"/>
          </w:p>
        </w:tc>
        <w:tc>
          <w:tcPr>
            <w:tcW w:w="3174" w:type="dxa"/>
            <w:shd w:val="clear" w:color="auto" w:fill="F2F2F2" w:themeFill="background1" w:themeFillShade="F2"/>
            <w:hideMark/>
          </w:tcPr>
          <w:p w14:paraId="4586CA53" w14:textId="77777777" w:rsidR="00B962C4" w:rsidRPr="009308D2" w:rsidRDefault="00B962C4" w:rsidP="00746212">
            <w:pPr>
              <w:spacing w:line="259" w:lineRule="auto"/>
              <w:rPr>
                <w:rFonts w:ascii="Times New Roman" w:hAnsi="Times New Roman" w:cs="Times New Roman"/>
                <w:sz w:val="18"/>
                <w:szCs w:val="18"/>
              </w:rPr>
            </w:pPr>
            <w:proofErr w:type="spellStart"/>
            <w:r w:rsidRPr="009308D2">
              <w:rPr>
                <w:rFonts w:ascii="Times New Roman" w:hAnsi="Times New Roman" w:cs="Times New Roman"/>
                <w:sz w:val="18"/>
                <w:szCs w:val="18"/>
              </w:rPr>
              <w:t>Pregnancy-related</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sick</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leave</w:t>
            </w:r>
            <w:proofErr w:type="spellEnd"/>
          </w:p>
        </w:tc>
        <w:tc>
          <w:tcPr>
            <w:tcW w:w="1220" w:type="dxa"/>
            <w:shd w:val="clear" w:color="auto" w:fill="F2F2F2" w:themeFill="background1" w:themeFillShade="F2"/>
            <w:hideMark/>
          </w:tcPr>
          <w:p w14:paraId="5F0CAADE"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shd w:val="clear" w:color="auto" w:fill="F2F2F2" w:themeFill="background1" w:themeFillShade="F2"/>
            <w:hideMark/>
          </w:tcPr>
          <w:p w14:paraId="0403E2E4"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shd w:val="clear" w:color="auto" w:fill="F2F2F2" w:themeFill="background1" w:themeFillShade="F2"/>
            <w:hideMark/>
          </w:tcPr>
          <w:p w14:paraId="2423E8F2"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The item is coded 88 (Not applicable) if the patient is not on sick leave </w:t>
            </w:r>
            <w:proofErr w:type="gramStart"/>
            <w:r w:rsidRPr="009308D2">
              <w:rPr>
                <w:rFonts w:ascii="Times New Roman" w:hAnsi="Times New Roman" w:cs="Times New Roman"/>
                <w:sz w:val="18"/>
                <w:szCs w:val="18"/>
                <w:lang w:val="en-US"/>
              </w:rPr>
              <w:t>at the moment</w:t>
            </w:r>
            <w:proofErr w:type="gramEnd"/>
            <w:r w:rsidRPr="009308D2">
              <w:rPr>
                <w:rFonts w:ascii="Times New Roman" w:hAnsi="Times New Roman" w:cs="Times New Roman"/>
                <w:sz w:val="18"/>
                <w:szCs w:val="18"/>
                <w:lang w:val="en-US"/>
              </w:rPr>
              <w:t xml:space="preserve"> of the consultation</w:t>
            </w:r>
          </w:p>
        </w:tc>
      </w:tr>
      <w:tr w:rsidR="00B962C4" w:rsidRPr="00E57060" w14:paraId="44E5B8ED" w14:textId="77777777" w:rsidTr="00B962C4">
        <w:trPr>
          <w:trHeight w:val="765"/>
        </w:trPr>
        <w:tc>
          <w:tcPr>
            <w:tcW w:w="1701" w:type="dxa"/>
            <w:shd w:val="clear" w:color="auto" w:fill="F2F2F2" w:themeFill="background1" w:themeFillShade="F2"/>
            <w:noWrap/>
            <w:hideMark/>
          </w:tcPr>
          <w:p w14:paraId="3E334C88"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hideMark/>
          </w:tcPr>
          <w:p w14:paraId="510BCB8E"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en</w:t>
            </w:r>
            <w:proofErr w:type="gramEnd"/>
            <w:r w:rsidRPr="009308D2">
              <w:rPr>
                <w:rFonts w:ascii="Times New Roman" w:hAnsi="Times New Roman" w:cs="Times New Roman"/>
                <w:sz w:val="18"/>
                <w:szCs w:val="18"/>
              </w:rPr>
              <w:t>_lien_avec_s</w:t>
            </w:r>
            <w:proofErr w:type="spellEnd"/>
          </w:p>
        </w:tc>
        <w:tc>
          <w:tcPr>
            <w:tcW w:w="3174" w:type="dxa"/>
            <w:shd w:val="clear" w:color="auto" w:fill="F2F2F2" w:themeFill="background1" w:themeFillShade="F2"/>
            <w:hideMark/>
          </w:tcPr>
          <w:p w14:paraId="4C8CF1BC"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Sick leave related to a health problem unrelated to the pregnancy</w:t>
            </w:r>
          </w:p>
        </w:tc>
        <w:tc>
          <w:tcPr>
            <w:tcW w:w="1220" w:type="dxa"/>
            <w:shd w:val="clear" w:color="auto" w:fill="F2F2F2" w:themeFill="background1" w:themeFillShade="F2"/>
            <w:hideMark/>
          </w:tcPr>
          <w:p w14:paraId="56228965"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shd w:val="clear" w:color="auto" w:fill="F2F2F2" w:themeFill="background1" w:themeFillShade="F2"/>
            <w:hideMark/>
          </w:tcPr>
          <w:p w14:paraId="05FDC834"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shd w:val="clear" w:color="auto" w:fill="F2F2F2" w:themeFill="background1" w:themeFillShade="F2"/>
            <w:hideMark/>
          </w:tcPr>
          <w:p w14:paraId="73F62491"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The item is coded 88 (Not applicable) if the patient is not on sick leave </w:t>
            </w:r>
            <w:proofErr w:type="gramStart"/>
            <w:r w:rsidRPr="009308D2">
              <w:rPr>
                <w:rFonts w:ascii="Times New Roman" w:hAnsi="Times New Roman" w:cs="Times New Roman"/>
                <w:sz w:val="18"/>
                <w:szCs w:val="18"/>
                <w:lang w:val="en-US"/>
              </w:rPr>
              <w:t>at the moment</w:t>
            </w:r>
            <w:proofErr w:type="gramEnd"/>
            <w:r w:rsidRPr="009308D2">
              <w:rPr>
                <w:rFonts w:ascii="Times New Roman" w:hAnsi="Times New Roman" w:cs="Times New Roman"/>
                <w:sz w:val="18"/>
                <w:szCs w:val="18"/>
                <w:lang w:val="en-US"/>
              </w:rPr>
              <w:t xml:space="preserve"> of the consultation</w:t>
            </w:r>
          </w:p>
        </w:tc>
      </w:tr>
      <w:tr w:rsidR="00B962C4" w:rsidRPr="00E57060" w14:paraId="725A2AB3" w14:textId="77777777" w:rsidTr="00B962C4">
        <w:trPr>
          <w:trHeight w:val="765"/>
        </w:trPr>
        <w:tc>
          <w:tcPr>
            <w:tcW w:w="1701" w:type="dxa"/>
            <w:shd w:val="clear" w:color="auto" w:fill="F2F2F2" w:themeFill="background1" w:themeFillShade="F2"/>
            <w:noWrap/>
            <w:hideMark/>
          </w:tcPr>
          <w:p w14:paraId="3BF42574"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noWrap/>
            <w:hideMark/>
          </w:tcPr>
          <w:p w14:paraId="204DA650"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en</w:t>
            </w:r>
            <w:proofErr w:type="gramEnd"/>
            <w:r w:rsidRPr="009308D2">
              <w:rPr>
                <w:rFonts w:ascii="Times New Roman" w:hAnsi="Times New Roman" w:cs="Times New Roman"/>
                <w:sz w:val="18"/>
                <w:szCs w:val="18"/>
              </w:rPr>
              <w:t>_lien_avec_w</w:t>
            </w:r>
            <w:proofErr w:type="spellEnd"/>
          </w:p>
        </w:tc>
        <w:tc>
          <w:tcPr>
            <w:tcW w:w="3174" w:type="dxa"/>
            <w:shd w:val="clear" w:color="auto" w:fill="F2F2F2" w:themeFill="background1" w:themeFillShade="F2"/>
            <w:hideMark/>
          </w:tcPr>
          <w:p w14:paraId="5DF2165D"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Sick leave related to working conditions</w:t>
            </w:r>
          </w:p>
        </w:tc>
        <w:tc>
          <w:tcPr>
            <w:tcW w:w="1220" w:type="dxa"/>
            <w:shd w:val="clear" w:color="auto" w:fill="F2F2F2" w:themeFill="background1" w:themeFillShade="F2"/>
            <w:hideMark/>
          </w:tcPr>
          <w:p w14:paraId="2B50DCAE"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shd w:val="clear" w:color="auto" w:fill="F2F2F2" w:themeFill="background1" w:themeFillShade="F2"/>
            <w:hideMark/>
          </w:tcPr>
          <w:p w14:paraId="582ED275"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shd w:val="clear" w:color="auto" w:fill="F2F2F2" w:themeFill="background1" w:themeFillShade="F2"/>
            <w:hideMark/>
          </w:tcPr>
          <w:p w14:paraId="174CA4C7"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The item is coded 88 (Not applicable) if the patient is not on sick leave </w:t>
            </w:r>
            <w:proofErr w:type="gramStart"/>
            <w:r w:rsidRPr="009308D2">
              <w:rPr>
                <w:rFonts w:ascii="Times New Roman" w:hAnsi="Times New Roman" w:cs="Times New Roman"/>
                <w:sz w:val="18"/>
                <w:szCs w:val="18"/>
                <w:lang w:val="en-US"/>
              </w:rPr>
              <w:t>at the moment</w:t>
            </w:r>
            <w:proofErr w:type="gramEnd"/>
            <w:r w:rsidRPr="009308D2">
              <w:rPr>
                <w:rFonts w:ascii="Times New Roman" w:hAnsi="Times New Roman" w:cs="Times New Roman"/>
                <w:sz w:val="18"/>
                <w:szCs w:val="18"/>
                <w:lang w:val="en-US"/>
              </w:rPr>
              <w:t xml:space="preserve"> of the consultation</w:t>
            </w:r>
          </w:p>
        </w:tc>
      </w:tr>
      <w:tr w:rsidR="00B962C4" w:rsidRPr="00E57060" w14:paraId="3C9EBE30" w14:textId="77777777" w:rsidTr="00B962C4">
        <w:trPr>
          <w:trHeight w:val="1020"/>
        </w:trPr>
        <w:tc>
          <w:tcPr>
            <w:tcW w:w="1701" w:type="dxa"/>
            <w:shd w:val="clear" w:color="auto" w:fill="F2F2F2" w:themeFill="background1" w:themeFillShade="F2"/>
            <w:noWrap/>
            <w:hideMark/>
          </w:tcPr>
          <w:p w14:paraId="08250F04"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noWrap/>
            <w:hideMark/>
          </w:tcPr>
          <w:p w14:paraId="10BDB4D8"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contest</w:t>
            </w:r>
            <w:proofErr w:type="gramEnd"/>
            <w:r w:rsidRPr="009308D2">
              <w:rPr>
                <w:rFonts w:ascii="Times New Roman" w:hAnsi="Times New Roman" w:cs="Times New Roman"/>
                <w:sz w:val="18"/>
                <w:szCs w:val="18"/>
              </w:rPr>
              <w:t>_apg</w:t>
            </w:r>
            <w:proofErr w:type="spellEnd"/>
          </w:p>
        </w:tc>
        <w:tc>
          <w:tcPr>
            <w:tcW w:w="3174" w:type="dxa"/>
            <w:shd w:val="clear" w:color="auto" w:fill="F2F2F2" w:themeFill="background1" w:themeFillShade="F2"/>
            <w:hideMark/>
          </w:tcPr>
          <w:p w14:paraId="58CF7246"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Contestation of the sick leave certificate from the </w:t>
            </w:r>
            <w:proofErr w:type="spellStart"/>
            <w:r w:rsidRPr="009308D2">
              <w:rPr>
                <w:rFonts w:ascii="Times New Roman" w:hAnsi="Times New Roman" w:cs="Times New Roman"/>
                <w:sz w:val="18"/>
                <w:szCs w:val="18"/>
                <w:lang w:val="en-US"/>
              </w:rPr>
              <w:t>the</w:t>
            </w:r>
            <w:proofErr w:type="spellEnd"/>
            <w:r w:rsidRPr="009308D2">
              <w:rPr>
                <w:rFonts w:ascii="Times New Roman" w:hAnsi="Times New Roman" w:cs="Times New Roman"/>
                <w:sz w:val="18"/>
                <w:szCs w:val="18"/>
                <w:lang w:val="en-US"/>
              </w:rPr>
              <w:t xml:space="preserve"> loss of income insurance</w:t>
            </w:r>
          </w:p>
        </w:tc>
        <w:tc>
          <w:tcPr>
            <w:tcW w:w="1220" w:type="dxa"/>
            <w:shd w:val="clear" w:color="auto" w:fill="F2F2F2" w:themeFill="background1" w:themeFillShade="F2"/>
            <w:hideMark/>
          </w:tcPr>
          <w:p w14:paraId="295FBCE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2</w:t>
            </w:r>
            <w:r w:rsidRPr="009308D2">
              <w:rPr>
                <w:rFonts w:ascii="Times New Roman" w:hAnsi="Times New Roman" w:cs="Times New Roman"/>
                <w:sz w:val="18"/>
                <w:szCs w:val="18"/>
              </w:rPr>
              <w:br/>
              <w:t>88</w:t>
            </w:r>
          </w:p>
        </w:tc>
        <w:tc>
          <w:tcPr>
            <w:tcW w:w="2551" w:type="dxa"/>
            <w:shd w:val="clear" w:color="auto" w:fill="F2F2F2" w:themeFill="background1" w:themeFillShade="F2"/>
            <w:hideMark/>
          </w:tcPr>
          <w:p w14:paraId="58DF8D3D"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No</w:t>
            </w:r>
            <w:r w:rsidRPr="009308D2">
              <w:rPr>
                <w:rFonts w:ascii="Times New Roman" w:hAnsi="Times New Roman" w:cs="Times New Roman"/>
                <w:sz w:val="18"/>
                <w:szCs w:val="18"/>
                <w:lang w:val="en-US"/>
              </w:rPr>
              <w:br/>
              <w:t>Yes</w:t>
            </w:r>
            <w:r w:rsidRPr="009308D2">
              <w:rPr>
                <w:rFonts w:ascii="Times New Roman" w:hAnsi="Times New Roman" w:cs="Times New Roman"/>
                <w:sz w:val="18"/>
                <w:szCs w:val="18"/>
                <w:lang w:val="en-US"/>
              </w:rPr>
              <w:br/>
              <w:t>Don't know</w:t>
            </w:r>
            <w:r w:rsidRPr="009308D2">
              <w:rPr>
                <w:rFonts w:ascii="Times New Roman" w:hAnsi="Times New Roman" w:cs="Times New Roman"/>
                <w:sz w:val="18"/>
                <w:szCs w:val="18"/>
                <w:lang w:val="en-US"/>
              </w:rPr>
              <w:br/>
              <w:t>Not applicable</w:t>
            </w:r>
          </w:p>
        </w:tc>
        <w:tc>
          <w:tcPr>
            <w:tcW w:w="4820" w:type="dxa"/>
            <w:shd w:val="clear" w:color="auto" w:fill="F2F2F2" w:themeFill="background1" w:themeFillShade="F2"/>
            <w:hideMark/>
          </w:tcPr>
          <w:p w14:paraId="133A3F65"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The item is coded 88 (Not applicable) if the patient is not on sick leave </w:t>
            </w:r>
            <w:proofErr w:type="gramStart"/>
            <w:r w:rsidRPr="009308D2">
              <w:rPr>
                <w:rFonts w:ascii="Times New Roman" w:hAnsi="Times New Roman" w:cs="Times New Roman"/>
                <w:sz w:val="18"/>
                <w:szCs w:val="18"/>
                <w:lang w:val="en-US"/>
              </w:rPr>
              <w:t>at the moment</w:t>
            </w:r>
            <w:proofErr w:type="gramEnd"/>
            <w:r w:rsidRPr="009308D2">
              <w:rPr>
                <w:rFonts w:ascii="Times New Roman" w:hAnsi="Times New Roman" w:cs="Times New Roman"/>
                <w:sz w:val="18"/>
                <w:szCs w:val="18"/>
                <w:lang w:val="en-US"/>
              </w:rPr>
              <w:t xml:space="preserve"> of the consultation</w:t>
            </w:r>
          </w:p>
        </w:tc>
      </w:tr>
      <w:tr w:rsidR="00B962C4" w:rsidRPr="009308D2" w14:paraId="6F05F4B9" w14:textId="77777777" w:rsidTr="00B962C4">
        <w:trPr>
          <w:trHeight w:val="765"/>
        </w:trPr>
        <w:tc>
          <w:tcPr>
            <w:tcW w:w="1701" w:type="dxa"/>
            <w:shd w:val="clear" w:color="auto" w:fill="F2F2F2" w:themeFill="background1" w:themeFillShade="F2"/>
            <w:noWrap/>
            <w:hideMark/>
          </w:tcPr>
          <w:p w14:paraId="30F30FA1"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noWrap/>
            <w:hideMark/>
          </w:tcPr>
          <w:p w14:paraId="77AB654F"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au</w:t>
            </w:r>
            <w:proofErr w:type="gramEnd"/>
            <w:r w:rsidRPr="009308D2">
              <w:rPr>
                <w:rFonts w:ascii="Times New Roman" w:hAnsi="Times New Roman" w:cs="Times New Roman"/>
                <w:sz w:val="18"/>
                <w:szCs w:val="18"/>
              </w:rPr>
              <w:t>_poste</w:t>
            </w:r>
            <w:proofErr w:type="spellEnd"/>
          </w:p>
        </w:tc>
        <w:tc>
          <w:tcPr>
            <w:tcW w:w="3174" w:type="dxa"/>
            <w:shd w:val="clear" w:color="auto" w:fill="F2F2F2" w:themeFill="background1" w:themeFillShade="F2"/>
            <w:hideMark/>
          </w:tcPr>
          <w:p w14:paraId="055A6F07"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Patient is at her workstation</w:t>
            </w:r>
          </w:p>
        </w:tc>
        <w:tc>
          <w:tcPr>
            <w:tcW w:w="1220" w:type="dxa"/>
            <w:shd w:val="clear" w:color="auto" w:fill="F2F2F2" w:themeFill="background1" w:themeFillShade="F2"/>
            <w:hideMark/>
          </w:tcPr>
          <w:p w14:paraId="79622599"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shd w:val="clear" w:color="auto" w:fill="F2F2F2" w:themeFill="background1" w:themeFillShade="F2"/>
            <w:hideMark/>
          </w:tcPr>
          <w:p w14:paraId="4549586A"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shd w:val="clear" w:color="auto" w:fill="F2F2F2" w:themeFill="background1" w:themeFillShade="F2"/>
            <w:hideMark/>
          </w:tcPr>
          <w:p w14:paraId="29D1C1D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0EC11EEA" w14:textId="77777777" w:rsidTr="00B962C4">
        <w:trPr>
          <w:trHeight w:val="255"/>
        </w:trPr>
        <w:tc>
          <w:tcPr>
            <w:tcW w:w="1701" w:type="dxa"/>
            <w:shd w:val="clear" w:color="auto" w:fill="F2F2F2" w:themeFill="background1" w:themeFillShade="F2"/>
            <w:noWrap/>
            <w:hideMark/>
          </w:tcPr>
          <w:p w14:paraId="528A5012"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shd w:val="clear" w:color="auto" w:fill="F2F2F2" w:themeFill="background1" w:themeFillShade="F2"/>
            <w:noWrap/>
            <w:hideMark/>
          </w:tcPr>
          <w:p w14:paraId="1F2EADEA"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age</w:t>
            </w:r>
            <w:proofErr w:type="spellEnd"/>
            <w:proofErr w:type="gramEnd"/>
          </w:p>
        </w:tc>
        <w:tc>
          <w:tcPr>
            <w:tcW w:w="3174" w:type="dxa"/>
            <w:shd w:val="clear" w:color="auto" w:fill="F2F2F2" w:themeFill="background1" w:themeFillShade="F2"/>
            <w:hideMark/>
          </w:tcPr>
          <w:p w14:paraId="5CD2A8A5"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Age of the patient</w:t>
            </w:r>
          </w:p>
        </w:tc>
        <w:tc>
          <w:tcPr>
            <w:tcW w:w="1220" w:type="dxa"/>
            <w:shd w:val="clear" w:color="auto" w:fill="F2F2F2" w:themeFill="background1" w:themeFillShade="F2"/>
            <w:hideMark/>
          </w:tcPr>
          <w:p w14:paraId="189CBC74"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xx</w:t>
            </w:r>
            <w:proofErr w:type="gramEnd"/>
          </w:p>
        </w:tc>
        <w:tc>
          <w:tcPr>
            <w:tcW w:w="2551" w:type="dxa"/>
            <w:shd w:val="clear" w:color="auto" w:fill="F2F2F2" w:themeFill="background1" w:themeFillShade="F2"/>
            <w:hideMark/>
          </w:tcPr>
          <w:p w14:paraId="4FF660F1"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xx</w:t>
            </w:r>
            <w:proofErr w:type="gram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years</w:t>
            </w:r>
            <w:proofErr w:type="spellEnd"/>
          </w:p>
        </w:tc>
        <w:tc>
          <w:tcPr>
            <w:tcW w:w="4820" w:type="dxa"/>
            <w:shd w:val="clear" w:color="auto" w:fill="F2F2F2" w:themeFill="background1" w:themeFillShade="F2"/>
            <w:hideMark/>
          </w:tcPr>
          <w:p w14:paraId="39F1DD3C"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E57060" w14:paraId="56F47E6A" w14:textId="77777777" w:rsidTr="00B962C4">
        <w:trPr>
          <w:trHeight w:val="765"/>
        </w:trPr>
        <w:tc>
          <w:tcPr>
            <w:tcW w:w="1701" w:type="dxa"/>
            <w:shd w:val="clear" w:color="auto" w:fill="F2F2F2" w:themeFill="background1" w:themeFillShade="F2"/>
            <w:noWrap/>
            <w:hideMark/>
          </w:tcPr>
          <w:p w14:paraId="21CBC1D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lastRenderedPageBreak/>
              <w:t> </w:t>
            </w:r>
          </w:p>
        </w:tc>
        <w:tc>
          <w:tcPr>
            <w:tcW w:w="2127" w:type="dxa"/>
            <w:shd w:val="clear" w:color="auto" w:fill="F2F2F2" w:themeFill="background1" w:themeFillShade="F2"/>
            <w:noWrap/>
            <w:hideMark/>
          </w:tcPr>
          <w:p w14:paraId="20D9005F"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en</w:t>
            </w:r>
            <w:proofErr w:type="gramEnd"/>
            <w:r w:rsidRPr="009308D2">
              <w:rPr>
                <w:rFonts w:ascii="Times New Roman" w:hAnsi="Times New Roman" w:cs="Times New Roman"/>
                <w:sz w:val="18"/>
                <w:szCs w:val="18"/>
              </w:rPr>
              <w:t>_couple</w:t>
            </w:r>
            <w:proofErr w:type="spellEnd"/>
          </w:p>
        </w:tc>
        <w:tc>
          <w:tcPr>
            <w:tcW w:w="3174" w:type="dxa"/>
            <w:shd w:val="clear" w:color="auto" w:fill="F2F2F2" w:themeFill="background1" w:themeFillShade="F2"/>
            <w:hideMark/>
          </w:tcPr>
          <w:p w14:paraId="3FF0021F"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Patient is in a relationship</w:t>
            </w:r>
          </w:p>
        </w:tc>
        <w:tc>
          <w:tcPr>
            <w:tcW w:w="1220" w:type="dxa"/>
            <w:shd w:val="clear" w:color="auto" w:fill="F2F2F2" w:themeFill="background1" w:themeFillShade="F2"/>
            <w:hideMark/>
          </w:tcPr>
          <w:p w14:paraId="758E2F48"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99</w:t>
            </w:r>
          </w:p>
        </w:tc>
        <w:tc>
          <w:tcPr>
            <w:tcW w:w="2551" w:type="dxa"/>
            <w:shd w:val="clear" w:color="auto" w:fill="F2F2F2" w:themeFill="background1" w:themeFillShade="F2"/>
            <w:hideMark/>
          </w:tcPr>
          <w:p w14:paraId="6AB8DD0E"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r>
            <w:proofErr w:type="spellStart"/>
            <w:r w:rsidRPr="009308D2">
              <w:rPr>
                <w:rFonts w:ascii="Times New Roman" w:hAnsi="Times New Roman" w:cs="Times New Roman"/>
                <w:sz w:val="18"/>
                <w:szCs w:val="18"/>
              </w:rPr>
              <w:t>Missing</w:t>
            </w:r>
            <w:proofErr w:type="spellEnd"/>
            <w:r w:rsidRPr="009308D2">
              <w:rPr>
                <w:rFonts w:ascii="Times New Roman" w:hAnsi="Times New Roman" w:cs="Times New Roman"/>
                <w:sz w:val="18"/>
                <w:szCs w:val="18"/>
              </w:rPr>
              <w:t xml:space="preserve"> data</w:t>
            </w:r>
          </w:p>
        </w:tc>
        <w:tc>
          <w:tcPr>
            <w:tcW w:w="4820" w:type="dxa"/>
            <w:shd w:val="clear" w:color="auto" w:fill="F2F2F2" w:themeFill="background1" w:themeFillShade="F2"/>
            <w:hideMark/>
          </w:tcPr>
          <w:p w14:paraId="510564AF"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This item has been added in 2019. For patients who came for consultation before 2019, This variable was filled in by looking at the patient's medical record. In cases where it was not possible to retrieve this information, the response to this item was coded as 99 (Missing data).</w:t>
            </w:r>
          </w:p>
        </w:tc>
      </w:tr>
      <w:tr w:rsidR="00B962C4" w:rsidRPr="009308D2" w14:paraId="1AB59E5E" w14:textId="77777777" w:rsidTr="00B962C4">
        <w:trPr>
          <w:trHeight w:val="510"/>
        </w:trPr>
        <w:tc>
          <w:tcPr>
            <w:tcW w:w="1701" w:type="dxa"/>
            <w:shd w:val="clear" w:color="auto" w:fill="F2F2F2" w:themeFill="background1" w:themeFillShade="F2"/>
            <w:noWrap/>
            <w:hideMark/>
          </w:tcPr>
          <w:p w14:paraId="7CA29779"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noWrap/>
            <w:hideMark/>
          </w:tcPr>
          <w:p w14:paraId="0499FD8A"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ageg</w:t>
            </w:r>
            <w:proofErr w:type="spellEnd"/>
            <w:proofErr w:type="gramEnd"/>
          </w:p>
        </w:tc>
        <w:tc>
          <w:tcPr>
            <w:tcW w:w="3174" w:type="dxa"/>
            <w:shd w:val="clear" w:color="auto" w:fill="F2F2F2" w:themeFill="background1" w:themeFillShade="F2"/>
            <w:hideMark/>
          </w:tcPr>
          <w:p w14:paraId="22A03EEC"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Gestational age in weeks of amenorrhea at the time of the consultation</w:t>
            </w:r>
          </w:p>
        </w:tc>
        <w:tc>
          <w:tcPr>
            <w:tcW w:w="1220" w:type="dxa"/>
            <w:shd w:val="clear" w:color="auto" w:fill="F2F2F2" w:themeFill="background1" w:themeFillShade="F2"/>
            <w:noWrap/>
            <w:hideMark/>
          </w:tcPr>
          <w:p w14:paraId="789AA884"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xx</w:t>
            </w:r>
            <w:proofErr w:type="gramEnd"/>
          </w:p>
        </w:tc>
        <w:tc>
          <w:tcPr>
            <w:tcW w:w="2551" w:type="dxa"/>
            <w:shd w:val="clear" w:color="auto" w:fill="F2F2F2" w:themeFill="background1" w:themeFillShade="F2"/>
            <w:noWrap/>
            <w:hideMark/>
          </w:tcPr>
          <w:p w14:paraId="603FC66A"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xx</w:t>
            </w:r>
            <w:proofErr w:type="gram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weeks</w:t>
            </w:r>
            <w:proofErr w:type="spellEnd"/>
          </w:p>
        </w:tc>
        <w:tc>
          <w:tcPr>
            <w:tcW w:w="4820" w:type="dxa"/>
            <w:shd w:val="clear" w:color="auto" w:fill="F2F2F2" w:themeFill="background1" w:themeFillShade="F2"/>
            <w:hideMark/>
          </w:tcPr>
          <w:p w14:paraId="09ABB118"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E57060" w14:paraId="6B55C833" w14:textId="77777777" w:rsidTr="00B962C4">
        <w:trPr>
          <w:trHeight w:val="765"/>
        </w:trPr>
        <w:tc>
          <w:tcPr>
            <w:tcW w:w="1701" w:type="dxa"/>
            <w:shd w:val="clear" w:color="auto" w:fill="F2F2F2" w:themeFill="background1" w:themeFillShade="F2"/>
            <w:noWrap/>
            <w:hideMark/>
          </w:tcPr>
          <w:p w14:paraId="44893BEA"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shd w:val="clear" w:color="auto" w:fill="F2F2F2" w:themeFill="background1" w:themeFillShade="F2"/>
            <w:noWrap/>
            <w:hideMark/>
          </w:tcPr>
          <w:p w14:paraId="5FCC4996"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gestite</w:t>
            </w:r>
            <w:proofErr w:type="spellEnd"/>
            <w:proofErr w:type="gramEnd"/>
          </w:p>
        </w:tc>
        <w:tc>
          <w:tcPr>
            <w:tcW w:w="3174" w:type="dxa"/>
            <w:shd w:val="clear" w:color="auto" w:fill="F2F2F2" w:themeFill="background1" w:themeFillShade="F2"/>
            <w:hideMark/>
          </w:tcPr>
          <w:p w14:paraId="3B2FE791" w14:textId="77777777" w:rsidR="00B962C4" w:rsidRPr="009308D2" w:rsidRDefault="00B962C4" w:rsidP="00746212">
            <w:pPr>
              <w:spacing w:line="259" w:lineRule="auto"/>
              <w:rPr>
                <w:rFonts w:ascii="Times New Roman" w:hAnsi="Times New Roman" w:cs="Times New Roman"/>
                <w:sz w:val="18"/>
                <w:szCs w:val="18"/>
              </w:rPr>
            </w:pPr>
            <w:proofErr w:type="spellStart"/>
            <w:r w:rsidRPr="009308D2">
              <w:rPr>
                <w:rFonts w:ascii="Times New Roman" w:hAnsi="Times New Roman" w:cs="Times New Roman"/>
                <w:sz w:val="18"/>
                <w:szCs w:val="18"/>
              </w:rPr>
              <w:t>Number</w:t>
            </w:r>
            <w:proofErr w:type="spellEnd"/>
            <w:r w:rsidRPr="009308D2">
              <w:rPr>
                <w:rFonts w:ascii="Times New Roman" w:hAnsi="Times New Roman" w:cs="Times New Roman"/>
                <w:sz w:val="18"/>
                <w:szCs w:val="18"/>
              </w:rPr>
              <w:t xml:space="preserve"> of </w:t>
            </w:r>
            <w:proofErr w:type="spellStart"/>
            <w:r w:rsidRPr="009308D2">
              <w:rPr>
                <w:rFonts w:ascii="Times New Roman" w:hAnsi="Times New Roman" w:cs="Times New Roman"/>
                <w:sz w:val="18"/>
                <w:szCs w:val="18"/>
              </w:rPr>
              <w:t>pregnancies</w:t>
            </w:r>
            <w:proofErr w:type="spellEnd"/>
          </w:p>
        </w:tc>
        <w:tc>
          <w:tcPr>
            <w:tcW w:w="1220" w:type="dxa"/>
            <w:shd w:val="clear" w:color="auto" w:fill="F2F2F2" w:themeFill="background1" w:themeFillShade="F2"/>
            <w:hideMark/>
          </w:tcPr>
          <w:p w14:paraId="37D38AFB"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xx</w:t>
            </w:r>
            <w:proofErr w:type="gramEnd"/>
            <w:r w:rsidRPr="009308D2">
              <w:rPr>
                <w:rFonts w:ascii="Times New Roman" w:hAnsi="Times New Roman" w:cs="Times New Roman"/>
                <w:sz w:val="18"/>
                <w:szCs w:val="18"/>
              </w:rPr>
              <w:br/>
              <w:t>99</w:t>
            </w:r>
          </w:p>
        </w:tc>
        <w:tc>
          <w:tcPr>
            <w:tcW w:w="2551" w:type="dxa"/>
            <w:shd w:val="clear" w:color="auto" w:fill="F2F2F2" w:themeFill="background1" w:themeFillShade="F2"/>
            <w:hideMark/>
          </w:tcPr>
          <w:p w14:paraId="498788D6"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xx</w:t>
            </w:r>
            <w:proofErr w:type="gram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pregnancies</w:t>
            </w:r>
            <w:proofErr w:type="spellEnd"/>
            <w:r w:rsidRPr="009308D2">
              <w:rPr>
                <w:rFonts w:ascii="Times New Roman" w:hAnsi="Times New Roman" w:cs="Times New Roman"/>
                <w:sz w:val="18"/>
                <w:szCs w:val="18"/>
              </w:rPr>
              <w:br/>
            </w:r>
            <w:proofErr w:type="spellStart"/>
            <w:r w:rsidRPr="009308D2">
              <w:rPr>
                <w:rFonts w:ascii="Times New Roman" w:hAnsi="Times New Roman" w:cs="Times New Roman"/>
                <w:sz w:val="18"/>
                <w:szCs w:val="18"/>
              </w:rPr>
              <w:t>Missing</w:t>
            </w:r>
            <w:proofErr w:type="spellEnd"/>
            <w:r w:rsidRPr="009308D2">
              <w:rPr>
                <w:rFonts w:ascii="Times New Roman" w:hAnsi="Times New Roman" w:cs="Times New Roman"/>
                <w:sz w:val="18"/>
                <w:szCs w:val="18"/>
              </w:rPr>
              <w:t xml:space="preserve"> data</w:t>
            </w:r>
          </w:p>
        </w:tc>
        <w:tc>
          <w:tcPr>
            <w:tcW w:w="4820" w:type="dxa"/>
            <w:shd w:val="clear" w:color="auto" w:fill="F2F2F2" w:themeFill="background1" w:themeFillShade="F2"/>
            <w:hideMark/>
          </w:tcPr>
          <w:p w14:paraId="6F9968C9"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This item has been added in 2019. For patients who came for consultation before 2019, This variable was filled in by looking at the patient's medical record. In cases where it was not possible to retrieve this information, the response to this item was coded as 99 (Missing data).</w:t>
            </w:r>
          </w:p>
        </w:tc>
      </w:tr>
      <w:tr w:rsidR="00B962C4" w:rsidRPr="00E57060" w14:paraId="47F818FA" w14:textId="77777777" w:rsidTr="00B962C4">
        <w:trPr>
          <w:trHeight w:val="765"/>
        </w:trPr>
        <w:tc>
          <w:tcPr>
            <w:tcW w:w="1701" w:type="dxa"/>
            <w:shd w:val="clear" w:color="auto" w:fill="F2F2F2" w:themeFill="background1" w:themeFillShade="F2"/>
            <w:noWrap/>
            <w:hideMark/>
          </w:tcPr>
          <w:p w14:paraId="54EE3CFE"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noWrap/>
            <w:hideMark/>
          </w:tcPr>
          <w:p w14:paraId="52A6CED7"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parite</w:t>
            </w:r>
            <w:proofErr w:type="spellEnd"/>
            <w:proofErr w:type="gramEnd"/>
          </w:p>
        </w:tc>
        <w:tc>
          <w:tcPr>
            <w:tcW w:w="3174" w:type="dxa"/>
            <w:shd w:val="clear" w:color="auto" w:fill="F2F2F2" w:themeFill="background1" w:themeFillShade="F2"/>
            <w:hideMark/>
          </w:tcPr>
          <w:p w14:paraId="6459DD87"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Parity, number of children born</w:t>
            </w:r>
          </w:p>
        </w:tc>
        <w:tc>
          <w:tcPr>
            <w:tcW w:w="1220" w:type="dxa"/>
            <w:shd w:val="clear" w:color="auto" w:fill="F2F2F2" w:themeFill="background1" w:themeFillShade="F2"/>
            <w:hideMark/>
          </w:tcPr>
          <w:p w14:paraId="6694728F"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xx</w:t>
            </w:r>
            <w:proofErr w:type="gramEnd"/>
            <w:r w:rsidRPr="009308D2">
              <w:rPr>
                <w:rFonts w:ascii="Times New Roman" w:hAnsi="Times New Roman" w:cs="Times New Roman"/>
                <w:sz w:val="18"/>
                <w:szCs w:val="18"/>
              </w:rPr>
              <w:br/>
              <w:t>99</w:t>
            </w:r>
          </w:p>
        </w:tc>
        <w:tc>
          <w:tcPr>
            <w:tcW w:w="2551" w:type="dxa"/>
            <w:shd w:val="clear" w:color="auto" w:fill="F2F2F2" w:themeFill="background1" w:themeFillShade="F2"/>
            <w:hideMark/>
          </w:tcPr>
          <w:p w14:paraId="67FBD514"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xx child(ren) born</w:t>
            </w:r>
            <w:r w:rsidRPr="009308D2">
              <w:rPr>
                <w:rFonts w:ascii="Times New Roman" w:hAnsi="Times New Roman" w:cs="Times New Roman"/>
                <w:sz w:val="18"/>
                <w:szCs w:val="18"/>
                <w:lang w:val="en-US"/>
              </w:rPr>
              <w:br/>
              <w:t>Missing data</w:t>
            </w:r>
          </w:p>
        </w:tc>
        <w:tc>
          <w:tcPr>
            <w:tcW w:w="4820" w:type="dxa"/>
            <w:shd w:val="clear" w:color="auto" w:fill="F2F2F2" w:themeFill="background1" w:themeFillShade="F2"/>
            <w:hideMark/>
          </w:tcPr>
          <w:p w14:paraId="432A4724"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This item has been added in 2019. For patients who came for consultation before 2019, This variable was filled in by looking at the patient's medical record. In cases where it was not possible to retrieve this information, the response to this item was coded as 99 (Missing data).</w:t>
            </w:r>
          </w:p>
        </w:tc>
      </w:tr>
      <w:tr w:rsidR="00B962C4" w:rsidRPr="009308D2" w14:paraId="5427483A" w14:textId="77777777" w:rsidTr="00B962C4">
        <w:trPr>
          <w:trHeight w:val="255"/>
        </w:trPr>
        <w:tc>
          <w:tcPr>
            <w:tcW w:w="1701" w:type="dxa"/>
            <w:shd w:val="clear" w:color="auto" w:fill="F2F2F2" w:themeFill="background1" w:themeFillShade="F2"/>
            <w:noWrap/>
            <w:hideMark/>
          </w:tcPr>
          <w:p w14:paraId="13E3140D"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noWrap/>
            <w:hideMark/>
          </w:tcPr>
          <w:p w14:paraId="0984F96A"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terme</w:t>
            </w:r>
            <w:proofErr w:type="gramEnd"/>
          </w:p>
        </w:tc>
        <w:tc>
          <w:tcPr>
            <w:tcW w:w="3174" w:type="dxa"/>
            <w:shd w:val="clear" w:color="auto" w:fill="F2F2F2" w:themeFill="background1" w:themeFillShade="F2"/>
            <w:hideMark/>
          </w:tcPr>
          <w:p w14:paraId="4D60FDF2" w14:textId="77777777" w:rsidR="00B962C4" w:rsidRPr="009308D2" w:rsidRDefault="00B962C4" w:rsidP="00746212">
            <w:pPr>
              <w:spacing w:line="259" w:lineRule="auto"/>
              <w:rPr>
                <w:rFonts w:ascii="Times New Roman" w:hAnsi="Times New Roman" w:cs="Times New Roman"/>
                <w:sz w:val="18"/>
                <w:szCs w:val="18"/>
              </w:rPr>
            </w:pPr>
            <w:proofErr w:type="spellStart"/>
            <w:r w:rsidRPr="009308D2">
              <w:rPr>
                <w:rFonts w:ascii="Times New Roman" w:hAnsi="Times New Roman" w:cs="Times New Roman"/>
                <w:sz w:val="18"/>
                <w:szCs w:val="18"/>
              </w:rPr>
              <w:t>Expected</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term</w:t>
            </w:r>
            <w:proofErr w:type="spellEnd"/>
            <w:r w:rsidRPr="009308D2">
              <w:rPr>
                <w:rFonts w:ascii="Times New Roman" w:hAnsi="Times New Roman" w:cs="Times New Roman"/>
                <w:sz w:val="18"/>
                <w:szCs w:val="18"/>
              </w:rPr>
              <w:t xml:space="preserve"> of </w:t>
            </w:r>
            <w:proofErr w:type="spellStart"/>
            <w:r w:rsidRPr="009308D2">
              <w:rPr>
                <w:rFonts w:ascii="Times New Roman" w:hAnsi="Times New Roman" w:cs="Times New Roman"/>
                <w:sz w:val="18"/>
                <w:szCs w:val="18"/>
              </w:rPr>
              <w:t>pregnancy</w:t>
            </w:r>
            <w:proofErr w:type="spellEnd"/>
          </w:p>
        </w:tc>
        <w:tc>
          <w:tcPr>
            <w:tcW w:w="1220" w:type="dxa"/>
            <w:shd w:val="clear" w:color="auto" w:fill="F2F2F2" w:themeFill="background1" w:themeFillShade="F2"/>
            <w:noWrap/>
            <w:hideMark/>
          </w:tcPr>
          <w:p w14:paraId="1CFB0DB9"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dd.mm.yyyy</w:t>
            </w:r>
            <w:proofErr w:type="spellEnd"/>
            <w:proofErr w:type="gramEnd"/>
          </w:p>
        </w:tc>
        <w:tc>
          <w:tcPr>
            <w:tcW w:w="2551" w:type="dxa"/>
            <w:shd w:val="clear" w:color="auto" w:fill="F2F2F2" w:themeFill="background1" w:themeFillShade="F2"/>
            <w:noWrap/>
            <w:hideMark/>
          </w:tcPr>
          <w:p w14:paraId="664A3FC1"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day</w:t>
            </w:r>
            <w:proofErr w:type="spellEnd"/>
            <w:proofErr w:type="gramEnd"/>
            <w:r w:rsidRPr="009308D2">
              <w:rPr>
                <w:rFonts w:ascii="Times New Roman" w:hAnsi="Times New Roman" w:cs="Times New Roman"/>
                <w:sz w:val="18"/>
                <w:szCs w:val="18"/>
              </w:rPr>
              <w:t>/</w:t>
            </w:r>
            <w:proofErr w:type="spellStart"/>
            <w:r w:rsidRPr="009308D2">
              <w:rPr>
                <w:rFonts w:ascii="Times New Roman" w:hAnsi="Times New Roman" w:cs="Times New Roman"/>
                <w:sz w:val="18"/>
                <w:szCs w:val="18"/>
              </w:rPr>
              <w:t>month</w:t>
            </w:r>
            <w:proofErr w:type="spellEnd"/>
            <w:r w:rsidRPr="009308D2">
              <w:rPr>
                <w:rFonts w:ascii="Times New Roman" w:hAnsi="Times New Roman" w:cs="Times New Roman"/>
                <w:sz w:val="18"/>
                <w:szCs w:val="18"/>
              </w:rPr>
              <w:t>/</w:t>
            </w:r>
            <w:proofErr w:type="spellStart"/>
            <w:r w:rsidRPr="009308D2">
              <w:rPr>
                <w:rFonts w:ascii="Times New Roman" w:hAnsi="Times New Roman" w:cs="Times New Roman"/>
                <w:sz w:val="18"/>
                <w:szCs w:val="18"/>
              </w:rPr>
              <w:t>year</w:t>
            </w:r>
            <w:proofErr w:type="spellEnd"/>
          </w:p>
        </w:tc>
        <w:tc>
          <w:tcPr>
            <w:tcW w:w="4820" w:type="dxa"/>
            <w:shd w:val="clear" w:color="auto" w:fill="F2F2F2" w:themeFill="background1" w:themeFillShade="F2"/>
            <w:hideMark/>
          </w:tcPr>
          <w:p w14:paraId="497CCF3E"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245880EA" w14:textId="77777777" w:rsidTr="00B962C4">
        <w:trPr>
          <w:trHeight w:val="510"/>
        </w:trPr>
        <w:tc>
          <w:tcPr>
            <w:tcW w:w="1701" w:type="dxa"/>
            <w:tcBorders>
              <w:bottom w:val="single" w:sz="12" w:space="0" w:color="auto"/>
            </w:tcBorders>
            <w:shd w:val="clear" w:color="auto" w:fill="F2F2F2" w:themeFill="background1" w:themeFillShade="F2"/>
            <w:noWrap/>
            <w:hideMark/>
          </w:tcPr>
          <w:p w14:paraId="020AB69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tcBorders>
              <w:bottom w:val="single" w:sz="12" w:space="0" w:color="auto"/>
            </w:tcBorders>
            <w:shd w:val="clear" w:color="auto" w:fill="F2F2F2" w:themeFill="background1" w:themeFillShade="F2"/>
            <w:noWrap/>
            <w:hideMark/>
          </w:tcPr>
          <w:p w14:paraId="700B3FFA"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grossesse</w:t>
            </w:r>
            <w:proofErr w:type="gramEnd"/>
            <w:r w:rsidRPr="009308D2">
              <w:rPr>
                <w:rFonts w:ascii="Times New Roman" w:hAnsi="Times New Roman" w:cs="Times New Roman"/>
                <w:sz w:val="18"/>
                <w:szCs w:val="18"/>
              </w:rPr>
              <w:t>_ok</w:t>
            </w:r>
            <w:proofErr w:type="spellEnd"/>
          </w:p>
        </w:tc>
        <w:tc>
          <w:tcPr>
            <w:tcW w:w="3174" w:type="dxa"/>
            <w:tcBorders>
              <w:bottom w:val="single" w:sz="12" w:space="0" w:color="auto"/>
            </w:tcBorders>
            <w:shd w:val="clear" w:color="auto" w:fill="F2F2F2" w:themeFill="background1" w:themeFillShade="F2"/>
            <w:hideMark/>
          </w:tcPr>
          <w:p w14:paraId="7AA24F75" w14:textId="77777777" w:rsidR="00B962C4" w:rsidRPr="009308D2" w:rsidRDefault="00B962C4" w:rsidP="00746212">
            <w:pPr>
              <w:spacing w:line="259" w:lineRule="auto"/>
              <w:rPr>
                <w:rFonts w:ascii="Times New Roman" w:hAnsi="Times New Roman" w:cs="Times New Roman"/>
                <w:sz w:val="18"/>
                <w:szCs w:val="18"/>
              </w:rPr>
            </w:pPr>
            <w:proofErr w:type="spellStart"/>
            <w:r w:rsidRPr="009308D2">
              <w:rPr>
                <w:rFonts w:ascii="Times New Roman" w:hAnsi="Times New Roman" w:cs="Times New Roman"/>
                <w:sz w:val="18"/>
                <w:szCs w:val="18"/>
              </w:rPr>
              <w:t>Physiological</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pregnancy</w:t>
            </w:r>
            <w:proofErr w:type="spellEnd"/>
          </w:p>
        </w:tc>
        <w:tc>
          <w:tcPr>
            <w:tcW w:w="1220" w:type="dxa"/>
            <w:tcBorders>
              <w:bottom w:val="single" w:sz="12" w:space="0" w:color="auto"/>
            </w:tcBorders>
            <w:shd w:val="clear" w:color="auto" w:fill="F2F2F2" w:themeFill="background1" w:themeFillShade="F2"/>
            <w:hideMark/>
          </w:tcPr>
          <w:p w14:paraId="3FCF332A"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tcBorders>
              <w:bottom w:val="single" w:sz="12" w:space="0" w:color="auto"/>
            </w:tcBorders>
            <w:shd w:val="clear" w:color="auto" w:fill="F2F2F2" w:themeFill="background1" w:themeFillShade="F2"/>
            <w:hideMark/>
          </w:tcPr>
          <w:p w14:paraId="0AEAAF3F"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tcBorders>
              <w:bottom w:val="single" w:sz="12" w:space="0" w:color="auto"/>
            </w:tcBorders>
            <w:shd w:val="clear" w:color="auto" w:fill="F2F2F2" w:themeFill="background1" w:themeFillShade="F2"/>
            <w:hideMark/>
          </w:tcPr>
          <w:p w14:paraId="6851C752"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512840AA" w14:textId="77777777" w:rsidTr="00B962C4">
        <w:trPr>
          <w:trHeight w:val="510"/>
        </w:trPr>
        <w:tc>
          <w:tcPr>
            <w:tcW w:w="1701" w:type="dxa"/>
            <w:tcBorders>
              <w:top w:val="single" w:sz="12" w:space="0" w:color="auto"/>
            </w:tcBorders>
            <w:noWrap/>
            <w:hideMark/>
          </w:tcPr>
          <w:p w14:paraId="7256489A" w14:textId="77777777" w:rsidR="00B962C4" w:rsidRPr="009308D2" w:rsidRDefault="00B962C4" w:rsidP="00746212">
            <w:pPr>
              <w:spacing w:line="259" w:lineRule="auto"/>
              <w:rPr>
                <w:rFonts w:ascii="Times New Roman" w:hAnsi="Times New Roman" w:cs="Times New Roman"/>
                <w:b/>
                <w:bCs/>
                <w:sz w:val="18"/>
                <w:szCs w:val="18"/>
              </w:rPr>
            </w:pPr>
            <w:r w:rsidRPr="009308D2">
              <w:rPr>
                <w:rFonts w:ascii="Times New Roman" w:hAnsi="Times New Roman" w:cs="Times New Roman"/>
                <w:b/>
                <w:bCs/>
                <w:sz w:val="18"/>
                <w:szCs w:val="18"/>
              </w:rPr>
              <w:t xml:space="preserve">B/ Work </w:t>
            </w:r>
          </w:p>
        </w:tc>
        <w:tc>
          <w:tcPr>
            <w:tcW w:w="2127" w:type="dxa"/>
            <w:tcBorders>
              <w:top w:val="single" w:sz="12" w:space="0" w:color="auto"/>
            </w:tcBorders>
            <w:noWrap/>
            <w:hideMark/>
          </w:tcPr>
          <w:p w14:paraId="732C339A"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annonce</w:t>
            </w:r>
            <w:proofErr w:type="gramEnd"/>
            <w:r w:rsidRPr="009308D2">
              <w:rPr>
                <w:rFonts w:ascii="Times New Roman" w:hAnsi="Times New Roman" w:cs="Times New Roman"/>
                <w:sz w:val="18"/>
                <w:szCs w:val="18"/>
              </w:rPr>
              <w:t>_grossesse</w:t>
            </w:r>
            <w:proofErr w:type="spellEnd"/>
          </w:p>
        </w:tc>
        <w:tc>
          <w:tcPr>
            <w:tcW w:w="3174" w:type="dxa"/>
            <w:tcBorders>
              <w:top w:val="single" w:sz="12" w:space="0" w:color="auto"/>
            </w:tcBorders>
            <w:hideMark/>
          </w:tcPr>
          <w:p w14:paraId="01C49E4C"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Patient announced her pregnancy to the employer</w:t>
            </w:r>
          </w:p>
        </w:tc>
        <w:tc>
          <w:tcPr>
            <w:tcW w:w="1220" w:type="dxa"/>
            <w:tcBorders>
              <w:top w:val="single" w:sz="12" w:space="0" w:color="auto"/>
            </w:tcBorders>
            <w:hideMark/>
          </w:tcPr>
          <w:p w14:paraId="6EF98D1E"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tcBorders>
              <w:top w:val="single" w:sz="12" w:space="0" w:color="auto"/>
            </w:tcBorders>
            <w:hideMark/>
          </w:tcPr>
          <w:p w14:paraId="76A7AAF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tcBorders>
              <w:top w:val="single" w:sz="12" w:space="0" w:color="auto"/>
            </w:tcBorders>
            <w:hideMark/>
          </w:tcPr>
          <w:p w14:paraId="19579CD4"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E57060" w14:paraId="50D30D73" w14:textId="77777777" w:rsidTr="00B962C4">
        <w:trPr>
          <w:trHeight w:val="1275"/>
        </w:trPr>
        <w:tc>
          <w:tcPr>
            <w:tcW w:w="1701" w:type="dxa"/>
            <w:noWrap/>
            <w:hideMark/>
          </w:tcPr>
          <w:p w14:paraId="104596D2"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noWrap/>
            <w:hideMark/>
          </w:tcPr>
          <w:p w14:paraId="58B7C0B1"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statut</w:t>
            </w:r>
            <w:proofErr w:type="gramEnd"/>
          </w:p>
        </w:tc>
        <w:tc>
          <w:tcPr>
            <w:tcW w:w="3174" w:type="dxa"/>
            <w:hideMark/>
          </w:tcPr>
          <w:p w14:paraId="1C682E4E" w14:textId="77777777" w:rsidR="00B962C4" w:rsidRPr="009308D2" w:rsidRDefault="00B962C4" w:rsidP="00746212">
            <w:pPr>
              <w:spacing w:line="259" w:lineRule="auto"/>
              <w:rPr>
                <w:rFonts w:ascii="Times New Roman" w:hAnsi="Times New Roman" w:cs="Times New Roman"/>
                <w:sz w:val="18"/>
                <w:szCs w:val="18"/>
              </w:rPr>
            </w:pPr>
            <w:proofErr w:type="spellStart"/>
            <w:r w:rsidRPr="009308D2">
              <w:rPr>
                <w:rFonts w:ascii="Times New Roman" w:hAnsi="Times New Roman" w:cs="Times New Roman"/>
                <w:sz w:val="18"/>
                <w:szCs w:val="18"/>
              </w:rPr>
              <w:t>Occupational</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status</w:t>
            </w:r>
            <w:proofErr w:type="spellEnd"/>
          </w:p>
        </w:tc>
        <w:tc>
          <w:tcPr>
            <w:tcW w:w="1220" w:type="dxa"/>
            <w:hideMark/>
          </w:tcPr>
          <w:p w14:paraId="63C51E4E"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1</w:t>
            </w:r>
            <w:r w:rsidRPr="009308D2">
              <w:rPr>
                <w:rFonts w:ascii="Times New Roman" w:hAnsi="Times New Roman" w:cs="Times New Roman"/>
                <w:sz w:val="18"/>
                <w:szCs w:val="18"/>
              </w:rPr>
              <w:br w:type="page"/>
            </w:r>
          </w:p>
          <w:p w14:paraId="1C288A7A"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2</w:t>
            </w:r>
          </w:p>
          <w:p w14:paraId="5A5532A0"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br w:type="page"/>
              <w:t>3</w:t>
            </w:r>
          </w:p>
          <w:p w14:paraId="118408D5"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br w:type="page"/>
              <w:t>4</w:t>
            </w:r>
          </w:p>
          <w:p w14:paraId="11538BA7"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br w:type="page"/>
              <w:t>5</w:t>
            </w:r>
          </w:p>
        </w:tc>
        <w:tc>
          <w:tcPr>
            <w:tcW w:w="2551" w:type="dxa"/>
            <w:hideMark/>
          </w:tcPr>
          <w:p w14:paraId="4D2148F4" w14:textId="77777777" w:rsidR="00746212"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Employee</w:t>
            </w:r>
            <w:r w:rsidRPr="009308D2">
              <w:rPr>
                <w:rFonts w:ascii="Times New Roman" w:hAnsi="Times New Roman" w:cs="Times New Roman"/>
                <w:sz w:val="18"/>
                <w:szCs w:val="18"/>
                <w:lang w:val="en-US"/>
              </w:rPr>
              <w:br w:type="page"/>
            </w:r>
          </w:p>
          <w:p w14:paraId="10F896D4" w14:textId="77777777" w:rsidR="00746212"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Self-employed</w:t>
            </w:r>
          </w:p>
          <w:p w14:paraId="2BBF02DB" w14:textId="77777777" w:rsidR="00746212"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br w:type="page"/>
              <w:t>Unemployed</w:t>
            </w:r>
          </w:p>
          <w:p w14:paraId="59DD5C1B" w14:textId="77777777" w:rsidR="00746212"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br w:type="page"/>
              <w:t>Apprentice</w:t>
            </w:r>
          </w:p>
          <w:p w14:paraId="1C235BC4"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br w:type="page"/>
              <w:t>Non-apprenticeship trainee</w:t>
            </w:r>
          </w:p>
        </w:tc>
        <w:tc>
          <w:tcPr>
            <w:tcW w:w="4820" w:type="dxa"/>
            <w:hideMark/>
          </w:tcPr>
          <w:p w14:paraId="13842D85"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Patients who were self-employed (2) or unemployed (3) at the time of the consultation were not included in the analysis because </w:t>
            </w:r>
            <w:proofErr w:type="spellStart"/>
            <w:r w:rsidRPr="009308D2">
              <w:rPr>
                <w:rFonts w:ascii="Times New Roman" w:hAnsi="Times New Roman" w:cs="Times New Roman"/>
                <w:sz w:val="18"/>
                <w:szCs w:val="18"/>
                <w:lang w:val="en-US"/>
              </w:rPr>
              <w:t>OProMa</w:t>
            </w:r>
            <w:proofErr w:type="spellEnd"/>
            <w:r w:rsidRPr="009308D2">
              <w:rPr>
                <w:rFonts w:ascii="Times New Roman" w:hAnsi="Times New Roman" w:cs="Times New Roman"/>
                <w:sz w:val="18"/>
                <w:szCs w:val="18"/>
                <w:lang w:val="en-US"/>
              </w:rPr>
              <w:t xml:space="preserve"> </w:t>
            </w:r>
            <w:proofErr w:type="gramStart"/>
            <w:r w:rsidRPr="009308D2">
              <w:rPr>
                <w:rFonts w:ascii="Times New Roman" w:hAnsi="Times New Roman" w:cs="Times New Roman"/>
                <w:sz w:val="18"/>
                <w:szCs w:val="18"/>
                <w:lang w:val="en-US"/>
              </w:rPr>
              <w:t>does not does not</w:t>
            </w:r>
            <w:proofErr w:type="gramEnd"/>
            <w:r w:rsidRPr="009308D2">
              <w:rPr>
                <w:rFonts w:ascii="Times New Roman" w:hAnsi="Times New Roman" w:cs="Times New Roman"/>
                <w:sz w:val="18"/>
                <w:szCs w:val="18"/>
                <w:lang w:val="en-US"/>
              </w:rPr>
              <w:t xml:space="preserve"> apply to these categories of workers.</w:t>
            </w:r>
          </w:p>
        </w:tc>
      </w:tr>
      <w:tr w:rsidR="00B962C4" w:rsidRPr="00E57060" w14:paraId="016296EA" w14:textId="77777777" w:rsidTr="00B962C4">
        <w:trPr>
          <w:trHeight w:val="1020"/>
        </w:trPr>
        <w:tc>
          <w:tcPr>
            <w:tcW w:w="1701" w:type="dxa"/>
            <w:noWrap/>
            <w:hideMark/>
          </w:tcPr>
          <w:p w14:paraId="4BB7CF37"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noWrap/>
            <w:hideMark/>
          </w:tcPr>
          <w:p w14:paraId="65955409"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contrat</w:t>
            </w:r>
            <w:proofErr w:type="gramEnd"/>
            <w:r w:rsidRPr="009308D2">
              <w:rPr>
                <w:rFonts w:ascii="Times New Roman" w:hAnsi="Times New Roman" w:cs="Times New Roman"/>
                <w:sz w:val="18"/>
                <w:szCs w:val="18"/>
              </w:rPr>
              <w:t>_w</w:t>
            </w:r>
            <w:proofErr w:type="spellEnd"/>
          </w:p>
        </w:tc>
        <w:tc>
          <w:tcPr>
            <w:tcW w:w="3174" w:type="dxa"/>
            <w:hideMark/>
          </w:tcPr>
          <w:p w14:paraId="2CC5BC0E"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xml:space="preserve">Type of </w:t>
            </w:r>
            <w:proofErr w:type="spellStart"/>
            <w:r w:rsidRPr="009308D2">
              <w:rPr>
                <w:rFonts w:ascii="Times New Roman" w:hAnsi="Times New Roman" w:cs="Times New Roman"/>
                <w:sz w:val="18"/>
                <w:szCs w:val="18"/>
              </w:rPr>
              <w:t>employment</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contract</w:t>
            </w:r>
            <w:proofErr w:type="spellEnd"/>
          </w:p>
        </w:tc>
        <w:tc>
          <w:tcPr>
            <w:tcW w:w="1220" w:type="dxa"/>
            <w:hideMark/>
          </w:tcPr>
          <w:p w14:paraId="38CC364F"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2</w:t>
            </w:r>
            <w:r w:rsidRPr="009308D2">
              <w:rPr>
                <w:rFonts w:ascii="Times New Roman" w:hAnsi="Times New Roman" w:cs="Times New Roman"/>
                <w:sz w:val="18"/>
                <w:szCs w:val="18"/>
              </w:rPr>
              <w:br/>
              <w:t>99</w:t>
            </w:r>
          </w:p>
        </w:tc>
        <w:tc>
          <w:tcPr>
            <w:tcW w:w="2551" w:type="dxa"/>
            <w:hideMark/>
          </w:tcPr>
          <w:p w14:paraId="0D4C4AA5"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Permanent contract</w:t>
            </w:r>
            <w:r w:rsidRPr="009308D2">
              <w:rPr>
                <w:rFonts w:ascii="Times New Roman" w:hAnsi="Times New Roman" w:cs="Times New Roman"/>
                <w:sz w:val="18"/>
                <w:szCs w:val="18"/>
                <w:lang w:val="en-US"/>
              </w:rPr>
              <w:br/>
              <w:t>Fixed-term contract</w:t>
            </w:r>
            <w:r w:rsidRPr="009308D2">
              <w:rPr>
                <w:rFonts w:ascii="Times New Roman" w:hAnsi="Times New Roman" w:cs="Times New Roman"/>
                <w:sz w:val="18"/>
                <w:szCs w:val="18"/>
                <w:lang w:val="en-US"/>
              </w:rPr>
              <w:br/>
              <w:t>Interim</w:t>
            </w:r>
            <w:r w:rsidRPr="009308D2">
              <w:rPr>
                <w:rFonts w:ascii="Times New Roman" w:hAnsi="Times New Roman" w:cs="Times New Roman"/>
                <w:sz w:val="18"/>
                <w:szCs w:val="18"/>
                <w:lang w:val="en-US"/>
              </w:rPr>
              <w:br/>
              <w:t>Missing data</w:t>
            </w:r>
          </w:p>
        </w:tc>
        <w:tc>
          <w:tcPr>
            <w:tcW w:w="4820" w:type="dxa"/>
            <w:hideMark/>
          </w:tcPr>
          <w:p w14:paraId="42D85C88"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This item has been added in 2019. For patients who came for consultation before 2019, This variable was filled in by looking at the patient's medical record. In cases where it was not possible to retrieve this information, the response to this item was coded as 99 (Missing data).</w:t>
            </w:r>
          </w:p>
        </w:tc>
      </w:tr>
      <w:tr w:rsidR="00B962C4" w:rsidRPr="00E57060" w14:paraId="0678A094" w14:textId="77777777" w:rsidTr="00B962C4">
        <w:trPr>
          <w:trHeight w:val="765"/>
        </w:trPr>
        <w:tc>
          <w:tcPr>
            <w:tcW w:w="1701" w:type="dxa"/>
            <w:noWrap/>
            <w:hideMark/>
          </w:tcPr>
          <w:p w14:paraId="3E4449C1"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noWrap/>
            <w:hideMark/>
          </w:tcPr>
          <w:p w14:paraId="5CCE342D"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temps</w:t>
            </w:r>
            <w:proofErr w:type="gramEnd"/>
            <w:r w:rsidRPr="009308D2">
              <w:rPr>
                <w:rFonts w:ascii="Times New Roman" w:hAnsi="Times New Roman" w:cs="Times New Roman"/>
                <w:sz w:val="18"/>
                <w:szCs w:val="18"/>
              </w:rPr>
              <w:t>_essai</w:t>
            </w:r>
            <w:proofErr w:type="spellEnd"/>
          </w:p>
        </w:tc>
        <w:tc>
          <w:tcPr>
            <w:tcW w:w="3174" w:type="dxa"/>
            <w:hideMark/>
          </w:tcPr>
          <w:p w14:paraId="6DB47717"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xml:space="preserve">Patient on trial </w:t>
            </w:r>
            <w:proofErr w:type="spellStart"/>
            <w:r w:rsidRPr="009308D2">
              <w:rPr>
                <w:rFonts w:ascii="Times New Roman" w:hAnsi="Times New Roman" w:cs="Times New Roman"/>
                <w:sz w:val="18"/>
                <w:szCs w:val="18"/>
              </w:rPr>
              <w:t>period</w:t>
            </w:r>
            <w:proofErr w:type="spellEnd"/>
          </w:p>
        </w:tc>
        <w:tc>
          <w:tcPr>
            <w:tcW w:w="1220" w:type="dxa"/>
            <w:hideMark/>
          </w:tcPr>
          <w:p w14:paraId="3F4997E7"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99</w:t>
            </w:r>
          </w:p>
        </w:tc>
        <w:tc>
          <w:tcPr>
            <w:tcW w:w="2551" w:type="dxa"/>
            <w:hideMark/>
          </w:tcPr>
          <w:p w14:paraId="05555E2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r>
            <w:proofErr w:type="spellStart"/>
            <w:r w:rsidRPr="009308D2">
              <w:rPr>
                <w:rFonts w:ascii="Times New Roman" w:hAnsi="Times New Roman" w:cs="Times New Roman"/>
                <w:sz w:val="18"/>
                <w:szCs w:val="18"/>
              </w:rPr>
              <w:t>Missing</w:t>
            </w:r>
            <w:proofErr w:type="spellEnd"/>
            <w:r w:rsidRPr="009308D2">
              <w:rPr>
                <w:rFonts w:ascii="Times New Roman" w:hAnsi="Times New Roman" w:cs="Times New Roman"/>
                <w:sz w:val="18"/>
                <w:szCs w:val="18"/>
              </w:rPr>
              <w:t xml:space="preserve"> data</w:t>
            </w:r>
          </w:p>
        </w:tc>
        <w:tc>
          <w:tcPr>
            <w:tcW w:w="4820" w:type="dxa"/>
            <w:hideMark/>
          </w:tcPr>
          <w:p w14:paraId="37099A7E"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This item has been added in 2019. For patients who came for consultation before 2019, This variable was filled in by looking at the patient's medical record. In cases where it was not possible to retrieve this information, the response to this item was coded as 99 (Missing data).</w:t>
            </w:r>
          </w:p>
        </w:tc>
      </w:tr>
      <w:tr w:rsidR="00B962C4" w:rsidRPr="009308D2" w14:paraId="7C88BF8D" w14:textId="77777777" w:rsidTr="00B962C4">
        <w:trPr>
          <w:trHeight w:val="255"/>
        </w:trPr>
        <w:tc>
          <w:tcPr>
            <w:tcW w:w="1701" w:type="dxa"/>
            <w:noWrap/>
            <w:hideMark/>
          </w:tcPr>
          <w:p w14:paraId="5CB50835"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noWrap/>
            <w:hideMark/>
          </w:tcPr>
          <w:p w14:paraId="2808CD2B"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secteur</w:t>
            </w:r>
            <w:proofErr w:type="gramEnd"/>
            <w:r w:rsidRPr="009308D2">
              <w:rPr>
                <w:rFonts w:ascii="Times New Roman" w:hAnsi="Times New Roman" w:cs="Times New Roman"/>
                <w:sz w:val="18"/>
                <w:szCs w:val="18"/>
              </w:rPr>
              <w:t>_activite</w:t>
            </w:r>
            <w:proofErr w:type="spellEnd"/>
          </w:p>
        </w:tc>
        <w:tc>
          <w:tcPr>
            <w:tcW w:w="3174" w:type="dxa"/>
            <w:hideMark/>
          </w:tcPr>
          <w:p w14:paraId="74B3C462" w14:textId="77777777" w:rsidR="00B962C4" w:rsidRPr="009308D2" w:rsidRDefault="00B962C4" w:rsidP="00746212">
            <w:pPr>
              <w:spacing w:line="259" w:lineRule="auto"/>
              <w:rPr>
                <w:rFonts w:ascii="Times New Roman" w:hAnsi="Times New Roman" w:cs="Times New Roman"/>
                <w:sz w:val="18"/>
                <w:szCs w:val="18"/>
              </w:rPr>
            </w:pPr>
            <w:proofErr w:type="spellStart"/>
            <w:r w:rsidRPr="009308D2">
              <w:rPr>
                <w:rFonts w:ascii="Times New Roman" w:hAnsi="Times New Roman" w:cs="Times New Roman"/>
                <w:sz w:val="18"/>
                <w:szCs w:val="18"/>
              </w:rPr>
              <w:t>Sector</w:t>
            </w:r>
            <w:proofErr w:type="spellEnd"/>
            <w:r w:rsidRPr="009308D2">
              <w:rPr>
                <w:rFonts w:ascii="Times New Roman" w:hAnsi="Times New Roman" w:cs="Times New Roman"/>
                <w:sz w:val="18"/>
                <w:szCs w:val="18"/>
              </w:rPr>
              <w:t xml:space="preserve"> of </w:t>
            </w:r>
            <w:proofErr w:type="spellStart"/>
            <w:r w:rsidRPr="009308D2">
              <w:rPr>
                <w:rFonts w:ascii="Times New Roman" w:hAnsi="Times New Roman" w:cs="Times New Roman"/>
                <w:sz w:val="18"/>
                <w:szCs w:val="18"/>
              </w:rPr>
              <w:t>activity</w:t>
            </w:r>
            <w:proofErr w:type="spellEnd"/>
          </w:p>
        </w:tc>
        <w:tc>
          <w:tcPr>
            <w:tcW w:w="1220" w:type="dxa"/>
            <w:noWrap/>
            <w:hideMark/>
          </w:tcPr>
          <w:p w14:paraId="2F81D4AB"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N/A</w:t>
            </w:r>
          </w:p>
        </w:tc>
        <w:tc>
          <w:tcPr>
            <w:tcW w:w="2551" w:type="dxa"/>
            <w:noWrap/>
            <w:hideMark/>
          </w:tcPr>
          <w:p w14:paraId="22C881B5"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N/A</w:t>
            </w:r>
          </w:p>
        </w:tc>
        <w:tc>
          <w:tcPr>
            <w:tcW w:w="4820" w:type="dxa"/>
            <w:hideMark/>
          </w:tcPr>
          <w:p w14:paraId="0124D194"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6B521527" w14:textId="77777777" w:rsidTr="00B962C4">
        <w:trPr>
          <w:trHeight w:val="1785"/>
        </w:trPr>
        <w:tc>
          <w:tcPr>
            <w:tcW w:w="1701" w:type="dxa"/>
            <w:noWrap/>
            <w:hideMark/>
          </w:tcPr>
          <w:p w14:paraId="25298B8C"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lastRenderedPageBreak/>
              <w:t> </w:t>
            </w:r>
          </w:p>
        </w:tc>
        <w:tc>
          <w:tcPr>
            <w:tcW w:w="2127" w:type="dxa"/>
            <w:noWrap/>
            <w:hideMark/>
          </w:tcPr>
          <w:p w14:paraId="45DB3A86"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code</w:t>
            </w:r>
            <w:proofErr w:type="gramEnd"/>
            <w:r w:rsidRPr="009308D2">
              <w:rPr>
                <w:rFonts w:ascii="Times New Roman" w:hAnsi="Times New Roman" w:cs="Times New Roman"/>
                <w:sz w:val="18"/>
                <w:szCs w:val="18"/>
              </w:rPr>
              <w:t>_noga</w:t>
            </w:r>
            <w:proofErr w:type="spellEnd"/>
          </w:p>
        </w:tc>
        <w:tc>
          <w:tcPr>
            <w:tcW w:w="3174" w:type="dxa"/>
            <w:hideMark/>
          </w:tcPr>
          <w:p w14:paraId="0660F728"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Sector of activity according to the General Classification of Economic Activities (NOGA)</w:t>
            </w:r>
          </w:p>
        </w:tc>
        <w:tc>
          <w:tcPr>
            <w:tcW w:w="1220" w:type="dxa"/>
            <w:hideMark/>
          </w:tcPr>
          <w:p w14:paraId="50F67027"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xml:space="preserve">e.g., </w:t>
            </w:r>
            <w:r w:rsidRPr="009308D2">
              <w:rPr>
                <w:rFonts w:ascii="Times New Roman" w:hAnsi="Times New Roman" w:cs="Times New Roman"/>
                <w:sz w:val="18"/>
                <w:szCs w:val="18"/>
              </w:rPr>
              <w:br/>
              <w:t>10</w:t>
            </w:r>
            <w:r w:rsidRPr="009308D2">
              <w:rPr>
                <w:rFonts w:ascii="Times New Roman" w:hAnsi="Times New Roman" w:cs="Times New Roman"/>
                <w:sz w:val="18"/>
                <w:szCs w:val="18"/>
              </w:rPr>
              <w:br/>
              <w:t>20</w:t>
            </w:r>
            <w:r w:rsidRPr="009308D2">
              <w:rPr>
                <w:rFonts w:ascii="Times New Roman" w:hAnsi="Times New Roman" w:cs="Times New Roman"/>
                <w:sz w:val="18"/>
                <w:szCs w:val="18"/>
              </w:rPr>
              <w:br/>
              <w:t>85</w:t>
            </w:r>
            <w:r w:rsidRPr="009308D2">
              <w:rPr>
                <w:rFonts w:ascii="Times New Roman" w:hAnsi="Times New Roman" w:cs="Times New Roman"/>
                <w:sz w:val="18"/>
                <w:szCs w:val="18"/>
              </w:rPr>
              <w:br/>
              <w:t>86</w:t>
            </w:r>
            <w:r w:rsidRPr="009308D2">
              <w:rPr>
                <w:rFonts w:ascii="Times New Roman" w:hAnsi="Times New Roman" w:cs="Times New Roman"/>
                <w:sz w:val="18"/>
                <w:szCs w:val="18"/>
              </w:rPr>
              <w:br/>
              <w:t>[…]</w:t>
            </w:r>
          </w:p>
        </w:tc>
        <w:tc>
          <w:tcPr>
            <w:tcW w:w="2551" w:type="dxa"/>
            <w:hideMark/>
          </w:tcPr>
          <w:p w14:paraId="193971F8"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br/>
              <w:t>Food industry</w:t>
            </w:r>
            <w:r w:rsidRPr="009308D2">
              <w:rPr>
                <w:rFonts w:ascii="Times New Roman" w:hAnsi="Times New Roman" w:cs="Times New Roman"/>
                <w:sz w:val="18"/>
                <w:szCs w:val="18"/>
                <w:lang w:val="en-US"/>
              </w:rPr>
              <w:br/>
              <w:t>Manufacture of chemicals and chemical products</w:t>
            </w:r>
            <w:r w:rsidRPr="009308D2">
              <w:rPr>
                <w:rFonts w:ascii="Times New Roman" w:hAnsi="Times New Roman" w:cs="Times New Roman"/>
                <w:sz w:val="18"/>
                <w:szCs w:val="18"/>
                <w:lang w:val="en-US"/>
              </w:rPr>
              <w:br/>
              <w:t>Education</w:t>
            </w:r>
            <w:r w:rsidRPr="009308D2">
              <w:rPr>
                <w:rFonts w:ascii="Times New Roman" w:hAnsi="Times New Roman" w:cs="Times New Roman"/>
                <w:sz w:val="18"/>
                <w:szCs w:val="18"/>
                <w:lang w:val="en-US"/>
              </w:rPr>
              <w:br/>
              <w:t xml:space="preserve">Human health services </w:t>
            </w:r>
            <w:r w:rsidRPr="009308D2">
              <w:rPr>
                <w:rFonts w:ascii="Times New Roman" w:hAnsi="Times New Roman" w:cs="Times New Roman"/>
                <w:sz w:val="18"/>
                <w:szCs w:val="18"/>
                <w:lang w:val="en-US"/>
              </w:rPr>
              <w:br/>
              <w:t>[…]</w:t>
            </w:r>
          </w:p>
        </w:tc>
        <w:tc>
          <w:tcPr>
            <w:tcW w:w="4820" w:type="dxa"/>
            <w:hideMark/>
          </w:tcPr>
          <w:p w14:paraId="4BD5FCDA"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r>
      <w:tr w:rsidR="00B962C4" w:rsidRPr="009308D2" w14:paraId="5931C3E5" w14:textId="77777777" w:rsidTr="00B962C4">
        <w:trPr>
          <w:trHeight w:val="255"/>
        </w:trPr>
        <w:tc>
          <w:tcPr>
            <w:tcW w:w="1701" w:type="dxa"/>
            <w:noWrap/>
            <w:hideMark/>
          </w:tcPr>
          <w:p w14:paraId="470270D4"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noWrap/>
            <w:hideMark/>
          </w:tcPr>
          <w:p w14:paraId="43AF5200"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poste</w:t>
            </w:r>
            <w:proofErr w:type="gramEnd"/>
          </w:p>
        </w:tc>
        <w:tc>
          <w:tcPr>
            <w:tcW w:w="3174" w:type="dxa"/>
            <w:hideMark/>
          </w:tcPr>
          <w:p w14:paraId="37E9B3CD" w14:textId="77777777" w:rsidR="00B962C4" w:rsidRPr="009308D2" w:rsidRDefault="00B962C4" w:rsidP="00746212">
            <w:pPr>
              <w:spacing w:line="259" w:lineRule="auto"/>
              <w:rPr>
                <w:rFonts w:ascii="Times New Roman" w:hAnsi="Times New Roman" w:cs="Times New Roman"/>
                <w:sz w:val="18"/>
                <w:szCs w:val="18"/>
              </w:rPr>
            </w:pPr>
            <w:proofErr w:type="spellStart"/>
            <w:r w:rsidRPr="009308D2">
              <w:rPr>
                <w:rFonts w:ascii="Times New Roman" w:hAnsi="Times New Roman" w:cs="Times New Roman"/>
                <w:sz w:val="18"/>
                <w:szCs w:val="18"/>
              </w:rPr>
              <w:t>Patient's</w:t>
            </w:r>
            <w:proofErr w:type="spellEnd"/>
            <w:r w:rsidRPr="009308D2">
              <w:rPr>
                <w:rFonts w:ascii="Times New Roman" w:hAnsi="Times New Roman" w:cs="Times New Roman"/>
                <w:sz w:val="18"/>
                <w:szCs w:val="18"/>
              </w:rPr>
              <w:t xml:space="preserve"> job </w:t>
            </w:r>
            <w:proofErr w:type="spellStart"/>
            <w:r w:rsidRPr="009308D2">
              <w:rPr>
                <w:rFonts w:ascii="Times New Roman" w:hAnsi="Times New Roman" w:cs="Times New Roman"/>
                <w:sz w:val="18"/>
                <w:szCs w:val="18"/>
              </w:rPr>
              <w:t>title</w:t>
            </w:r>
            <w:proofErr w:type="spellEnd"/>
          </w:p>
        </w:tc>
        <w:tc>
          <w:tcPr>
            <w:tcW w:w="1220" w:type="dxa"/>
            <w:noWrap/>
            <w:hideMark/>
          </w:tcPr>
          <w:p w14:paraId="1BA3853C"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N/A</w:t>
            </w:r>
          </w:p>
        </w:tc>
        <w:tc>
          <w:tcPr>
            <w:tcW w:w="2551" w:type="dxa"/>
            <w:noWrap/>
            <w:hideMark/>
          </w:tcPr>
          <w:p w14:paraId="6B3B0664"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N/A</w:t>
            </w:r>
          </w:p>
        </w:tc>
        <w:tc>
          <w:tcPr>
            <w:tcW w:w="4820" w:type="dxa"/>
            <w:hideMark/>
          </w:tcPr>
          <w:p w14:paraId="527121F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76129BEC" w14:textId="77777777" w:rsidTr="00B962C4">
        <w:trPr>
          <w:trHeight w:val="510"/>
        </w:trPr>
        <w:tc>
          <w:tcPr>
            <w:tcW w:w="1701" w:type="dxa"/>
            <w:noWrap/>
            <w:hideMark/>
          </w:tcPr>
          <w:p w14:paraId="653511F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noWrap/>
            <w:hideMark/>
          </w:tcPr>
          <w:p w14:paraId="40000308"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code</w:t>
            </w:r>
            <w:proofErr w:type="gramEnd"/>
            <w:r w:rsidRPr="009308D2">
              <w:rPr>
                <w:rFonts w:ascii="Times New Roman" w:hAnsi="Times New Roman" w:cs="Times New Roman"/>
                <w:sz w:val="18"/>
                <w:szCs w:val="18"/>
              </w:rPr>
              <w:t>_poste</w:t>
            </w:r>
            <w:proofErr w:type="spellEnd"/>
          </w:p>
        </w:tc>
        <w:tc>
          <w:tcPr>
            <w:tcW w:w="3174" w:type="dxa"/>
            <w:hideMark/>
          </w:tcPr>
          <w:p w14:paraId="5B8127DD"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Occupational categories according to the ISCO-08 classification</w:t>
            </w:r>
          </w:p>
        </w:tc>
        <w:tc>
          <w:tcPr>
            <w:tcW w:w="1220" w:type="dxa"/>
            <w:noWrap/>
            <w:hideMark/>
          </w:tcPr>
          <w:p w14:paraId="04E340F3"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N/A</w:t>
            </w:r>
          </w:p>
        </w:tc>
        <w:tc>
          <w:tcPr>
            <w:tcW w:w="2551" w:type="dxa"/>
            <w:noWrap/>
            <w:hideMark/>
          </w:tcPr>
          <w:p w14:paraId="1D3F60D4"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N/A</w:t>
            </w:r>
          </w:p>
        </w:tc>
        <w:tc>
          <w:tcPr>
            <w:tcW w:w="4820" w:type="dxa"/>
            <w:hideMark/>
          </w:tcPr>
          <w:p w14:paraId="2372617C"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E57060" w14:paraId="6D5EB64F" w14:textId="77777777" w:rsidTr="00B962C4">
        <w:trPr>
          <w:trHeight w:val="1785"/>
        </w:trPr>
        <w:tc>
          <w:tcPr>
            <w:tcW w:w="1701" w:type="dxa"/>
            <w:noWrap/>
            <w:hideMark/>
          </w:tcPr>
          <w:p w14:paraId="42F4B0AF"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noWrap/>
            <w:hideMark/>
          </w:tcPr>
          <w:p w14:paraId="402AFE78"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formation</w:t>
            </w:r>
            <w:proofErr w:type="gramEnd"/>
          </w:p>
        </w:tc>
        <w:tc>
          <w:tcPr>
            <w:tcW w:w="3174" w:type="dxa"/>
            <w:hideMark/>
          </w:tcPr>
          <w:p w14:paraId="4C7113B7" w14:textId="77777777" w:rsidR="00B962C4" w:rsidRPr="009308D2" w:rsidRDefault="00B962C4" w:rsidP="00746212">
            <w:pPr>
              <w:spacing w:line="259" w:lineRule="auto"/>
              <w:rPr>
                <w:rFonts w:ascii="Times New Roman" w:hAnsi="Times New Roman" w:cs="Times New Roman"/>
                <w:sz w:val="18"/>
                <w:szCs w:val="18"/>
              </w:rPr>
            </w:pPr>
            <w:proofErr w:type="spellStart"/>
            <w:r w:rsidRPr="009308D2">
              <w:rPr>
                <w:rFonts w:ascii="Times New Roman" w:hAnsi="Times New Roman" w:cs="Times New Roman"/>
                <w:sz w:val="18"/>
                <w:szCs w:val="18"/>
              </w:rPr>
              <w:t>Patient's</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level</w:t>
            </w:r>
            <w:proofErr w:type="spellEnd"/>
            <w:r w:rsidRPr="009308D2">
              <w:rPr>
                <w:rFonts w:ascii="Times New Roman" w:hAnsi="Times New Roman" w:cs="Times New Roman"/>
                <w:sz w:val="18"/>
                <w:szCs w:val="18"/>
              </w:rPr>
              <w:t xml:space="preserve"> of </w:t>
            </w:r>
            <w:proofErr w:type="spellStart"/>
            <w:r w:rsidRPr="009308D2">
              <w:rPr>
                <w:rFonts w:ascii="Times New Roman" w:hAnsi="Times New Roman" w:cs="Times New Roman"/>
                <w:sz w:val="18"/>
                <w:szCs w:val="18"/>
              </w:rPr>
              <w:t>education</w:t>
            </w:r>
            <w:proofErr w:type="spellEnd"/>
          </w:p>
        </w:tc>
        <w:tc>
          <w:tcPr>
            <w:tcW w:w="1220" w:type="dxa"/>
            <w:hideMark/>
          </w:tcPr>
          <w:p w14:paraId="290E3051"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2</w:t>
            </w:r>
            <w:r w:rsidRPr="009308D2">
              <w:rPr>
                <w:rFonts w:ascii="Times New Roman" w:hAnsi="Times New Roman" w:cs="Times New Roman"/>
                <w:sz w:val="18"/>
                <w:szCs w:val="18"/>
              </w:rPr>
              <w:br/>
              <w:t>3</w:t>
            </w:r>
            <w:r w:rsidRPr="009308D2">
              <w:rPr>
                <w:rFonts w:ascii="Times New Roman" w:hAnsi="Times New Roman" w:cs="Times New Roman"/>
                <w:sz w:val="18"/>
                <w:szCs w:val="18"/>
              </w:rPr>
              <w:br/>
              <w:t>4</w:t>
            </w:r>
            <w:r w:rsidRPr="009308D2">
              <w:rPr>
                <w:rFonts w:ascii="Times New Roman" w:hAnsi="Times New Roman" w:cs="Times New Roman"/>
                <w:sz w:val="18"/>
                <w:szCs w:val="18"/>
              </w:rPr>
              <w:br/>
              <w:t>5</w:t>
            </w:r>
            <w:r w:rsidRPr="009308D2">
              <w:rPr>
                <w:rFonts w:ascii="Times New Roman" w:hAnsi="Times New Roman" w:cs="Times New Roman"/>
                <w:sz w:val="18"/>
                <w:szCs w:val="18"/>
              </w:rPr>
              <w:br/>
              <w:t>99</w:t>
            </w:r>
          </w:p>
        </w:tc>
        <w:tc>
          <w:tcPr>
            <w:tcW w:w="2551" w:type="dxa"/>
            <w:hideMark/>
          </w:tcPr>
          <w:p w14:paraId="20606F4A"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Unfinished compulsory school</w:t>
            </w:r>
            <w:r w:rsidRPr="009308D2">
              <w:rPr>
                <w:rFonts w:ascii="Times New Roman" w:hAnsi="Times New Roman" w:cs="Times New Roman"/>
                <w:sz w:val="18"/>
                <w:szCs w:val="18"/>
                <w:lang w:val="en-US"/>
              </w:rPr>
              <w:br/>
              <w:t>Compulsory school</w:t>
            </w:r>
            <w:r w:rsidRPr="009308D2">
              <w:rPr>
                <w:rFonts w:ascii="Times New Roman" w:hAnsi="Times New Roman" w:cs="Times New Roman"/>
                <w:sz w:val="18"/>
                <w:szCs w:val="18"/>
                <w:lang w:val="en-US"/>
              </w:rPr>
              <w:br/>
              <w:t>Apprenticeship, business school</w:t>
            </w:r>
            <w:r w:rsidRPr="009308D2">
              <w:rPr>
                <w:rFonts w:ascii="Times New Roman" w:hAnsi="Times New Roman" w:cs="Times New Roman"/>
                <w:sz w:val="18"/>
                <w:szCs w:val="18"/>
                <w:lang w:val="en-US"/>
              </w:rPr>
              <w:br/>
            </w:r>
            <w:proofErr w:type="spellStart"/>
            <w:r w:rsidRPr="009308D2">
              <w:rPr>
                <w:rFonts w:ascii="Times New Roman" w:hAnsi="Times New Roman" w:cs="Times New Roman"/>
                <w:sz w:val="18"/>
                <w:szCs w:val="18"/>
                <w:lang w:val="en-US"/>
              </w:rPr>
              <w:t>Gymnasiumand</w:t>
            </w:r>
            <w:proofErr w:type="spellEnd"/>
            <w:r w:rsidRPr="009308D2">
              <w:rPr>
                <w:rFonts w:ascii="Times New Roman" w:hAnsi="Times New Roman" w:cs="Times New Roman"/>
                <w:sz w:val="18"/>
                <w:szCs w:val="18"/>
                <w:lang w:val="en-US"/>
              </w:rPr>
              <w:t xml:space="preserve"> school of general culture</w:t>
            </w:r>
            <w:r w:rsidRPr="009308D2">
              <w:rPr>
                <w:rFonts w:ascii="Times New Roman" w:hAnsi="Times New Roman" w:cs="Times New Roman"/>
                <w:sz w:val="18"/>
                <w:szCs w:val="18"/>
                <w:lang w:val="en-US"/>
              </w:rPr>
              <w:br/>
              <w:t>Higher professional education</w:t>
            </w:r>
            <w:r w:rsidRPr="009308D2">
              <w:rPr>
                <w:rFonts w:ascii="Times New Roman" w:hAnsi="Times New Roman" w:cs="Times New Roman"/>
                <w:sz w:val="18"/>
                <w:szCs w:val="18"/>
                <w:lang w:val="en-US"/>
              </w:rPr>
              <w:br/>
              <w:t>University, college, ETH</w:t>
            </w:r>
            <w:r w:rsidRPr="009308D2">
              <w:rPr>
                <w:rFonts w:ascii="Times New Roman" w:hAnsi="Times New Roman" w:cs="Times New Roman"/>
                <w:sz w:val="18"/>
                <w:szCs w:val="18"/>
                <w:lang w:val="en-US"/>
              </w:rPr>
              <w:br/>
              <w:t>Missing data</w:t>
            </w:r>
          </w:p>
        </w:tc>
        <w:tc>
          <w:tcPr>
            <w:tcW w:w="4820" w:type="dxa"/>
            <w:hideMark/>
          </w:tcPr>
          <w:p w14:paraId="2E9A37E2"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This item has been added in 2019. For patients who came for consultation before 2019, This variable was filled in by looking at the patient's medical record. In cases where it was not possible to retrieve this information, the response to this item was coded as 99 (Missing data).</w:t>
            </w:r>
          </w:p>
        </w:tc>
      </w:tr>
      <w:tr w:rsidR="00B962C4" w:rsidRPr="00E57060" w14:paraId="1794E2A0" w14:textId="77777777" w:rsidTr="00B962C4">
        <w:trPr>
          <w:trHeight w:val="2295"/>
        </w:trPr>
        <w:tc>
          <w:tcPr>
            <w:tcW w:w="1701" w:type="dxa"/>
            <w:noWrap/>
            <w:hideMark/>
          </w:tcPr>
          <w:p w14:paraId="6584F367"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noWrap/>
            <w:hideMark/>
          </w:tcPr>
          <w:p w14:paraId="387A9641"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permis</w:t>
            </w:r>
            <w:proofErr w:type="gramEnd"/>
            <w:r w:rsidRPr="009308D2">
              <w:rPr>
                <w:rFonts w:ascii="Times New Roman" w:hAnsi="Times New Roman" w:cs="Times New Roman"/>
                <w:sz w:val="18"/>
                <w:szCs w:val="18"/>
              </w:rPr>
              <w:t>_w</w:t>
            </w:r>
            <w:proofErr w:type="spellEnd"/>
          </w:p>
        </w:tc>
        <w:tc>
          <w:tcPr>
            <w:tcW w:w="3174" w:type="dxa"/>
            <w:hideMark/>
          </w:tcPr>
          <w:p w14:paraId="51E2FB4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Work permit</w:t>
            </w:r>
          </w:p>
        </w:tc>
        <w:tc>
          <w:tcPr>
            <w:tcW w:w="1220" w:type="dxa"/>
            <w:hideMark/>
          </w:tcPr>
          <w:p w14:paraId="0BCFA1F3"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2</w:t>
            </w:r>
            <w:r w:rsidRPr="009308D2">
              <w:rPr>
                <w:rFonts w:ascii="Times New Roman" w:hAnsi="Times New Roman" w:cs="Times New Roman"/>
                <w:sz w:val="18"/>
                <w:szCs w:val="18"/>
              </w:rPr>
              <w:br/>
              <w:t>3</w:t>
            </w:r>
            <w:r w:rsidRPr="009308D2">
              <w:rPr>
                <w:rFonts w:ascii="Times New Roman" w:hAnsi="Times New Roman" w:cs="Times New Roman"/>
                <w:sz w:val="18"/>
                <w:szCs w:val="18"/>
              </w:rPr>
              <w:br/>
              <w:t>4</w:t>
            </w:r>
            <w:r w:rsidRPr="009308D2">
              <w:rPr>
                <w:rFonts w:ascii="Times New Roman" w:hAnsi="Times New Roman" w:cs="Times New Roman"/>
                <w:sz w:val="18"/>
                <w:szCs w:val="18"/>
              </w:rPr>
              <w:br/>
              <w:t>5</w:t>
            </w:r>
            <w:r w:rsidRPr="009308D2">
              <w:rPr>
                <w:rFonts w:ascii="Times New Roman" w:hAnsi="Times New Roman" w:cs="Times New Roman"/>
                <w:sz w:val="18"/>
                <w:szCs w:val="18"/>
              </w:rPr>
              <w:br/>
              <w:t>6</w:t>
            </w:r>
            <w:r w:rsidRPr="009308D2">
              <w:rPr>
                <w:rFonts w:ascii="Times New Roman" w:hAnsi="Times New Roman" w:cs="Times New Roman"/>
                <w:sz w:val="18"/>
                <w:szCs w:val="18"/>
              </w:rPr>
              <w:br/>
              <w:t>7</w:t>
            </w:r>
            <w:r w:rsidRPr="009308D2">
              <w:rPr>
                <w:rFonts w:ascii="Times New Roman" w:hAnsi="Times New Roman" w:cs="Times New Roman"/>
                <w:sz w:val="18"/>
                <w:szCs w:val="18"/>
              </w:rPr>
              <w:br/>
              <w:t>99</w:t>
            </w:r>
          </w:p>
        </w:tc>
        <w:tc>
          <w:tcPr>
            <w:tcW w:w="2551" w:type="dxa"/>
            <w:hideMark/>
          </w:tcPr>
          <w:p w14:paraId="3784AD1D"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No need (Swiss nationality) </w:t>
            </w:r>
            <w:r w:rsidRPr="009308D2">
              <w:rPr>
                <w:rFonts w:ascii="Times New Roman" w:hAnsi="Times New Roman" w:cs="Times New Roman"/>
                <w:sz w:val="18"/>
                <w:szCs w:val="18"/>
                <w:lang w:val="en-US"/>
              </w:rPr>
              <w:br/>
              <w:t>B permit (5 years, permanent contract)</w:t>
            </w:r>
            <w:r w:rsidRPr="009308D2">
              <w:rPr>
                <w:rFonts w:ascii="Times New Roman" w:hAnsi="Times New Roman" w:cs="Times New Roman"/>
                <w:sz w:val="18"/>
                <w:szCs w:val="18"/>
                <w:lang w:val="en-US"/>
              </w:rPr>
              <w:br/>
              <w:t xml:space="preserve">C permit (establishment) </w:t>
            </w:r>
            <w:r w:rsidRPr="009308D2">
              <w:rPr>
                <w:rFonts w:ascii="Times New Roman" w:hAnsi="Times New Roman" w:cs="Times New Roman"/>
                <w:sz w:val="18"/>
                <w:szCs w:val="18"/>
                <w:lang w:val="en-US"/>
              </w:rPr>
              <w:br/>
              <w:t>F permit (provisional)</w:t>
            </w:r>
            <w:r w:rsidRPr="009308D2">
              <w:rPr>
                <w:rFonts w:ascii="Times New Roman" w:hAnsi="Times New Roman" w:cs="Times New Roman"/>
                <w:sz w:val="18"/>
                <w:szCs w:val="18"/>
                <w:lang w:val="en-US"/>
              </w:rPr>
              <w:br/>
              <w:t xml:space="preserve">G permit (border worker) </w:t>
            </w:r>
            <w:r w:rsidRPr="009308D2">
              <w:rPr>
                <w:rFonts w:ascii="Times New Roman" w:hAnsi="Times New Roman" w:cs="Times New Roman"/>
                <w:sz w:val="18"/>
                <w:szCs w:val="18"/>
                <w:lang w:val="en-US"/>
              </w:rPr>
              <w:br/>
              <w:t xml:space="preserve">L permit (1 year, </w:t>
            </w:r>
            <w:proofErr w:type="gramStart"/>
            <w:r w:rsidRPr="009308D2">
              <w:rPr>
                <w:rFonts w:ascii="Times New Roman" w:hAnsi="Times New Roman" w:cs="Times New Roman"/>
                <w:sz w:val="18"/>
                <w:szCs w:val="18"/>
                <w:lang w:val="en-US"/>
              </w:rPr>
              <w:t>fixed-term</w:t>
            </w:r>
            <w:proofErr w:type="gramEnd"/>
            <w:r w:rsidRPr="009308D2">
              <w:rPr>
                <w:rFonts w:ascii="Times New Roman" w:hAnsi="Times New Roman" w:cs="Times New Roman"/>
                <w:sz w:val="18"/>
                <w:szCs w:val="18"/>
                <w:lang w:val="en-US"/>
              </w:rPr>
              <w:t>)</w:t>
            </w:r>
            <w:r w:rsidRPr="009308D2">
              <w:rPr>
                <w:rFonts w:ascii="Times New Roman" w:hAnsi="Times New Roman" w:cs="Times New Roman"/>
                <w:sz w:val="18"/>
                <w:szCs w:val="18"/>
                <w:lang w:val="en-US"/>
              </w:rPr>
              <w:br/>
              <w:t>N permit (asylum)</w:t>
            </w:r>
            <w:r w:rsidRPr="009308D2">
              <w:rPr>
                <w:rFonts w:ascii="Times New Roman" w:hAnsi="Times New Roman" w:cs="Times New Roman"/>
                <w:sz w:val="18"/>
                <w:szCs w:val="18"/>
                <w:lang w:val="en-US"/>
              </w:rPr>
              <w:br/>
              <w:t>Other</w:t>
            </w:r>
            <w:r w:rsidRPr="009308D2">
              <w:rPr>
                <w:rFonts w:ascii="Times New Roman" w:hAnsi="Times New Roman" w:cs="Times New Roman"/>
                <w:sz w:val="18"/>
                <w:szCs w:val="18"/>
                <w:lang w:val="en-US"/>
              </w:rPr>
              <w:br/>
              <w:t>Missing data</w:t>
            </w:r>
          </w:p>
        </w:tc>
        <w:tc>
          <w:tcPr>
            <w:tcW w:w="4820" w:type="dxa"/>
            <w:hideMark/>
          </w:tcPr>
          <w:p w14:paraId="77F1F019"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This item has been added in 2019. For patients who came for consultation before 2019, This variable was filled in by looking at the patient's medical record. In cases where it was not possible to retrieve this information, the response to this item was coded as 99 (Missing data).</w:t>
            </w:r>
          </w:p>
        </w:tc>
      </w:tr>
      <w:tr w:rsidR="00B962C4" w:rsidRPr="009308D2" w14:paraId="6EE267CA" w14:textId="77777777" w:rsidTr="00B962C4">
        <w:trPr>
          <w:trHeight w:val="510"/>
        </w:trPr>
        <w:tc>
          <w:tcPr>
            <w:tcW w:w="1701" w:type="dxa"/>
            <w:noWrap/>
            <w:hideMark/>
          </w:tcPr>
          <w:p w14:paraId="45C6CB33"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noWrap/>
            <w:hideMark/>
          </w:tcPr>
          <w:p w14:paraId="766E2A68"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prive</w:t>
            </w:r>
            <w:proofErr w:type="gramEnd"/>
          </w:p>
        </w:tc>
        <w:tc>
          <w:tcPr>
            <w:tcW w:w="3174" w:type="dxa"/>
            <w:hideMark/>
          </w:tcPr>
          <w:p w14:paraId="7B5DD189" w14:textId="77777777" w:rsidR="00B962C4" w:rsidRPr="009308D2" w:rsidRDefault="00B962C4" w:rsidP="00746212">
            <w:pPr>
              <w:spacing w:line="259" w:lineRule="auto"/>
              <w:rPr>
                <w:rFonts w:ascii="Times New Roman" w:hAnsi="Times New Roman" w:cs="Times New Roman"/>
                <w:sz w:val="18"/>
                <w:szCs w:val="18"/>
              </w:rPr>
            </w:pPr>
            <w:proofErr w:type="spellStart"/>
            <w:r w:rsidRPr="009308D2">
              <w:rPr>
                <w:rFonts w:ascii="Times New Roman" w:hAnsi="Times New Roman" w:cs="Times New Roman"/>
                <w:sz w:val="18"/>
                <w:szCs w:val="18"/>
              </w:rPr>
              <w:t>Company</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legal</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form</w:t>
            </w:r>
            <w:proofErr w:type="spellEnd"/>
          </w:p>
        </w:tc>
        <w:tc>
          <w:tcPr>
            <w:tcW w:w="1220" w:type="dxa"/>
            <w:hideMark/>
          </w:tcPr>
          <w:p w14:paraId="593C7B6A"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hideMark/>
          </w:tcPr>
          <w:p w14:paraId="00577B16" w14:textId="77777777" w:rsidR="00B962C4" w:rsidRPr="009308D2" w:rsidRDefault="00B962C4" w:rsidP="00746212">
            <w:pPr>
              <w:spacing w:line="259" w:lineRule="auto"/>
              <w:rPr>
                <w:rFonts w:ascii="Times New Roman" w:hAnsi="Times New Roman" w:cs="Times New Roman"/>
                <w:sz w:val="18"/>
                <w:szCs w:val="18"/>
              </w:rPr>
            </w:pPr>
            <w:proofErr w:type="spellStart"/>
            <w:r w:rsidRPr="009308D2">
              <w:rPr>
                <w:rFonts w:ascii="Times New Roman" w:hAnsi="Times New Roman" w:cs="Times New Roman"/>
                <w:sz w:val="18"/>
                <w:szCs w:val="18"/>
              </w:rPr>
              <w:t>Private</w:t>
            </w:r>
            <w:proofErr w:type="spellEnd"/>
            <w:r w:rsidRPr="009308D2">
              <w:rPr>
                <w:rFonts w:ascii="Times New Roman" w:hAnsi="Times New Roman" w:cs="Times New Roman"/>
                <w:sz w:val="18"/>
                <w:szCs w:val="18"/>
              </w:rPr>
              <w:br/>
              <w:t>Public</w:t>
            </w:r>
          </w:p>
        </w:tc>
        <w:tc>
          <w:tcPr>
            <w:tcW w:w="4820" w:type="dxa"/>
            <w:hideMark/>
          </w:tcPr>
          <w:p w14:paraId="3719ABD9"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05B51E03" w14:textId="77777777" w:rsidTr="00B962C4">
        <w:trPr>
          <w:trHeight w:val="1020"/>
        </w:trPr>
        <w:tc>
          <w:tcPr>
            <w:tcW w:w="1701" w:type="dxa"/>
            <w:noWrap/>
            <w:hideMark/>
          </w:tcPr>
          <w:p w14:paraId="7EB4B54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noWrap/>
            <w:hideMark/>
          </w:tcPr>
          <w:p w14:paraId="759C542A"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taille</w:t>
            </w:r>
            <w:proofErr w:type="gramEnd"/>
            <w:r w:rsidRPr="009308D2">
              <w:rPr>
                <w:rFonts w:ascii="Times New Roman" w:hAnsi="Times New Roman" w:cs="Times New Roman"/>
                <w:sz w:val="18"/>
                <w:szCs w:val="18"/>
              </w:rPr>
              <w:t>_entreprise</w:t>
            </w:r>
            <w:proofErr w:type="spellEnd"/>
          </w:p>
        </w:tc>
        <w:tc>
          <w:tcPr>
            <w:tcW w:w="3174" w:type="dxa"/>
            <w:hideMark/>
          </w:tcPr>
          <w:p w14:paraId="0955BF94" w14:textId="77777777" w:rsidR="00B962C4" w:rsidRPr="009308D2" w:rsidRDefault="00B962C4" w:rsidP="00746212">
            <w:pPr>
              <w:spacing w:line="259" w:lineRule="auto"/>
              <w:rPr>
                <w:rFonts w:ascii="Times New Roman" w:hAnsi="Times New Roman" w:cs="Times New Roman"/>
                <w:sz w:val="18"/>
                <w:szCs w:val="18"/>
              </w:rPr>
            </w:pPr>
            <w:proofErr w:type="spellStart"/>
            <w:r w:rsidRPr="009308D2">
              <w:rPr>
                <w:rFonts w:ascii="Times New Roman" w:hAnsi="Times New Roman" w:cs="Times New Roman"/>
                <w:sz w:val="18"/>
                <w:szCs w:val="18"/>
              </w:rPr>
              <w:t>Company</w:t>
            </w:r>
            <w:proofErr w:type="spellEnd"/>
            <w:r w:rsidRPr="009308D2">
              <w:rPr>
                <w:rFonts w:ascii="Times New Roman" w:hAnsi="Times New Roman" w:cs="Times New Roman"/>
                <w:sz w:val="18"/>
                <w:szCs w:val="18"/>
              </w:rPr>
              <w:t xml:space="preserve"> size</w:t>
            </w:r>
          </w:p>
        </w:tc>
        <w:tc>
          <w:tcPr>
            <w:tcW w:w="1220" w:type="dxa"/>
            <w:hideMark/>
          </w:tcPr>
          <w:p w14:paraId="39A34F08"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1</w:t>
            </w:r>
            <w:r w:rsidRPr="009308D2">
              <w:rPr>
                <w:rFonts w:ascii="Times New Roman" w:hAnsi="Times New Roman" w:cs="Times New Roman"/>
                <w:sz w:val="18"/>
                <w:szCs w:val="18"/>
              </w:rPr>
              <w:br/>
              <w:t>2</w:t>
            </w:r>
            <w:r w:rsidRPr="009308D2">
              <w:rPr>
                <w:rFonts w:ascii="Times New Roman" w:hAnsi="Times New Roman" w:cs="Times New Roman"/>
                <w:sz w:val="18"/>
                <w:szCs w:val="18"/>
              </w:rPr>
              <w:br/>
              <w:t>3</w:t>
            </w:r>
            <w:r w:rsidRPr="009308D2">
              <w:rPr>
                <w:rFonts w:ascii="Times New Roman" w:hAnsi="Times New Roman" w:cs="Times New Roman"/>
                <w:sz w:val="18"/>
                <w:szCs w:val="18"/>
              </w:rPr>
              <w:br/>
              <w:t>4</w:t>
            </w:r>
          </w:p>
        </w:tc>
        <w:tc>
          <w:tcPr>
            <w:tcW w:w="2551" w:type="dxa"/>
            <w:hideMark/>
          </w:tcPr>
          <w:p w14:paraId="491BBD92"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xml:space="preserve">&lt; 10 </w:t>
            </w:r>
            <w:proofErr w:type="spellStart"/>
            <w:r w:rsidRPr="009308D2">
              <w:rPr>
                <w:rFonts w:ascii="Times New Roman" w:hAnsi="Times New Roman" w:cs="Times New Roman"/>
                <w:sz w:val="18"/>
                <w:szCs w:val="18"/>
              </w:rPr>
              <w:t>employees</w:t>
            </w:r>
            <w:proofErr w:type="spellEnd"/>
            <w:r w:rsidRPr="009308D2">
              <w:rPr>
                <w:rFonts w:ascii="Times New Roman" w:hAnsi="Times New Roman" w:cs="Times New Roman"/>
                <w:sz w:val="18"/>
                <w:szCs w:val="18"/>
              </w:rPr>
              <w:br/>
              <w:t xml:space="preserve">10 ≤ </w:t>
            </w:r>
            <w:proofErr w:type="spellStart"/>
            <w:r w:rsidRPr="009308D2">
              <w:rPr>
                <w:rFonts w:ascii="Times New Roman" w:hAnsi="Times New Roman" w:cs="Times New Roman"/>
                <w:sz w:val="18"/>
                <w:szCs w:val="18"/>
              </w:rPr>
              <w:t>employees</w:t>
            </w:r>
            <w:proofErr w:type="spellEnd"/>
            <w:r w:rsidRPr="009308D2">
              <w:rPr>
                <w:rFonts w:ascii="Times New Roman" w:hAnsi="Times New Roman" w:cs="Times New Roman"/>
                <w:sz w:val="18"/>
                <w:szCs w:val="18"/>
              </w:rPr>
              <w:t xml:space="preserve"> &lt; 50</w:t>
            </w:r>
            <w:r w:rsidRPr="009308D2">
              <w:rPr>
                <w:rFonts w:ascii="Times New Roman" w:hAnsi="Times New Roman" w:cs="Times New Roman"/>
                <w:sz w:val="18"/>
                <w:szCs w:val="18"/>
              </w:rPr>
              <w:br/>
              <w:t xml:space="preserve">50 ≤ </w:t>
            </w:r>
            <w:proofErr w:type="spellStart"/>
            <w:r w:rsidRPr="009308D2">
              <w:rPr>
                <w:rFonts w:ascii="Times New Roman" w:hAnsi="Times New Roman" w:cs="Times New Roman"/>
                <w:sz w:val="18"/>
                <w:szCs w:val="18"/>
              </w:rPr>
              <w:t>employees</w:t>
            </w:r>
            <w:proofErr w:type="spellEnd"/>
            <w:r w:rsidRPr="009308D2">
              <w:rPr>
                <w:rFonts w:ascii="Times New Roman" w:hAnsi="Times New Roman" w:cs="Times New Roman"/>
                <w:sz w:val="18"/>
                <w:szCs w:val="18"/>
              </w:rPr>
              <w:t xml:space="preserve"> &lt; 250</w:t>
            </w:r>
            <w:r w:rsidRPr="009308D2">
              <w:rPr>
                <w:rFonts w:ascii="Times New Roman" w:hAnsi="Times New Roman" w:cs="Times New Roman"/>
                <w:sz w:val="18"/>
                <w:szCs w:val="18"/>
              </w:rPr>
              <w:br/>
              <w:t xml:space="preserve">≥ 250 </w:t>
            </w:r>
            <w:proofErr w:type="spellStart"/>
            <w:r w:rsidRPr="009308D2">
              <w:rPr>
                <w:rFonts w:ascii="Times New Roman" w:hAnsi="Times New Roman" w:cs="Times New Roman"/>
                <w:sz w:val="18"/>
                <w:szCs w:val="18"/>
              </w:rPr>
              <w:t>employees</w:t>
            </w:r>
            <w:proofErr w:type="spellEnd"/>
          </w:p>
        </w:tc>
        <w:tc>
          <w:tcPr>
            <w:tcW w:w="4820" w:type="dxa"/>
            <w:hideMark/>
          </w:tcPr>
          <w:p w14:paraId="484477CF"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13D793AA" w14:textId="77777777" w:rsidTr="00B962C4">
        <w:trPr>
          <w:trHeight w:val="510"/>
        </w:trPr>
        <w:tc>
          <w:tcPr>
            <w:tcW w:w="1701" w:type="dxa"/>
            <w:noWrap/>
            <w:hideMark/>
          </w:tcPr>
          <w:p w14:paraId="104D1C74"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noWrap/>
            <w:hideMark/>
          </w:tcPr>
          <w:p w14:paraId="79494CED"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manutcharge</w:t>
            </w:r>
            <w:proofErr w:type="spellEnd"/>
            <w:proofErr w:type="gramEnd"/>
          </w:p>
        </w:tc>
        <w:tc>
          <w:tcPr>
            <w:tcW w:w="3174" w:type="dxa"/>
            <w:hideMark/>
          </w:tcPr>
          <w:p w14:paraId="0C19288C"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xml:space="preserve">Heavy </w:t>
            </w:r>
            <w:proofErr w:type="spellStart"/>
            <w:r w:rsidRPr="009308D2">
              <w:rPr>
                <w:rFonts w:ascii="Times New Roman" w:hAnsi="Times New Roman" w:cs="Times New Roman"/>
                <w:sz w:val="18"/>
                <w:szCs w:val="18"/>
              </w:rPr>
              <w:t>load</w:t>
            </w:r>
            <w:proofErr w:type="spellEnd"/>
            <w:r w:rsidRPr="009308D2">
              <w:rPr>
                <w:rFonts w:ascii="Times New Roman" w:hAnsi="Times New Roman" w:cs="Times New Roman"/>
                <w:sz w:val="18"/>
                <w:szCs w:val="18"/>
              </w:rPr>
              <w:t xml:space="preserve"> handling</w:t>
            </w:r>
          </w:p>
        </w:tc>
        <w:tc>
          <w:tcPr>
            <w:tcW w:w="1220" w:type="dxa"/>
            <w:hideMark/>
          </w:tcPr>
          <w:p w14:paraId="3C352D7E"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p>
          <w:p w14:paraId="5F1F222C"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br w:type="page"/>
              <w:t>1</w:t>
            </w:r>
          </w:p>
        </w:tc>
        <w:tc>
          <w:tcPr>
            <w:tcW w:w="2551" w:type="dxa"/>
            <w:hideMark/>
          </w:tcPr>
          <w:p w14:paraId="486EE54C"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p>
          <w:p w14:paraId="615F835A"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br w:type="page"/>
              <w:t>Yes</w:t>
            </w:r>
          </w:p>
        </w:tc>
        <w:tc>
          <w:tcPr>
            <w:tcW w:w="4820" w:type="dxa"/>
            <w:hideMark/>
          </w:tcPr>
          <w:p w14:paraId="283EFF5E"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28086378" w14:textId="77777777" w:rsidTr="00B962C4">
        <w:trPr>
          <w:trHeight w:val="510"/>
        </w:trPr>
        <w:tc>
          <w:tcPr>
            <w:tcW w:w="1701" w:type="dxa"/>
            <w:noWrap/>
            <w:hideMark/>
          </w:tcPr>
          <w:p w14:paraId="5048A46B"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lastRenderedPageBreak/>
              <w:t> </w:t>
            </w:r>
          </w:p>
        </w:tc>
        <w:tc>
          <w:tcPr>
            <w:tcW w:w="2127" w:type="dxa"/>
            <w:noWrap/>
            <w:hideMark/>
          </w:tcPr>
          <w:p w14:paraId="0DD8778A"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posture</w:t>
            </w:r>
            <w:proofErr w:type="gramEnd"/>
          </w:p>
        </w:tc>
        <w:tc>
          <w:tcPr>
            <w:tcW w:w="3174" w:type="dxa"/>
            <w:hideMark/>
          </w:tcPr>
          <w:p w14:paraId="446E945E"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Movements, awkward </w:t>
            </w:r>
            <w:proofErr w:type="gramStart"/>
            <w:r w:rsidRPr="009308D2">
              <w:rPr>
                <w:rFonts w:ascii="Times New Roman" w:hAnsi="Times New Roman" w:cs="Times New Roman"/>
                <w:sz w:val="18"/>
                <w:szCs w:val="18"/>
                <w:lang w:val="en-US"/>
              </w:rPr>
              <w:t>postures</w:t>
            </w:r>
            <w:proofErr w:type="gramEnd"/>
            <w:r w:rsidRPr="009308D2">
              <w:rPr>
                <w:rFonts w:ascii="Times New Roman" w:hAnsi="Times New Roman" w:cs="Times New Roman"/>
                <w:sz w:val="18"/>
                <w:szCs w:val="18"/>
                <w:lang w:val="en-US"/>
              </w:rPr>
              <w:t xml:space="preserve"> and shocks</w:t>
            </w:r>
          </w:p>
        </w:tc>
        <w:tc>
          <w:tcPr>
            <w:tcW w:w="1220" w:type="dxa"/>
            <w:hideMark/>
          </w:tcPr>
          <w:p w14:paraId="613EAC91"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hideMark/>
          </w:tcPr>
          <w:p w14:paraId="3C6F2F63"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hideMark/>
          </w:tcPr>
          <w:p w14:paraId="1079B459"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5490D8FF" w14:textId="77777777" w:rsidTr="00B962C4">
        <w:trPr>
          <w:trHeight w:val="510"/>
        </w:trPr>
        <w:tc>
          <w:tcPr>
            <w:tcW w:w="1701" w:type="dxa"/>
            <w:noWrap/>
            <w:hideMark/>
          </w:tcPr>
          <w:p w14:paraId="64DCC1B7"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noWrap/>
            <w:hideMark/>
          </w:tcPr>
          <w:p w14:paraId="0400827E"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phys</w:t>
            </w:r>
            <w:proofErr w:type="gramEnd"/>
          </w:p>
        </w:tc>
        <w:tc>
          <w:tcPr>
            <w:tcW w:w="3174" w:type="dxa"/>
            <w:hideMark/>
          </w:tcPr>
          <w:p w14:paraId="229ADCAA"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Cold and/or heat and/or humidity</w:t>
            </w:r>
          </w:p>
        </w:tc>
        <w:tc>
          <w:tcPr>
            <w:tcW w:w="1220" w:type="dxa"/>
            <w:hideMark/>
          </w:tcPr>
          <w:p w14:paraId="2A1024C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hideMark/>
          </w:tcPr>
          <w:p w14:paraId="485F908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hideMark/>
          </w:tcPr>
          <w:p w14:paraId="15395C2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59B52364" w14:textId="77777777" w:rsidTr="00B962C4">
        <w:trPr>
          <w:trHeight w:val="510"/>
        </w:trPr>
        <w:tc>
          <w:tcPr>
            <w:tcW w:w="1701" w:type="dxa"/>
            <w:noWrap/>
            <w:hideMark/>
          </w:tcPr>
          <w:p w14:paraId="53E19B82"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noWrap/>
            <w:hideMark/>
          </w:tcPr>
          <w:p w14:paraId="1117A126"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bruit</w:t>
            </w:r>
            <w:proofErr w:type="gramEnd"/>
          </w:p>
        </w:tc>
        <w:tc>
          <w:tcPr>
            <w:tcW w:w="3174" w:type="dxa"/>
            <w:hideMark/>
          </w:tcPr>
          <w:p w14:paraId="528DD6E4"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Noise</w:t>
            </w:r>
          </w:p>
        </w:tc>
        <w:tc>
          <w:tcPr>
            <w:tcW w:w="1220" w:type="dxa"/>
            <w:hideMark/>
          </w:tcPr>
          <w:p w14:paraId="2679C97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hideMark/>
          </w:tcPr>
          <w:p w14:paraId="29338007"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hideMark/>
          </w:tcPr>
          <w:p w14:paraId="37C34830"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7D9A6FB2" w14:textId="77777777" w:rsidTr="00B962C4">
        <w:trPr>
          <w:trHeight w:val="510"/>
        </w:trPr>
        <w:tc>
          <w:tcPr>
            <w:tcW w:w="1701" w:type="dxa"/>
            <w:noWrap/>
            <w:hideMark/>
          </w:tcPr>
          <w:p w14:paraId="151B97E3"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noWrap/>
            <w:hideMark/>
          </w:tcPr>
          <w:p w14:paraId="5E9E89CC"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vibration</w:t>
            </w:r>
            <w:proofErr w:type="gramEnd"/>
          </w:p>
        </w:tc>
        <w:tc>
          <w:tcPr>
            <w:tcW w:w="3174" w:type="dxa"/>
            <w:hideMark/>
          </w:tcPr>
          <w:p w14:paraId="03194901"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Vibrations</w:t>
            </w:r>
          </w:p>
        </w:tc>
        <w:tc>
          <w:tcPr>
            <w:tcW w:w="1220" w:type="dxa"/>
            <w:hideMark/>
          </w:tcPr>
          <w:p w14:paraId="7C12626F"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hideMark/>
          </w:tcPr>
          <w:p w14:paraId="68572992"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hideMark/>
          </w:tcPr>
          <w:p w14:paraId="72E2B082"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22A5B2F4" w14:textId="77777777" w:rsidTr="00B962C4">
        <w:trPr>
          <w:trHeight w:val="510"/>
        </w:trPr>
        <w:tc>
          <w:tcPr>
            <w:tcW w:w="1701" w:type="dxa"/>
            <w:noWrap/>
            <w:hideMark/>
          </w:tcPr>
          <w:p w14:paraId="28BC0543"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noWrap/>
            <w:hideMark/>
          </w:tcPr>
          <w:p w14:paraId="5022B015"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cadence</w:t>
            </w:r>
            <w:proofErr w:type="gramEnd"/>
          </w:p>
        </w:tc>
        <w:tc>
          <w:tcPr>
            <w:tcW w:w="3174" w:type="dxa"/>
            <w:hideMark/>
          </w:tcPr>
          <w:p w14:paraId="5DCA002D"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Cadence work (assembly line work)</w:t>
            </w:r>
          </w:p>
        </w:tc>
        <w:tc>
          <w:tcPr>
            <w:tcW w:w="1220" w:type="dxa"/>
            <w:hideMark/>
          </w:tcPr>
          <w:p w14:paraId="2975A36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hideMark/>
          </w:tcPr>
          <w:p w14:paraId="210B67B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hideMark/>
          </w:tcPr>
          <w:p w14:paraId="4D968629"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21EA6D73" w14:textId="77777777" w:rsidTr="00B962C4">
        <w:trPr>
          <w:trHeight w:val="510"/>
        </w:trPr>
        <w:tc>
          <w:tcPr>
            <w:tcW w:w="1701" w:type="dxa"/>
            <w:noWrap/>
            <w:hideMark/>
          </w:tcPr>
          <w:p w14:paraId="49CF0F3C"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noWrap/>
            <w:hideMark/>
          </w:tcPr>
          <w:p w14:paraId="27884D69"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ri</w:t>
            </w:r>
            <w:proofErr w:type="gramEnd"/>
          </w:p>
        </w:tc>
        <w:tc>
          <w:tcPr>
            <w:tcW w:w="3174" w:type="dxa"/>
            <w:hideMark/>
          </w:tcPr>
          <w:p w14:paraId="330E7C1A" w14:textId="77777777" w:rsidR="00B962C4" w:rsidRPr="009308D2" w:rsidRDefault="00B962C4" w:rsidP="00746212">
            <w:pPr>
              <w:spacing w:line="259" w:lineRule="auto"/>
              <w:rPr>
                <w:rFonts w:ascii="Times New Roman" w:hAnsi="Times New Roman" w:cs="Times New Roman"/>
                <w:sz w:val="18"/>
                <w:szCs w:val="18"/>
              </w:rPr>
            </w:pPr>
            <w:proofErr w:type="spellStart"/>
            <w:r w:rsidRPr="009308D2">
              <w:rPr>
                <w:rFonts w:ascii="Times New Roman" w:hAnsi="Times New Roman" w:cs="Times New Roman"/>
                <w:sz w:val="18"/>
                <w:szCs w:val="18"/>
              </w:rPr>
              <w:t>Ionising</w:t>
            </w:r>
            <w:proofErr w:type="spellEnd"/>
            <w:r w:rsidRPr="009308D2">
              <w:rPr>
                <w:rFonts w:ascii="Times New Roman" w:hAnsi="Times New Roman" w:cs="Times New Roman"/>
                <w:sz w:val="18"/>
                <w:szCs w:val="18"/>
              </w:rPr>
              <w:t xml:space="preserve"> radiation</w:t>
            </w:r>
          </w:p>
        </w:tc>
        <w:tc>
          <w:tcPr>
            <w:tcW w:w="1220" w:type="dxa"/>
            <w:hideMark/>
          </w:tcPr>
          <w:p w14:paraId="4DBBCBCF"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hideMark/>
          </w:tcPr>
          <w:p w14:paraId="3886A049"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hideMark/>
          </w:tcPr>
          <w:p w14:paraId="1FBFF36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63A5CFDC" w14:textId="77777777" w:rsidTr="00B962C4">
        <w:trPr>
          <w:trHeight w:val="510"/>
        </w:trPr>
        <w:tc>
          <w:tcPr>
            <w:tcW w:w="1701" w:type="dxa"/>
            <w:noWrap/>
            <w:hideMark/>
          </w:tcPr>
          <w:p w14:paraId="397587E1"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noWrap/>
            <w:hideMark/>
          </w:tcPr>
          <w:p w14:paraId="6CEA97EE"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champelectro</w:t>
            </w:r>
            <w:proofErr w:type="spellEnd"/>
            <w:proofErr w:type="gramEnd"/>
          </w:p>
        </w:tc>
        <w:tc>
          <w:tcPr>
            <w:tcW w:w="3174" w:type="dxa"/>
            <w:hideMark/>
          </w:tcPr>
          <w:p w14:paraId="7ED37374" w14:textId="77777777" w:rsidR="00B962C4" w:rsidRPr="009308D2" w:rsidRDefault="00B962C4" w:rsidP="00746212">
            <w:pPr>
              <w:spacing w:line="259" w:lineRule="auto"/>
              <w:rPr>
                <w:rFonts w:ascii="Times New Roman" w:hAnsi="Times New Roman" w:cs="Times New Roman"/>
                <w:sz w:val="18"/>
                <w:szCs w:val="18"/>
              </w:rPr>
            </w:pPr>
            <w:proofErr w:type="spellStart"/>
            <w:r w:rsidRPr="009308D2">
              <w:rPr>
                <w:rFonts w:ascii="Times New Roman" w:hAnsi="Times New Roman" w:cs="Times New Roman"/>
                <w:sz w:val="18"/>
                <w:szCs w:val="18"/>
              </w:rPr>
              <w:t>Electromagnetic</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fields</w:t>
            </w:r>
            <w:proofErr w:type="spellEnd"/>
          </w:p>
        </w:tc>
        <w:tc>
          <w:tcPr>
            <w:tcW w:w="1220" w:type="dxa"/>
            <w:hideMark/>
          </w:tcPr>
          <w:p w14:paraId="11011BDC"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hideMark/>
          </w:tcPr>
          <w:p w14:paraId="72967DFE"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hideMark/>
          </w:tcPr>
          <w:p w14:paraId="126C668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151D3085" w14:textId="77777777" w:rsidTr="00B962C4">
        <w:trPr>
          <w:trHeight w:val="510"/>
        </w:trPr>
        <w:tc>
          <w:tcPr>
            <w:tcW w:w="1701" w:type="dxa"/>
            <w:noWrap/>
            <w:hideMark/>
          </w:tcPr>
          <w:p w14:paraId="6B241910"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noWrap/>
            <w:hideMark/>
          </w:tcPr>
          <w:p w14:paraId="62E27B76"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microrga</w:t>
            </w:r>
            <w:proofErr w:type="spellEnd"/>
            <w:proofErr w:type="gramEnd"/>
          </w:p>
        </w:tc>
        <w:tc>
          <w:tcPr>
            <w:tcW w:w="3174" w:type="dxa"/>
            <w:hideMark/>
          </w:tcPr>
          <w:p w14:paraId="25A7596D" w14:textId="77777777" w:rsidR="00B962C4" w:rsidRPr="009308D2" w:rsidRDefault="00B962C4" w:rsidP="00746212">
            <w:pPr>
              <w:spacing w:line="259" w:lineRule="auto"/>
              <w:rPr>
                <w:rFonts w:ascii="Times New Roman" w:hAnsi="Times New Roman" w:cs="Times New Roman"/>
                <w:sz w:val="18"/>
                <w:szCs w:val="18"/>
              </w:rPr>
            </w:pPr>
            <w:proofErr w:type="spellStart"/>
            <w:r w:rsidRPr="009308D2">
              <w:rPr>
                <w:rFonts w:ascii="Times New Roman" w:hAnsi="Times New Roman" w:cs="Times New Roman"/>
                <w:sz w:val="18"/>
                <w:szCs w:val="18"/>
              </w:rPr>
              <w:t>Harmful</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micro-organisms</w:t>
            </w:r>
            <w:proofErr w:type="spellEnd"/>
          </w:p>
        </w:tc>
        <w:tc>
          <w:tcPr>
            <w:tcW w:w="1220" w:type="dxa"/>
            <w:hideMark/>
          </w:tcPr>
          <w:p w14:paraId="201E723B"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hideMark/>
          </w:tcPr>
          <w:p w14:paraId="4B110DC9"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hideMark/>
          </w:tcPr>
          <w:p w14:paraId="684AB561"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7DA07047" w14:textId="77777777" w:rsidTr="00B962C4">
        <w:trPr>
          <w:trHeight w:val="510"/>
        </w:trPr>
        <w:tc>
          <w:tcPr>
            <w:tcW w:w="1701" w:type="dxa"/>
            <w:noWrap/>
            <w:hideMark/>
          </w:tcPr>
          <w:p w14:paraId="1BDB0F79"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noWrap/>
            <w:hideMark/>
          </w:tcPr>
          <w:p w14:paraId="3DED4E6D"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chim</w:t>
            </w:r>
            <w:proofErr w:type="spellEnd"/>
            <w:proofErr w:type="gramEnd"/>
          </w:p>
        </w:tc>
        <w:tc>
          <w:tcPr>
            <w:tcW w:w="3174" w:type="dxa"/>
            <w:hideMark/>
          </w:tcPr>
          <w:p w14:paraId="53E691A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xml:space="preserve">Chemical </w:t>
            </w:r>
            <w:proofErr w:type="spellStart"/>
            <w:r w:rsidRPr="009308D2">
              <w:rPr>
                <w:rFonts w:ascii="Times New Roman" w:hAnsi="Times New Roman" w:cs="Times New Roman"/>
                <w:sz w:val="18"/>
                <w:szCs w:val="18"/>
              </w:rPr>
              <w:t>products</w:t>
            </w:r>
            <w:proofErr w:type="spellEnd"/>
          </w:p>
        </w:tc>
        <w:tc>
          <w:tcPr>
            <w:tcW w:w="1220" w:type="dxa"/>
            <w:hideMark/>
          </w:tcPr>
          <w:p w14:paraId="4F6E7647"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hideMark/>
          </w:tcPr>
          <w:p w14:paraId="5BBC6DF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hideMark/>
          </w:tcPr>
          <w:p w14:paraId="66D467D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24B63629" w14:textId="77777777" w:rsidTr="00B962C4">
        <w:trPr>
          <w:trHeight w:val="510"/>
        </w:trPr>
        <w:tc>
          <w:tcPr>
            <w:tcW w:w="1701" w:type="dxa"/>
            <w:noWrap/>
            <w:hideMark/>
          </w:tcPr>
          <w:p w14:paraId="0F005772"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noWrap/>
            <w:hideMark/>
          </w:tcPr>
          <w:p w14:paraId="1B276970"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surpress</w:t>
            </w:r>
            <w:proofErr w:type="spellEnd"/>
            <w:proofErr w:type="gramEnd"/>
          </w:p>
        </w:tc>
        <w:tc>
          <w:tcPr>
            <w:tcW w:w="3174" w:type="dxa"/>
            <w:hideMark/>
          </w:tcPr>
          <w:p w14:paraId="5204A9EE"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Work in overpressure and/or premises &lt; O2</w:t>
            </w:r>
          </w:p>
        </w:tc>
        <w:tc>
          <w:tcPr>
            <w:tcW w:w="1220" w:type="dxa"/>
            <w:hideMark/>
          </w:tcPr>
          <w:p w14:paraId="17F7EAC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hideMark/>
          </w:tcPr>
          <w:p w14:paraId="1CF77E0F"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hideMark/>
          </w:tcPr>
          <w:p w14:paraId="5DABD925"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31C2B548" w14:textId="77777777" w:rsidTr="00B962C4">
        <w:trPr>
          <w:trHeight w:val="510"/>
        </w:trPr>
        <w:tc>
          <w:tcPr>
            <w:tcW w:w="1701" w:type="dxa"/>
            <w:noWrap/>
            <w:hideMark/>
          </w:tcPr>
          <w:p w14:paraId="7D4894F0"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noWrap/>
            <w:hideMark/>
          </w:tcPr>
          <w:p w14:paraId="6486B76B"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debout</w:t>
            </w:r>
            <w:proofErr w:type="gramEnd"/>
          </w:p>
        </w:tc>
        <w:tc>
          <w:tcPr>
            <w:tcW w:w="3174" w:type="dxa"/>
            <w:hideMark/>
          </w:tcPr>
          <w:p w14:paraId="1F376402"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xml:space="preserve">Standing for long </w:t>
            </w:r>
            <w:proofErr w:type="spellStart"/>
            <w:r w:rsidRPr="009308D2">
              <w:rPr>
                <w:rFonts w:ascii="Times New Roman" w:hAnsi="Times New Roman" w:cs="Times New Roman"/>
                <w:sz w:val="18"/>
                <w:szCs w:val="18"/>
              </w:rPr>
              <w:t>periods</w:t>
            </w:r>
            <w:proofErr w:type="spellEnd"/>
            <w:r w:rsidRPr="009308D2">
              <w:rPr>
                <w:rFonts w:ascii="Times New Roman" w:hAnsi="Times New Roman" w:cs="Times New Roman"/>
                <w:sz w:val="18"/>
                <w:szCs w:val="18"/>
              </w:rPr>
              <w:t xml:space="preserve"> </w:t>
            </w:r>
          </w:p>
        </w:tc>
        <w:tc>
          <w:tcPr>
            <w:tcW w:w="1220" w:type="dxa"/>
            <w:hideMark/>
          </w:tcPr>
          <w:p w14:paraId="2B0455E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hideMark/>
          </w:tcPr>
          <w:p w14:paraId="60613D9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hideMark/>
          </w:tcPr>
          <w:p w14:paraId="0D849131"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4DD42F4E" w14:textId="77777777" w:rsidTr="00B962C4">
        <w:trPr>
          <w:trHeight w:val="510"/>
        </w:trPr>
        <w:tc>
          <w:tcPr>
            <w:tcW w:w="1701" w:type="dxa"/>
            <w:noWrap/>
            <w:hideMark/>
          </w:tcPr>
          <w:p w14:paraId="15B152A4"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noWrap/>
            <w:hideMark/>
          </w:tcPr>
          <w:p w14:paraId="4EBC1BFE"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heuresup</w:t>
            </w:r>
            <w:proofErr w:type="spellEnd"/>
            <w:proofErr w:type="gramEnd"/>
          </w:p>
        </w:tc>
        <w:tc>
          <w:tcPr>
            <w:tcW w:w="3174" w:type="dxa"/>
            <w:hideMark/>
          </w:tcPr>
          <w:p w14:paraId="218AC4E1"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Overtime and/or working hours &gt; 9 hours per day</w:t>
            </w:r>
          </w:p>
        </w:tc>
        <w:tc>
          <w:tcPr>
            <w:tcW w:w="1220" w:type="dxa"/>
            <w:hideMark/>
          </w:tcPr>
          <w:p w14:paraId="63AFAAE7"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hideMark/>
          </w:tcPr>
          <w:p w14:paraId="653C3E7A"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hideMark/>
          </w:tcPr>
          <w:p w14:paraId="5335B100"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340B5A8F" w14:textId="77777777" w:rsidTr="00B962C4">
        <w:trPr>
          <w:trHeight w:val="510"/>
        </w:trPr>
        <w:tc>
          <w:tcPr>
            <w:tcW w:w="1701" w:type="dxa"/>
            <w:noWrap/>
            <w:hideMark/>
          </w:tcPr>
          <w:p w14:paraId="6027A929"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noWrap/>
            <w:hideMark/>
          </w:tcPr>
          <w:p w14:paraId="6C918453"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wnuit</w:t>
            </w:r>
            <w:proofErr w:type="spellEnd"/>
            <w:proofErr w:type="gramEnd"/>
          </w:p>
        </w:tc>
        <w:tc>
          <w:tcPr>
            <w:tcW w:w="3174" w:type="dxa"/>
            <w:hideMark/>
          </w:tcPr>
          <w:p w14:paraId="258E5CB7"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xml:space="preserve">Night </w:t>
            </w:r>
            <w:proofErr w:type="spellStart"/>
            <w:r w:rsidRPr="009308D2">
              <w:rPr>
                <w:rFonts w:ascii="Times New Roman" w:hAnsi="Times New Roman" w:cs="Times New Roman"/>
                <w:sz w:val="18"/>
                <w:szCs w:val="18"/>
              </w:rPr>
              <w:t>work</w:t>
            </w:r>
            <w:proofErr w:type="spellEnd"/>
          </w:p>
        </w:tc>
        <w:tc>
          <w:tcPr>
            <w:tcW w:w="1220" w:type="dxa"/>
            <w:hideMark/>
          </w:tcPr>
          <w:p w14:paraId="618795FF"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hideMark/>
          </w:tcPr>
          <w:p w14:paraId="29923659"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hideMark/>
          </w:tcPr>
          <w:p w14:paraId="693BBE95"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4BBA285A" w14:textId="77777777" w:rsidTr="00B962C4">
        <w:trPr>
          <w:trHeight w:val="510"/>
        </w:trPr>
        <w:tc>
          <w:tcPr>
            <w:tcW w:w="1701" w:type="dxa"/>
            <w:noWrap/>
            <w:hideMark/>
          </w:tcPr>
          <w:p w14:paraId="329DE02A"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noWrap/>
            <w:hideMark/>
          </w:tcPr>
          <w:p w14:paraId="6DAD7848"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opause</w:t>
            </w:r>
            <w:proofErr w:type="spellEnd"/>
            <w:proofErr w:type="gramEnd"/>
          </w:p>
        </w:tc>
        <w:tc>
          <w:tcPr>
            <w:tcW w:w="3174" w:type="dxa"/>
            <w:hideMark/>
          </w:tcPr>
          <w:p w14:paraId="32EC57DF"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No possibility to take breaks or to rest on demand</w:t>
            </w:r>
          </w:p>
        </w:tc>
        <w:tc>
          <w:tcPr>
            <w:tcW w:w="1220" w:type="dxa"/>
            <w:hideMark/>
          </w:tcPr>
          <w:p w14:paraId="2FF3C747"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hideMark/>
          </w:tcPr>
          <w:p w14:paraId="3630AA49"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hideMark/>
          </w:tcPr>
          <w:p w14:paraId="040194E8"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0ACBFF3D" w14:textId="77777777" w:rsidTr="00B962C4">
        <w:trPr>
          <w:trHeight w:val="510"/>
        </w:trPr>
        <w:tc>
          <w:tcPr>
            <w:tcW w:w="1701" w:type="dxa"/>
            <w:tcBorders>
              <w:bottom w:val="single" w:sz="12" w:space="0" w:color="auto"/>
            </w:tcBorders>
            <w:noWrap/>
            <w:hideMark/>
          </w:tcPr>
          <w:p w14:paraId="3FAAD4A5"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tcBorders>
              <w:bottom w:val="single" w:sz="12" w:space="0" w:color="auto"/>
            </w:tcBorders>
            <w:noWrap/>
            <w:hideMark/>
          </w:tcPr>
          <w:p w14:paraId="17AC9084"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oallonge</w:t>
            </w:r>
            <w:proofErr w:type="spellEnd"/>
            <w:proofErr w:type="gramEnd"/>
          </w:p>
        </w:tc>
        <w:tc>
          <w:tcPr>
            <w:tcW w:w="3174" w:type="dxa"/>
            <w:tcBorders>
              <w:bottom w:val="single" w:sz="12" w:space="0" w:color="auto"/>
            </w:tcBorders>
            <w:hideMark/>
          </w:tcPr>
          <w:p w14:paraId="5230D1DF"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No place to lie down</w:t>
            </w:r>
          </w:p>
        </w:tc>
        <w:tc>
          <w:tcPr>
            <w:tcW w:w="1220" w:type="dxa"/>
            <w:tcBorders>
              <w:bottom w:val="single" w:sz="12" w:space="0" w:color="auto"/>
            </w:tcBorders>
            <w:hideMark/>
          </w:tcPr>
          <w:p w14:paraId="35F04183"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tcBorders>
              <w:bottom w:val="single" w:sz="12" w:space="0" w:color="auto"/>
            </w:tcBorders>
            <w:hideMark/>
          </w:tcPr>
          <w:p w14:paraId="5D0E0ED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tcBorders>
              <w:bottom w:val="single" w:sz="12" w:space="0" w:color="auto"/>
            </w:tcBorders>
            <w:hideMark/>
          </w:tcPr>
          <w:p w14:paraId="7F5C162F"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r>
      <w:tr w:rsidR="00B962C4" w:rsidRPr="009308D2" w14:paraId="16DDE270" w14:textId="77777777" w:rsidTr="00B962C4">
        <w:trPr>
          <w:trHeight w:val="2550"/>
        </w:trPr>
        <w:tc>
          <w:tcPr>
            <w:tcW w:w="1701" w:type="dxa"/>
            <w:tcBorders>
              <w:top w:val="single" w:sz="12" w:space="0" w:color="auto"/>
            </w:tcBorders>
            <w:shd w:val="clear" w:color="auto" w:fill="F2F2F2" w:themeFill="background1" w:themeFillShade="F2"/>
            <w:noWrap/>
            <w:hideMark/>
          </w:tcPr>
          <w:p w14:paraId="4F0B8BDE" w14:textId="77777777" w:rsidR="00B962C4" w:rsidRPr="009308D2" w:rsidRDefault="00B962C4" w:rsidP="00746212">
            <w:pPr>
              <w:spacing w:line="259" w:lineRule="auto"/>
              <w:rPr>
                <w:rFonts w:ascii="Times New Roman" w:hAnsi="Times New Roman" w:cs="Times New Roman"/>
                <w:b/>
                <w:bCs/>
                <w:sz w:val="18"/>
                <w:szCs w:val="18"/>
              </w:rPr>
            </w:pPr>
            <w:r w:rsidRPr="009308D2">
              <w:rPr>
                <w:rFonts w:ascii="Times New Roman" w:hAnsi="Times New Roman" w:cs="Times New Roman"/>
                <w:b/>
                <w:bCs/>
                <w:sz w:val="18"/>
                <w:szCs w:val="18"/>
              </w:rPr>
              <w:lastRenderedPageBreak/>
              <w:t xml:space="preserve">C/ </w:t>
            </w:r>
            <w:proofErr w:type="spellStart"/>
            <w:r w:rsidRPr="009308D2">
              <w:rPr>
                <w:rFonts w:ascii="Times New Roman" w:hAnsi="Times New Roman" w:cs="Times New Roman"/>
                <w:b/>
                <w:bCs/>
                <w:sz w:val="18"/>
                <w:szCs w:val="18"/>
              </w:rPr>
              <w:t>Pregnant</w:t>
            </w:r>
            <w:proofErr w:type="spellEnd"/>
            <w:r w:rsidRPr="009308D2">
              <w:rPr>
                <w:rFonts w:ascii="Times New Roman" w:hAnsi="Times New Roman" w:cs="Times New Roman"/>
                <w:b/>
                <w:bCs/>
                <w:sz w:val="18"/>
                <w:szCs w:val="18"/>
              </w:rPr>
              <w:t xml:space="preserve"> </w:t>
            </w:r>
            <w:proofErr w:type="spellStart"/>
            <w:r w:rsidRPr="009308D2">
              <w:rPr>
                <w:rFonts w:ascii="Times New Roman" w:hAnsi="Times New Roman" w:cs="Times New Roman"/>
                <w:b/>
                <w:bCs/>
                <w:sz w:val="18"/>
                <w:szCs w:val="18"/>
              </w:rPr>
              <w:t>worker</w:t>
            </w:r>
            <w:proofErr w:type="spellEnd"/>
          </w:p>
        </w:tc>
        <w:tc>
          <w:tcPr>
            <w:tcW w:w="2127" w:type="dxa"/>
            <w:tcBorders>
              <w:top w:val="single" w:sz="12" w:space="0" w:color="auto"/>
            </w:tcBorders>
            <w:shd w:val="clear" w:color="auto" w:fill="F2F2F2" w:themeFill="background1" w:themeFillShade="F2"/>
            <w:noWrap/>
            <w:hideMark/>
          </w:tcPr>
          <w:p w14:paraId="0901B325"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info</w:t>
            </w:r>
            <w:proofErr w:type="gramEnd"/>
            <w:r w:rsidRPr="009308D2">
              <w:rPr>
                <w:rFonts w:ascii="Times New Roman" w:hAnsi="Times New Roman" w:cs="Times New Roman"/>
                <w:sz w:val="18"/>
                <w:szCs w:val="18"/>
              </w:rPr>
              <w:t>_salarie</w:t>
            </w:r>
            <w:proofErr w:type="spellEnd"/>
          </w:p>
        </w:tc>
        <w:tc>
          <w:tcPr>
            <w:tcW w:w="3174" w:type="dxa"/>
            <w:tcBorders>
              <w:top w:val="single" w:sz="12" w:space="0" w:color="auto"/>
            </w:tcBorders>
            <w:shd w:val="clear" w:color="auto" w:fill="F2F2F2" w:themeFill="background1" w:themeFillShade="F2"/>
            <w:hideMark/>
          </w:tcPr>
          <w:p w14:paraId="214250B6"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Person who informed the patient about her rights</w:t>
            </w:r>
          </w:p>
        </w:tc>
        <w:tc>
          <w:tcPr>
            <w:tcW w:w="1220" w:type="dxa"/>
            <w:tcBorders>
              <w:top w:val="single" w:sz="12" w:space="0" w:color="auto"/>
            </w:tcBorders>
            <w:shd w:val="clear" w:color="auto" w:fill="F2F2F2" w:themeFill="background1" w:themeFillShade="F2"/>
            <w:hideMark/>
          </w:tcPr>
          <w:p w14:paraId="081F076C"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2</w:t>
            </w:r>
            <w:r w:rsidRPr="009308D2">
              <w:rPr>
                <w:rFonts w:ascii="Times New Roman" w:hAnsi="Times New Roman" w:cs="Times New Roman"/>
                <w:sz w:val="18"/>
                <w:szCs w:val="18"/>
              </w:rPr>
              <w:br/>
              <w:t>3</w:t>
            </w:r>
            <w:r w:rsidRPr="009308D2">
              <w:rPr>
                <w:rFonts w:ascii="Times New Roman" w:hAnsi="Times New Roman" w:cs="Times New Roman"/>
                <w:sz w:val="18"/>
                <w:szCs w:val="18"/>
              </w:rPr>
              <w:br/>
              <w:t>4</w:t>
            </w:r>
            <w:r w:rsidRPr="009308D2">
              <w:rPr>
                <w:rFonts w:ascii="Times New Roman" w:hAnsi="Times New Roman" w:cs="Times New Roman"/>
                <w:sz w:val="18"/>
                <w:szCs w:val="18"/>
              </w:rPr>
              <w:br/>
              <w:t>5</w:t>
            </w:r>
            <w:r w:rsidRPr="009308D2">
              <w:rPr>
                <w:rFonts w:ascii="Times New Roman" w:hAnsi="Times New Roman" w:cs="Times New Roman"/>
                <w:sz w:val="18"/>
                <w:szCs w:val="18"/>
              </w:rPr>
              <w:br/>
              <w:t>6</w:t>
            </w:r>
          </w:p>
          <w:p w14:paraId="296C81A5"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br/>
              <w:t>7</w:t>
            </w:r>
            <w:r w:rsidRPr="009308D2">
              <w:rPr>
                <w:rFonts w:ascii="Times New Roman" w:hAnsi="Times New Roman" w:cs="Times New Roman"/>
                <w:sz w:val="18"/>
                <w:szCs w:val="18"/>
              </w:rPr>
              <w:br/>
              <w:t>8</w:t>
            </w:r>
          </w:p>
          <w:p w14:paraId="42B64E63"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br/>
              <w:t>9</w:t>
            </w:r>
          </w:p>
        </w:tc>
        <w:tc>
          <w:tcPr>
            <w:tcW w:w="2551" w:type="dxa"/>
            <w:tcBorders>
              <w:top w:val="single" w:sz="12" w:space="0" w:color="auto"/>
            </w:tcBorders>
            <w:shd w:val="clear" w:color="auto" w:fill="F2F2F2" w:themeFill="background1" w:themeFillShade="F2"/>
            <w:hideMark/>
          </w:tcPr>
          <w:p w14:paraId="66EA15B0"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No one informed the patient</w:t>
            </w:r>
            <w:r w:rsidRPr="009308D2">
              <w:rPr>
                <w:rFonts w:ascii="Times New Roman" w:hAnsi="Times New Roman" w:cs="Times New Roman"/>
                <w:sz w:val="18"/>
                <w:szCs w:val="18"/>
                <w:lang w:val="en-US"/>
              </w:rPr>
              <w:br/>
              <w:t>The employer</w:t>
            </w:r>
            <w:r w:rsidRPr="009308D2">
              <w:rPr>
                <w:rFonts w:ascii="Times New Roman" w:hAnsi="Times New Roman" w:cs="Times New Roman"/>
                <w:sz w:val="18"/>
                <w:szCs w:val="18"/>
                <w:lang w:val="en-US"/>
              </w:rPr>
              <w:br/>
              <w:t>The patient herself</w:t>
            </w:r>
            <w:r w:rsidRPr="009308D2">
              <w:rPr>
                <w:rFonts w:ascii="Times New Roman" w:hAnsi="Times New Roman" w:cs="Times New Roman"/>
                <w:sz w:val="18"/>
                <w:szCs w:val="18"/>
                <w:lang w:val="en-US"/>
              </w:rPr>
              <w:br/>
              <w:t xml:space="preserve">The </w:t>
            </w:r>
            <w:proofErr w:type="spellStart"/>
            <w:r w:rsidRPr="009308D2">
              <w:rPr>
                <w:rFonts w:ascii="Times New Roman" w:hAnsi="Times New Roman" w:cs="Times New Roman"/>
                <w:sz w:val="18"/>
                <w:szCs w:val="18"/>
                <w:lang w:val="en-US"/>
              </w:rPr>
              <w:t>gynaecologist</w:t>
            </w:r>
            <w:proofErr w:type="spellEnd"/>
            <w:r w:rsidRPr="009308D2">
              <w:rPr>
                <w:rFonts w:ascii="Times New Roman" w:hAnsi="Times New Roman" w:cs="Times New Roman"/>
                <w:sz w:val="18"/>
                <w:szCs w:val="18"/>
                <w:lang w:val="en-US"/>
              </w:rPr>
              <w:br/>
              <w:t>The midwife</w:t>
            </w:r>
            <w:r w:rsidRPr="009308D2">
              <w:rPr>
                <w:rFonts w:ascii="Times New Roman" w:hAnsi="Times New Roman" w:cs="Times New Roman"/>
                <w:sz w:val="18"/>
                <w:szCs w:val="18"/>
                <w:lang w:val="en-US"/>
              </w:rPr>
              <w:br/>
              <w:t>The general practitioner</w:t>
            </w:r>
            <w:r w:rsidRPr="009308D2">
              <w:rPr>
                <w:rFonts w:ascii="Times New Roman" w:hAnsi="Times New Roman" w:cs="Times New Roman"/>
                <w:sz w:val="18"/>
                <w:szCs w:val="18"/>
                <w:lang w:val="en-US"/>
              </w:rPr>
              <w:br/>
              <w:t>The occupational health physician</w:t>
            </w:r>
            <w:r w:rsidRPr="009308D2">
              <w:rPr>
                <w:rFonts w:ascii="Times New Roman" w:hAnsi="Times New Roman" w:cs="Times New Roman"/>
                <w:sz w:val="18"/>
                <w:szCs w:val="18"/>
                <w:lang w:val="en-US"/>
              </w:rPr>
              <w:br/>
              <w:t>The social worker</w:t>
            </w:r>
            <w:r w:rsidRPr="009308D2">
              <w:rPr>
                <w:rFonts w:ascii="Times New Roman" w:hAnsi="Times New Roman" w:cs="Times New Roman"/>
                <w:sz w:val="18"/>
                <w:szCs w:val="18"/>
                <w:lang w:val="en-US"/>
              </w:rPr>
              <w:br/>
              <w:t xml:space="preserve">The employer and the </w:t>
            </w:r>
            <w:proofErr w:type="spellStart"/>
            <w:r w:rsidRPr="009308D2">
              <w:rPr>
                <w:rFonts w:ascii="Times New Roman" w:hAnsi="Times New Roman" w:cs="Times New Roman"/>
                <w:sz w:val="18"/>
                <w:szCs w:val="18"/>
                <w:lang w:val="en-US"/>
              </w:rPr>
              <w:t>gynaecologist</w:t>
            </w:r>
            <w:proofErr w:type="spellEnd"/>
            <w:r w:rsidRPr="009308D2">
              <w:rPr>
                <w:rFonts w:ascii="Times New Roman" w:hAnsi="Times New Roman" w:cs="Times New Roman"/>
                <w:sz w:val="18"/>
                <w:szCs w:val="18"/>
                <w:lang w:val="en-US"/>
              </w:rPr>
              <w:br/>
              <w:t>Other</w:t>
            </w:r>
          </w:p>
        </w:tc>
        <w:tc>
          <w:tcPr>
            <w:tcW w:w="4820" w:type="dxa"/>
            <w:tcBorders>
              <w:top w:val="single" w:sz="12" w:space="0" w:color="auto"/>
            </w:tcBorders>
            <w:shd w:val="clear" w:color="auto" w:fill="F2F2F2" w:themeFill="background1" w:themeFillShade="F2"/>
            <w:hideMark/>
          </w:tcPr>
          <w:p w14:paraId="3D4EE617"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r>
      <w:tr w:rsidR="00B962C4" w:rsidRPr="009308D2" w14:paraId="4C458805" w14:textId="77777777" w:rsidTr="00B962C4">
        <w:trPr>
          <w:trHeight w:val="4125"/>
        </w:trPr>
        <w:tc>
          <w:tcPr>
            <w:tcW w:w="1701" w:type="dxa"/>
            <w:shd w:val="clear" w:color="auto" w:fill="F2F2F2" w:themeFill="background1" w:themeFillShade="F2"/>
            <w:noWrap/>
            <w:hideMark/>
          </w:tcPr>
          <w:p w14:paraId="5944B39C"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noWrap/>
            <w:hideMark/>
          </w:tcPr>
          <w:p w14:paraId="3BAB481B"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droits</w:t>
            </w:r>
            <w:proofErr w:type="gramEnd"/>
            <w:r w:rsidRPr="009308D2">
              <w:rPr>
                <w:rFonts w:ascii="Times New Roman" w:hAnsi="Times New Roman" w:cs="Times New Roman"/>
                <w:sz w:val="18"/>
                <w:szCs w:val="18"/>
              </w:rPr>
              <w:t>_compris</w:t>
            </w:r>
            <w:proofErr w:type="spellEnd"/>
          </w:p>
        </w:tc>
        <w:tc>
          <w:tcPr>
            <w:tcW w:w="3174" w:type="dxa"/>
            <w:shd w:val="clear" w:color="auto" w:fill="F2F2F2" w:themeFill="background1" w:themeFillShade="F2"/>
            <w:hideMark/>
          </w:tcPr>
          <w:p w14:paraId="34FA04E2"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Level of understanding of the patient regarding their own rights</w:t>
            </w:r>
          </w:p>
        </w:tc>
        <w:tc>
          <w:tcPr>
            <w:tcW w:w="1220" w:type="dxa"/>
            <w:shd w:val="clear" w:color="auto" w:fill="F2F2F2" w:themeFill="background1" w:themeFillShade="F2"/>
            <w:hideMark/>
          </w:tcPr>
          <w:p w14:paraId="769A1A1B"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ype="page"/>
            </w:r>
          </w:p>
          <w:p w14:paraId="10E86D01"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1</w:t>
            </w:r>
            <w:r w:rsidRPr="009308D2">
              <w:rPr>
                <w:rFonts w:ascii="Times New Roman" w:hAnsi="Times New Roman" w:cs="Times New Roman"/>
                <w:sz w:val="18"/>
                <w:szCs w:val="18"/>
              </w:rPr>
              <w:br w:type="page"/>
            </w:r>
          </w:p>
          <w:p w14:paraId="3FAA881E"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2</w:t>
            </w:r>
          </w:p>
          <w:p w14:paraId="0C34CF0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br w:type="page"/>
              <w:t>88</w:t>
            </w:r>
          </w:p>
        </w:tc>
        <w:tc>
          <w:tcPr>
            <w:tcW w:w="2551" w:type="dxa"/>
            <w:shd w:val="clear" w:color="auto" w:fill="F2F2F2" w:themeFill="background1" w:themeFillShade="F2"/>
            <w:hideMark/>
          </w:tcPr>
          <w:p w14:paraId="60F7EBA1" w14:textId="77777777" w:rsidR="00746212"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None</w:t>
            </w:r>
          </w:p>
          <w:p w14:paraId="22176B63" w14:textId="77777777" w:rsidR="00746212"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br w:type="page"/>
              <w:t>Partial</w:t>
            </w:r>
            <w:r w:rsidRPr="009308D2">
              <w:rPr>
                <w:rFonts w:ascii="Times New Roman" w:hAnsi="Times New Roman" w:cs="Times New Roman"/>
                <w:sz w:val="18"/>
                <w:szCs w:val="18"/>
                <w:lang w:val="en-US"/>
              </w:rPr>
              <w:br w:type="page"/>
            </w:r>
          </w:p>
          <w:p w14:paraId="777F7E04" w14:textId="77777777" w:rsidR="00746212"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Complete</w:t>
            </w:r>
            <w:r w:rsidRPr="009308D2">
              <w:rPr>
                <w:rFonts w:ascii="Times New Roman" w:hAnsi="Times New Roman" w:cs="Times New Roman"/>
                <w:sz w:val="18"/>
                <w:szCs w:val="18"/>
                <w:lang w:val="en-US"/>
              </w:rPr>
              <w:br w:type="page"/>
            </w:r>
          </w:p>
          <w:p w14:paraId="71126379"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Not applicable</w:t>
            </w:r>
          </w:p>
        </w:tc>
        <w:tc>
          <w:tcPr>
            <w:tcW w:w="4820" w:type="dxa"/>
            <w:shd w:val="clear" w:color="auto" w:fill="F2F2F2" w:themeFill="background1" w:themeFillShade="F2"/>
            <w:hideMark/>
          </w:tcPr>
          <w:p w14:paraId="697F1B41"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info_salarie</w:t>
            </w:r>
            <w:proofErr w:type="spellEnd"/>
            <w:r w:rsidRPr="009308D2">
              <w:rPr>
                <w:rFonts w:ascii="Times New Roman" w:hAnsi="Times New Roman" w:cs="Times New Roman"/>
                <w:sz w:val="18"/>
                <w:szCs w:val="18"/>
                <w:lang w:val="en-US"/>
              </w:rPr>
              <w:t>" = 0</w:t>
            </w:r>
            <w:r w:rsidRPr="009308D2">
              <w:rPr>
                <w:rFonts w:ascii="Times New Roman" w:hAnsi="Times New Roman" w:cs="Times New Roman"/>
                <w:sz w:val="18"/>
                <w:szCs w:val="18"/>
                <w:lang w:val="en-US"/>
              </w:rPr>
              <w:br w:type="page"/>
              <w:t>In order to judge the extent to which the pregnant worker understood her rights the occupational health physician used the criteria below.</w:t>
            </w:r>
            <w:r w:rsidRPr="009308D2">
              <w:rPr>
                <w:rFonts w:ascii="Times New Roman" w:hAnsi="Times New Roman" w:cs="Times New Roman"/>
                <w:sz w:val="18"/>
                <w:szCs w:val="18"/>
                <w:lang w:val="en-US"/>
              </w:rPr>
              <w:br w:type="page"/>
            </w:r>
            <w:r w:rsidRPr="009308D2">
              <w:rPr>
                <w:rFonts w:ascii="Times New Roman" w:hAnsi="Times New Roman" w:cs="Times New Roman"/>
                <w:sz w:val="18"/>
                <w:szCs w:val="18"/>
                <w:lang w:val="en-US"/>
              </w:rPr>
              <w:br w:type="page"/>
              <w:t>The 4 major understanding criteria were:</w:t>
            </w:r>
            <w:r w:rsidRPr="009308D2">
              <w:rPr>
                <w:rFonts w:ascii="Times New Roman" w:hAnsi="Times New Roman" w:cs="Times New Roman"/>
                <w:sz w:val="18"/>
                <w:szCs w:val="18"/>
                <w:lang w:val="en-US"/>
              </w:rPr>
              <w:br w:type="page"/>
              <w:t xml:space="preserve">The pregnant worker knew: 1. about the </w:t>
            </w:r>
            <w:proofErr w:type="spellStart"/>
            <w:r w:rsidRPr="009308D2">
              <w:rPr>
                <w:rFonts w:ascii="Times New Roman" w:hAnsi="Times New Roman" w:cs="Times New Roman"/>
                <w:sz w:val="18"/>
                <w:szCs w:val="18"/>
                <w:lang w:val="en-US"/>
              </w:rPr>
              <w:t>OProMa</w:t>
            </w:r>
            <w:proofErr w:type="spellEnd"/>
            <w:r w:rsidRPr="009308D2">
              <w:rPr>
                <w:rFonts w:ascii="Times New Roman" w:hAnsi="Times New Roman" w:cs="Times New Roman"/>
                <w:sz w:val="18"/>
                <w:szCs w:val="18"/>
                <w:lang w:val="en-US"/>
              </w:rPr>
              <w:t>, 2. what a risk analysis is, 3. that the ob-gyn could pronounce a preventive leave, 4. the consequences of a preventive leave (preventive leave of until the working conditions have been adapted and the employer pays 80% of the minimum salary).</w:t>
            </w:r>
            <w:r w:rsidRPr="009308D2">
              <w:rPr>
                <w:rFonts w:ascii="Times New Roman" w:hAnsi="Times New Roman" w:cs="Times New Roman"/>
                <w:sz w:val="18"/>
                <w:szCs w:val="18"/>
                <w:lang w:val="en-US"/>
              </w:rPr>
              <w:br w:type="page"/>
              <w:t>The 3 minor understanding criteria were:</w:t>
            </w:r>
            <w:r w:rsidRPr="009308D2">
              <w:rPr>
                <w:rFonts w:ascii="Times New Roman" w:hAnsi="Times New Roman" w:cs="Times New Roman"/>
                <w:sz w:val="18"/>
                <w:szCs w:val="18"/>
                <w:lang w:val="en-US"/>
              </w:rPr>
              <w:br w:type="page"/>
              <w:t xml:space="preserve">The pregnant worker knew: 1. the risk activities according to the </w:t>
            </w:r>
            <w:proofErr w:type="spellStart"/>
            <w:r w:rsidRPr="009308D2">
              <w:rPr>
                <w:rFonts w:ascii="Times New Roman" w:hAnsi="Times New Roman" w:cs="Times New Roman"/>
                <w:sz w:val="18"/>
                <w:szCs w:val="18"/>
                <w:lang w:val="en-US"/>
              </w:rPr>
              <w:t>OProMa</w:t>
            </w:r>
            <w:proofErr w:type="spellEnd"/>
            <w:r w:rsidRPr="009308D2">
              <w:rPr>
                <w:rFonts w:ascii="Times New Roman" w:hAnsi="Times New Roman" w:cs="Times New Roman"/>
                <w:sz w:val="18"/>
                <w:szCs w:val="18"/>
                <w:lang w:val="en-US"/>
              </w:rPr>
              <w:t>, 2. that she could ask for a job adaptation, 3. or for a reclassification.</w:t>
            </w:r>
            <w:r w:rsidRPr="009308D2">
              <w:rPr>
                <w:rFonts w:ascii="Times New Roman" w:hAnsi="Times New Roman" w:cs="Times New Roman"/>
                <w:sz w:val="18"/>
                <w:szCs w:val="18"/>
                <w:lang w:val="en-US"/>
              </w:rPr>
              <w:br w:type="page"/>
            </w:r>
            <w:r w:rsidRPr="009308D2">
              <w:rPr>
                <w:rFonts w:ascii="Times New Roman" w:hAnsi="Times New Roman" w:cs="Times New Roman"/>
                <w:sz w:val="18"/>
                <w:szCs w:val="18"/>
                <w:lang w:val="en-US"/>
              </w:rPr>
              <w:br w:type="page"/>
              <w:t>According to these criteria, the variable "</w:t>
            </w:r>
            <w:proofErr w:type="spellStart"/>
            <w:r w:rsidRPr="009308D2">
              <w:rPr>
                <w:rFonts w:ascii="Times New Roman" w:hAnsi="Times New Roman" w:cs="Times New Roman"/>
                <w:sz w:val="18"/>
                <w:szCs w:val="18"/>
                <w:lang w:val="en-US"/>
              </w:rPr>
              <w:t>droits_compris</w:t>
            </w:r>
            <w:proofErr w:type="spellEnd"/>
            <w:r w:rsidRPr="009308D2">
              <w:rPr>
                <w:rFonts w:ascii="Times New Roman" w:hAnsi="Times New Roman" w:cs="Times New Roman"/>
                <w:sz w:val="18"/>
                <w:szCs w:val="18"/>
                <w:lang w:val="en-US"/>
              </w:rPr>
              <w:t>" will thus be coded as follows</w:t>
            </w:r>
            <w:r w:rsidRPr="009308D2">
              <w:rPr>
                <w:rFonts w:ascii="Times New Roman" w:hAnsi="Times New Roman" w:cs="Times New Roman"/>
                <w:sz w:val="18"/>
                <w:szCs w:val="18"/>
                <w:lang w:val="en-US"/>
              </w:rPr>
              <w:br w:type="page"/>
              <w:t>"None": 0 major, 0 minor.</w:t>
            </w:r>
            <w:r w:rsidRPr="009308D2">
              <w:rPr>
                <w:rFonts w:ascii="Times New Roman" w:hAnsi="Times New Roman" w:cs="Times New Roman"/>
                <w:sz w:val="18"/>
                <w:szCs w:val="18"/>
                <w:lang w:val="en-US"/>
              </w:rPr>
              <w:br w:type="page"/>
              <w:t>"Partial": at least 1 major or 1 minor criteria (excluding for 4 major).</w:t>
            </w:r>
            <w:r w:rsidRPr="009308D2">
              <w:rPr>
                <w:rFonts w:ascii="Times New Roman" w:hAnsi="Times New Roman" w:cs="Times New Roman"/>
                <w:sz w:val="18"/>
                <w:szCs w:val="18"/>
                <w:lang w:val="en-US"/>
              </w:rPr>
              <w:br w:type="page"/>
            </w:r>
            <w:r w:rsidRPr="009308D2">
              <w:rPr>
                <w:rFonts w:ascii="Times New Roman" w:hAnsi="Times New Roman" w:cs="Times New Roman"/>
                <w:sz w:val="18"/>
                <w:szCs w:val="18"/>
              </w:rPr>
              <w:t xml:space="preserve">"Complete" 4 major </w:t>
            </w:r>
            <w:proofErr w:type="spellStart"/>
            <w:r w:rsidRPr="009308D2">
              <w:rPr>
                <w:rFonts w:ascii="Times New Roman" w:hAnsi="Times New Roman" w:cs="Times New Roman"/>
                <w:sz w:val="18"/>
                <w:szCs w:val="18"/>
              </w:rPr>
              <w:t>comprehension</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criteria</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were</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reported</w:t>
            </w:r>
            <w:proofErr w:type="spellEnd"/>
            <w:r w:rsidRPr="009308D2">
              <w:rPr>
                <w:rFonts w:ascii="Times New Roman" w:hAnsi="Times New Roman" w:cs="Times New Roman"/>
                <w:sz w:val="18"/>
                <w:szCs w:val="18"/>
              </w:rPr>
              <w:t>.</w:t>
            </w:r>
            <w:r w:rsidRPr="009308D2">
              <w:rPr>
                <w:rFonts w:ascii="Times New Roman" w:hAnsi="Times New Roman" w:cs="Times New Roman"/>
                <w:sz w:val="18"/>
                <w:szCs w:val="18"/>
              </w:rPr>
              <w:br w:type="page"/>
            </w:r>
          </w:p>
        </w:tc>
      </w:tr>
      <w:tr w:rsidR="00B962C4" w:rsidRPr="009308D2" w14:paraId="2FADFE79" w14:textId="77777777" w:rsidTr="00B962C4">
        <w:trPr>
          <w:trHeight w:val="765"/>
        </w:trPr>
        <w:tc>
          <w:tcPr>
            <w:tcW w:w="1701" w:type="dxa"/>
            <w:shd w:val="clear" w:color="auto" w:fill="F2F2F2" w:themeFill="background1" w:themeFillShade="F2"/>
            <w:noWrap/>
            <w:hideMark/>
          </w:tcPr>
          <w:p w14:paraId="228007E0"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shd w:val="clear" w:color="auto" w:fill="F2F2F2" w:themeFill="background1" w:themeFillShade="F2"/>
            <w:noWrap/>
            <w:hideMark/>
          </w:tcPr>
          <w:p w14:paraId="24BAF0F9"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analyse</w:t>
            </w:r>
            <w:proofErr w:type="gramEnd"/>
            <w:r w:rsidRPr="009308D2">
              <w:rPr>
                <w:rFonts w:ascii="Times New Roman" w:hAnsi="Times New Roman" w:cs="Times New Roman"/>
                <w:sz w:val="18"/>
                <w:szCs w:val="18"/>
              </w:rPr>
              <w:t>_risque</w:t>
            </w:r>
            <w:proofErr w:type="spellEnd"/>
          </w:p>
        </w:tc>
        <w:tc>
          <w:tcPr>
            <w:tcW w:w="3174" w:type="dxa"/>
            <w:shd w:val="clear" w:color="auto" w:fill="F2F2F2" w:themeFill="background1" w:themeFillShade="F2"/>
            <w:hideMark/>
          </w:tcPr>
          <w:p w14:paraId="32BB36B5"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patient was informed of the existence of a risk analysis</w:t>
            </w:r>
          </w:p>
        </w:tc>
        <w:tc>
          <w:tcPr>
            <w:tcW w:w="1220" w:type="dxa"/>
            <w:shd w:val="clear" w:color="auto" w:fill="F2F2F2" w:themeFill="background1" w:themeFillShade="F2"/>
            <w:hideMark/>
          </w:tcPr>
          <w:p w14:paraId="532E84B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2</w:t>
            </w:r>
          </w:p>
        </w:tc>
        <w:tc>
          <w:tcPr>
            <w:tcW w:w="2551" w:type="dxa"/>
            <w:shd w:val="clear" w:color="auto" w:fill="F2F2F2" w:themeFill="background1" w:themeFillShade="F2"/>
            <w:hideMark/>
          </w:tcPr>
          <w:p w14:paraId="3AA6147B"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Don't know</w:t>
            </w:r>
          </w:p>
        </w:tc>
        <w:tc>
          <w:tcPr>
            <w:tcW w:w="4820" w:type="dxa"/>
            <w:shd w:val="clear" w:color="auto" w:fill="F2F2F2" w:themeFill="background1" w:themeFillShade="F2"/>
            <w:hideMark/>
          </w:tcPr>
          <w:p w14:paraId="106C8EC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r w:rsidR="00746212" w:rsidRPr="009308D2">
              <w:rPr>
                <w:rFonts w:ascii="Times New Roman" w:hAnsi="Times New Roman" w:cs="Times New Roman"/>
                <w:sz w:val="18"/>
                <w:szCs w:val="18"/>
              </w:rPr>
              <w:t>-</w:t>
            </w:r>
          </w:p>
        </w:tc>
      </w:tr>
      <w:tr w:rsidR="00B962C4" w:rsidRPr="009308D2" w14:paraId="4BA572D6" w14:textId="77777777" w:rsidTr="00B962C4">
        <w:trPr>
          <w:trHeight w:val="510"/>
        </w:trPr>
        <w:tc>
          <w:tcPr>
            <w:tcW w:w="1701" w:type="dxa"/>
            <w:shd w:val="clear" w:color="auto" w:fill="F2F2F2" w:themeFill="background1" w:themeFillShade="F2"/>
            <w:noWrap/>
            <w:hideMark/>
          </w:tcPr>
          <w:p w14:paraId="410838CE"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shd w:val="clear" w:color="auto" w:fill="F2F2F2" w:themeFill="background1" w:themeFillShade="F2"/>
            <w:noWrap/>
            <w:hideMark/>
          </w:tcPr>
          <w:p w14:paraId="7378104C"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crainte</w:t>
            </w:r>
            <w:proofErr w:type="gramEnd"/>
            <w:r w:rsidRPr="009308D2">
              <w:rPr>
                <w:rFonts w:ascii="Times New Roman" w:hAnsi="Times New Roman" w:cs="Times New Roman"/>
                <w:sz w:val="18"/>
                <w:szCs w:val="18"/>
              </w:rPr>
              <w:t>_licenciement</w:t>
            </w:r>
            <w:proofErr w:type="spellEnd"/>
          </w:p>
        </w:tc>
        <w:tc>
          <w:tcPr>
            <w:tcW w:w="3174" w:type="dxa"/>
            <w:shd w:val="clear" w:color="auto" w:fill="F2F2F2" w:themeFill="background1" w:themeFillShade="F2"/>
            <w:hideMark/>
          </w:tcPr>
          <w:p w14:paraId="60162F2A"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patient fears for dismissal</w:t>
            </w:r>
          </w:p>
        </w:tc>
        <w:tc>
          <w:tcPr>
            <w:tcW w:w="1220" w:type="dxa"/>
            <w:shd w:val="clear" w:color="auto" w:fill="F2F2F2" w:themeFill="background1" w:themeFillShade="F2"/>
            <w:hideMark/>
          </w:tcPr>
          <w:p w14:paraId="4E1C4C54"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shd w:val="clear" w:color="auto" w:fill="F2F2F2" w:themeFill="background1" w:themeFillShade="F2"/>
            <w:hideMark/>
          </w:tcPr>
          <w:p w14:paraId="2EA905D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shd w:val="clear" w:color="auto" w:fill="F2F2F2" w:themeFill="background1" w:themeFillShade="F2"/>
            <w:hideMark/>
          </w:tcPr>
          <w:p w14:paraId="2551BBFC"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r w:rsidR="00746212" w:rsidRPr="009308D2">
              <w:rPr>
                <w:rFonts w:ascii="Times New Roman" w:hAnsi="Times New Roman" w:cs="Times New Roman"/>
                <w:sz w:val="18"/>
                <w:szCs w:val="18"/>
              </w:rPr>
              <w:t>-</w:t>
            </w:r>
          </w:p>
        </w:tc>
      </w:tr>
      <w:tr w:rsidR="00B962C4" w:rsidRPr="009308D2" w14:paraId="3575E7C0" w14:textId="77777777" w:rsidTr="00B962C4">
        <w:trPr>
          <w:trHeight w:val="510"/>
        </w:trPr>
        <w:tc>
          <w:tcPr>
            <w:tcW w:w="1701" w:type="dxa"/>
            <w:shd w:val="clear" w:color="auto" w:fill="F2F2F2" w:themeFill="background1" w:themeFillShade="F2"/>
            <w:noWrap/>
            <w:hideMark/>
          </w:tcPr>
          <w:p w14:paraId="25334FB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shd w:val="clear" w:color="auto" w:fill="F2F2F2" w:themeFill="background1" w:themeFillShade="F2"/>
            <w:noWrap/>
            <w:hideMark/>
          </w:tcPr>
          <w:p w14:paraId="3C86D0E4"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stress</w:t>
            </w:r>
            <w:proofErr w:type="gramEnd"/>
          </w:p>
        </w:tc>
        <w:tc>
          <w:tcPr>
            <w:tcW w:w="3174" w:type="dxa"/>
            <w:shd w:val="clear" w:color="auto" w:fill="F2F2F2" w:themeFill="background1" w:themeFillShade="F2"/>
            <w:hideMark/>
          </w:tcPr>
          <w:p w14:paraId="1B087C65"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The implementation of the </w:t>
            </w:r>
            <w:proofErr w:type="spellStart"/>
            <w:r w:rsidRPr="009308D2">
              <w:rPr>
                <w:rFonts w:ascii="Times New Roman" w:hAnsi="Times New Roman" w:cs="Times New Roman"/>
                <w:sz w:val="18"/>
                <w:szCs w:val="18"/>
                <w:lang w:val="en-US"/>
              </w:rPr>
              <w:t>OProMa</w:t>
            </w:r>
            <w:proofErr w:type="spellEnd"/>
            <w:r w:rsidRPr="009308D2">
              <w:rPr>
                <w:rFonts w:ascii="Times New Roman" w:hAnsi="Times New Roman" w:cs="Times New Roman"/>
                <w:sz w:val="18"/>
                <w:szCs w:val="18"/>
                <w:lang w:val="en-US"/>
              </w:rPr>
              <w:t xml:space="preserve"> causes increased stress</w:t>
            </w:r>
          </w:p>
        </w:tc>
        <w:tc>
          <w:tcPr>
            <w:tcW w:w="1220" w:type="dxa"/>
            <w:shd w:val="clear" w:color="auto" w:fill="F2F2F2" w:themeFill="background1" w:themeFillShade="F2"/>
            <w:hideMark/>
          </w:tcPr>
          <w:p w14:paraId="2F98DFB2"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shd w:val="clear" w:color="auto" w:fill="F2F2F2" w:themeFill="background1" w:themeFillShade="F2"/>
            <w:hideMark/>
          </w:tcPr>
          <w:p w14:paraId="16CA8190"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shd w:val="clear" w:color="auto" w:fill="F2F2F2" w:themeFill="background1" w:themeFillShade="F2"/>
            <w:hideMark/>
          </w:tcPr>
          <w:p w14:paraId="71D9393E"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r w:rsidR="00746212" w:rsidRPr="009308D2">
              <w:rPr>
                <w:rFonts w:ascii="Times New Roman" w:hAnsi="Times New Roman" w:cs="Times New Roman"/>
                <w:sz w:val="18"/>
                <w:szCs w:val="18"/>
              </w:rPr>
              <w:t>-</w:t>
            </w:r>
          </w:p>
        </w:tc>
      </w:tr>
      <w:tr w:rsidR="00B962C4" w:rsidRPr="00E57060" w14:paraId="337622DC" w14:textId="77777777" w:rsidTr="00B962C4">
        <w:trPr>
          <w:trHeight w:val="765"/>
        </w:trPr>
        <w:tc>
          <w:tcPr>
            <w:tcW w:w="1701" w:type="dxa"/>
            <w:shd w:val="clear" w:color="auto" w:fill="F2F2F2" w:themeFill="background1" w:themeFillShade="F2"/>
            <w:noWrap/>
            <w:hideMark/>
          </w:tcPr>
          <w:p w14:paraId="07487DB5"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lastRenderedPageBreak/>
              <w:t> </w:t>
            </w:r>
          </w:p>
        </w:tc>
        <w:tc>
          <w:tcPr>
            <w:tcW w:w="2127" w:type="dxa"/>
            <w:shd w:val="clear" w:color="auto" w:fill="F2F2F2" w:themeFill="background1" w:themeFillShade="F2"/>
            <w:noWrap/>
            <w:hideMark/>
          </w:tcPr>
          <w:p w14:paraId="030B2AC7"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peur</w:t>
            </w:r>
            <w:proofErr w:type="gramEnd"/>
            <w:r w:rsidRPr="009308D2">
              <w:rPr>
                <w:rFonts w:ascii="Times New Roman" w:hAnsi="Times New Roman" w:cs="Times New Roman"/>
                <w:sz w:val="18"/>
                <w:szCs w:val="18"/>
              </w:rPr>
              <w:t>_s_b</w:t>
            </w:r>
            <w:proofErr w:type="spellEnd"/>
          </w:p>
        </w:tc>
        <w:tc>
          <w:tcPr>
            <w:tcW w:w="3174" w:type="dxa"/>
            <w:shd w:val="clear" w:color="auto" w:fill="F2F2F2" w:themeFill="background1" w:themeFillShade="F2"/>
            <w:hideMark/>
          </w:tcPr>
          <w:p w14:paraId="5E74B33D"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patient fears for her health and that of her baby</w:t>
            </w:r>
          </w:p>
        </w:tc>
        <w:tc>
          <w:tcPr>
            <w:tcW w:w="1220" w:type="dxa"/>
            <w:shd w:val="clear" w:color="auto" w:fill="F2F2F2" w:themeFill="background1" w:themeFillShade="F2"/>
            <w:hideMark/>
          </w:tcPr>
          <w:p w14:paraId="3E0D05A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99</w:t>
            </w:r>
          </w:p>
        </w:tc>
        <w:tc>
          <w:tcPr>
            <w:tcW w:w="2551" w:type="dxa"/>
            <w:shd w:val="clear" w:color="auto" w:fill="F2F2F2" w:themeFill="background1" w:themeFillShade="F2"/>
            <w:hideMark/>
          </w:tcPr>
          <w:p w14:paraId="149F9884"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r>
            <w:proofErr w:type="spellStart"/>
            <w:r w:rsidRPr="009308D2">
              <w:rPr>
                <w:rFonts w:ascii="Times New Roman" w:hAnsi="Times New Roman" w:cs="Times New Roman"/>
                <w:sz w:val="18"/>
                <w:szCs w:val="18"/>
              </w:rPr>
              <w:t>Missing</w:t>
            </w:r>
            <w:proofErr w:type="spellEnd"/>
            <w:r w:rsidRPr="009308D2">
              <w:rPr>
                <w:rFonts w:ascii="Times New Roman" w:hAnsi="Times New Roman" w:cs="Times New Roman"/>
                <w:sz w:val="18"/>
                <w:szCs w:val="18"/>
              </w:rPr>
              <w:t xml:space="preserve"> data</w:t>
            </w:r>
          </w:p>
        </w:tc>
        <w:tc>
          <w:tcPr>
            <w:tcW w:w="4820" w:type="dxa"/>
            <w:shd w:val="clear" w:color="auto" w:fill="F2F2F2" w:themeFill="background1" w:themeFillShade="F2"/>
            <w:hideMark/>
          </w:tcPr>
          <w:p w14:paraId="49AAAB30"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This item has been added in 2019. For patients who came for consultation before 2019, This variable was filled in by looking at the patient's medical record. In cases where it was not possible to retrieve this information, the response to this item was coded as 99 (Missing data).</w:t>
            </w:r>
          </w:p>
        </w:tc>
      </w:tr>
      <w:tr w:rsidR="00B962C4" w:rsidRPr="009308D2" w14:paraId="051DAED9" w14:textId="77777777" w:rsidTr="00B962C4">
        <w:trPr>
          <w:trHeight w:val="510"/>
        </w:trPr>
        <w:tc>
          <w:tcPr>
            <w:tcW w:w="1701" w:type="dxa"/>
            <w:shd w:val="clear" w:color="auto" w:fill="F2F2F2" w:themeFill="background1" w:themeFillShade="F2"/>
            <w:noWrap/>
            <w:hideMark/>
          </w:tcPr>
          <w:p w14:paraId="56242444"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noWrap/>
            <w:hideMark/>
          </w:tcPr>
          <w:p w14:paraId="43903672"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peur</w:t>
            </w:r>
            <w:proofErr w:type="gramEnd"/>
          </w:p>
        </w:tc>
        <w:tc>
          <w:tcPr>
            <w:tcW w:w="3174" w:type="dxa"/>
            <w:shd w:val="clear" w:color="auto" w:fill="F2F2F2" w:themeFill="background1" w:themeFillShade="F2"/>
            <w:hideMark/>
          </w:tcPr>
          <w:p w14:paraId="0E8582EB"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Oversized fear regarding occupational risks (OHP statement)</w:t>
            </w:r>
          </w:p>
        </w:tc>
        <w:tc>
          <w:tcPr>
            <w:tcW w:w="1220" w:type="dxa"/>
            <w:shd w:val="clear" w:color="auto" w:fill="F2F2F2" w:themeFill="background1" w:themeFillShade="F2"/>
            <w:hideMark/>
          </w:tcPr>
          <w:p w14:paraId="32FC1A22"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shd w:val="clear" w:color="auto" w:fill="F2F2F2" w:themeFill="background1" w:themeFillShade="F2"/>
            <w:hideMark/>
          </w:tcPr>
          <w:p w14:paraId="0C835D00"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shd w:val="clear" w:color="auto" w:fill="F2F2F2" w:themeFill="background1" w:themeFillShade="F2"/>
            <w:hideMark/>
          </w:tcPr>
          <w:p w14:paraId="269389E4"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r w:rsidR="00746212" w:rsidRPr="009308D2">
              <w:rPr>
                <w:rFonts w:ascii="Times New Roman" w:hAnsi="Times New Roman" w:cs="Times New Roman"/>
                <w:sz w:val="18"/>
                <w:szCs w:val="18"/>
              </w:rPr>
              <w:t>-</w:t>
            </w:r>
          </w:p>
        </w:tc>
      </w:tr>
      <w:tr w:rsidR="00B962C4" w:rsidRPr="009308D2" w14:paraId="3DCA4B5E" w14:textId="77777777" w:rsidTr="00B962C4">
        <w:trPr>
          <w:trHeight w:val="510"/>
        </w:trPr>
        <w:tc>
          <w:tcPr>
            <w:tcW w:w="1701" w:type="dxa"/>
            <w:shd w:val="clear" w:color="auto" w:fill="F2F2F2" w:themeFill="background1" w:themeFillShade="F2"/>
            <w:noWrap/>
            <w:hideMark/>
          </w:tcPr>
          <w:p w14:paraId="5EC96517"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shd w:val="clear" w:color="auto" w:fill="F2F2F2" w:themeFill="background1" w:themeFillShade="F2"/>
            <w:noWrap/>
            <w:hideMark/>
          </w:tcPr>
          <w:p w14:paraId="6F380E47"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culpabilite</w:t>
            </w:r>
            <w:proofErr w:type="spellEnd"/>
            <w:proofErr w:type="gramEnd"/>
          </w:p>
        </w:tc>
        <w:tc>
          <w:tcPr>
            <w:tcW w:w="3174" w:type="dxa"/>
            <w:shd w:val="clear" w:color="auto" w:fill="F2F2F2" w:themeFill="background1" w:themeFillShade="F2"/>
            <w:hideMark/>
          </w:tcPr>
          <w:p w14:paraId="54889B59"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patient feels guilt towards her employer</w:t>
            </w:r>
          </w:p>
        </w:tc>
        <w:tc>
          <w:tcPr>
            <w:tcW w:w="1220" w:type="dxa"/>
            <w:shd w:val="clear" w:color="auto" w:fill="F2F2F2" w:themeFill="background1" w:themeFillShade="F2"/>
            <w:hideMark/>
          </w:tcPr>
          <w:p w14:paraId="17BC925B"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shd w:val="clear" w:color="auto" w:fill="F2F2F2" w:themeFill="background1" w:themeFillShade="F2"/>
            <w:hideMark/>
          </w:tcPr>
          <w:p w14:paraId="38476B8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shd w:val="clear" w:color="auto" w:fill="F2F2F2" w:themeFill="background1" w:themeFillShade="F2"/>
            <w:hideMark/>
          </w:tcPr>
          <w:p w14:paraId="26F5C66F"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r w:rsidR="00746212" w:rsidRPr="009308D2">
              <w:rPr>
                <w:rFonts w:ascii="Times New Roman" w:hAnsi="Times New Roman" w:cs="Times New Roman"/>
                <w:sz w:val="18"/>
                <w:szCs w:val="18"/>
              </w:rPr>
              <w:t>-</w:t>
            </w:r>
          </w:p>
        </w:tc>
      </w:tr>
      <w:tr w:rsidR="00B962C4" w:rsidRPr="00E57060" w14:paraId="2F233975" w14:textId="77777777" w:rsidTr="00B962C4">
        <w:trPr>
          <w:trHeight w:val="765"/>
        </w:trPr>
        <w:tc>
          <w:tcPr>
            <w:tcW w:w="1701" w:type="dxa"/>
            <w:shd w:val="clear" w:color="auto" w:fill="F2F2F2" w:themeFill="background1" w:themeFillShade="F2"/>
            <w:noWrap/>
            <w:hideMark/>
          </w:tcPr>
          <w:p w14:paraId="14BA341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shd w:val="clear" w:color="auto" w:fill="F2F2F2" w:themeFill="background1" w:themeFillShade="F2"/>
            <w:noWrap/>
            <w:hideMark/>
          </w:tcPr>
          <w:p w14:paraId="466CE8CA"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culpab</w:t>
            </w:r>
            <w:proofErr w:type="gramEnd"/>
            <w:r w:rsidRPr="009308D2">
              <w:rPr>
                <w:rFonts w:ascii="Times New Roman" w:hAnsi="Times New Roman" w:cs="Times New Roman"/>
                <w:sz w:val="18"/>
                <w:szCs w:val="18"/>
              </w:rPr>
              <w:t>_collegue</w:t>
            </w:r>
            <w:proofErr w:type="spellEnd"/>
          </w:p>
        </w:tc>
        <w:tc>
          <w:tcPr>
            <w:tcW w:w="3174" w:type="dxa"/>
            <w:shd w:val="clear" w:color="auto" w:fill="F2F2F2" w:themeFill="background1" w:themeFillShade="F2"/>
            <w:hideMark/>
          </w:tcPr>
          <w:p w14:paraId="5B2B5B15"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patient feels guilty towards her colleagues</w:t>
            </w:r>
          </w:p>
        </w:tc>
        <w:tc>
          <w:tcPr>
            <w:tcW w:w="1220" w:type="dxa"/>
            <w:shd w:val="clear" w:color="auto" w:fill="F2F2F2" w:themeFill="background1" w:themeFillShade="F2"/>
            <w:hideMark/>
          </w:tcPr>
          <w:p w14:paraId="29521C55"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99</w:t>
            </w:r>
          </w:p>
        </w:tc>
        <w:tc>
          <w:tcPr>
            <w:tcW w:w="2551" w:type="dxa"/>
            <w:shd w:val="clear" w:color="auto" w:fill="F2F2F2" w:themeFill="background1" w:themeFillShade="F2"/>
            <w:hideMark/>
          </w:tcPr>
          <w:p w14:paraId="4E15AB57"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r>
            <w:proofErr w:type="spellStart"/>
            <w:r w:rsidRPr="009308D2">
              <w:rPr>
                <w:rFonts w:ascii="Times New Roman" w:hAnsi="Times New Roman" w:cs="Times New Roman"/>
                <w:sz w:val="18"/>
                <w:szCs w:val="18"/>
              </w:rPr>
              <w:t>Missing</w:t>
            </w:r>
            <w:proofErr w:type="spellEnd"/>
            <w:r w:rsidRPr="009308D2">
              <w:rPr>
                <w:rFonts w:ascii="Times New Roman" w:hAnsi="Times New Roman" w:cs="Times New Roman"/>
                <w:sz w:val="18"/>
                <w:szCs w:val="18"/>
              </w:rPr>
              <w:t xml:space="preserve"> data</w:t>
            </w:r>
          </w:p>
        </w:tc>
        <w:tc>
          <w:tcPr>
            <w:tcW w:w="4820" w:type="dxa"/>
            <w:shd w:val="clear" w:color="auto" w:fill="F2F2F2" w:themeFill="background1" w:themeFillShade="F2"/>
            <w:hideMark/>
          </w:tcPr>
          <w:p w14:paraId="305B06DE"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This item has been added in 2019. For patients who came for consultation before 2019, This variable was filled in by looking at the patient's medical record. In cases where it was not possible to retrieve this information, the response to this item was coded as 99 (Missing data).</w:t>
            </w:r>
          </w:p>
        </w:tc>
      </w:tr>
      <w:tr w:rsidR="00B962C4" w:rsidRPr="009308D2" w14:paraId="21D2B692" w14:textId="77777777" w:rsidTr="00B962C4">
        <w:trPr>
          <w:trHeight w:val="765"/>
        </w:trPr>
        <w:tc>
          <w:tcPr>
            <w:tcW w:w="1701" w:type="dxa"/>
            <w:shd w:val="clear" w:color="auto" w:fill="F2F2F2" w:themeFill="background1" w:themeFillShade="F2"/>
            <w:noWrap/>
            <w:hideMark/>
          </w:tcPr>
          <w:p w14:paraId="756009EE"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noWrap/>
            <w:hideMark/>
          </w:tcPr>
          <w:p w14:paraId="0069D3CB"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tension</w:t>
            </w:r>
            <w:proofErr w:type="gramEnd"/>
          </w:p>
        </w:tc>
        <w:tc>
          <w:tcPr>
            <w:tcW w:w="3174" w:type="dxa"/>
            <w:shd w:val="clear" w:color="auto" w:fill="F2F2F2" w:themeFill="background1" w:themeFillShade="F2"/>
            <w:hideMark/>
          </w:tcPr>
          <w:p w14:paraId="76EECE9C"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patient feels tension with her employer</w:t>
            </w:r>
          </w:p>
        </w:tc>
        <w:tc>
          <w:tcPr>
            <w:tcW w:w="1220" w:type="dxa"/>
            <w:shd w:val="clear" w:color="auto" w:fill="F2F2F2" w:themeFill="background1" w:themeFillShade="F2"/>
            <w:hideMark/>
          </w:tcPr>
          <w:p w14:paraId="42793BE5"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shd w:val="clear" w:color="auto" w:fill="F2F2F2" w:themeFill="background1" w:themeFillShade="F2"/>
            <w:hideMark/>
          </w:tcPr>
          <w:p w14:paraId="3FFBA6C5"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shd w:val="clear" w:color="auto" w:fill="F2F2F2" w:themeFill="background1" w:themeFillShade="F2"/>
            <w:hideMark/>
          </w:tcPr>
          <w:p w14:paraId="3439A098"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r w:rsidR="00746212" w:rsidRPr="009308D2">
              <w:rPr>
                <w:rFonts w:ascii="Times New Roman" w:hAnsi="Times New Roman" w:cs="Times New Roman"/>
                <w:sz w:val="18"/>
                <w:szCs w:val="18"/>
              </w:rPr>
              <w:t>-</w:t>
            </w:r>
          </w:p>
        </w:tc>
      </w:tr>
      <w:tr w:rsidR="00B962C4" w:rsidRPr="009308D2" w14:paraId="0BC0D326" w14:textId="77777777" w:rsidTr="00B962C4">
        <w:trPr>
          <w:trHeight w:val="510"/>
        </w:trPr>
        <w:tc>
          <w:tcPr>
            <w:tcW w:w="1701" w:type="dxa"/>
            <w:shd w:val="clear" w:color="auto" w:fill="F2F2F2" w:themeFill="background1" w:themeFillShade="F2"/>
            <w:noWrap/>
            <w:hideMark/>
          </w:tcPr>
          <w:p w14:paraId="2BB2C03A"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shd w:val="clear" w:color="auto" w:fill="F2F2F2" w:themeFill="background1" w:themeFillShade="F2"/>
            <w:noWrap/>
            <w:hideMark/>
          </w:tcPr>
          <w:p w14:paraId="03854BF6"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relativise</w:t>
            </w:r>
            <w:proofErr w:type="gramEnd"/>
          </w:p>
        </w:tc>
        <w:tc>
          <w:tcPr>
            <w:tcW w:w="3174" w:type="dxa"/>
            <w:shd w:val="clear" w:color="auto" w:fill="F2F2F2" w:themeFill="background1" w:themeFillShade="F2"/>
            <w:hideMark/>
          </w:tcPr>
          <w:p w14:paraId="2BBFDC82"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The patient </w:t>
            </w:r>
            <w:proofErr w:type="spellStart"/>
            <w:r w:rsidRPr="009308D2">
              <w:rPr>
                <w:rFonts w:ascii="Times New Roman" w:hAnsi="Times New Roman" w:cs="Times New Roman"/>
                <w:sz w:val="18"/>
                <w:szCs w:val="18"/>
                <w:lang w:val="en-US"/>
              </w:rPr>
              <w:t>relativises</w:t>
            </w:r>
            <w:proofErr w:type="spellEnd"/>
            <w:r w:rsidRPr="009308D2">
              <w:rPr>
                <w:rFonts w:ascii="Times New Roman" w:hAnsi="Times New Roman" w:cs="Times New Roman"/>
                <w:sz w:val="18"/>
                <w:szCs w:val="18"/>
                <w:lang w:val="en-US"/>
              </w:rPr>
              <w:t xml:space="preserve"> the occupational risks (she continues the work at all costs)</w:t>
            </w:r>
          </w:p>
        </w:tc>
        <w:tc>
          <w:tcPr>
            <w:tcW w:w="1220" w:type="dxa"/>
            <w:shd w:val="clear" w:color="auto" w:fill="F2F2F2" w:themeFill="background1" w:themeFillShade="F2"/>
            <w:hideMark/>
          </w:tcPr>
          <w:p w14:paraId="7A7B2D48"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shd w:val="clear" w:color="auto" w:fill="F2F2F2" w:themeFill="background1" w:themeFillShade="F2"/>
            <w:hideMark/>
          </w:tcPr>
          <w:p w14:paraId="62851CF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shd w:val="clear" w:color="auto" w:fill="F2F2F2" w:themeFill="background1" w:themeFillShade="F2"/>
            <w:hideMark/>
          </w:tcPr>
          <w:p w14:paraId="27B5FD3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r w:rsidR="00746212" w:rsidRPr="009308D2">
              <w:rPr>
                <w:rFonts w:ascii="Times New Roman" w:hAnsi="Times New Roman" w:cs="Times New Roman"/>
                <w:sz w:val="18"/>
                <w:szCs w:val="18"/>
              </w:rPr>
              <w:t>-</w:t>
            </w:r>
          </w:p>
        </w:tc>
      </w:tr>
      <w:tr w:rsidR="00B962C4" w:rsidRPr="00E57060" w14:paraId="24D21FC9" w14:textId="77777777" w:rsidTr="00B962C4">
        <w:trPr>
          <w:trHeight w:val="765"/>
        </w:trPr>
        <w:tc>
          <w:tcPr>
            <w:tcW w:w="1701" w:type="dxa"/>
            <w:shd w:val="clear" w:color="auto" w:fill="F2F2F2" w:themeFill="background1" w:themeFillShade="F2"/>
            <w:noWrap/>
            <w:hideMark/>
          </w:tcPr>
          <w:p w14:paraId="7F70FEF1"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shd w:val="clear" w:color="auto" w:fill="F2F2F2" w:themeFill="background1" w:themeFillShade="F2"/>
            <w:noWrap/>
            <w:hideMark/>
          </w:tcPr>
          <w:p w14:paraId="2CF14ED9"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w</w:t>
            </w:r>
            <w:proofErr w:type="gramEnd"/>
            <w:r w:rsidRPr="009308D2">
              <w:rPr>
                <w:rFonts w:ascii="Times New Roman" w:hAnsi="Times New Roman" w:cs="Times New Roman"/>
                <w:sz w:val="18"/>
                <w:szCs w:val="18"/>
              </w:rPr>
              <w:t>_difficile</w:t>
            </w:r>
            <w:proofErr w:type="spellEnd"/>
          </w:p>
        </w:tc>
        <w:tc>
          <w:tcPr>
            <w:tcW w:w="3174" w:type="dxa"/>
            <w:shd w:val="clear" w:color="auto" w:fill="F2F2F2" w:themeFill="background1" w:themeFillShade="F2"/>
            <w:hideMark/>
          </w:tcPr>
          <w:p w14:paraId="406AB8DE"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Working conditions too arduous (patient's statement)</w:t>
            </w:r>
          </w:p>
        </w:tc>
        <w:tc>
          <w:tcPr>
            <w:tcW w:w="1220" w:type="dxa"/>
            <w:shd w:val="clear" w:color="auto" w:fill="F2F2F2" w:themeFill="background1" w:themeFillShade="F2"/>
            <w:hideMark/>
          </w:tcPr>
          <w:p w14:paraId="5942F4EA"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99</w:t>
            </w:r>
          </w:p>
        </w:tc>
        <w:tc>
          <w:tcPr>
            <w:tcW w:w="2551" w:type="dxa"/>
            <w:shd w:val="clear" w:color="auto" w:fill="F2F2F2" w:themeFill="background1" w:themeFillShade="F2"/>
            <w:hideMark/>
          </w:tcPr>
          <w:p w14:paraId="78BA8DCB"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r>
            <w:proofErr w:type="spellStart"/>
            <w:r w:rsidRPr="009308D2">
              <w:rPr>
                <w:rFonts w:ascii="Times New Roman" w:hAnsi="Times New Roman" w:cs="Times New Roman"/>
                <w:sz w:val="18"/>
                <w:szCs w:val="18"/>
              </w:rPr>
              <w:t>Missing</w:t>
            </w:r>
            <w:proofErr w:type="spellEnd"/>
            <w:r w:rsidRPr="009308D2">
              <w:rPr>
                <w:rFonts w:ascii="Times New Roman" w:hAnsi="Times New Roman" w:cs="Times New Roman"/>
                <w:sz w:val="18"/>
                <w:szCs w:val="18"/>
              </w:rPr>
              <w:t xml:space="preserve"> data</w:t>
            </w:r>
          </w:p>
        </w:tc>
        <w:tc>
          <w:tcPr>
            <w:tcW w:w="4820" w:type="dxa"/>
            <w:shd w:val="clear" w:color="auto" w:fill="F2F2F2" w:themeFill="background1" w:themeFillShade="F2"/>
            <w:hideMark/>
          </w:tcPr>
          <w:p w14:paraId="27DEAE51"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This item has been added in 2019. For patients who came for consultation before 2019, This variable was filled in by looking at the patient's medical record. In cases where it was not possible to retrieve this information, the response to this item was coded as 99 (Missing data).</w:t>
            </w:r>
          </w:p>
        </w:tc>
      </w:tr>
      <w:tr w:rsidR="00B962C4" w:rsidRPr="00E57060" w14:paraId="45889A48" w14:textId="77777777" w:rsidTr="00B962C4">
        <w:trPr>
          <w:trHeight w:val="765"/>
        </w:trPr>
        <w:tc>
          <w:tcPr>
            <w:tcW w:w="1701" w:type="dxa"/>
            <w:shd w:val="clear" w:color="auto" w:fill="F2F2F2" w:themeFill="background1" w:themeFillShade="F2"/>
            <w:noWrap/>
            <w:hideMark/>
          </w:tcPr>
          <w:p w14:paraId="2C1A2B00"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noWrap/>
            <w:hideMark/>
          </w:tcPr>
          <w:p w14:paraId="02F075B2"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adapt</w:t>
            </w:r>
            <w:proofErr w:type="gramEnd"/>
            <w:r w:rsidRPr="009308D2">
              <w:rPr>
                <w:rFonts w:ascii="Times New Roman" w:hAnsi="Times New Roman" w:cs="Times New Roman"/>
                <w:sz w:val="18"/>
                <w:szCs w:val="18"/>
              </w:rPr>
              <w:t>_pte</w:t>
            </w:r>
            <w:proofErr w:type="spellEnd"/>
          </w:p>
        </w:tc>
        <w:tc>
          <w:tcPr>
            <w:tcW w:w="3174" w:type="dxa"/>
            <w:shd w:val="clear" w:color="auto" w:fill="F2F2F2" w:themeFill="background1" w:themeFillShade="F2"/>
            <w:hideMark/>
          </w:tcPr>
          <w:p w14:paraId="5DDFE735"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Job adaptations before the </w:t>
            </w:r>
            <w:proofErr w:type="spellStart"/>
            <w:r w:rsidRPr="009308D2">
              <w:rPr>
                <w:rFonts w:ascii="Times New Roman" w:hAnsi="Times New Roman" w:cs="Times New Roman"/>
                <w:sz w:val="18"/>
                <w:szCs w:val="18"/>
                <w:lang w:val="en-US"/>
              </w:rPr>
              <w:t>PregOH</w:t>
            </w:r>
            <w:proofErr w:type="spellEnd"/>
            <w:r w:rsidRPr="009308D2">
              <w:rPr>
                <w:rFonts w:ascii="Times New Roman" w:hAnsi="Times New Roman" w:cs="Times New Roman"/>
                <w:sz w:val="18"/>
                <w:szCs w:val="18"/>
                <w:lang w:val="en-US"/>
              </w:rPr>
              <w:t>-</w:t>
            </w:r>
            <w:proofErr w:type="gramStart"/>
            <w:r w:rsidRPr="009308D2">
              <w:rPr>
                <w:rFonts w:ascii="Times New Roman" w:hAnsi="Times New Roman" w:cs="Times New Roman"/>
                <w:sz w:val="18"/>
                <w:szCs w:val="18"/>
                <w:lang w:val="en-US"/>
              </w:rPr>
              <w:t>consultation  (</w:t>
            </w:r>
            <w:proofErr w:type="gramEnd"/>
            <w:r w:rsidRPr="009308D2">
              <w:rPr>
                <w:rFonts w:ascii="Times New Roman" w:hAnsi="Times New Roman" w:cs="Times New Roman"/>
                <w:sz w:val="18"/>
                <w:szCs w:val="18"/>
                <w:lang w:val="en-US"/>
              </w:rPr>
              <w:t>patient's statement)</w:t>
            </w:r>
          </w:p>
        </w:tc>
        <w:tc>
          <w:tcPr>
            <w:tcW w:w="1220" w:type="dxa"/>
            <w:shd w:val="clear" w:color="auto" w:fill="F2F2F2" w:themeFill="background1" w:themeFillShade="F2"/>
            <w:hideMark/>
          </w:tcPr>
          <w:p w14:paraId="71B5C94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99</w:t>
            </w:r>
          </w:p>
        </w:tc>
        <w:tc>
          <w:tcPr>
            <w:tcW w:w="2551" w:type="dxa"/>
            <w:shd w:val="clear" w:color="auto" w:fill="F2F2F2" w:themeFill="background1" w:themeFillShade="F2"/>
            <w:hideMark/>
          </w:tcPr>
          <w:p w14:paraId="65F77E49"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r>
            <w:proofErr w:type="spellStart"/>
            <w:r w:rsidRPr="009308D2">
              <w:rPr>
                <w:rFonts w:ascii="Times New Roman" w:hAnsi="Times New Roman" w:cs="Times New Roman"/>
                <w:sz w:val="18"/>
                <w:szCs w:val="18"/>
              </w:rPr>
              <w:t>Missing</w:t>
            </w:r>
            <w:proofErr w:type="spellEnd"/>
            <w:r w:rsidRPr="009308D2">
              <w:rPr>
                <w:rFonts w:ascii="Times New Roman" w:hAnsi="Times New Roman" w:cs="Times New Roman"/>
                <w:sz w:val="18"/>
                <w:szCs w:val="18"/>
              </w:rPr>
              <w:t xml:space="preserve"> data</w:t>
            </w:r>
          </w:p>
        </w:tc>
        <w:tc>
          <w:tcPr>
            <w:tcW w:w="4820" w:type="dxa"/>
            <w:shd w:val="clear" w:color="auto" w:fill="F2F2F2" w:themeFill="background1" w:themeFillShade="F2"/>
            <w:hideMark/>
          </w:tcPr>
          <w:p w14:paraId="62B49A19"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This item has been added in 2019. For patients who came for consultation before 2019, This variable was filled in by looking at the patient's medical record. In cases where it was not possible to retrieve this information, the response to this item was coded as 99 (Missing data).</w:t>
            </w:r>
          </w:p>
        </w:tc>
      </w:tr>
      <w:tr w:rsidR="00B962C4" w:rsidRPr="00E57060" w14:paraId="6348881F" w14:textId="77777777" w:rsidTr="00B962C4">
        <w:trPr>
          <w:trHeight w:val="1275"/>
        </w:trPr>
        <w:tc>
          <w:tcPr>
            <w:tcW w:w="1701" w:type="dxa"/>
            <w:shd w:val="clear" w:color="auto" w:fill="F2F2F2" w:themeFill="background1" w:themeFillShade="F2"/>
            <w:noWrap/>
            <w:hideMark/>
          </w:tcPr>
          <w:p w14:paraId="249396E5"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noWrap/>
            <w:hideMark/>
          </w:tcPr>
          <w:p w14:paraId="4D10A7C2"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qui</w:t>
            </w:r>
            <w:proofErr w:type="gramEnd"/>
            <w:r w:rsidRPr="009308D2">
              <w:rPr>
                <w:rFonts w:ascii="Times New Roman" w:hAnsi="Times New Roman" w:cs="Times New Roman"/>
                <w:sz w:val="18"/>
                <w:szCs w:val="18"/>
              </w:rPr>
              <w:t>_adapt_pte</w:t>
            </w:r>
            <w:proofErr w:type="spellEnd"/>
          </w:p>
        </w:tc>
        <w:tc>
          <w:tcPr>
            <w:tcW w:w="3174" w:type="dxa"/>
            <w:shd w:val="clear" w:color="auto" w:fill="F2F2F2" w:themeFill="background1" w:themeFillShade="F2"/>
            <w:hideMark/>
          </w:tcPr>
          <w:p w14:paraId="13008BC8"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By whom was the job adapted (patient's statement)</w:t>
            </w:r>
          </w:p>
        </w:tc>
        <w:tc>
          <w:tcPr>
            <w:tcW w:w="1220" w:type="dxa"/>
            <w:shd w:val="clear" w:color="auto" w:fill="F2F2F2" w:themeFill="background1" w:themeFillShade="F2"/>
            <w:hideMark/>
          </w:tcPr>
          <w:p w14:paraId="16FF2404"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1</w:t>
            </w:r>
            <w:r w:rsidRPr="009308D2">
              <w:rPr>
                <w:rFonts w:ascii="Times New Roman" w:hAnsi="Times New Roman" w:cs="Times New Roman"/>
                <w:sz w:val="18"/>
                <w:szCs w:val="18"/>
              </w:rPr>
              <w:br w:type="page"/>
            </w:r>
          </w:p>
          <w:p w14:paraId="5515754F"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2</w:t>
            </w:r>
            <w:r w:rsidRPr="009308D2">
              <w:rPr>
                <w:rFonts w:ascii="Times New Roman" w:hAnsi="Times New Roman" w:cs="Times New Roman"/>
                <w:sz w:val="18"/>
                <w:szCs w:val="18"/>
              </w:rPr>
              <w:br w:type="page"/>
            </w:r>
          </w:p>
          <w:p w14:paraId="334238F5"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3</w:t>
            </w:r>
            <w:r w:rsidRPr="009308D2">
              <w:rPr>
                <w:rFonts w:ascii="Times New Roman" w:hAnsi="Times New Roman" w:cs="Times New Roman"/>
                <w:sz w:val="18"/>
                <w:szCs w:val="18"/>
              </w:rPr>
              <w:br w:type="page"/>
            </w:r>
          </w:p>
          <w:p w14:paraId="0E8FE001"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88</w:t>
            </w:r>
          </w:p>
          <w:p w14:paraId="40914767"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br w:type="page"/>
              <w:t>99</w:t>
            </w:r>
          </w:p>
        </w:tc>
        <w:tc>
          <w:tcPr>
            <w:tcW w:w="2551" w:type="dxa"/>
            <w:shd w:val="clear" w:color="auto" w:fill="F2F2F2" w:themeFill="background1" w:themeFillShade="F2"/>
            <w:hideMark/>
          </w:tcPr>
          <w:p w14:paraId="206D075F" w14:textId="77777777" w:rsidR="00746212"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Employer / Supervisor</w:t>
            </w:r>
            <w:r w:rsidRPr="009308D2">
              <w:rPr>
                <w:rFonts w:ascii="Times New Roman" w:hAnsi="Times New Roman" w:cs="Times New Roman"/>
                <w:sz w:val="18"/>
                <w:szCs w:val="18"/>
                <w:lang w:val="en-US"/>
              </w:rPr>
              <w:br w:type="page"/>
            </w:r>
          </w:p>
          <w:p w14:paraId="11C08FE5" w14:textId="77777777" w:rsidR="00746212"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Patient herself </w:t>
            </w:r>
          </w:p>
          <w:p w14:paraId="235D0981" w14:textId="77777777" w:rsidR="00746212"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br w:type="page"/>
              <w:t>OHP of the company</w:t>
            </w:r>
          </w:p>
          <w:p w14:paraId="43424E03" w14:textId="77777777" w:rsidR="00746212"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br w:type="page"/>
              <w:t>Not applicable</w:t>
            </w:r>
            <w:r w:rsidRPr="009308D2">
              <w:rPr>
                <w:rFonts w:ascii="Times New Roman" w:hAnsi="Times New Roman" w:cs="Times New Roman"/>
                <w:sz w:val="18"/>
                <w:szCs w:val="18"/>
                <w:lang w:val="en-US"/>
              </w:rPr>
              <w:br w:type="page"/>
            </w:r>
          </w:p>
          <w:p w14:paraId="61B7B31D"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Missing data</w:t>
            </w:r>
          </w:p>
        </w:tc>
        <w:tc>
          <w:tcPr>
            <w:tcW w:w="4820" w:type="dxa"/>
            <w:shd w:val="clear" w:color="auto" w:fill="F2F2F2" w:themeFill="background1" w:themeFillShade="F2"/>
            <w:hideMark/>
          </w:tcPr>
          <w:p w14:paraId="5F5F3A32"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adapt_pte</w:t>
            </w:r>
            <w:proofErr w:type="spellEnd"/>
            <w:r w:rsidRPr="009308D2">
              <w:rPr>
                <w:rFonts w:ascii="Times New Roman" w:hAnsi="Times New Roman" w:cs="Times New Roman"/>
                <w:sz w:val="18"/>
                <w:szCs w:val="18"/>
                <w:lang w:val="en-US"/>
              </w:rPr>
              <w:t>" = 0</w:t>
            </w:r>
            <w:r w:rsidRPr="009308D2">
              <w:rPr>
                <w:rFonts w:ascii="Times New Roman" w:hAnsi="Times New Roman" w:cs="Times New Roman"/>
                <w:sz w:val="18"/>
                <w:szCs w:val="18"/>
                <w:lang w:val="en-US"/>
              </w:rPr>
              <w:br w:type="page"/>
            </w:r>
            <w:r w:rsidRPr="009308D2">
              <w:rPr>
                <w:rFonts w:ascii="Times New Roman" w:hAnsi="Times New Roman" w:cs="Times New Roman"/>
                <w:sz w:val="18"/>
                <w:szCs w:val="18"/>
                <w:lang w:val="en-US"/>
              </w:rPr>
              <w:br w:type="page"/>
              <w:t>For patients who came for consultation before 2019, This variable was filled in by looking at the patient's medical record. In cases where it was not possible to retrieve this information, the response to this item was coded as 99 (Missing data).</w:t>
            </w:r>
          </w:p>
        </w:tc>
      </w:tr>
      <w:tr w:rsidR="00B962C4" w:rsidRPr="00E57060" w14:paraId="42E264BA" w14:textId="77777777" w:rsidTr="00B962C4">
        <w:trPr>
          <w:trHeight w:val="1275"/>
        </w:trPr>
        <w:tc>
          <w:tcPr>
            <w:tcW w:w="1701" w:type="dxa"/>
            <w:shd w:val="clear" w:color="auto" w:fill="F2F2F2" w:themeFill="background1" w:themeFillShade="F2"/>
            <w:noWrap/>
            <w:hideMark/>
          </w:tcPr>
          <w:p w14:paraId="709B060B"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lastRenderedPageBreak/>
              <w:t> </w:t>
            </w:r>
          </w:p>
        </w:tc>
        <w:tc>
          <w:tcPr>
            <w:tcW w:w="2127" w:type="dxa"/>
            <w:shd w:val="clear" w:color="auto" w:fill="F2F2F2" w:themeFill="background1" w:themeFillShade="F2"/>
            <w:noWrap/>
            <w:hideMark/>
          </w:tcPr>
          <w:p w14:paraId="0643CCB6"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adapt</w:t>
            </w:r>
            <w:proofErr w:type="gramEnd"/>
            <w:r w:rsidRPr="009308D2">
              <w:rPr>
                <w:rFonts w:ascii="Times New Roman" w:hAnsi="Times New Roman" w:cs="Times New Roman"/>
                <w:sz w:val="18"/>
                <w:szCs w:val="18"/>
              </w:rPr>
              <w:t>_ar_pte</w:t>
            </w:r>
            <w:proofErr w:type="spellEnd"/>
          </w:p>
        </w:tc>
        <w:tc>
          <w:tcPr>
            <w:tcW w:w="3174" w:type="dxa"/>
            <w:shd w:val="clear" w:color="auto" w:fill="F2F2F2" w:themeFill="background1" w:themeFillShade="F2"/>
            <w:hideMark/>
          </w:tcPr>
          <w:p w14:paraId="72110734"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Job adaptations according to the risk analysis (patient's statement)</w:t>
            </w:r>
          </w:p>
        </w:tc>
        <w:tc>
          <w:tcPr>
            <w:tcW w:w="1220" w:type="dxa"/>
            <w:shd w:val="clear" w:color="auto" w:fill="F2F2F2" w:themeFill="background1" w:themeFillShade="F2"/>
            <w:hideMark/>
          </w:tcPr>
          <w:p w14:paraId="124E52B9"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r w:rsidRPr="009308D2">
              <w:rPr>
                <w:rFonts w:ascii="Times New Roman" w:hAnsi="Times New Roman" w:cs="Times New Roman"/>
                <w:sz w:val="18"/>
                <w:szCs w:val="18"/>
              </w:rPr>
              <w:br/>
              <w:t>99</w:t>
            </w:r>
          </w:p>
        </w:tc>
        <w:tc>
          <w:tcPr>
            <w:tcW w:w="2551" w:type="dxa"/>
            <w:shd w:val="clear" w:color="auto" w:fill="F2F2F2" w:themeFill="background1" w:themeFillShade="F2"/>
            <w:hideMark/>
          </w:tcPr>
          <w:p w14:paraId="61C84E5C"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No</w:t>
            </w:r>
            <w:r w:rsidRPr="009308D2">
              <w:rPr>
                <w:rFonts w:ascii="Times New Roman" w:hAnsi="Times New Roman" w:cs="Times New Roman"/>
                <w:sz w:val="18"/>
                <w:szCs w:val="18"/>
                <w:lang w:val="en-US"/>
              </w:rPr>
              <w:br/>
              <w:t>Yes</w:t>
            </w:r>
            <w:r w:rsidRPr="009308D2">
              <w:rPr>
                <w:rFonts w:ascii="Times New Roman" w:hAnsi="Times New Roman" w:cs="Times New Roman"/>
                <w:sz w:val="18"/>
                <w:szCs w:val="18"/>
                <w:lang w:val="en-US"/>
              </w:rPr>
              <w:br/>
              <w:t>Not applicable</w:t>
            </w:r>
            <w:r w:rsidRPr="009308D2">
              <w:rPr>
                <w:rFonts w:ascii="Times New Roman" w:hAnsi="Times New Roman" w:cs="Times New Roman"/>
                <w:sz w:val="18"/>
                <w:szCs w:val="18"/>
                <w:lang w:val="en-US"/>
              </w:rPr>
              <w:br/>
              <w:t>Missing data</w:t>
            </w:r>
          </w:p>
        </w:tc>
        <w:tc>
          <w:tcPr>
            <w:tcW w:w="4820" w:type="dxa"/>
            <w:shd w:val="clear" w:color="auto" w:fill="F2F2F2" w:themeFill="background1" w:themeFillShade="F2"/>
            <w:hideMark/>
          </w:tcPr>
          <w:p w14:paraId="5C730061"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adapt_pte</w:t>
            </w:r>
            <w:proofErr w:type="spellEnd"/>
            <w:r w:rsidRPr="009308D2">
              <w:rPr>
                <w:rFonts w:ascii="Times New Roman" w:hAnsi="Times New Roman" w:cs="Times New Roman"/>
                <w:sz w:val="18"/>
                <w:szCs w:val="18"/>
                <w:lang w:val="en-US"/>
              </w:rPr>
              <w:t>" = 0</w:t>
            </w:r>
            <w:r w:rsidRPr="009308D2">
              <w:rPr>
                <w:rFonts w:ascii="Times New Roman" w:hAnsi="Times New Roman" w:cs="Times New Roman"/>
                <w:sz w:val="18"/>
                <w:szCs w:val="18"/>
                <w:lang w:val="en-US"/>
              </w:rPr>
              <w:br/>
            </w:r>
            <w:r w:rsidRPr="009308D2">
              <w:rPr>
                <w:rFonts w:ascii="Times New Roman" w:hAnsi="Times New Roman" w:cs="Times New Roman"/>
                <w:sz w:val="18"/>
                <w:szCs w:val="18"/>
                <w:lang w:val="en-US"/>
              </w:rPr>
              <w:br/>
              <w:t>For patients who came for consultation before 2019, This variable was filled in by looking at the patient's medical record. In cases where it was not possible to retrieve this information, the response to this item was coded as 99 (Missing data).</w:t>
            </w:r>
          </w:p>
        </w:tc>
      </w:tr>
      <w:tr w:rsidR="00B962C4" w:rsidRPr="00E57060" w14:paraId="58F2849A" w14:textId="77777777" w:rsidTr="00B962C4">
        <w:trPr>
          <w:trHeight w:val="765"/>
        </w:trPr>
        <w:tc>
          <w:tcPr>
            <w:tcW w:w="1701" w:type="dxa"/>
            <w:shd w:val="clear" w:color="auto" w:fill="F2F2F2" w:themeFill="background1" w:themeFillShade="F2"/>
            <w:noWrap/>
            <w:hideMark/>
          </w:tcPr>
          <w:p w14:paraId="023F0519"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noWrap/>
            <w:hideMark/>
          </w:tcPr>
          <w:p w14:paraId="46B3352C"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recla</w:t>
            </w:r>
            <w:proofErr w:type="gramEnd"/>
            <w:r w:rsidRPr="009308D2">
              <w:rPr>
                <w:rFonts w:ascii="Times New Roman" w:hAnsi="Times New Roman" w:cs="Times New Roman"/>
                <w:sz w:val="18"/>
                <w:szCs w:val="18"/>
              </w:rPr>
              <w:t>_pte</w:t>
            </w:r>
            <w:proofErr w:type="spellEnd"/>
          </w:p>
        </w:tc>
        <w:tc>
          <w:tcPr>
            <w:tcW w:w="3174" w:type="dxa"/>
            <w:shd w:val="clear" w:color="auto" w:fill="F2F2F2" w:themeFill="background1" w:themeFillShade="F2"/>
            <w:hideMark/>
          </w:tcPr>
          <w:p w14:paraId="640BAF74"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Job reassignment before the </w:t>
            </w:r>
            <w:proofErr w:type="spellStart"/>
            <w:r w:rsidRPr="009308D2">
              <w:rPr>
                <w:rFonts w:ascii="Times New Roman" w:hAnsi="Times New Roman" w:cs="Times New Roman"/>
                <w:sz w:val="18"/>
                <w:szCs w:val="18"/>
                <w:lang w:val="en-US"/>
              </w:rPr>
              <w:t>PregOH</w:t>
            </w:r>
            <w:proofErr w:type="spellEnd"/>
            <w:r w:rsidRPr="009308D2">
              <w:rPr>
                <w:rFonts w:ascii="Times New Roman" w:hAnsi="Times New Roman" w:cs="Times New Roman"/>
                <w:sz w:val="18"/>
                <w:szCs w:val="18"/>
                <w:lang w:val="en-US"/>
              </w:rPr>
              <w:t>-</w:t>
            </w:r>
            <w:proofErr w:type="gramStart"/>
            <w:r w:rsidRPr="009308D2">
              <w:rPr>
                <w:rFonts w:ascii="Times New Roman" w:hAnsi="Times New Roman" w:cs="Times New Roman"/>
                <w:sz w:val="18"/>
                <w:szCs w:val="18"/>
                <w:lang w:val="en-US"/>
              </w:rPr>
              <w:t>consultation  (</w:t>
            </w:r>
            <w:proofErr w:type="gramEnd"/>
            <w:r w:rsidRPr="009308D2">
              <w:rPr>
                <w:rFonts w:ascii="Times New Roman" w:hAnsi="Times New Roman" w:cs="Times New Roman"/>
                <w:sz w:val="18"/>
                <w:szCs w:val="18"/>
                <w:lang w:val="en-US"/>
              </w:rPr>
              <w:t>patient's statement)</w:t>
            </w:r>
          </w:p>
        </w:tc>
        <w:tc>
          <w:tcPr>
            <w:tcW w:w="1220" w:type="dxa"/>
            <w:shd w:val="clear" w:color="auto" w:fill="F2F2F2" w:themeFill="background1" w:themeFillShade="F2"/>
            <w:hideMark/>
          </w:tcPr>
          <w:p w14:paraId="2F56D72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99</w:t>
            </w:r>
          </w:p>
        </w:tc>
        <w:tc>
          <w:tcPr>
            <w:tcW w:w="2551" w:type="dxa"/>
            <w:shd w:val="clear" w:color="auto" w:fill="F2F2F2" w:themeFill="background1" w:themeFillShade="F2"/>
            <w:hideMark/>
          </w:tcPr>
          <w:p w14:paraId="318896C3"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r>
            <w:proofErr w:type="spellStart"/>
            <w:r w:rsidRPr="009308D2">
              <w:rPr>
                <w:rFonts w:ascii="Times New Roman" w:hAnsi="Times New Roman" w:cs="Times New Roman"/>
                <w:sz w:val="18"/>
                <w:szCs w:val="18"/>
              </w:rPr>
              <w:t>Missing</w:t>
            </w:r>
            <w:proofErr w:type="spellEnd"/>
            <w:r w:rsidRPr="009308D2">
              <w:rPr>
                <w:rFonts w:ascii="Times New Roman" w:hAnsi="Times New Roman" w:cs="Times New Roman"/>
                <w:sz w:val="18"/>
                <w:szCs w:val="18"/>
              </w:rPr>
              <w:t xml:space="preserve"> data</w:t>
            </w:r>
          </w:p>
        </w:tc>
        <w:tc>
          <w:tcPr>
            <w:tcW w:w="4820" w:type="dxa"/>
            <w:shd w:val="clear" w:color="auto" w:fill="F2F2F2" w:themeFill="background1" w:themeFillShade="F2"/>
            <w:hideMark/>
          </w:tcPr>
          <w:p w14:paraId="600C7507"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This item has been added in 2019. For patients who came for consultation before 2019, This variable was filled in by looking at the patient's medical record. In cases where it was not possible to retrieve this information, the response to this item was coded as 99 (Missing data).</w:t>
            </w:r>
          </w:p>
        </w:tc>
      </w:tr>
      <w:tr w:rsidR="00B962C4" w:rsidRPr="00E57060" w14:paraId="373C2DD3" w14:textId="77777777" w:rsidTr="00B962C4">
        <w:trPr>
          <w:trHeight w:val="1275"/>
        </w:trPr>
        <w:tc>
          <w:tcPr>
            <w:tcW w:w="1701" w:type="dxa"/>
            <w:shd w:val="clear" w:color="auto" w:fill="F2F2F2" w:themeFill="background1" w:themeFillShade="F2"/>
            <w:noWrap/>
            <w:hideMark/>
          </w:tcPr>
          <w:p w14:paraId="6AD5F9D6"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noWrap/>
            <w:hideMark/>
          </w:tcPr>
          <w:p w14:paraId="2DDE642E"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qui</w:t>
            </w:r>
            <w:proofErr w:type="gramEnd"/>
            <w:r w:rsidRPr="009308D2">
              <w:rPr>
                <w:rFonts w:ascii="Times New Roman" w:hAnsi="Times New Roman" w:cs="Times New Roman"/>
                <w:sz w:val="18"/>
                <w:szCs w:val="18"/>
              </w:rPr>
              <w:t>_recla_pte</w:t>
            </w:r>
            <w:proofErr w:type="spellEnd"/>
          </w:p>
        </w:tc>
        <w:tc>
          <w:tcPr>
            <w:tcW w:w="3174" w:type="dxa"/>
            <w:shd w:val="clear" w:color="auto" w:fill="F2F2F2" w:themeFill="background1" w:themeFillShade="F2"/>
            <w:hideMark/>
          </w:tcPr>
          <w:p w14:paraId="47B5FFAB"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By whom was the job reassigned (patient's statement)</w:t>
            </w:r>
          </w:p>
        </w:tc>
        <w:tc>
          <w:tcPr>
            <w:tcW w:w="1220" w:type="dxa"/>
            <w:shd w:val="clear" w:color="auto" w:fill="F2F2F2" w:themeFill="background1" w:themeFillShade="F2"/>
            <w:hideMark/>
          </w:tcPr>
          <w:p w14:paraId="2C1E1D7C"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1</w:t>
            </w:r>
            <w:r w:rsidRPr="009308D2">
              <w:rPr>
                <w:rFonts w:ascii="Times New Roman" w:hAnsi="Times New Roman" w:cs="Times New Roman"/>
                <w:sz w:val="18"/>
                <w:szCs w:val="18"/>
              </w:rPr>
              <w:br/>
              <w:t>2</w:t>
            </w:r>
            <w:r w:rsidRPr="009308D2">
              <w:rPr>
                <w:rFonts w:ascii="Times New Roman" w:hAnsi="Times New Roman" w:cs="Times New Roman"/>
                <w:sz w:val="18"/>
                <w:szCs w:val="18"/>
              </w:rPr>
              <w:br/>
              <w:t>3</w:t>
            </w:r>
            <w:r w:rsidRPr="009308D2">
              <w:rPr>
                <w:rFonts w:ascii="Times New Roman" w:hAnsi="Times New Roman" w:cs="Times New Roman"/>
                <w:sz w:val="18"/>
                <w:szCs w:val="18"/>
              </w:rPr>
              <w:br/>
              <w:t>88</w:t>
            </w:r>
            <w:r w:rsidRPr="009308D2">
              <w:rPr>
                <w:rFonts w:ascii="Times New Roman" w:hAnsi="Times New Roman" w:cs="Times New Roman"/>
                <w:sz w:val="18"/>
                <w:szCs w:val="18"/>
              </w:rPr>
              <w:br/>
              <w:t>99</w:t>
            </w:r>
          </w:p>
        </w:tc>
        <w:tc>
          <w:tcPr>
            <w:tcW w:w="2551" w:type="dxa"/>
            <w:shd w:val="clear" w:color="auto" w:fill="F2F2F2" w:themeFill="background1" w:themeFillShade="F2"/>
            <w:hideMark/>
          </w:tcPr>
          <w:p w14:paraId="1A5DFA23"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Employer / Supervisor</w:t>
            </w:r>
            <w:r w:rsidRPr="009308D2">
              <w:rPr>
                <w:rFonts w:ascii="Times New Roman" w:hAnsi="Times New Roman" w:cs="Times New Roman"/>
                <w:sz w:val="18"/>
                <w:szCs w:val="18"/>
                <w:lang w:val="en-US"/>
              </w:rPr>
              <w:br/>
              <w:t xml:space="preserve">Patient herself </w:t>
            </w:r>
            <w:r w:rsidRPr="009308D2">
              <w:rPr>
                <w:rFonts w:ascii="Times New Roman" w:hAnsi="Times New Roman" w:cs="Times New Roman"/>
                <w:sz w:val="18"/>
                <w:szCs w:val="18"/>
                <w:lang w:val="en-US"/>
              </w:rPr>
              <w:br/>
              <w:t>OHP of the company</w:t>
            </w:r>
            <w:r w:rsidRPr="009308D2">
              <w:rPr>
                <w:rFonts w:ascii="Times New Roman" w:hAnsi="Times New Roman" w:cs="Times New Roman"/>
                <w:sz w:val="18"/>
                <w:szCs w:val="18"/>
                <w:lang w:val="en-US"/>
              </w:rPr>
              <w:br/>
              <w:t>Not applicable</w:t>
            </w:r>
            <w:r w:rsidRPr="009308D2">
              <w:rPr>
                <w:rFonts w:ascii="Times New Roman" w:hAnsi="Times New Roman" w:cs="Times New Roman"/>
                <w:sz w:val="18"/>
                <w:szCs w:val="18"/>
                <w:lang w:val="en-US"/>
              </w:rPr>
              <w:br/>
              <w:t>Missing data</w:t>
            </w:r>
          </w:p>
        </w:tc>
        <w:tc>
          <w:tcPr>
            <w:tcW w:w="4820" w:type="dxa"/>
            <w:shd w:val="clear" w:color="auto" w:fill="F2F2F2" w:themeFill="background1" w:themeFillShade="F2"/>
            <w:hideMark/>
          </w:tcPr>
          <w:p w14:paraId="2251CD42"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recla_pte</w:t>
            </w:r>
            <w:proofErr w:type="spellEnd"/>
            <w:r w:rsidRPr="009308D2">
              <w:rPr>
                <w:rFonts w:ascii="Times New Roman" w:hAnsi="Times New Roman" w:cs="Times New Roman"/>
                <w:sz w:val="18"/>
                <w:szCs w:val="18"/>
                <w:lang w:val="en-US"/>
              </w:rPr>
              <w:t>" = 0</w:t>
            </w:r>
            <w:r w:rsidRPr="009308D2">
              <w:rPr>
                <w:rFonts w:ascii="Times New Roman" w:hAnsi="Times New Roman" w:cs="Times New Roman"/>
                <w:sz w:val="18"/>
                <w:szCs w:val="18"/>
                <w:lang w:val="en-US"/>
              </w:rPr>
              <w:br/>
            </w:r>
            <w:r w:rsidRPr="009308D2">
              <w:rPr>
                <w:rFonts w:ascii="Times New Roman" w:hAnsi="Times New Roman" w:cs="Times New Roman"/>
                <w:sz w:val="18"/>
                <w:szCs w:val="18"/>
                <w:lang w:val="en-US"/>
              </w:rPr>
              <w:br/>
              <w:t>For patients who came for consultation before 2019, This variable was filled in by looking at the patient's medical record. In cases where it was not possible to retrieve this information, the response to this item was coded as 99 (Missing data).</w:t>
            </w:r>
          </w:p>
        </w:tc>
      </w:tr>
      <w:tr w:rsidR="00B962C4" w:rsidRPr="00E57060" w14:paraId="18C457AE" w14:textId="77777777" w:rsidTr="00B962C4">
        <w:trPr>
          <w:trHeight w:val="1275"/>
        </w:trPr>
        <w:tc>
          <w:tcPr>
            <w:tcW w:w="1701" w:type="dxa"/>
            <w:tcBorders>
              <w:bottom w:val="single" w:sz="12" w:space="0" w:color="auto"/>
            </w:tcBorders>
            <w:shd w:val="clear" w:color="auto" w:fill="F2F2F2" w:themeFill="background1" w:themeFillShade="F2"/>
            <w:noWrap/>
            <w:hideMark/>
          </w:tcPr>
          <w:p w14:paraId="1AB6D11F"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tcBorders>
              <w:bottom w:val="single" w:sz="12" w:space="0" w:color="auto"/>
            </w:tcBorders>
            <w:shd w:val="clear" w:color="auto" w:fill="F2F2F2" w:themeFill="background1" w:themeFillShade="F2"/>
            <w:noWrap/>
            <w:hideMark/>
          </w:tcPr>
          <w:p w14:paraId="72814117"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recla</w:t>
            </w:r>
            <w:proofErr w:type="gramEnd"/>
            <w:r w:rsidRPr="009308D2">
              <w:rPr>
                <w:rFonts w:ascii="Times New Roman" w:hAnsi="Times New Roman" w:cs="Times New Roman"/>
                <w:sz w:val="18"/>
                <w:szCs w:val="18"/>
              </w:rPr>
              <w:t>_ar_pte</w:t>
            </w:r>
            <w:proofErr w:type="spellEnd"/>
          </w:p>
        </w:tc>
        <w:tc>
          <w:tcPr>
            <w:tcW w:w="3174" w:type="dxa"/>
            <w:tcBorders>
              <w:bottom w:val="single" w:sz="12" w:space="0" w:color="auto"/>
            </w:tcBorders>
            <w:shd w:val="clear" w:color="auto" w:fill="F2F2F2" w:themeFill="background1" w:themeFillShade="F2"/>
            <w:hideMark/>
          </w:tcPr>
          <w:p w14:paraId="63AAFD59"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Job reassignment according to the risk analysis (patient's statement)</w:t>
            </w:r>
          </w:p>
        </w:tc>
        <w:tc>
          <w:tcPr>
            <w:tcW w:w="1220" w:type="dxa"/>
            <w:tcBorders>
              <w:bottom w:val="single" w:sz="12" w:space="0" w:color="auto"/>
            </w:tcBorders>
            <w:shd w:val="clear" w:color="auto" w:fill="F2F2F2" w:themeFill="background1" w:themeFillShade="F2"/>
            <w:hideMark/>
          </w:tcPr>
          <w:p w14:paraId="31C6320C"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r w:rsidRPr="009308D2">
              <w:rPr>
                <w:rFonts w:ascii="Times New Roman" w:hAnsi="Times New Roman" w:cs="Times New Roman"/>
                <w:sz w:val="18"/>
                <w:szCs w:val="18"/>
              </w:rPr>
              <w:br/>
              <w:t>99</w:t>
            </w:r>
          </w:p>
        </w:tc>
        <w:tc>
          <w:tcPr>
            <w:tcW w:w="2551" w:type="dxa"/>
            <w:tcBorders>
              <w:bottom w:val="single" w:sz="12" w:space="0" w:color="auto"/>
            </w:tcBorders>
            <w:shd w:val="clear" w:color="auto" w:fill="F2F2F2" w:themeFill="background1" w:themeFillShade="F2"/>
            <w:hideMark/>
          </w:tcPr>
          <w:p w14:paraId="1B7AD3B9"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No</w:t>
            </w:r>
            <w:r w:rsidRPr="009308D2">
              <w:rPr>
                <w:rFonts w:ascii="Times New Roman" w:hAnsi="Times New Roman" w:cs="Times New Roman"/>
                <w:sz w:val="18"/>
                <w:szCs w:val="18"/>
                <w:lang w:val="en-US"/>
              </w:rPr>
              <w:br/>
              <w:t>Yes</w:t>
            </w:r>
            <w:r w:rsidRPr="009308D2">
              <w:rPr>
                <w:rFonts w:ascii="Times New Roman" w:hAnsi="Times New Roman" w:cs="Times New Roman"/>
                <w:sz w:val="18"/>
                <w:szCs w:val="18"/>
                <w:lang w:val="en-US"/>
              </w:rPr>
              <w:br/>
              <w:t>Not applicable</w:t>
            </w:r>
            <w:r w:rsidRPr="009308D2">
              <w:rPr>
                <w:rFonts w:ascii="Times New Roman" w:hAnsi="Times New Roman" w:cs="Times New Roman"/>
                <w:sz w:val="18"/>
                <w:szCs w:val="18"/>
                <w:lang w:val="en-US"/>
              </w:rPr>
              <w:br/>
              <w:t>Missing data</w:t>
            </w:r>
          </w:p>
        </w:tc>
        <w:tc>
          <w:tcPr>
            <w:tcW w:w="4820" w:type="dxa"/>
            <w:tcBorders>
              <w:bottom w:val="single" w:sz="12" w:space="0" w:color="auto"/>
            </w:tcBorders>
            <w:shd w:val="clear" w:color="auto" w:fill="F2F2F2" w:themeFill="background1" w:themeFillShade="F2"/>
            <w:hideMark/>
          </w:tcPr>
          <w:p w14:paraId="5219201F"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recla_pte</w:t>
            </w:r>
            <w:proofErr w:type="spellEnd"/>
            <w:r w:rsidRPr="009308D2">
              <w:rPr>
                <w:rFonts w:ascii="Times New Roman" w:hAnsi="Times New Roman" w:cs="Times New Roman"/>
                <w:sz w:val="18"/>
                <w:szCs w:val="18"/>
                <w:lang w:val="en-US"/>
              </w:rPr>
              <w:t>" = 0</w:t>
            </w:r>
            <w:r w:rsidRPr="009308D2">
              <w:rPr>
                <w:rFonts w:ascii="Times New Roman" w:hAnsi="Times New Roman" w:cs="Times New Roman"/>
                <w:sz w:val="18"/>
                <w:szCs w:val="18"/>
                <w:lang w:val="en-US"/>
              </w:rPr>
              <w:br/>
            </w:r>
            <w:r w:rsidRPr="009308D2">
              <w:rPr>
                <w:rFonts w:ascii="Times New Roman" w:hAnsi="Times New Roman" w:cs="Times New Roman"/>
                <w:sz w:val="18"/>
                <w:szCs w:val="18"/>
                <w:lang w:val="en-US"/>
              </w:rPr>
              <w:br/>
              <w:t>For patients who came for consultation before 2019, This variable was filled in by looking at the patient's medical record. In cases where it was not possible to retrieve this information, the response to this item was coded as 99 (Missing data).</w:t>
            </w:r>
          </w:p>
          <w:p w14:paraId="28F21CC8" w14:textId="77777777" w:rsidR="00746212" w:rsidRPr="009308D2" w:rsidRDefault="00746212" w:rsidP="00746212">
            <w:pPr>
              <w:spacing w:line="259" w:lineRule="auto"/>
              <w:rPr>
                <w:rFonts w:ascii="Times New Roman" w:hAnsi="Times New Roman" w:cs="Times New Roman"/>
                <w:sz w:val="18"/>
                <w:szCs w:val="18"/>
                <w:lang w:val="en-US"/>
              </w:rPr>
            </w:pPr>
          </w:p>
          <w:p w14:paraId="6B46DE20" w14:textId="77777777" w:rsidR="00746212" w:rsidRPr="009308D2" w:rsidRDefault="00746212" w:rsidP="00746212">
            <w:pPr>
              <w:spacing w:line="259" w:lineRule="auto"/>
              <w:rPr>
                <w:rFonts w:ascii="Times New Roman" w:hAnsi="Times New Roman" w:cs="Times New Roman"/>
                <w:sz w:val="18"/>
                <w:szCs w:val="18"/>
                <w:lang w:val="en-US"/>
              </w:rPr>
            </w:pPr>
          </w:p>
        </w:tc>
      </w:tr>
      <w:tr w:rsidR="00B962C4" w:rsidRPr="00E57060" w14:paraId="00F8B1F2" w14:textId="77777777" w:rsidTr="00B962C4">
        <w:trPr>
          <w:trHeight w:val="510"/>
        </w:trPr>
        <w:tc>
          <w:tcPr>
            <w:tcW w:w="1701" w:type="dxa"/>
            <w:vMerge w:val="restart"/>
            <w:tcBorders>
              <w:top w:val="single" w:sz="12" w:space="0" w:color="auto"/>
            </w:tcBorders>
            <w:noWrap/>
            <w:hideMark/>
          </w:tcPr>
          <w:p w14:paraId="3F6470F9" w14:textId="77777777" w:rsidR="00B962C4" w:rsidRPr="009308D2" w:rsidRDefault="00B962C4" w:rsidP="00746212">
            <w:pPr>
              <w:spacing w:line="259" w:lineRule="auto"/>
              <w:rPr>
                <w:rFonts w:ascii="Times New Roman" w:hAnsi="Times New Roman" w:cs="Times New Roman"/>
                <w:b/>
                <w:bCs/>
                <w:sz w:val="18"/>
                <w:szCs w:val="18"/>
              </w:rPr>
            </w:pPr>
            <w:r w:rsidRPr="009308D2">
              <w:rPr>
                <w:rFonts w:ascii="Times New Roman" w:hAnsi="Times New Roman" w:cs="Times New Roman"/>
                <w:b/>
                <w:bCs/>
                <w:sz w:val="18"/>
                <w:szCs w:val="18"/>
              </w:rPr>
              <w:t>D/ Employer</w:t>
            </w:r>
          </w:p>
        </w:tc>
        <w:tc>
          <w:tcPr>
            <w:tcW w:w="2127" w:type="dxa"/>
            <w:tcBorders>
              <w:top w:val="single" w:sz="12" w:space="0" w:color="auto"/>
            </w:tcBorders>
            <w:noWrap/>
            <w:hideMark/>
          </w:tcPr>
          <w:p w14:paraId="0B4ED43B"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contact</w:t>
            </w:r>
            <w:proofErr w:type="gramEnd"/>
            <w:r w:rsidRPr="009308D2">
              <w:rPr>
                <w:rFonts w:ascii="Times New Roman" w:hAnsi="Times New Roman" w:cs="Times New Roman"/>
                <w:sz w:val="18"/>
                <w:szCs w:val="18"/>
              </w:rPr>
              <w:t>_employeur</w:t>
            </w:r>
            <w:proofErr w:type="spellEnd"/>
          </w:p>
        </w:tc>
        <w:tc>
          <w:tcPr>
            <w:tcW w:w="3174" w:type="dxa"/>
            <w:tcBorders>
              <w:top w:val="single" w:sz="12" w:space="0" w:color="auto"/>
            </w:tcBorders>
            <w:hideMark/>
          </w:tcPr>
          <w:p w14:paraId="6A3091C1"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Employer contacted by the occupational </w:t>
            </w:r>
            <w:proofErr w:type="spellStart"/>
            <w:r w:rsidRPr="009308D2">
              <w:rPr>
                <w:rFonts w:ascii="Times New Roman" w:hAnsi="Times New Roman" w:cs="Times New Roman"/>
                <w:sz w:val="18"/>
                <w:szCs w:val="18"/>
                <w:lang w:val="en-US"/>
              </w:rPr>
              <w:t>helath</w:t>
            </w:r>
            <w:proofErr w:type="spellEnd"/>
            <w:r w:rsidRPr="009308D2">
              <w:rPr>
                <w:rFonts w:ascii="Times New Roman" w:hAnsi="Times New Roman" w:cs="Times New Roman"/>
                <w:sz w:val="18"/>
                <w:szCs w:val="18"/>
                <w:lang w:val="en-US"/>
              </w:rPr>
              <w:t xml:space="preserve"> physician (OHP)</w:t>
            </w:r>
          </w:p>
        </w:tc>
        <w:tc>
          <w:tcPr>
            <w:tcW w:w="1220" w:type="dxa"/>
            <w:tcBorders>
              <w:top w:val="single" w:sz="12" w:space="0" w:color="auto"/>
            </w:tcBorders>
            <w:hideMark/>
          </w:tcPr>
          <w:p w14:paraId="64548D6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tcBorders>
              <w:top w:val="single" w:sz="12" w:space="0" w:color="auto"/>
            </w:tcBorders>
            <w:hideMark/>
          </w:tcPr>
          <w:p w14:paraId="1AC17EAA"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p>
        </w:tc>
        <w:tc>
          <w:tcPr>
            <w:tcW w:w="4820" w:type="dxa"/>
            <w:tcBorders>
              <w:top w:val="single" w:sz="12" w:space="0" w:color="auto"/>
            </w:tcBorders>
            <w:hideMark/>
          </w:tcPr>
          <w:p w14:paraId="0C24F5DC"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If the OHP has not contacted the </w:t>
            </w:r>
            <w:proofErr w:type="gramStart"/>
            <w:r w:rsidRPr="009308D2">
              <w:rPr>
                <w:rFonts w:ascii="Times New Roman" w:hAnsi="Times New Roman" w:cs="Times New Roman"/>
                <w:sz w:val="18"/>
                <w:szCs w:val="18"/>
                <w:lang w:val="en-US"/>
              </w:rPr>
              <w:t>employer</w:t>
            </w:r>
            <w:proofErr w:type="gramEnd"/>
            <w:r w:rsidRPr="009308D2">
              <w:rPr>
                <w:rFonts w:ascii="Times New Roman" w:hAnsi="Times New Roman" w:cs="Times New Roman"/>
                <w:sz w:val="18"/>
                <w:szCs w:val="18"/>
                <w:lang w:val="en-US"/>
              </w:rPr>
              <w:t xml:space="preserve"> the items belong to the "</w:t>
            </w:r>
            <w:r w:rsidRPr="009308D2">
              <w:rPr>
                <w:rFonts w:ascii="Times New Roman" w:hAnsi="Times New Roman" w:cs="Times New Roman"/>
                <w:b/>
                <w:bCs/>
                <w:sz w:val="18"/>
                <w:szCs w:val="18"/>
                <w:lang w:val="en-US"/>
              </w:rPr>
              <w:t>D/ Employer"</w:t>
            </w:r>
            <w:r w:rsidRPr="009308D2">
              <w:rPr>
                <w:rFonts w:ascii="Times New Roman" w:hAnsi="Times New Roman" w:cs="Times New Roman"/>
                <w:sz w:val="18"/>
                <w:szCs w:val="18"/>
                <w:lang w:val="en-US"/>
              </w:rPr>
              <w:t xml:space="preserve"> section are coded as 88 (Not applicable).</w:t>
            </w:r>
          </w:p>
        </w:tc>
      </w:tr>
      <w:tr w:rsidR="00B962C4" w:rsidRPr="00E57060" w14:paraId="39BF5352" w14:textId="77777777" w:rsidTr="00B962C4">
        <w:trPr>
          <w:trHeight w:val="1785"/>
        </w:trPr>
        <w:tc>
          <w:tcPr>
            <w:tcW w:w="1701" w:type="dxa"/>
            <w:vMerge/>
            <w:hideMark/>
          </w:tcPr>
          <w:p w14:paraId="5FCF4D28"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2ECFD2DF"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motif</w:t>
            </w:r>
            <w:proofErr w:type="gramEnd"/>
            <w:r w:rsidRPr="009308D2">
              <w:rPr>
                <w:rFonts w:ascii="Times New Roman" w:hAnsi="Times New Roman" w:cs="Times New Roman"/>
                <w:sz w:val="18"/>
                <w:szCs w:val="18"/>
              </w:rPr>
              <w:t>_non_contact_emp</w:t>
            </w:r>
            <w:proofErr w:type="spellEnd"/>
          </w:p>
        </w:tc>
        <w:tc>
          <w:tcPr>
            <w:tcW w:w="3174" w:type="dxa"/>
            <w:hideMark/>
          </w:tcPr>
          <w:p w14:paraId="75D9840F"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Reason why the OHP did not contacted the employer</w:t>
            </w:r>
          </w:p>
        </w:tc>
        <w:tc>
          <w:tcPr>
            <w:tcW w:w="1220" w:type="dxa"/>
            <w:hideMark/>
          </w:tcPr>
          <w:p w14:paraId="34AC257E"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2</w:t>
            </w:r>
            <w:r w:rsidRPr="009308D2">
              <w:rPr>
                <w:rFonts w:ascii="Times New Roman" w:hAnsi="Times New Roman" w:cs="Times New Roman"/>
                <w:sz w:val="18"/>
                <w:szCs w:val="18"/>
              </w:rPr>
              <w:br/>
              <w:t>3</w:t>
            </w:r>
            <w:r w:rsidRPr="009308D2">
              <w:rPr>
                <w:rFonts w:ascii="Times New Roman" w:hAnsi="Times New Roman" w:cs="Times New Roman"/>
                <w:sz w:val="18"/>
                <w:szCs w:val="18"/>
              </w:rPr>
              <w:br/>
            </w:r>
            <w:r w:rsidRPr="009308D2">
              <w:rPr>
                <w:rFonts w:ascii="Times New Roman" w:hAnsi="Times New Roman" w:cs="Times New Roman"/>
                <w:sz w:val="18"/>
                <w:szCs w:val="18"/>
              </w:rPr>
              <w:br/>
              <w:t>4</w:t>
            </w:r>
            <w:r w:rsidRPr="009308D2">
              <w:rPr>
                <w:rFonts w:ascii="Times New Roman" w:hAnsi="Times New Roman" w:cs="Times New Roman"/>
                <w:sz w:val="18"/>
                <w:szCs w:val="18"/>
              </w:rPr>
              <w:br/>
              <w:t>5</w:t>
            </w:r>
            <w:r w:rsidRPr="009308D2">
              <w:rPr>
                <w:rFonts w:ascii="Times New Roman" w:hAnsi="Times New Roman" w:cs="Times New Roman"/>
                <w:sz w:val="18"/>
                <w:szCs w:val="18"/>
              </w:rPr>
              <w:br/>
              <w:t>6</w:t>
            </w:r>
            <w:r w:rsidRPr="009308D2">
              <w:rPr>
                <w:rFonts w:ascii="Times New Roman" w:hAnsi="Times New Roman" w:cs="Times New Roman"/>
                <w:sz w:val="18"/>
                <w:szCs w:val="18"/>
              </w:rPr>
              <w:br/>
              <w:t>88</w:t>
            </w:r>
          </w:p>
        </w:tc>
        <w:tc>
          <w:tcPr>
            <w:tcW w:w="2551" w:type="dxa"/>
            <w:hideMark/>
          </w:tcPr>
          <w:p w14:paraId="4B2717EF"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Patient refusal</w:t>
            </w:r>
            <w:r w:rsidRPr="009308D2">
              <w:rPr>
                <w:rFonts w:ascii="Times New Roman" w:hAnsi="Times New Roman" w:cs="Times New Roman"/>
                <w:sz w:val="18"/>
                <w:szCs w:val="18"/>
                <w:lang w:val="en-US"/>
              </w:rPr>
              <w:br/>
              <w:t>Compliance of the adjusted workstation according to the OHP</w:t>
            </w:r>
            <w:r w:rsidRPr="009308D2">
              <w:rPr>
                <w:rFonts w:ascii="Times New Roman" w:hAnsi="Times New Roman" w:cs="Times New Roman"/>
                <w:sz w:val="18"/>
                <w:szCs w:val="18"/>
                <w:lang w:val="en-US"/>
              </w:rPr>
              <w:br/>
              <w:t xml:space="preserve">Employer not reachable </w:t>
            </w:r>
            <w:r w:rsidRPr="009308D2">
              <w:rPr>
                <w:rFonts w:ascii="Times New Roman" w:hAnsi="Times New Roman" w:cs="Times New Roman"/>
                <w:sz w:val="18"/>
                <w:szCs w:val="18"/>
                <w:lang w:val="en-US"/>
              </w:rPr>
              <w:br/>
              <w:t xml:space="preserve">Not specified </w:t>
            </w:r>
            <w:r w:rsidRPr="009308D2">
              <w:rPr>
                <w:rFonts w:ascii="Times New Roman" w:hAnsi="Times New Roman" w:cs="Times New Roman"/>
                <w:sz w:val="18"/>
                <w:szCs w:val="18"/>
                <w:lang w:val="en-US"/>
              </w:rPr>
              <w:br/>
              <w:t>Other</w:t>
            </w:r>
            <w:r w:rsidRPr="009308D2">
              <w:rPr>
                <w:rFonts w:ascii="Times New Roman" w:hAnsi="Times New Roman" w:cs="Times New Roman"/>
                <w:sz w:val="18"/>
                <w:szCs w:val="18"/>
                <w:lang w:val="en-US"/>
              </w:rPr>
              <w:br/>
              <w:t>Not applicable</w:t>
            </w:r>
          </w:p>
        </w:tc>
        <w:tc>
          <w:tcPr>
            <w:tcW w:w="4820" w:type="dxa"/>
            <w:hideMark/>
          </w:tcPr>
          <w:p w14:paraId="35CDF867"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1</w:t>
            </w:r>
          </w:p>
        </w:tc>
      </w:tr>
      <w:tr w:rsidR="00B962C4" w:rsidRPr="00E57060" w14:paraId="69F33B94" w14:textId="77777777" w:rsidTr="00B962C4">
        <w:trPr>
          <w:trHeight w:val="2040"/>
        </w:trPr>
        <w:tc>
          <w:tcPr>
            <w:tcW w:w="1701" w:type="dxa"/>
            <w:vMerge/>
            <w:hideMark/>
          </w:tcPr>
          <w:p w14:paraId="7BEC4AB3"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hideMark/>
          </w:tcPr>
          <w:p w14:paraId="32FAB408"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motif</w:t>
            </w:r>
            <w:proofErr w:type="gramEnd"/>
            <w:r w:rsidRPr="009308D2">
              <w:rPr>
                <w:rFonts w:ascii="Times New Roman" w:hAnsi="Times New Roman" w:cs="Times New Roman"/>
                <w:sz w:val="18"/>
                <w:szCs w:val="18"/>
              </w:rPr>
              <w:t>_refus_patiente</w:t>
            </w:r>
            <w:proofErr w:type="spellEnd"/>
          </w:p>
        </w:tc>
        <w:tc>
          <w:tcPr>
            <w:tcW w:w="3174" w:type="dxa"/>
            <w:hideMark/>
          </w:tcPr>
          <w:p w14:paraId="56D96C40"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Reason why the patient does not want that the OHP contacts her employer</w:t>
            </w:r>
          </w:p>
        </w:tc>
        <w:tc>
          <w:tcPr>
            <w:tcW w:w="1220" w:type="dxa"/>
            <w:hideMark/>
          </w:tcPr>
          <w:p w14:paraId="6E1AA8D1" w14:textId="77777777" w:rsidR="00746212" w:rsidRPr="009308D2" w:rsidRDefault="00746212"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1</w:t>
            </w:r>
          </w:p>
          <w:p w14:paraId="0FCB4467" w14:textId="77777777" w:rsidR="00746212" w:rsidRPr="009308D2" w:rsidRDefault="00746212"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br/>
              <w:t>2</w:t>
            </w:r>
          </w:p>
          <w:p w14:paraId="040BDB3E" w14:textId="77777777" w:rsidR="00746212" w:rsidRPr="009308D2" w:rsidRDefault="00746212" w:rsidP="00746212">
            <w:pPr>
              <w:spacing w:line="259" w:lineRule="auto"/>
              <w:rPr>
                <w:rFonts w:ascii="Times New Roman" w:hAnsi="Times New Roman" w:cs="Times New Roman"/>
                <w:sz w:val="18"/>
                <w:szCs w:val="18"/>
              </w:rPr>
            </w:pPr>
          </w:p>
          <w:p w14:paraId="55E6995D"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br/>
              <w:t>3</w:t>
            </w:r>
          </w:p>
          <w:p w14:paraId="0A96555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br/>
              <w:t>4</w:t>
            </w:r>
            <w:r w:rsidRPr="009308D2">
              <w:rPr>
                <w:rFonts w:ascii="Times New Roman" w:hAnsi="Times New Roman" w:cs="Times New Roman"/>
                <w:sz w:val="18"/>
                <w:szCs w:val="18"/>
              </w:rPr>
              <w:br/>
              <w:t>88</w:t>
            </w:r>
          </w:p>
        </w:tc>
        <w:tc>
          <w:tcPr>
            <w:tcW w:w="2551" w:type="dxa"/>
            <w:hideMark/>
          </w:tcPr>
          <w:p w14:paraId="445481D5"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patient did not announce her pregnancy</w:t>
            </w:r>
            <w:r w:rsidRPr="009308D2">
              <w:rPr>
                <w:rFonts w:ascii="Times New Roman" w:hAnsi="Times New Roman" w:cs="Times New Roman"/>
                <w:sz w:val="18"/>
                <w:szCs w:val="18"/>
                <w:lang w:val="en-US"/>
              </w:rPr>
              <w:br/>
              <w:t>The workstation is sufficiently adapted according to the patient</w:t>
            </w:r>
            <w:r w:rsidRPr="009308D2">
              <w:rPr>
                <w:rFonts w:ascii="Times New Roman" w:hAnsi="Times New Roman" w:cs="Times New Roman"/>
                <w:sz w:val="18"/>
                <w:szCs w:val="18"/>
                <w:lang w:val="en-US"/>
              </w:rPr>
              <w:br/>
              <w:t>The patient wishes to continue the process herself</w:t>
            </w:r>
            <w:r w:rsidRPr="009308D2">
              <w:rPr>
                <w:rFonts w:ascii="Times New Roman" w:hAnsi="Times New Roman" w:cs="Times New Roman"/>
                <w:sz w:val="18"/>
                <w:szCs w:val="18"/>
                <w:lang w:val="en-US"/>
              </w:rPr>
              <w:br/>
              <w:t>Other</w:t>
            </w:r>
            <w:r w:rsidRPr="009308D2">
              <w:rPr>
                <w:rFonts w:ascii="Times New Roman" w:hAnsi="Times New Roman" w:cs="Times New Roman"/>
                <w:sz w:val="18"/>
                <w:szCs w:val="18"/>
                <w:lang w:val="en-US"/>
              </w:rPr>
              <w:br/>
              <w:t>Not applicable</w:t>
            </w:r>
          </w:p>
        </w:tc>
        <w:tc>
          <w:tcPr>
            <w:tcW w:w="4820" w:type="dxa"/>
            <w:hideMark/>
          </w:tcPr>
          <w:p w14:paraId="7905AE0E"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1</w:t>
            </w:r>
          </w:p>
        </w:tc>
      </w:tr>
      <w:tr w:rsidR="00B962C4" w:rsidRPr="00E57060" w14:paraId="73D597CA" w14:textId="77777777" w:rsidTr="00B962C4">
        <w:trPr>
          <w:trHeight w:val="765"/>
        </w:trPr>
        <w:tc>
          <w:tcPr>
            <w:tcW w:w="1701" w:type="dxa"/>
            <w:vMerge/>
            <w:hideMark/>
          </w:tcPr>
          <w:p w14:paraId="33419D92"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7746A6BA"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patron</w:t>
            </w:r>
            <w:proofErr w:type="gramEnd"/>
          </w:p>
        </w:tc>
        <w:tc>
          <w:tcPr>
            <w:tcW w:w="3174" w:type="dxa"/>
            <w:hideMark/>
          </w:tcPr>
          <w:p w14:paraId="6C7732B7"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OHP contacted the employer</w:t>
            </w:r>
          </w:p>
        </w:tc>
        <w:tc>
          <w:tcPr>
            <w:tcW w:w="1220" w:type="dxa"/>
            <w:hideMark/>
          </w:tcPr>
          <w:p w14:paraId="33E18E24"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hideMark/>
          </w:tcPr>
          <w:p w14:paraId="6F16D810"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hideMark/>
          </w:tcPr>
          <w:p w14:paraId="5A6BC79C"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16E4FC35" w14:textId="77777777" w:rsidTr="00B962C4">
        <w:trPr>
          <w:trHeight w:val="765"/>
        </w:trPr>
        <w:tc>
          <w:tcPr>
            <w:tcW w:w="1701" w:type="dxa"/>
            <w:vMerge/>
            <w:hideMark/>
          </w:tcPr>
          <w:p w14:paraId="642D24B4"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32E60534"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sup</w:t>
            </w:r>
            <w:proofErr w:type="gramEnd"/>
            <w:r w:rsidRPr="009308D2">
              <w:rPr>
                <w:rFonts w:ascii="Times New Roman" w:hAnsi="Times New Roman" w:cs="Times New Roman"/>
                <w:sz w:val="18"/>
                <w:szCs w:val="18"/>
              </w:rPr>
              <w:t>_direct</w:t>
            </w:r>
            <w:proofErr w:type="spellEnd"/>
          </w:p>
        </w:tc>
        <w:tc>
          <w:tcPr>
            <w:tcW w:w="3174" w:type="dxa"/>
            <w:hideMark/>
          </w:tcPr>
          <w:p w14:paraId="3D626060"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OHP contacted the direct superior of the patient</w:t>
            </w:r>
          </w:p>
        </w:tc>
        <w:tc>
          <w:tcPr>
            <w:tcW w:w="1220" w:type="dxa"/>
            <w:hideMark/>
          </w:tcPr>
          <w:p w14:paraId="02181D78"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hideMark/>
          </w:tcPr>
          <w:p w14:paraId="722F28DB"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hideMark/>
          </w:tcPr>
          <w:p w14:paraId="163F5678"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2D6DEE57" w14:textId="77777777" w:rsidTr="00B962C4">
        <w:trPr>
          <w:trHeight w:val="765"/>
        </w:trPr>
        <w:tc>
          <w:tcPr>
            <w:tcW w:w="1701" w:type="dxa"/>
            <w:vMerge/>
            <w:hideMark/>
          </w:tcPr>
          <w:p w14:paraId="69AC4316"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109687EC"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rh</w:t>
            </w:r>
            <w:proofErr w:type="spellEnd"/>
            <w:proofErr w:type="gramEnd"/>
          </w:p>
        </w:tc>
        <w:tc>
          <w:tcPr>
            <w:tcW w:w="3174" w:type="dxa"/>
            <w:hideMark/>
          </w:tcPr>
          <w:p w14:paraId="79E935E8"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OHP contacted the HR manager</w:t>
            </w:r>
          </w:p>
        </w:tc>
        <w:tc>
          <w:tcPr>
            <w:tcW w:w="1220" w:type="dxa"/>
            <w:hideMark/>
          </w:tcPr>
          <w:p w14:paraId="02C608EF"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p>
          <w:p w14:paraId="025171D9"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br w:type="page"/>
              <w:t>1</w:t>
            </w:r>
          </w:p>
          <w:p w14:paraId="09894E15"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br w:type="page"/>
              <w:t>88</w:t>
            </w:r>
          </w:p>
        </w:tc>
        <w:tc>
          <w:tcPr>
            <w:tcW w:w="2551" w:type="dxa"/>
            <w:hideMark/>
          </w:tcPr>
          <w:p w14:paraId="7385213C"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p>
          <w:p w14:paraId="5558FA6B"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br w:type="page"/>
              <w:t>Yes</w:t>
            </w:r>
            <w:r w:rsidRPr="009308D2">
              <w:rPr>
                <w:rFonts w:ascii="Times New Roman" w:hAnsi="Times New Roman" w:cs="Times New Roman"/>
                <w:sz w:val="18"/>
                <w:szCs w:val="18"/>
              </w:rPr>
              <w:br w:type="page"/>
            </w:r>
          </w:p>
          <w:p w14:paraId="518BB9CE"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Not applicable</w:t>
            </w:r>
          </w:p>
        </w:tc>
        <w:tc>
          <w:tcPr>
            <w:tcW w:w="4820" w:type="dxa"/>
            <w:hideMark/>
          </w:tcPr>
          <w:p w14:paraId="7863F2FE"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466AB206" w14:textId="77777777" w:rsidTr="00B962C4">
        <w:trPr>
          <w:trHeight w:val="765"/>
        </w:trPr>
        <w:tc>
          <w:tcPr>
            <w:tcW w:w="1701" w:type="dxa"/>
            <w:vMerge/>
            <w:hideMark/>
          </w:tcPr>
          <w:p w14:paraId="6D5D4104"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2D94263F"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msst</w:t>
            </w:r>
            <w:proofErr w:type="spellEnd"/>
            <w:proofErr w:type="gramEnd"/>
          </w:p>
        </w:tc>
        <w:tc>
          <w:tcPr>
            <w:tcW w:w="3174" w:type="dxa"/>
            <w:hideMark/>
          </w:tcPr>
          <w:p w14:paraId="278C1907"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OHP contacted the in-house occupational health specialist</w:t>
            </w:r>
          </w:p>
        </w:tc>
        <w:tc>
          <w:tcPr>
            <w:tcW w:w="1220" w:type="dxa"/>
            <w:hideMark/>
          </w:tcPr>
          <w:p w14:paraId="44A8E8BA"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hideMark/>
          </w:tcPr>
          <w:p w14:paraId="1EF4F07A"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hideMark/>
          </w:tcPr>
          <w:p w14:paraId="35BA480C"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1BCEF082" w14:textId="77777777" w:rsidTr="00B962C4">
        <w:trPr>
          <w:trHeight w:val="765"/>
        </w:trPr>
        <w:tc>
          <w:tcPr>
            <w:tcW w:w="1701" w:type="dxa"/>
            <w:vMerge/>
            <w:hideMark/>
          </w:tcPr>
          <w:p w14:paraId="063C7CD4"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598D9307"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resp</w:t>
            </w:r>
            <w:proofErr w:type="gramEnd"/>
            <w:r w:rsidRPr="009308D2">
              <w:rPr>
                <w:rFonts w:ascii="Times New Roman" w:hAnsi="Times New Roman" w:cs="Times New Roman"/>
                <w:sz w:val="18"/>
                <w:szCs w:val="18"/>
              </w:rPr>
              <w:t>_secteur</w:t>
            </w:r>
            <w:proofErr w:type="spellEnd"/>
          </w:p>
        </w:tc>
        <w:tc>
          <w:tcPr>
            <w:tcW w:w="3174" w:type="dxa"/>
            <w:hideMark/>
          </w:tcPr>
          <w:p w14:paraId="274E4E5C"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OHP contacted the sector manager</w:t>
            </w:r>
          </w:p>
        </w:tc>
        <w:tc>
          <w:tcPr>
            <w:tcW w:w="1220" w:type="dxa"/>
            <w:hideMark/>
          </w:tcPr>
          <w:p w14:paraId="0220D899"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hideMark/>
          </w:tcPr>
          <w:p w14:paraId="4122096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hideMark/>
          </w:tcPr>
          <w:p w14:paraId="51CF6127"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37D2109B" w14:textId="77777777" w:rsidTr="00B962C4">
        <w:trPr>
          <w:trHeight w:val="765"/>
        </w:trPr>
        <w:tc>
          <w:tcPr>
            <w:tcW w:w="1701" w:type="dxa"/>
            <w:vMerge/>
            <w:hideMark/>
          </w:tcPr>
          <w:p w14:paraId="6CED6ECF"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6BC0F541"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autre</w:t>
            </w:r>
            <w:proofErr w:type="gramEnd"/>
            <w:r w:rsidRPr="009308D2">
              <w:rPr>
                <w:rFonts w:ascii="Times New Roman" w:hAnsi="Times New Roman" w:cs="Times New Roman"/>
                <w:sz w:val="18"/>
                <w:szCs w:val="18"/>
              </w:rPr>
              <w:t>_contact</w:t>
            </w:r>
            <w:proofErr w:type="spellEnd"/>
          </w:p>
        </w:tc>
        <w:tc>
          <w:tcPr>
            <w:tcW w:w="3174" w:type="dxa"/>
            <w:hideMark/>
          </w:tcPr>
          <w:p w14:paraId="648DBAC4" w14:textId="77777777" w:rsidR="00B962C4" w:rsidRPr="009308D2" w:rsidRDefault="00B962C4" w:rsidP="00746212">
            <w:pPr>
              <w:spacing w:line="259" w:lineRule="auto"/>
              <w:rPr>
                <w:rFonts w:ascii="Times New Roman" w:hAnsi="Times New Roman" w:cs="Times New Roman"/>
                <w:sz w:val="18"/>
                <w:szCs w:val="18"/>
              </w:rPr>
            </w:pPr>
            <w:proofErr w:type="spellStart"/>
            <w:r w:rsidRPr="009308D2">
              <w:rPr>
                <w:rFonts w:ascii="Times New Roman" w:hAnsi="Times New Roman" w:cs="Times New Roman"/>
                <w:sz w:val="18"/>
                <w:szCs w:val="18"/>
              </w:rPr>
              <w:t>Other</w:t>
            </w:r>
            <w:proofErr w:type="spellEnd"/>
          </w:p>
        </w:tc>
        <w:tc>
          <w:tcPr>
            <w:tcW w:w="1220" w:type="dxa"/>
            <w:hideMark/>
          </w:tcPr>
          <w:p w14:paraId="2C42F0A8"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hideMark/>
          </w:tcPr>
          <w:p w14:paraId="1F1735C0"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hideMark/>
          </w:tcPr>
          <w:p w14:paraId="5875BC9F"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9308D2" w14:paraId="57A44235" w14:textId="77777777" w:rsidTr="00B962C4">
        <w:trPr>
          <w:trHeight w:val="3825"/>
        </w:trPr>
        <w:tc>
          <w:tcPr>
            <w:tcW w:w="1701" w:type="dxa"/>
            <w:vMerge/>
            <w:hideMark/>
          </w:tcPr>
          <w:p w14:paraId="10D3D2EB"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294F3539"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connaissance</w:t>
            </w:r>
            <w:proofErr w:type="gramEnd"/>
            <w:r w:rsidRPr="009308D2">
              <w:rPr>
                <w:rFonts w:ascii="Times New Roman" w:hAnsi="Times New Roman" w:cs="Times New Roman"/>
                <w:sz w:val="18"/>
                <w:szCs w:val="18"/>
              </w:rPr>
              <w:t>_oproma_employeur</w:t>
            </w:r>
            <w:proofErr w:type="spellEnd"/>
          </w:p>
        </w:tc>
        <w:tc>
          <w:tcPr>
            <w:tcW w:w="3174" w:type="dxa"/>
            <w:hideMark/>
          </w:tcPr>
          <w:p w14:paraId="5EB999DB"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Contact person’s knowledge about the </w:t>
            </w:r>
            <w:proofErr w:type="spellStart"/>
            <w:r w:rsidRPr="009308D2">
              <w:rPr>
                <w:rFonts w:ascii="Times New Roman" w:hAnsi="Times New Roman" w:cs="Times New Roman"/>
                <w:sz w:val="18"/>
                <w:szCs w:val="18"/>
                <w:lang w:val="en-US"/>
              </w:rPr>
              <w:t>OProMa</w:t>
            </w:r>
            <w:proofErr w:type="spellEnd"/>
            <w:r w:rsidRPr="009308D2">
              <w:rPr>
                <w:rFonts w:ascii="Times New Roman" w:hAnsi="Times New Roman" w:cs="Times New Roman"/>
                <w:sz w:val="18"/>
                <w:szCs w:val="18"/>
                <w:lang w:val="en-US"/>
              </w:rPr>
              <w:t xml:space="preserve"> (OHP’s statement)</w:t>
            </w:r>
          </w:p>
        </w:tc>
        <w:tc>
          <w:tcPr>
            <w:tcW w:w="1220" w:type="dxa"/>
            <w:hideMark/>
          </w:tcPr>
          <w:p w14:paraId="115051B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2</w:t>
            </w:r>
            <w:r w:rsidRPr="009308D2">
              <w:rPr>
                <w:rFonts w:ascii="Times New Roman" w:hAnsi="Times New Roman" w:cs="Times New Roman"/>
                <w:sz w:val="18"/>
                <w:szCs w:val="18"/>
              </w:rPr>
              <w:br/>
              <w:t>88</w:t>
            </w:r>
          </w:p>
        </w:tc>
        <w:tc>
          <w:tcPr>
            <w:tcW w:w="2551" w:type="dxa"/>
            <w:hideMark/>
          </w:tcPr>
          <w:p w14:paraId="515B5CDA"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None</w:t>
            </w:r>
            <w:r w:rsidRPr="009308D2">
              <w:rPr>
                <w:rFonts w:ascii="Times New Roman" w:hAnsi="Times New Roman" w:cs="Times New Roman"/>
                <w:sz w:val="18"/>
                <w:szCs w:val="18"/>
                <w:lang w:val="en-US"/>
              </w:rPr>
              <w:br/>
              <w:t>Partial</w:t>
            </w:r>
            <w:r w:rsidRPr="009308D2">
              <w:rPr>
                <w:rFonts w:ascii="Times New Roman" w:hAnsi="Times New Roman" w:cs="Times New Roman"/>
                <w:sz w:val="18"/>
                <w:szCs w:val="18"/>
                <w:lang w:val="en-US"/>
              </w:rPr>
              <w:br/>
              <w:t>Complete</w:t>
            </w:r>
            <w:r w:rsidRPr="009308D2">
              <w:rPr>
                <w:rFonts w:ascii="Times New Roman" w:hAnsi="Times New Roman" w:cs="Times New Roman"/>
                <w:sz w:val="18"/>
                <w:szCs w:val="18"/>
                <w:lang w:val="en-US"/>
              </w:rPr>
              <w:br/>
              <w:t>Not applicable</w:t>
            </w:r>
          </w:p>
        </w:tc>
        <w:tc>
          <w:tcPr>
            <w:tcW w:w="4820" w:type="dxa"/>
            <w:hideMark/>
          </w:tcPr>
          <w:p w14:paraId="3905F7B4" w14:textId="77777777" w:rsidR="00746212"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p w14:paraId="34FC8C6F"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lang w:val="en-US"/>
              </w:rPr>
              <w:br/>
              <w:t>The 4 major knowledge criteria were:</w:t>
            </w:r>
            <w:r w:rsidRPr="009308D2">
              <w:rPr>
                <w:rFonts w:ascii="Times New Roman" w:hAnsi="Times New Roman" w:cs="Times New Roman"/>
                <w:sz w:val="18"/>
                <w:szCs w:val="18"/>
                <w:lang w:val="en-US"/>
              </w:rPr>
              <w:br/>
              <w:t xml:space="preserve">The employer knew: 1. about the </w:t>
            </w:r>
            <w:proofErr w:type="spellStart"/>
            <w:r w:rsidRPr="009308D2">
              <w:rPr>
                <w:rFonts w:ascii="Times New Roman" w:hAnsi="Times New Roman" w:cs="Times New Roman"/>
                <w:sz w:val="18"/>
                <w:szCs w:val="18"/>
                <w:lang w:val="en-US"/>
              </w:rPr>
              <w:t>OProMa</w:t>
            </w:r>
            <w:proofErr w:type="spellEnd"/>
            <w:r w:rsidRPr="009308D2">
              <w:rPr>
                <w:rFonts w:ascii="Times New Roman" w:hAnsi="Times New Roman" w:cs="Times New Roman"/>
                <w:sz w:val="18"/>
                <w:szCs w:val="18"/>
                <w:lang w:val="en-US"/>
              </w:rPr>
              <w:t>, 2. what a risk analysis is, 3. that the ob-gyn could pronounce a preventive leave, 4. the consequences of a preventive leave (preventive leave of until the working conditions have been adapted and the employer pays 80% of the minimum salary).</w:t>
            </w:r>
            <w:r w:rsidRPr="009308D2">
              <w:rPr>
                <w:rFonts w:ascii="Times New Roman" w:hAnsi="Times New Roman" w:cs="Times New Roman"/>
                <w:sz w:val="18"/>
                <w:szCs w:val="18"/>
                <w:lang w:val="en-US"/>
              </w:rPr>
              <w:br/>
              <w:t>The 3 minor knowledge criteria were:</w:t>
            </w:r>
            <w:r w:rsidRPr="009308D2">
              <w:rPr>
                <w:rFonts w:ascii="Times New Roman" w:hAnsi="Times New Roman" w:cs="Times New Roman"/>
                <w:sz w:val="18"/>
                <w:szCs w:val="18"/>
                <w:lang w:val="en-US"/>
              </w:rPr>
              <w:br/>
              <w:t xml:space="preserve">The employer knew: 1. the risk activities according to the </w:t>
            </w:r>
            <w:proofErr w:type="spellStart"/>
            <w:r w:rsidRPr="009308D2">
              <w:rPr>
                <w:rFonts w:ascii="Times New Roman" w:hAnsi="Times New Roman" w:cs="Times New Roman"/>
                <w:sz w:val="18"/>
                <w:szCs w:val="18"/>
                <w:lang w:val="en-US"/>
              </w:rPr>
              <w:t>OProMa</w:t>
            </w:r>
            <w:proofErr w:type="spellEnd"/>
            <w:r w:rsidRPr="009308D2">
              <w:rPr>
                <w:rFonts w:ascii="Times New Roman" w:hAnsi="Times New Roman" w:cs="Times New Roman"/>
                <w:sz w:val="18"/>
                <w:szCs w:val="18"/>
                <w:lang w:val="en-US"/>
              </w:rPr>
              <w:t xml:space="preserve"> in the company, 2. that the pregnant workers could ask for a job adaptation, 3. or for a reclassification.</w:t>
            </w:r>
            <w:r w:rsidRPr="009308D2">
              <w:rPr>
                <w:rFonts w:ascii="Times New Roman" w:hAnsi="Times New Roman" w:cs="Times New Roman"/>
                <w:sz w:val="18"/>
                <w:szCs w:val="18"/>
                <w:lang w:val="en-US"/>
              </w:rPr>
              <w:br/>
            </w:r>
            <w:r w:rsidRPr="009308D2">
              <w:rPr>
                <w:rFonts w:ascii="Times New Roman" w:hAnsi="Times New Roman" w:cs="Times New Roman"/>
                <w:sz w:val="18"/>
                <w:szCs w:val="18"/>
                <w:lang w:val="en-US"/>
              </w:rPr>
              <w:br/>
              <w:t>According to these criteria, the variable "</w:t>
            </w:r>
            <w:proofErr w:type="spellStart"/>
            <w:r w:rsidRPr="009308D2">
              <w:rPr>
                <w:rFonts w:ascii="Times New Roman" w:hAnsi="Times New Roman" w:cs="Times New Roman"/>
                <w:sz w:val="18"/>
                <w:szCs w:val="18"/>
                <w:lang w:val="en-US"/>
              </w:rPr>
              <w:t>connaissance_oproma_employeur</w:t>
            </w:r>
            <w:proofErr w:type="spellEnd"/>
            <w:r w:rsidRPr="009308D2">
              <w:rPr>
                <w:rFonts w:ascii="Times New Roman" w:hAnsi="Times New Roman" w:cs="Times New Roman"/>
                <w:sz w:val="18"/>
                <w:szCs w:val="18"/>
                <w:lang w:val="en-US"/>
              </w:rPr>
              <w:t>" will thus be coded as follows</w:t>
            </w:r>
            <w:r w:rsidRPr="009308D2">
              <w:rPr>
                <w:rFonts w:ascii="Times New Roman" w:hAnsi="Times New Roman" w:cs="Times New Roman"/>
                <w:sz w:val="18"/>
                <w:szCs w:val="18"/>
                <w:lang w:val="en-US"/>
              </w:rPr>
              <w:br/>
              <w:t>"None": 0 major, 0 minor.</w:t>
            </w:r>
            <w:r w:rsidRPr="009308D2">
              <w:rPr>
                <w:rFonts w:ascii="Times New Roman" w:hAnsi="Times New Roman" w:cs="Times New Roman"/>
                <w:sz w:val="18"/>
                <w:szCs w:val="18"/>
                <w:lang w:val="en-US"/>
              </w:rPr>
              <w:br/>
              <w:t>"Partial": at least 1 major or 1 minor criteria (excluding for 4 major).</w:t>
            </w:r>
            <w:r w:rsidRPr="009308D2">
              <w:rPr>
                <w:rFonts w:ascii="Times New Roman" w:hAnsi="Times New Roman" w:cs="Times New Roman"/>
                <w:sz w:val="18"/>
                <w:szCs w:val="18"/>
                <w:lang w:val="en-US"/>
              </w:rPr>
              <w:br/>
            </w:r>
            <w:r w:rsidRPr="009308D2">
              <w:rPr>
                <w:rFonts w:ascii="Times New Roman" w:hAnsi="Times New Roman" w:cs="Times New Roman"/>
                <w:sz w:val="18"/>
                <w:szCs w:val="18"/>
              </w:rPr>
              <w:t xml:space="preserve">"Complete": 4 major </w:t>
            </w:r>
            <w:proofErr w:type="spellStart"/>
            <w:r w:rsidRPr="009308D2">
              <w:rPr>
                <w:rFonts w:ascii="Times New Roman" w:hAnsi="Times New Roman" w:cs="Times New Roman"/>
                <w:sz w:val="18"/>
                <w:szCs w:val="18"/>
              </w:rPr>
              <w:t>knowledge</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criteria</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were</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reported</w:t>
            </w:r>
            <w:proofErr w:type="spellEnd"/>
            <w:r w:rsidRPr="009308D2">
              <w:rPr>
                <w:rFonts w:ascii="Times New Roman" w:hAnsi="Times New Roman" w:cs="Times New Roman"/>
                <w:sz w:val="18"/>
                <w:szCs w:val="18"/>
              </w:rPr>
              <w:t>.</w:t>
            </w:r>
          </w:p>
        </w:tc>
      </w:tr>
      <w:tr w:rsidR="00B962C4" w:rsidRPr="00E57060" w14:paraId="27AF7462" w14:textId="77777777" w:rsidTr="00B962C4">
        <w:trPr>
          <w:trHeight w:val="2340"/>
        </w:trPr>
        <w:tc>
          <w:tcPr>
            <w:tcW w:w="1701" w:type="dxa"/>
            <w:vMerge/>
            <w:hideMark/>
          </w:tcPr>
          <w:p w14:paraId="538CDAD2" w14:textId="77777777" w:rsidR="00B962C4" w:rsidRPr="009308D2" w:rsidRDefault="00B962C4" w:rsidP="00746212">
            <w:pPr>
              <w:spacing w:line="259" w:lineRule="auto"/>
              <w:rPr>
                <w:rFonts w:ascii="Times New Roman" w:hAnsi="Times New Roman" w:cs="Times New Roman"/>
                <w:b/>
                <w:bCs/>
                <w:sz w:val="18"/>
                <w:szCs w:val="18"/>
              </w:rPr>
            </w:pPr>
          </w:p>
        </w:tc>
        <w:tc>
          <w:tcPr>
            <w:tcW w:w="2127" w:type="dxa"/>
            <w:noWrap/>
            <w:hideMark/>
          </w:tcPr>
          <w:p w14:paraId="5DB395E2"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volonte</w:t>
            </w:r>
            <w:proofErr w:type="gramEnd"/>
            <w:r w:rsidRPr="009308D2">
              <w:rPr>
                <w:rFonts w:ascii="Times New Roman" w:hAnsi="Times New Roman" w:cs="Times New Roman"/>
                <w:sz w:val="18"/>
                <w:szCs w:val="18"/>
              </w:rPr>
              <w:t>_faire</w:t>
            </w:r>
            <w:proofErr w:type="spellEnd"/>
          </w:p>
        </w:tc>
        <w:tc>
          <w:tcPr>
            <w:tcW w:w="3174" w:type="dxa"/>
            <w:hideMark/>
          </w:tcPr>
          <w:p w14:paraId="4D89F902"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Employer's willingness to cooperate (OHP’s statement)</w:t>
            </w:r>
          </w:p>
        </w:tc>
        <w:tc>
          <w:tcPr>
            <w:tcW w:w="1220" w:type="dxa"/>
            <w:hideMark/>
          </w:tcPr>
          <w:p w14:paraId="4122AFDF"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2</w:t>
            </w:r>
            <w:r w:rsidRPr="009308D2">
              <w:rPr>
                <w:rFonts w:ascii="Times New Roman" w:hAnsi="Times New Roman" w:cs="Times New Roman"/>
                <w:sz w:val="18"/>
                <w:szCs w:val="18"/>
              </w:rPr>
              <w:br/>
              <w:t>88</w:t>
            </w:r>
          </w:p>
        </w:tc>
        <w:tc>
          <w:tcPr>
            <w:tcW w:w="2551" w:type="dxa"/>
            <w:hideMark/>
          </w:tcPr>
          <w:p w14:paraId="6AC1D84C"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None</w:t>
            </w:r>
            <w:r w:rsidRPr="009308D2">
              <w:rPr>
                <w:rFonts w:ascii="Times New Roman" w:hAnsi="Times New Roman" w:cs="Times New Roman"/>
                <w:sz w:val="18"/>
                <w:szCs w:val="18"/>
                <w:lang w:val="en-US"/>
              </w:rPr>
              <w:br/>
              <w:t>Partial</w:t>
            </w:r>
            <w:r w:rsidRPr="009308D2">
              <w:rPr>
                <w:rFonts w:ascii="Times New Roman" w:hAnsi="Times New Roman" w:cs="Times New Roman"/>
                <w:sz w:val="18"/>
                <w:szCs w:val="18"/>
                <w:lang w:val="en-US"/>
              </w:rPr>
              <w:br/>
              <w:t>Complete</w:t>
            </w:r>
            <w:r w:rsidRPr="009308D2">
              <w:rPr>
                <w:rFonts w:ascii="Times New Roman" w:hAnsi="Times New Roman" w:cs="Times New Roman"/>
                <w:sz w:val="18"/>
                <w:szCs w:val="18"/>
                <w:lang w:val="en-US"/>
              </w:rPr>
              <w:br/>
              <w:t>Not applicable</w:t>
            </w:r>
          </w:p>
        </w:tc>
        <w:tc>
          <w:tcPr>
            <w:tcW w:w="4820" w:type="dxa"/>
            <w:hideMark/>
          </w:tcPr>
          <w:p w14:paraId="2993D718"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r w:rsidRPr="009308D2">
              <w:rPr>
                <w:rFonts w:ascii="Times New Roman" w:hAnsi="Times New Roman" w:cs="Times New Roman"/>
                <w:sz w:val="18"/>
                <w:szCs w:val="18"/>
                <w:lang w:val="en-US"/>
              </w:rPr>
              <w:br/>
            </w:r>
            <w:r w:rsidRPr="009308D2">
              <w:rPr>
                <w:rFonts w:ascii="Times New Roman" w:hAnsi="Times New Roman" w:cs="Times New Roman"/>
                <w:sz w:val="18"/>
                <w:szCs w:val="18"/>
                <w:lang w:val="en-US"/>
              </w:rPr>
              <w:br/>
              <w:t>The variable "</w:t>
            </w:r>
            <w:proofErr w:type="spellStart"/>
            <w:r w:rsidRPr="009308D2">
              <w:rPr>
                <w:rFonts w:ascii="Times New Roman" w:hAnsi="Times New Roman" w:cs="Times New Roman"/>
                <w:sz w:val="18"/>
                <w:szCs w:val="18"/>
                <w:lang w:val="en-US"/>
              </w:rPr>
              <w:t>volonte_faire</w:t>
            </w:r>
            <w:proofErr w:type="spellEnd"/>
            <w:r w:rsidRPr="009308D2">
              <w:rPr>
                <w:rFonts w:ascii="Times New Roman" w:hAnsi="Times New Roman" w:cs="Times New Roman"/>
                <w:sz w:val="18"/>
                <w:szCs w:val="18"/>
                <w:lang w:val="en-US"/>
              </w:rPr>
              <w:t>" was coded as follows:</w:t>
            </w:r>
            <w:r w:rsidRPr="009308D2">
              <w:rPr>
                <w:rFonts w:ascii="Times New Roman" w:hAnsi="Times New Roman" w:cs="Times New Roman"/>
                <w:sz w:val="18"/>
                <w:szCs w:val="18"/>
                <w:lang w:val="en-US"/>
              </w:rPr>
              <w:br/>
              <w:t xml:space="preserve">"None": the employer does not want to implement preventive measures (adaptation, reclassification) </w:t>
            </w:r>
            <w:r w:rsidRPr="009308D2">
              <w:rPr>
                <w:rFonts w:ascii="Times New Roman" w:hAnsi="Times New Roman" w:cs="Times New Roman"/>
                <w:b/>
                <w:bCs/>
                <w:sz w:val="18"/>
                <w:szCs w:val="18"/>
                <w:u w:val="single"/>
                <w:lang w:val="en-US"/>
              </w:rPr>
              <w:t>nor</w:t>
            </w:r>
            <w:r w:rsidRPr="009308D2">
              <w:rPr>
                <w:rFonts w:ascii="Times New Roman" w:hAnsi="Times New Roman" w:cs="Times New Roman"/>
                <w:sz w:val="18"/>
                <w:szCs w:val="18"/>
                <w:lang w:val="en-US"/>
              </w:rPr>
              <w:t xml:space="preserve"> carry out a risk analysis.</w:t>
            </w:r>
            <w:r w:rsidRPr="009308D2">
              <w:rPr>
                <w:rFonts w:ascii="Times New Roman" w:hAnsi="Times New Roman" w:cs="Times New Roman"/>
                <w:sz w:val="18"/>
                <w:szCs w:val="18"/>
                <w:lang w:val="en-US"/>
              </w:rPr>
              <w:br/>
              <w:t xml:space="preserve">"Partial": the employer wants to implement preventive measures (adaptation, reclassification) </w:t>
            </w:r>
            <w:r w:rsidRPr="009308D2">
              <w:rPr>
                <w:rFonts w:ascii="Times New Roman" w:hAnsi="Times New Roman" w:cs="Times New Roman"/>
                <w:b/>
                <w:bCs/>
                <w:sz w:val="18"/>
                <w:szCs w:val="18"/>
                <w:u w:val="single"/>
                <w:lang w:val="en-US"/>
              </w:rPr>
              <w:t>or</w:t>
            </w:r>
            <w:r w:rsidRPr="009308D2">
              <w:rPr>
                <w:rFonts w:ascii="Times New Roman" w:hAnsi="Times New Roman" w:cs="Times New Roman"/>
                <w:sz w:val="18"/>
                <w:szCs w:val="18"/>
                <w:lang w:val="en-US"/>
              </w:rPr>
              <w:t xml:space="preserve"> carry out a risk analysis (but not both).</w:t>
            </w:r>
            <w:r w:rsidRPr="009308D2">
              <w:rPr>
                <w:rFonts w:ascii="Times New Roman" w:hAnsi="Times New Roman" w:cs="Times New Roman"/>
                <w:sz w:val="18"/>
                <w:szCs w:val="18"/>
                <w:lang w:val="en-US"/>
              </w:rPr>
              <w:br/>
              <w:t xml:space="preserve">"Complete": the employer wants to implement preventive measures (adaptation, reclassification) </w:t>
            </w:r>
            <w:r w:rsidRPr="009308D2">
              <w:rPr>
                <w:rFonts w:ascii="Times New Roman" w:hAnsi="Times New Roman" w:cs="Times New Roman"/>
                <w:b/>
                <w:bCs/>
                <w:sz w:val="18"/>
                <w:szCs w:val="18"/>
                <w:u w:val="single"/>
                <w:lang w:val="en-US"/>
              </w:rPr>
              <w:t>and</w:t>
            </w:r>
            <w:r w:rsidRPr="009308D2">
              <w:rPr>
                <w:rFonts w:ascii="Times New Roman" w:hAnsi="Times New Roman" w:cs="Times New Roman"/>
                <w:sz w:val="18"/>
                <w:szCs w:val="18"/>
                <w:lang w:val="en-US"/>
              </w:rPr>
              <w:t xml:space="preserve"> carry out a risk analysis.</w:t>
            </w:r>
          </w:p>
        </w:tc>
      </w:tr>
      <w:tr w:rsidR="00B962C4" w:rsidRPr="00E57060" w14:paraId="71F2F4F9" w14:textId="77777777" w:rsidTr="00B962C4">
        <w:trPr>
          <w:trHeight w:val="765"/>
        </w:trPr>
        <w:tc>
          <w:tcPr>
            <w:tcW w:w="1701" w:type="dxa"/>
            <w:vMerge/>
            <w:hideMark/>
          </w:tcPr>
          <w:p w14:paraId="1110A414"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467349E3"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difficulte</w:t>
            </w:r>
            <w:proofErr w:type="spellEnd"/>
            <w:proofErr w:type="gramEnd"/>
          </w:p>
        </w:tc>
        <w:tc>
          <w:tcPr>
            <w:tcW w:w="3174" w:type="dxa"/>
            <w:hideMark/>
          </w:tcPr>
          <w:p w14:paraId="4FE67343"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Difficulties/obstacles to the application of the </w:t>
            </w:r>
            <w:proofErr w:type="spellStart"/>
            <w:r w:rsidRPr="009308D2">
              <w:rPr>
                <w:rFonts w:ascii="Times New Roman" w:hAnsi="Times New Roman" w:cs="Times New Roman"/>
                <w:sz w:val="18"/>
                <w:szCs w:val="18"/>
                <w:lang w:val="en-US"/>
              </w:rPr>
              <w:t>OProMa</w:t>
            </w:r>
            <w:proofErr w:type="spellEnd"/>
            <w:r w:rsidRPr="009308D2">
              <w:rPr>
                <w:rFonts w:ascii="Times New Roman" w:hAnsi="Times New Roman" w:cs="Times New Roman"/>
                <w:sz w:val="18"/>
                <w:szCs w:val="18"/>
                <w:lang w:val="en-US"/>
              </w:rPr>
              <w:t xml:space="preserve"> in the company (contact person's statement)</w:t>
            </w:r>
          </w:p>
        </w:tc>
        <w:tc>
          <w:tcPr>
            <w:tcW w:w="1220" w:type="dxa"/>
            <w:hideMark/>
          </w:tcPr>
          <w:p w14:paraId="56E0BD7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hideMark/>
          </w:tcPr>
          <w:p w14:paraId="06D135D5"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hideMark/>
          </w:tcPr>
          <w:p w14:paraId="230AD751"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6BED432E" w14:textId="77777777" w:rsidTr="00B962C4">
        <w:trPr>
          <w:trHeight w:val="765"/>
        </w:trPr>
        <w:tc>
          <w:tcPr>
            <w:tcW w:w="1701" w:type="dxa"/>
            <w:vMerge/>
            <w:hideMark/>
          </w:tcPr>
          <w:p w14:paraId="10ACD74A"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51CBFBD6"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menace</w:t>
            </w:r>
            <w:proofErr w:type="gramEnd"/>
            <w:r w:rsidRPr="009308D2">
              <w:rPr>
                <w:rFonts w:ascii="Times New Roman" w:hAnsi="Times New Roman" w:cs="Times New Roman"/>
                <w:sz w:val="18"/>
                <w:szCs w:val="18"/>
              </w:rPr>
              <w:t>_fermeture</w:t>
            </w:r>
            <w:proofErr w:type="spellEnd"/>
          </w:p>
        </w:tc>
        <w:tc>
          <w:tcPr>
            <w:tcW w:w="3174" w:type="dxa"/>
            <w:hideMark/>
          </w:tcPr>
          <w:p w14:paraId="1989254C"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Threat of closure of the company (contact person's statement)</w:t>
            </w:r>
          </w:p>
        </w:tc>
        <w:tc>
          <w:tcPr>
            <w:tcW w:w="1220" w:type="dxa"/>
            <w:hideMark/>
          </w:tcPr>
          <w:p w14:paraId="3D68A54F"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hideMark/>
          </w:tcPr>
          <w:p w14:paraId="729A9339"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hideMark/>
          </w:tcPr>
          <w:p w14:paraId="2F0EF582"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60D5C8FD" w14:textId="77777777" w:rsidTr="00B962C4">
        <w:trPr>
          <w:trHeight w:val="765"/>
        </w:trPr>
        <w:tc>
          <w:tcPr>
            <w:tcW w:w="1701" w:type="dxa"/>
            <w:vMerge/>
            <w:hideMark/>
          </w:tcPr>
          <w:p w14:paraId="08373C71"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4A1670ED"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menace</w:t>
            </w:r>
            <w:proofErr w:type="gramEnd"/>
            <w:r w:rsidRPr="009308D2">
              <w:rPr>
                <w:rFonts w:ascii="Times New Roman" w:hAnsi="Times New Roman" w:cs="Times New Roman"/>
                <w:sz w:val="18"/>
                <w:szCs w:val="18"/>
              </w:rPr>
              <w:t>_pas_embauche</w:t>
            </w:r>
            <w:proofErr w:type="spellEnd"/>
            <w:r w:rsidRPr="009308D2">
              <w:rPr>
                <w:rFonts w:ascii="Times New Roman" w:hAnsi="Times New Roman" w:cs="Times New Roman"/>
                <w:sz w:val="18"/>
                <w:szCs w:val="18"/>
              </w:rPr>
              <w:t>_ femme</w:t>
            </w:r>
          </w:p>
        </w:tc>
        <w:tc>
          <w:tcPr>
            <w:tcW w:w="3174" w:type="dxa"/>
            <w:hideMark/>
          </w:tcPr>
          <w:p w14:paraId="59F6FE93"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Threatening to stop hiring women (contact person's statement)</w:t>
            </w:r>
          </w:p>
        </w:tc>
        <w:tc>
          <w:tcPr>
            <w:tcW w:w="1220" w:type="dxa"/>
            <w:hideMark/>
          </w:tcPr>
          <w:p w14:paraId="73913C5E"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hideMark/>
          </w:tcPr>
          <w:p w14:paraId="25C5E2BA"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hideMark/>
          </w:tcPr>
          <w:p w14:paraId="3397C7B9"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3D218CEF" w14:textId="77777777" w:rsidTr="00B962C4">
        <w:trPr>
          <w:trHeight w:val="765"/>
        </w:trPr>
        <w:tc>
          <w:tcPr>
            <w:tcW w:w="1701" w:type="dxa"/>
            <w:vMerge/>
            <w:hideMark/>
          </w:tcPr>
          <w:p w14:paraId="048C8860"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1E588506"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jamais</w:t>
            </w:r>
            <w:proofErr w:type="gramEnd"/>
            <w:r w:rsidRPr="009308D2">
              <w:rPr>
                <w:rFonts w:ascii="Times New Roman" w:hAnsi="Times New Roman" w:cs="Times New Roman"/>
                <w:sz w:val="18"/>
                <w:szCs w:val="18"/>
              </w:rPr>
              <w:t>_inaptitude</w:t>
            </w:r>
            <w:proofErr w:type="spellEnd"/>
          </w:p>
        </w:tc>
        <w:tc>
          <w:tcPr>
            <w:tcW w:w="3174" w:type="dxa"/>
            <w:hideMark/>
          </w:tcPr>
          <w:p w14:paraId="44F3E8DB"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Never dealt with </w:t>
            </w:r>
            <w:proofErr w:type="gramStart"/>
            <w:r w:rsidRPr="009308D2">
              <w:rPr>
                <w:rFonts w:ascii="Times New Roman" w:hAnsi="Times New Roman" w:cs="Times New Roman"/>
                <w:sz w:val="18"/>
                <w:szCs w:val="18"/>
                <w:lang w:val="en-US"/>
              </w:rPr>
              <w:t>a  preventive</w:t>
            </w:r>
            <w:proofErr w:type="gramEnd"/>
            <w:r w:rsidRPr="009308D2">
              <w:rPr>
                <w:rFonts w:ascii="Times New Roman" w:hAnsi="Times New Roman" w:cs="Times New Roman"/>
                <w:sz w:val="18"/>
                <w:szCs w:val="18"/>
                <w:lang w:val="en-US"/>
              </w:rPr>
              <w:t xml:space="preserve"> leave certificate (contact person's statement)</w:t>
            </w:r>
          </w:p>
        </w:tc>
        <w:tc>
          <w:tcPr>
            <w:tcW w:w="1220" w:type="dxa"/>
            <w:hideMark/>
          </w:tcPr>
          <w:p w14:paraId="5C3903CE"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ype="page"/>
            </w:r>
          </w:p>
          <w:p w14:paraId="1253E568"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1</w:t>
            </w:r>
          </w:p>
          <w:p w14:paraId="37948C04"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br w:type="page"/>
              <w:t>88</w:t>
            </w:r>
          </w:p>
        </w:tc>
        <w:tc>
          <w:tcPr>
            <w:tcW w:w="2551" w:type="dxa"/>
            <w:hideMark/>
          </w:tcPr>
          <w:p w14:paraId="58CC48FF"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pe="page"/>
            </w:r>
          </w:p>
          <w:p w14:paraId="30194CC8"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Yes</w:t>
            </w:r>
            <w:r w:rsidRPr="009308D2">
              <w:rPr>
                <w:rFonts w:ascii="Times New Roman" w:hAnsi="Times New Roman" w:cs="Times New Roman"/>
                <w:sz w:val="18"/>
                <w:szCs w:val="18"/>
              </w:rPr>
              <w:br w:type="page"/>
            </w:r>
          </w:p>
          <w:p w14:paraId="55A36EF2"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Not applicable</w:t>
            </w:r>
          </w:p>
        </w:tc>
        <w:tc>
          <w:tcPr>
            <w:tcW w:w="4820" w:type="dxa"/>
            <w:hideMark/>
          </w:tcPr>
          <w:p w14:paraId="79E40F08"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43C38BE6" w14:textId="77777777" w:rsidTr="00B962C4">
        <w:trPr>
          <w:trHeight w:val="765"/>
        </w:trPr>
        <w:tc>
          <w:tcPr>
            <w:tcW w:w="1701" w:type="dxa"/>
            <w:vMerge/>
            <w:hideMark/>
          </w:tcPr>
          <w:p w14:paraId="4B287D5F"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6B5E8977"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mauvaise</w:t>
            </w:r>
            <w:proofErr w:type="gramEnd"/>
            <w:r w:rsidRPr="009308D2">
              <w:rPr>
                <w:rFonts w:ascii="Times New Roman" w:hAnsi="Times New Roman" w:cs="Times New Roman"/>
                <w:sz w:val="18"/>
                <w:szCs w:val="18"/>
              </w:rPr>
              <w:t>_volonte_patiente</w:t>
            </w:r>
            <w:proofErr w:type="spellEnd"/>
          </w:p>
        </w:tc>
        <w:tc>
          <w:tcPr>
            <w:tcW w:w="3174" w:type="dxa"/>
            <w:hideMark/>
          </w:tcPr>
          <w:p w14:paraId="24CC7FE9"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Unwillingness of patient to work (contact person's statement)</w:t>
            </w:r>
          </w:p>
        </w:tc>
        <w:tc>
          <w:tcPr>
            <w:tcW w:w="1220" w:type="dxa"/>
            <w:hideMark/>
          </w:tcPr>
          <w:p w14:paraId="5453D3DA"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hideMark/>
          </w:tcPr>
          <w:p w14:paraId="2EF3339A"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hideMark/>
          </w:tcPr>
          <w:p w14:paraId="430F79E1"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0EDDB8F6" w14:textId="77777777" w:rsidTr="00B962C4">
        <w:trPr>
          <w:trHeight w:val="765"/>
        </w:trPr>
        <w:tc>
          <w:tcPr>
            <w:tcW w:w="1701" w:type="dxa"/>
            <w:vMerge/>
            <w:hideMark/>
          </w:tcPr>
          <w:p w14:paraId="3FDAC441"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46A7D950"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demande</w:t>
            </w:r>
            <w:proofErr w:type="gramEnd"/>
            <w:r w:rsidRPr="009308D2">
              <w:rPr>
                <w:rFonts w:ascii="Times New Roman" w:hAnsi="Times New Roman" w:cs="Times New Roman"/>
                <w:sz w:val="18"/>
                <w:szCs w:val="18"/>
              </w:rPr>
              <w:t>_arret_travail</w:t>
            </w:r>
            <w:proofErr w:type="spellEnd"/>
          </w:p>
        </w:tc>
        <w:tc>
          <w:tcPr>
            <w:tcW w:w="3174" w:type="dxa"/>
            <w:hideMark/>
          </w:tcPr>
          <w:p w14:paraId="3048BAE3"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Requesting a sick leave certificate instead of a preventive leave certificate</w:t>
            </w:r>
          </w:p>
        </w:tc>
        <w:tc>
          <w:tcPr>
            <w:tcW w:w="1220" w:type="dxa"/>
            <w:hideMark/>
          </w:tcPr>
          <w:p w14:paraId="713674B9"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hideMark/>
          </w:tcPr>
          <w:p w14:paraId="5128CA60"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hideMark/>
          </w:tcPr>
          <w:p w14:paraId="24E8B7BE"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1AA1CCEF" w14:textId="77777777" w:rsidTr="00B962C4">
        <w:trPr>
          <w:trHeight w:val="765"/>
        </w:trPr>
        <w:tc>
          <w:tcPr>
            <w:tcW w:w="1701" w:type="dxa"/>
            <w:vMerge/>
            <w:hideMark/>
          </w:tcPr>
          <w:p w14:paraId="6B0D6D09"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7D1CF0E5"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sous</w:t>
            </w:r>
            <w:proofErr w:type="gramEnd"/>
            <w:r w:rsidRPr="009308D2">
              <w:rPr>
                <w:rFonts w:ascii="Times New Roman" w:hAnsi="Times New Roman" w:cs="Times New Roman"/>
                <w:sz w:val="18"/>
                <w:szCs w:val="18"/>
              </w:rPr>
              <w:t>_estimation_risque</w:t>
            </w:r>
            <w:proofErr w:type="spellEnd"/>
          </w:p>
        </w:tc>
        <w:tc>
          <w:tcPr>
            <w:tcW w:w="3174" w:type="dxa"/>
            <w:hideMark/>
          </w:tcPr>
          <w:p w14:paraId="5A52807E"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Underestimation of the occupational risks (OHP's statement)</w:t>
            </w:r>
          </w:p>
        </w:tc>
        <w:tc>
          <w:tcPr>
            <w:tcW w:w="1220" w:type="dxa"/>
            <w:hideMark/>
          </w:tcPr>
          <w:p w14:paraId="2A1852FE"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hideMark/>
          </w:tcPr>
          <w:p w14:paraId="02349F5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hideMark/>
          </w:tcPr>
          <w:p w14:paraId="37D25208"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21D8AE91" w14:textId="77777777" w:rsidTr="00B962C4">
        <w:trPr>
          <w:trHeight w:val="765"/>
        </w:trPr>
        <w:tc>
          <w:tcPr>
            <w:tcW w:w="1701" w:type="dxa"/>
            <w:vMerge/>
            <w:hideMark/>
          </w:tcPr>
          <w:p w14:paraId="4C3FB701"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435C7475"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opposition</w:t>
            </w:r>
            <w:proofErr w:type="gramEnd"/>
          </w:p>
        </w:tc>
        <w:tc>
          <w:tcPr>
            <w:tcW w:w="3174" w:type="dxa"/>
            <w:hideMark/>
          </w:tcPr>
          <w:p w14:paraId="4CEC9734"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Unwillingness to do </w:t>
            </w:r>
            <w:proofErr w:type="gramStart"/>
            <w:r w:rsidRPr="009308D2">
              <w:rPr>
                <w:rFonts w:ascii="Times New Roman" w:hAnsi="Times New Roman" w:cs="Times New Roman"/>
                <w:sz w:val="18"/>
                <w:szCs w:val="18"/>
                <w:lang w:val="en-US"/>
              </w:rPr>
              <w:t>anything  (</w:t>
            </w:r>
            <w:proofErr w:type="gramEnd"/>
            <w:r w:rsidRPr="009308D2">
              <w:rPr>
                <w:rFonts w:ascii="Times New Roman" w:hAnsi="Times New Roman" w:cs="Times New Roman"/>
                <w:sz w:val="18"/>
                <w:szCs w:val="18"/>
                <w:lang w:val="en-US"/>
              </w:rPr>
              <w:t>OHP's statement)</w:t>
            </w:r>
          </w:p>
        </w:tc>
        <w:tc>
          <w:tcPr>
            <w:tcW w:w="1220" w:type="dxa"/>
            <w:hideMark/>
          </w:tcPr>
          <w:p w14:paraId="2B71728B"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hideMark/>
          </w:tcPr>
          <w:p w14:paraId="3A44115E"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hideMark/>
          </w:tcPr>
          <w:p w14:paraId="605B18F1"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7E764EA7" w14:textId="77777777" w:rsidTr="00B962C4">
        <w:trPr>
          <w:trHeight w:val="765"/>
        </w:trPr>
        <w:tc>
          <w:tcPr>
            <w:tcW w:w="1701" w:type="dxa"/>
            <w:vMerge/>
            <w:hideMark/>
          </w:tcPr>
          <w:p w14:paraId="10ADC26D"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75088997"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difficulte</w:t>
            </w:r>
            <w:proofErr w:type="gramEnd"/>
            <w:r w:rsidRPr="009308D2">
              <w:rPr>
                <w:rFonts w:ascii="Times New Roman" w:hAnsi="Times New Roman" w:cs="Times New Roman"/>
                <w:sz w:val="18"/>
                <w:szCs w:val="18"/>
              </w:rPr>
              <w:t>_financiere</w:t>
            </w:r>
            <w:proofErr w:type="spellEnd"/>
          </w:p>
        </w:tc>
        <w:tc>
          <w:tcPr>
            <w:tcW w:w="3174" w:type="dxa"/>
            <w:hideMark/>
          </w:tcPr>
          <w:p w14:paraId="63935652" w14:textId="77777777" w:rsidR="00B962C4" w:rsidRPr="009308D2" w:rsidRDefault="00B962C4" w:rsidP="00746212">
            <w:pPr>
              <w:spacing w:line="259" w:lineRule="auto"/>
              <w:rPr>
                <w:rFonts w:ascii="Times New Roman" w:hAnsi="Times New Roman" w:cs="Times New Roman"/>
                <w:sz w:val="18"/>
                <w:szCs w:val="18"/>
              </w:rPr>
            </w:pPr>
            <w:proofErr w:type="spellStart"/>
            <w:r w:rsidRPr="009308D2">
              <w:rPr>
                <w:rFonts w:ascii="Times New Roman" w:hAnsi="Times New Roman" w:cs="Times New Roman"/>
                <w:sz w:val="18"/>
                <w:szCs w:val="18"/>
              </w:rPr>
              <w:t>Invokes</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financial</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difficulties</w:t>
            </w:r>
            <w:proofErr w:type="spellEnd"/>
            <w:r w:rsidRPr="009308D2">
              <w:rPr>
                <w:rFonts w:ascii="Times New Roman" w:hAnsi="Times New Roman" w:cs="Times New Roman"/>
                <w:sz w:val="18"/>
                <w:szCs w:val="18"/>
              </w:rPr>
              <w:t xml:space="preserve"> (contact </w:t>
            </w:r>
            <w:proofErr w:type="spellStart"/>
            <w:r w:rsidRPr="009308D2">
              <w:rPr>
                <w:rFonts w:ascii="Times New Roman" w:hAnsi="Times New Roman" w:cs="Times New Roman"/>
                <w:sz w:val="18"/>
                <w:szCs w:val="18"/>
              </w:rPr>
              <w:t>person's</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statement</w:t>
            </w:r>
            <w:proofErr w:type="spellEnd"/>
            <w:r w:rsidRPr="009308D2">
              <w:rPr>
                <w:rFonts w:ascii="Times New Roman" w:hAnsi="Times New Roman" w:cs="Times New Roman"/>
                <w:sz w:val="18"/>
                <w:szCs w:val="18"/>
              </w:rPr>
              <w:t>)</w:t>
            </w:r>
          </w:p>
        </w:tc>
        <w:tc>
          <w:tcPr>
            <w:tcW w:w="1220" w:type="dxa"/>
            <w:hideMark/>
          </w:tcPr>
          <w:p w14:paraId="26637A5B"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hideMark/>
          </w:tcPr>
          <w:p w14:paraId="5159C47B"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hideMark/>
          </w:tcPr>
          <w:p w14:paraId="7BD39133"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4D090843" w14:textId="77777777" w:rsidTr="00B962C4">
        <w:trPr>
          <w:trHeight w:val="765"/>
        </w:trPr>
        <w:tc>
          <w:tcPr>
            <w:tcW w:w="1701" w:type="dxa"/>
            <w:vMerge/>
            <w:hideMark/>
          </w:tcPr>
          <w:p w14:paraId="1BB46A0F"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735591FF"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difficulte</w:t>
            </w:r>
            <w:proofErr w:type="gramEnd"/>
            <w:r w:rsidRPr="009308D2">
              <w:rPr>
                <w:rFonts w:ascii="Times New Roman" w:hAnsi="Times New Roman" w:cs="Times New Roman"/>
                <w:sz w:val="18"/>
                <w:szCs w:val="18"/>
              </w:rPr>
              <w:t>_adaptation</w:t>
            </w:r>
            <w:proofErr w:type="spellEnd"/>
          </w:p>
        </w:tc>
        <w:tc>
          <w:tcPr>
            <w:tcW w:w="3174" w:type="dxa"/>
            <w:hideMark/>
          </w:tcPr>
          <w:p w14:paraId="34CEC798"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Invokes difficulties in adapting the patient’s </w:t>
            </w:r>
            <w:proofErr w:type="gramStart"/>
            <w:r w:rsidRPr="009308D2">
              <w:rPr>
                <w:rFonts w:ascii="Times New Roman" w:hAnsi="Times New Roman" w:cs="Times New Roman"/>
                <w:sz w:val="18"/>
                <w:szCs w:val="18"/>
                <w:lang w:val="en-US"/>
              </w:rPr>
              <w:t>job  (</w:t>
            </w:r>
            <w:proofErr w:type="gramEnd"/>
            <w:r w:rsidRPr="009308D2">
              <w:rPr>
                <w:rFonts w:ascii="Times New Roman" w:hAnsi="Times New Roman" w:cs="Times New Roman"/>
                <w:sz w:val="18"/>
                <w:szCs w:val="18"/>
                <w:lang w:val="en-US"/>
              </w:rPr>
              <w:t>contact person's statement)</w:t>
            </w:r>
          </w:p>
        </w:tc>
        <w:tc>
          <w:tcPr>
            <w:tcW w:w="1220" w:type="dxa"/>
            <w:hideMark/>
          </w:tcPr>
          <w:p w14:paraId="7BCBD1AE"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hideMark/>
          </w:tcPr>
          <w:p w14:paraId="5537FAA5"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hideMark/>
          </w:tcPr>
          <w:p w14:paraId="5F975E49"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63AD13A0" w14:textId="77777777" w:rsidTr="00B962C4">
        <w:trPr>
          <w:trHeight w:val="765"/>
        </w:trPr>
        <w:tc>
          <w:tcPr>
            <w:tcW w:w="1701" w:type="dxa"/>
            <w:vMerge/>
            <w:hideMark/>
          </w:tcPr>
          <w:p w14:paraId="6E8EC1D6"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75AF243A"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difficulte</w:t>
            </w:r>
            <w:proofErr w:type="gramEnd"/>
            <w:r w:rsidRPr="009308D2">
              <w:rPr>
                <w:rFonts w:ascii="Times New Roman" w:hAnsi="Times New Roman" w:cs="Times New Roman"/>
                <w:sz w:val="18"/>
                <w:szCs w:val="18"/>
              </w:rPr>
              <w:t>_orga</w:t>
            </w:r>
            <w:proofErr w:type="spellEnd"/>
          </w:p>
        </w:tc>
        <w:tc>
          <w:tcPr>
            <w:tcW w:w="3174" w:type="dxa"/>
            <w:hideMark/>
          </w:tcPr>
          <w:p w14:paraId="5B0DBE14"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Invokes organizational difficulties (contact person's statement)</w:t>
            </w:r>
          </w:p>
        </w:tc>
        <w:tc>
          <w:tcPr>
            <w:tcW w:w="1220" w:type="dxa"/>
            <w:hideMark/>
          </w:tcPr>
          <w:p w14:paraId="3941EC98"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hideMark/>
          </w:tcPr>
          <w:p w14:paraId="311E4934"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hideMark/>
          </w:tcPr>
          <w:p w14:paraId="71EB1C64"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29153158" w14:textId="77777777" w:rsidTr="00B962C4">
        <w:trPr>
          <w:trHeight w:val="765"/>
        </w:trPr>
        <w:tc>
          <w:tcPr>
            <w:tcW w:w="1701" w:type="dxa"/>
            <w:vMerge/>
            <w:hideMark/>
          </w:tcPr>
          <w:p w14:paraId="01D6BF2A"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26706029"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autre</w:t>
            </w:r>
            <w:proofErr w:type="gramEnd"/>
            <w:r w:rsidRPr="009308D2">
              <w:rPr>
                <w:rFonts w:ascii="Times New Roman" w:hAnsi="Times New Roman" w:cs="Times New Roman"/>
                <w:sz w:val="18"/>
                <w:szCs w:val="18"/>
              </w:rPr>
              <w:t>_cause</w:t>
            </w:r>
            <w:proofErr w:type="spellEnd"/>
          </w:p>
        </w:tc>
        <w:tc>
          <w:tcPr>
            <w:tcW w:w="3174" w:type="dxa"/>
            <w:hideMark/>
          </w:tcPr>
          <w:p w14:paraId="4025DDB0" w14:textId="77777777" w:rsidR="00B962C4" w:rsidRPr="009308D2" w:rsidRDefault="00B962C4" w:rsidP="00746212">
            <w:pPr>
              <w:spacing w:line="259" w:lineRule="auto"/>
              <w:rPr>
                <w:rFonts w:ascii="Times New Roman" w:hAnsi="Times New Roman" w:cs="Times New Roman"/>
                <w:sz w:val="18"/>
                <w:szCs w:val="18"/>
              </w:rPr>
            </w:pPr>
            <w:proofErr w:type="spellStart"/>
            <w:r w:rsidRPr="009308D2">
              <w:rPr>
                <w:rFonts w:ascii="Times New Roman" w:hAnsi="Times New Roman" w:cs="Times New Roman"/>
                <w:sz w:val="18"/>
                <w:szCs w:val="18"/>
              </w:rPr>
              <w:t>Other</w:t>
            </w:r>
            <w:proofErr w:type="spellEnd"/>
          </w:p>
        </w:tc>
        <w:tc>
          <w:tcPr>
            <w:tcW w:w="1220" w:type="dxa"/>
            <w:hideMark/>
          </w:tcPr>
          <w:p w14:paraId="07B67CC9"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hideMark/>
          </w:tcPr>
          <w:p w14:paraId="7EDDE84F"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hideMark/>
          </w:tcPr>
          <w:p w14:paraId="22260EDE"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36CDAFE5" w14:textId="77777777" w:rsidTr="00B962C4">
        <w:trPr>
          <w:trHeight w:val="1020"/>
        </w:trPr>
        <w:tc>
          <w:tcPr>
            <w:tcW w:w="1701" w:type="dxa"/>
            <w:vMerge/>
            <w:hideMark/>
          </w:tcPr>
          <w:p w14:paraId="2D12B684"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41F0AC9C"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analyse</w:t>
            </w:r>
            <w:proofErr w:type="gramEnd"/>
            <w:r w:rsidRPr="009308D2">
              <w:rPr>
                <w:rFonts w:ascii="Times New Roman" w:hAnsi="Times New Roman" w:cs="Times New Roman"/>
                <w:sz w:val="18"/>
                <w:szCs w:val="18"/>
              </w:rPr>
              <w:t>_risque_employeur</w:t>
            </w:r>
            <w:proofErr w:type="spellEnd"/>
          </w:p>
        </w:tc>
        <w:tc>
          <w:tcPr>
            <w:tcW w:w="3174" w:type="dxa"/>
            <w:hideMark/>
          </w:tcPr>
          <w:p w14:paraId="491AC186"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Presence of a risk analysis in the company (contact person's statement)</w:t>
            </w:r>
          </w:p>
        </w:tc>
        <w:tc>
          <w:tcPr>
            <w:tcW w:w="1220" w:type="dxa"/>
            <w:hideMark/>
          </w:tcPr>
          <w:p w14:paraId="227F1E41"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 xml:space="preserve">1 </w:t>
            </w:r>
            <w:r w:rsidRPr="009308D2">
              <w:rPr>
                <w:rFonts w:ascii="Times New Roman" w:hAnsi="Times New Roman" w:cs="Times New Roman"/>
                <w:sz w:val="18"/>
                <w:szCs w:val="18"/>
              </w:rPr>
              <w:br/>
              <w:t>2</w:t>
            </w:r>
            <w:r w:rsidRPr="009308D2">
              <w:rPr>
                <w:rFonts w:ascii="Times New Roman" w:hAnsi="Times New Roman" w:cs="Times New Roman"/>
                <w:sz w:val="18"/>
                <w:szCs w:val="18"/>
              </w:rPr>
              <w:br/>
              <w:t>88</w:t>
            </w:r>
          </w:p>
        </w:tc>
        <w:tc>
          <w:tcPr>
            <w:tcW w:w="2551" w:type="dxa"/>
            <w:hideMark/>
          </w:tcPr>
          <w:p w14:paraId="01B85EA9"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No risk analysis</w:t>
            </w:r>
            <w:r w:rsidRPr="009308D2">
              <w:rPr>
                <w:rFonts w:ascii="Times New Roman" w:hAnsi="Times New Roman" w:cs="Times New Roman"/>
                <w:sz w:val="18"/>
                <w:szCs w:val="18"/>
                <w:lang w:val="en-US"/>
              </w:rPr>
              <w:br/>
              <w:t xml:space="preserve">Yes, prior to the consultation </w:t>
            </w:r>
            <w:r w:rsidRPr="009308D2">
              <w:rPr>
                <w:rFonts w:ascii="Times New Roman" w:hAnsi="Times New Roman" w:cs="Times New Roman"/>
                <w:sz w:val="18"/>
                <w:szCs w:val="18"/>
                <w:lang w:val="en-US"/>
              </w:rPr>
              <w:br/>
              <w:t>In progress</w:t>
            </w:r>
            <w:r w:rsidRPr="009308D2">
              <w:rPr>
                <w:rFonts w:ascii="Times New Roman" w:hAnsi="Times New Roman" w:cs="Times New Roman"/>
                <w:sz w:val="18"/>
                <w:szCs w:val="18"/>
                <w:lang w:val="en-US"/>
              </w:rPr>
              <w:br/>
              <w:t>Not applicable</w:t>
            </w:r>
          </w:p>
        </w:tc>
        <w:tc>
          <w:tcPr>
            <w:tcW w:w="4820" w:type="dxa"/>
            <w:hideMark/>
          </w:tcPr>
          <w:p w14:paraId="191431F8"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66AD9E57" w14:textId="77777777" w:rsidTr="00B962C4">
        <w:trPr>
          <w:trHeight w:val="765"/>
        </w:trPr>
        <w:tc>
          <w:tcPr>
            <w:tcW w:w="1701" w:type="dxa"/>
            <w:vMerge/>
            <w:hideMark/>
          </w:tcPr>
          <w:p w14:paraId="0BE1A289"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6A251A0A"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type</w:t>
            </w:r>
            <w:proofErr w:type="gramEnd"/>
            <w:r w:rsidRPr="009308D2">
              <w:rPr>
                <w:rFonts w:ascii="Times New Roman" w:hAnsi="Times New Roman" w:cs="Times New Roman"/>
                <w:sz w:val="18"/>
                <w:szCs w:val="18"/>
              </w:rPr>
              <w:t>_analyse</w:t>
            </w:r>
            <w:proofErr w:type="spellEnd"/>
          </w:p>
        </w:tc>
        <w:tc>
          <w:tcPr>
            <w:tcW w:w="3174" w:type="dxa"/>
            <w:hideMark/>
          </w:tcPr>
          <w:p w14:paraId="2C64DB49"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xml:space="preserve">Type of </w:t>
            </w:r>
            <w:proofErr w:type="spellStart"/>
            <w:r w:rsidRPr="009308D2">
              <w:rPr>
                <w:rFonts w:ascii="Times New Roman" w:hAnsi="Times New Roman" w:cs="Times New Roman"/>
                <w:sz w:val="18"/>
                <w:szCs w:val="18"/>
              </w:rPr>
              <w:t>risk</w:t>
            </w:r>
            <w:proofErr w:type="spellEnd"/>
            <w:r w:rsidRPr="009308D2">
              <w:rPr>
                <w:rFonts w:ascii="Times New Roman" w:hAnsi="Times New Roman" w:cs="Times New Roman"/>
                <w:sz w:val="18"/>
                <w:szCs w:val="18"/>
              </w:rPr>
              <w:t xml:space="preserve"> </w:t>
            </w:r>
            <w:proofErr w:type="spellStart"/>
            <w:r w:rsidRPr="009308D2">
              <w:rPr>
                <w:rFonts w:ascii="Times New Roman" w:hAnsi="Times New Roman" w:cs="Times New Roman"/>
                <w:sz w:val="18"/>
                <w:szCs w:val="18"/>
              </w:rPr>
              <w:t>analysis</w:t>
            </w:r>
            <w:proofErr w:type="spellEnd"/>
          </w:p>
        </w:tc>
        <w:tc>
          <w:tcPr>
            <w:tcW w:w="1220" w:type="dxa"/>
            <w:hideMark/>
          </w:tcPr>
          <w:p w14:paraId="343D3758"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1</w:t>
            </w:r>
            <w:r w:rsidRPr="009308D2">
              <w:rPr>
                <w:rFonts w:ascii="Times New Roman" w:hAnsi="Times New Roman" w:cs="Times New Roman"/>
                <w:sz w:val="18"/>
                <w:szCs w:val="18"/>
              </w:rPr>
              <w:br/>
              <w:t>2</w:t>
            </w:r>
            <w:r w:rsidRPr="009308D2">
              <w:rPr>
                <w:rFonts w:ascii="Times New Roman" w:hAnsi="Times New Roman" w:cs="Times New Roman"/>
                <w:sz w:val="18"/>
                <w:szCs w:val="18"/>
              </w:rPr>
              <w:br/>
              <w:t>88</w:t>
            </w:r>
          </w:p>
        </w:tc>
        <w:tc>
          <w:tcPr>
            <w:tcW w:w="2551" w:type="dxa"/>
            <w:hideMark/>
          </w:tcPr>
          <w:p w14:paraId="2B80EACF"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General</w:t>
            </w:r>
            <w:r w:rsidRPr="009308D2">
              <w:rPr>
                <w:rFonts w:ascii="Times New Roman" w:hAnsi="Times New Roman" w:cs="Times New Roman"/>
                <w:sz w:val="18"/>
                <w:szCs w:val="18"/>
                <w:lang w:val="en-US"/>
              </w:rPr>
              <w:br/>
              <w:t>Specific to the company</w:t>
            </w:r>
            <w:r w:rsidRPr="009308D2">
              <w:rPr>
                <w:rFonts w:ascii="Times New Roman" w:hAnsi="Times New Roman" w:cs="Times New Roman"/>
                <w:sz w:val="18"/>
                <w:szCs w:val="18"/>
                <w:lang w:val="en-US"/>
              </w:rPr>
              <w:br/>
              <w:t>Not applicable</w:t>
            </w:r>
          </w:p>
        </w:tc>
        <w:tc>
          <w:tcPr>
            <w:tcW w:w="4820" w:type="dxa"/>
            <w:hideMark/>
          </w:tcPr>
          <w:p w14:paraId="0BBCD7C0"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r w:rsidRPr="009308D2">
              <w:rPr>
                <w:rFonts w:ascii="Times New Roman" w:hAnsi="Times New Roman" w:cs="Times New Roman"/>
                <w:sz w:val="18"/>
                <w:szCs w:val="18"/>
                <w:lang w:val="en-US"/>
              </w:rPr>
              <w:br/>
            </w:r>
            <w:r w:rsidRPr="009308D2">
              <w:rPr>
                <w:rFonts w:ascii="Times New Roman" w:hAnsi="Times New Roman" w:cs="Times New Roman"/>
                <w:sz w:val="18"/>
                <w:szCs w:val="18"/>
                <w:lang w:val="en-US"/>
              </w:rPr>
              <w:br/>
              <w:t>The item is coded 88 (Not applicable) if the variable "</w:t>
            </w:r>
            <w:proofErr w:type="spellStart"/>
            <w:r w:rsidRPr="009308D2">
              <w:rPr>
                <w:rFonts w:ascii="Times New Roman" w:hAnsi="Times New Roman" w:cs="Times New Roman"/>
                <w:sz w:val="18"/>
                <w:szCs w:val="18"/>
                <w:lang w:val="en-US"/>
              </w:rPr>
              <w:t>analyse_risque_employeur</w:t>
            </w:r>
            <w:proofErr w:type="spellEnd"/>
            <w:r w:rsidRPr="009308D2">
              <w:rPr>
                <w:rFonts w:ascii="Times New Roman" w:hAnsi="Times New Roman" w:cs="Times New Roman"/>
                <w:sz w:val="18"/>
                <w:szCs w:val="18"/>
                <w:lang w:val="en-US"/>
              </w:rPr>
              <w:t>" = 0</w:t>
            </w:r>
          </w:p>
        </w:tc>
      </w:tr>
      <w:tr w:rsidR="00B962C4" w:rsidRPr="00E57060" w14:paraId="567BBCFC" w14:textId="77777777" w:rsidTr="00B962C4">
        <w:trPr>
          <w:trHeight w:val="765"/>
        </w:trPr>
        <w:tc>
          <w:tcPr>
            <w:tcW w:w="1701" w:type="dxa"/>
            <w:vMerge/>
            <w:hideMark/>
          </w:tcPr>
          <w:p w14:paraId="2DA05549"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7AF497A6"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adaptation</w:t>
            </w:r>
            <w:proofErr w:type="gramEnd"/>
            <w:r w:rsidRPr="009308D2">
              <w:rPr>
                <w:rFonts w:ascii="Times New Roman" w:hAnsi="Times New Roman" w:cs="Times New Roman"/>
                <w:sz w:val="18"/>
                <w:szCs w:val="18"/>
              </w:rPr>
              <w:t>_poste</w:t>
            </w:r>
            <w:proofErr w:type="spellEnd"/>
          </w:p>
        </w:tc>
        <w:tc>
          <w:tcPr>
            <w:tcW w:w="3174" w:type="dxa"/>
            <w:hideMark/>
          </w:tcPr>
          <w:p w14:paraId="146ABC1C"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Job adaptations before the </w:t>
            </w:r>
            <w:proofErr w:type="spellStart"/>
            <w:r w:rsidRPr="009308D2">
              <w:rPr>
                <w:rFonts w:ascii="Times New Roman" w:hAnsi="Times New Roman" w:cs="Times New Roman"/>
                <w:sz w:val="18"/>
                <w:szCs w:val="18"/>
                <w:lang w:val="en-US"/>
              </w:rPr>
              <w:t>PregOH</w:t>
            </w:r>
            <w:proofErr w:type="spellEnd"/>
            <w:r w:rsidRPr="009308D2">
              <w:rPr>
                <w:rFonts w:ascii="Times New Roman" w:hAnsi="Times New Roman" w:cs="Times New Roman"/>
                <w:sz w:val="18"/>
                <w:szCs w:val="18"/>
                <w:lang w:val="en-US"/>
              </w:rPr>
              <w:t>-</w:t>
            </w:r>
            <w:proofErr w:type="gramStart"/>
            <w:r w:rsidRPr="009308D2">
              <w:rPr>
                <w:rFonts w:ascii="Times New Roman" w:hAnsi="Times New Roman" w:cs="Times New Roman"/>
                <w:sz w:val="18"/>
                <w:szCs w:val="18"/>
                <w:lang w:val="en-US"/>
              </w:rPr>
              <w:t>consultation  (</w:t>
            </w:r>
            <w:proofErr w:type="gramEnd"/>
            <w:r w:rsidRPr="009308D2">
              <w:rPr>
                <w:rFonts w:ascii="Times New Roman" w:hAnsi="Times New Roman" w:cs="Times New Roman"/>
                <w:sz w:val="18"/>
                <w:szCs w:val="18"/>
                <w:lang w:val="en-US"/>
              </w:rPr>
              <w:t>contact person's statement)</w:t>
            </w:r>
          </w:p>
        </w:tc>
        <w:tc>
          <w:tcPr>
            <w:tcW w:w="1220" w:type="dxa"/>
            <w:hideMark/>
          </w:tcPr>
          <w:p w14:paraId="5DBF3AF0"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hideMark/>
          </w:tcPr>
          <w:p w14:paraId="0C44EEF2"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hideMark/>
          </w:tcPr>
          <w:p w14:paraId="4B8F60A7"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6D9E56AE" w14:textId="77777777" w:rsidTr="00B962C4">
        <w:trPr>
          <w:trHeight w:val="1020"/>
        </w:trPr>
        <w:tc>
          <w:tcPr>
            <w:tcW w:w="1701" w:type="dxa"/>
            <w:vMerge/>
            <w:hideMark/>
          </w:tcPr>
          <w:p w14:paraId="640DF2FA"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062F3C16"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adaptation</w:t>
            </w:r>
            <w:proofErr w:type="gramEnd"/>
            <w:r w:rsidRPr="009308D2">
              <w:rPr>
                <w:rFonts w:ascii="Times New Roman" w:hAnsi="Times New Roman" w:cs="Times New Roman"/>
                <w:sz w:val="18"/>
                <w:szCs w:val="18"/>
              </w:rPr>
              <w:t>_qui</w:t>
            </w:r>
            <w:proofErr w:type="spellEnd"/>
          </w:p>
        </w:tc>
        <w:tc>
          <w:tcPr>
            <w:tcW w:w="3174" w:type="dxa"/>
            <w:hideMark/>
          </w:tcPr>
          <w:p w14:paraId="5D20D49C"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By whom was the job adapted (contact person's statement)</w:t>
            </w:r>
          </w:p>
        </w:tc>
        <w:tc>
          <w:tcPr>
            <w:tcW w:w="1220" w:type="dxa"/>
            <w:hideMark/>
          </w:tcPr>
          <w:p w14:paraId="4F893C7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1</w:t>
            </w:r>
            <w:r w:rsidRPr="009308D2">
              <w:rPr>
                <w:rFonts w:ascii="Times New Roman" w:hAnsi="Times New Roman" w:cs="Times New Roman"/>
                <w:sz w:val="18"/>
                <w:szCs w:val="18"/>
              </w:rPr>
              <w:br/>
              <w:t>2</w:t>
            </w:r>
            <w:r w:rsidRPr="009308D2">
              <w:rPr>
                <w:rFonts w:ascii="Times New Roman" w:hAnsi="Times New Roman" w:cs="Times New Roman"/>
                <w:sz w:val="18"/>
                <w:szCs w:val="18"/>
              </w:rPr>
              <w:br/>
              <w:t>3</w:t>
            </w:r>
            <w:r w:rsidRPr="009308D2">
              <w:rPr>
                <w:rFonts w:ascii="Times New Roman" w:hAnsi="Times New Roman" w:cs="Times New Roman"/>
                <w:sz w:val="18"/>
                <w:szCs w:val="18"/>
              </w:rPr>
              <w:br/>
              <w:t>88</w:t>
            </w:r>
          </w:p>
        </w:tc>
        <w:tc>
          <w:tcPr>
            <w:tcW w:w="2551" w:type="dxa"/>
            <w:hideMark/>
          </w:tcPr>
          <w:p w14:paraId="5EE25CC0"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Employer / Supervisor</w:t>
            </w:r>
            <w:r w:rsidRPr="009308D2">
              <w:rPr>
                <w:rFonts w:ascii="Times New Roman" w:hAnsi="Times New Roman" w:cs="Times New Roman"/>
                <w:sz w:val="18"/>
                <w:szCs w:val="18"/>
                <w:lang w:val="en-US"/>
              </w:rPr>
              <w:br/>
              <w:t xml:space="preserve">Patient herself </w:t>
            </w:r>
            <w:r w:rsidRPr="009308D2">
              <w:rPr>
                <w:rFonts w:ascii="Times New Roman" w:hAnsi="Times New Roman" w:cs="Times New Roman"/>
                <w:sz w:val="18"/>
                <w:szCs w:val="18"/>
                <w:lang w:val="en-US"/>
              </w:rPr>
              <w:br/>
              <w:t>OHP of the company</w:t>
            </w:r>
            <w:r w:rsidRPr="009308D2">
              <w:rPr>
                <w:rFonts w:ascii="Times New Roman" w:hAnsi="Times New Roman" w:cs="Times New Roman"/>
                <w:sz w:val="18"/>
                <w:szCs w:val="18"/>
                <w:lang w:val="en-US"/>
              </w:rPr>
              <w:br/>
              <w:t>Not applicable</w:t>
            </w:r>
          </w:p>
        </w:tc>
        <w:tc>
          <w:tcPr>
            <w:tcW w:w="4820" w:type="dxa"/>
            <w:hideMark/>
          </w:tcPr>
          <w:p w14:paraId="2D0D2DAF"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r w:rsidRPr="009308D2">
              <w:rPr>
                <w:rFonts w:ascii="Times New Roman" w:hAnsi="Times New Roman" w:cs="Times New Roman"/>
                <w:sz w:val="18"/>
                <w:szCs w:val="18"/>
                <w:lang w:val="en-US"/>
              </w:rPr>
              <w:br/>
            </w:r>
            <w:r w:rsidRPr="009308D2">
              <w:rPr>
                <w:rFonts w:ascii="Times New Roman" w:hAnsi="Times New Roman" w:cs="Times New Roman"/>
                <w:sz w:val="18"/>
                <w:szCs w:val="18"/>
                <w:lang w:val="en-US"/>
              </w:rPr>
              <w:br/>
              <w:t>The item is coded 88 (Not applicable) if the variable "</w:t>
            </w:r>
            <w:proofErr w:type="spellStart"/>
            <w:r w:rsidRPr="009308D2">
              <w:rPr>
                <w:rFonts w:ascii="Times New Roman" w:hAnsi="Times New Roman" w:cs="Times New Roman"/>
                <w:sz w:val="18"/>
                <w:szCs w:val="18"/>
                <w:lang w:val="en-US"/>
              </w:rPr>
              <w:t>adaptation_poste</w:t>
            </w:r>
            <w:proofErr w:type="spellEnd"/>
            <w:r w:rsidRPr="009308D2">
              <w:rPr>
                <w:rFonts w:ascii="Times New Roman" w:hAnsi="Times New Roman" w:cs="Times New Roman"/>
                <w:sz w:val="18"/>
                <w:szCs w:val="18"/>
                <w:lang w:val="en-US"/>
              </w:rPr>
              <w:t>" = 0</w:t>
            </w:r>
          </w:p>
        </w:tc>
      </w:tr>
      <w:tr w:rsidR="00B962C4" w:rsidRPr="00E57060" w14:paraId="6942BBC5" w14:textId="77777777" w:rsidTr="00B962C4">
        <w:trPr>
          <w:trHeight w:val="765"/>
        </w:trPr>
        <w:tc>
          <w:tcPr>
            <w:tcW w:w="1701" w:type="dxa"/>
            <w:vMerge/>
            <w:hideMark/>
          </w:tcPr>
          <w:p w14:paraId="6E7055AF"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6693F9CE"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adaptation</w:t>
            </w:r>
            <w:proofErr w:type="gramEnd"/>
            <w:r w:rsidRPr="009308D2">
              <w:rPr>
                <w:rFonts w:ascii="Times New Roman" w:hAnsi="Times New Roman" w:cs="Times New Roman"/>
                <w:sz w:val="18"/>
                <w:szCs w:val="18"/>
              </w:rPr>
              <w:t>_ar</w:t>
            </w:r>
            <w:proofErr w:type="spellEnd"/>
          </w:p>
        </w:tc>
        <w:tc>
          <w:tcPr>
            <w:tcW w:w="3174" w:type="dxa"/>
            <w:hideMark/>
          </w:tcPr>
          <w:p w14:paraId="55E34EF1"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Job adaptations according to the risk analysis (contact person's statement)</w:t>
            </w:r>
          </w:p>
        </w:tc>
        <w:tc>
          <w:tcPr>
            <w:tcW w:w="1220" w:type="dxa"/>
            <w:hideMark/>
          </w:tcPr>
          <w:p w14:paraId="0C585E1A"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hideMark/>
          </w:tcPr>
          <w:p w14:paraId="351ECA29"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hideMark/>
          </w:tcPr>
          <w:p w14:paraId="793E6201"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r w:rsidRPr="009308D2">
              <w:rPr>
                <w:rFonts w:ascii="Times New Roman" w:hAnsi="Times New Roman" w:cs="Times New Roman"/>
                <w:sz w:val="18"/>
                <w:szCs w:val="18"/>
                <w:lang w:val="en-US"/>
              </w:rPr>
              <w:br/>
            </w:r>
            <w:r w:rsidRPr="009308D2">
              <w:rPr>
                <w:rFonts w:ascii="Times New Roman" w:hAnsi="Times New Roman" w:cs="Times New Roman"/>
                <w:sz w:val="18"/>
                <w:szCs w:val="18"/>
                <w:lang w:val="en-US"/>
              </w:rPr>
              <w:br/>
              <w:t>The item is coded 88 (Not applicable) if the variable "</w:t>
            </w:r>
            <w:proofErr w:type="spellStart"/>
            <w:r w:rsidRPr="009308D2">
              <w:rPr>
                <w:rFonts w:ascii="Times New Roman" w:hAnsi="Times New Roman" w:cs="Times New Roman"/>
                <w:sz w:val="18"/>
                <w:szCs w:val="18"/>
                <w:lang w:val="en-US"/>
              </w:rPr>
              <w:t>adaptation_poste</w:t>
            </w:r>
            <w:proofErr w:type="spellEnd"/>
            <w:r w:rsidRPr="009308D2">
              <w:rPr>
                <w:rFonts w:ascii="Times New Roman" w:hAnsi="Times New Roman" w:cs="Times New Roman"/>
                <w:sz w:val="18"/>
                <w:szCs w:val="18"/>
                <w:lang w:val="en-US"/>
              </w:rPr>
              <w:t>" = 0</w:t>
            </w:r>
          </w:p>
        </w:tc>
      </w:tr>
      <w:tr w:rsidR="00B962C4" w:rsidRPr="00E57060" w14:paraId="26450EC0" w14:textId="77777777" w:rsidTr="00B962C4">
        <w:trPr>
          <w:trHeight w:val="765"/>
        </w:trPr>
        <w:tc>
          <w:tcPr>
            <w:tcW w:w="1701" w:type="dxa"/>
            <w:vMerge/>
            <w:hideMark/>
          </w:tcPr>
          <w:p w14:paraId="402A54B3"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33003297"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reclassement</w:t>
            </w:r>
            <w:proofErr w:type="gramEnd"/>
            <w:r w:rsidRPr="009308D2">
              <w:rPr>
                <w:rFonts w:ascii="Times New Roman" w:hAnsi="Times New Roman" w:cs="Times New Roman"/>
                <w:sz w:val="18"/>
                <w:szCs w:val="18"/>
              </w:rPr>
              <w:t>_sans</w:t>
            </w:r>
            <w:proofErr w:type="spellEnd"/>
            <w:r w:rsidRPr="009308D2">
              <w:rPr>
                <w:rFonts w:ascii="Times New Roman" w:hAnsi="Times New Roman" w:cs="Times New Roman"/>
                <w:sz w:val="18"/>
                <w:szCs w:val="18"/>
              </w:rPr>
              <w:t xml:space="preserve">_ </w:t>
            </w:r>
            <w:proofErr w:type="spellStart"/>
            <w:r w:rsidRPr="009308D2">
              <w:rPr>
                <w:rFonts w:ascii="Times New Roman" w:hAnsi="Times New Roman" w:cs="Times New Roman"/>
                <w:sz w:val="18"/>
                <w:szCs w:val="18"/>
              </w:rPr>
              <w:t>risk</w:t>
            </w:r>
            <w:proofErr w:type="spellEnd"/>
          </w:p>
        </w:tc>
        <w:tc>
          <w:tcPr>
            <w:tcW w:w="3174" w:type="dxa"/>
            <w:hideMark/>
          </w:tcPr>
          <w:p w14:paraId="29A1A359"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Job reassignment before the </w:t>
            </w:r>
            <w:proofErr w:type="spellStart"/>
            <w:r w:rsidRPr="009308D2">
              <w:rPr>
                <w:rFonts w:ascii="Times New Roman" w:hAnsi="Times New Roman" w:cs="Times New Roman"/>
                <w:sz w:val="18"/>
                <w:szCs w:val="18"/>
                <w:lang w:val="en-US"/>
              </w:rPr>
              <w:t>PregOH</w:t>
            </w:r>
            <w:proofErr w:type="spellEnd"/>
            <w:r w:rsidRPr="009308D2">
              <w:rPr>
                <w:rFonts w:ascii="Times New Roman" w:hAnsi="Times New Roman" w:cs="Times New Roman"/>
                <w:sz w:val="18"/>
                <w:szCs w:val="18"/>
                <w:lang w:val="en-US"/>
              </w:rPr>
              <w:t>-</w:t>
            </w:r>
            <w:proofErr w:type="gramStart"/>
            <w:r w:rsidRPr="009308D2">
              <w:rPr>
                <w:rFonts w:ascii="Times New Roman" w:hAnsi="Times New Roman" w:cs="Times New Roman"/>
                <w:sz w:val="18"/>
                <w:szCs w:val="18"/>
                <w:lang w:val="en-US"/>
              </w:rPr>
              <w:t>consultation  (</w:t>
            </w:r>
            <w:proofErr w:type="gramEnd"/>
            <w:r w:rsidRPr="009308D2">
              <w:rPr>
                <w:rFonts w:ascii="Times New Roman" w:hAnsi="Times New Roman" w:cs="Times New Roman"/>
                <w:sz w:val="18"/>
                <w:szCs w:val="18"/>
                <w:lang w:val="en-US"/>
              </w:rPr>
              <w:t>contact person's statement)</w:t>
            </w:r>
          </w:p>
        </w:tc>
        <w:tc>
          <w:tcPr>
            <w:tcW w:w="1220" w:type="dxa"/>
            <w:hideMark/>
          </w:tcPr>
          <w:p w14:paraId="390454AA"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ype="page"/>
            </w:r>
          </w:p>
          <w:p w14:paraId="7630D499"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1</w:t>
            </w:r>
          </w:p>
          <w:p w14:paraId="4A58DF6D"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br w:type="page"/>
              <w:t>88</w:t>
            </w:r>
          </w:p>
        </w:tc>
        <w:tc>
          <w:tcPr>
            <w:tcW w:w="2551" w:type="dxa"/>
            <w:hideMark/>
          </w:tcPr>
          <w:p w14:paraId="4E803D87"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pe="page"/>
            </w:r>
          </w:p>
          <w:p w14:paraId="28C53139" w14:textId="77777777" w:rsidR="00746212"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Yes</w:t>
            </w:r>
            <w:r w:rsidRPr="009308D2">
              <w:rPr>
                <w:rFonts w:ascii="Times New Roman" w:hAnsi="Times New Roman" w:cs="Times New Roman"/>
                <w:sz w:val="18"/>
                <w:szCs w:val="18"/>
              </w:rPr>
              <w:br w:type="page"/>
            </w:r>
          </w:p>
          <w:p w14:paraId="2FFE0EA1"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Not applicable</w:t>
            </w:r>
          </w:p>
        </w:tc>
        <w:tc>
          <w:tcPr>
            <w:tcW w:w="4820" w:type="dxa"/>
            <w:hideMark/>
          </w:tcPr>
          <w:p w14:paraId="408415CC"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3A91707F" w14:textId="77777777" w:rsidTr="00B962C4">
        <w:trPr>
          <w:trHeight w:val="1020"/>
        </w:trPr>
        <w:tc>
          <w:tcPr>
            <w:tcW w:w="1701" w:type="dxa"/>
            <w:vMerge/>
            <w:hideMark/>
          </w:tcPr>
          <w:p w14:paraId="425394D8"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1B820C0C"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recla</w:t>
            </w:r>
            <w:proofErr w:type="gramEnd"/>
            <w:r w:rsidRPr="009308D2">
              <w:rPr>
                <w:rFonts w:ascii="Times New Roman" w:hAnsi="Times New Roman" w:cs="Times New Roman"/>
                <w:sz w:val="18"/>
                <w:szCs w:val="18"/>
              </w:rPr>
              <w:t>_qui</w:t>
            </w:r>
            <w:proofErr w:type="spellEnd"/>
          </w:p>
        </w:tc>
        <w:tc>
          <w:tcPr>
            <w:tcW w:w="3174" w:type="dxa"/>
            <w:hideMark/>
          </w:tcPr>
          <w:p w14:paraId="6714D936"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By whom was the job reassigned (contact person's statement)</w:t>
            </w:r>
          </w:p>
        </w:tc>
        <w:tc>
          <w:tcPr>
            <w:tcW w:w="1220" w:type="dxa"/>
            <w:hideMark/>
          </w:tcPr>
          <w:p w14:paraId="25DDD6F1"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1</w:t>
            </w:r>
            <w:r w:rsidRPr="009308D2">
              <w:rPr>
                <w:rFonts w:ascii="Times New Roman" w:hAnsi="Times New Roman" w:cs="Times New Roman"/>
                <w:sz w:val="18"/>
                <w:szCs w:val="18"/>
              </w:rPr>
              <w:br/>
              <w:t>2</w:t>
            </w:r>
            <w:r w:rsidRPr="009308D2">
              <w:rPr>
                <w:rFonts w:ascii="Times New Roman" w:hAnsi="Times New Roman" w:cs="Times New Roman"/>
                <w:sz w:val="18"/>
                <w:szCs w:val="18"/>
              </w:rPr>
              <w:br/>
              <w:t>3</w:t>
            </w:r>
            <w:r w:rsidRPr="009308D2">
              <w:rPr>
                <w:rFonts w:ascii="Times New Roman" w:hAnsi="Times New Roman" w:cs="Times New Roman"/>
                <w:sz w:val="18"/>
                <w:szCs w:val="18"/>
              </w:rPr>
              <w:br/>
              <w:t>88</w:t>
            </w:r>
          </w:p>
        </w:tc>
        <w:tc>
          <w:tcPr>
            <w:tcW w:w="2551" w:type="dxa"/>
            <w:hideMark/>
          </w:tcPr>
          <w:p w14:paraId="4A8BABB9"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Employer / Supervisor</w:t>
            </w:r>
            <w:r w:rsidRPr="009308D2">
              <w:rPr>
                <w:rFonts w:ascii="Times New Roman" w:hAnsi="Times New Roman" w:cs="Times New Roman"/>
                <w:sz w:val="18"/>
                <w:szCs w:val="18"/>
                <w:lang w:val="en-US"/>
              </w:rPr>
              <w:br/>
              <w:t xml:space="preserve">Patient herself </w:t>
            </w:r>
            <w:r w:rsidRPr="009308D2">
              <w:rPr>
                <w:rFonts w:ascii="Times New Roman" w:hAnsi="Times New Roman" w:cs="Times New Roman"/>
                <w:sz w:val="18"/>
                <w:szCs w:val="18"/>
                <w:lang w:val="en-US"/>
              </w:rPr>
              <w:br/>
              <w:t>OHP of the company</w:t>
            </w:r>
            <w:r w:rsidRPr="009308D2">
              <w:rPr>
                <w:rFonts w:ascii="Times New Roman" w:hAnsi="Times New Roman" w:cs="Times New Roman"/>
                <w:sz w:val="18"/>
                <w:szCs w:val="18"/>
                <w:lang w:val="en-US"/>
              </w:rPr>
              <w:br/>
              <w:t>Not applicable</w:t>
            </w:r>
          </w:p>
        </w:tc>
        <w:tc>
          <w:tcPr>
            <w:tcW w:w="4820" w:type="dxa"/>
            <w:hideMark/>
          </w:tcPr>
          <w:p w14:paraId="6B47BFAE"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r w:rsidRPr="009308D2">
              <w:rPr>
                <w:rFonts w:ascii="Times New Roman" w:hAnsi="Times New Roman" w:cs="Times New Roman"/>
                <w:sz w:val="18"/>
                <w:szCs w:val="18"/>
                <w:lang w:val="en-US"/>
              </w:rPr>
              <w:br/>
            </w:r>
            <w:r w:rsidRPr="009308D2">
              <w:rPr>
                <w:rFonts w:ascii="Times New Roman" w:hAnsi="Times New Roman" w:cs="Times New Roman"/>
                <w:sz w:val="18"/>
                <w:szCs w:val="18"/>
                <w:lang w:val="en-US"/>
              </w:rPr>
              <w:br/>
              <w:t>The item is coded 88 (Not applicable) if the variable "</w:t>
            </w:r>
            <w:proofErr w:type="spellStart"/>
            <w:r w:rsidRPr="009308D2">
              <w:rPr>
                <w:rFonts w:ascii="Times New Roman" w:hAnsi="Times New Roman" w:cs="Times New Roman"/>
                <w:sz w:val="18"/>
                <w:szCs w:val="18"/>
                <w:lang w:val="en-US"/>
              </w:rPr>
              <w:t>reclassement_sans</w:t>
            </w:r>
            <w:proofErr w:type="spellEnd"/>
            <w:r w:rsidRPr="009308D2">
              <w:rPr>
                <w:rFonts w:ascii="Times New Roman" w:hAnsi="Times New Roman" w:cs="Times New Roman"/>
                <w:sz w:val="18"/>
                <w:szCs w:val="18"/>
                <w:lang w:val="en-US"/>
              </w:rPr>
              <w:t>_ risk" = 0</w:t>
            </w:r>
          </w:p>
        </w:tc>
      </w:tr>
      <w:tr w:rsidR="00B962C4" w:rsidRPr="00E57060" w14:paraId="1DD4EBEB" w14:textId="77777777" w:rsidTr="00B962C4">
        <w:trPr>
          <w:trHeight w:val="765"/>
        </w:trPr>
        <w:tc>
          <w:tcPr>
            <w:tcW w:w="1701" w:type="dxa"/>
            <w:vMerge/>
            <w:hideMark/>
          </w:tcPr>
          <w:p w14:paraId="78957C65" w14:textId="77777777" w:rsidR="00B962C4" w:rsidRPr="009308D2" w:rsidRDefault="00B962C4" w:rsidP="00746212">
            <w:pPr>
              <w:spacing w:line="259" w:lineRule="auto"/>
              <w:rPr>
                <w:rFonts w:ascii="Times New Roman" w:hAnsi="Times New Roman" w:cs="Times New Roman"/>
                <w:b/>
                <w:bCs/>
                <w:sz w:val="18"/>
                <w:szCs w:val="18"/>
                <w:lang w:val="en-US"/>
              </w:rPr>
            </w:pPr>
          </w:p>
        </w:tc>
        <w:tc>
          <w:tcPr>
            <w:tcW w:w="2127" w:type="dxa"/>
            <w:noWrap/>
            <w:hideMark/>
          </w:tcPr>
          <w:p w14:paraId="19D21ABE"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recla</w:t>
            </w:r>
            <w:proofErr w:type="gramEnd"/>
            <w:r w:rsidRPr="009308D2">
              <w:rPr>
                <w:rFonts w:ascii="Times New Roman" w:hAnsi="Times New Roman" w:cs="Times New Roman"/>
                <w:sz w:val="18"/>
                <w:szCs w:val="18"/>
              </w:rPr>
              <w:t>_ar</w:t>
            </w:r>
            <w:proofErr w:type="spellEnd"/>
          </w:p>
        </w:tc>
        <w:tc>
          <w:tcPr>
            <w:tcW w:w="3174" w:type="dxa"/>
            <w:hideMark/>
          </w:tcPr>
          <w:p w14:paraId="2C589BCE"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Job reassignment according to the risk analysis (contact person's statement)</w:t>
            </w:r>
          </w:p>
        </w:tc>
        <w:tc>
          <w:tcPr>
            <w:tcW w:w="1220" w:type="dxa"/>
            <w:hideMark/>
          </w:tcPr>
          <w:p w14:paraId="5E5DEAD3"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hideMark/>
          </w:tcPr>
          <w:p w14:paraId="54069B4F"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hideMark/>
          </w:tcPr>
          <w:p w14:paraId="1C810CCE"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r w:rsidRPr="009308D2">
              <w:rPr>
                <w:rFonts w:ascii="Times New Roman" w:hAnsi="Times New Roman" w:cs="Times New Roman"/>
                <w:sz w:val="18"/>
                <w:szCs w:val="18"/>
                <w:lang w:val="en-US"/>
              </w:rPr>
              <w:br/>
            </w:r>
            <w:r w:rsidRPr="009308D2">
              <w:rPr>
                <w:rFonts w:ascii="Times New Roman" w:hAnsi="Times New Roman" w:cs="Times New Roman"/>
                <w:sz w:val="18"/>
                <w:szCs w:val="18"/>
                <w:lang w:val="en-US"/>
              </w:rPr>
              <w:br/>
              <w:t>The item is coded 88 (Not applicable) if the variable "</w:t>
            </w:r>
            <w:proofErr w:type="spellStart"/>
            <w:r w:rsidRPr="009308D2">
              <w:rPr>
                <w:rFonts w:ascii="Times New Roman" w:hAnsi="Times New Roman" w:cs="Times New Roman"/>
                <w:sz w:val="18"/>
                <w:szCs w:val="18"/>
                <w:lang w:val="en-US"/>
              </w:rPr>
              <w:t>reclassement_sans</w:t>
            </w:r>
            <w:proofErr w:type="spellEnd"/>
            <w:r w:rsidRPr="009308D2">
              <w:rPr>
                <w:rFonts w:ascii="Times New Roman" w:hAnsi="Times New Roman" w:cs="Times New Roman"/>
                <w:sz w:val="18"/>
                <w:szCs w:val="18"/>
                <w:lang w:val="en-US"/>
              </w:rPr>
              <w:t>_ risk" = 0</w:t>
            </w:r>
          </w:p>
        </w:tc>
      </w:tr>
      <w:tr w:rsidR="00B962C4" w:rsidRPr="00E57060" w14:paraId="17FCCC6F" w14:textId="77777777" w:rsidTr="00B962C4">
        <w:trPr>
          <w:trHeight w:val="765"/>
        </w:trPr>
        <w:tc>
          <w:tcPr>
            <w:tcW w:w="1701" w:type="dxa"/>
            <w:tcBorders>
              <w:top w:val="single" w:sz="12" w:space="0" w:color="auto"/>
            </w:tcBorders>
            <w:shd w:val="clear" w:color="auto" w:fill="F2F2F2" w:themeFill="background1" w:themeFillShade="F2"/>
            <w:hideMark/>
          </w:tcPr>
          <w:p w14:paraId="0C6B48E0" w14:textId="77777777" w:rsidR="00B962C4" w:rsidRPr="009308D2" w:rsidRDefault="00B962C4" w:rsidP="00746212">
            <w:pPr>
              <w:spacing w:line="259" w:lineRule="auto"/>
              <w:rPr>
                <w:rFonts w:ascii="Times New Roman" w:hAnsi="Times New Roman" w:cs="Times New Roman"/>
                <w:b/>
                <w:bCs/>
                <w:sz w:val="18"/>
                <w:szCs w:val="18"/>
                <w:lang w:val="en-US"/>
              </w:rPr>
            </w:pPr>
            <w:r w:rsidRPr="009308D2">
              <w:rPr>
                <w:rFonts w:ascii="Times New Roman" w:hAnsi="Times New Roman" w:cs="Times New Roman"/>
                <w:b/>
                <w:bCs/>
                <w:sz w:val="18"/>
                <w:szCs w:val="18"/>
                <w:lang w:val="en-US"/>
              </w:rPr>
              <w:t>E/ Occupational health physician (OHP)</w:t>
            </w:r>
          </w:p>
        </w:tc>
        <w:tc>
          <w:tcPr>
            <w:tcW w:w="2127" w:type="dxa"/>
            <w:tcBorders>
              <w:top w:val="single" w:sz="12" w:space="0" w:color="auto"/>
            </w:tcBorders>
            <w:shd w:val="clear" w:color="auto" w:fill="F2F2F2" w:themeFill="background1" w:themeFillShade="F2"/>
            <w:noWrap/>
            <w:hideMark/>
          </w:tcPr>
          <w:p w14:paraId="0AD77D30"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conseil</w:t>
            </w:r>
            <w:proofErr w:type="gramEnd"/>
            <w:r w:rsidRPr="009308D2">
              <w:rPr>
                <w:rFonts w:ascii="Times New Roman" w:hAnsi="Times New Roman" w:cs="Times New Roman"/>
                <w:sz w:val="18"/>
                <w:szCs w:val="18"/>
              </w:rPr>
              <w:t>_oral</w:t>
            </w:r>
            <w:proofErr w:type="spellEnd"/>
          </w:p>
        </w:tc>
        <w:tc>
          <w:tcPr>
            <w:tcW w:w="3174" w:type="dxa"/>
            <w:tcBorders>
              <w:top w:val="single" w:sz="12" w:space="0" w:color="auto"/>
            </w:tcBorders>
            <w:shd w:val="clear" w:color="auto" w:fill="F2F2F2" w:themeFill="background1" w:themeFillShade="F2"/>
            <w:hideMark/>
          </w:tcPr>
          <w:p w14:paraId="07EA5CAE"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OHP gave oral advice</w:t>
            </w:r>
          </w:p>
        </w:tc>
        <w:tc>
          <w:tcPr>
            <w:tcW w:w="1220" w:type="dxa"/>
            <w:tcBorders>
              <w:top w:val="single" w:sz="12" w:space="0" w:color="auto"/>
            </w:tcBorders>
            <w:shd w:val="clear" w:color="auto" w:fill="F2F2F2" w:themeFill="background1" w:themeFillShade="F2"/>
            <w:hideMark/>
          </w:tcPr>
          <w:p w14:paraId="44F22234"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tcBorders>
              <w:top w:val="single" w:sz="12" w:space="0" w:color="auto"/>
            </w:tcBorders>
            <w:shd w:val="clear" w:color="auto" w:fill="F2F2F2" w:themeFill="background1" w:themeFillShade="F2"/>
            <w:hideMark/>
          </w:tcPr>
          <w:p w14:paraId="1816F810"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tcBorders>
              <w:top w:val="single" w:sz="12" w:space="0" w:color="auto"/>
            </w:tcBorders>
            <w:shd w:val="clear" w:color="auto" w:fill="F2F2F2" w:themeFill="background1" w:themeFillShade="F2"/>
            <w:hideMark/>
          </w:tcPr>
          <w:p w14:paraId="4437491E"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47EADF0B" w14:textId="77777777" w:rsidTr="00B962C4">
        <w:trPr>
          <w:trHeight w:val="765"/>
        </w:trPr>
        <w:tc>
          <w:tcPr>
            <w:tcW w:w="1701" w:type="dxa"/>
            <w:shd w:val="clear" w:color="auto" w:fill="F2F2F2" w:themeFill="background1" w:themeFillShade="F2"/>
            <w:hideMark/>
          </w:tcPr>
          <w:p w14:paraId="583B6B35"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lastRenderedPageBreak/>
              <w:t> </w:t>
            </w:r>
          </w:p>
        </w:tc>
        <w:tc>
          <w:tcPr>
            <w:tcW w:w="2127" w:type="dxa"/>
            <w:shd w:val="clear" w:color="auto" w:fill="F2F2F2" w:themeFill="background1" w:themeFillShade="F2"/>
            <w:noWrap/>
            <w:hideMark/>
          </w:tcPr>
          <w:p w14:paraId="7A8CA286"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conseil</w:t>
            </w:r>
            <w:proofErr w:type="gramEnd"/>
            <w:r w:rsidRPr="009308D2">
              <w:rPr>
                <w:rFonts w:ascii="Times New Roman" w:hAnsi="Times New Roman" w:cs="Times New Roman"/>
                <w:sz w:val="18"/>
                <w:szCs w:val="18"/>
              </w:rPr>
              <w:t>_ecrit</w:t>
            </w:r>
            <w:proofErr w:type="spellEnd"/>
          </w:p>
        </w:tc>
        <w:tc>
          <w:tcPr>
            <w:tcW w:w="3174" w:type="dxa"/>
            <w:shd w:val="clear" w:color="auto" w:fill="F2F2F2" w:themeFill="background1" w:themeFillShade="F2"/>
            <w:hideMark/>
          </w:tcPr>
          <w:p w14:paraId="0043D975"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OHP gave written advice</w:t>
            </w:r>
          </w:p>
        </w:tc>
        <w:tc>
          <w:tcPr>
            <w:tcW w:w="1220" w:type="dxa"/>
            <w:shd w:val="clear" w:color="auto" w:fill="F2F2F2" w:themeFill="background1" w:themeFillShade="F2"/>
            <w:hideMark/>
          </w:tcPr>
          <w:p w14:paraId="45FA0AD6"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shd w:val="clear" w:color="auto" w:fill="F2F2F2" w:themeFill="background1" w:themeFillShade="F2"/>
            <w:hideMark/>
          </w:tcPr>
          <w:p w14:paraId="247E8977"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shd w:val="clear" w:color="auto" w:fill="F2F2F2" w:themeFill="background1" w:themeFillShade="F2"/>
            <w:hideMark/>
          </w:tcPr>
          <w:p w14:paraId="256C544D"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27945978" w14:textId="77777777" w:rsidTr="00B962C4">
        <w:trPr>
          <w:trHeight w:val="765"/>
        </w:trPr>
        <w:tc>
          <w:tcPr>
            <w:tcW w:w="1701" w:type="dxa"/>
            <w:shd w:val="clear" w:color="auto" w:fill="F2F2F2" w:themeFill="background1" w:themeFillShade="F2"/>
            <w:hideMark/>
          </w:tcPr>
          <w:p w14:paraId="187B975E"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noWrap/>
            <w:hideMark/>
          </w:tcPr>
          <w:p w14:paraId="586AB9FA" w14:textId="77777777" w:rsidR="00B962C4" w:rsidRPr="009308D2" w:rsidRDefault="00B962C4" w:rsidP="00746212">
            <w:pPr>
              <w:spacing w:line="259" w:lineRule="auto"/>
              <w:rPr>
                <w:rFonts w:ascii="Times New Roman" w:hAnsi="Times New Roman" w:cs="Times New Roman"/>
                <w:sz w:val="18"/>
                <w:szCs w:val="18"/>
              </w:rPr>
            </w:pPr>
            <w:proofErr w:type="gramStart"/>
            <w:r w:rsidRPr="009308D2">
              <w:rPr>
                <w:rFonts w:ascii="Times New Roman" w:hAnsi="Times New Roman" w:cs="Times New Roman"/>
                <w:sz w:val="18"/>
                <w:szCs w:val="18"/>
              </w:rPr>
              <w:t>orientation</w:t>
            </w:r>
            <w:proofErr w:type="gramEnd"/>
          </w:p>
        </w:tc>
        <w:tc>
          <w:tcPr>
            <w:tcW w:w="3174" w:type="dxa"/>
            <w:shd w:val="clear" w:color="auto" w:fill="F2F2F2" w:themeFill="background1" w:themeFillShade="F2"/>
            <w:hideMark/>
          </w:tcPr>
          <w:p w14:paraId="116D9AF1"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The OHP gave </w:t>
            </w:r>
            <w:proofErr w:type="spellStart"/>
            <w:r w:rsidRPr="009308D2">
              <w:rPr>
                <w:rFonts w:ascii="Times New Roman" w:hAnsi="Times New Roman" w:cs="Times New Roman"/>
                <w:sz w:val="18"/>
                <w:szCs w:val="18"/>
                <w:lang w:val="en-US"/>
              </w:rPr>
              <w:t>personalised</w:t>
            </w:r>
            <w:proofErr w:type="spellEnd"/>
            <w:r w:rsidRPr="009308D2">
              <w:rPr>
                <w:rFonts w:ascii="Times New Roman" w:hAnsi="Times New Roman" w:cs="Times New Roman"/>
                <w:sz w:val="18"/>
                <w:szCs w:val="18"/>
                <w:lang w:val="en-US"/>
              </w:rPr>
              <w:t xml:space="preserve"> advice to navigate the process of RA and job adaptation</w:t>
            </w:r>
          </w:p>
        </w:tc>
        <w:tc>
          <w:tcPr>
            <w:tcW w:w="1220" w:type="dxa"/>
            <w:shd w:val="clear" w:color="auto" w:fill="F2F2F2" w:themeFill="background1" w:themeFillShade="F2"/>
            <w:hideMark/>
          </w:tcPr>
          <w:p w14:paraId="34DDD157"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shd w:val="clear" w:color="auto" w:fill="F2F2F2" w:themeFill="background1" w:themeFillShade="F2"/>
            <w:hideMark/>
          </w:tcPr>
          <w:p w14:paraId="3CB4BC84"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shd w:val="clear" w:color="auto" w:fill="F2F2F2" w:themeFill="background1" w:themeFillShade="F2"/>
            <w:hideMark/>
          </w:tcPr>
          <w:p w14:paraId="7CB0D97C"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50A5A43A" w14:textId="77777777" w:rsidTr="00B962C4">
        <w:trPr>
          <w:trHeight w:val="765"/>
        </w:trPr>
        <w:tc>
          <w:tcPr>
            <w:tcW w:w="1701" w:type="dxa"/>
            <w:shd w:val="clear" w:color="auto" w:fill="F2F2F2" w:themeFill="background1" w:themeFillShade="F2"/>
            <w:hideMark/>
          </w:tcPr>
          <w:p w14:paraId="013907F8"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noWrap/>
            <w:hideMark/>
          </w:tcPr>
          <w:p w14:paraId="03F3717D"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vp</w:t>
            </w:r>
            <w:proofErr w:type="spellEnd"/>
            <w:proofErr w:type="gramEnd"/>
          </w:p>
        </w:tc>
        <w:tc>
          <w:tcPr>
            <w:tcW w:w="3174" w:type="dxa"/>
            <w:shd w:val="clear" w:color="auto" w:fill="F2F2F2" w:themeFill="background1" w:themeFillShade="F2"/>
            <w:hideMark/>
          </w:tcPr>
          <w:p w14:paraId="2D558B53"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OHP carried out a workplace visit</w:t>
            </w:r>
          </w:p>
        </w:tc>
        <w:tc>
          <w:tcPr>
            <w:tcW w:w="1220" w:type="dxa"/>
            <w:shd w:val="clear" w:color="auto" w:fill="F2F2F2" w:themeFill="background1" w:themeFillShade="F2"/>
            <w:hideMark/>
          </w:tcPr>
          <w:p w14:paraId="45CEB5FE"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p>
        </w:tc>
        <w:tc>
          <w:tcPr>
            <w:tcW w:w="2551" w:type="dxa"/>
            <w:shd w:val="clear" w:color="auto" w:fill="F2F2F2" w:themeFill="background1" w:themeFillShade="F2"/>
            <w:hideMark/>
          </w:tcPr>
          <w:p w14:paraId="2628ACBA"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Yes</w:t>
            </w:r>
            <w:r w:rsidRPr="009308D2">
              <w:rPr>
                <w:rFonts w:ascii="Times New Roman" w:hAnsi="Times New Roman" w:cs="Times New Roman"/>
                <w:sz w:val="18"/>
                <w:szCs w:val="18"/>
              </w:rPr>
              <w:br/>
              <w:t>Not applicable</w:t>
            </w:r>
          </w:p>
        </w:tc>
        <w:tc>
          <w:tcPr>
            <w:tcW w:w="4820" w:type="dxa"/>
            <w:shd w:val="clear" w:color="auto" w:fill="F2F2F2" w:themeFill="background1" w:themeFillShade="F2"/>
            <w:hideMark/>
          </w:tcPr>
          <w:p w14:paraId="01771678"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p>
        </w:tc>
      </w:tr>
      <w:tr w:rsidR="00B962C4" w:rsidRPr="00E57060" w14:paraId="2ED435A5" w14:textId="77777777" w:rsidTr="00B962C4">
        <w:trPr>
          <w:trHeight w:val="1275"/>
        </w:trPr>
        <w:tc>
          <w:tcPr>
            <w:tcW w:w="1701" w:type="dxa"/>
            <w:shd w:val="clear" w:color="auto" w:fill="F2F2F2" w:themeFill="background1" w:themeFillShade="F2"/>
            <w:hideMark/>
          </w:tcPr>
          <w:p w14:paraId="7D9A2C78"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noWrap/>
            <w:hideMark/>
          </w:tcPr>
          <w:p w14:paraId="1EA8F660"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orient</w:t>
            </w:r>
            <w:proofErr w:type="gramEnd"/>
            <w:r w:rsidRPr="009308D2">
              <w:rPr>
                <w:rFonts w:ascii="Times New Roman" w:hAnsi="Times New Roman" w:cs="Times New Roman"/>
                <w:sz w:val="18"/>
                <w:szCs w:val="18"/>
              </w:rPr>
              <w:t>_mdt_entreprise</w:t>
            </w:r>
            <w:proofErr w:type="spellEnd"/>
          </w:p>
        </w:tc>
        <w:tc>
          <w:tcPr>
            <w:tcW w:w="3174" w:type="dxa"/>
            <w:shd w:val="clear" w:color="auto" w:fill="F2F2F2" w:themeFill="background1" w:themeFillShade="F2"/>
            <w:hideMark/>
          </w:tcPr>
          <w:p w14:paraId="5300813D"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OHP referred the patient to the in-house occupational health specialists</w:t>
            </w:r>
          </w:p>
        </w:tc>
        <w:tc>
          <w:tcPr>
            <w:tcW w:w="1220" w:type="dxa"/>
            <w:shd w:val="clear" w:color="auto" w:fill="F2F2F2" w:themeFill="background1" w:themeFillShade="F2"/>
            <w:hideMark/>
          </w:tcPr>
          <w:p w14:paraId="556ADC1F"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r w:rsidRPr="009308D2">
              <w:rPr>
                <w:rFonts w:ascii="Times New Roman" w:hAnsi="Times New Roman" w:cs="Times New Roman"/>
                <w:sz w:val="18"/>
                <w:szCs w:val="18"/>
              </w:rPr>
              <w:br/>
              <w:t>99</w:t>
            </w:r>
          </w:p>
        </w:tc>
        <w:tc>
          <w:tcPr>
            <w:tcW w:w="2551" w:type="dxa"/>
            <w:shd w:val="clear" w:color="auto" w:fill="F2F2F2" w:themeFill="background1" w:themeFillShade="F2"/>
            <w:hideMark/>
          </w:tcPr>
          <w:p w14:paraId="7F8B7EBA"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No</w:t>
            </w:r>
            <w:r w:rsidRPr="009308D2">
              <w:rPr>
                <w:rFonts w:ascii="Times New Roman" w:hAnsi="Times New Roman" w:cs="Times New Roman"/>
                <w:sz w:val="18"/>
                <w:szCs w:val="18"/>
                <w:lang w:val="en-US"/>
              </w:rPr>
              <w:br/>
              <w:t>Yes</w:t>
            </w:r>
            <w:r w:rsidRPr="009308D2">
              <w:rPr>
                <w:rFonts w:ascii="Times New Roman" w:hAnsi="Times New Roman" w:cs="Times New Roman"/>
                <w:sz w:val="18"/>
                <w:szCs w:val="18"/>
                <w:lang w:val="en-US"/>
              </w:rPr>
              <w:br/>
              <w:t>Not applicable</w:t>
            </w:r>
            <w:r w:rsidRPr="009308D2">
              <w:rPr>
                <w:rFonts w:ascii="Times New Roman" w:hAnsi="Times New Roman" w:cs="Times New Roman"/>
                <w:sz w:val="18"/>
                <w:szCs w:val="18"/>
                <w:lang w:val="en-US"/>
              </w:rPr>
              <w:br/>
              <w:t>Missing data</w:t>
            </w:r>
          </w:p>
        </w:tc>
        <w:tc>
          <w:tcPr>
            <w:tcW w:w="4820" w:type="dxa"/>
            <w:shd w:val="clear" w:color="auto" w:fill="F2F2F2" w:themeFill="background1" w:themeFillShade="F2"/>
            <w:hideMark/>
          </w:tcPr>
          <w:p w14:paraId="2589B43C"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r w:rsidRPr="009308D2">
              <w:rPr>
                <w:rFonts w:ascii="Times New Roman" w:hAnsi="Times New Roman" w:cs="Times New Roman"/>
                <w:sz w:val="18"/>
                <w:szCs w:val="18"/>
                <w:lang w:val="en-US"/>
              </w:rPr>
              <w:br/>
            </w:r>
            <w:r w:rsidRPr="009308D2">
              <w:rPr>
                <w:rFonts w:ascii="Times New Roman" w:hAnsi="Times New Roman" w:cs="Times New Roman"/>
                <w:sz w:val="18"/>
                <w:szCs w:val="18"/>
                <w:lang w:val="en-US"/>
              </w:rPr>
              <w:br/>
              <w:t>This item has been added in 2019. For patients who came for consultation before 2019, This variable was filled in by looking at the patient's medical record. In cases where it was not possible to retrieve this information, the response to this item was coded as 99 (Missing data).</w:t>
            </w:r>
          </w:p>
        </w:tc>
      </w:tr>
      <w:tr w:rsidR="00B962C4" w:rsidRPr="00E57060" w14:paraId="65CB515C" w14:textId="77777777" w:rsidTr="00B962C4">
        <w:trPr>
          <w:trHeight w:val="1530"/>
        </w:trPr>
        <w:tc>
          <w:tcPr>
            <w:tcW w:w="1701" w:type="dxa"/>
            <w:shd w:val="clear" w:color="auto" w:fill="F2F2F2" w:themeFill="background1" w:themeFillShade="F2"/>
            <w:hideMark/>
          </w:tcPr>
          <w:p w14:paraId="1E1AB83C"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noWrap/>
            <w:hideMark/>
          </w:tcPr>
          <w:p w14:paraId="021A9F9B"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avis</w:t>
            </w:r>
            <w:proofErr w:type="gramEnd"/>
            <w:r w:rsidRPr="009308D2">
              <w:rPr>
                <w:rFonts w:ascii="Times New Roman" w:hAnsi="Times New Roman" w:cs="Times New Roman"/>
                <w:sz w:val="18"/>
                <w:szCs w:val="18"/>
              </w:rPr>
              <w:t>_ar</w:t>
            </w:r>
            <w:proofErr w:type="spellEnd"/>
          </w:p>
        </w:tc>
        <w:tc>
          <w:tcPr>
            <w:tcW w:w="3174" w:type="dxa"/>
            <w:shd w:val="clear" w:color="auto" w:fill="F2F2F2" w:themeFill="background1" w:themeFillShade="F2"/>
            <w:hideMark/>
          </w:tcPr>
          <w:p w14:paraId="5269AD90"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OHP's opinion on the risk analysis transmitted by the employer</w:t>
            </w:r>
          </w:p>
        </w:tc>
        <w:tc>
          <w:tcPr>
            <w:tcW w:w="1220" w:type="dxa"/>
            <w:shd w:val="clear" w:color="auto" w:fill="F2F2F2" w:themeFill="background1" w:themeFillShade="F2"/>
            <w:hideMark/>
          </w:tcPr>
          <w:p w14:paraId="3B344641"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2</w:t>
            </w:r>
            <w:r w:rsidRPr="009308D2">
              <w:rPr>
                <w:rFonts w:ascii="Times New Roman" w:hAnsi="Times New Roman" w:cs="Times New Roman"/>
                <w:sz w:val="18"/>
                <w:szCs w:val="18"/>
              </w:rPr>
              <w:br/>
              <w:t>88</w:t>
            </w:r>
            <w:r w:rsidRPr="009308D2">
              <w:rPr>
                <w:rFonts w:ascii="Times New Roman" w:hAnsi="Times New Roman" w:cs="Times New Roman"/>
                <w:sz w:val="18"/>
                <w:szCs w:val="18"/>
              </w:rPr>
              <w:br/>
              <w:t>99</w:t>
            </w:r>
          </w:p>
        </w:tc>
        <w:tc>
          <w:tcPr>
            <w:tcW w:w="2551" w:type="dxa"/>
            <w:shd w:val="clear" w:color="auto" w:fill="F2F2F2" w:themeFill="background1" w:themeFillShade="F2"/>
            <w:hideMark/>
          </w:tcPr>
          <w:p w14:paraId="5F780D65"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No risk analysis transmitted by the company</w:t>
            </w:r>
            <w:r w:rsidRPr="009308D2">
              <w:rPr>
                <w:rFonts w:ascii="Times New Roman" w:hAnsi="Times New Roman" w:cs="Times New Roman"/>
                <w:sz w:val="18"/>
                <w:szCs w:val="18"/>
                <w:lang w:val="en-US"/>
              </w:rPr>
              <w:br/>
              <w:t>Compliant</w:t>
            </w:r>
            <w:r w:rsidRPr="009308D2">
              <w:rPr>
                <w:rFonts w:ascii="Times New Roman" w:hAnsi="Times New Roman" w:cs="Times New Roman"/>
                <w:sz w:val="18"/>
                <w:szCs w:val="18"/>
                <w:lang w:val="en-US"/>
              </w:rPr>
              <w:br/>
              <w:t>Not compliant</w:t>
            </w:r>
            <w:r w:rsidRPr="009308D2">
              <w:rPr>
                <w:rFonts w:ascii="Times New Roman" w:hAnsi="Times New Roman" w:cs="Times New Roman"/>
                <w:sz w:val="18"/>
                <w:szCs w:val="18"/>
                <w:lang w:val="en-US"/>
              </w:rPr>
              <w:br/>
              <w:t>Not applicable</w:t>
            </w:r>
            <w:r w:rsidRPr="009308D2">
              <w:rPr>
                <w:rFonts w:ascii="Times New Roman" w:hAnsi="Times New Roman" w:cs="Times New Roman"/>
                <w:sz w:val="18"/>
                <w:szCs w:val="18"/>
                <w:lang w:val="en-US"/>
              </w:rPr>
              <w:br/>
              <w:t>Missing data</w:t>
            </w:r>
          </w:p>
        </w:tc>
        <w:tc>
          <w:tcPr>
            <w:tcW w:w="4820" w:type="dxa"/>
            <w:shd w:val="clear" w:color="auto" w:fill="F2F2F2" w:themeFill="background1" w:themeFillShade="F2"/>
            <w:hideMark/>
          </w:tcPr>
          <w:p w14:paraId="1BA6B71B"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contact_employeur</w:t>
            </w:r>
            <w:proofErr w:type="spellEnd"/>
            <w:r w:rsidRPr="009308D2">
              <w:rPr>
                <w:rFonts w:ascii="Times New Roman" w:hAnsi="Times New Roman" w:cs="Times New Roman"/>
                <w:sz w:val="18"/>
                <w:szCs w:val="18"/>
                <w:lang w:val="en-US"/>
              </w:rPr>
              <w:t>" = 0</w:t>
            </w:r>
            <w:r w:rsidRPr="009308D2">
              <w:rPr>
                <w:rFonts w:ascii="Times New Roman" w:hAnsi="Times New Roman" w:cs="Times New Roman"/>
                <w:sz w:val="18"/>
                <w:szCs w:val="18"/>
                <w:lang w:val="en-US"/>
              </w:rPr>
              <w:br/>
            </w:r>
            <w:r w:rsidRPr="009308D2">
              <w:rPr>
                <w:rFonts w:ascii="Times New Roman" w:hAnsi="Times New Roman" w:cs="Times New Roman"/>
                <w:sz w:val="18"/>
                <w:szCs w:val="18"/>
                <w:lang w:val="en-US"/>
              </w:rPr>
              <w:br/>
              <w:t>This item has been added in 2019. For patients who came for consultation before 2019, This variable was filled in by looking at the patient's medical record. In cases where it was not possible to retrieve this information, the response to this item was coded as 99 (Missing data).</w:t>
            </w:r>
          </w:p>
        </w:tc>
      </w:tr>
      <w:tr w:rsidR="00B962C4" w:rsidRPr="009308D2" w14:paraId="0EF488B7" w14:textId="77777777" w:rsidTr="00B962C4">
        <w:trPr>
          <w:trHeight w:val="510"/>
        </w:trPr>
        <w:tc>
          <w:tcPr>
            <w:tcW w:w="1701" w:type="dxa"/>
            <w:shd w:val="clear" w:color="auto" w:fill="F2F2F2" w:themeFill="background1" w:themeFillShade="F2"/>
            <w:hideMark/>
          </w:tcPr>
          <w:p w14:paraId="43FD2C5C"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noWrap/>
            <w:hideMark/>
          </w:tcPr>
          <w:p w14:paraId="629B9B83"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avis</w:t>
            </w:r>
            <w:proofErr w:type="gramEnd"/>
            <w:r w:rsidRPr="009308D2">
              <w:rPr>
                <w:rFonts w:ascii="Times New Roman" w:hAnsi="Times New Roman" w:cs="Times New Roman"/>
                <w:sz w:val="18"/>
                <w:szCs w:val="18"/>
              </w:rPr>
              <w:t>_prem</w:t>
            </w:r>
            <w:proofErr w:type="spellEnd"/>
          </w:p>
        </w:tc>
        <w:tc>
          <w:tcPr>
            <w:tcW w:w="3174" w:type="dxa"/>
            <w:shd w:val="clear" w:color="auto" w:fill="F2F2F2" w:themeFill="background1" w:themeFillShade="F2"/>
            <w:hideMark/>
          </w:tcPr>
          <w:p w14:paraId="06A9E57B"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OHP </w:t>
            </w:r>
            <w:r w:rsidRPr="009308D2">
              <w:rPr>
                <w:rFonts w:ascii="Times New Roman" w:hAnsi="Times New Roman" w:cs="Times New Roman"/>
                <w:b/>
                <w:bCs/>
                <w:sz w:val="18"/>
                <w:szCs w:val="18"/>
                <w:lang w:val="en-US"/>
              </w:rPr>
              <w:t>first advice</w:t>
            </w:r>
            <w:r w:rsidRPr="009308D2">
              <w:rPr>
                <w:rFonts w:ascii="Times New Roman" w:hAnsi="Times New Roman" w:cs="Times New Roman"/>
                <w:sz w:val="18"/>
                <w:szCs w:val="18"/>
                <w:lang w:val="en-US"/>
              </w:rPr>
              <w:t xml:space="preserve"> on the workstation (un)suitability (just after the </w:t>
            </w:r>
            <w:proofErr w:type="spellStart"/>
            <w:r w:rsidRPr="009308D2">
              <w:rPr>
                <w:rFonts w:ascii="Times New Roman" w:hAnsi="Times New Roman" w:cs="Times New Roman"/>
                <w:sz w:val="18"/>
                <w:szCs w:val="18"/>
                <w:lang w:val="en-US"/>
              </w:rPr>
              <w:t>PregOH</w:t>
            </w:r>
            <w:proofErr w:type="spellEnd"/>
            <w:r w:rsidRPr="009308D2">
              <w:rPr>
                <w:rFonts w:ascii="Times New Roman" w:hAnsi="Times New Roman" w:cs="Times New Roman"/>
                <w:sz w:val="18"/>
                <w:szCs w:val="18"/>
                <w:lang w:val="en-US"/>
              </w:rPr>
              <w:t>-consultation)</w:t>
            </w:r>
          </w:p>
        </w:tc>
        <w:tc>
          <w:tcPr>
            <w:tcW w:w="1220" w:type="dxa"/>
            <w:shd w:val="clear" w:color="auto" w:fill="F2F2F2" w:themeFill="background1" w:themeFillShade="F2"/>
            <w:hideMark/>
          </w:tcPr>
          <w:p w14:paraId="3ED560F2"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shd w:val="clear" w:color="auto" w:fill="F2F2F2" w:themeFill="background1" w:themeFillShade="F2"/>
            <w:hideMark/>
          </w:tcPr>
          <w:p w14:paraId="1AF505C6"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Dangerous work conditions</w:t>
            </w:r>
            <w:r w:rsidRPr="009308D2">
              <w:rPr>
                <w:rFonts w:ascii="Times New Roman" w:hAnsi="Times New Roman" w:cs="Times New Roman"/>
                <w:sz w:val="18"/>
                <w:szCs w:val="18"/>
                <w:lang w:val="en-US"/>
              </w:rPr>
              <w:br/>
              <w:t>Safe work conditions</w:t>
            </w:r>
          </w:p>
        </w:tc>
        <w:tc>
          <w:tcPr>
            <w:tcW w:w="4820" w:type="dxa"/>
            <w:shd w:val="clear" w:color="auto" w:fill="F2F2F2" w:themeFill="background1" w:themeFillShade="F2"/>
            <w:hideMark/>
          </w:tcPr>
          <w:p w14:paraId="44EB38F3"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r w:rsidR="00746212" w:rsidRPr="009308D2">
              <w:rPr>
                <w:rFonts w:ascii="Times New Roman" w:hAnsi="Times New Roman" w:cs="Times New Roman"/>
                <w:sz w:val="18"/>
                <w:szCs w:val="18"/>
                <w:lang w:val="en-US"/>
              </w:rPr>
              <w:t>-</w:t>
            </w:r>
          </w:p>
        </w:tc>
      </w:tr>
      <w:tr w:rsidR="00B962C4" w:rsidRPr="009308D2" w14:paraId="7C552AA6" w14:textId="77777777" w:rsidTr="00B962C4">
        <w:trPr>
          <w:trHeight w:val="510"/>
        </w:trPr>
        <w:tc>
          <w:tcPr>
            <w:tcW w:w="1701" w:type="dxa"/>
            <w:shd w:val="clear" w:color="auto" w:fill="F2F2F2" w:themeFill="background1" w:themeFillShade="F2"/>
            <w:hideMark/>
          </w:tcPr>
          <w:p w14:paraId="562D7E11"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noWrap/>
            <w:hideMark/>
          </w:tcPr>
          <w:p w14:paraId="2A4A24C0"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premier</w:t>
            </w:r>
            <w:proofErr w:type="gramEnd"/>
            <w:r w:rsidRPr="009308D2">
              <w:rPr>
                <w:rFonts w:ascii="Times New Roman" w:hAnsi="Times New Roman" w:cs="Times New Roman"/>
                <w:sz w:val="18"/>
                <w:szCs w:val="18"/>
              </w:rPr>
              <w:t>_avis_aptitude</w:t>
            </w:r>
            <w:proofErr w:type="spellEnd"/>
          </w:p>
        </w:tc>
        <w:tc>
          <w:tcPr>
            <w:tcW w:w="3174" w:type="dxa"/>
            <w:shd w:val="clear" w:color="auto" w:fill="F2F2F2" w:themeFill="background1" w:themeFillShade="F2"/>
            <w:hideMark/>
          </w:tcPr>
          <w:p w14:paraId="797093AB"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OHP </w:t>
            </w:r>
            <w:r w:rsidRPr="009308D2">
              <w:rPr>
                <w:rFonts w:ascii="Times New Roman" w:hAnsi="Times New Roman" w:cs="Times New Roman"/>
                <w:b/>
                <w:bCs/>
                <w:sz w:val="18"/>
                <w:szCs w:val="18"/>
                <w:lang w:val="en-US"/>
              </w:rPr>
              <w:t>second advice</w:t>
            </w:r>
            <w:r w:rsidRPr="009308D2">
              <w:rPr>
                <w:rFonts w:ascii="Times New Roman" w:hAnsi="Times New Roman" w:cs="Times New Roman"/>
                <w:sz w:val="18"/>
                <w:szCs w:val="18"/>
                <w:lang w:val="en-US"/>
              </w:rPr>
              <w:t xml:space="preserve"> on the workstation (un)suitability (in the report sent to the ob-gyn and the patient):</w:t>
            </w:r>
          </w:p>
        </w:tc>
        <w:tc>
          <w:tcPr>
            <w:tcW w:w="1220" w:type="dxa"/>
            <w:shd w:val="clear" w:color="auto" w:fill="F2F2F2" w:themeFill="background1" w:themeFillShade="F2"/>
            <w:hideMark/>
          </w:tcPr>
          <w:p w14:paraId="6EDDF09E"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p>
        </w:tc>
        <w:tc>
          <w:tcPr>
            <w:tcW w:w="2551" w:type="dxa"/>
            <w:shd w:val="clear" w:color="auto" w:fill="F2F2F2" w:themeFill="background1" w:themeFillShade="F2"/>
            <w:hideMark/>
          </w:tcPr>
          <w:p w14:paraId="5364D402"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Dangerous work conditions</w:t>
            </w:r>
            <w:r w:rsidRPr="009308D2">
              <w:rPr>
                <w:rFonts w:ascii="Times New Roman" w:hAnsi="Times New Roman" w:cs="Times New Roman"/>
                <w:sz w:val="18"/>
                <w:szCs w:val="18"/>
                <w:lang w:val="en-US"/>
              </w:rPr>
              <w:br/>
              <w:t>Safe work conditions</w:t>
            </w:r>
          </w:p>
        </w:tc>
        <w:tc>
          <w:tcPr>
            <w:tcW w:w="4820" w:type="dxa"/>
            <w:shd w:val="clear" w:color="auto" w:fill="F2F2F2" w:themeFill="background1" w:themeFillShade="F2"/>
            <w:hideMark/>
          </w:tcPr>
          <w:p w14:paraId="5E263F3F"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r w:rsidR="00746212" w:rsidRPr="009308D2">
              <w:rPr>
                <w:rFonts w:ascii="Times New Roman" w:hAnsi="Times New Roman" w:cs="Times New Roman"/>
                <w:sz w:val="18"/>
                <w:szCs w:val="18"/>
                <w:lang w:val="en-US"/>
              </w:rPr>
              <w:t>-</w:t>
            </w:r>
          </w:p>
        </w:tc>
      </w:tr>
      <w:tr w:rsidR="00B962C4" w:rsidRPr="00E57060" w14:paraId="3FECE4B9" w14:textId="77777777" w:rsidTr="00B962C4">
        <w:trPr>
          <w:trHeight w:val="765"/>
        </w:trPr>
        <w:tc>
          <w:tcPr>
            <w:tcW w:w="1701" w:type="dxa"/>
            <w:shd w:val="clear" w:color="auto" w:fill="F2F2F2" w:themeFill="background1" w:themeFillShade="F2"/>
            <w:hideMark/>
          </w:tcPr>
          <w:p w14:paraId="6A522F8B"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hideMark/>
          </w:tcPr>
          <w:p w14:paraId="6DF6D078"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second</w:t>
            </w:r>
            <w:proofErr w:type="gramEnd"/>
            <w:r w:rsidRPr="009308D2">
              <w:rPr>
                <w:rFonts w:ascii="Times New Roman" w:hAnsi="Times New Roman" w:cs="Times New Roman"/>
                <w:sz w:val="18"/>
                <w:szCs w:val="18"/>
              </w:rPr>
              <w:t>_avis_apt</w:t>
            </w:r>
            <w:proofErr w:type="spellEnd"/>
          </w:p>
        </w:tc>
        <w:tc>
          <w:tcPr>
            <w:tcW w:w="3174" w:type="dxa"/>
            <w:shd w:val="clear" w:color="auto" w:fill="F2F2F2" w:themeFill="background1" w:themeFillShade="F2"/>
            <w:hideMark/>
          </w:tcPr>
          <w:p w14:paraId="30A877CB"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OHP</w:t>
            </w:r>
            <w:r w:rsidRPr="009308D2">
              <w:rPr>
                <w:rFonts w:ascii="Times New Roman" w:hAnsi="Times New Roman" w:cs="Times New Roman"/>
                <w:b/>
                <w:bCs/>
                <w:sz w:val="18"/>
                <w:szCs w:val="18"/>
                <w:lang w:val="en-US"/>
              </w:rPr>
              <w:t xml:space="preserve"> third advice</w:t>
            </w:r>
            <w:r w:rsidRPr="009308D2">
              <w:rPr>
                <w:rFonts w:ascii="Times New Roman" w:hAnsi="Times New Roman" w:cs="Times New Roman"/>
                <w:sz w:val="18"/>
                <w:szCs w:val="18"/>
                <w:lang w:val="en-US"/>
              </w:rPr>
              <w:t xml:space="preserve"> on the workstation (un)suitability (possibly after 3-6 months from the </w:t>
            </w:r>
            <w:proofErr w:type="spellStart"/>
            <w:r w:rsidRPr="009308D2">
              <w:rPr>
                <w:rFonts w:ascii="Times New Roman" w:hAnsi="Times New Roman" w:cs="Times New Roman"/>
                <w:sz w:val="18"/>
                <w:szCs w:val="18"/>
                <w:lang w:val="en-US"/>
              </w:rPr>
              <w:t>PregOH</w:t>
            </w:r>
            <w:proofErr w:type="spellEnd"/>
            <w:r w:rsidRPr="009308D2">
              <w:rPr>
                <w:rFonts w:ascii="Times New Roman" w:hAnsi="Times New Roman" w:cs="Times New Roman"/>
                <w:sz w:val="18"/>
                <w:szCs w:val="18"/>
                <w:lang w:val="en-US"/>
              </w:rPr>
              <w:t>-consultation):</w:t>
            </w:r>
          </w:p>
        </w:tc>
        <w:tc>
          <w:tcPr>
            <w:tcW w:w="1220" w:type="dxa"/>
            <w:shd w:val="clear" w:color="auto" w:fill="F2F2F2" w:themeFill="background1" w:themeFillShade="F2"/>
            <w:hideMark/>
          </w:tcPr>
          <w:p w14:paraId="4A086550"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77</w:t>
            </w:r>
          </w:p>
        </w:tc>
        <w:tc>
          <w:tcPr>
            <w:tcW w:w="2551" w:type="dxa"/>
            <w:shd w:val="clear" w:color="auto" w:fill="F2F2F2" w:themeFill="background1" w:themeFillShade="F2"/>
            <w:hideMark/>
          </w:tcPr>
          <w:p w14:paraId="3F237B3D"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Dangerous work conditions</w:t>
            </w:r>
            <w:r w:rsidRPr="009308D2">
              <w:rPr>
                <w:rFonts w:ascii="Times New Roman" w:hAnsi="Times New Roman" w:cs="Times New Roman"/>
                <w:sz w:val="18"/>
                <w:szCs w:val="18"/>
                <w:lang w:val="en-US"/>
              </w:rPr>
              <w:br/>
              <w:t>Safe work conditions</w:t>
            </w:r>
            <w:r w:rsidRPr="009308D2">
              <w:rPr>
                <w:rFonts w:ascii="Times New Roman" w:hAnsi="Times New Roman" w:cs="Times New Roman"/>
                <w:sz w:val="18"/>
                <w:szCs w:val="18"/>
                <w:lang w:val="en-US"/>
              </w:rPr>
              <w:br/>
              <w:t>No news reported</w:t>
            </w:r>
          </w:p>
        </w:tc>
        <w:tc>
          <w:tcPr>
            <w:tcW w:w="4820" w:type="dxa"/>
            <w:shd w:val="clear" w:color="auto" w:fill="F2F2F2" w:themeFill="background1" w:themeFillShade="F2"/>
            <w:hideMark/>
          </w:tcPr>
          <w:p w14:paraId="4F3BB072"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77 (No news reported) f the OHP does not receive any news from the employer for more than 6 months.</w:t>
            </w:r>
          </w:p>
        </w:tc>
      </w:tr>
      <w:tr w:rsidR="00B962C4" w:rsidRPr="00E57060" w14:paraId="2F7D8ADD" w14:textId="77777777" w:rsidTr="00B962C4">
        <w:trPr>
          <w:trHeight w:val="1275"/>
        </w:trPr>
        <w:tc>
          <w:tcPr>
            <w:tcW w:w="1701" w:type="dxa"/>
            <w:shd w:val="clear" w:color="auto" w:fill="F2F2F2" w:themeFill="background1" w:themeFillShade="F2"/>
            <w:hideMark/>
          </w:tcPr>
          <w:p w14:paraId="7E0F68D7"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lastRenderedPageBreak/>
              <w:t> </w:t>
            </w:r>
          </w:p>
        </w:tc>
        <w:tc>
          <w:tcPr>
            <w:tcW w:w="2127" w:type="dxa"/>
            <w:shd w:val="clear" w:color="auto" w:fill="F2F2F2" w:themeFill="background1" w:themeFillShade="F2"/>
            <w:hideMark/>
          </w:tcPr>
          <w:p w14:paraId="303605EE"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realis</w:t>
            </w:r>
            <w:proofErr w:type="gramEnd"/>
            <w:r w:rsidRPr="009308D2">
              <w:rPr>
                <w:rFonts w:ascii="Times New Roman" w:hAnsi="Times New Roman" w:cs="Times New Roman"/>
                <w:sz w:val="18"/>
                <w:szCs w:val="18"/>
              </w:rPr>
              <w:t>_ar</w:t>
            </w:r>
            <w:proofErr w:type="spellEnd"/>
          </w:p>
        </w:tc>
        <w:tc>
          <w:tcPr>
            <w:tcW w:w="3174" w:type="dxa"/>
            <w:shd w:val="clear" w:color="auto" w:fill="F2F2F2" w:themeFill="background1" w:themeFillShade="F2"/>
            <w:hideMark/>
          </w:tcPr>
          <w:p w14:paraId="238E3ED3"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The employer contacts </w:t>
            </w:r>
            <w:proofErr w:type="spellStart"/>
            <w:r w:rsidRPr="009308D2">
              <w:rPr>
                <w:rFonts w:ascii="Times New Roman" w:hAnsi="Times New Roman" w:cs="Times New Roman"/>
                <w:sz w:val="18"/>
                <w:szCs w:val="18"/>
                <w:lang w:val="en-US"/>
              </w:rPr>
              <w:t>Unisanté</w:t>
            </w:r>
            <w:proofErr w:type="spellEnd"/>
            <w:r w:rsidRPr="009308D2">
              <w:rPr>
                <w:rFonts w:ascii="Times New Roman" w:hAnsi="Times New Roman" w:cs="Times New Roman"/>
                <w:sz w:val="18"/>
                <w:szCs w:val="18"/>
                <w:lang w:val="en-US"/>
              </w:rPr>
              <w:t xml:space="preserve"> </w:t>
            </w:r>
            <w:proofErr w:type="gramStart"/>
            <w:r w:rsidRPr="009308D2">
              <w:rPr>
                <w:rFonts w:ascii="Times New Roman" w:hAnsi="Times New Roman" w:cs="Times New Roman"/>
                <w:sz w:val="18"/>
                <w:szCs w:val="18"/>
                <w:lang w:val="en-US"/>
              </w:rPr>
              <w:t>in order to</w:t>
            </w:r>
            <w:proofErr w:type="gramEnd"/>
            <w:r w:rsidRPr="009308D2">
              <w:rPr>
                <w:rFonts w:ascii="Times New Roman" w:hAnsi="Times New Roman" w:cs="Times New Roman"/>
                <w:sz w:val="18"/>
                <w:szCs w:val="18"/>
                <w:lang w:val="en-US"/>
              </w:rPr>
              <w:t xml:space="preserve"> carry out a risk analysis</w:t>
            </w:r>
          </w:p>
        </w:tc>
        <w:tc>
          <w:tcPr>
            <w:tcW w:w="1220" w:type="dxa"/>
            <w:shd w:val="clear" w:color="auto" w:fill="F2F2F2" w:themeFill="background1" w:themeFillShade="F2"/>
            <w:hideMark/>
          </w:tcPr>
          <w:p w14:paraId="230CE372"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1</w:t>
            </w:r>
            <w:r w:rsidRPr="009308D2">
              <w:rPr>
                <w:rFonts w:ascii="Times New Roman" w:hAnsi="Times New Roman" w:cs="Times New Roman"/>
                <w:sz w:val="18"/>
                <w:szCs w:val="18"/>
              </w:rPr>
              <w:br/>
              <w:t>88</w:t>
            </w:r>
            <w:r w:rsidRPr="009308D2">
              <w:rPr>
                <w:rFonts w:ascii="Times New Roman" w:hAnsi="Times New Roman" w:cs="Times New Roman"/>
                <w:sz w:val="18"/>
                <w:szCs w:val="18"/>
              </w:rPr>
              <w:br/>
              <w:t>99</w:t>
            </w:r>
          </w:p>
        </w:tc>
        <w:tc>
          <w:tcPr>
            <w:tcW w:w="2551" w:type="dxa"/>
            <w:shd w:val="clear" w:color="auto" w:fill="F2F2F2" w:themeFill="background1" w:themeFillShade="F2"/>
            <w:hideMark/>
          </w:tcPr>
          <w:p w14:paraId="407E4822"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No</w:t>
            </w:r>
            <w:r w:rsidRPr="009308D2">
              <w:rPr>
                <w:rFonts w:ascii="Times New Roman" w:hAnsi="Times New Roman" w:cs="Times New Roman"/>
                <w:sz w:val="18"/>
                <w:szCs w:val="18"/>
                <w:lang w:val="en-US"/>
              </w:rPr>
              <w:br/>
              <w:t>Yes</w:t>
            </w:r>
            <w:r w:rsidRPr="009308D2">
              <w:rPr>
                <w:rFonts w:ascii="Times New Roman" w:hAnsi="Times New Roman" w:cs="Times New Roman"/>
                <w:sz w:val="18"/>
                <w:szCs w:val="18"/>
                <w:lang w:val="en-US"/>
              </w:rPr>
              <w:br/>
              <w:t>Not applicable</w:t>
            </w:r>
            <w:r w:rsidRPr="009308D2">
              <w:rPr>
                <w:rFonts w:ascii="Times New Roman" w:hAnsi="Times New Roman" w:cs="Times New Roman"/>
                <w:sz w:val="18"/>
                <w:szCs w:val="18"/>
                <w:lang w:val="en-US"/>
              </w:rPr>
              <w:br/>
              <w:t>Missing data</w:t>
            </w:r>
          </w:p>
        </w:tc>
        <w:tc>
          <w:tcPr>
            <w:tcW w:w="4820" w:type="dxa"/>
            <w:shd w:val="clear" w:color="auto" w:fill="F2F2F2" w:themeFill="background1" w:themeFillShade="F2"/>
            <w:hideMark/>
          </w:tcPr>
          <w:p w14:paraId="47A21146"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The item is coded 88 (Not applicable) if the variable "</w:t>
            </w:r>
            <w:proofErr w:type="spellStart"/>
            <w:r w:rsidRPr="009308D2">
              <w:rPr>
                <w:rFonts w:ascii="Times New Roman" w:hAnsi="Times New Roman" w:cs="Times New Roman"/>
                <w:sz w:val="18"/>
                <w:szCs w:val="18"/>
                <w:lang w:val="en-US"/>
              </w:rPr>
              <w:t>analyse_risque_employeur</w:t>
            </w:r>
            <w:proofErr w:type="spellEnd"/>
            <w:r w:rsidRPr="009308D2">
              <w:rPr>
                <w:rFonts w:ascii="Times New Roman" w:hAnsi="Times New Roman" w:cs="Times New Roman"/>
                <w:sz w:val="18"/>
                <w:szCs w:val="18"/>
                <w:lang w:val="en-US"/>
              </w:rPr>
              <w:t>" = 1 or 2</w:t>
            </w:r>
            <w:r w:rsidRPr="009308D2">
              <w:rPr>
                <w:rFonts w:ascii="Times New Roman" w:hAnsi="Times New Roman" w:cs="Times New Roman"/>
                <w:sz w:val="18"/>
                <w:szCs w:val="18"/>
                <w:lang w:val="en-US"/>
              </w:rPr>
              <w:br/>
            </w:r>
            <w:r w:rsidRPr="009308D2">
              <w:rPr>
                <w:rFonts w:ascii="Times New Roman" w:hAnsi="Times New Roman" w:cs="Times New Roman"/>
                <w:sz w:val="18"/>
                <w:szCs w:val="18"/>
                <w:lang w:val="en-US"/>
              </w:rPr>
              <w:br/>
              <w:t>This item has been added in 2019. For patients who came for consultation before 2019, This variable was filled in by looking at the patient's medical record. In cases where it was not possible to retrieve this information, the response to this item was coded as 99 (Missing data).</w:t>
            </w:r>
          </w:p>
        </w:tc>
      </w:tr>
      <w:tr w:rsidR="00B962C4" w:rsidRPr="009308D2" w14:paraId="7E919AAA" w14:textId="77777777" w:rsidTr="00B962C4">
        <w:trPr>
          <w:trHeight w:val="510"/>
        </w:trPr>
        <w:tc>
          <w:tcPr>
            <w:tcW w:w="1701" w:type="dxa"/>
            <w:shd w:val="clear" w:color="auto" w:fill="F2F2F2" w:themeFill="background1" w:themeFillShade="F2"/>
            <w:hideMark/>
          </w:tcPr>
          <w:p w14:paraId="7E45115B"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p>
        </w:tc>
        <w:tc>
          <w:tcPr>
            <w:tcW w:w="2127" w:type="dxa"/>
            <w:shd w:val="clear" w:color="auto" w:fill="F2F2F2" w:themeFill="background1" w:themeFillShade="F2"/>
            <w:hideMark/>
          </w:tcPr>
          <w:p w14:paraId="3AB7BE6E"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i</w:t>
            </w:r>
            <w:proofErr w:type="gramEnd"/>
            <w:r w:rsidRPr="009308D2">
              <w:rPr>
                <w:rFonts w:ascii="Times New Roman" w:hAnsi="Times New Roman" w:cs="Times New Roman"/>
                <w:sz w:val="18"/>
                <w:szCs w:val="18"/>
              </w:rPr>
              <w:t>_w</w:t>
            </w:r>
            <w:proofErr w:type="spellEnd"/>
          </w:p>
        </w:tc>
        <w:tc>
          <w:tcPr>
            <w:tcW w:w="3174" w:type="dxa"/>
            <w:shd w:val="clear" w:color="auto" w:fill="F2F2F2" w:themeFill="background1" w:themeFillShade="F2"/>
            <w:hideMark/>
          </w:tcPr>
          <w:p w14:paraId="36114ADE"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Referral to the </w:t>
            </w:r>
            <w:proofErr w:type="spellStart"/>
            <w:r w:rsidRPr="009308D2">
              <w:rPr>
                <w:rFonts w:ascii="Times New Roman" w:hAnsi="Times New Roman" w:cs="Times New Roman"/>
                <w:sz w:val="18"/>
                <w:szCs w:val="18"/>
                <w:lang w:val="en-US"/>
              </w:rPr>
              <w:t>labour</w:t>
            </w:r>
            <w:proofErr w:type="spellEnd"/>
            <w:r w:rsidRPr="009308D2">
              <w:rPr>
                <w:rFonts w:ascii="Times New Roman" w:hAnsi="Times New Roman" w:cs="Times New Roman"/>
                <w:sz w:val="18"/>
                <w:szCs w:val="18"/>
                <w:lang w:val="en-US"/>
              </w:rPr>
              <w:t xml:space="preserve"> inspectorate</w:t>
            </w:r>
          </w:p>
        </w:tc>
        <w:tc>
          <w:tcPr>
            <w:tcW w:w="1220" w:type="dxa"/>
            <w:shd w:val="clear" w:color="auto" w:fill="F2F2F2" w:themeFill="background1" w:themeFillShade="F2"/>
            <w:hideMark/>
          </w:tcPr>
          <w:p w14:paraId="5071F65F"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0</w:t>
            </w:r>
            <w:r w:rsidRPr="009308D2">
              <w:rPr>
                <w:rFonts w:ascii="Times New Roman" w:hAnsi="Times New Roman" w:cs="Times New Roman"/>
                <w:sz w:val="18"/>
                <w:szCs w:val="18"/>
              </w:rPr>
              <w:br w:type="page"/>
              <w:t>1</w:t>
            </w:r>
          </w:p>
        </w:tc>
        <w:tc>
          <w:tcPr>
            <w:tcW w:w="2551" w:type="dxa"/>
            <w:shd w:val="clear" w:color="auto" w:fill="F2F2F2" w:themeFill="background1" w:themeFillShade="F2"/>
            <w:hideMark/>
          </w:tcPr>
          <w:p w14:paraId="3F057E8B"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No</w:t>
            </w:r>
            <w:r w:rsidRPr="009308D2">
              <w:rPr>
                <w:rFonts w:ascii="Times New Roman" w:hAnsi="Times New Roman" w:cs="Times New Roman"/>
                <w:sz w:val="18"/>
                <w:szCs w:val="18"/>
              </w:rPr>
              <w:br w:type="page"/>
              <w:t>Yes</w:t>
            </w:r>
          </w:p>
        </w:tc>
        <w:tc>
          <w:tcPr>
            <w:tcW w:w="4820" w:type="dxa"/>
            <w:shd w:val="clear" w:color="auto" w:fill="F2F2F2" w:themeFill="background1" w:themeFillShade="F2"/>
            <w:hideMark/>
          </w:tcPr>
          <w:p w14:paraId="50D460C7"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r w:rsidR="00746212" w:rsidRPr="009308D2">
              <w:rPr>
                <w:rFonts w:ascii="Times New Roman" w:hAnsi="Times New Roman" w:cs="Times New Roman"/>
                <w:sz w:val="18"/>
                <w:szCs w:val="18"/>
              </w:rPr>
              <w:t>-</w:t>
            </w:r>
          </w:p>
        </w:tc>
      </w:tr>
      <w:tr w:rsidR="00B962C4" w:rsidRPr="009308D2" w14:paraId="1198D5B0" w14:textId="77777777" w:rsidTr="00B962C4">
        <w:trPr>
          <w:trHeight w:val="525"/>
        </w:trPr>
        <w:tc>
          <w:tcPr>
            <w:tcW w:w="1701" w:type="dxa"/>
            <w:tcBorders>
              <w:bottom w:val="single" w:sz="12" w:space="0" w:color="auto"/>
            </w:tcBorders>
            <w:shd w:val="clear" w:color="auto" w:fill="F2F2F2" w:themeFill="background1" w:themeFillShade="F2"/>
            <w:hideMark/>
          </w:tcPr>
          <w:p w14:paraId="32E76CEF"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 </w:t>
            </w:r>
          </w:p>
        </w:tc>
        <w:tc>
          <w:tcPr>
            <w:tcW w:w="2127" w:type="dxa"/>
            <w:tcBorders>
              <w:bottom w:val="single" w:sz="12" w:space="0" w:color="auto"/>
            </w:tcBorders>
            <w:shd w:val="clear" w:color="auto" w:fill="F2F2F2" w:themeFill="background1" w:themeFillShade="F2"/>
            <w:hideMark/>
          </w:tcPr>
          <w:p w14:paraId="734AEC5B" w14:textId="77777777" w:rsidR="00B962C4" w:rsidRPr="009308D2" w:rsidRDefault="00B962C4" w:rsidP="00746212">
            <w:pPr>
              <w:spacing w:line="259" w:lineRule="auto"/>
              <w:rPr>
                <w:rFonts w:ascii="Times New Roman" w:hAnsi="Times New Roman" w:cs="Times New Roman"/>
                <w:sz w:val="18"/>
                <w:szCs w:val="18"/>
              </w:rPr>
            </w:pPr>
            <w:proofErr w:type="spellStart"/>
            <w:proofErr w:type="gramStart"/>
            <w:r w:rsidRPr="009308D2">
              <w:rPr>
                <w:rFonts w:ascii="Times New Roman" w:hAnsi="Times New Roman" w:cs="Times New Roman"/>
                <w:sz w:val="18"/>
                <w:szCs w:val="18"/>
              </w:rPr>
              <w:t>paiement</w:t>
            </w:r>
            <w:proofErr w:type="gramEnd"/>
            <w:r w:rsidRPr="009308D2">
              <w:rPr>
                <w:rFonts w:ascii="Times New Roman" w:hAnsi="Times New Roman" w:cs="Times New Roman"/>
                <w:sz w:val="18"/>
                <w:szCs w:val="18"/>
              </w:rPr>
              <w:t>_cs</w:t>
            </w:r>
            <w:proofErr w:type="spellEnd"/>
          </w:p>
        </w:tc>
        <w:tc>
          <w:tcPr>
            <w:tcW w:w="3174" w:type="dxa"/>
            <w:tcBorders>
              <w:bottom w:val="single" w:sz="12" w:space="0" w:color="auto"/>
            </w:tcBorders>
            <w:shd w:val="clear" w:color="auto" w:fill="F2F2F2" w:themeFill="background1" w:themeFillShade="F2"/>
            <w:hideMark/>
          </w:tcPr>
          <w:p w14:paraId="1C5A4F9A" w14:textId="77777777" w:rsidR="00B962C4" w:rsidRPr="009308D2" w:rsidRDefault="00B962C4" w:rsidP="00746212">
            <w:pPr>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xml:space="preserve">Payment of the </w:t>
            </w:r>
            <w:proofErr w:type="spellStart"/>
            <w:r w:rsidRPr="009308D2">
              <w:rPr>
                <w:rFonts w:ascii="Times New Roman" w:hAnsi="Times New Roman" w:cs="Times New Roman"/>
                <w:sz w:val="18"/>
                <w:szCs w:val="18"/>
                <w:lang w:val="en-US"/>
              </w:rPr>
              <w:t>PregOH</w:t>
            </w:r>
            <w:proofErr w:type="spellEnd"/>
            <w:r w:rsidRPr="009308D2">
              <w:rPr>
                <w:rFonts w:ascii="Times New Roman" w:hAnsi="Times New Roman" w:cs="Times New Roman"/>
                <w:sz w:val="18"/>
                <w:szCs w:val="18"/>
                <w:lang w:val="en-US"/>
              </w:rPr>
              <w:t>-consultation</w:t>
            </w:r>
          </w:p>
        </w:tc>
        <w:tc>
          <w:tcPr>
            <w:tcW w:w="1220" w:type="dxa"/>
            <w:tcBorders>
              <w:bottom w:val="single" w:sz="12" w:space="0" w:color="auto"/>
            </w:tcBorders>
            <w:shd w:val="clear" w:color="auto" w:fill="F2F2F2" w:themeFill="background1" w:themeFillShade="F2"/>
            <w:hideMark/>
          </w:tcPr>
          <w:p w14:paraId="4FAC9A31" w14:textId="77777777" w:rsidR="00B962C4" w:rsidRPr="009308D2" w:rsidRDefault="00B962C4" w:rsidP="00746212">
            <w:pPr>
              <w:spacing w:line="259" w:lineRule="auto"/>
              <w:rPr>
                <w:rFonts w:ascii="Times New Roman" w:hAnsi="Times New Roman" w:cs="Times New Roman"/>
                <w:sz w:val="18"/>
                <w:szCs w:val="18"/>
              </w:rPr>
            </w:pPr>
            <w:r w:rsidRPr="009308D2">
              <w:rPr>
                <w:rFonts w:ascii="Times New Roman" w:hAnsi="Times New Roman" w:cs="Times New Roman"/>
                <w:sz w:val="18"/>
                <w:szCs w:val="18"/>
              </w:rPr>
              <w:t>1</w:t>
            </w:r>
            <w:r w:rsidRPr="009308D2">
              <w:rPr>
                <w:rFonts w:ascii="Times New Roman" w:hAnsi="Times New Roman" w:cs="Times New Roman"/>
                <w:sz w:val="18"/>
                <w:szCs w:val="18"/>
              </w:rPr>
              <w:br/>
              <w:t>2</w:t>
            </w:r>
          </w:p>
        </w:tc>
        <w:tc>
          <w:tcPr>
            <w:tcW w:w="2551" w:type="dxa"/>
            <w:tcBorders>
              <w:bottom w:val="single" w:sz="12" w:space="0" w:color="auto"/>
            </w:tcBorders>
            <w:shd w:val="clear" w:color="auto" w:fill="F2F2F2" w:themeFill="background1" w:themeFillShade="F2"/>
            <w:hideMark/>
          </w:tcPr>
          <w:p w14:paraId="2BA41C13" w14:textId="77777777" w:rsidR="00B962C4" w:rsidRPr="009308D2" w:rsidRDefault="00B962C4" w:rsidP="00746212">
            <w:pPr>
              <w:spacing w:line="259" w:lineRule="auto"/>
              <w:rPr>
                <w:rFonts w:ascii="Times New Roman" w:hAnsi="Times New Roman" w:cs="Times New Roman"/>
                <w:sz w:val="18"/>
                <w:szCs w:val="18"/>
                <w:lang w:val="en-US"/>
              </w:rPr>
            </w:pPr>
            <w:proofErr w:type="spellStart"/>
            <w:r w:rsidRPr="009308D2">
              <w:rPr>
                <w:rFonts w:ascii="Times New Roman" w:hAnsi="Times New Roman" w:cs="Times New Roman"/>
                <w:sz w:val="18"/>
                <w:szCs w:val="18"/>
                <w:lang w:val="en-US"/>
              </w:rPr>
              <w:t>LaMal</w:t>
            </w:r>
            <w:proofErr w:type="spellEnd"/>
            <w:r w:rsidRPr="009308D2">
              <w:rPr>
                <w:rFonts w:ascii="Times New Roman" w:hAnsi="Times New Roman" w:cs="Times New Roman"/>
                <w:sz w:val="18"/>
                <w:szCs w:val="18"/>
                <w:lang w:val="en-US"/>
              </w:rPr>
              <w:t xml:space="preserve"> (patient’s health insurance)</w:t>
            </w:r>
            <w:r w:rsidRPr="009308D2">
              <w:rPr>
                <w:rFonts w:ascii="Times New Roman" w:hAnsi="Times New Roman" w:cs="Times New Roman"/>
                <w:sz w:val="18"/>
                <w:szCs w:val="18"/>
                <w:lang w:val="en-US"/>
              </w:rPr>
              <w:br/>
              <w:t>Employer</w:t>
            </w:r>
          </w:p>
        </w:tc>
        <w:tc>
          <w:tcPr>
            <w:tcW w:w="4820" w:type="dxa"/>
            <w:tcBorders>
              <w:bottom w:val="single" w:sz="12" w:space="0" w:color="auto"/>
            </w:tcBorders>
            <w:shd w:val="clear" w:color="auto" w:fill="F2F2F2" w:themeFill="background1" w:themeFillShade="F2"/>
            <w:hideMark/>
          </w:tcPr>
          <w:p w14:paraId="51D5C950" w14:textId="77777777" w:rsidR="00B962C4" w:rsidRPr="009308D2" w:rsidRDefault="00B962C4" w:rsidP="00746212">
            <w:pPr>
              <w:keepNext/>
              <w:spacing w:line="259" w:lineRule="auto"/>
              <w:rPr>
                <w:rFonts w:ascii="Times New Roman" w:hAnsi="Times New Roman" w:cs="Times New Roman"/>
                <w:sz w:val="18"/>
                <w:szCs w:val="18"/>
                <w:lang w:val="en-US"/>
              </w:rPr>
            </w:pPr>
            <w:r w:rsidRPr="009308D2">
              <w:rPr>
                <w:rFonts w:ascii="Times New Roman" w:hAnsi="Times New Roman" w:cs="Times New Roman"/>
                <w:sz w:val="18"/>
                <w:szCs w:val="18"/>
                <w:lang w:val="en-US"/>
              </w:rPr>
              <w:t> </w:t>
            </w:r>
            <w:r w:rsidR="00746212" w:rsidRPr="009308D2">
              <w:rPr>
                <w:rFonts w:ascii="Times New Roman" w:hAnsi="Times New Roman" w:cs="Times New Roman"/>
                <w:sz w:val="18"/>
                <w:szCs w:val="18"/>
                <w:lang w:val="en-US"/>
              </w:rPr>
              <w:t>-</w:t>
            </w:r>
          </w:p>
        </w:tc>
      </w:tr>
    </w:tbl>
    <w:p w14:paraId="2F4A6953" w14:textId="77777777" w:rsidR="00B962C4" w:rsidRPr="009308D2" w:rsidRDefault="00B962C4" w:rsidP="00B962C4">
      <w:pPr>
        <w:pStyle w:val="Lgende"/>
        <w:rPr>
          <w:rFonts w:ascii="Times New Roman" w:hAnsi="Times New Roman" w:cs="Times New Roman"/>
          <w:lang w:val="en-US"/>
        </w:rPr>
      </w:pPr>
    </w:p>
    <w:sectPr w:rsidR="00B962C4" w:rsidRPr="009308D2" w:rsidSect="00B962C4">
      <w:footerReference w:type="default" r:id="rId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4E510" w14:textId="77777777" w:rsidR="00B962C4" w:rsidRDefault="00B962C4" w:rsidP="00B962C4">
      <w:pPr>
        <w:spacing w:after="0" w:line="240" w:lineRule="auto"/>
      </w:pPr>
      <w:r>
        <w:separator/>
      </w:r>
    </w:p>
  </w:endnote>
  <w:endnote w:type="continuationSeparator" w:id="0">
    <w:p w14:paraId="6D2EE15F" w14:textId="77777777" w:rsidR="00B962C4" w:rsidRDefault="00B962C4" w:rsidP="00B96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7206116"/>
      <w:docPartObj>
        <w:docPartGallery w:val="Page Numbers (Bottom of Page)"/>
        <w:docPartUnique/>
      </w:docPartObj>
    </w:sdtPr>
    <w:sdtContent>
      <w:p w14:paraId="097E496F" w14:textId="76EAF73A" w:rsidR="00E57060" w:rsidRDefault="00E57060">
        <w:pPr>
          <w:pStyle w:val="Pieddepage"/>
          <w:jc w:val="right"/>
        </w:pPr>
        <w:r>
          <w:fldChar w:fldCharType="begin"/>
        </w:r>
        <w:r>
          <w:instrText>PAGE   \* MERGEFORMAT</w:instrText>
        </w:r>
        <w:r>
          <w:fldChar w:fldCharType="separate"/>
        </w:r>
        <w:r>
          <w:rPr>
            <w:lang w:val="fr-FR"/>
          </w:rPr>
          <w:t>2</w:t>
        </w:r>
        <w:r>
          <w:fldChar w:fldCharType="end"/>
        </w:r>
      </w:p>
    </w:sdtContent>
  </w:sdt>
  <w:p w14:paraId="28AD3968" w14:textId="77777777" w:rsidR="00E57060" w:rsidRDefault="00E5706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76B52" w14:textId="77777777" w:rsidR="00B962C4" w:rsidRDefault="00B962C4" w:rsidP="00B962C4">
      <w:pPr>
        <w:spacing w:after="0" w:line="240" w:lineRule="auto"/>
      </w:pPr>
      <w:r>
        <w:separator/>
      </w:r>
    </w:p>
  </w:footnote>
  <w:footnote w:type="continuationSeparator" w:id="0">
    <w:p w14:paraId="70D3F3A9" w14:textId="77777777" w:rsidR="00B962C4" w:rsidRDefault="00B962C4" w:rsidP="00B962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2C4"/>
    <w:rsid w:val="004915E4"/>
    <w:rsid w:val="004B6549"/>
    <w:rsid w:val="005F0728"/>
    <w:rsid w:val="00746212"/>
    <w:rsid w:val="009308D2"/>
    <w:rsid w:val="00B962C4"/>
    <w:rsid w:val="00E57060"/>
    <w:rsid w:val="00E643E6"/>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63A03"/>
  <w15:chartTrackingRefBased/>
  <w15:docId w15:val="{3C19933D-CBD9-4170-9742-E096AF234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B96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962C4"/>
    <w:pPr>
      <w:tabs>
        <w:tab w:val="center" w:pos="4536"/>
        <w:tab w:val="right" w:pos="9072"/>
      </w:tabs>
      <w:spacing w:after="0" w:line="240" w:lineRule="auto"/>
    </w:pPr>
  </w:style>
  <w:style w:type="character" w:customStyle="1" w:styleId="En-tteCar">
    <w:name w:val="En-tête Car"/>
    <w:basedOn w:val="Policepardfaut"/>
    <w:link w:val="En-tte"/>
    <w:uiPriority w:val="99"/>
    <w:rsid w:val="00B962C4"/>
  </w:style>
  <w:style w:type="paragraph" w:styleId="Pieddepage">
    <w:name w:val="footer"/>
    <w:basedOn w:val="Normal"/>
    <w:link w:val="PieddepageCar"/>
    <w:uiPriority w:val="99"/>
    <w:unhideWhenUsed/>
    <w:rsid w:val="00B962C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962C4"/>
  </w:style>
  <w:style w:type="paragraph" w:styleId="Lgende">
    <w:name w:val="caption"/>
    <w:basedOn w:val="Normal"/>
    <w:next w:val="Normal"/>
    <w:uiPriority w:val="35"/>
    <w:unhideWhenUsed/>
    <w:qFormat/>
    <w:rsid w:val="00B962C4"/>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150325">
      <w:bodyDiv w:val="1"/>
      <w:marLeft w:val="0"/>
      <w:marRight w:val="0"/>
      <w:marTop w:val="0"/>
      <w:marBottom w:val="0"/>
      <w:divBdr>
        <w:top w:val="none" w:sz="0" w:space="0" w:color="auto"/>
        <w:left w:val="none" w:sz="0" w:space="0" w:color="auto"/>
        <w:bottom w:val="none" w:sz="0" w:space="0" w:color="auto"/>
        <w:right w:val="none" w:sz="0" w:space="0" w:color="auto"/>
      </w:divBdr>
    </w:div>
    <w:div w:id="125220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F3801-6CC1-4170-8EC6-2445CDC40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3597</Words>
  <Characters>19789</Characters>
  <Application>Microsoft Office Word</Application>
  <DocSecurity>0</DocSecurity>
  <Lines>164</Lines>
  <Paragraphs>46</Paragraphs>
  <ScaleCrop>false</ScaleCrop>
  <HeadingPairs>
    <vt:vector size="2" baseType="variant">
      <vt:variant>
        <vt:lpstr>Titre</vt:lpstr>
      </vt:variant>
      <vt:variant>
        <vt:i4>1</vt:i4>
      </vt:variant>
    </vt:vector>
  </HeadingPairs>
  <TitlesOfParts>
    <vt:vector size="1" baseType="lpstr">
      <vt:lpstr/>
    </vt:vector>
  </TitlesOfParts>
  <Company>CHUV | Centre hospitalier universitaire vaudois</Company>
  <LinksUpToDate>false</LinksUpToDate>
  <CharactersWithSpaces>23340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Abderhalden Alessia</dc:creator>
  <cp:keywords/>
  <dc:description/>
  <cp:lastModifiedBy>Abderhalden Alessia</cp:lastModifiedBy>
  <cp:revision>3</cp:revision>
  <dcterms:created xsi:type="dcterms:W3CDTF">2022-08-11T07:39:00Z</dcterms:created>
  <dcterms:modified xsi:type="dcterms:W3CDTF">2023-08-24T07:54:00Z</dcterms:modified>
</cp:coreProperties>
</file>