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C4C4" w14:textId="49164956" w:rsidR="002900BA" w:rsidRPr="008C0CAC" w:rsidRDefault="002A2E55" w:rsidP="002900BA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2900BA" w:rsidRPr="008C0CAC">
        <w:rPr>
          <w:rFonts w:ascii="Times New Roman" w:hAnsi="Times New Roman" w:cs="Times New Roman"/>
          <w:sz w:val="20"/>
          <w:szCs w:val="20"/>
        </w:rPr>
        <w:t>Table 1:</w:t>
      </w:r>
      <w:r w:rsidR="002900BA" w:rsidRPr="008C0CAC">
        <w:rPr>
          <w:rFonts w:ascii="Times New Roman" w:hAnsi="Times New Roman" w:cs="Times New Roman"/>
          <w:i/>
          <w:iCs/>
          <w:sz w:val="20"/>
          <w:szCs w:val="20"/>
        </w:rPr>
        <w:t xml:space="preserve"> Description of measures included in pre and post questionnaire </w:t>
      </w:r>
    </w:p>
    <w:tbl>
      <w:tblPr>
        <w:tblStyle w:val="PlainTable2"/>
        <w:tblW w:w="10244" w:type="dxa"/>
        <w:tblLook w:val="04A0" w:firstRow="1" w:lastRow="0" w:firstColumn="1" w:lastColumn="0" w:noHBand="0" w:noVBand="1"/>
      </w:tblPr>
      <w:tblGrid>
        <w:gridCol w:w="1696"/>
        <w:gridCol w:w="7477"/>
        <w:gridCol w:w="1071"/>
      </w:tblGrid>
      <w:tr w:rsidR="002900BA" w:rsidRPr="008C0CAC" w14:paraId="357B3CC1" w14:textId="77777777" w:rsidTr="00677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8" w:space="0" w:color="auto"/>
              <w:bottom w:val="single" w:sz="8" w:space="0" w:color="auto"/>
            </w:tcBorders>
          </w:tcPr>
          <w:p w14:paraId="2E1C83F9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 xml:space="preserve">Measure </w:t>
            </w:r>
            <w:r w:rsidRPr="008C0CA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– Quantitative</w:t>
            </w:r>
          </w:p>
        </w:tc>
        <w:tc>
          <w:tcPr>
            <w:tcW w:w="7477" w:type="dxa"/>
            <w:tcBorders>
              <w:top w:val="single" w:sz="8" w:space="0" w:color="auto"/>
              <w:bottom w:val="single" w:sz="8" w:space="0" w:color="auto"/>
            </w:tcBorders>
          </w:tcPr>
          <w:p w14:paraId="16FFA92C" w14:textId="77777777" w:rsidR="002900BA" w:rsidRPr="008C0CAC" w:rsidRDefault="002900BA" w:rsidP="00677A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Question/statement as presented in the questionnaire</w:t>
            </w:r>
          </w:p>
        </w:tc>
        <w:tc>
          <w:tcPr>
            <w:tcW w:w="1071" w:type="dxa"/>
            <w:tcBorders>
              <w:top w:val="single" w:sz="8" w:space="0" w:color="auto"/>
              <w:bottom w:val="single" w:sz="8" w:space="0" w:color="auto"/>
            </w:tcBorders>
          </w:tcPr>
          <w:p w14:paraId="6909BBEC" w14:textId="77777777" w:rsidR="002900BA" w:rsidRPr="008C0CAC" w:rsidRDefault="002900BA" w:rsidP="00677A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 xml:space="preserve">Question Number </w:t>
            </w:r>
          </w:p>
        </w:tc>
      </w:tr>
      <w:tr w:rsidR="002900BA" w:rsidRPr="008C0CAC" w14:paraId="11D9FB67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single" w:sz="8" w:space="0" w:color="auto"/>
            </w:tcBorders>
          </w:tcPr>
          <w:p w14:paraId="53D680CB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Demographics</w:t>
            </w:r>
          </w:p>
        </w:tc>
        <w:tc>
          <w:tcPr>
            <w:tcW w:w="7477" w:type="dxa"/>
            <w:vMerge w:val="restart"/>
            <w:tcBorders>
              <w:top w:val="single" w:sz="8" w:space="0" w:color="auto"/>
            </w:tcBorders>
          </w:tcPr>
          <w:p w14:paraId="6717CCED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How would you describe your gender?</w:t>
            </w:r>
          </w:p>
          <w:p w14:paraId="171D907E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How old are you?</w:t>
            </w:r>
          </w:p>
        </w:tc>
        <w:tc>
          <w:tcPr>
            <w:tcW w:w="1071" w:type="dxa"/>
            <w:tcBorders>
              <w:top w:val="single" w:sz="8" w:space="0" w:color="auto"/>
              <w:bottom w:val="nil"/>
            </w:tcBorders>
          </w:tcPr>
          <w:p w14:paraId="643CF6EE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Q1</w:t>
            </w:r>
          </w:p>
        </w:tc>
      </w:tr>
      <w:tr w:rsidR="002900BA" w:rsidRPr="008C0CAC" w14:paraId="31DCDF2D" w14:textId="77777777" w:rsidTr="00677A23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bottom w:val="nil"/>
            </w:tcBorders>
          </w:tcPr>
          <w:p w14:paraId="728E6A51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7" w:type="dxa"/>
            <w:vMerge/>
            <w:tcBorders>
              <w:bottom w:val="nil"/>
            </w:tcBorders>
          </w:tcPr>
          <w:p w14:paraId="5C91A5B4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5A8EC308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Q2</w:t>
            </w:r>
          </w:p>
        </w:tc>
      </w:tr>
      <w:tr w:rsidR="002900BA" w:rsidRPr="008C0CAC" w14:paraId="7A5BC987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nil"/>
              <w:bottom w:val="nil"/>
            </w:tcBorders>
          </w:tcPr>
          <w:p w14:paraId="016A8FF4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7477" w:type="dxa"/>
            <w:vMerge w:val="restart"/>
            <w:tcBorders>
              <w:top w:val="nil"/>
              <w:bottom w:val="nil"/>
            </w:tcBorders>
          </w:tcPr>
          <w:p w14:paraId="70212581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I would know how to help a person who is bleeding from a wound right now</w:t>
            </w:r>
          </w:p>
          <w:p w14:paraId="42A8C9F7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There are safe places on the body that someone can be stabbed without killing them or causing permanent harm</w:t>
            </w:r>
          </w:p>
          <w:p w14:paraId="6058D0BC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Can a single knife wound kill someone?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4A4CAB7D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Q3</w:t>
            </w:r>
          </w:p>
        </w:tc>
      </w:tr>
      <w:tr w:rsidR="002900BA" w:rsidRPr="008C0CAC" w14:paraId="49B3F786" w14:textId="77777777" w:rsidTr="00677A23">
        <w:trPr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il"/>
              <w:bottom w:val="nil"/>
            </w:tcBorders>
          </w:tcPr>
          <w:p w14:paraId="2E4F2832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7" w:type="dxa"/>
            <w:vMerge/>
            <w:tcBorders>
              <w:top w:val="nil"/>
              <w:bottom w:val="nil"/>
            </w:tcBorders>
          </w:tcPr>
          <w:p w14:paraId="2DC5CC39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18387A2E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Q4</w:t>
            </w:r>
          </w:p>
        </w:tc>
      </w:tr>
      <w:tr w:rsidR="002900BA" w:rsidRPr="008C0CAC" w14:paraId="29458F91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il"/>
              <w:bottom w:val="nil"/>
            </w:tcBorders>
          </w:tcPr>
          <w:p w14:paraId="182BAE18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7" w:type="dxa"/>
            <w:vMerge/>
            <w:tcBorders>
              <w:top w:val="nil"/>
              <w:bottom w:val="nil"/>
            </w:tcBorders>
          </w:tcPr>
          <w:p w14:paraId="5EC27D19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664612A1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Q5</w:t>
            </w:r>
          </w:p>
        </w:tc>
      </w:tr>
      <w:tr w:rsidR="002900BA" w:rsidRPr="008C0CAC" w14:paraId="4114347F" w14:textId="77777777" w:rsidTr="00677A23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bottom w:val="nil"/>
            </w:tcBorders>
          </w:tcPr>
          <w:p w14:paraId="6CA188C9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Confidence</w:t>
            </w:r>
          </w:p>
        </w:tc>
        <w:tc>
          <w:tcPr>
            <w:tcW w:w="7477" w:type="dxa"/>
            <w:tcBorders>
              <w:top w:val="nil"/>
              <w:bottom w:val="nil"/>
            </w:tcBorders>
          </w:tcPr>
          <w:p w14:paraId="0C09826E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I would feel confident to help a person who is bleeding from a wound right now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63DD6FBB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Q6</w:t>
            </w:r>
          </w:p>
        </w:tc>
      </w:tr>
      <w:tr w:rsidR="002900BA" w:rsidRPr="008C0CAC" w14:paraId="787B65E2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nil"/>
              <w:bottom w:val="nil"/>
            </w:tcBorders>
          </w:tcPr>
          <w:p w14:paraId="3F2EC4A1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Attitudes</w:t>
            </w:r>
          </w:p>
        </w:tc>
        <w:tc>
          <w:tcPr>
            <w:tcW w:w="7477" w:type="dxa"/>
            <w:vMerge w:val="restart"/>
            <w:tcBorders>
              <w:top w:val="nil"/>
              <w:bottom w:val="nil"/>
            </w:tcBorders>
          </w:tcPr>
          <w:p w14:paraId="003A1BD3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 xml:space="preserve">Carrying a weapon is normal </w:t>
            </w:r>
          </w:p>
          <w:p w14:paraId="504A1E21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 xml:space="preserve">Using a weapon against someone is normal </w:t>
            </w:r>
          </w:p>
          <w:p w14:paraId="4672C5D6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 xml:space="preserve">People carry a weapon/knife because they expect to have a weapon used against them Stabbing someone is an act of violence </w:t>
            </w:r>
          </w:p>
          <w:p w14:paraId="3C1C6F8B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 xml:space="preserve">People carry a weapon/knife because they </w:t>
            </w:r>
            <w:proofErr w:type="gramStart"/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have to</w:t>
            </w:r>
            <w:proofErr w:type="gramEnd"/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29F0084E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Q7</w:t>
            </w:r>
          </w:p>
        </w:tc>
      </w:tr>
      <w:tr w:rsidR="002900BA" w:rsidRPr="008C0CAC" w14:paraId="59AF7BDA" w14:textId="77777777" w:rsidTr="00677A23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il"/>
              <w:bottom w:val="nil"/>
            </w:tcBorders>
          </w:tcPr>
          <w:p w14:paraId="31008F3B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7" w:type="dxa"/>
            <w:vMerge/>
            <w:tcBorders>
              <w:top w:val="nil"/>
              <w:bottom w:val="nil"/>
            </w:tcBorders>
          </w:tcPr>
          <w:p w14:paraId="7D839549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3C02FCF8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Q8</w:t>
            </w:r>
          </w:p>
        </w:tc>
      </w:tr>
      <w:tr w:rsidR="002900BA" w:rsidRPr="008C0CAC" w14:paraId="689082ED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il"/>
              <w:bottom w:val="nil"/>
            </w:tcBorders>
          </w:tcPr>
          <w:p w14:paraId="3C2F3828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7" w:type="dxa"/>
            <w:vMerge/>
            <w:tcBorders>
              <w:top w:val="nil"/>
              <w:bottom w:val="nil"/>
            </w:tcBorders>
          </w:tcPr>
          <w:p w14:paraId="7A8A27D3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2126CCEE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Q9</w:t>
            </w:r>
          </w:p>
        </w:tc>
      </w:tr>
      <w:tr w:rsidR="002900BA" w:rsidRPr="008C0CAC" w14:paraId="70BC5FEA" w14:textId="77777777" w:rsidTr="00677A23">
        <w:trPr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il"/>
              <w:bottom w:val="nil"/>
            </w:tcBorders>
          </w:tcPr>
          <w:p w14:paraId="0AFBAE58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7" w:type="dxa"/>
            <w:vMerge/>
            <w:tcBorders>
              <w:top w:val="nil"/>
              <w:bottom w:val="nil"/>
            </w:tcBorders>
          </w:tcPr>
          <w:p w14:paraId="745C1D30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0CD8B5A0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Q10</w:t>
            </w:r>
          </w:p>
        </w:tc>
      </w:tr>
      <w:tr w:rsidR="002900BA" w:rsidRPr="008C0CAC" w14:paraId="54527FE2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nil"/>
              <w:bottom w:val="single" w:sz="8" w:space="0" w:color="auto"/>
            </w:tcBorders>
          </w:tcPr>
          <w:p w14:paraId="05B874F8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7" w:type="dxa"/>
            <w:vMerge/>
            <w:tcBorders>
              <w:top w:val="nil"/>
              <w:bottom w:val="single" w:sz="8" w:space="0" w:color="auto"/>
            </w:tcBorders>
          </w:tcPr>
          <w:p w14:paraId="106C035F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1ACA0C9C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Q11</w:t>
            </w:r>
          </w:p>
        </w:tc>
      </w:tr>
      <w:tr w:rsidR="002900BA" w:rsidRPr="008C0CAC" w14:paraId="4F52E6FF" w14:textId="77777777" w:rsidTr="00677A2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8" w:space="0" w:color="auto"/>
              <w:bottom w:val="single" w:sz="8" w:space="0" w:color="auto"/>
            </w:tcBorders>
          </w:tcPr>
          <w:p w14:paraId="7C00D851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 xml:space="preserve">Measure – </w:t>
            </w:r>
            <w:r w:rsidRPr="008C0CA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Qualitative</w:t>
            </w:r>
          </w:p>
        </w:tc>
        <w:tc>
          <w:tcPr>
            <w:tcW w:w="8548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477785C0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Question/statement as presented in the questionnaire</w:t>
            </w:r>
          </w:p>
        </w:tc>
      </w:tr>
      <w:tr w:rsidR="002900BA" w:rsidRPr="008C0CAC" w14:paraId="2A06FC6E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4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3A74B315" w14:textId="77777777" w:rsidR="002900BA" w:rsidRPr="008C0CAC" w:rsidRDefault="002900BA" w:rsidP="00677A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Baseline questionnaire</w:t>
            </w:r>
          </w:p>
        </w:tc>
      </w:tr>
      <w:tr w:rsidR="002900BA" w:rsidRPr="008C0CAC" w14:paraId="167A2360" w14:textId="77777777" w:rsidTr="00677A23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8" w:space="0" w:color="auto"/>
              <w:bottom w:val="nil"/>
            </w:tcBorders>
          </w:tcPr>
          <w:p w14:paraId="690ECC98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Knowledge</w:t>
            </w:r>
          </w:p>
        </w:tc>
        <w:tc>
          <w:tcPr>
            <w:tcW w:w="7477" w:type="dxa"/>
            <w:tcBorders>
              <w:top w:val="single" w:sz="8" w:space="0" w:color="auto"/>
              <w:bottom w:val="nil"/>
            </w:tcBorders>
          </w:tcPr>
          <w:p w14:paraId="77CBCBBE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What are the very first things you do when you see someone who is bleeding from an injury?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605420C6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Q12</w:t>
            </w:r>
          </w:p>
        </w:tc>
      </w:tr>
      <w:tr w:rsidR="002900BA" w:rsidRPr="008C0CAC" w14:paraId="5E447BB8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nil"/>
              <w:bottom w:val="single" w:sz="8" w:space="0" w:color="auto"/>
            </w:tcBorders>
          </w:tcPr>
          <w:p w14:paraId="66ABCC60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Attitudes</w:t>
            </w:r>
          </w:p>
        </w:tc>
        <w:tc>
          <w:tcPr>
            <w:tcW w:w="7477" w:type="dxa"/>
            <w:tcBorders>
              <w:top w:val="nil"/>
              <w:bottom w:val="single" w:sz="8" w:space="0" w:color="auto"/>
            </w:tcBorders>
          </w:tcPr>
          <w:p w14:paraId="67CC690C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Why do people carry knives?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27E6D9F6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Q13</w:t>
            </w:r>
          </w:p>
        </w:tc>
      </w:tr>
      <w:tr w:rsidR="002900BA" w:rsidRPr="008C0CAC" w14:paraId="5531C38A" w14:textId="77777777" w:rsidTr="00677A23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4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044B3B62" w14:textId="77777777" w:rsidR="002900BA" w:rsidRPr="008C0CAC" w:rsidRDefault="002900BA" w:rsidP="00677A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Follow up questionnaire</w:t>
            </w:r>
          </w:p>
        </w:tc>
      </w:tr>
      <w:tr w:rsidR="002900BA" w:rsidRPr="008C0CAC" w14:paraId="4121D790" w14:textId="77777777" w:rsidTr="00677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14:paraId="71277406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Views</w:t>
            </w:r>
          </w:p>
        </w:tc>
        <w:tc>
          <w:tcPr>
            <w:tcW w:w="7477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14:paraId="119B03CB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List 2 things that you think were good about the session.</w:t>
            </w:r>
          </w:p>
          <w:p w14:paraId="02ED2EBC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Can you think of 2 ways that this session could be improved?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14:paraId="6026874F" w14:textId="77777777" w:rsidR="002900BA" w:rsidRPr="008C0CAC" w:rsidRDefault="002900BA" w:rsidP="00677A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Q14</w:t>
            </w:r>
          </w:p>
        </w:tc>
      </w:tr>
      <w:tr w:rsidR="002900BA" w:rsidRPr="008C0CAC" w14:paraId="2911C29E" w14:textId="77777777" w:rsidTr="00677A23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Merge/>
            <w:tcBorders>
              <w:top w:val="single" w:sz="4" w:space="0" w:color="7F7F7F" w:themeColor="text1" w:themeTint="80"/>
              <w:bottom w:val="single" w:sz="8" w:space="0" w:color="auto"/>
            </w:tcBorders>
          </w:tcPr>
          <w:p w14:paraId="4A579571" w14:textId="77777777" w:rsidR="002900BA" w:rsidRPr="008C0CAC" w:rsidRDefault="002900BA" w:rsidP="00677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7" w:type="dxa"/>
            <w:vMerge/>
            <w:tcBorders>
              <w:top w:val="single" w:sz="4" w:space="0" w:color="7F7F7F" w:themeColor="text1" w:themeTint="80"/>
              <w:bottom w:val="single" w:sz="8" w:space="0" w:color="auto"/>
            </w:tcBorders>
          </w:tcPr>
          <w:p w14:paraId="1D0CD9A2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bottom w:val="single" w:sz="8" w:space="0" w:color="auto"/>
            </w:tcBorders>
          </w:tcPr>
          <w:p w14:paraId="1105DD91" w14:textId="77777777" w:rsidR="002900BA" w:rsidRPr="008C0CAC" w:rsidRDefault="002900BA" w:rsidP="00677A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0CAC">
              <w:rPr>
                <w:rFonts w:ascii="Times New Roman" w:hAnsi="Times New Roman" w:cs="Times New Roman"/>
                <w:sz w:val="20"/>
                <w:szCs w:val="20"/>
              </w:rPr>
              <w:t>Q15</w:t>
            </w:r>
          </w:p>
        </w:tc>
      </w:tr>
    </w:tbl>
    <w:p w14:paraId="2963F10E" w14:textId="77777777" w:rsidR="002900BA" w:rsidRPr="008C0CAC" w:rsidRDefault="002900BA" w:rsidP="002900BA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A236EC3" w14:textId="77777777" w:rsidR="002900BA" w:rsidRPr="008C0CAC" w:rsidRDefault="002900BA" w:rsidP="002900BA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40E00C7" w14:textId="77777777" w:rsidR="009D4F87" w:rsidRDefault="009D4F87"/>
    <w:sectPr w:rsidR="009D4F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0BA"/>
    <w:rsid w:val="00183236"/>
    <w:rsid w:val="002900BA"/>
    <w:rsid w:val="002A2E55"/>
    <w:rsid w:val="009D4F87"/>
    <w:rsid w:val="00A1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C3560"/>
  <w15:chartTrackingRefBased/>
  <w15:docId w15:val="{E4ABB85A-6B07-42C2-8704-775CE7372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0B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0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0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0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0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0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0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0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0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0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0B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0B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90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0B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90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0B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90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00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00BA"/>
    <w:rPr>
      <w:sz w:val="20"/>
      <w:szCs w:val="20"/>
    </w:rPr>
  </w:style>
  <w:style w:type="table" w:styleId="PlainTable2">
    <w:name w:val="Plain Table 2"/>
    <w:basedOn w:val="TableNormal"/>
    <w:uiPriority w:val="42"/>
    <w:rsid w:val="002900BA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Jane</dc:creator>
  <cp:keywords/>
  <dc:description/>
  <cp:lastModifiedBy>Harris, Jane</cp:lastModifiedBy>
  <cp:revision>2</cp:revision>
  <dcterms:created xsi:type="dcterms:W3CDTF">2025-10-06T13:28:00Z</dcterms:created>
  <dcterms:modified xsi:type="dcterms:W3CDTF">2025-10-06T13:28:00Z</dcterms:modified>
</cp:coreProperties>
</file>