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B120E" w14:textId="40B9EC51" w:rsidR="00326C4A" w:rsidRPr="00760E33" w:rsidRDefault="00326C4A" w:rsidP="00326C4A">
      <w:pPr>
        <w:rPr>
          <w:b/>
          <w:bCs/>
          <w:color w:val="000000" w:themeColor="text1"/>
          <w:sz w:val="32"/>
          <w:szCs w:val="32"/>
          <w:u w:val="single"/>
          <w:shd w:val="clear" w:color="auto" w:fill="FFFFFF"/>
          <w:lang w:val="en-US"/>
        </w:rPr>
      </w:pPr>
      <w:r w:rsidRPr="00760E33">
        <w:rPr>
          <w:b/>
          <w:bCs/>
          <w:color w:val="000000" w:themeColor="text1"/>
          <w:sz w:val="32"/>
          <w:szCs w:val="32"/>
          <w:u w:val="single"/>
          <w:shd w:val="clear" w:color="auto" w:fill="FFFFFF"/>
          <w:lang w:val="en-US"/>
        </w:rPr>
        <w:t xml:space="preserve">Supplementary </w:t>
      </w:r>
      <w:r w:rsidR="00B83EC1" w:rsidRPr="00760E33">
        <w:rPr>
          <w:b/>
          <w:bCs/>
          <w:color w:val="000000" w:themeColor="text1"/>
          <w:sz w:val="32"/>
          <w:szCs w:val="32"/>
          <w:u w:val="single"/>
          <w:shd w:val="clear" w:color="auto" w:fill="FFFFFF"/>
          <w:lang w:val="en-US"/>
        </w:rPr>
        <w:t>Material</w:t>
      </w:r>
      <w:r w:rsidRPr="00760E33">
        <w:rPr>
          <w:b/>
          <w:bCs/>
          <w:color w:val="000000" w:themeColor="text1"/>
          <w:sz w:val="32"/>
          <w:szCs w:val="32"/>
          <w:u w:val="single"/>
          <w:shd w:val="clear" w:color="auto" w:fill="FFFFFF"/>
          <w:lang w:val="en-US"/>
        </w:rPr>
        <w:t xml:space="preserve"> </w:t>
      </w:r>
    </w:p>
    <w:p w14:paraId="7CE075F4" w14:textId="77777777" w:rsidR="00326C4A" w:rsidRPr="00760E33" w:rsidRDefault="00326C4A" w:rsidP="00326C4A">
      <w:pPr>
        <w:rPr>
          <w:b/>
          <w:bCs/>
          <w:color w:val="000000" w:themeColor="text1"/>
          <w:shd w:val="clear" w:color="auto" w:fill="FFFFFF"/>
          <w:lang w:val="en-US"/>
        </w:rPr>
      </w:pPr>
    </w:p>
    <w:p w14:paraId="34B2583B" w14:textId="30B596CF" w:rsidR="00FE47D0" w:rsidRPr="00154F86" w:rsidRDefault="00FE47D0" w:rsidP="00FE47D0">
      <w:pPr>
        <w:spacing w:line="360" w:lineRule="auto"/>
        <w:jc w:val="both"/>
        <w:rPr>
          <w:b/>
          <w:bCs/>
          <w:lang w:val="en-US"/>
        </w:rPr>
      </w:pPr>
      <w:r w:rsidRPr="00154F86">
        <w:rPr>
          <w:rStyle w:val="Fett"/>
          <w:rFonts w:eastAsiaTheme="majorEastAsia"/>
          <w:color w:val="000000" w:themeColor="text1"/>
          <w:sz w:val="28"/>
          <w:szCs w:val="28"/>
          <w:lang w:val="en-US"/>
        </w:rPr>
        <w:t>Social and health inequities in attitudes toward and use of digital health technologies: Findings from an online cross-sectional study in Germany</w:t>
      </w:r>
    </w:p>
    <w:p w14:paraId="4C87FE71" w14:textId="77777777" w:rsidR="00047EE5" w:rsidRDefault="00047EE5" w:rsidP="00326C4A">
      <w:pPr>
        <w:spacing w:line="360" w:lineRule="auto"/>
        <w:jc w:val="both"/>
        <w:rPr>
          <w:b/>
          <w:bCs/>
          <w:color w:val="000000" w:themeColor="text1"/>
          <w:lang w:val="en-US"/>
        </w:rPr>
      </w:pPr>
    </w:p>
    <w:p w14:paraId="08C9913F" w14:textId="73F9ADA8" w:rsidR="00326C4A" w:rsidRPr="00760E33" w:rsidRDefault="00326C4A" w:rsidP="00326C4A">
      <w:pPr>
        <w:spacing w:line="360" w:lineRule="auto"/>
        <w:jc w:val="both"/>
        <w:rPr>
          <w:b/>
          <w:bCs/>
          <w:color w:val="000000" w:themeColor="text1"/>
          <w:lang w:val="en-US"/>
        </w:rPr>
      </w:pPr>
      <w:r w:rsidRPr="00760E33">
        <w:rPr>
          <w:b/>
          <w:bCs/>
          <w:color w:val="000000" w:themeColor="text1"/>
          <w:lang w:val="en-US"/>
        </w:rPr>
        <w:t xml:space="preserve">Journal: </w:t>
      </w:r>
      <w:r w:rsidRPr="00760E33">
        <w:rPr>
          <w:color w:val="000000" w:themeColor="text1"/>
          <w:lang w:val="en-US"/>
        </w:rPr>
        <w:t>Journal of Public Health</w:t>
      </w:r>
    </w:p>
    <w:p w14:paraId="37D5D3C3" w14:textId="77777777" w:rsidR="00326C4A" w:rsidRPr="00760E33" w:rsidRDefault="00326C4A" w:rsidP="00326C4A">
      <w:pPr>
        <w:spacing w:line="360" w:lineRule="auto"/>
        <w:jc w:val="both"/>
        <w:rPr>
          <w:b/>
          <w:bCs/>
          <w:color w:val="000000" w:themeColor="text1"/>
          <w:lang w:val="en-US"/>
        </w:rPr>
      </w:pPr>
    </w:p>
    <w:p w14:paraId="2129AA52" w14:textId="77777777" w:rsidR="00326C4A" w:rsidRPr="00760E33" w:rsidRDefault="00326C4A" w:rsidP="00326C4A">
      <w:pPr>
        <w:spacing w:line="360" w:lineRule="auto"/>
        <w:jc w:val="both"/>
        <w:rPr>
          <w:b/>
          <w:bCs/>
          <w:color w:val="000000" w:themeColor="text1"/>
          <w:lang w:val="en-US"/>
        </w:rPr>
      </w:pPr>
      <w:r w:rsidRPr="00760E33">
        <w:rPr>
          <w:b/>
          <w:bCs/>
          <w:color w:val="000000" w:themeColor="text1"/>
          <w:lang w:val="en-US"/>
        </w:rPr>
        <w:t>Authors and Affiliations:</w:t>
      </w:r>
    </w:p>
    <w:p w14:paraId="5677D465" w14:textId="77777777" w:rsidR="00326C4A" w:rsidRPr="00760E33" w:rsidRDefault="00326C4A" w:rsidP="00326C4A">
      <w:pPr>
        <w:spacing w:line="360" w:lineRule="auto"/>
        <w:jc w:val="both"/>
        <w:rPr>
          <w:color w:val="000000" w:themeColor="text1"/>
          <w:lang w:val="en-US"/>
        </w:rPr>
      </w:pPr>
      <w:r w:rsidRPr="00760E33">
        <w:rPr>
          <w:color w:val="000000" w:themeColor="text1"/>
          <w:lang w:val="en-US"/>
        </w:rPr>
        <w:t>Department of New Public Health, Osnabrück University, Nelson-Mandela-</w:t>
      </w:r>
      <w:proofErr w:type="spellStart"/>
      <w:r w:rsidRPr="00760E33">
        <w:rPr>
          <w:color w:val="000000" w:themeColor="text1"/>
          <w:lang w:val="en-US"/>
        </w:rPr>
        <w:t>Straße</w:t>
      </w:r>
      <w:proofErr w:type="spellEnd"/>
      <w:r w:rsidRPr="00760E33">
        <w:rPr>
          <w:color w:val="000000" w:themeColor="text1"/>
          <w:lang w:val="en-US"/>
        </w:rPr>
        <w:t xml:space="preserve"> 13, D-49076 Osnabrück, Germany </w:t>
      </w:r>
    </w:p>
    <w:p w14:paraId="4E1C00E8" w14:textId="77777777" w:rsidR="00326C4A" w:rsidRPr="00760E33" w:rsidRDefault="00326C4A" w:rsidP="00326C4A">
      <w:pPr>
        <w:spacing w:line="360" w:lineRule="auto"/>
        <w:jc w:val="both"/>
        <w:rPr>
          <w:color w:val="000000" w:themeColor="text1"/>
          <w:vertAlign w:val="superscript"/>
          <w:lang w:val="en-US"/>
        </w:rPr>
      </w:pPr>
      <w:r w:rsidRPr="00760E33">
        <w:rPr>
          <w:color w:val="000000" w:themeColor="text1"/>
          <w:lang w:val="en-US"/>
        </w:rPr>
        <w:t>Niels Hannemann &amp; Birgit Babitsch</w:t>
      </w:r>
      <w:r w:rsidRPr="00760E33">
        <w:rPr>
          <w:color w:val="000000" w:themeColor="text1"/>
          <w:vertAlign w:val="superscript"/>
          <w:lang w:val="en-US"/>
        </w:rPr>
        <w:t xml:space="preserve"> </w:t>
      </w:r>
    </w:p>
    <w:p w14:paraId="235B926F" w14:textId="77777777" w:rsidR="00326C4A" w:rsidRPr="00760E33" w:rsidRDefault="00326C4A" w:rsidP="00326C4A">
      <w:pPr>
        <w:spacing w:line="360" w:lineRule="auto"/>
        <w:jc w:val="both"/>
        <w:rPr>
          <w:color w:val="000000" w:themeColor="text1"/>
          <w:vertAlign w:val="superscript"/>
          <w:lang w:val="en-US"/>
        </w:rPr>
      </w:pPr>
    </w:p>
    <w:p w14:paraId="0B0D711D" w14:textId="77777777" w:rsidR="00326C4A" w:rsidRPr="00760E33" w:rsidRDefault="00326C4A" w:rsidP="00326C4A">
      <w:pPr>
        <w:spacing w:line="360" w:lineRule="auto"/>
        <w:jc w:val="both"/>
        <w:rPr>
          <w:color w:val="000000" w:themeColor="text1"/>
          <w:shd w:val="clear" w:color="auto" w:fill="FFFFFF"/>
          <w:lang w:val="en-US"/>
        </w:rPr>
      </w:pPr>
      <w:r w:rsidRPr="00760E33">
        <w:rPr>
          <w:color w:val="000000" w:themeColor="text1"/>
          <w:shd w:val="clear" w:color="auto" w:fill="FFFFFF"/>
          <w:lang w:val="en-US"/>
        </w:rPr>
        <w:t xml:space="preserve">Health Informatics Research Group, Osnabrück University of Applied Sciences, </w:t>
      </w:r>
      <w:proofErr w:type="spellStart"/>
      <w:r w:rsidRPr="00760E33">
        <w:rPr>
          <w:color w:val="000000" w:themeColor="text1"/>
          <w:shd w:val="clear" w:color="auto" w:fill="FFFFFF"/>
          <w:lang w:val="en-US"/>
        </w:rPr>
        <w:t>Albrechtstraße</w:t>
      </w:r>
      <w:proofErr w:type="spellEnd"/>
      <w:r w:rsidRPr="00760E33">
        <w:rPr>
          <w:color w:val="000000" w:themeColor="text1"/>
          <w:shd w:val="clear" w:color="auto" w:fill="FFFFFF"/>
          <w:lang w:val="en-US"/>
        </w:rPr>
        <w:t xml:space="preserve"> 30, D-49076 Osnabrück, Germany</w:t>
      </w:r>
    </w:p>
    <w:p w14:paraId="1DB90F46" w14:textId="77777777" w:rsidR="00326C4A" w:rsidRPr="00760E33" w:rsidRDefault="00326C4A" w:rsidP="00326C4A">
      <w:pPr>
        <w:spacing w:line="360" w:lineRule="auto"/>
        <w:jc w:val="both"/>
        <w:rPr>
          <w:color w:val="000000" w:themeColor="text1"/>
          <w:shd w:val="clear" w:color="auto" w:fill="FFFFFF"/>
          <w:lang w:val="en-US"/>
        </w:rPr>
      </w:pPr>
      <w:r w:rsidRPr="00760E33">
        <w:rPr>
          <w:color w:val="000000" w:themeColor="text1"/>
          <w:shd w:val="clear" w:color="auto" w:fill="FFFFFF"/>
          <w:lang w:val="en-US"/>
        </w:rPr>
        <w:t>Ursula Hübner</w:t>
      </w:r>
    </w:p>
    <w:p w14:paraId="5F8BAA93" w14:textId="77777777" w:rsidR="00326C4A" w:rsidRPr="00760E33" w:rsidRDefault="00326C4A" w:rsidP="00326C4A">
      <w:pPr>
        <w:spacing w:line="360" w:lineRule="auto"/>
        <w:jc w:val="both"/>
        <w:rPr>
          <w:b/>
          <w:bCs/>
          <w:color w:val="000000" w:themeColor="text1"/>
          <w:shd w:val="clear" w:color="auto" w:fill="FFFFFF"/>
          <w:lang w:val="en-US"/>
        </w:rPr>
      </w:pPr>
    </w:p>
    <w:p w14:paraId="0C1BA172" w14:textId="77777777" w:rsidR="00326C4A" w:rsidRPr="00760E33" w:rsidRDefault="00326C4A" w:rsidP="00326C4A">
      <w:pPr>
        <w:spacing w:line="360" w:lineRule="auto"/>
        <w:jc w:val="both"/>
        <w:rPr>
          <w:color w:val="000000" w:themeColor="text1"/>
          <w:lang w:val="en-US"/>
        </w:rPr>
      </w:pPr>
      <w:r w:rsidRPr="00760E33">
        <w:rPr>
          <w:b/>
          <w:bCs/>
          <w:color w:val="000000" w:themeColor="text1"/>
          <w:lang w:val="en-US"/>
        </w:rPr>
        <w:t xml:space="preserve">Corresponding author: </w:t>
      </w:r>
      <w:r w:rsidRPr="00760E33">
        <w:rPr>
          <w:color w:val="000000" w:themeColor="text1"/>
          <w:lang w:val="en-US"/>
        </w:rPr>
        <w:t xml:space="preserve">Niels Hannemann </w:t>
      </w:r>
      <w:r w:rsidRPr="00760E33">
        <w:rPr>
          <w:color w:val="000000" w:themeColor="text1"/>
          <w:lang w:val="en-US"/>
        </w:rPr>
        <w:sym w:font="Symbol" w:char="F0EF"/>
      </w:r>
      <w:r w:rsidRPr="00760E33">
        <w:rPr>
          <w:color w:val="000000" w:themeColor="text1"/>
          <w:lang w:val="en-US"/>
        </w:rPr>
        <w:t xml:space="preserve"> E-Mail: niels.hannemann@uni-osnabrueck.de; </w:t>
      </w:r>
      <w:r w:rsidRPr="00760E33">
        <w:rPr>
          <w:color w:val="000000" w:themeColor="text1"/>
          <w:lang w:val="en-US"/>
        </w:rPr>
        <w:br/>
        <w:t>Phone: +49 541-969-2442</w:t>
      </w:r>
    </w:p>
    <w:p w14:paraId="1B0D564D" w14:textId="77777777" w:rsidR="00326C4A" w:rsidRPr="00760E33" w:rsidRDefault="00326C4A" w:rsidP="00326C4A">
      <w:pPr>
        <w:spacing w:line="360" w:lineRule="auto"/>
        <w:jc w:val="both"/>
        <w:rPr>
          <w:b/>
          <w:bCs/>
          <w:color w:val="000000" w:themeColor="text1"/>
          <w:lang w:val="en-US"/>
        </w:rPr>
      </w:pPr>
    </w:p>
    <w:p w14:paraId="69B4912D" w14:textId="77777777" w:rsidR="00326C4A" w:rsidRPr="00760E33" w:rsidRDefault="00326C4A" w:rsidP="00326C4A">
      <w:pPr>
        <w:rPr>
          <w:b/>
          <w:bCs/>
          <w:color w:val="000000" w:themeColor="text1"/>
          <w:shd w:val="clear" w:color="auto" w:fill="FFFFFF"/>
          <w:lang w:val="en-US"/>
        </w:rPr>
        <w:sectPr w:rsidR="00326C4A" w:rsidRPr="00760E33" w:rsidSect="00326C4A">
          <w:pgSz w:w="11910" w:h="16840"/>
          <w:pgMar w:top="1417" w:right="1417" w:bottom="1134" w:left="1417" w:header="720" w:footer="720" w:gutter="0"/>
          <w:lnNumType w:countBy="1" w:restart="continuous"/>
          <w:cols w:space="720"/>
        </w:sectPr>
      </w:pPr>
    </w:p>
    <w:p w14:paraId="4F3256F2" w14:textId="40E7706D" w:rsidR="00326C4A" w:rsidRPr="00760E33" w:rsidRDefault="00326C4A" w:rsidP="00326C4A">
      <w:pPr>
        <w:pStyle w:val="Beschriftung"/>
        <w:keepNext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</w:pPr>
      <w:r w:rsidRPr="00760E33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lastRenderedPageBreak/>
        <w:t xml:space="preserve">Table 1: Factor loadings concerning attitudes toward digital health </w:t>
      </w:r>
      <w:r w:rsidR="00F3274F" w:rsidRPr="00760E33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>applications</w:t>
      </w:r>
      <w:r w:rsidRPr="00760E33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 xml:space="preserve"> (N=1,200) </w:t>
      </w:r>
    </w:p>
    <w:tbl>
      <w:tblPr>
        <w:tblStyle w:val="Tabellenraster"/>
        <w:tblW w:w="8642" w:type="dxa"/>
        <w:tblLook w:val="04A0" w:firstRow="1" w:lastRow="0" w:firstColumn="1" w:lastColumn="0" w:noHBand="0" w:noVBand="1"/>
      </w:tblPr>
      <w:tblGrid>
        <w:gridCol w:w="2547"/>
        <w:gridCol w:w="2268"/>
        <w:gridCol w:w="2126"/>
        <w:gridCol w:w="1701"/>
      </w:tblGrid>
      <w:tr w:rsidR="00326C4A" w:rsidRPr="00760E33" w14:paraId="57013344" w14:textId="77777777" w:rsidTr="000A195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E8E8E8" w:themeFill="background2"/>
            <w:hideMark/>
          </w:tcPr>
          <w:p w14:paraId="593E5575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Variables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hideMark/>
          </w:tcPr>
          <w:p w14:paraId="476157A6" w14:textId="06E5C959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Benefits and opportunities of digital health </w:t>
            </w:r>
            <w:r w:rsidR="00F3274F"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applications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hideMark/>
          </w:tcPr>
          <w:p w14:paraId="7C6C5597" w14:textId="587EE498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Concerns and limitations of digital health </w:t>
            </w:r>
            <w:r w:rsidR="00F3274F"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applications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C7D56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Initial 3-factor-solution</w:t>
            </w:r>
          </w:p>
        </w:tc>
      </w:tr>
      <w:tr w:rsidR="00326C4A" w:rsidRPr="00760E33" w14:paraId="3EF7A1FB" w14:textId="77777777" w:rsidTr="000A195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E8E8E8" w:themeFill="background2"/>
            <w:hideMark/>
          </w:tcPr>
          <w:p w14:paraId="6418AE8A" w14:textId="1C2CA76F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Use of digital health </w:t>
            </w:r>
            <w:r w:rsidR="00F3274F"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applications</w:t>
            </w: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 is beneficial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hideMark/>
          </w:tcPr>
          <w:p w14:paraId="21ECC11F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0.833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hideMark/>
          </w:tcPr>
          <w:p w14:paraId="12B985B3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-0.013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AE9C8" w14:textId="77777777" w:rsidR="00326C4A" w:rsidRPr="00760E33" w:rsidRDefault="00326C4A" w:rsidP="002C5054">
            <w:pPr>
              <w:jc w:val="center"/>
              <w:rPr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color w:val="000000" w:themeColor="text1"/>
                <w:sz w:val="16"/>
                <w:szCs w:val="16"/>
                <w:lang w:val="en-US" w:eastAsia="en-US"/>
              </w:rPr>
              <w:t>0.054</w:t>
            </w:r>
          </w:p>
        </w:tc>
      </w:tr>
      <w:tr w:rsidR="00326C4A" w:rsidRPr="00760E33" w14:paraId="57D2180A" w14:textId="77777777" w:rsidTr="000A195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E8E8E8" w:themeFill="background2"/>
            <w:hideMark/>
          </w:tcPr>
          <w:p w14:paraId="3D0DEBA2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Support in coping with </w:t>
            </w:r>
          </w:p>
          <w:p w14:paraId="5A156A56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chronic disease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hideMark/>
          </w:tcPr>
          <w:p w14:paraId="029D3FD6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0.803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hideMark/>
          </w:tcPr>
          <w:p w14:paraId="65A69901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-0.016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8B845" w14:textId="77777777" w:rsidR="00326C4A" w:rsidRPr="00760E33" w:rsidRDefault="00326C4A" w:rsidP="002C5054">
            <w:pPr>
              <w:jc w:val="center"/>
              <w:rPr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color w:val="000000" w:themeColor="text1"/>
                <w:sz w:val="16"/>
                <w:szCs w:val="16"/>
                <w:lang w:val="en-US" w:eastAsia="en-US"/>
              </w:rPr>
              <w:t>0.167</w:t>
            </w:r>
          </w:p>
        </w:tc>
      </w:tr>
      <w:tr w:rsidR="00326C4A" w:rsidRPr="00760E33" w14:paraId="7FB95EF5" w14:textId="77777777" w:rsidTr="000A195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E8E8E8" w:themeFill="background2"/>
            <w:hideMark/>
          </w:tcPr>
          <w:p w14:paraId="31F123D5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Facilitation of the communication with medical healthcare providers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hideMark/>
          </w:tcPr>
          <w:p w14:paraId="0AF860F3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0.785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hideMark/>
          </w:tcPr>
          <w:p w14:paraId="75ABF116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0.081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CDCA4" w14:textId="77777777" w:rsidR="00326C4A" w:rsidRPr="00760E33" w:rsidRDefault="00326C4A" w:rsidP="002C5054">
            <w:pPr>
              <w:jc w:val="center"/>
              <w:rPr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color w:val="000000" w:themeColor="text1"/>
                <w:sz w:val="16"/>
                <w:szCs w:val="16"/>
                <w:lang w:val="en-US" w:eastAsia="en-US"/>
              </w:rPr>
              <w:t>0.040</w:t>
            </w:r>
          </w:p>
        </w:tc>
      </w:tr>
      <w:tr w:rsidR="00326C4A" w:rsidRPr="00760E33" w14:paraId="18E7A824" w14:textId="77777777" w:rsidTr="000A195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E8E8E8" w:themeFill="background2"/>
            <w:hideMark/>
          </w:tcPr>
          <w:p w14:paraId="057CE5FA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More efficient healthcare provisioning possible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hideMark/>
          </w:tcPr>
          <w:p w14:paraId="238F5CCC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0.780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hideMark/>
          </w:tcPr>
          <w:p w14:paraId="4DE7C1B2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0.058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E9D5C" w14:textId="77777777" w:rsidR="00326C4A" w:rsidRPr="00760E33" w:rsidRDefault="00326C4A" w:rsidP="002C5054">
            <w:pPr>
              <w:jc w:val="center"/>
              <w:rPr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color w:val="000000" w:themeColor="text1"/>
                <w:sz w:val="16"/>
                <w:szCs w:val="16"/>
                <w:lang w:val="en-US" w:eastAsia="en-US"/>
              </w:rPr>
              <w:t>0.049</w:t>
            </w:r>
          </w:p>
        </w:tc>
      </w:tr>
      <w:tr w:rsidR="00326C4A" w:rsidRPr="00760E33" w14:paraId="18E9432E" w14:textId="77777777" w:rsidTr="000A195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E8E8E8" w:themeFill="background2"/>
            <w:hideMark/>
          </w:tcPr>
          <w:p w14:paraId="0A2A3F21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Possibility of a greater participation in the treatment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hideMark/>
          </w:tcPr>
          <w:p w14:paraId="11C4847F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0.769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hideMark/>
          </w:tcPr>
          <w:p w14:paraId="3B1BB5C2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0.130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8A11A" w14:textId="77777777" w:rsidR="00326C4A" w:rsidRPr="00760E33" w:rsidRDefault="00326C4A" w:rsidP="002C5054">
            <w:pPr>
              <w:jc w:val="center"/>
              <w:rPr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color w:val="000000" w:themeColor="text1"/>
                <w:sz w:val="16"/>
                <w:szCs w:val="16"/>
                <w:lang w:val="en-US" w:eastAsia="en-US"/>
              </w:rPr>
              <w:t>0.032</w:t>
            </w:r>
          </w:p>
        </w:tc>
      </w:tr>
      <w:tr w:rsidR="00326C4A" w:rsidRPr="00760E33" w14:paraId="3CEC6BFB" w14:textId="77777777" w:rsidTr="000A195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E8E8E8" w:themeFill="background2"/>
            <w:hideMark/>
          </w:tcPr>
          <w:p w14:paraId="47C3024B" w14:textId="07824AA0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Possible improvement of the personal health status with the use of digital health </w:t>
            </w:r>
            <w:r w:rsidR="00F3274F"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applications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hideMark/>
          </w:tcPr>
          <w:p w14:paraId="1F3BD522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0.765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hideMark/>
          </w:tcPr>
          <w:p w14:paraId="556C43AE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0.054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D4B3E" w14:textId="77777777" w:rsidR="00326C4A" w:rsidRPr="00760E33" w:rsidRDefault="00326C4A" w:rsidP="002C5054">
            <w:pPr>
              <w:jc w:val="center"/>
              <w:rPr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color w:val="000000" w:themeColor="text1"/>
                <w:sz w:val="16"/>
                <w:szCs w:val="16"/>
                <w:lang w:val="en-US" w:eastAsia="en-US"/>
              </w:rPr>
              <w:t>0.116</w:t>
            </w:r>
          </w:p>
        </w:tc>
      </w:tr>
      <w:tr w:rsidR="00326C4A" w:rsidRPr="00760E33" w14:paraId="09524C7F" w14:textId="77777777" w:rsidTr="000A195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E8E8E8" w:themeFill="background2"/>
            <w:hideMark/>
          </w:tcPr>
          <w:p w14:paraId="54F74995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Support for decision-making in the treatment selection procedure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hideMark/>
          </w:tcPr>
          <w:p w14:paraId="2DCECB52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0.760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hideMark/>
          </w:tcPr>
          <w:p w14:paraId="715ADBBB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0.137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C980F" w14:textId="77777777" w:rsidR="00326C4A" w:rsidRPr="00760E33" w:rsidRDefault="00326C4A" w:rsidP="002C5054">
            <w:pPr>
              <w:jc w:val="center"/>
              <w:rPr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color w:val="000000" w:themeColor="text1"/>
                <w:sz w:val="16"/>
                <w:szCs w:val="16"/>
                <w:lang w:val="en-US" w:eastAsia="en-US"/>
              </w:rPr>
              <w:t>0.005</w:t>
            </w:r>
          </w:p>
        </w:tc>
      </w:tr>
      <w:tr w:rsidR="00326C4A" w:rsidRPr="00760E33" w14:paraId="62FED493" w14:textId="77777777" w:rsidTr="000A195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E8E8E8" w:themeFill="background2"/>
            <w:hideMark/>
          </w:tcPr>
          <w:p w14:paraId="354D5DD5" w14:textId="07A08078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Use of digital health </w:t>
            </w:r>
            <w:r w:rsidR="00F3274F"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applications </w:t>
            </w: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is necessary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hideMark/>
          </w:tcPr>
          <w:p w14:paraId="741588F8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0.759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hideMark/>
          </w:tcPr>
          <w:p w14:paraId="79349511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0.122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79A7E" w14:textId="77777777" w:rsidR="00326C4A" w:rsidRPr="00760E33" w:rsidRDefault="00326C4A" w:rsidP="002C5054">
            <w:pPr>
              <w:jc w:val="center"/>
              <w:rPr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color w:val="000000" w:themeColor="text1"/>
                <w:sz w:val="16"/>
                <w:szCs w:val="16"/>
                <w:lang w:val="en-US" w:eastAsia="en-US"/>
              </w:rPr>
              <w:t>-0.080</w:t>
            </w:r>
          </w:p>
        </w:tc>
      </w:tr>
      <w:tr w:rsidR="00326C4A" w:rsidRPr="00760E33" w14:paraId="7EB0BA11" w14:textId="77777777" w:rsidTr="000A195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E8E8E8" w:themeFill="background2"/>
            <w:hideMark/>
          </w:tcPr>
          <w:p w14:paraId="652DEE88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Potential to reduce health inequities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hideMark/>
          </w:tcPr>
          <w:p w14:paraId="2E24BD29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0.742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hideMark/>
          </w:tcPr>
          <w:p w14:paraId="52799AFF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0.191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BFEF5" w14:textId="77777777" w:rsidR="00326C4A" w:rsidRPr="00760E33" w:rsidRDefault="00326C4A" w:rsidP="002C5054">
            <w:pPr>
              <w:jc w:val="center"/>
              <w:rPr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color w:val="000000" w:themeColor="text1"/>
                <w:sz w:val="16"/>
                <w:szCs w:val="16"/>
                <w:lang w:val="en-US" w:eastAsia="en-US"/>
              </w:rPr>
              <w:t>-0.016</w:t>
            </w:r>
          </w:p>
        </w:tc>
      </w:tr>
      <w:tr w:rsidR="00326C4A" w:rsidRPr="00760E33" w14:paraId="50E37F0C" w14:textId="77777777" w:rsidTr="000A195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E8E8E8" w:themeFill="background2"/>
            <w:hideMark/>
          </w:tcPr>
          <w:p w14:paraId="5CDF1FCD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Improvement of the relationship between patient and healthcare provider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hideMark/>
          </w:tcPr>
          <w:p w14:paraId="76D3DE9A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0.739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hideMark/>
          </w:tcPr>
          <w:p w14:paraId="390F9FB3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0.188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E6348" w14:textId="77777777" w:rsidR="00326C4A" w:rsidRPr="00760E33" w:rsidRDefault="00326C4A" w:rsidP="002C5054">
            <w:pPr>
              <w:jc w:val="center"/>
              <w:rPr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color w:val="000000" w:themeColor="text1"/>
                <w:sz w:val="16"/>
                <w:szCs w:val="16"/>
                <w:lang w:val="en-US" w:eastAsia="en-US"/>
              </w:rPr>
              <w:t>-0.034</w:t>
            </w:r>
          </w:p>
        </w:tc>
      </w:tr>
      <w:tr w:rsidR="00326C4A" w:rsidRPr="00760E33" w14:paraId="01383AFB" w14:textId="77777777" w:rsidTr="000A195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E8E8E8" w:themeFill="background2"/>
            <w:hideMark/>
          </w:tcPr>
          <w:p w14:paraId="428DCA8C" w14:textId="4775782E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Trustworthiness in digital health </w:t>
            </w:r>
            <w:r w:rsidR="00F3274F"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applications </w:t>
            </w: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due to sufficient data protection ensured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hideMark/>
          </w:tcPr>
          <w:p w14:paraId="54A038DF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0.687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hideMark/>
          </w:tcPr>
          <w:p w14:paraId="21B29EF3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0.064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8A53F" w14:textId="77777777" w:rsidR="00326C4A" w:rsidRPr="00760E33" w:rsidRDefault="00326C4A" w:rsidP="002C5054">
            <w:pPr>
              <w:jc w:val="center"/>
              <w:rPr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color w:val="000000" w:themeColor="text1"/>
                <w:sz w:val="16"/>
                <w:szCs w:val="16"/>
                <w:lang w:val="en-US" w:eastAsia="en-US"/>
              </w:rPr>
              <w:t>0.059</w:t>
            </w:r>
          </w:p>
        </w:tc>
      </w:tr>
      <w:tr w:rsidR="00326C4A" w:rsidRPr="00760E33" w14:paraId="30CA8469" w14:textId="77777777" w:rsidTr="000A195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E8E8E8" w:themeFill="background2"/>
            <w:hideMark/>
          </w:tcPr>
          <w:p w14:paraId="653B6189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Assistance with administrative tasks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hideMark/>
          </w:tcPr>
          <w:p w14:paraId="3219A102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0.687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hideMark/>
          </w:tcPr>
          <w:p w14:paraId="1C429FAC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-0.095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44A13" w14:textId="77777777" w:rsidR="00326C4A" w:rsidRPr="00760E33" w:rsidRDefault="00326C4A" w:rsidP="002C5054">
            <w:pPr>
              <w:jc w:val="center"/>
              <w:rPr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color w:val="000000" w:themeColor="text1"/>
                <w:sz w:val="16"/>
                <w:szCs w:val="16"/>
                <w:lang w:val="en-US" w:eastAsia="en-US"/>
              </w:rPr>
              <w:t>0.218</w:t>
            </w:r>
          </w:p>
        </w:tc>
      </w:tr>
      <w:tr w:rsidR="00326C4A" w:rsidRPr="00760E33" w14:paraId="7E37F709" w14:textId="77777777" w:rsidTr="000A195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E8E8E8" w:themeFill="background2"/>
            <w:hideMark/>
          </w:tcPr>
          <w:p w14:paraId="64466AE3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Cronbach’s Alpha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hideMark/>
          </w:tcPr>
          <w:p w14:paraId="7C7F6FE3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0.935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</w:tcPr>
          <w:p w14:paraId="3FF4471C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958C987" w14:textId="77777777" w:rsidR="00326C4A" w:rsidRPr="00760E33" w:rsidRDefault="00326C4A" w:rsidP="002C5054">
            <w:pPr>
              <w:jc w:val="center"/>
              <w:rPr>
                <w:i/>
                <w:iCs/>
                <w:color w:val="000000" w:themeColor="text1"/>
                <w:sz w:val="16"/>
                <w:szCs w:val="16"/>
                <w:lang w:val="en-US" w:eastAsia="en-US"/>
              </w:rPr>
            </w:pPr>
          </w:p>
        </w:tc>
      </w:tr>
      <w:tr w:rsidR="00326C4A" w:rsidRPr="00760E33" w14:paraId="6576ABF0" w14:textId="77777777" w:rsidTr="000A195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E8E8E8" w:themeFill="background2"/>
            <w:hideMark/>
          </w:tcPr>
          <w:p w14:paraId="440D20E9" w14:textId="5C2ECABF" w:rsidR="00326C4A" w:rsidRPr="00760E33" w:rsidRDefault="00326C4A" w:rsidP="002C5054">
            <w:pPr>
              <w:jc w:val="center"/>
              <w:rPr>
                <w:b/>
                <w:bCs/>
                <w:strike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Feeling excluded from the use of digital health </w:t>
            </w:r>
            <w:r w:rsidR="00F3274F"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applications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hideMark/>
          </w:tcPr>
          <w:p w14:paraId="46B4623C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-0.056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hideMark/>
          </w:tcPr>
          <w:p w14:paraId="11297E9A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0.761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A9582" w14:textId="77777777" w:rsidR="00326C4A" w:rsidRPr="00760E33" w:rsidRDefault="00326C4A" w:rsidP="002C5054">
            <w:pPr>
              <w:jc w:val="center"/>
              <w:rPr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color w:val="000000" w:themeColor="text1"/>
                <w:sz w:val="16"/>
                <w:szCs w:val="16"/>
                <w:lang w:val="en-US" w:eastAsia="en-US"/>
              </w:rPr>
              <w:t>-0.210</w:t>
            </w:r>
          </w:p>
        </w:tc>
      </w:tr>
      <w:tr w:rsidR="00326C4A" w:rsidRPr="00760E33" w14:paraId="3FC15736" w14:textId="77777777" w:rsidTr="000A195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E8E8E8" w:themeFill="background2"/>
            <w:hideMark/>
          </w:tcPr>
          <w:p w14:paraId="14AEFF04" w14:textId="45A17339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Non-use leads to a worse health status compared to users of digital health </w:t>
            </w:r>
            <w:r w:rsidR="00F3274F"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applications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hideMark/>
          </w:tcPr>
          <w:p w14:paraId="1879F45A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0.140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hideMark/>
          </w:tcPr>
          <w:p w14:paraId="199FE781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0.736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10C4B" w14:textId="77777777" w:rsidR="00326C4A" w:rsidRPr="00760E33" w:rsidRDefault="00326C4A" w:rsidP="002C5054">
            <w:pPr>
              <w:jc w:val="center"/>
              <w:rPr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color w:val="000000" w:themeColor="text1"/>
                <w:sz w:val="16"/>
                <w:szCs w:val="16"/>
                <w:lang w:val="en-US" w:eastAsia="en-US"/>
              </w:rPr>
              <w:t>-0.139</w:t>
            </w:r>
          </w:p>
        </w:tc>
      </w:tr>
      <w:tr w:rsidR="00326C4A" w:rsidRPr="00760E33" w14:paraId="7C98D910" w14:textId="77777777" w:rsidTr="000A195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E8E8E8" w:themeFill="background2"/>
            <w:hideMark/>
          </w:tcPr>
          <w:p w14:paraId="773B94C5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High level of technical skills required for the use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hideMark/>
          </w:tcPr>
          <w:p w14:paraId="43C747D2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0.061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hideMark/>
          </w:tcPr>
          <w:p w14:paraId="4F1B1FAD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0.690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B0843" w14:textId="77777777" w:rsidR="00326C4A" w:rsidRPr="00760E33" w:rsidRDefault="00326C4A" w:rsidP="002C5054">
            <w:pPr>
              <w:jc w:val="center"/>
              <w:rPr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color w:val="000000" w:themeColor="text1"/>
                <w:sz w:val="16"/>
                <w:szCs w:val="16"/>
                <w:lang w:val="en-US" w:eastAsia="en-US"/>
              </w:rPr>
              <w:t>0.151</w:t>
            </w:r>
          </w:p>
        </w:tc>
      </w:tr>
      <w:tr w:rsidR="00326C4A" w:rsidRPr="00760E33" w14:paraId="0D5457E8" w14:textId="77777777" w:rsidTr="000A195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E8E8E8" w:themeFill="background2"/>
            <w:hideMark/>
          </w:tcPr>
          <w:p w14:paraId="0ECC3C24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Non-use leads to slower and inadequate access to healthcare services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hideMark/>
          </w:tcPr>
          <w:p w14:paraId="4C2BF856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0.108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hideMark/>
          </w:tcPr>
          <w:p w14:paraId="4DE2CB1D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0.648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70981" w14:textId="77777777" w:rsidR="00326C4A" w:rsidRPr="00760E33" w:rsidRDefault="00326C4A" w:rsidP="002C5054">
            <w:pPr>
              <w:jc w:val="center"/>
              <w:rPr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color w:val="000000" w:themeColor="text1"/>
                <w:sz w:val="16"/>
                <w:szCs w:val="16"/>
                <w:lang w:val="en-US" w:eastAsia="en-US"/>
              </w:rPr>
              <w:t>0.231</w:t>
            </w:r>
          </w:p>
        </w:tc>
      </w:tr>
      <w:tr w:rsidR="00326C4A" w:rsidRPr="00760E33" w14:paraId="02352024" w14:textId="77777777" w:rsidTr="000A195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E8E8E8" w:themeFill="background2"/>
            <w:hideMark/>
          </w:tcPr>
          <w:p w14:paraId="77BD220A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Cronbach´s Alpha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</w:tcPr>
          <w:p w14:paraId="2DCFD3C4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hideMark/>
          </w:tcPr>
          <w:p w14:paraId="18FBE30B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0.685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241D27F" w14:textId="77777777" w:rsidR="00326C4A" w:rsidRPr="00760E33" w:rsidRDefault="00326C4A" w:rsidP="002C5054">
            <w:pPr>
              <w:jc w:val="center"/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val="en-US" w:eastAsia="en-US"/>
              </w:rPr>
            </w:pPr>
          </w:p>
        </w:tc>
      </w:tr>
      <w:tr w:rsidR="00326C4A" w:rsidRPr="00760E33" w14:paraId="6223D489" w14:textId="77777777" w:rsidTr="000A195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B1EBBED" w14:textId="4D262A22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Improvement of the personal health possible without the use of digital health </w:t>
            </w:r>
            <w:r w:rsidR="00F3274F"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applications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1C4B70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86FE73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C57DF" w14:textId="77777777" w:rsidR="00326C4A" w:rsidRPr="00760E33" w:rsidRDefault="00326C4A" w:rsidP="002C5054">
            <w:pPr>
              <w:jc w:val="center"/>
              <w:rPr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color w:val="000000" w:themeColor="text1"/>
                <w:sz w:val="16"/>
                <w:szCs w:val="16"/>
                <w:lang w:val="en-US" w:eastAsia="en-US"/>
              </w:rPr>
              <w:t>0.855</w:t>
            </w:r>
          </w:p>
        </w:tc>
      </w:tr>
      <w:tr w:rsidR="00326C4A" w:rsidRPr="00760E33" w14:paraId="5CD0D2F3" w14:textId="77777777" w:rsidTr="000A195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39D7366" w14:textId="2FCEB55D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Sufficiently informed about the offer of digital health </w:t>
            </w:r>
            <w:r w:rsidR="00F3274F"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applications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60CB8D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6D9C3E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FBCF5" w14:textId="77777777" w:rsidR="00326C4A" w:rsidRPr="00760E33" w:rsidRDefault="00326C4A" w:rsidP="002C5054">
            <w:pPr>
              <w:jc w:val="center"/>
              <w:rPr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color w:val="000000" w:themeColor="text1"/>
                <w:sz w:val="16"/>
                <w:szCs w:val="16"/>
                <w:lang w:val="en-US" w:eastAsia="en-US"/>
              </w:rPr>
              <w:t>0.533</w:t>
            </w:r>
          </w:p>
        </w:tc>
      </w:tr>
      <w:tr w:rsidR="00326C4A" w:rsidRPr="00760E33" w14:paraId="4AFC8953" w14:textId="77777777" w:rsidTr="000A195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239AD36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Cronbach´s Alpha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B6D0E7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78F10E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47655" w14:textId="77777777" w:rsidR="00326C4A" w:rsidRPr="00760E33" w:rsidRDefault="00326C4A" w:rsidP="002C5054">
            <w:pPr>
              <w:jc w:val="center"/>
              <w:rPr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color w:val="000000" w:themeColor="text1"/>
                <w:sz w:val="16"/>
                <w:szCs w:val="16"/>
                <w:lang w:val="en-US" w:eastAsia="en-US"/>
              </w:rPr>
              <w:t>0.284</w:t>
            </w:r>
          </w:p>
        </w:tc>
      </w:tr>
    </w:tbl>
    <w:p w14:paraId="552D04F3" w14:textId="77777777" w:rsidR="00326C4A" w:rsidRPr="00760E33" w:rsidRDefault="00326C4A" w:rsidP="00326C4A">
      <w:pPr>
        <w:spacing w:line="360" w:lineRule="auto"/>
        <w:rPr>
          <w:b/>
          <w:bCs/>
          <w:color w:val="000000" w:themeColor="text1"/>
          <w:sz w:val="20"/>
          <w:szCs w:val="20"/>
          <w:lang w:val="en-US"/>
        </w:rPr>
      </w:pPr>
      <w:r w:rsidRPr="00760E33">
        <w:rPr>
          <w:b/>
          <w:bCs/>
          <w:color w:val="000000" w:themeColor="text1"/>
          <w:sz w:val="20"/>
          <w:szCs w:val="20"/>
          <w:lang w:val="en-US"/>
        </w:rPr>
        <w:t>Gray highlighted columns denote the two-factor solution</w:t>
      </w:r>
    </w:p>
    <w:p w14:paraId="24E316A5" w14:textId="77777777" w:rsidR="005D0190" w:rsidRPr="00760E33" w:rsidRDefault="005D0190" w:rsidP="00326C4A">
      <w:pPr>
        <w:spacing w:line="360" w:lineRule="auto"/>
        <w:rPr>
          <w:b/>
          <w:bCs/>
          <w:color w:val="000000" w:themeColor="text1"/>
          <w:sz w:val="20"/>
          <w:szCs w:val="20"/>
          <w:lang w:val="en-US"/>
        </w:rPr>
      </w:pPr>
    </w:p>
    <w:p w14:paraId="3B23C947" w14:textId="77777777" w:rsidR="00326C4A" w:rsidRPr="00760E33" w:rsidRDefault="00326C4A" w:rsidP="00326C4A">
      <w:pPr>
        <w:spacing w:line="360" w:lineRule="auto"/>
        <w:rPr>
          <w:b/>
          <w:bCs/>
          <w:color w:val="000000" w:themeColor="text1"/>
          <w:sz w:val="20"/>
          <w:szCs w:val="20"/>
          <w:lang w:val="en-US"/>
        </w:rPr>
        <w:sectPr w:rsidR="00326C4A" w:rsidRPr="00760E33" w:rsidSect="00326C4A">
          <w:pgSz w:w="11910" w:h="16840"/>
          <w:pgMar w:top="1417" w:right="1417" w:bottom="1134" w:left="1417" w:header="720" w:footer="720" w:gutter="0"/>
          <w:lnNumType w:countBy="1" w:restart="continuous"/>
          <w:cols w:space="720"/>
        </w:sectPr>
      </w:pPr>
    </w:p>
    <w:p w14:paraId="66ED6AF4" w14:textId="08E2DCDE" w:rsidR="00326C4A" w:rsidRPr="00760E33" w:rsidRDefault="00326C4A" w:rsidP="00326C4A">
      <w:pPr>
        <w:pStyle w:val="Beschriftung"/>
        <w:keepNext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</w:pPr>
      <w:r w:rsidRPr="00760E33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lastRenderedPageBreak/>
        <w:t xml:space="preserve">Table 2: Influence of attitudes toward digital health </w:t>
      </w:r>
      <w:r w:rsidR="00F3274F" w:rsidRPr="00760E33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>applications</w:t>
      </w:r>
      <w:r w:rsidRPr="00760E33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 xml:space="preserve"> for DH</w:t>
      </w:r>
      <w:r w:rsidR="00F3274F" w:rsidRPr="00760E33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>A</w:t>
      </w:r>
      <w:r w:rsidR="00F07666" w:rsidRPr="00760E33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 xml:space="preserve"> </w:t>
      </w:r>
      <w:r w:rsidRPr="00760E33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>use (binary logistic regression analysis, N=1,200)</w:t>
      </w:r>
    </w:p>
    <w:tbl>
      <w:tblPr>
        <w:tblW w:w="8505" w:type="dxa"/>
        <w:tblLayout w:type="fixed"/>
        <w:tblLook w:val="04A0" w:firstRow="1" w:lastRow="0" w:firstColumn="1" w:lastColumn="0" w:noHBand="0" w:noVBand="1"/>
      </w:tblPr>
      <w:tblGrid>
        <w:gridCol w:w="4960"/>
        <w:gridCol w:w="1843"/>
        <w:gridCol w:w="1702"/>
      </w:tblGrid>
      <w:tr w:rsidR="00326C4A" w:rsidRPr="00760E33" w14:paraId="3F27B18E" w14:textId="77777777" w:rsidTr="002C5054">
        <w:trPr>
          <w:trHeight w:val="77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3D2CFB64" w14:textId="284A6270" w:rsidR="00326C4A" w:rsidRPr="00760E33" w:rsidRDefault="00F07666" w:rsidP="002C5054">
            <w:pPr>
              <w:spacing w:line="360" w:lineRule="auto"/>
              <w:rPr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DH</w:t>
            </w:r>
            <w:r w:rsidR="00F3274F"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A</w:t>
            </w:r>
            <w:r w:rsidR="00326C4A"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 use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01B502A0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Model 1</w:t>
            </w:r>
          </w:p>
          <w:p w14:paraId="183258B1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OR [CI 95%]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5E814A5B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vertAlign w:val="superscript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Model 2</w:t>
            </w:r>
            <w:r w:rsidRPr="00760E33">
              <w:rPr>
                <w:b/>
                <w:bCs/>
                <w:color w:val="000000" w:themeColor="text1"/>
                <w:sz w:val="16"/>
                <w:szCs w:val="16"/>
                <w:vertAlign w:val="superscript"/>
                <w:lang w:val="en-US" w:eastAsia="en-US"/>
              </w:rPr>
              <w:t>a</w:t>
            </w:r>
          </w:p>
          <w:p w14:paraId="210E5D8D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OR [CI 95%]</w:t>
            </w:r>
          </w:p>
        </w:tc>
      </w:tr>
      <w:tr w:rsidR="00326C4A" w:rsidRPr="00760E33" w14:paraId="5483C36F" w14:textId="77777777" w:rsidTr="002C5054">
        <w:trPr>
          <w:trHeight w:val="384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B6D" w14:textId="77777777" w:rsidR="00326C4A" w:rsidRPr="00760E33" w:rsidRDefault="00326C4A" w:rsidP="002C5054">
            <w:pPr>
              <w:spacing w:line="360" w:lineRule="auto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Variables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D2270" w14:textId="77777777" w:rsidR="00326C4A" w:rsidRPr="00760E33" w:rsidRDefault="00326C4A" w:rsidP="002C5054">
            <w:pPr>
              <w:spacing w:line="360" w:lineRule="auto"/>
              <w:jc w:val="center"/>
              <w:rPr>
                <w:color w:val="000000" w:themeColor="text1"/>
                <w:sz w:val="16"/>
                <w:szCs w:val="16"/>
                <w:lang w:val="en-US"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2DFB" w14:textId="77777777" w:rsidR="00326C4A" w:rsidRPr="00760E33" w:rsidRDefault="00326C4A" w:rsidP="002C5054">
            <w:pPr>
              <w:spacing w:line="360" w:lineRule="auto"/>
              <w:jc w:val="center"/>
              <w:rPr>
                <w:color w:val="000000" w:themeColor="text1"/>
                <w:sz w:val="16"/>
                <w:szCs w:val="16"/>
                <w:lang w:val="en-US" w:eastAsia="en-US"/>
              </w:rPr>
            </w:pPr>
          </w:p>
        </w:tc>
      </w:tr>
      <w:tr w:rsidR="00326C4A" w:rsidRPr="00760E33" w14:paraId="62D6379A" w14:textId="77777777" w:rsidTr="002C5054">
        <w:trPr>
          <w:trHeight w:val="352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D5D94" w14:textId="14F7D1B7" w:rsidR="00326C4A" w:rsidRPr="00760E33" w:rsidRDefault="00326C4A" w:rsidP="002C5054">
            <w:pPr>
              <w:spacing w:line="360" w:lineRule="auto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Use of digital health </w:t>
            </w:r>
            <w:r w:rsidR="00F3274F"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applications</w:t>
            </w: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 is beneficial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BD1F3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2.366 [1.618-3.461]**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259A8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2.560 [1.731-3.786]**</w:t>
            </w:r>
          </w:p>
        </w:tc>
      </w:tr>
      <w:tr w:rsidR="00326C4A" w:rsidRPr="00760E33" w14:paraId="5B94DA29" w14:textId="77777777" w:rsidTr="002C5054">
        <w:trPr>
          <w:trHeight w:val="255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00A47" w14:textId="334A6E73" w:rsidR="00326C4A" w:rsidRPr="00760E33" w:rsidRDefault="00326C4A" w:rsidP="002C5054">
            <w:pPr>
              <w:spacing w:line="360" w:lineRule="auto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Possible improvement of personal health status with the use of digital health </w:t>
            </w:r>
            <w:r w:rsidR="00F3274F"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applications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71EE3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2.034 [1.453-2.849]**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89CD1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1.817 [1.186-2.567]*</w:t>
            </w:r>
          </w:p>
        </w:tc>
      </w:tr>
      <w:tr w:rsidR="00326C4A" w:rsidRPr="00760E33" w14:paraId="56461D64" w14:textId="77777777" w:rsidTr="002C5054">
        <w:trPr>
          <w:trHeight w:val="273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247BC" w14:textId="77777777" w:rsidR="00326C4A" w:rsidRPr="00760E33" w:rsidRDefault="00326C4A" w:rsidP="002C5054">
            <w:pPr>
              <w:spacing w:line="360" w:lineRule="auto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High level of technical skills required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6E644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0.748 [0.571-0.980]*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C98FE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0.784 [0.592-1.038]</w:t>
            </w:r>
          </w:p>
        </w:tc>
      </w:tr>
      <w:tr w:rsidR="00326C4A" w:rsidRPr="00760E33" w14:paraId="2FDAD321" w14:textId="77777777" w:rsidTr="002C5054">
        <w:trPr>
          <w:trHeight w:val="306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26C5A" w14:textId="35806D76" w:rsidR="00326C4A" w:rsidRPr="00760E33" w:rsidRDefault="00326C4A" w:rsidP="002C5054">
            <w:pPr>
              <w:spacing w:line="360" w:lineRule="auto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Feeling excluded from the use of digital health </w:t>
            </w:r>
            <w:r w:rsidR="00F3274F"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applications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3AF88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0.552 [0.377-0.808]*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1D164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0.489 [0.329-0.727]**</w:t>
            </w:r>
          </w:p>
        </w:tc>
      </w:tr>
      <w:tr w:rsidR="00326C4A" w:rsidRPr="00760E33" w14:paraId="3D2CE324" w14:textId="77777777" w:rsidTr="002C5054">
        <w:trPr>
          <w:trHeight w:val="77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78E25EBE" w14:textId="77777777" w:rsidR="00326C4A" w:rsidRPr="00760E33" w:rsidRDefault="00326C4A" w:rsidP="002C5054">
            <w:pPr>
              <w:spacing w:line="360" w:lineRule="auto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Hosmer-</w:t>
            </w:r>
            <w:proofErr w:type="spellStart"/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Lemeshow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1F59A359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0.489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4CDC5EC7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0.094</w:t>
            </w:r>
          </w:p>
        </w:tc>
      </w:tr>
      <w:tr w:rsidR="00326C4A" w:rsidRPr="00760E33" w14:paraId="00568339" w14:textId="77777777" w:rsidTr="002C5054">
        <w:trPr>
          <w:trHeight w:val="77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7E12B6AA" w14:textId="77777777" w:rsidR="00326C4A" w:rsidRPr="00760E33" w:rsidRDefault="00326C4A" w:rsidP="002C5054">
            <w:pPr>
              <w:spacing w:line="360" w:lineRule="auto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-2 Log-Likelihood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2EF688C0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1424.205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42E9044B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1349.334</w:t>
            </w:r>
          </w:p>
        </w:tc>
      </w:tr>
      <w:tr w:rsidR="00326C4A" w:rsidRPr="00760E33" w14:paraId="00E08F24" w14:textId="77777777" w:rsidTr="002C5054">
        <w:trPr>
          <w:trHeight w:val="77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11F4CA3F" w14:textId="77777777" w:rsidR="00326C4A" w:rsidRPr="00760E33" w:rsidRDefault="00326C4A" w:rsidP="002C5054">
            <w:pPr>
              <w:spacing w:line="360" w:lineRule="auto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Cox &amp; Snel R</w:t>
            </w:r>
            <w:r w:rsidRPr="00760E33">
              <w:rPr>
                <w:b/>
                <w:bCs/>
                <w:color w:val="000000" w:themeColor="text1"/>
                <w:sz w:val="16"/>
                <w:szCs w:val="16"/>
                <w:vertAlign w:val="superscript"/>
                <w:lang w:val="en-US"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76FF90A0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0.074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455C4C1B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0.130</w:t>
            </w:r>
          </w:p>
        </w:tc>
      </w:tr>
      <w:tr w:rsidR="00326C4A" w:rsidRPr="00760E33" w14:paraId="6E572BDA" w14:textId="77777777" w:rsidTr="002C5054">
        <w:trPr>
          <w:trHeight w:val="77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41DFF7B3" w14:textId="77777777" w:rsidR="00326C4A" w:rsidRPr="00760E33" w:rsidRDefault="00326C4A" w:rsidP="002C5054">
            <w:pPr>
              <w:spacing w:line="360" w:lineRule="auto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proofErr w:type="spellStart"/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Nagelkerkes</w:t>
            </w:r>
            <w:proofErr w:type="spellEnd"/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 R</w:t>
            </w:r>
            <w:r w:rsidRPr="00760E33">
              <w:rPr>
                <w:b/>
                <w:bCs/>
                <w:color w:val="000000" w:themeColor="text1"/>
                <w:sz w:val="16"/>
                <w:szCs w:val="16"/>
                <w:vertAlign w:val="superscript"/>
                <w:lang w:val="en-US"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482E5A88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0.103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3553E3CE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0.181</w:t>
            </w:r>
          </w:p>
        </w:tc>
      </w:tr>
      <w:tr w:rsidR="00326C4A" w:rsidRPr="00760E33" w14:paraId="6A0C5801" w14:textId="77777777" w:rsidTr="002C5054">
        <w:trPr>
          <w:trHeight w:val="77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213A381E" w14:textId="77777777" w:rsidR="00326C4A" w:rsidRPr="00760E33" w:rsidRDefault="00326C4A" w:rsidP="002C5054">
            <w:pPr>
              <w:spacing w:line="360" w:lineRule="auto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51879C5B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1,200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5A863782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1,200</w:t>
            </w:r>
          </w:p>
        </w:tc>
      </w:tr>
    </w:tbl>
    <w:p w14:paraId="76992023" w14:textId="77777777" w:rsidR="00326C4A" w:rsidRPr="00760E33" w:rsidRDefault="00326C4A" w:rsidP="00326C4A">
      <w:pPr>
        <w:rPr>
          <w:color w:val="000000" w:themeColor="text1"/>
          <w:sz w:val="20"/>
          <w:szCs w:val="20"/>
          <w:lang w:val="en-US"/>
        </w:rPr>
      </w:pPr>
      <w:r w:rsidRPr="00760E33">
        <w:rPr>
          <w:color w:val="000000" w:themeColor="text1"/>
          <w:sz w:val="20"/>
          <w:szCs w:val="20"/>
          <w:lang w:val="en-US"/>
        </w:rPr>
        <w:t>*p ≤ .05,  **p &lt; .001.</w:t>
      </w:r>
    </w:p>
    <w:p w14:paraId="6B72CFA1" w14:textId="7A58F862" w:rsidR="00326C4A" w:rsidRPr="00760E33" w:rsidRDefault="00326C4A" w:rsidP="00326C4A">
      <w:pPr>
        <w:rPr>
          <w:color w:val="000000" w:themeColor="text1"/>
          <w:sz w:val="20"/>
          <w:szCs w:val="20"/>
          <w:lang w:val="en-US"/>
        </w:rPr>
      </w:pPr>
      <w:r w:rsidRPr="00760E33">
        <w:rPr>
          <w:color w:val="000000" w:themeColor="text1"/>
          <w:sz w:val="20"/>
          <w:szCs w:val="20"/>
          <w:vertAlign w:val="superscript"/>
          <w:lang w:val="en-US"/>
        </w:rPr>
        <w:t xml:space="preserve">a </w:t>
      </w:r>
      <w:r w:rsidR="00EC2BDC" w:rsidRPr="00760E33">
        <w:rPr>
          <w:color w:val="000000" w:themeColor="text1"/>
          <w:sz w:val="20"/>
          <w:szCs w:val="20"/>
          <w:lang w:val="en-US"/>
        </w:rPr>
        <w:t>Model 2 was controlled for the following characteristics</w:t>
      </w:r>
      <w:r w:rsidRPr="00760E33">
        <w:rPr>
          <w:color w:val="000000" w:themeColor="text1"/>
          <w:sz w:val="20"/>
          <w:szCs w:val="20"/>
          <w:lang w:val="en-US"/>
        </w:rPr>
        <w:t xml:space="preserve">: </w:t>
      </w:r>
      <w:r w:rsidRPr="00760E33">
        <w:rPr>
          <w:color w:val="000000" w:themeColor="text1"/>
          <w:sz w:val="20"/>
          <w:szCs w:val="20"/>
          <w:lang w:val="en-US" w:eastAsia="en-US"/>
        </w:rPr>
        <w:t>gender, generation, educational attainment, subjective social status, immigration status, chronic disease, and self-rated health.</w:t>
      </w:r>
    </w:p>
    <w:p w14:paraId="2E944980" w14:textId="77777777" w:rsidR="00326C4A" w:rsidRPr="00760E33" w:rsidRDefault="00326C4A" w:rsidP="00326C4A">
      <w:pPr>
        <w:jc w:val="both"/>
        <w:rPr>
          <w:color w:val="000000" w:themeColor="text1"/>
          <w:sz w:val="22"/>
          <w:szCs w:val="22"/>
          <w:lang w:val="en-US"/>
        </w:rPr>
      </w:pPr>
    </w:p>
    <w:p w14:paraId="4F884E72" w14:textId="77777777" w:rsidR="005D0190" w:rsidRPr="00760E33" w:rsidRDefault="005D0190" w:rsidP="00326C4A">
      <w:pPr>
        <w:jc w:val="both"/>
        <w:rPr>
          <w:color w:val="000000" w:themeColor="text1"/>
          <w:sz w:val="22"/>
          <w:szCs w:val="22"/>
          <w:lang w:val="en-US"/>
        </w:rPr>
      </w:pPr>
    </w:p>
    <w:p w14:paraId="0E2132C4" w14:textId="77777777" w:rsidR="005D0190" w:rsidRPr="00760E33" w:rsidRDefault="005D0190" w:rsidP="00326C4A">
      <w:pPr>
        <w:jc w:val="both"/>
        <w:rPr>
          <w:color w:val="000000" w:themeColor="text1"/>
          <w:sz w:val="22"/>
          <w:szCs w:val="22"/>
          <w:lang w:val="en-US"/>
        </w:rPr>
      </w:pPr>
    </w:p>
    <w:p w14:paraId="59829455" w14:textId="77777777" w:rsidR="005D0190" w:rsidRPr="00760E33" w:rsidRDefault="005D0190" w:rsidP="00326C4A">
      <w:pPr>
        <w:jc w:val="both"/>
        <w:rPr>
          <w:color w:val="000000" w:themeColor="text1"/>
          <w:sz w:val="22"/>
          <w:szCs w:val="22"/>
          <w:lang w:val="en-US"/>
        </w:rPr>
      </w:pPr>
    </w:p>
    <w:p w14:paraId="034F8F54" w14:textId="77777777" w:rsidR="005D0190" w:rsidRPr="00760E33" w:rsidRDefault="005D0190" w:rsidP="00326C4A">
      <w:pPr>
        <w:jc w:val="both"/>
        <w:rPr>
          <w:color w:val="000000" w:themeColor="text1"/>
          <w:sz w:val="22"/>
          <w:szCs w:val="22"/>
          <w:lang w:val="en-US"/>
        </w:rPr>
      </w:pPr>
    </w:p>
    <w:p w14:paraId="09D490A4" w14:textId="6BA51A0C" w:rsidR="00326C4A" w:rsidRPr="00760E33" w:rsidRDefault="00326C4A" w:rsidP="00326C4A">
      <w:pPr>
        <w:pStyle w:val="Beschriftung"/>
        <w:keepNext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</w:pPr>
      <w:r w:rsidRPr="00760E33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 xml:space="preserve">Table 3: Influence of attitudes toward digital health </w:t>
      </w:r>
      <w:r w:rsidR="00F3274F" w:rsidRPr="00760E33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>applications</w:t>
      </w:r>
      <w:r w:rsidR="00F07666" w:rsidRPr="00760E33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 xml:space="preserve"> </w:t>
      </w:r>
      <w:r w:rsidRPr="00760E33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 xml:space="preserve">for </w:t>
      </w:r>
      <w:proofErr w:type="spellStart"/>
      <w:r w:rsidRPr="00760E33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>ePA</w:t>
      </w:r>
      <w:proofErr w:type="spellEnd"/>
      <w:r w:rsidRPr="00760E33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 xml:space="preserve"> use </w:t>
      </w:r>
      <w:r w:rsidRPr="00760E33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br/>
        <w:t>(binary logistic regression analysis, N=1,200)</w:t>
      </w:r>
    </w:p>
    <w:tbl>
      <w:tblPr>
        <w:tblW w:w="8355" w:type="dxa"/>
        <w:tblLayout w:type="fixed"/>
        <w:tblLook w:val="04A0" w:firstRow="1" w:lastRow="0" w:firstColumn="1" w:lastColumn="0" w:noHBand="0" w:noVBand="1"/>
      </w:tblPr>
      <w:tblGrid>
        <w:gridCol w:w="4955"/>
        <w:gridCol w:w="1700"/>
        <w:gridCol w:w="1700"/>
      </w:tblGrid>
      <w:tr w:rsidR="00326C4A" w:rsidRPr="00760E33" w14:paraId="3E2F8C8A" w14:textId="77777777" w:rsidTr="002C5054">
        <w:trPr>
          <w:trHeight w:val="77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3ABD8E96" w14:textId="77777777" w:rsidR="00326C4A" w:rsidRPr="00760E33" w:rsidRDefault="00326C4A" w:rsidP="002C5054">
            <w:pPr>
              <w:spacing w:line="360" w:lineRule="auto"/>
              <w:rPr>
                <w:color w:val="000000" w:themeColor="text1"/>
                <w:sz w:val="16"/>
                <w:szCs w:val="16"/>
                <w:lang w:val="en-US" w:eastAsia="en-US"/>
              </w:rPr>
            </w:pPr>
            <w:proofErr w:type="spellStart"/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ePA</w:t>
            </w:r>
            <w:proofErr w:type="spellEnd"/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 use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1513F460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Model 1</w:t>
            </w:r>
          </w:p>
          <w:p w14:paraId="3992BF39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OR [CI 95%]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4DBEB7F6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vertAlign w:val="superscript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Model 2</w:t>
            </w:r>
            <w:r w:rsidRPr="00760E33">
              <w:rPr>
                <w:b/>
                <w:bCs/>
                <w:color w:val="000000" w:themeColor="text1"/>
                <w:sz w:val="16"/>
                <w:szCs w:val="16"/>
                <w:vertAlign w:val="superscript"/>
                <w:lang w:val="en-US" w:eastAsia="en-US"/>
              </w:rPr>
              <w:t>a</w:t>
            </w:r>
          </w:p>
          <w:p w14:paraId="28A4326F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OR [CI 95%]</w:t>
            </w:r>
          </w:p>
        </w:tc>
      </w:tr>
      <w:tr w:rsidR="00326C4A" w:rsidRPr="00760E33" w14:paraId="007624CB" w14:textId="77777777" w:rsidTr="002C5054">
        <w:trPr>
          <w:trHeight w:val="384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F5729" w14:textId="77777777" w:rsidR="00326C4A" w:rsidRPr="00760E33" w:rsidRDefault="00326C4A" w:rsidP="002C5054">
            <w:pPr>
              <w:spacing w:line="360" w:lineRule="auto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Variables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8F3E" w14:textId="77777777" w:rsidR="00326C4A" w:rsidRPr="00760E33" w:rsidRDefault="00326C4A" w:rsidP="002C5054">
            <w:pPr>
              <w:spacing w:line="360" w:lineRule="auto"/>
              <w:jc w:val="center"/>
              <w:rPr>
                <w:color w:val="000000" w:themeColor="text1"/>
                <w:sz w:val="16"/>
                <w:szCs w:val="16"/>
                <w:lang w:val="en-US"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72513" w14:textId="77777777" w:rsidR="00326C4A" w:rsidRPr="00760E33" w:rsidRDefault="00326C4A" w:rsidP="002C5054">
            <w:pPr>
              <w:spacing w:line="360" w:lineRule="auto"/>
              <w:jc w:val="center"/>
              <w:rPr>
                <w:color w:val="000000" w:themeColor="text1"/>
                <w:sz w:val="16"/>
                <w:szCs w:val="16"/>
                <w:lang w:val="en-US" w:eastAsia="en-US"/>
              </w:rPr>
            </w:pPr>
          </w:p>
        </w:tc>
      </w:tr>
      <w:tr w:rsidR="00326C4A" w:rsidRPr="00760E33" w14:paraId="0E6C8233" w14:textId="77777777" w:rsidTr="002C5054">
        <w:trPr>
          <w:trHeight w:val="346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E3FE2" w14:textId="612A1FFA" w:rsidR="00326C4A" w:rsidRPr="00760E33" w:rsidRDefault="00326C4A" w:rsidP="002C5054">
            <w:pPr>
              <w:spacing w:line="360" w:lineRule="auto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Use of digital health </w:t>
            </w:r>
            <w:r w:rsidR="00F3274F"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applications </w:t>
            </w: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is necessary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5AD86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2.148 [1.629-2.832]**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ECC9D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2.087 [1.574-2.769]**</w:t>
            </w:r>
          </w:p>
        </w:tc>
      </w:tr>
      <w:tr w:rsidR="00326C4A" w:rsidRPr="00760E33" w14:paraId="6FC01CC5" w14:textId="77777777" w:rsidTr="002C5054">
        <w:trPr>
          <w:trHeight w:val="352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B85DD" w14:textId="79AF9BA4" w:rsidR="00326C4A" w:rsidRPr="00760E33" w:rsidRDefault="00326C4A" w:rsidP="002C5054">
            <w:pPr>
              <w:spacing w:line="360" w:lineRule="auto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Sufficiently informed about the offer of digital health </w:t>
            </w:r>
            <w:r w:rsidR="00F3274F"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applications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B56FC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1.466 [1.119-1.921]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4EA5F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1.373 [1.039-1.814]*</w:t>
            </w:r>
          </w:p>
        </w:tc>
      </w:tr>
      <w:tr w:rsidR="00326C4A" w:rsidRPr="00760E33" w14:paraId="438C72D6" w14:textId="77777777" w:rsidTr="002C5054">
        <w:trPr>
          <w:trHeight w:val="77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381C9EBD" w14:textId="77777777" w:rsidR="00326C4A" w:rsidRPr="00760E33" w:rsidRDefault="00326C4A" w:rsidP="002C5054">
            <w:pPr>
              <w:spacing w:line="360" w:lineRule="auto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Hosmer-</w:t>
            </w:r>
            <w:proofErr w:type="spellStart"/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Lemeshow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3D02852A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0.887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24BB6132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0.572</w:t>
            </w:r>
          </w:p>
        </w:tc>
      </w:tr>
      <w:tr w:rsidR="00326C4A" w:rsidRPr="00760E33" w14:paraId="40309B33" w14:textId="77777777" w:rsidTr="002C5054">
        <w:trPr>
          <w:trHeight w:val="77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7E1E5401" w14:textId="77777777" w:rsidR="00326C4A" w:rsidRPr="00760E33" w:rsidRDefault="00326C4A" w:rsidP="002C5054">
            <w:pPr>
              <w:spacing w:line="360" w:lineRule="auto"/>
              <w:rPr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-2 Log-Likelihood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6C89A984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1555.566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7839103B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1310.436</w:t>
            </w:r>
          </w:p>
        </w:tc>
      </w:tr>
      <w:tr w:rsidR="00326C4A" w:rsidRPr="00760E33" w14:paraId="606068B8" w14:textId="77777777" w:rsidTr="002C5054">
        <w:trPr>
          <w:trHeight w:val="77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23BEBF6F" w14:textId="77777777" w:rsidR="00326C4A" w:rsidRPr="00760E33" w:rsidRDefault="00326C4A" w:rsidP="002C5054">
            <w:pPr>
              <w:spacing w:line="360" w:lineRule="auto"/>
              <w:rPr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Cox &amp; Snel R</w:t>
            </w:r>
            <w:r w:rsidRPr="00760E33">
              <w:rPr>
                <w:b/>
                <w:bCs/>
                <w:color w:val="000000" w:themeColor="text1"/>
                <w:sz w:val="16"/>
                <w:szCs w:val="16"/>
                <w:vertAlign w:val="superscript"/>
                <w:lang w:val="en-US" w:eastAsia="en-US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67C2B8DF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0.028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343B4204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0.072</w:t>
            </w:r>
          </w:p>
        </w:tc>
      </w:tr>
      <w:tr w:rsidR="00326C4A" w:rsidRPr="00760E33" w14:paraId="5D93647E" w14:textId="77777777" w:rsidTr="002C5054">
        <w:trPr>
          <w:trHeight w:val="77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6D9E4FCE" w14:textId="77777777" w:rsidR="00326C4A" w:rsidRPr="00760E33" w:rsidRDefault="00326C4A" w:rsidP="002C5054">
            <w:pPr>
              <w:spacing w:line="360" w:lineRule="auto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proofErr w:type="spellStart"/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Nagelkerkes</w:t>
            </w:r>
            <w:proofErr w:type="spellEnd"/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 R</w:t>
            </w:r>
            <w:r w:rsidRPr="00760E33">
              <w:rPr>
                <w:b/>
                <w:bCs/>
                <w:color w:val="000000" w:themeColor="text1"/>
                <w:sz w:val="16"/>
                <w:szCs w:val="16"/>
                <w:vertAlign w:val="superscript"/>
                <w:lang w:val="en-US" w:eastAsia="en-US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6D68806D" w14:textId="77777777" w:rsidR="00326C4A" w:rsidRPr="00760E33" w:rsidRDefault="00326C4A" w:rsidP="002C5054">
            <w:pPr>
              <w:keepNext/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0.038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5D13D9B2" w14:textId="77777777" w:rsidR="00326C4A" w:rsidRPr="00760E33" w:rsidRDefault="00326C4A" w:rsidP="002C5054">
            <w:pPr>
              <w:keepNext/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0.104</w:t>
            </w:r>
          </w:p>
        </w:tc>
      </w:tr>
      <w:tr w:rsidR="00326C4A" w:rsidRPr="00760E33" w14:paraId="337ABE2A" w14:textId="77777777" w:rsidTr="002C5054">
        <w:trPr>
          <w:trHeight w:val="77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7A832603" w14:textId="77777777" w:rsidR="00326C4A" w:rsidRPr="00760E33" w:rsidRDefault="00326C4A" w:rsidP="002C5054">
            <w:pPr>
              <w:spacing w:line="360" w:lineRule="auto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N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1456450B" w14:textId="77777777" w:rsidR="00326C4A" w:rsidRPr="00760E33" w:rsidRDefault="00326C4A" w:rsidP="002C5054">
            <w:pPr>
              <w:keepNext/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1,200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4CA36587" w14:textId="77777777" w:rsidR="00326C4A" w:rsidRPr="00760E33" w:rsidRDefault="00326C4A" w:rsidP="002C5054">
            <w:pPr>
              <w:keepNext/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1,200</w:t>
            </w:r>
          </w:p>
        </w:tc>
      </w:tr>
    </w:tbl>
    <w:p w14:paraId="06DE2E19" w14:textId="77777777" w:rsidR="00326C4A" w:rsidRPr="00760E33" w:rsidRDefault="00326C4A" w:rsidP="00326C4A">
      <w:pPr>
        <w:rPr>
          <w:color w:val="000000" w:themeColor="text1"/>
          <w:sz w:val="20"/>
          <w:szCs w:val="20"/>
          <w:lang w:val="en-US"/>
        </w:rPr>
      </w:pPr>
      <w:r w:rsidRPr="00760E33">
        <w:rPr>
          <w:color w:val="000000" w:themeColor="text1"/>
          <w:sz w:val="20"/>
          <w:szCs w:val="20"/>
          <w:lang w:val="en-US"/>
        </w:rPr>
        <w:t>*p ≤ .05,  **p &lt; .001.</w:t>
      </w:r>
    </w:p>
    <w:p w14:paraId="0A9A032C" w14:textId="77777777" w:rsidR="00EC2BDC" w:rsidRPr="00760E33" w:rsidRDefault="00EC2BDC" w:rsidP="00EC2BDC">
      <w:pPr>
        <w:rPr>
          <w:color w:val="000000" w:themeColor="text1"/>
          <w:sz w:val="20"/>
          <w:szCs w:val="20"/>
          <w:lang w:val="en-US"/>
        </w:rPr>
      </w:pPr>
      <w:r w:rsidRPr="00760E33">
        <w:rPr>
          <w:color w:val="000000" w:themeColor="text1"/>
          <w:sz w:val="20"/>
          <w:szCs w:val="20"/>
          <w:vertAlign w:val="superscript"/>
          <w:lang w:val="en-US"/>
        </w:rPr>
        <w:t xml:space="preserve">a </w:t>
      </w:r>
      <w:r w:rsidRPr="00760E33">
        <w:rPr>
          <w:color w:val="000000" w:themeColor="text1"/>
          <w:sz w:val="20"/>
          <w:szCs w:val="20"/>
          <w:lang w:val="en-US"/>
        </w:rPr>
        <w:t xml:space="preserve">Model 2 was controlled for the following characteristics: </w:t>
      </w:r>
      <w:r w:rsidRPr="00760E33">
        <w:rPr>
          <w:color w:val="000000" w:themeColor="text1"/>
          <w:sz w:val="20"/>
          <w:szCs w:val="20"/>
          <w:lang w:val="en-US" w:eastAsia="en-US"/>
        </w:rPr>
        <w:t>gender, generation, educational attainment, subjective social status, immigration status, chronic disease, and self-rated health.</w:t>
      </w:r>
    </w:p>
    <w:p w14:paraId="1FBD6422" w14:textId="77777777" w:rsidR="00326C4A" w:rsidRPr="00760E33" w:rsidRDefault="00326C4A" w:rsidP="00326C4A">
      <w:pPr>
        <w:spacing w:line="360" w:lineRule="auto"/>
        <w:jc w:val="both"/>
        <w:rPr>
          <w:color w:val="000000" w:themeColor="text1"/>
          <w:sz w:val="22"/>
          <w:szCs w:val="22"/>
          <w:lang w:val="en-US"/>
        </w:rPr>
      </w:pPr>
    </w:p>
    <w:p w14:paraId="63ED88F8" w14:textId="77777777" w:rsidR="00732FC7" w:rsidRPr="00760E33" w:rsidRDefault="00732FC7" w:rsidP="00326C4A">
      <w:pPr>
        <w:spacing w:line="360" w:lineRule="auto"/>
        <w:jc w:val="both"/>
        <w:rPr>
          <w:color w:val="000000" w:themeColor="text1"/>
          <w:sz w:val="22"/>
          <w:szCs w:val="22"/>
          <w:lang w:val="en-US"/>
        </w:rPr>
      </w:pPr>
    </w:p>
    <w:p w14:paraId="2413038B" w14:textId="77777777" w:rsidR="00732FC7" w:rsidRPr="00760E33" w:rsidRDefault="00732FC7" w:rsidP="00326C4A">
      <w:pPr>
        <w:spacing w:line="360" w:lineRule="auto"/>
        <w:jc w:val="both"/>
        <w:rPr>
          <w:color w:val="000000" w:themeColor="text1"/>
          <w:sz w:val="22"/>
          <w:szCs w:val="22"/>
          <w:lang w:val="en-US"/>
        </w:rPr>
      </w:pPr>
    </w:p>
    <w:p w14:paraId="3464D167" w14:textId="77777777" w:rsidR="00732FC7" w:rsidRPr="00760E33" w:rsidRDefault="00732FC7" w:rsidP="00326C4A">
      <w:pPr>
        <w:spacing w:line="360" w:lineRule="auto"/>
        <w:jc w:val="both"/>
        <w:rPr>
          <w:color w:val="000000" w:themeColor="text1"/>
          <w:sz w:val="22"/>
          <w:szCs w:val="22"/>
          <w:lang w:val="en-US"/>
        </w:rPr>
      </w:pPr>
    </w:p>
    <w:p w14:paraId="38C413AE" w14:textId="77777777" w:rsidR="00732FC7" w:rsidRPr="00760E33" w:rsidRDefault="00732FC7" w:rsidP="00326C4A">
      <w:pPr>
        <w:spacing w:line="360" w:lineRule="auto"/>
        <w:jc w:val="both"/>
        <w:rPr>
          <w:color w:val="000000" w:themeColor="text1"/>
          <w:sz w:val="22"/>
          <w:szCs w:val="22"/>
          <w:lang w:val="en-US"/>
        </w:rPr>
      </w:pPr>
    </w:p>
    <w:p w14:paraId="6BCCF934" w14:textId="77777777" w:rsidR="00732FC7" w:rsidRPr="00760E33" w:rsidRDefault="00732FC7" w:rsidP="00326C4A">
      <w:pPr>
        <w:spacing w:line="360" w:lineRule="auto"/>
        <w:jc w:val="both"/>
        <w:rPr>
          <w:color w:val="000000" w:themeColor="text1"/>
          <w:sz w:val="22"/>
          <w:szCs w:val="22"/>
          <w:lang w:val="en-US"/>
        </w:rPr>
      </w:pPr>
    </w:p>
    <w:p w14:paraId="72A62D49" w14:textId="77777777" w:rsidR="00732FC7" w:rsidRPr="00760E33" w:rsidRDefault="00732FC7" w:rsidP="00326C4A">
      <w:pPr>
        <w:spacing w:line="360" w:lineRule="auto"/>
        <w:jc w:val="both"/>
        <w:rPr>
          <w:color w:val="000000" w:themeColor="text1"/>
          <w:sz w:val="22"/>
          <w:szCs w:val="22"/>
          <w:lang w:val="en-US"/>
        </w:rPr>
      </w:pPr>
    </w:p>
    <w:p w14:paraId="4AFB5AF6" w14:textId="77777777" w:rsidR="00732FC7" w:rsidRPr="00760E33" w:rsidRDefault="00732FC7" w:rsidP="00326C4A">
      <w:pPr>
        <w:spacing w:line="360" w:lineRule="auto"/>
        <w:jc w:val="both"/>
        <w:rPr>
          <w:color w:val="000000" w:themeColor="text1"/>
          <w:sz w:val="22"/>
          <w:szCs w:val="22"/>
          <w:lang w:val="en-US"/>
        </w:rPr>
      </w:pPr>
    </w:p>
    <w:p w14:paraId="3FB72333" w14:textId="058E6CD3" w:rsidR="00326C4A" w:rsidRPr="00760E33" w:rsidRDefault="00326C4A" w:rsidP="00326C4A">
      <w:pPr>
        <w:pStyle w:val="Beschriftung"/>
        <w:keepNext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</w:pPr>
      <w:r w:rsidRPr="00760E33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lastRenderedPageBreak/>
        <w:t xml:space="preserve">Table 4: Influence of attitudes toward digital health </w:t>
      </w:r>
      <w:r w:rsidR="00F3274F" w:rsidRPr="00760E33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>applications</w:t>
      </w:r>
      <w:r w:rsidRPr="00760E33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 xml:space="preserve"> for the intended electronic prescription use (binary logistic regression analysis, N=1,200) </w:t>
      </w:r>
    </w:p>
    <w:tbl>
      <w:tblPr>
        <w:tblW w:w="8355" w:type="dxa"/>
        <w:tblLayout w:type="fixed"/>
        <w:tblLook w:val="04A0" w:firstRow="1" w:lastRow="0" w:firstColumn="1" w:lastColumn="0" w:noHBand="0" w:noVBand="1"/>
      </w:tblPr>
      <w:tblGrid>
        <w:gridCol w:w="4955"/>
        <w:gridCol w:w="1700"/>
        <w:gridCol w:w="1700"/>
      </w:tblGrid>
      <w:tr w:rsidR="00326C4A" w:rsidRPr="00760E33" w14:paraId="50F3CB4E" w14:textId="77777777" w:rsidTr="002C5054">
        <w:trPr>
          <w:trHeight w:val="77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6FCE33DD" w14:textId="77777777" w:rsidR="00326C4A" w:rsidRPr="00760E33" w:rsidRDefault="00326C4A" w:rsidP="002C5054">
            <w:pPr>
              <w:spacing w:line="360" w:lineRule="auto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Intended use of the electronic prescription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54A8AB68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Model 1</w:t>
            </w:r>
          </w:p>
          <w:p w14:paraId="65C49403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OR [CI 95%]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416F321F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vertAlign w:val="superscript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Model 2</w:t>
            </w:r>
            <w:r w:rsidRPr="00760E33">
              <w:rPr>
                <w:b/>
                <w:bCs/>
                <w:color w:val="000000" w:themeColor="text1"/>
                <w:sz w:val="16"/>
                <w:szCs w:val="16"/>
                <w:vertAlign w:val="superscript"/>
                <w:lang w:val="en-US" w:eastAsia="en-US"/>
              </w:rPr>
              <w:t>a</w:t>
            </w:r>
          </w:p>
          <w:p w14:paraId="61E2B2D7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OR [CI 95%]</w:t>
            </w:r>
          </w:p>
        </w:tc>
      </w:tr>
      <w:tr w:rsidR="00326C4A" w:rsidRPr="00760E33" w14:paraId="3DFB93EA" w14:textId="77777777" w:rsidTr="002C5054">
        <w:trPr>
          <w:trHeight w:val="384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B4A13" w14:textId="77777777" w:rsidR="00326C4A" w:rsidRPr="00760E33" w:rsidRDefault="00326C4A" w:rsidP="002C5054">
            <w:pPr>
              <w:spacing w:line="360" w:lineRule="auto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Variables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9378" w14:textId="77777777" w:rsidR="00326C4A" w:rsidRPr="00760E33" w:rsidRDefault="00326C4A" w:rsidP="002C5054">
            <w:pPr>
              <w:spacing w:line="360" w:lineRule="auto"/>
              <w:jc w:val="center"/>
              <w:rPr>
                <w:color w:val="000000" w:themeColor="text1"/>
                <w:sz w:val="16"/>
                <w:szCs w:val="16"/>
                <w:lang w:val="en-US"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730E5" w14:textId="77777777" w:rsidR="00326C4A" w:rsidRPr="00760E33" w:rsidRDefault="00326C4A" w:rsidP="002C5054">
            <w:pPr>
              <w:spacing w:line="360" w:lineRule="auto"/>
              <w:jc w:val="center"/>
              <w:rPr>
                <w:color w:val="000000" w:themeColor="text1"/>
                <w:sz w:val="16"/>
                <w:szCs w:val="16"/>
                <w:lang w:val="en-US" w:eastAsia="en-US"/>
              </w:rPr>
            </w:pPr>
          </w:p>
        </w:tc>
      </w:tr>
      <w:tr w:rsidR="00326C4A" w:rsidRPr="00760E33" w14:paraId="2573EBEB" w14:textId="77777777" w:rsidTr="002C5054">
        <w:trPr>
          <w:trHeight w:val="360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63FDC" w14:textId="0BB46282" w:rsidR="00326C4A" w:rsidRPr="00760E33" w:rsidRDefault="00326C4A" w:rsidP="002C5054">
            <w:pPr>
              <w:spacing w:line="360" w:lineRule="auto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Possible improvement of the personal health status with the use of digital health </w:t>
            </w:r>
            <w:r w:rsidR="00F3274F"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applications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CE28B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1.477 [1.027-2.033]*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BBFA6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1.344 [0.969-1.863]</w:t>
            </w:r>
          </w:p>
        </w:tc>
      </w:tr>
      <w:tr w:rsidR="00326C4A" w:rsidRPr="00760E33" w14:paraId="1831438D" w14:textId="77777777" w:rsidTr="002C5054">
        <w:trPr>
          <w:trHeight w:val="352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E5B14" w14:textId="7BC0B7A2" w:rsidR="00326C4A" w:rsidRPr="00760E33" w:rsidRDefault="00326C4A" w:rsidP="002C5054">
            <w:pPr>
              <w:spacing w:line="360" w:lineRule="auto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Use of digital health </w:t>
            </w:r>
            <w:r w:rsidR="00F3274F"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applications </w:t>
            </w: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is beneficial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8FDC2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2.565 [1.119-1.921]**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BE01C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2.705 [1.814-4.032]**</w:t>
            </w:r>
          </w:p>
        </w:tc>
      </w:tr>
      <w:tr w:rsidR="00326C4A" w:rsidRPr="00760E33" w14:paraId="11BC66E4" w14:textId="77777777" w:rsidTr="002C5054">
        <w:trPr>
          <w:trHeight w:val="255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94699" w14:textId="787D7CA0" w:rsidR="00326C4A" w:rsidRPr="00760E33" w:rsidRDefault="00326C4A" w:rsidP="002C5054">
            <w:pPr>
              <w:spacing w:line="360" w:lineRule="auto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Use of digital health </w:t>
            </w:r>
            <w:r w:rsidR="00F3274F"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applications </w:t>
            </w: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is necessary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63545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1.499 [1.129-1.990]*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6822B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1.488 [1.113-.1.989]*</w:t>
            </w:r>
          </w:p>
        </w:tc>
      </w:tr>
      <w:tr w:rsidR="00326C4A" w:rsidRPr="00760E33" w14:paraId="5E587F7B" w14:textId="77777777" w:rsidTr="002C5054">
        <w:trPr>
          <w:trHeight w:val="273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4064F" w14:textId="77777777" w:rsidR="00326C4A" w:rsidRPr="00760E33" w:rsidRDefault="00326C4A" w:rsidP="002C5054">
            <w:pPr>
              <w:spacing w:line="360" w:lineRule="auto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High level of technical skills required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2B123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0.757 [0.583-0.984]*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2342D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 0.768 [0.587-1.004]</w:t>
            </w:r>
          </w:p>
        </w:tc>
      </w:tr>
      <w:tr w:rsidR="00326C4A" w:rsidRPr="00760E33" w14:paraId="022E0620" w14:textId="77777777" w:rsidTr="002C5054">
        <w:trPr>
          <w:trHeight w:val="274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F896C" w14:textId="3757BA9B" w:rsidR="00326C4A" w:rsidRPr="00760E33" w:rsidRDefault="00326C4A" w:rsidP="002C5054">
            <w:pPr>
              <w:spacing w:line="360" w:lineRule="auto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Feeling excluded from the use of digital health </w:t>
            </w:r>
            <w:r w:rsidR="00F3274F"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applications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7B1C0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0.595 [0.416-0.851]*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AF175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0.589 [0.407-0.851]*</w:t>
            </w:r>
          </w:p>
        </w:tc>
      </w:tr>
      <w:tr w:rsidR="00326C4A" w:rsidRPr="00760E33" w14:paraId="1FDFA638" w14:textId="77777777" w:rsidTr="002C5054">
        <w:trPr>
          <w:trHeight w:val="77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3AADAD67" w14:textId="77777777" w:rsidR="00326C4A" w:rsidRPr="00760E33" w:rsidRDefault="00326C4A" w:rsidP="002C5054">
            <w:pPr>
              <w:spacing w:line="360" w:lineRule="auto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Hosmer-</w:t>
            </w:r>
            <w:proofErr w:type="spellStart"/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Lemeshow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33E20F9A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0.230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027D66DC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0.110</w:t>
            </w:r>
          </w:p>
        </w:tc>
      </w:tr>
      <w:tr w:rsidR="00326C4A" w:rsidRPr="00760E33" w14:paraId="36EC52F1" w14:textId="77777777" w:rsidTr="002C5054">
        <w:trPr>
          <w:trHeight w:val="77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61F870D6" w14:textId="77777777" w:rsidR="00326C4A" w:rsidRPr="00760E33" w:rsidRDefault="00326C4A" w:rsidP="002C5054">
            <w:pPr>
              <w:spacing w:line="360" w:lineRule="auto"/>
              <w:rPr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-2 Log-Likelihood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130D9EF5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1484.327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0C97CEFC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1442.016</w:t>
            </w:r>
          </w:p>
        </w:tc>
      </w:tr>
      <w:tr w:rsidR="00326C4A" w:rsidRPr="00760E33" w14:paraId="499F10BF" w14:textId="77777777" w:rsidTr="002C5054">
        <w:trPr>
          <w:trHeight w:val="77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2336C6A3" w14:textId="77777777" w:rsidR="00326C4A" w:rsidRPr="00760E33" w:rsidRDefault="00326C4A" w:rsidP="002C5054">
            <w:pPr>
              <w:spacing w:line="360" w:lineRule="auto"/>
              <w:rPr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Cox &amp; Snel R</w:t>
            </w:r>
            <w:r w:rsidRPr="00760E33">
              <w:rPr>
                <w:b/>
                <w:bCs/>
                <w:color w:val="000000" w:themeColor="text1"/>
                <w:sz w:val="16"/>
                <w:szCs w:val="16"/>
                <w:vertAlign w:val="superscript"/>
                <w:lang w:val="en-US" w:eastAsia="en-US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076F21F3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0.086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4D762CBC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0.117</w:t>
            </w:r>
          </w:p>
        </w:tc>
      </w:tr>
      <w:tr w:rsidR="00326C4A" w:rsidRPr="00760E33" w14:paraId="5F652F39" w14:textId="77777777" w:rsidTr="002C5054">
        <w:trPr>
          <w:trHeight w:val="77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7652512A" w14:textId="77777777" w:rsidR="00326C4A" w:rsidRPr="00760E33" w:rsidRDefault="00326C4A" w:rsidP="002C5054">
            <w:pPr>
              <w:spacing w:line="360" w:lineRule="auto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proofErr w:type="spellStart"/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Nagelkerkes</w:t>
            </w:r>
            <w:proofErr w:type="spellEnd"/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 R</w:t>
            </w:r>
            <w:r w:rsidRPr="00760E33">
              <w:rPr>
                <w:b/>
                <w:bCs/>
                <w:color w:val="000000" w:themeColor="text1"/>
                <w:sz w:val="16"/>
                <w:szCs w:val="16"/>
                <w:vertAlign w:val="superscript"/>
                <w:lang w:val="en-US" w:eastAsia="en-US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4F00BA08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0.117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69EDB5D2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0.160</w:t>
            </w:r>
          </w:p>
        </w:tc>
      </w:tr>
      <w:tr w:rsidR="00326C4A" w:rsidRPr="00760E33" w14:paraId="6EC6AF03" w14:textId="77777777" w:rsidTr="002C5054">
        <w:trPr>
          <w:trHeight w:val="77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47D19A2A" w14:textId="77777777" w:rsidR="00326C4A" w:rsidRPr="00760E33" w:rsidRDefault="00326C4A" w:rsidP="002C5054">
            <w:pPr>
              <w:spacing w:line="360" w:lineRule="auto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N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4F140BC8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1,200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4F14DF48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1,200</w:t>
            </w:r>
          </w:p>
        </w:tc>
      </w:tr>
    </w:tbl>
    <w:p w14:paraId="5734E878" w14:textId="77777777" w:rsidR="00326C4A" w:rsidRPr="00760E33" w:rsidRDefault="00326C4A" w:rsidP="00326C4A">
      <w:pPr>
        <w:rPr>
          <w:color w:val="000000" w:themeColor="text1"/>
          <w:sz w:val="20"/>
          <w:szCs w:val="20"/>
          <w:lang w:val="en-US"/>
        </w:rPr>
      </w:pPr>
      <w:r w:rsidRPr="00760E33">
        <w:rPr>
          <w:color w:val="000000" w:themeColor="text1"/>
          <w:sz w:val="20"/>
          <w:szCs w:val="20"/>
          <w:lang w:val="en-US"/>
        </w:rPr>
        <w:t>*p ≤ .05,  **p &lt; .001.</w:t>
      </w:r>
    </w:p>
    <w:p w14:paraId="17B0E526" w14:textId="77777777" w:rsidR="00EC2BDC" w:rsidRPr="00760E33" w:rsidRDefault="00EC2BDC" w:rsidP="00EC2BDC">
      <w:pPr>
        <w:rPr>
          <w:color w:val="000000" w:themeColor="text1"/>
          <w:sz w:val="20"/>
          <w:szCs w:val="20"/>
          <w:lang w:val="en-US"/>
        </w:rPr>
      </w:pPr>
      <w:r w:rsidRPr="00760E33">
        <w:rPr>
          <w:color w:val="000000" w:themeColor="text1"/>
          <w:sz w:val="20"/>
          <w:szCs w:val="20"/>
          <w:vertAlign w:val="superscript"/>
          <w:lang w:val="en-US"/>
        </w:rPr>
        <w:t xml:space="preserve">a </w:t>
      </w:r>
      <w:r w:rsidRPr="00760E33">
        <w:rPr>
          <w:color w:val="000000" w:themeColor="text1"/>
          <w:sz w:val="20"/>
          <w:szCs w:val="20"/>
          <w:lang w:val="en-US"/>
        </w:rPr>
        <w:t xml:space="preserve">Model 2 was controlled for the following characteristics: </w:t>
      </w:r>
      <w:r w:rsidRPr="00760E33">
        <w:rPr>
          <w:color w:val="000000" w:themeColor="text1"/>
          <w:sz w:val="20"/>
          <w:szCs w:val="20"/>
          <w:lang w:val="en-US" w:eastAsia="en-US"/>
        </w:rPr>
        <w:t>gender, generation, educational attainment, subjective social status, immigration status, chronic disease, and self-rated health.</w:t>
      </w:r>
    </w:p>
    <w:p w14:paraId="2B9B1C26" w14:textId="77777777" w:rsidR="00326C4A" w:rsidRPr="00760E33" w:rsidRDefault="00326C4A" w:rsidP="00326C4A">
      <w:pPr>
        <w:spacing w:line="360" w:lineRule="auto"/>
        <w:jc w:val="both"/>
        <w:rPr>
          <w:color w:val="000000" w:themeColor="text1"/>
          <w:sz w:val="22"/>
          <w:szCs w:val="22"/>
          <w:lang w:val="en-US"/>
        </w:rPr>
      </w:pPr>
    </w:p>
    <w:p w14:paraId="0319D960" w14:textId="77777777" w:rsidR="00732FC7" w:rsidRPr="00760E33" w:rsidRDefault="00732FC7" w:rsidP="00326C4A">
      <w:pPr>
        <w:spacing w:line="360" w:lineRule="auto"/>
        <w:jc w:val="both"/>
        <w:rPr>
          <w:color w:val="000000" w:themeColor="text1"/>
          <w:sz w:val="22"/>
          <w:szCs w:val="22"/>
          <w:lang w:val="en-US"/>
        </w:rPr>
      </w:pPr>
    </w:p>
    <w:p w14:paraId="11D8D49A" w14:textId="77777777" w:rsidR="00732FC7" w:rsidRPr="00760E33" w:rsidRDefault="00732FC7" w:rsidP="00326C4A">
      <w:pPr>
        <w:spacing w:line="360" w:lineRule="auto"/>
        <w:jc w:val="both"/>
        <w:rPr>
          <w:color w:val="000000" w:themeColor="text1"/>
          <w:sz w:val="22"/>
          <w:szCs w:val="22"/>
          <w:lang w:val="en-US"/>
        </w:rPr>
      </w:pPr>
    </w:p>
    <w:p w14:paraId="2FEBAD95" w14:textId="77777777" w:rsidR="00732FC7" w:rsidRPr="00760E33" w:rsidRDefault="00732FC7" w:rsidP="00326C4A">
      <w:pPr>
        <w:spacing w:line="360" w:lineRule="auto"/>
        <w:jc w:val="both"/>
        <w:rPr>
          <w:color w:val="000000" w:themeColor="text1"/>
          <w:sz w:val="22"/>
          <w:szCs w:val="22"/>
          <w:lang w:val="en-US"/>
        </w:rPr>
      </w:pPr>
    </w:p>
    <w:p w14:paraId="2D9A52D2" w14:textId="77777777" w:rsidR="00732FC7" w:rsidRPr="00760E33" w:rsidRDefault="00732FC7" w:rsidP="00326C4A">
      <w:pPr>
        <w:spacing w:line="360" w:lineRule="auto"/>
        <w:jc w:val="both"/>
        <w:rPr>
          <w:color w:val="000000" w:themeColor="text1"/>
          <w:sz w:val="22"/>
          <w:szCs w:val="22"/>
          <w:lang w:val="en-US"/>
        </w:rPr>
      </w:pPr>
    </w:p>
    <w:p w14:paraId="0F1750BB" w14:textId="77777777" w:rsidR="00732FC7" w:rsidRPr="00760E33" w:rsidRDefault="00732FC7" w:rsidP="00326C4A">
      <w:pPr>
        <w:spacing w:line="360" w:lineRule="auto"/>
        <w:jc w:val="both"/>
        <w:rPr>
          <w:color w:val="000000" w:themeColor="text1"/>
          <w:sz w:val="22"/>
          <w:szCs w:val="22"/>
          <w:lang w:val="en-US"/>
        </w:rPr>
      </w:pPr>
    </w:p>
    <w:p w14:paraId="19E21DCC" w14:textId="77777777" w:rsidR="00732FC7" w:rsidRPr="00760E33" w:rsidRDefault="00732FC7" w:rsidP="00326C4A">
      <w:pPr>
        <w:spacing w:line="360" w:lineRule="auto"/>
        <w:jc w:val="both"/>
        <w:rPr>
          <w:color w:val="000000" w:themeColor="text1"/>
          <w:sz w:val="22"/>
          <w:szCs w:val="22"/>
          <w:lang w:val="en-US"/>
        </w:rPr>
      </w:pPr>
    </w:p>
    <w:p w14:paraId="6398F11F" w14:textId="77777777" w:rsidR="00732FC7" w:rsidRPr="00760E33" w:rsidRDefault="00732FC7" w:rsidP="00326C4A">
      <w:pPr>
        <w:spacing w:line="360" w:lineRule="auto"/>
        <w:jc w:val="both"/>
        <w:rPr>
          <w:color w:val="000000" w:themeColor="text1"/>
          <w:sz w:val="22"/>
          <w:szCs w:val="22"/>
          <w:lang w:val="en-US"/>
        </w:rPr>
      </w:pPr>
    </w:p>
    <w:p w14:paraId="43AA941E" w14:textId="77777777" w:rsidR="00732FC7" w:rsidRPr="00760E33" w:rsidRDefault="00732FC7" w:rsidP="00326C4A">
      <w:pPr>
        <w:spacing w:line="360" w:lineRule="auto"/>
        <w:jc w:val="both"/>
        <w:rPr>
          <w:color w:val="000000" w:themeColor="text1"/>
          <w:sz w:val="22"/>
          <w:szCs w:val="22"/>
          <w:lang w:val="en-US"/>
        </w:rPr>
      </w:pPr>
    </w:p>
    <w:p w14:paraId="02CE78E8" w14:textId="77777777" w:rsidR="00732FC7" w:rsidRPr="00760E33" w:rsidRDefault="00732FC7" w:rsidP="00326C4A">
      <w:pPr>
        <w:spacing w:line="360" w:lineRule="auto"/>
        <w:jc w:val="both"/>
        <w:rPr>
          <w:color w:val="000000" w:themeColor="text1"/>
          <w:sz w:val="22"/>
          <w:szCs w:val="22"/>
          <w:lang w:val="en-US"/>
        </w:rPr>
      </w:pPr>
    </w:p>
    <w:p w14:paraId="5F649079" w14:textId="77777777" w:rsidR="00732FC7" w:rsidRPr="00760E33" w:rsidRDefault="00732FC7" w:rsidP="00326C4A">
      <w:pPr>
        <w:spacing w:line="360" w:lineRule="auto"/>
        <w:jc w:val="both"/>
        <w:rPr>
          <w:color w:val="000000" w:themeColor="text1"/>
          <w:sz w:val="22"/>
          <w:szCs w:val="22"/>
          <w:lang w:val="en-US"/>
        </w:rPr>
      </w:pPr>
    </w:p>
    <w:p w14:paraId="3EBD0217" w14:textId="77777777" w:rsidR="00732FC7" w:rsidRPr="00760E33" w:rsidRDefault="00732FC7" w:rsidP="00326C4A">
      <w:pPr>
        <w:spacing w:line="360" w:lineRule="auto"/>
        <w:jc w:val="both"/>
        <w:rPr>
          <w:color w:val="000000" w:themeColor="text1"/>
          <w:sz w:val="22"/>
          <w:szCs w:val="22"/>
          <w:lang w:val="en-US"/>
        </w:rPr>
      </w:pPr>
    </w:p>
    <w:p w14:paraId="2BA3E384" w14:textId="77777777" w:rsidR="00732FC7" w:rsidRPr="00760E33" w:rsidRDefault="00732FC7" w:rsidP="00326C4A">
      <w:pPr>
        <w:spacing w:line="360" w:lineRule="auto"/>
        <w:jc w:val="both"/>
        <w:rPr>
          <w:color w:val="000000" w:themeColor="text1"/>
          <w:sz w:val="22"/>
          <w:szCs w:val="22"/>
          <w:lang w:val="en-US"/>
        </w:rPr>
      </w:pPr>
    </w:p>
    <w:p w14:paraId="54A4C1D3" w14:textId="77777777" w:rsidR="00732FC7" w:rsidRPr="00760E33" w:rsidRDefault="00732FC7" w:rsidP="00326C4A">
      <w:pPr>
        <w:spacing w:line="360" w:lineRule="auto"/>
        <w:jc w:val="both"/>
        <w:rPr>
          <w:color w:val="000000" w:themeColor="text1"/>
          <w:sz w:val="22"/>
          <w:szCs w:val="22"/>
          <w:lang w:val="en-US"/>
        </w:rPr>
      </w:pPr>
    </w:p>
    <w:p w14:paraId="7E5A2ABF" w14:textId="77777777" w:rsidR="00732FC7" w:rsidRPr="00760E33" w:rsidRDefault="00732FC7" w:rsidP="00326C4A">
      <w:pPr>
        <w:spacing w:line="360" w:lineRule="auto"/>
        <w:jc w:val="both"/>
        <w:rPr>
          <w:color w:val="000000" w:themeColor="text1"/>
          <w:sz w:val="22"/>
          <w:szCs w:val="22"/>
          <w:lang w:val="en-US"/>
        </w:rPr>
      </w:pPr>
    </w:p>
    <w:p w14:paraId="1CF2E3E2" w14:textId="77777777" w:rsidR="00732FC7" w:rsidRPr="00760E33" w:rsidRDefault="00732FC7" w:rsidP="00326C4A">
      <w:pPr>
        <w:spacing w:line="360" w:lineRule="auto"/>
        <w:jc w:val="both"/>
        <w:rPr>
          <w:color w:val="000000" w:themeColor="text1"/>
          <w:sz w:val="22"/>
          <w:szCs w:val="22"/>
          <w:lang w:val="en-US"/>
        </w:rPr>
      </w:pPr>
    </w:p>
    <w:p w14:paraId="0B94E751" w14:textId="77777777" w:rsidR="00732FC7" w:rsidRPr="00760E33" w:rsidRDefault="00732FC7" w:rsidP="00326C4A">
      <w:pPr>
        <w:spacing w:line="360" w:lineRule="auto"/>
        <w:jc w:val="both"/>
        <w:rPr>
          <w:color w:val="000000" w:themeColor="text1"/>
          <w:sz w:val="22"/>
          <w:szCs w:val="22"/>
          <w:lang w:val="en-US"/>
        </w:rPr>
      </w:pPr>
    </w:p>
    <w:p w14:paraId="2460797C" w14:textId="77777777" w:rsidR="00732FC7" w:rsidRPr="00760E33" w:rsidRDefault="00732FC7" w:rsidP="00326C4A">
      <w:pPr>
        <w:spacing w:line="360" w:lineRule="auto"/>
        <w:jc w:val="both"/>
        <w:rPr>
          <w:color w:val="000000" w:themeColor="text1"/>
          <w:sz w:val="22"/>
          <w:szCs w:val="22"/>
          <w:lang w:val="en-US"/>
        </w:rPr>
      </w:pPr>
    </w:p>
    <w:p w14:paraId="74F11EE2" w14:textId="77777777" w:rsidR="00732FC7" w:rsidRPr="00760E33" w:rsidRDefault="00732FC7" w:rsidP="00326C4A">
      <w:pPr>
        <w:spacing w:line="360" w:lineRule="auto"/>
        <w:jc w:val="both"/>
        <w:rPr>
          <w:color w:val="000000" w:themeColor="text1"/>
          <w:sz w:val="22"/>
          <w:szCs w:val="22"/>
          <w:lang w:val="en-US"/>
        </w:rPr>
      </w:pPr>
    </w:p>
    <w:p w14:paraId="6A558B2E" w14:textId="77777777" w:rsidR="00732FC7" w:rsidRPr="00760E33" w:rsidRDefault="00732FC7" w:rsidP="00326C4A">
      <w:pPr>
        <w:spacing w:line="360" w:lineRule="auto"/>
        <w:jc w:val="both"/>
        <w:rPr>
          <w:color w:val="000000" w:themeColor="text1"/>
          <w:sz w:val="22"/>
          <w:szCs w:val="22"/>
          <w:lang w:val="en-US"/>
        </w:rPr>
      </w:pPr>
    </w:p>
    <w:p w14:paraId="4A491703" w14:textId="77777777" w:rsidR="00C61168" w:rsidRPr="00760E33" w:rsidRDefault="00C61168" w:rsidP="00326C4A">
      <w:pPr>
        <w:spacing w:line="360" w:lineRule="auto"/>
        <w:jc w:val="both"/>
        <w:rPr>
          <w:color w:val="000000" w:themeColor="text1"/>
          <w:sz w:val="22"/>
          <w:szCs w:val="22"/>
          <w:lang w:val="en-US"/>
        </w:rPr>
      </w:pPr>
    </w:p>
    <w:p w14:paraId="7893AC40" w14:textId="19E71CC2" w:rsidR="00326C4A" w:rsidRPr="00760E33" w:rsidRDefault="00326C4A" w:rsidP="00326C4A">
      <w:pPr>
        <w:pStyle w:val="Beschriftung"/>
        <w:keepNext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</w:pPr>
      <w:r w:rsidRPr="00760E33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lastRenderedPageBreak/>
        <w:t xml:space="preserve">Table 5: Attitudes toward digital health </w:t>
      </w:r>
      <w:r w:rsidR="00E34591" w:rsidRPr="00760E33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>applications</w:t>
      </w:r>
      <w:r w:rsidRPr="00760E33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>, influenced by social and health-related characteristics (binary logistic regression analysis, (N=1,200)</w:t>
      </w:r>
    </w:p>
    <w:tbl>
      <w:tblPr>
        <w:tblW w:w="9060" w:type="dxa"/>
        <w:tblLayout w:type="fixed"/>
        <w:tblLook w:val="04A0" w:firstRow="1" w:lastRow="0" w:firstColumn="1" w:lastColumn="0" w:noHBand="0" w:noVBand="1"/>
      </w:tblPr>
      <w:tblGrid>
        <w:gridCol w:w="1977"/>
        <w:gridCol w:w="1842"/>
        <w:gridCol w:w="1700"/>
        <w:gridCol w:w="1841"/>
        <w:gridCol w:w="1700"/>
      </w:tblGrid>
      <w:tr w:rsidR="00326C4A" w:rsidRPr="00760E33" w14:paraId="6FC02F2C" w14:textId="77777777" w:rsidTr="002C5054"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54441A45" w14:textId="77777777" w:rsidR="00326C4A" w:rsidRPr="00760E33" w:rsidRDefault="00326C4A" w:rsidP="002C5054">
            <w:pPr>
              <w:spacing w:line="360" w:lineRule="auto"/>
              <w:jc w:val="center"/>
              <w:rPr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Variables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53B0AF31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vertAlign w:val="superscript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Trustworthiness </w:t>
            </w:r>
            <w:r w:rsidRPr="00760E33">
              <w:rPr>
                <w:b/>
                <w:bCs/>
                <w:color w:val="000000" w:themeColor="text1"/>
                <w:sz w:val="16"/>
                <w:szCs w:val="16"/>
                <w:vertAlign w:val="superscript"/>
                <w:lang w:val="en-US" w:eastAsia="en-US"/>
              </w:rPr>
              <w:t>a</w:t>
            </w:r>
          </w:p>
          <w:p w14:paraId="3C3DDABF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OR [CI 95%]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2BFD931A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vertAlign w:val="superscript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Beneficial </w:t>
            </w:r>
            <w:r w:rsidRPr="00760E33">
              <w:rPr>
                <w:b/>
                <w:bCs/>
                <w:color w:val="000000" w:themeColor="text1"/>
                <w:sz w:val="16"/>
                <w:szCs w:val="16"/>
                <w:vertAlign w:val="superscript"/>
                <w:lang w:val="en-US" w:eastAsia="en-US"/>
              </w:rPr>
              <w:t>b</w:t>
            </w:r>
          </w:p>
          <w:p w14:paraId="3A010B63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OR [CI 95%]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551E9E9E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vertAlign w:val="superscript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Improvement </w:t>
            </w:r>
            <w:r w:rsidRPr="00760E33">
              <w:rPr>
                <w:b/>
                <w:bCs/>
                <w:color w:val="000000" w:themeColor="text1"/>
                <w:sz w:val="16"/>
                <w:szCs w:val="16"/>
                <w:vertAlign w:val="superscript"/>
                <w:lang w:val="en-US" w:eastAsia="en-US"/>
              </w:rPr>
              <w:t>c</w:t>
            </w:r>
          </w:p>
          <w:p w14:paraId="12B80272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OR [CI 95%]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38428A3C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vertAlign w:val="superscript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Technical skills </w:t>
            </w:r>
            <w:r w:rsidRPr="00760E33">
              <w:rPr>
                <w:b/>
                <w:bCs/>
                <w:color w:val="000000" w:themeColor="text1"/>
                <w:sz w:val="16"/>
                <w:szCs w:val="16"/>
                <w:vertAlign w:val="superscript"/>
                <w:lang w:val="en-US" w:eastAsia="en-US"/>
              </w:rPr>
              <w:t>d</w:t>
            </w:r>
          </w:p>
          <w:p w14:paraId="6BBDE9D3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OR [95%]</w:t>
            </w:r>
          </w:p>
        </w:tc>
      </w:tr>
      <w:tr w:rsidR="00326C4A" w:rsidRPr="00760E33" w14:paraId="2E2A8847" w14:textId="77777777" w:rsidTr="002C5054"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E9E00" w14:textId="77777777" w:rsidR="00326C4A" w:rsidRPr="00760E33" w:rsidRDefault="00326C4A" w:rsidP="002C5054">
            <w:pPr>
              <w:spacing w:line="360" w:lineRule="auto"/>
              <w:rPr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Generation </w:t>
            </w: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br/>
              <w:t>(Ref. Traditionalists)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38F3" w14:textId="77777777" w:rsidR="00326C4A" w:rsidRPr="00760E33" w:rsidRDefault="00326C4A" w:rsidP="002C5054">
            <w:pPr>
              <w:spacing w:line="360" w:lineRule="auto"/>
              <w:jc w:val="center"/>
              <w:rPr>
                <w:color w:val="000000" w:themeColor="text1"/>
                <w:sz w:val="16"/>
                <w:szCs w:val="16"/>
                <w:lang w:val="en-US"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78AD" w14:textId="77777777" w:rsidR="00326C4A" w:rsidRPr="00760E33" w:rsidRDefault="00326C4A" w:rsidP="002C5054">
            <w:pPr>
              <w:spacing w:line="360" w:lineRule="auto"/>
              <w:jc w:val="center"/>
              <w:rPr>
                <w:color w:val="000000" w:themeColor="text1"/>
                <w:sz w:val="16"/>
                <w:szCs w:val="16"/>
                <w:lang w:val="en-US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359BD" w14:textId="77777777" w:rsidR="00326C4A" w:rsidRPr="00760E33" w:rsidRDefault="00326C4A" w:rsidP="002C5054">
            <w:pPr>
              <w:spacing w:line="360" w:lineRule="auto"/>
              <w:jc w:val="center"/>
              <w:rPr>
                <w:color w:val="000000" w:themeColor="text1"/>
                <w:sz w:val="16"/>
                <w:szCs w:val="16"/>
                <w:lang w:val="en-US"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6A025" w14:textId="77777777" w:rsidR="00326C4A" w:rsidRPr="00760E33" w:rsidRDefault="00326C4A" w:rsidP="002C5054">
            <w:pPr>
              <w:spacing w:line="360" w:lineRule="auto"/>
              <w:jc w:val="center"/>
              <w:rPr>
                <w:color w:val="000000" w:themeColor="text1"/>
                <w:sz w:val="16"/>
                <w:szCs w:val="16"/>
                <w:lang w:val="en-US" w:eastAsia="en-US"/>
              </w:rPr>
            </w:pPr>
          </w:p>
        </w:tc>
      </w:tr>
      <w:tr w:rsidR="00326C4A" w:rsidRPr="00760E33" w14:paraId="13EA9276" w14:textId="77777777" w:rsidTr="002C5054"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AE7A8" w14:textId="77777777" w:rsidR="00326C4A" w:rsidRPr="00760E33" w:rsidRDefault="00326C4A" w:rsidP="002C5054">
            <w:pPr>
              <w:spacing w:line="360" w:lineRule="auto"/>
              <w:rPr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color w:val="000000" w:themeColor="text1"/>
                <w:sz w:val="16"/>
                <w:szCs w:val="16"/>
                <w:lang w:val="en-US" w:eastAsia="en-US"/>
              </w:rPr>
              <w:t>Baby Boomer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5E609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1.189 [0.758-1.865]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69E1E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0.940 [0.558-1.583]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CBD3E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1.191 [0.748-1.895]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4ACEC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1.158 [0.748-1.791]</w:t>
            </w:r>
          </w:p>
        </w:tc>
      </w:tr>
      <w:tr w:rsidR="00326C4A" w:rsidRPr="00760E33" w14:paraId="10779739" w14:textId="77777777" w:rsidTr="002C5054"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1703B" w14:textId="77777777" w:rsidR="00326C4A" w:rsidRPr="00760E33" w:rsidRDefault="00326C4A" w:rsidP="002C5054">
            <w:pPr>
              <w:spacing w:line="360" w:lineRule="auto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color w:val="000000" w:themeColor="text1"/>
                <w:sz w:val="16"/>
                <w:szCs w:val="16"/>
                <w:lang w:val="en-US" w:eastAsia="en-US"/>
              </w:rPr>
              <w:t>Generation X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B5AF1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1.080 [0.700-1.668]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CA707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0.875 [0.529-1.446]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0A70A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1.131 [0.723-1.770]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4E8E5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1.018 [0.666-1.557]</w:t>
            </w:r>
          </w:p>
        </w:tc>
      </w:tr>
      <w:tr w:rsidR="00326C4A" w:rsidRPr="00760E33" w14:paraId="2F553E56" w14:textId="77777777" w:rsidTr="002C5054"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12D43" w14:textId="77777777" w:rsidR="00326C4A" w:rsidRPr="00760E33" w:rsidRDefault="00326C4A" w:rsidP="002C5054">
            <w:pPr>
              <w:spacing w:line="360" w:lineRule="auto"/>
              <w:rPr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color w:val="000000" w:themeColor="text1"/>
                <w:sz w:val="16"/>
                <w:szCs w:val="16"/>
                <w:lang w:val="en-US" w:eastAsia="en-US"/>
              </w:rPr>
              <w:t>Generation 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24F15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0.905 [0.582-1.408]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0E079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0.956 [0.569-1.604]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067EF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1.764 [1.101-2.826]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01DD5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1.025 [0.664-1.581]</w:t>
            </w:r>
          </w:p>
        </w:tc>
      </w:tr>
      <w:tr w:rsidR="00326C4A" w:rsidRPr="00760E33" w14:paraId="73EA5B2B" w14:textId="77777777" w:rsidTr="002C5054"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5276E" w14:textId="77777777" w:rsidR="00326C4A" w:rsidRPr="00760E33" w:rsidRDefault="00326C4A" w:rsidP="002C5054">
            <w:pPr>
              <w:spacing w:line="360" w:lineRule="auto"/>
              <w:rPr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color w:val="000000" w:themeColor="text1"/>
                <w:sz w:val="16"/>
                <w:szCs w:val="16"/>
                <w:lang w:val="en-US" w:eastAsia="en-US"/>
              </w:rPr>
              <w:t>Generation Z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69E06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0.667 [0.401-1.109]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917C8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1.049 [0.573-1.921]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23810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1.891 [1.083-3.302]*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D8093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0.960 [0.580-1.587]</w:t>
            </w:r>
          </w:p>
        </w:tc>
      </w:tr>
      <w:tr w:rsidR="00326C4A" w:rsidRPr="00760E33" w14:paraId="57143B81" w14:textId="77777777" w:rsidTr="002C5054"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883AD" w14:textId="77777777" w:rsidR="00326C4A" w:rsidRPr="00760E33" w:rsidRDefault="00326C4A" w:rsidP="002C5054">
            <w:pPr>
              <w:spacing w:line="360" w:lineRule="auto"/>
              <w:rPr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Gender (Ref. Male)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02B7C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11142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F4C7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E7466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</w:p>
        </w:tc>
      </w:tr>
      <w:tr w:rsidR="00326C4A" w:rsidRPr="00760E33" w14:paraId="630EED21" w14:textId="77777777" w:rsidTr="002C5054"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BA485" w14:textId="77777777" w:rsidR="00326C4A" w:rsidRPr="00760E33" w:rsidRDefault="00326C4A" w:rsidP="002C5054">
            <w:pPr>
              <w:spacing w:line="360" w:lineRule="auto"/>
              <w:rPr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color w:val="000000" w:themeColor="text1"/>
                <w:sz w:val="16"/>
                <w:szCs w:val="16"/>
                <w:lang w:val="en-US" w:eastAsia="en-US"/>
              </w:rPr>
              <w:t>Female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3684C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1.096 [0.860-1.396]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4E741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1.115 [0.844-1.474]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87291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0.937 [0.722-1.217]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0093B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0.941 [0.743-1.192]</w:t>
            </w:r>
          </w:p>
        </w:tc>
      </w:tr>
      <w:tr w:rsidR="00326C4A" w:rsidRPr="00760E33" w14:paraId="2BB19288" w14:textId="77777777" w:rsidTr="002C5054"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BFCE1" w14:textId="77777777" w:rsidR="00326C4A" w:rsidRPr="00760E33" w:rsidRDefault="00326C4A" w:rsidP="002C5054">
            <w:pPr>
              <w:spacing w:line="360" w:lineRule="auto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Immigration status</w:t>
            </w:r>
          </w:p>
          <w:p w14:paraId="3711212D" w14:textId="77777777" w:rsidR="00326C4A" w:rsidRPr="00760E33" w:rsidRDefault="00326C4A" w:rsidP="002C5054">
            <w:pPr>
              <w:spacing w:line="360" w:lineRule="auto"/>
              <w:rPr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(Ref. Immigrants and their (direct) descendants)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2823B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AE4D4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7939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623E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</w:p>
        </w:tc>
      </w:tr>
      <w:tr w:rsidR="00326C4A" w:rsidRPr="00760E33" w14:paraId="1AC014F9" w14:textId="77777777" w:rsidTr="002C5054">
        <w:trPr>
          <w:trHeight w:val="153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F331D" w14:textId="77777777" w:rsidR="00326C4A" w:rsidRPr="00760E33" w:rsidRDefault="00326C4A" w:rsidP="002C5054">
            <w:pPr>
              <w:spacing w:line="360" w:lineRule="auto"/>
              <w:rPr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color w:val="000000" w:themeColor="text1"/>
                <w:sz w:val="16"/>
                <w:szCs w:val="16"/>
                <w:lang w:val="en-US" w:eastAsia="en-US"/>
              </w:rPr>
              <w:t>People without an immigration history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8B2DB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1.020 [0.676-1.540]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254CC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0.602 [0.356-1.018]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BFCC2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0.930 [0.591-1.462]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C98D5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0.944 [0.630-1.415]</w:t>
            </w:r>
          </w:p>
        </w:tc>
      </w:tr>
      <w:tr w:rsidR="00326C4A" w:rsidRPr="00760E33" w14:paraId="51403B7E" w14:textId="77777777" w:rsidTr="002C5054">
        <w:trPr>
          <w:trHeight w:val="299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15605" w14:textId="77777777" w:rsidR="00326C4A" w:rsidRPr="00760E33" w:rsidRDefault="00326C4A" w:rsidP="002C5054">
            <w:pPr>
              <w:spacing w:line="360" w:lineRule="auto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Educational attainment</w:t>
            </w:r>
          </w:p>
          <w:p w14:paraId="267DD52F" w14:textId="77777777" w:rsidR="00326C4A" w:rsidRPr="00760E33" w:rsidRDefault="00326C4A" w:rsidP="002C5054">
            <w:pPr>
              <w:spacing w:line="360" w:lineRule="auto"/>
              <w:rPr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(Ref. Basic)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83DF9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4163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5B31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33C0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</w:p>
        </w:tc>
      </w:tr>
      <w:tr w:rsidR="00326C4A" w:rsidRPr="00760E33" w14:paraId="3E81E816" w14:textId="77777777" w:rsidTr="002C5054"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73C72" w14:textId="77777777" w:rsidR="00326C4A" w:rsidRPr="00760E33" w:rsidRDefault="00326C4A" w:rsidP="002C5054">
            <w:pPr>
              <w:spacing w:line="360" w:lineRule="auto"/>
              <w:rPr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color w:val="000000" w:themeColor="text1"/>
                <w:sz w:val="16"/>
                <w:szCs w:val="16"/>
                <w:lang w:val="en-US" w:eastAsia="en-US"/>
              </w:rPr>
              <w:t>Medium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6BBED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0.981 [0.688-1.397]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45D20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1.213 [0.819-1.796]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548ED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0.975 [0.671-1.418]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B7DB2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0.775 [0.551-1.089]</w:t>
            </w:r>
          </w:p>
        </w:tc>
      </w:tr>
      <w:tr w:rsidR="00326C4A" w:rsidRPr="00760E33" w14:paraId="7A1AEC8C" w14:textId="77777777" w:rsidTr="002C5054"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16657" w14:textId="77777777" w:rsidR="00326C4A" w:rsidRPr="00760E33" w:rsidRDefault="00326C4A" w:rsidP="002C5054">
            <w:pPr>
              <w:spacing w:line="360" w:lineRule="auto"/>
              <w:rPr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color w:val="000000" w:themeColor="text1"/>
                <w:sz w:val="16"/>
                <w:szCs w:val="16"/>
                <w:lang w:val="en-US" w:eastAsia="en-US"/>
              </w:rPr>
              <w:t>Higher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FE2FB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0.740 [0.490-1.116]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3AD0C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1.062 [0.670-1.683]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2747C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1.071 [0.688-1.668]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B8BB2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0.640 [0.429-0.954]*</w:t>
            </w:r>
          </w:p>
        </w:tc>
      </w:tr>
      <w:tr w:rsidR="00326C4A" w:rsidRPr="00760E33" w14:paraId="24E395FC" w14:textId="77777777" w:rsidTr="002C5054"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1C299" w14:textId="77777777" w:rsidR="00326C4A" w:rsidRPr="00760E33" w:rsidRDefault="00326C4A" w:rsidP="002C5054">
            <w:pPr>
              <w:spacing w:line="360" w:lineRule="auto"/>
              <w:rPr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Subjective social status </w:t>
            </w: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br/>
              <w:t>(Ref. Low)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35EA4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2AB8C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BD7E7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7BAF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</w:p>
        </w:tc>
      </w:tr>
      <w:tr w:rsidR="00326C4A" w:rsidRPr="00760E33" w14:paraId="32080915" w14:textId="77777777" w:rsidTr="002C5054"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D9ADF" w14:textId="77777777" w:rsidR="00326C4A" w:rsidRPr="00760E33" w:rsidRDefault="00326C4A" w:rsidP="002C5054">
            <w:pPr>
              <w:spacing w:line="360" w:lineRule="auto"/>
              <w:rPr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color w:val="000000" w:themeColor="text1"/>
                <w:sz w:val="16"/>
                <w:szCs w:val="16"/>
                <w:lang w:val="en-US" w:eastAsia="en-US"/>
              </w:rPr>
              <w:t>Medium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B2AF0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1.527 [1.101-2.117]*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B0F6F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1.404 [0.970-2.033]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BCB6B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1.238 [0.875-1.753]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7CD9F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1.107 [0.801-1.530]</w:t>
            </w:r>
          </w:p>
        </w:tc>
      </w:tr>
      <w:tr w:rsidR="00326C4A" w:rsidRPr="00760E33" w14:paraId="095A80A3" w14:textId="77777777" w:rsidTr="002C5054"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12692" w14:textId="77777777" w:rsidR="00326C4A" w:rsidRPr="00760E33" w:rsidRDefault="00326C4A" w:rsidP="002C5054">
            <w:pPr>
              <w:spacing w:line="360" w:lineRule="auto"/>
              <w:rPr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color w:val="000000" w:themeColor="text1"/>
                <w:sz w:val="16"/>
                <w:szCs w:val="16"/>
                <w:lang w:val="en-US" w:eastAsia="en-US"/>
              </w:rPr>
              <w:t>High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194DE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1.571 [1.099-2.245]*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8DCCC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1.225 [0.818-1.835]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B30EA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1.204 [0.823-1.762]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03A55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1.280 [0.900-1.821]</w:t>
            </w:r>
          </w:p>
        </w:tc>
      </w:tr>
      <w:tr w:rsidR="00326C4A" w:rsidRPr="00760E33" w14:paraId="721B4D10" w14:textId="77777777" w:rsidTr="002C5054"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591B4" w14:textId="77777777" w:rsidR="00326C4A" w:rsidRPr="00760E33" w:rsidRDefault="00326C4A" w:rsidP="002C5054">
            <w:pPr>
              <w:spacing w:line="360" w:lineRule="auto"/>
              <w:rPr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Self-rated health</w:t>
            </w: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br/>
              <w:t>(Ref. rather bad)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A8D5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0C713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F99F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1AD0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</w:p>
        </w:tc>
      </w:tr>
      <w:tr w:rsidR="00326C4A" w:rsidRPr="00760E33" w14:paraId="1FE0015A" w14:textId="77777777" w:rsidTr="002C5054"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86529" w14:textId="77777777" w:rsidR="00326C4A" w:rsidRPr="00760E33" w:rsidRDefault="00326C4A" w:rsidP="002C5054">
            <w:pPr>
              <w:spacing w:line="360" w:lineRule="auto"/>
              <w:rPr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color w:val="000000" w:themeColor="text1"/>
                <w:sz w:val="16"/>
                <w:szCs w:val="16"/>
                <w:lang w:val="en-US" w:eastAsia="en-US"/>
              </w:rPr>
              <w:t>Rather good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DA398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1.269 [0.963-1.672]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9E5EB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1.126 [0.819-1.547]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65132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1.184 [0.880-1.592]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5C980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1.022 [0.780-1.338</w:t>
            </w:r>
          </w:p>
        </w:tc>
      </w:tr>
      <w:tr w:rsidR="00326C4A" w:rsidRPr="00760E33" w14:paraId="6E89E82B" w14:textId="77777777" w:rsidTr="002C5054"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0A8F8" w14:textId="77777777" w:rsidR="00326C4A" w:rsidRPr="00760E33" w:rsidRDefault="00326C4A" w:rsidP="002C5054">
            <w:pPr>
              <w:spacing w:line="360" w:lineRule="auto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Chronic disease</w:t>
            </w:r>
          </w:p>
          <w:p w14:paraId="017F12AE" w14:textId="77777777" w:rsidR="00326C4A" w:rsidRPr="00760E33" w:rsidRDefault="00326C4A" w:rsidP="002C5054">
            <w:pPr>
              <w:spacing w:line="360" w:lineRule="auto"/>
              <w:rPr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(Ref. No chronic disease)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55F0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9788F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D6E8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6261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</w:p>
        </w:tc>
      </w:tr>
      <w:tr w:rsidR="00326C4A" w:rsidRPr="00760E33" w14:paraId="63546B79" w14:textId="77777777" w:rsidTr="002C5054">
        <w:trPr>
          <w:trHeight w:val="284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CBE05" w14:textId="77777777" w:rsidR="00326C4A" w:rsidRPr="00760E33" w:rsidRDefault="00326C4A" w:rsidP="002C5054">
            <w:pPr>
              <w:spacing w:line="360" w:lineRule="auto"/>
              <w:rPr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color w:val="000000" w:themeColor="text1"/>
                <w:sz w:val="16"/>
                <w:szCs w:val="16"/>
                <w:lang w:val="en-US" w:eastAsia="en-US"/>
              </w:rPr>
              <w:t>Chronic disease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29E29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1.051 [1.101-2.117]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A444A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1.144 [0.827-1.584]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AA9F8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1.369 [1.009-1.858]*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755D4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1.163 [0.886-1.526]</w:t>
            </w:r>
          </w:p>
        </w:tc>
      </w:tr>
      <w:tr w:rsidR="00326C4A" w:rsidRPr="00760E33" w14:paraId="31B32A7E" w14:textId="77777777" w:rsidTr="002C5054"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BE968" w14:textId="77777777" w:rsidR="00326C4A" w:rsidRPr="00760E33" w:rsidRDefault="00326C4A" w:rsidP="002C5054">
            <w:pPr>
              <w:spacing w:line="360" w:lineRule="auto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HL (cont.)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61C90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1.064 [1.026-1.104]**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29BB9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1.007 [0.965-1.050]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CF920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1.015 [0.976-1.055]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E1045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0.963 [0.929-0.998]*</w:t>
            </w:r>
          </w:p>
        </w:tc>
      </w:tr>
      <w:tr w:rsidR="00326C4A" w:rsidRPr="00760E33" w14:paraId="365BBA84" w14:textId="77777777" w:rsidTr="002C5054"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1EE54" w14:textId="77777777" w:rsidR="00326C4A" w:rsidRPr="00760E33" w:rsidRDefault="00326C4A" w:rsidP="002C5054">
            <w:pPr>
              <w:spacing w:line="360" w:lineRule="auto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DHL (cont.)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0DC17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1.033 [1.011-1.055]**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83473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1.074 [1.049-1.102]*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0EE4D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1.058 [1.034-1.083]**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2E799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0.989 [0.969-1.010]</w:t>
            </w:r>
          </w:p>
        </w:tc>
      </w:tr>
      <w:tr w:rsidR="00326C4A" w:rsidRPr="00760E33" w14:paraId="1C2EFF92" w14:textId="77777777" w:rsidTr="002C5054"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780F1CF0" w14:textId="77777777" w:rsidR="00326C4A" w:rsidRPr="00760E33" w:rsidRDefault="00326C4A" w:rsidP="002C5054">
            <w:pPr>
              <w:spacing w:line="360" w:lineRule="auto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Hosmer-</w:t>
            </w:r>
            <w:proofErr w:type="spellStart"/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Lemeshow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76D60BDC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0.763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0C91EDB0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0.363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555828AA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0.775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321CF6A6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0.364</w:t>
            </w:r>
          </w:p>
        </w:tc>
      </w:tr>
      <w:tr w:rsidR="00326C4A" w:rsidRPr="00760E33" w14:paraId="04AD4133" w14:textId="77777777" w:rsidTr="002C5054"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520F3F88" w14:textId="77777777" w:rsidR="00326C4A" w:rsidRPr="00760E33" w:rsidRDefault="00326C4A" w:rsidP="002C5054">
            <w:pPr>
              <w:spacing w:line="360" w:lineRule="auto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-2 Log-Likelihood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2E0526CA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1540.167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16ADD9D1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1241.585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2689F6E0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1374.643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15D0C1F3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1598.762</w:t>
            </w:r>
          </w:p>
        </w:tc>
      </w:tr>
      <w:tr w:rsidR="00326C4A" w:rsidRPr="00760E33" w14:paraId="0BB82261" w14:textId="77777777" w:rsidTr="002C5054"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05AB04AB" w14:textId="77777777" w:rsidR="00326C4A" w:rsidRPr="00760E33" w:rsidRDefault="00326C4A" w:rsidP="002C5054">
            <w:pPr>
              <w:spacing w:line="360" w:lineRule="auto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Cox &amp; Snel R</w:t>
            </w:r>
            <w:r w:rsidRPr="00760E33">
              <w:rPr>
                <w:b/>
                <w:bCs/>
                <w:color w:val="000000" w:themeColor="text1"/>
                <w:sz w:val="16"/>
                <w:szCs w:val="16"/>
                <w:vertAlign w:val="superscript"/>
                <w:lang w:val="en-US" w:eastAsia="en-US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0CDEBE02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0.066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582C1ACE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0.063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2F0D4700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0.060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2B698FA3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0.019</w:t>
            </w:r>
          </w:p>
        </w:tc>
      </w:tr>
      <w:tr w:rsidR="00326C4A" w:rsidRPr="00760E33" w14:paraId="63A7C2AC" w14:textId="77777777" w:rsidTr="002C5054"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320BA5A0" w14:textId="77777777" w:rsidR="00326C4A" w:rsidRPr="00760E33" w:rsidRDefault="00326C4A" w:rsidP="002C5054">
            <w:pPr>
              <w:spacing w:line="360" w:lineRule="auto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proofErr w:type="spellStart"/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Nagelkerkes</w:t>
            </w:r>
            <w:proofErr w:type="spellEnd"/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 R</w:t>
            </w:r>
            <w:r w:rsidRPr="00760E33">
              <w:rPr>
                <w:b/>
                <w:bCs/>
                <w:color w:val="000000" w:themeColor="text1"/>
                <w:sz w:val="16"/>
                <w:szCs w:val="16"/>
                <w:vertAlign w:val="superscript"/>
                <w:lang w:val="en-US" w:eastAsia="en-US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03DDC26C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0.089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6D784DCC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0.095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3B4D7D87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0.085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26D5659B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0.025</w:t>
            </w:r>
          </w:p>
        </w:tc>
      </w:tr>
      <w:tr w:rsidR="00326C4A" w:rsidRPr="00760E33" w14:paraId="0E7563DD" w14:textId="77777777" w:rsidTr="002C5054"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35E438BF" w14:textId="77777777" w:rsidR="00326C4A" w:rsidRPr="00760E33" w:rsidRDefault="00326C4A" w:rsidP="002C5054">
            <w:pPr>
              <w:spacing w:line="360" w:lineRule="auto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0F61BF52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1,200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33F56EA7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1,200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69A2C98B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1,200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251AC146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1,200</w:t>
            </w:r>
          </w:p>
        </w:tc>
      </w:tr>
    </w:tbl>
    <w:p w14:paraId="292231FF" w14:textId="77777777" w:rsidR="00326C4A" w:rsidRPr="00760E33" w:rsidRDefault="00326C4A" w:rsidP="00326C4A">
      <w:pPr>
        <w:rPr>
          <w:color w:val="000000" w:themeColor="text1"/>
          <w:sz w:val="20"/>
          <w:szCs w:val="20"/>
          <w:lang w:val="en-US"/>
        </w:rPr>
      </w:pPr>
      <w:r w:rsidRPr="00760E33">
        <w:rPr>
          <w:color w:val="000000" w:themeColor="text1"/>
          <w:sz w:val="20"/>
          <w:szCs w:val="20"/>
          <w:lang w:val="en-US"/>
        </w:rPr>
        <w:t>*p ≤ .05,  **p &lt; .001.</w:t>
      </w:r>
    </w:p>
    <w:p w14:paraId="1FE4CC8B" w14:textId="18C2BCB5" w:rsidR="00326C4A" w:rsidRPr="00760E33" w:rsidRDefault="00326C4A" w:rsidP="00326C4A">
      <w:pPr>
        <w:rPr>
          <w:i/>
          <w:iCs/>
          <w:color w:val="000000" w:themeColor="text1"/>
          <w:sz w:val="20"/>
          <w:szCs w:val="20"/>
          <w:lang w:val="en-US"/>
        </w:rPr>
      </w:pPr>
      <w:r w:rsidRPr="00760E33">
        <w:rPr>
          <w:i/>
          <w:iCs/>
          <w:color w:val="000000" w:themeColor="text1"/>
          <w:sz w:val="20"/>
          <w:szCs w:val="20"/>
          <w:vertAlign w:val="superscript"/>
          <w:lang w:val="en-US"/>
        </w:rPr>
        <w:t xml:space="preserve">a </w:t>
      </w:r>
      <w:r w:rsidRPr="00760E33">
        <w:rPr>
          <w:i/>
          <w:iCs/>
          <w:color w:val="000000" w:themeColor="text1"/>
          <w:sz w:val="20"/>
          <w:szCs w:val="20"/>
          <w:lang w:val="en-US"/>
        </w:rPr>
        <w:t xml:space="preserve">Trustworthiness in digital health </w:t>
      </w:r>
      <w:r w:rsidR="00E34591" w:rsidRPr="00760E33">
        <w:rPr>
          <w:i/>
          <w:iCs/>
          <w:color w:val="000000" w:themeColor="text1"/>
          <w:sz w:val="20"/>
          <w:szCs w:val="20"/>
          <w:lang w:val="en-US"/>
        </w:rPr>
        <w:t>applications</w:t>
      </w:r>
      <w:r w:rsidRPr="00760E33">
        <w:rPr>
          <w:i/>
          <w:iCs/>
          <w:color w:val="000000" w:themeColor="text1"/>
          <w:sz w:val="20"/>
          <w:szCs w:val="20"/>
          <w:lang w:val="en-US"/>
        </w:rPr>
        <w:t xml:space="preserve"> due to sufficient data protection ensured</w:t>
      </w:r>
    </w:p>
    <w:p w14:paraId="2787C039" w14:textId="5390DF56" w:rsidR="00326C4A" w:rsidRPr="00760E33" w:rsidRDefault="00326C4A" w:rsidP="00326C4A">
      <w:pPr>
        <w:rPr>
          <w:i/>
          <w:iCs/>
          <w:color w:val="000000" w:themeColor="text1"/>
          <w:sz w:val="20"/>
          <w:szCs w:val="20"/>
          <w:lang w:val="en-US"/>
        </w:rPr>
      </w:pPr>
      <w:r w:rsidRPr="00760E33">
        <w:rPr>
          <w:i/>
          <w:iCs/>
          <w:color w:val="000000" w:themeColor="text1"/>
          <w:sz w:val="20"/>
          <w:szCs w:val="20"/>
          <w:vertAlign w:val="superscript"/>
          <w:lang w:val="en-US"/>
        </w:rPr>
        <w:t xml:space="preserve">b </w:t>
      </w:r>
      <w:r w:rsidRPr="00760E33">
        <w:rPr>
          <w:i/>
          <w:iCs/>
          <w:color w:val="000000" w:themeColor="text1"/>
          <w:sz w:val="20"/>
          <w:szCs w:val="20"/>
          <w:lang w:val="en-US"/>
        </w:rPr>
        <w:t xml:space="preserve">Use of digital health </w:t>
      </w:r>
      <w:r w:rsidR="00E34591" w:rsidRPr="00760E33">
        <w:rPr>
          <w:i/>
          <w:iCs/>
          <w:color w:val="000000" w:themeColor="text1"/>
          <w:sz w:val="20"/>
          <w:szCs w:val="20"/>
          <w:lang w:val="en-US"/>
        </w:rPr>
        <w:t xml:space="preserve">applications </w:t>
      </w:r>
      <w:r w:rsidRPr="00760E33">
        <w:rPr>
          <w:i/>
          <w:iCs/>
          <w:color w:val="000000" w:themeColor="text1"/>
          <w:sz w:val="20"/>
          <w:szCs w:val="20"/>
          <w:lang w:val="en-US"/>
        </w:rPr>
        <w:t>is beneficial</w:t>
      </w:r>
    </w:p>
    <w:p w14:paraId="1DE60860" w14:textId="3C40C731" w:rsidR="00326C4A" w:rsidRPr="00760E33" w:rsidRDefault="00326C4A" w:rsidP="00326C4A">
      <w:pPr>
        <w:rPr>
          <w:i/>
          <w:iCs/>
          <w:color w:val="000000" w:themeColor="text1"/>
          <w:sz w:val="20"/>
          <w:szCs w:val="20"/>
          <w:lang w:val="en-US"/>
        </w:rPr>
      </w:pPr>
      <w:r w:rsidRPr="00760E33">
        <w:rPr>
          <w:i/>
          <w:iCs/>
          <w:color w:val="000000" w:themeColor="text1"/>
          <w:sz w:val="20"/>
          <w:szCs w:val="20"/>
          <w:vertAlign w:val="superscript"/>
          <w:lang w:val="en-US"/>
        </w:rPr>
        <w:t xml:space="preserve">c </w:t>
      </w:r>
      <w:r w:rsidRPr="00760E33">
        <w:rPr>
          <w:i/>
          <w:iCs/>
          <w:color w:val="000000" w:themeColor="text1"/>
          <w:sz w:val="20"/>
          <w:szCs w:val="20"/>
          <w:lang w:val="en-US"/>
        </w:rPr>
        <w:t xml:space="preserve">Possible improvement of the personal health status with the use digital health </w:t>
      </w:r>
      <w:r w:rsidR="00E34591" w:rsidRPr="00760E33">
        <w:rPr>
          <w:i/>
          <w:iCs/>
          <w:color w:val="000000" w:themeColor="text1"/>
          <w:sz w:val="20"/>
          <w:szCs w:val="20"/>
          <w:lang w:val="en-US"/>
        </w:rPr>
        <w:t>applications</w:t>
      </w:r>
    </w:p>
    <w:p w14:paraId="1CDC1129" w14:textId="522E8BDE" w:rsidR="00326C4A" w:rsidRPr="00760E33" w:rsidRDefault="00326C4A" w:rsidP="00326C4A">
      <w:pPr>
        <w:rPr>
          <w:i/>
          <w:iCs/>
          <w:color w:val="000000" w:themeColor="text1"/>
          <w:sz w:val="20"/>
          <w:szCs w:val="20"/>
          <w:vertAlign w:val="superscript"/>
          <w:lang w:val="en-US"/>
        </w:rPr>
      </w:pPr>
      <w:r w:rsidRPr="00760E33">
        <w:rPr>
          <w:i/>
          <w:iCs/>
          <w:color w:val="000000" w:themeColor="text1"/>
          <w:sz w:val="20"/>
          <w:szCs w:val="20"/>
          <w:vertAlign w:val="superscript"/>
          <w:lang w:val="en-US"/>
        </w:rPr>
        <w:t xml:space="preserve">d </w:t>
      </w:r>
      <w:r w:rsidRPr="00760E33">
        <w:rPr>
          <w:i/>
          <w:iCs/>
          <w:color w:val="000000" w:themeColor="text1"/>
          <w:sz w:val="20"/>
          <w:szCs w:val="20"/>
          <w:lang w:val="en-US"/>
        </w:rPr>
        <w:t xml:space="preserve">High level of technical skills required for the use of digital health </w:t>
      </w:r>
      <w:r w:rsidR="00E34591" w:rsidRPr="00760E33">
        <w:rPr>
          <w:i/>
          <w:iCs/>
          <w:color w:val="000000" w:themeColor="text1"/>
          <w:sz w:val="20"/>
          <w:szCs w:val="20"/>
          <w:lang w:val="en-US"/>
        </w:rPr>
        <w:t>applications</w:t>
      </w:r>
    </w:p>
    <w:p w14:paraId="418B13E8" w14:textId="77777777" w:rsidR="00326C4A" w:rsidRPr="00760E33" w:rsidRDefault="00326C4A" w:rsidP="00326C4A">
      <w:pPr>
        <w:rPr>
          <w:b/>
          <w:bCs/>
          <w:color w:val="000000" w:themeColor="text1"/>
          <w:lang w:val="en-US"/>
        </w:rPr>
      </w:pPr>
    </w:p>
    <w:p w14:paraId="38EAFE5B" w14:textId="77777777" w:rsidR="00732FC7" w:rsidRPr="00760E33" w:rsidRDefault="00732FC7" w:rsidP="00326C4A">
      <w:pPr>
        <w:rPr>
          <w:b/>
          <w:bCs/>
          <w:color w:val="000000" w:themeColor="text1"/>
          <w:lang w:val="en-US"/>
        </w:rPr>
      </w:pPr>
    </w:p>
    <w:p w14:paraId="2D9E00D1" w14:textId="77777777" w:rsidR="005D0190" w:rsidRPr="00760E33" w:rsidRDefault="005D0190" w:rsidP="00326C4A">
      <w:pPr>
        <w:rPr>
          <w:b/>
          <w:bCs/>
          <w:color w:val="000000" w:themeColor="text1"/>
          <w:lang w:val="en-US"/>
        </w:rPr>
      </w:pPr>
    </w:p>
    <w:p w14:paraId="503973A9" w14:textId="77777777" w:rsidR="00732FC7" w:rsidRPr="00760E33" w:rsidRDefault="00732FC7" w:rsidP="00326C4A">
      <w:pPr>
        <w:rPr>
          <w:b/>
          <w:bCs/>
          <w:color w:val="000000" w:themeColor="text1"/>
          <w:lang w:val="en-US"/>
        </w:rPr>
      </w:pPr>
    </w:p>
    <w:p w14:paraId="0F878619" w14:textId="53D87FDA" w:rsidR="00326C4A" w:rsidRPr="00760E33" w:rsidRDefault="00326C4A" w:rsidP="00326C4A">
      <w:pPr>
        <w:pStyle w:val="Beschriftung"/>
        <w:keepNext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</w:pPr>
      <w:r w:rsidRPr="00760E33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lastRenderedPageBreak/>
        <w:t xml:space="preserve">Table 6: Attitudes toward digital health </w:t>
      </w:r>
      <w:r w:rsidR="00E34591" w:rsidRPr="00760E33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>applications</w:t>
      </w:r>
      <w:r w:rsidRPr="00760E33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>, influenced by social and health-related characteristics (binary logistic regression analysis, (N=1,200)</w:t>
      </w:r>
    </w:p>
    <w:tbl>
      <w:tblPr>
        <w:tblW w:w="7515" w:type="dxa"/>
        <w:tblLayout w:type="fixed"/>
        <w:tblLook w:val="04A0" w:firstRow="1" w:lastRow="0" w:firstColumn="1" w:lastColumn="0" w:noHBand="0" w:noVBand="1"/>
      </w:tblPr>
      <w:tblGrid>
        <w:gridCol w:w="2123"/>
        <w:gridCol w:w="1844"/>
        <w:gridCol w:w="1845"/>
        <w:gridCol w:w="1703"/>
      </w:tblGrid>
      <w:tr w:rsidR="00326C4A" w:rsidRPr="00760E33" w14:paraId="5016504B" w14:textId="77777777" w:rsidTr="002C5054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5D302640" w14:textId="77777777" w:rsidR="00326C4A" w:rsidRPr="00760E33" w:rsidRDefault="00326C4A" w:rsidP="002C5054">
            <w:pPr>
              <w:spacing w:line="360" w:lineRule="auto"/>
              <w:jc w:val="center"/>
              <w:rPr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Variables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1B3855CB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vertAlign w:val="superscript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Sufficiently informed </w:t>
            </w:r>
            <w:r w:rsidRPr="00760E33">
              <w:rPr>
                <w:b/>
                <w:bCs/>
                <w:color w:val="000000" w:themeColor="text1"/>
                <w:sz w:val="16"/>
                <w:szCs w:val="16"/>
                <w:vertAlign w:val="superscript"/>
                <w:lang w:val="en-US" w:eastAsia="en-US"/>
              </w:rPr>
              <w:t>a</w:t>
            </w:r>
          </w:p>
          <w:p w14:paraId="5B401FD7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OR [CI 95%]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461265CE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vertAlign w:val="superscript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Use necessary </w:t>
            </w:r>
            <w:r w:rsidRPr="00760E33">
              <w:rPr>
                <w:b/>
                <w:bCs/>
                <w:color w:val="000000" w:themeColor="text1"/>
                <w:sz w:val="16"/>
                <w:szCs w:val="16"/>
                <w:vertAlign w:val="superscript"/>
                <w:lang w:val="en-US" w:eastAsia="en-US"/>
              </w:rPr>
              <w:t>b</w:t>
            </w:r>
          </w:p>
          <w:p w14:paraId="4AD85C7D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OR [CI 95%]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6960FA47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vertAlign w:val="superscript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Feeling excluded </w:t>
            </w:r>
            <w:r w:rsidRPr="00760E33">
              <w:rPr>
                <w:b/>
                <w:bCs/>
                <w:color w:val="000000" w:themeColor="text1"/>
                <w:sz w:val="16"/>
                <w:szCs w:val="16"/>
                <w:vertAlign w:val="superscript"/>
                <w:lang w:val="en-US" w:eastAsia="en-US"/>
              </w:rPr>
              <w:t>c</w:t>
            </w:r>
          </w:p>
          <w:p w14:paraId="486E71F3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OR [95%]</w:t>
            </w:r>
          </w:p>
        </w:tc>
      </w:tr>
      <w:tr w:rsidR="00326C4A" w:rsidRPr="00760E33" w14:paraId="0D08AE2F" w14:textId="77777777" w:rsidTr="002C5054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31EFF" w14:textId="77777777" w:rsidR="00326C4A" w:rsidRPr="00760E33" w:rsidRDefault="00326C4A" w:rsidP="002C5054">
            <w:pPr>
              <w:spacing w:line="360" w:lineRule="auto"/>
              <w:rPr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Generation </w:t>
            </w: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br/>
              <w:t>(Ref. Traditionalists)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8D6A2" w14:textId="77777777" w:rsidR="00326C4A" w:rsidRPr="00760E33" w:rsidRDefault="00326C4A" w:rsidP="002C5054">
            <w:pPr>
              <w:spacing w:line="360" w:lineRule="auto"/>
              <w:rPr>
                <w:color w:val="000000" w:themeColor="text1"/>
                <w:sz w:val="16"/>
                <w:szCs w:val="16"/>
                <w:lang w:val="en-US" w:eastAsia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ECEF4" w14:textId="77777777" w:rsidR="00326C4A" w:rsidRPr="00760E33" w:rsidRDefault="00326C4A" w:rsidP="002C5054">
            <w:pPr>
              <w:spacing w:line="360" w:lineRule="auto"/>
              <w:rPr>
                <w:color w:val="000000" w:themeColor="text1"/>
                <w:sz w:val="16"/>
                <w:szCs w:val="16"/>
                <w:lang w:val="en-US"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67023" w14:textId="77777777" w:rsidR="00326C4A" w:rsidRPr="00760E33" w:rsidRDefault="00326C4A" w:rsidP="002C5054">
            <w:pPr>
              <w:spacing w:line="360" w:lineRule="auto"/>
              <w:rPr>
                <w:color w:val="000000" w:themeColor="text1"/>
                <w:sz w:val="16"/>
                <w:szCs w:val="16"/>
                <w:lang w:val="en-US" w:eastAsia="en-US"/>
              </w:rPr>
            </w:pPr>
          </w:p>
        </w:tc>
      </w:tr>
      <w:tr w:rsidR="00326C4A" w:rsidRPr="00760E33" w14:paraId="33ADE966" w14:textId="77777777" w:rsidTr="002C5054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EEEC8" w14:textId="77777777" w:rsidR="00326C4A" w:rsidRPr="00760E33" w:rsidRDefault="00326C4A" w:rsidP="002C5054">
            <w:pPr>
              <w:spacing w:line="360" w:lineRule="auto"/>
              <w:rPr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color w:val="000000" w:themeColor="text1"/>
                <w:sz w:val="16"/>
                <w:szCs w:val="16"/>
                <w:lang w:val="en-US" w:eastAsia="en-US"/>
              </w:rPr>
              <w:t>Baby Boomer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B40DA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1.352 [0.855-2.138]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3CF00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1.144 [0.735-1.780]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90ABD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1.181 [0.622-2.251]</w:t>
            </w:r>
          </w:p>
        </w:tc>
      </w:tr>
      <w:tr w:rsidR="00326C4A" w:rsidRPr="00760E33" w14:paraId="3B54D4DD" w14:textId="77777777" w:rsidTr="002C5054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FC7BF" w14:textId="77777777" w:rsidR="00326C4A" w:rsidRPr="00760E33" w:rsidRDefault="00326C4A" w:rsidP="002C5054">
            <w:pPr>
              <w:spacing w:line="360" w:lineRule="auto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color w:val="000000" w:themeColor="text1"/>
                <w:sz w:val="16"/>
                <w:szCs w:val="16"/>
                <w:lang w:val="en-US" w:eastAsia="en-US"/>
              </w:rPr>
              <w:t>Generation X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EAE1F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1.042 [0.671-1.619]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ABCE4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1.300 [0.847-1.995]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D6ABF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1.673 [0.911-3.073]</w:t>
            </w:r>
          </w:p>
        </w:tc>
      </w:tr>
      <w:tr w:rsidR="00326C4A" w:rsidRPr="00760E33" w14:paraId="626D519A" w14:textId="77777777" w:rsidTr="002C5054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6F3F5" w14:textId="77777777" w:rsidR="00326C4A" w:rsidRPr="00760E33" w:rsidRDefault="00326C4A" w:rsidP="002C5054">
            <w:pPr>
              <w:spacing w:line="360" w:lineRule="auto"/>
              <w:rPr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color w:val="000000" w:themeColor="text1"/>
                <w:sz w:val="16"/>
                <w:szCs w:val="16"/>
                <w:lang w:val="en-US" w:eastAsia="en-US"/>
              </w:rPr>
              <w:t>Generation Y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9D765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0.722 [0.461-1.131]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90BEB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1.314 [0.849-2.036]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B021F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2.182 [1.181-3.987]*</w:t>
            </w:r>
          </w:p>
        </w:tc>
      </w:tr>
      <w:tr w:rsidR="00326C4A" w:rsidRPr="00760E33" w14:paraId="23F60F39" w14:textId="77777777" w:rsidTr="002C5054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061FB" w14:textId="77777777" w:rsidR="00326C4A" w:rsidRPr="00760E33" w:rsidRDefault="00326C4A" w:rsidP="002C5054">
            <w:pPr>
              <w:spacing w:line="360" w:lineRule="auto"/>
              <w:rPr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color w:val="000000" w:themeColor="text1"/>
                <w:sz w:val="16"/>
                <w:szCs w:val="16"/>
                <w:lang w:val="en-US" w:eastAsia="en-US"/>
              </w:rPr>
              <w:t>Generation Z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B9647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0.716 [0.427-1.202]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0EF31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0.986 [0.595-1.634]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51CFF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1.773 [0.884-3.558]</w:t>
            </w:r>
          </w:p>
        </w:tc>
      </w:tr>
      <w:tr w:rsidR="00326C4A" w:rsidRPr="00760E33" w14:paraId="4061AE76" w14:textId="77777777" w:rsidTr="002C5054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2B41B" w14:textId="77777777" w:rsidR="00326C4A" w:rsidRPr="00760E33" w:rsidRDefault="00326C4A" w:rsidP="002C5054">
            <w:pPr>
              <w:spacing w:line="360" w:lineRule="auto"/>
              <w:rPr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Gender (Ref. Male)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444B4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7F83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4A16E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</w:p>
        </w:tc>
      </w:tr>
      <w:tr w:rsidR="00326C4A" w:rsidRPr="00760E33" w14:paraId="7956C709" w14:textId="77777777" w:rsidTr="002C5054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EB2DD" w14:textId="77777777" w:rsidR="00326C4A" w:rsidRPr="00760E33" w:rsidRDefault="00326C4A" w:rsidP="002C5054">
            <w:pPr>
              <w:spacing w:line="360" w:lineRule="auto"/>
              <w:rPr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color w:val="000000" w:themeColor="text1"/>
                <w:sz w:val="16"/>
                <w:szCs w:val="16"/>
                <w:lang w:val="en-US" w:eastAsia="en-US"/>
              </w:rPr>
              <w:t>Female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0CBDB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0.787 [0.616-1.005]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98F44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0.917 [0.721-1.166]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9DD2C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0.765 [0.562-1.043]</w:t>
            </w:r>
          </w:p>
        </w:tc>
      </w:tr>
      <w:tr w:rsidR="00326C4A" w:rsidRPr="00760E33" w14:paraId="26596D36" w14:textId="77777777" w:rsidTr="002C5054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E8D66" w14:textId="77777777" w:rsidR="00326C4A" w:rsidRPr="00760E33" w:rsidRDefault="00326C4A" w:rsidP="002C5054">
            <w:pPr>
              <w:spacing w:line="360" w:lineRule="auto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Immigration status</w:t>
            </w:r>
          </w:p>
          <w:p w14:paraId="5C232F89" w14:textId="77777777" w:rsidR="00326C4A" w:rsidRPr="00760E33" w:rsidRDefault="00326C4A" w:rsidP="002C5054">
            <w:pPr>
              <w:spacing w:line="360" w:lineRule="auto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(Ref. Immigrants and their (direct) descendants)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37E6C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E567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E770A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</w:p>
        </w:tc>
      </w:tr>
      <w:tr w:rsidR="00326C4A" w:rsidRPr="00760E33" w14:paraId="1940520D" w14:textId="77777777" w:rsidTr="002C5054">
        <w:trPr>
          <w:trHeight w:val="153"/>
        </w:trPr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F7B65" w14:textId="77777777" w:rsidR="00326C4A" w:rsidRPr="00760E33" w:rsidRDefault="00326C4A" w:rsidP="002C5054">
            <w:pPr>
              <w:spacing w:line="360" w:lineRule="auto"/>
              <w:rPr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color w:val="000000" w:themeColor="text1"/>
                <w:sz w:val="16"/>
                <w:szCs w:val="16"/>
                <w:lang w:val="en-US" w:eastAsia="en-US"/>
              </w:rPr>
              <w:t>People without an immigration history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DB62B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0.965 [0.635-1.465]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27FB6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0.962 [0.638-1.450]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A5F22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0.743 [0.456-1.210]</w:t>
            </w:r>
          </w:p>
        </w:tc>
      </w:tr>
      <w:tr w:rsidR="00326C4A" w:rsidRPr="00760E33" w14:paraId="73C74196" w14:textId="77777777" w:rsidTr="002C5054">
        <w:trPr>
          <w:trHeight w:val="299"/>
        </w:trPr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88720" w14:textId="77777777" w:rsidR="00326C4A" w:rsidRPr="00760E33" w:rsidRDefault="00326C4A" w:rsidP="002C5054">
            <w:pPr>
              <w:spacing w:line="360" w:lineRule="auto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Educational attainment</w:t>
            </w:r>
          </w:p>
          <w:p w14:paraId="1D84BEA1" w14:textId="77777777" w:rsidR="00326C4A" w:rsidRPr="00760E33" w:rsidRDefault="00326C4A" w:rsidP="002C5054">
            <w:pPr>
              <w:spacing w:line="360" w:lineRule="auto"/>
              <w:rPr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(Ref. Basic)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DE77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022A4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DDC40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</w:p>
        </w:tc>
      </w:tr>
      <w:tr w:rsidR="00326C4A" w:rsidRPr="00760E33" w14:paraId="4A9E6CE9" w14:textId="77777777" w:rsidTr="002C5054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C1C7E" w14:textId="77777777" w:rsidR="00326C4A" w:rsidRPr="00760E33" w:rsidRDefault="00326C4A" w:rsidP="002C5054">
            <w:pPr>
              <w:spacing w:line="360" w:lineRule="auto"/>
              <w:rPr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color w:val="000000" w:themeColor="text1"/>
                <w:sz w:val="16"/>
                <w:szCs w:val="16"/>
                <w:lang w:val="en-US" w:eastAsia="en-US"/>
              </w:rPr>
              <w:t>Medium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DD122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0.784 [0.546-1.126]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CEA81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0.878 [0.617-1.249]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D38F2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0.934 [0.604-1.443]</w:t>
            </w:r>
          </w:p>
        </w:tc>
      </w:tr>
      <w:tr w:rsidR="00326C4A" w:rsidRPr="00760E33" w14:paraId="7B93DDB8" w14:textId="77777777" w:rsidTr="002C5054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50E0C" w14:textId="77777777" w:rsidR="00326C4A" w:rsidRPr="00760E33" w:rsidRDefault="00326C4A" w:rsidP="002C5054">
            <w:pPr>
              <w:spacing w:line="360" w:lineRule="auto"/>
              <w:rPr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color w:val="000000" w:themeColor="text1"/>
                <w:sz w:val="16"/>
                <w:szCs w:val="16"/>
                <w:lang w:val="en-US" w:eastAsia="en-US"/>
              </w:rPr>
              <w:t>Higher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8AF50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0.639 [0.420-0.972]*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A5872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0.738 [0.490-1.112]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FD2B8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0.607 [0.358-1.027]</w:t>
            </w:r>
          </w:p>
        </w:tc>
      </w:tr>
      <w:tr w:rsidR="00326C4A" w:rsidRPr="00760E33" w14:paraId="22E77D5E" w14:textId="77777777" w:rsidTr="002C5054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DC5DD" w14:textId="77777777" w:rsidR="00326C4A" w:rsidRPr="00760E33" w:rsidRDefault="00326C4A" w:rsidP="002C5054">
            <w:pPr>
              <w:spacing w:line="360" w:lineRule="auto"/>
              <w:rPr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Subjective social status </w:t>
            </w: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br/>
              <w:t>(Ref. Low)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B064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9E9B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7593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</w:p>
        </w:tc>
      </w:tr>
      <w:tr w:rsidR="00326C4A" w:rsidRPr="00760E33" w14:paraId="0516FAE9" w14:textId="77777777" w:rsidTr="002C5054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14775" w14:textId="77777777" w:rsidR="00326C4A" w:rsidRPr="00760E33" w:rsidRDefault="00326C4A" w:rsidP="002C5054">
            <w:pPr>
              <w:spacing w:line="360" w:lineRule="auto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color w:val="000000" w:themeColor="text1"/>
                <w:sz w:val="16"/>
                <w:szCs w:val="16"/>
                <w:lang w:val="en-US" w:eastAsia="en-US"/>
              </w:rPr>
              <w:t>Medium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F11D9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1.439 [1.032-2.007]*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C6A1A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1.174 [0.848-1.626]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F5119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0.834 [0.551-1.263]</w:t>
            </w:r>
          </w:p>
        </w:tc>
      </w:tr>
      <w:tr w:rsidR="00326C4A" w:rsidRPr="00760E33" w14:paraId="5BB5553E" w14:textId="77777777" w:rsidTr="002C5054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4736A" w14:textId="77777777" w:rsidR="00326C4A" w:rsidRPr="00760E33" w:rsidRDefault="00326C4A" w:rsidP="002C5054">
            <w:pPr>
              <w:spacing w:line="360" w:lineRule="auto"/>
              <w:rPr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color w:val="000000" w:themeColor="text1"/>
                <w:sz w:val="16"/>
                <w:szCs w:val="16"/>
                <w:lang w:val="en-US" w:eastAsia="en-US"/>
              </w:rPr>
              <w:t>High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CA13F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1.634 [1.136-2.351]*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2AB66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1.368 [0.959-1.953]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66D21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1.218 [0.781-1.899]</w:t>
            </w:r>
          </w:p>
        </w:tc>
      </w:tr>
      <w:tr w:rsidR="00326C4A" w:rsidRPr="00760E33" w14:paraId="0357A0BC" w14:textId="77777777" w:rsidTr="002C5054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40596" w14:textId="77777777" w:rsidR="00326C4A" w:rsidRPr="00760E33" w:rsidRDefault="00326C4A" w:rsidP="002C5054">
            <w:pPr>
              <w:spacing w:line="360" w:lineRule="auto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Self-rated health</w:t>
            </w: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br/>
              <w:t>(Ref. rather bad)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3213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8A991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DEF05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</w:p>
        </w:tc>
      </w:tr>
      <w:tr w:rsidR="00326C4A" w:rsidRPr="00760E33" w14:paraId="46283F40" w14:textId="77777777" w:rsidTr="002C5054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E00F8" w14:textId="77777777" w:rsidR="00326C4A" w:rsidRPr="00760E33" w:rsidRDefault="00326C4A" w:rsidP="002C5054">
            <w:pPr>
              <w:spacing w:line="360" w:lineRule="auto"/>
              <w:rPr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color w:val="000000" w:themeColor="text1"/>
                <w:sz w:val="16"/>
                <w:szCs w:val="16"/>
                <w:lang w:val="en-US" w:eastAsia="en-US"/>
              </w:rPr>
              <w:t>Rather good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81E88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1.178 [0.891-1.556]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82B95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1.136 [0.865-1.493]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CEDB6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0.726 [0.511-1.031]</w:t>
            </w:r>
          </w:p>
        </w:tc>
      </w:tr>
      <w:tr w:rsidR="00326C4A" w:rsidRPr="00760E33" w14:paraId="6A1FB525" w14:textId="77777777" w:rsidTr="002C5054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F55D1" w14:textId="77777777" w:rsidR="00326C4A" w:rsidRPr="00760E33" w:rsidRDefault="00326C4A" w:rsidP="002C5054">
            <w:pPr>
              <w:spacing w:line="360" w:lineRule="auto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Chronic disease</w:t>
            </w:r>
          </w:p>
          <w:p w14:paraId="145BE50E" w14:textId="77777777" w:rsidR="00326C4A" w:rsidRPr="00760E33" w:rsidRDefault="00326C4A" w:rsidP="002C5054">
            <w:pPr>
              <w:spacing w:line="360" w:lineRule="auto"/>
              <w:rPr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(Ref. No chronic disease)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116B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C0CB6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08FF7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</w:p>
        </w:tc>
      </w:tr>
      <w:tr w:rsidR="00326C4A" w:rsidRPr="00760E33" w14:paraId="4D095C27" w14:textId="77777777" w:rsidTr="002C5054">
        <w:trPr>
          <w:trHeight w:val="284"/>
        </w:trPr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5320B" w14:textId="77777777" w:rsidR="00326C4A" w:rsidRPr="00760E33" w:rsidRDefault="00326C4A" w:rsidP="002C5054">
            <w:pPr>
              <w:spacing w:line="360" w:lineRule="auto"/>
              <w:rPr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color w:val="000000" w:themeColor="text1"/>
                <w:sz w:val="16"/>
                <w:szCs w:val="16"/>
                <w:lang w:val="en-US" w:eastAsia="en-US"/>
              </w:rPr>
              <w:t>Chronic disease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DB585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0.785 [0.591-1.041]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9B43D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1.107 [0.839-1.461]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46AFE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0.752 [0.521-1.084]</w:t>
            </w:r>
          </w:p>
        </w:tc>
      </w:tr>
      <w:tr w:rsidR="00326C4A" w:rsidRPr="00760E33" w14:paraId="361AACEE" w14:textId="77777777" w:rsidTr="002C5054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121C0" w14:textId="77777777" w:rsidR="00326C4A" w:rsidRPr="00760E33" w:rsidRDefault="00326C4A" w:rsidP="002C5054">
            <w:pPr>
              <w:spacing w:line="360" w:lineRule="auto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HL (cont.)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8BDEF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1.083 [1.044-1.126]**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B44FA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0.977 [0.961-.1.035]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20BC8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0.949 [0.906-0.993]*</w:t>
            </w:r>
          </w:p>
        </w:tc>
      </w:tr>
      <w:tr w:rsidR="00326C4A" w:rsidRPr="00760E33" w14:paraId="466BA13C" w14:textId="77777777" w:rsidTr="002C5054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905EC" w14:textId="77777777" w:rsidR="00326C4A" w:rsidRPr="00760E33" w:rsidRDefault="00326C4A" w:rsidP="002C5054">
            <w:pPr>
              <w:spacing w:line="360" w:lineRule="auto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DHL (cont.)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4F1F2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1.047 [1.024-1.070]**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2A822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1.071 [1.048-1.095]**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8E450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0.990 [0.964-1.016]</w:t>
            </w:r>
          </w:p>
        </w:tc>
      </w:tr>
      <w:tr w:rsidR="00326C4A" w:rsidRPr="00760E33" w14:paraId="750519ED" w14:textId="77777777" w:rsidTr="002C5054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2A156246" w14:textId="77777777" w:rsidR="00326C4A" w:rsidRPr="00760E33" w:rsidRDefault="00326C4A" w:rsidP="002C5054">
            <w:pPr>
              <w:spacing w:line="360" w:lineRule="auto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Hosmer-</w:t>
            </w:r>
            <w:proofErr w:type="spellStart"/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Lemeshow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1167EB5A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0.332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5ABC9FF4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0.607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11513FB1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0.660</w:t>
            </w:r>
          </w:p>
        </w:tc>
      </w:tr>
      <w:tr w:rsidR="00326C4A" w:rsidRPr="00760E33" w14:paraId="4B538E88" w14:textId="77777777" w:rsidTr="002C5054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5FC094E1" w14:textId="77777777" w:rsidR="00326C4A" w:rsidRPr="00760E33" w:rsidRDefault="00326C4A" w:rsidP="002C5054">
            <w:pPr>
              <w:spacing w:line="360" w:lineRule="auto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-2 Log-Likelihood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7A1C5846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1510.734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2C735BC9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1561.610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6094E64A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1073.541</w:t>
            </w:r>
          </w:p>
        </w:tc>
      </w:tr>
      <w:tr w:rsidR="00326C4A" w:rsidRPr="00760E33" w14:paraId="31BF4789" w14:textId="77777777" w:rsidTr="002C5054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5F8FD597" w14:textId="77777777" w:rsidR="00326C4A" w:rsidRPr="00760E33" w:rsidRDefault="00326C4A" w:rsidP="002C5054">
            <w:pPr>
              <w:spacing w:line="360" w:lineRule="auto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Cox &amp; Snel R</w:t>
            </w:r>
            <w:r w:rsidRPr="00760E33">
              <w:rPr>
                <w:b/>
                <w:bCs/>
                <w:color w:val="000000" w:themeColor="text1"/>
                <w:sz w:val="16"/>
                <w:szCs w:val="16"/>
                <w:vertAlign w:val="superscript"/>
                <w:lang w:val="en-US" w:eastAsia="en-US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2C01E80F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0.103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603057FF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0.065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39ACB597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0.032</w:t>
            </w:r>
          </w:p>
        </w:tc>
      </w:tr>
      <w:tr w:rsidR="00326C4A" w:rsidRPr="00760E33" w14:paraId="4F563C03" w14:textId="77777777" w:rsidTr="002C5054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122818E8" w14:textId="77777777" w:rsidR="00326C4A" w:rsidRPr="00760E33" w:rsidRDefault="00326C4A" w:rsidP="002C5054">
            <w:pPr>
              <w:spacing w:line="360" w:lineRule="auto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proofErr w:type="spellStart"/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Nagelkerkes</w:t>
            </w:r>
            <w:proofErr w:type="spellEnd"/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 R</w:t>
            </w:r>
            <w:r w:rsidRPr="00760E33">
              <w:rPr>
                <w:b/>
                <w:bCs/>
                <w:color w:val="000000" w:themeColor="text1"/>
                <w:sz w:val="16"/>
                <w:szCs w:val="16"/>
                <w:vertAlign w:val="superscript"/>
                <w:lang w:val="en-US" w:eastAsia="en-US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2750305C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0.138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4A5BF61D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0.087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44FD9552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0.054</w:t>
            </w:r>
          </w:p>
        </w:tc>
      </w:tr>
      <w:tr w:rsidR="00326C4A" w:rsidRPr="00760E33" w14:paraId="2B1DABD1" w14:textId="77777777" w:rsidTr="002C5054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3A491509" w14:textId="77777777" w:rsidR="00326C4A" w:rsidRPr="00760E33" w:rsidRDefault="00326C4A" w:rsidP="002C5054">
            <w:pPr>
              <w:spacing w:line="360" w:lineRule="auto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N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20B8BADC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1,200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69E5536D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1,200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1DBE5DB5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1,200</w:t>
            </w:r>
          </w:p>
        </w:tc>
      </w:tr>
    </w:tbl>
    <w:p w14:paraId="2C553A35" w14:textId="77777777" w:rsidR="00326C4A" w:rsidRPr="00760E33" w:rsidRDefault="00326C4A" w:rsidP="00326C4A">
      <w:pPr>
        <w:rPr>
          <w:color w:val="000000" w:themeColor="text1"/>
          <w:sz w:val="20"/>
          <w:szCs w:val="20"/>
          <w:lang w:val="en-US"/>
        </w:rPr>
      </w:pPr>
      <w:r w:rsidRPr="00760E33">
        <w:rPr>
          <w:color w:val="000000" w:themeColor="text1"/>
          <w:sz w:val="20"/>
          <w:szCs w:val="20"/>
          <w:lang w:val="en-US"/>
        </w:rPr>
        <w:t>*p ≤ .05,  **p &lt; .001.</w:t>
      </w:r>
    </w:p>
    <w:p w14:paraId="5CA6CF74" w14:textId="1FBE34D7" w:rsidR="00326C4A" w:rsidRPr="00760E33" w:rsidRDefault="00326C4A" w:rsidP="00326C4A">
      <w:pPr>
        <w:rPr>
          <w:i/>
          <w:iCs/>
          <w:color w:val="000000" w:themeColor="text1"/>
          <w:sz w:val="20"/>
          <w:szCs w:val="20"/>
          <w:lang w:val="en-US"/>
        </w:rPr>
      </w:pPr>
      <w:r w:rsidRPr="00760E33">
        <w:rPr>
          <w:i/>
          <w:iCs/>
          <w:sz w:val="20"/>
          <w:szCs w:val="20"/>
          <w:vertAlign w:val="superscript"/>
          <w:lang w:val="en-US"/>
        </w:rPr>
        <w:t xml:space="preserve">a </w:t>
      </w:r>
      <w:r w:rsidRPr="00760E33">
        <w:rPr>
          <w:i/>
          <w:iCs/>
          <w:color w:val="000000" w:themeColor="text1"/>
          <w:sz w:val="20"/>
          <w:szCs w:val="20"/>
          <w:lang w:val="en-US"/>
        </w:rPr>
        <w:t xml:space="preserve">Sufficiently informed about the offer of digital health </w:t>
      </w:r>
      <w:r w:rsidR="00E34591" w:rsidRPr="00760E33">
        <w:rPr>
          <w:i/>
          <w:iCs/>
          <w:color w:val="000000" w:themeColor="text1"/>
          <w:sz w:val="20"/>
          <w:szCs w:val="20"/>
          <w:lang w:val="en-US"/>
        </w:rPr>
        <w:t>applications</w:t>
      </w:r>
    </w:p>
    <w:p w14:paraId="06718AEF" w14:textId="68DA401C" w:rsidR="00326C4A" w:rsidRPr="00760E33" w:rsidRDefault="00326C4A" w:rsidP="00326C4A">
      <w:pPr>
        <w:rPr>
          <w:i/>
          <w:iCs/>
          <w:sz w:val="20"/>
          <w:szCs w:val="20"/>
          <w:lang w:val="en-US"/>
        </w:rPr>
      </w:pPr>
      <w:r w:rsidRPr="00760E33">
        <w:rPr>
          <w:i/>
          <w:iCs/>
          <w:color w:val="000000" w:themeColor="text1"/>
          <w:sz w:val="20"/>
          <w:szCs w:val="20"/>
          <w:vertAlign w:val="superscript"/>
          <w:lang w:val="en-US"/>
        </w:rPr>
        <w:t xml:space="preserve">b </w:t>
      </w:r>
      <w:r w:rsidRPr="00760E33">
        <w:rPr>
          <w:i/>
          <w:iCs/>
          <w:sz w:val="20"/>
          <w:szCs w:val="20"/>
          <w:lang w:val="en-US"/>
        </w:rPr>
        <w:t xml:space="preserve">Use of digital health </w:t>
      </w:r>
      <w:r w:rsidR="00E34591" w:rsidRPr="00760E33">
        <w:rPr>
          <w:i/>
          <w:iCs/>
          <w:color w:val="000000" w:themeColor="text1"/>
          <w:sz w:val="20"/>
          <w:szCs w:val="20"/>
          <w:lang w:val="en-US"/>
        </w:rPr>
        <w:t xml:space="preserve">applications </w:t>
      </w:r>
      <w:r w:rsidRPr="00760E33">
        <w:rPr>
          <w:i/>
          <w:iCs/>
          <w:sz w:val="20"/>
          <w:szCs w:val="20"/>
          <w:lang w:val="en-US"/>
        </w:rPr>
        <w:t>is necessary</w:t>
      </w:r>
    </w:p>
    <w:p w14:paraId="4CEB949E" w14:textId="2DFF262B" w:rsidR="00326C4A" w:rsidRPr="00760E33" w:rsidRDefault="00326C4A" w:rsidP="00326C4A">
      <w:pPr>
        <w:rPr>
          <w:i/>
          <w:iCs/>
          <w:sz w:val="20"/>
          <w:szCs w:val="20"/>
          <w:lang w:val="en-US"/>
        </w:rPr>
      </w:pPr>
      <w:r w:rsidRPr="00760E33">
        <w:rPr>
          <w:i/>
          <w:iCs/>
          <w:sz w:val="20"/>
          <w:szCs w:val="20"/>
          <w:vertAlign w:val="superscript"/>
          <w:lang w:val="en-US"/>
        </w:rPr>
        <w:t xml:space="preserve">c </w:t>
      </w:r>
      <w:r w:rsidRPr="00760E33">
        <w:rPr>
          <w:i/>
          <w:iCs/>
          <w:color w:val="000000" w:themeColor="text1"/>
          <w:sz w:val="20"/>
          <w:szCs w:val="20"/>
          <w:lang w:val="en-US"/>
        </w:rPr>
        <w:t xml:space="preserve">Feeling excluded from the use of digital health </w:t>
      </w:r>
      <w:r w:rsidR="00E34591" w:rsidRPr="00760E33">
        <w:rPr>
          <w:i/>
          <w:iCs/>
          <w:color w:val="000000" w:themeColor="text1"/>
          <w:sz w:val="20"/>
          <w:szCs w:val="20"/>
          <w:lang w:val="en-US"/>
        </w:rPr>
        <w:t>applications</w:t>
      </w:r>
    </w:p>
    <w:p w14:paraId="04B1482B" w14:textId="77777777" w:rsidR="00326C4A" w:rsidRPr="00760E33" w:rsidRDefault="00326C4A" w:rsidP="00326C4A">
      <w:pPr>
        <w:spacing w:line="360" w:lineRule="auto"/>
        <w:rPr>
          <w:b/>
          <w:bCs/>
          <w:color w:val="000000" w:themeColor="text1"/>
          <w:lang w:val="en-US"/>
        </w:rPr>
      </w:pPr>
    </w:p>
    <w:p w14:paraId="202A5A23" w14:textId="77777777" w:rsidR="00326C4A" w:rsidRPr="00760E33" w:rsidRDefault="00326C4A" w:rsidP="00326C4A">
      <w:pPr>
        <w:spacing w:line="360" w:lineRule="auto"/>
        <w:rPr>
          <w:b/>
          <w:bCs/>
          <w:color w:val="000000" w:themeColor="text1"/>
          <w:lang w:val="en-US"/>
        </w:rPr>
      </w:pPr>
    </w:p>
    <w:p w14:paraId="6E779B7B" w14:textId="77777777" w:rsidR="00732FC7" w:rsidRPr="00760E33" w:rsidRDefault="00732FC7" w:rsidP="00326C4A">
      <w:pPr>
        <w:spacing w:line="360" w:lineRule="auto"/>
        <w:rPr>
          <w:b/>
          <w:bCs/>
          <w:color w:val="000000" w:themeColor="text1"/>
          <w:lang w:val="en-US"/>
        </w:rPr>
      </w:pPr>
    </w:p>
    <w:p w14:paraId="55107AEE" w14:textId="77777777" w:rsidR="00732FC7" w:rsidRPr="00760E33" w:rsidRDefault="00732FC7" w:rsidP="00326C4A">
      <w:pPr>
        <w:spacing w:line="360" w:lineRule="auto"/>
        <w:rPr>
          <w:b/>
          <w:bCs/>
          <w:color w:val="000000" w:themeColor="text1"/>
          <w:lang w:val="en-US"/>
        </w:rPr>
      </w:pPr>
    </w:p>
    <w:p w14:paraId="39CACFE2" w14:textId="77777777" w:rsidR="00732FC7" w:rsidRPr="00760E33" w:rsidRDefault="00732FC7" w:rsidP="00326C4A">
      <w:pPr>
        <w:spacing w:line="360" w:lineRule="auto"/>
        <w:rPr>
          <w:b/>
          <w:bCs/>
          <w:color w:val="000000" w:themeColor="text1"/>
          <w:lang w:val="en-US"/>
        </w:rPr>
      </w:pPr>
    </w:p>
    <w:p w14:paraId="39DE51A6" w14:textId="77777777" w:rsidR="00732FC7" w:rsidRPr="00760E33" w:rsidRDefault="00732FC7" w:rsidP="00326C4A">
      <w:pPr>
        <w:spacing w:line="360" w:lineRule="auto"/>
        <w:rPr>
          <w:b/>
          <w:bCs/>
          <w:color w:val="000000" w:themeColor="text1"/>
          <w:lang w:val="en-US"/>
        </w:rPr>
      </w:pPr>
    </w:p>
    <w:p w14:paraId="72A04874" w14:textId="2F11F91A" w:rsidR="00095053" w:rsidRPr="00760E33" w:rsidRDefault="00326C4A" w:rsidP="00326C4A">
      <w:pPr>
        <w:spacing w:line="360" w:lineRule="auto"/>
        <w:rPr>
          <w:b/>
          <w:bCs/>
          <w:color w:val="000000" w:themeColor="text1"/>
          <w:lang w:val="en-US"/>
        </w:rPr>
      </w:pPr>
      <w:r w:rsidRPr="00760E33">
        <w:rPr>
          <w:b/>
          <w:bCs/>
          <w:color w:val="000000" w:themeColor="text1"/>
          <w:lang w:val="en-US"/>
        </w:rPr>
        <w:lastRenderedPageBreak/>
        <w:t xml:space="preserve">Figure </w:t>
      </w:r>
      <w:r w:rsidRPr="00760E33">
        <w:rPr>
          <w:b/>
          <w:bCs/>
          <w:i/>
          <w:iCs/>
          <w:color w:val="000000" w:themeColor="text1"/>
          <w:lang w:val="en-US"/>
        </w:rPr>
        <w:fldChar w:fldCharType="begin"/>
      </w:r>
      <w:r w:rsidRPr="00760E33">
        <w:rPr>
          <w:b/>
          <w:bCs/>
          <w:color w:val="000000" w:themeColor="text1"/>
          <w:lang w:val="en-US"/>
        </w:rPr>
        <w:instrText xml:space="preserve"> SEQ Figure \* ARABIC </w:instrText>
      </w:r>
      <w:r w:rsidRPr="00760E33">
        <w:rPr>
          <w:b/>
          <w:bCs/>
          <w:i/>
          <w:iCs/>
          <w:color w:val="000000" w:themeColor="text1"/>
          <w:lang w:val="en-US"/>
        </w:rPr>
        <w:fldChar w:fldCharType="separate"/>
      </w:r>
      <w:r w:rsidRPr="00760E33">
        <w:rPr>
          <w:b/>
          <w:bCs/>
          <w:noProof/>
          <w:color w:val="000000" w:themeColor="text1"/>
          <w:lang w:val="en-US"/>
        </w:rPr>
        <w:t>1</w:t>
      </w:r>
      <w:r w:rsidRPr="00760E33">
        <w:rPr>
          <w:b/>
          <w:bCs/>
          <w:i/>
          <w:iCs/>
          <w:color w:val="000000" w:themeColor="text1"/>
          <w:lang w:val="en-US"/>
        </w:rPr>
        <w:fldChar w:fldCharType="end"/>
      </w:r>
      <w:r w:rsidRPr="00760E33">
        <w:rPr>
          <w:b/>
          <w:bCs/>
          <w:color w:val="000000" w:themeColor="text1"/>
          <w:lang w:val="en-US"/>
        </w:rPr>
        <w:t xml:space="preserve">: </w:t>
      </w:r>
      <w:r w:rsidR="001753EB" w:rsidRPr="00760E33">
        <w:rPr>
          <w:b/>
          <w:bCs/>
          <w:color w:val="000000" w:themeColor="text1"/>
          <w:lang w:val="en-US"/>
        </w:rPr>
        <w:t>Overview of a</w:t>
      </w:r>
      <w:r w:rsidRPr="00760E33">
        <w:rPr>
          <w:b/>
          <w:bCs/>
          <w:color w:val="000000" w:themeColor="text1"/>
          <w:lang w:val="en-US"/>
        </w:rPr>
        <w:t xml:space="preserve">ttitudes toward digital health </w:t>
      </w:r>
      <w:r w:rsidR="00E34591" w:rsidRPr="00760E33">
        <w:rPr>
          <w:b/>
          <w:bCs/>
          <w:color w:val="000000" w:themeColor="text1"/>
          <w:lang w:val="en-US"/>
        </w:rPr>
        <w:t>applications</w:t>
      </w:r>
      <w:r w:rsidRPr="00760E33">
        <w:rPr>
          <w:b/>
          <w:bCs/>
          <w:color w:val="000000" w:themeColor="text1"/>
          <w:lang w:val="en-US"/>
        </w:rPr>
        <w:t xml:space="preserve"> (I), expressed in % (N=1,200) </w:t>
      </w:r>
    </w:p>
    <w:p w14:paraId="112D58EC" w14:textId="2626D568" w:rsidR="00095053" w:rsidRPr="00760E33" w:rsidRDefault="00760E33" w:rsidP="00095053">
      <w:pPr>
        <w:spacing w:line="360" w:lineRule="auto"/>
        <w:jc w:val="center"/>
        <w:rPr>
          <w:b/>
          <w:bCs/>
          <w:color w:val="000000" w:themeColor="text1"/>
          <w:lang w:val="en-US"/>
        </w:rPr>
      </w:pPr>
      <w:r w:rsidRPr="00760E33">
        <w:rPr>
          <w:noProof/>
          <w14:ligatures w14:val="standardContextual"/>
        </w:rPr>
        <w:drawing>
          <wp:inline distT="0" distB="0" distL="0" distR="0" wp14:anchorId="3AD5B067" wp14:editId="495B8380">
            <wp:extent cx="5462270" cy="2973705"/>
            <wp:effectExtent l="0" t="0" r="11430" b="10795"/>
            <wp:docPr id="1952193383" name="Diagramm 1">
              <a:extLst xmlns:a="http://schemas.openxmlformats.org/drawingml/2006/main">
                <a:ext uri="{FF2B5EF4-FFF2-40B4-BE49-F238E27FC236}">
                  <a16:creationId xmlns:a16="http://schemas.microsoft.com/office/drawing/2014/main" id="{6A8AF902-0E8B-CF2B-01AF-236BA47C590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60230B19" w14:textId="77777777" w:rsidR="00095053" w:rsidRPr="00760E33" w:rsidRDefault="00095053" w:rsidP="00326C4A">
      <w:pPr>
        <w:spacing w:line="360" w:lineRule="auto"/>
        <w:rPr>
          <w:b/>
          <w:bCs/>
          <w:color w:val="000000" w:themeColor="text1"/>
          <w:lang w:val="en-US"/>
        </w:rPr>
      </w:pPr>
    </w:p>
    <w:p w14:paraId="0432497B" w14:textId="4585BB39" w:rsidR="00095053" w:rsidRPr="00760E33" w:rsidRDefault="00095053" w:rsidP="00326C4A">
      <w:pPr>
        <w:spacing w:line="360" w:lineRule="auto"/>
        <w:rPr>
          <w:b/>
          <w:bCs/>
          <w:color w:val="000000" w:themeColor="text1"/>
          <w:lang w:val="en-US"/>
        </w:rPr>
      </w:pPr>
      <w:r w:rsidRPr="00760E33">
        <w:rPr>
          <w:b/>
          <w:bCs/>
          <w:color w:val="000000" w:themeColor="text1"/>
          <w:lang w:val="en-US"/>
        </w:rPr>
        <w:t xml:space="preserve">Figure 2: Overview of attitudes toward digital health </w:t>
      </w:r>
      <w:r w:rsidR="00E34591" w:rsidRPr="00760E33">
        <w:rPr>
          <w:b/>
          <w:bCs/>
          <w:color w:val="000000" w:themeColor="text1"/>
          <w:lang w:val="en-US"/>
        </w:rPr>
        <w:t>applications</w:t>
      </w:r>
      <w:r w:rsidRPr="00760E33">
        <w:rPr>
          <w:b/>
          <w:bCs/>
          <w:color w:val="000000" w:themeColor="text1"/>
          <w:lang w:val="en-US"/>
        </w:rPr>
        <w:t xml:space="preserve"> (II), expressed in % (N=1,200) </w:t>
      </w:r>
    </w:p>
    <w:p w14:paraId="2AA32AF2" w14:textId="5149A449" w:rsidR="00326C4A" w:rsidRPr="00760E33" w:rsidRDefault="00760E33" w:rsidP="00326C4A">
      <w:pPr>
        <w:spacing w:line="360" w:lineRule="auto"/>
        <w:jc w:val="both"/>
        <w:rPr>
          <w:b/>
          <w:bCs/>
          <w:color w:val="000000" w:themeColor="text1"/>
          <w:lang w:val="en-US"/>
        </w:rPr>
      </w:pPr>
      <w:r w:rsidRPr="00760E33">
        <w:rPr>
          <w:noProof/>
          <w14:ligatures w14:val="standardContextual"/>
        </w:rPr>
        <w:drawing>
          <wp:inline distT="0" distB="0" distL="0" distR="0" wp14:anchorId="113068DA" wp14:editId="2728CE40">
            <wp:extent cx="5605394" cy="2973705"/>
            <wp:effectExtent l="0" t="0" r="8255" b="10795"/>
            <wp:docPr id="1160877456" name="Diagramm 1">
              <a:extLst xmlns:a="http://schemas.openxmlformats.org/drawingml/2006/main">
                <a:ext uri="{FF2B5EF4-FFF2-40B4-BE49-F238E27FC236}">
                  <a16:creationId xmlns:a16="http://schemas.microsoft.com/office/drawing/2014/main" id="{17D6CD91-38E1-C874-23A2-00C7B017E2E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50B35A82" w14:textId="77777777" w:rsidR="00326C4A" w:rsidRPr="00760E33" w:rsidRDefault="00326C4A" w:rsidP="00326C4A">
      <w:pPr>
        <w:spacing w:line="360" w:lineRule="auto"/>
        <w:rPr>
          <w:b/>
          <w:bCs/>
          <w:color w:val="000000" w:themeColor="text1"/>
          <w:lang w:val="en-US"/>
        </w:rPr>
      </w:pPr>
    </w:p>
    <w:p w14:paraId="0BA409D7" w14:textId="77777777" w:rsidR="00326C4A" w:rsidRPr="00760E33" w:rsidRDefault="00326C4A" w:rsidP="00326C4A">
      <w:pPr>
        <w:spacing w:line="360" w:lineRule="auto"/>
        <w:rPr>
          <w:b/>
          <w:bCs/>
          <w:color w:val="000000" w:themeColor="text1"/>
          <w:lang w:val="en-US"/>
        </w:rPr>
        <w:sectPr w:rsidR="00326C4A" w:rsidRPr="00760E33" w:rsidSect="00326C4A">
          <w:pgSz w:w="11910" w:h="16840"/>
          <w:pgMar w:top="1417" w:right="1417" w:bottom="1134" w:left="1417" w:header="720" w:footer="720" w:gutter="0"/>
          <w:lnNumType w:countBy="1" w:restart="continuous"/>
          <w:cols w:space="720"/>
        </w:sectPr>
      </w:pPr>
    </w:p>
    <w:p w14:paraId="2F1A4410" w14:textId="2FE90E94" w:rsidR="00326C4A" w:rsidRPr="00760E33" w:rsidRDefault="00326C4A" w:rsidP="00326C4A">
      <w:pPr>
        <w:spacing w:line="360" w:lineRule="auto"/>
        <w:ind w:left="708" w:hanging="708"/>
        <w:rPr>
          <w:b/>
          <w:bCs/>
          <w:color w:val="000000" w:themeColor="text1"/>
          <w:lang w:val="en-US"/>
        </w:rPr>
      </w:pPr>
      <w:r w:rsidRPr="00760E33">
        <w:rPr>
          <w:b/>
          <w:bCs/>
          <w:color w:val="000000" w:themeColor="text1"/>
          <w:lang w:val="en-US"/>
        </w:rPr>
        <w:lastRenderedPageBreak/>
        <w:t xml:space="preserve">Table 7: Attitudes toward digital health </w:t>
      </w:r>
      <w:r w:rsidR="00E34591" w:rsidRPr="00760E33">
        <w:rPr>
          <w:b/>
          <w:bCs/>
          <w:color w:val="000000" w:themeColor="text1"/>
          <w:lang w:val="en-US"/>
        </w:rPr>
        <w:t>applications</w:t>
      </w:r>
      <w:r w:rsidRPr="00760E33">
        <w:rPr>
          <w:b/>
          <w:bCs/>
          <w:color w:val="000000" w:themeColor="text1"/>
          <w:lang w:val="en-US"/>
        </w:rPr>
        <w:t>, stratified by social and health-related characteristics (N=1,200)</w:t>
      </w:r>
    </w:p>
    <w:tbl>
      <w:tblPr>
        <w:tblpPr w:leftFromText="141" w:rightFromText="141" w:vertAnchor="text" w:tblpY="1"/>
        <w:tblOverlap w:val="never"/>
        <w:tblW w:w="12180" w:type="dxa"/>
        <w:tblLayout w:type="fixed"/>
        <w:tblLook w:val="04A0" w:firstRow="1" w:lastRow="0" w:firstColumn="1" w:lastColumn="0" w:noHBand="0" w:noVBand="1"/>
      </w:tblPr>
      <w:tblGrid>
        <w:gridCol w:w="1411"/>
        <w:gridCol w:w="566"/>
        <w:gridCol w:w="566"/>
        <w:gridCol w:w="566"/>
        <w:gridCol w:w="56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326C4A" w:rsidRPr="00760E33" w14:paraId="361D0C8C" w14:textId="77777777" w:rsidTr="002C5054">
        <w:trPr>
          <w:tblHeader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1DB1F42E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Agreement </w:t>
            </w:r>
          </w:p>
          <w:p w14:paraId="4EF13E6F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(%) 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17F50B3B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Generation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2EBCA748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Gender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166A4EA0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Immigration status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0756FEF5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Educational attainment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2F7FC4A3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Subjective social status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53A76D91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Self-rated health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59233109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Chronic disease</w:t>
            </w:r>
          </w:p>
        </w:tc>
      </w:tr>
      <w:tr w:rsidR="00326C4A" w:rsidRPr="00760E33" w14:paraId="6E71FBF2" w14:textId="77777777" w:rsidTr="002C5054">
        <w:trPr>
          <w:trHeight w:val="373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2E61" w14:textId="77777777" w:rsidR="00326C4A" w:rsidRPr="00760E33" w:rsidRDefault="00326C4A" w:rsidP="002C5054">
            <w:pPr>
              <w:jc w:val="center"/>
              <w:rPr>
                <w:color w:val="000000" w:themeColor="text1"/>
                <w:sz w:val="16"/>
                <w:szCs w:val="16"/>
                <w:lang w:val="en-US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AF8B5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41DCF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BB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850CF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10165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F649F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Z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3F4EF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8787A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29957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IDD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18137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PIH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6CFF5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4AD97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44D8E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FEFF1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4C29A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A3D74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444C3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EBA78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447F6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99550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n.e.</w:t>
            </w:r>
          </w:p>
        </w:tc>
      </w:tr>
      <w:tr w:rsidR="00326C4A" w:rsidRPr="00760E33" w14:paraId="2ADBD6B1" w14:textId="77777777" w:rsidTr="002C5054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B639C" w14:textId="7DB39895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Non-use leads to a worse of health status compared to users of digital health </w:t>
            </w:r>
            <w:bookmarkStart w:id="0" w:name="OLE_LINK1"/>
            <w:r w:rsidR="00E34591"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applications</w:t>
            </w:r>
            <w:bookmarkEnd w:id="0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6C891257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16.5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6191760F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20.5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246B115E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21.1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A85F68D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25.2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405049ED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29.7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6330E69B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20.6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660BBC85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24.7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FF4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24.1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88439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22.5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55DCA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23.3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BFB7B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22.9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B6325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21.7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74487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24.2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CD0D3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20.4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40A11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24.3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2F8BB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22.0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CED81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23.3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06A53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21.6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B9A51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23.2</w:t>
            </w:r>
          </w:p>
        </w:tc>
      </w:tr>
      <w:tr w:rsidR="00326C4A" w:rsidRPr="00760E33" w14:paraId="4CDB1EBB" w14:textId="77777777" w:rsidTr="002C5054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7FFCB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Improvement of the relationship between patient and healthcare provider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CF120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49.6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B456C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46.6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31030" w14:textId="77777777" w:rsidR="00326C4A" w:rsidRPr="00760E33" w:rsidRDefault="00326C4A" w:rsidP="002C5054">
            <w:pPr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47.4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0ADA6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55.6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27339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46.9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16BB3B35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45.8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27DB3081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53.5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08CF2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49.1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BEFB7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49.7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8041D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52.8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2B510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49.6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8E933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48.1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738720D1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45.0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2202E338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48.1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63D3A765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54.1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9B58B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46.7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665E5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52.5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FD835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50.3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6572D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49.4</w:t>
            </w:r>
          </w:p>
        </w:tc>
      </w:tr>
      <w:tr w:rsidR="00326C4A" w:rsidRPr="00760E33" w14:paraId="16FD00E2" w14:textId="77777777" w:rsidTr="002C5054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6CD6B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Facilitation of the communication with medical healthcare provider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3416A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67.7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13430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68.6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BBD25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63.7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43EFC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72.4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134C5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75.9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240A3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62.9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6633E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60.9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9F393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66.1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23521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69.4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D0DF4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64.2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D10C0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69.9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857B0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69.8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8CEC9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63.1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1B250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70.3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270DF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71.3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20D0CB45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66.7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0512C8A6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71.3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82CB8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69.3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87353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69.0</w:t>
            </w:r>
          </w:p>
        </w:tc>
      </w:tr>
      <w:tr w:rsidR="00326C4A" w:rsidRPr="00760E33" w14:paraId="1340BEDA" w14:textId="77777777" w:rsidTr="002C5054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7ADC1" w14:textId="26D69636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Use of  digital health </w:t>
            </w:r>
            <w:r w:rsidR="00F07666"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 </w:t>
            </w:r>
            <w:r w:rsidR="00E34591"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 applications </w:t>
            </w: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is</w:t>
            </w:r>
          </w:p>
          <w:p w14:paraId="3E717BD0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beneficial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7A4F9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77.2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096BD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75.4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37F91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74.0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1AC47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77.2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AE805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78.6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40BEB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77.7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9F2D6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74.4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5EBFC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82.1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B0022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75.5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09A0ED2D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71.0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7DB77C22" w14:textId="77777777" w:rsidR="00326C4A" w:rsidRPr="00760E33" w:rsidRDefault="00326C4A" w:rsidP="002C5054">
            <w:pPr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77.2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03222BAD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76.4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50F2411F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69.6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78B921B8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78.0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714F906B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77.7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14644D63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73.8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66F993D2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78.3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8DCB9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76.9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85B3B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75.7</w:t>
            </w:r>
          </w:p>
        </w:tc>
      </w:tr>
      <w:tr w:rsidR="00326C4A" w:rsidRPr="00760E33" w14:paraId="27E65409" w14:textId="77777777" w:rsidTr="002C5054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6718F" w14:textId="5C3B626F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Use of  digital health </w:t>
            </w:r>
            <w:r w:rsidR="00E34591"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applications </w:t>
            </w: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is</w:t>
            </w:r>
          </w:p>
          <w:p w14:paraId="649F55E9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necessary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FB91D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53.5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D75D6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55.7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E6696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58.3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26C26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59.2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BB79C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51.7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FB24A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57.4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799D2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56.0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4FE6F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55.4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1A697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56.8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0C685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56.3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CCA17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56.8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18BCE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56.5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653D2132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50.4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752F6050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55.6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58EE582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61.5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46077D39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53.3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285BDB1C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59.8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18E1F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57.4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62A01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56.3</w:t>
            </w:r>
          </w:p>
        </w:tc>
      </w:tr>
      <w:tr w:rsidR="00326C4A" w:rsidRPr="00760E33" w14:paraId="612AB722" w14:textId="77777777" w:rsidTr="002C5054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2B7C8" w14:textId="3028ADB2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Possible improvement of the personal health status with the use of digital health </w:t>
            </w:r>
            <w:r w:rsidR="00F07666"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 </w:t>
            </w:r>
            <w:r w:rsidR="00E34591"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 applications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15DAF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65.4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3B6E1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68.2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B80F9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66.8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FA2E0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74.6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86415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75.6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46B5E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72.1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7EB03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74.6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FA137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71.4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88DA1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70.8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E1A61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67.0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6BA42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70.1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4203C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74.5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21A588B9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64.6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667ADC66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71.7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126621EE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73.5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73305803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67.6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20AD5FE8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73.9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501A7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72.6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D2A41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70.0</w:t>
            </w:r>
          </w:p>
        </w:tc>
      </w:tr>
      <w:tr w:rsidR="00326C4A" w:rsidRPr="00760E33" w14:paraId="7745AA43" w14:textId="77777777" w:rsidTr="002C5054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0840B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More efficient healthcare provisioning possible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67B06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76.4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A9DFF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73.5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C338E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70.7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28211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74.8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4717D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73.1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27B71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72.3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645E9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74.4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4454EDC3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64.3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09321DD2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74.3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62AEBBCE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65.9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6467C8B7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73.8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7C8C107C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76.4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1567E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69.2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FD38D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72.3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38F68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76.8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151AF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71.2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79CA9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75.4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1E36C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72.1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E92E1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73.9</w:t>
            </w:r>
          </w:p>
        </w:tc>
      </w:tr>
      <w:tr w:rsidR="00326C4A" w:rsidRPr="00760E33" w14:paraId="61A25AEA" w14:textId="77777777" w:rsidTr="002C5054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1B517" w14:textId="700CC74B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Trustworthiness in digital health </w:t>
            </w:r>
            <w:r w:rsidR="00F07666"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 </w:t>
            </w:r>
            <w:r w:rsidR="00E34591"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 applications </w:t>
            </w: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due to sufficient data protection ensured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D0ACC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59.1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40CFA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62.9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296A2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60.7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98717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58.3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046B5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51.7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5874A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60.1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3ED56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58.4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4D2B6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56.3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45B20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59.6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88749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58.0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AB8E4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60.5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3AD3E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57.1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399CFA8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49.6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2EC03959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60.7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1F64DE18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63.3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7BA8F6E0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55.2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1C13E1C1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63.0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87A69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59.6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CEB0E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59.1</w:t>
            </w:r>
          </w:p>
        </w:tc>
      </w:tr>
      <w:tr w:rsidR="00326C4A" w:rsidRPr="00760E33" w14:paraId="1701EAFC" w14:textId="77777777" w:rsidTr="002C5054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6B340" w14:textId="710145E3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lastRenderedPageBreak/>
              <w:t xml:space="preserve">Sufficiently informed about the offer of  digital health </w:t>
            </w:r>
            <w:r w:rsidR="00F07666"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 </w:t>
            </w:r>
            <w:r w:rsidR="00E34591"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 applications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77BD6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57.5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69590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62.9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48078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58.3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13630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52.6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8AAED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51.7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0E62179F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54.0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6430FA36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59.7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BE673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53.6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494C7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57.2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C8FAD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58.5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0C393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57.1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BD59D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55.3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2C0EC193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49.6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4D250090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56.6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1F937E30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62.8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785CC429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52.1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19DE5919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61.3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CE5D5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54.1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9D660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58.2</w:t>
            </w:r>
          </w:p>
        </w:tc>
      </w:tr>
      <w:tr w:rsidR="00326C4A" w:rsidRPr="00760E33" w14:paraId="6F4305CD" w14:textId="77777777" w:rsidTr="002C5054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08250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Assistance with administrative tasks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41CD2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78.0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24B08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77.7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521DD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77.0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0D85B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80.2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8CFF4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82.8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ECCFD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78.7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AB76F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78.9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C1FFF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76.8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47173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79.0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6E110D56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74.4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1F397DCD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77.9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7B9BE820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83.2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27251ED8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74.2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561D0AD3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76.2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3352FFF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84.4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1A7F2055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77.4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1A08166D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80.2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11A41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78.4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91478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79.0</w:t>
            </w:r>
          </w:p>
        </w:tc>
      </w:tr>
      <w:tr w:rsidR="00326C4A" w:rsidRPr="00760E33" w14:paraId="64E993E1" w14:textId="77777777" w:rsidTr="002C5054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26AE0" w14:textId="4B5941B6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Feeling excluded from the use of  digital health </w:t>
            </w:r>
            <w:r w:rsidR="00F07666"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 </w:t>
            </w:r>
            <w:r w:rsidR="00E34591"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 applications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B18AD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12.6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E5DB8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14.0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E3082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18.4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7F52B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20.7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55BE5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18.6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341F9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15.8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6C8DF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19.2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4DD90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22.3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4D340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17.0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2349147F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19.3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45A4023C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18.5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FF6972E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14.3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2A250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20.0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9D8C3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15.3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D9ADD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18.5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459AEAF3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18.9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63343DDF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16.2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68CCB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14.7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44074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18.9</w:t>
            </w:r>
          </w:p>
        </w:tc>
      </w:tr>
      <w:tr w:rsidR="00326C4A" w:rsidRPr="00760E33" w14:paraId="6B627ED7" w14:textId="77777777" w:rsidTr="002C5054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B1499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Possibility of a greater participation in the treatment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42B22712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65.4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4791B02F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56.1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B20E253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59.5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77976F87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68.8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079E8508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67.6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24877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63.8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2DECA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62.0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9B1E3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64.4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A4EBF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62.9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BC3D6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63.6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4C967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63.2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F3409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61.8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BF8E9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56.5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8F2F7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64.4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DABEC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65.0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58694D6E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59.9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5ACC66DA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65.8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296A1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63.5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98BBD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62.7</w:t>
            </w:r>
          </w:p>
        </w:tc>
      </w:tr>
      <w:tr w:rsidR="00326C4A" w:rsidRPr="00760E33" w14:paraId="6E52D7A7" w14:textId="77777777" w:rsidTr="002C5054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8EC40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Support coping with chronic disease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C2DB0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75.6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19BFE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78.8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A3E0F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76.7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B96AC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79.9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01A6D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82.8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2AE8D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79.6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F20E1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77.8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D206B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74.1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18A0E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79.1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A051E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77.8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3150E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78.2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BAD06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80.1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9B198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76.9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EFC24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79.2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BEEE2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79.1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82CF8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78.0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1E9E7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79.3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72B84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79.7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D56AC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78.2</w:t>
            </w:r>
          </w:p>
        </w:tc>
      </w:tr>
      <w:tr w:rsidR="00326C4A" w:rsidRPr="00760E33" w14:paraId="47F55B58" w14:textId="77777777" w:rsidTr="002C5054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81355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Potential to reduce health inequities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A92D9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51.2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0691F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53.8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D9F61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52.6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83344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58.9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3882D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60.7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246C0356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51.3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5EC8BDAD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59.5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181F8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58.0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3E50D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55.1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71B63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54.5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25B84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56.7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D936D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53.1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D601D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53.8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D161F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53.2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67814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58.8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2C0988C9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52.1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04D1419E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58.5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EFF85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52.8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D8934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56.7</w:t>
            </w:r>
          </w:p>
        </w:tc>
      </w:tr>
      <w:tr w:rsidR="00326C4A" w:rsidRPr="00760E33" w14:paraId="2D1ABE95" w14:textId="77777777" w:rsidTr="002C5054">
        <w:trPr>
          <w:trHeight w:val="1229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E1570" w14:textId="79F2EACD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Improvement of the personal health possible without the use of digital health </w:t>
            </w:r>
            <w:r w:rsidR="00F07666"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 </w:t>
            </w:r>
            <w:r w:rsidR="00E34591"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 applications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934B1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85.5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73D52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87.9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85685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87.0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BFD17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83.8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92DDA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78.5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0DD84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85.0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EB1D8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84.3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9A1B6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82.1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D73D2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84.9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11BAD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80.1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F9444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85.5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7B512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85.4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2AEA2824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83.8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7412B42F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81.7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0C975761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88.4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24FFD1B9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81.4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051D6381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85.9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EEF4E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85.0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F59F4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84.5</w:t>
            </w:r>
          </w:p>
        </w:tc>
      </w:tr>
      <w:tr w:rsidR="00326C4A" w:rsidRPr="00760E33" w14:paraId="00604723" w14:textId="77777777" w:rsidTr="002C5054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E24E8" w14:textId="3579DF4C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High level of technical skills required for the use of digital health </w:t>
            </w:r>
            <w:r w:rsidR="00F07666"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 </w:t>
            </w:r>
            <w:r w:rsidR="00E34591"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 applications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ABCC3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41.7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84EA6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44.3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DE690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40.5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2D4E4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38.4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DF99C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38.6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D93CA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39.9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B761C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41.5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F0630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42.0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D1636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40.5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9E6FD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47.7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F5BCA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40.7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13317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36.6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1E9FA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40.4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9CF86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40.1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B07E4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41.4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AA939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41.5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A98B1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39.9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0A5DA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43.1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77716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39.5</w:t>
            </w:r>
          </w:p>
        </w:tc>
      </w:tr>
      <w:tr w:rsidR="00326C4A" w:rsidRPr="00760E33" w14:paraId="54E8C1F4" w14:textId="77777777" w:rsidTr="002C5054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5A96A" w14:textId="22B02F9C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Non-use leads to slower and inadequate access to healthcare services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0F49D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55.1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52098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51.5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00B42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46.5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CCAFB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50.8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3B728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55.2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6474F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50.7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A6A01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50.8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18D12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53.6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DA3D0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50.5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225D8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46.6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2D404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51.0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C83BC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52.5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67487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53.8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11F7C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49.7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1939D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50.1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8D763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52.7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BB347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48.9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97B1E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51.0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4FCF3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50.6</w:t>
            </w:r>
          </w:p>
        </w:tc>
      </w:tr>
      <w:tr w:rsidR="00326C4A" w:rsidRPr="00760E33" w14:paraId="0378148E" w14:textId="77777777" w:rsidTr="002C5054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59904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Support for decision making in the treatment selection process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BED18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63.0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385DD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63.8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356D7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57.7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72AA2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64.0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B48FD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61.4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BFE56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62.6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8D66D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60.9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6DB60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65.2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AF286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61.4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6FA29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60.8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7DDEC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62.5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97735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60.6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F093E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59.6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252F6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61.1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56D1F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63.7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84296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59.9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F45F0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63.5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AF309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65.7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A7ADD" w14:textId="77777777" w:rsidR="00326C4A" w:rsidRPr="00760E33" w:rsidRDefault="00326C4A" w:rsidP="002C50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59.8</w:t>
            </w:r>
          </w:p>
        </w:tc>
      </w:tr>
    </w:tbl>
    <w:p w14:paraId="30B93BC4" w14:textId="77777777" w:rsidR="00326C4A" w:rsidRPr="00760E33" w:rsidRDefault="00326C4A" w:rsidP="00326C4A">
      <w:pPr>
        <w:rPr>
          <w:color w:val="000000" w:themeColor="text1"/>
          <w:sz w:val="16"/>
          <w:szCs w:val="16"/>
          <w:lang w:val="en-US"/>
        </w:rPr>
      </w:pPr>
      <w:r w:rsidRPr="00760E33">
        <w:rPr>
          <w:color w:val="000000" w:themeColor="text1"/>
          <w:sz w:val="16"/>
          <w:szCs w:val="16"/>
          <w:lang w:val="en-US"/>
        </w:rPr>
        <w:br w:type="textWrapping" w:clear="all"/>
      </w:r>
    </w:p>
    <w:p w14:paraId="4D36A02D" w14:textId="77777777" w:rsidR="00326C4A" w:rsidRPr="00760E33" w:rsidRDefault="00326C4A" w:rsidP="00326C4A">
      <w:pPr>
        <w:rPr>
          <w:color w:val="000000" w:themeColor="text1"/>
          <w:sz w:val="22"/>
          <w:szCs w:val="22"/>
          <w:lang w:val="en-US"/>
        </w:rPr>
      </w:pPr>
      <w:r w:rsidRPr="00760E33">
        <w:rPr>
          <w:b/>
          <w:bCs/>
          <w:color w:val="000000" w:themeColor="text1"/>
          <w:sz w:val="22"/>
          <w:szCs w:val="22"/>
          <w:lang w:val="en-US"/>
        </w:rPr>
        <w:lastRenderedPageBreak/>
        <w:t xml:space="preserve">Generation: </w:t>
      </w:r>
      <w:r w:rsidRPr="00760E33">
        <w:rPr>
          <w:color w:val="000000" w:themeColor="text1"/>
          <w:sz w:val="22"/>
          <w:szCs w:val="22"/>
          <w:lang w:val="en-US"/>
        </w:rPr>
        <w:t xml:space="preserve">T = Traditionalists, BB = Baby Boomer, X = Generation X, Y = Generation Y, Z = Generation Z </w:t>
      </w:r>
    </w:p>
    <w:p w14:paraId="43ABAD3F" w14:textId="77777777" w:rsidR="00326C4A" w:rsidRPr="00760E33" w:rsidRDefault="00326C4A" w:rsidP="00326C4A">
      <w:pPr>
        <w:rPr>
          <w:color w:val="000000" w:themeColor="text1"/>
          <w:sz w:val="22"/>
          <w:szCs w:val="22"/>
          <w:lang w:val="en-US"/>
        </w:rPr>
      </w:pPr>
      <w:r w:rsidRPr="00760E33">
        <w:rPr>
          <w:b/>
          <w:bCs/>
          <w:color w:val="000000" w:themeColor="text1"/>
          <w:sz w:val="22"/>
          <w:szCs w:val="22"/>
          <w:lang w:val="en-US"/>
        </w:rPr>
        <w:t xml:space="preserve">Gender: </w:t>
      </w:r>
      <w:r w:rsidRPr="00760E33">
        <w:rPr>
          <w:color w:val="000000" w:themeColor="text1"/>
          <w:sz w:val="22"/>
          <w:szCs w:val="22"/>
          <w:lang w:val="en-US"/>
        </w:rPr>
        <w:t>f= female; m = male</w:t>
      </w:r>
    </w:p>
    <w:p w14:paraId="2C222DFE" w14:textId="77777777" w:rsidR="00326C4A" w:rsidRPr="00760E33" w:rsidRDefault="00326C4A" w:rsidP="00326C4A">
      <w:pPr>
        <w:rPr>
          <w:color w:val="000000" w:themeColor="text1"/>
          <w:sz w:val="22"/>
          <w:szCs w:val="22"/>
          <w:lang w:val="en-US"/>
        </w:rPr>
      </w:pPr>
      <w:r w:rsidRPr="00760E33">
        <w:rPr>
          <w:b/>
          <w:bCs/>
          <w:color w:val="000000" w:themeColor="text1"/>
          <w:sz w:val="22"/>
          <w:szCs w:val="22"/>
          <w:lang w:val="en-US"/>
        </w:rPr>
        <w:t xml:space="preserve">Immigration status: </w:t>
      </w:r>
      <w:r w:rsidRPr="00760E33">
        <w:rPr>
          <w:color w:val="000000" w:themeColor="text1"/>
          <w:sz w:val="22"/>
          <w:szCs w:val="22"/>
          <w:lang w:val="en-US"/>
        </w:rPr>
        <w:t>IDD = Immigrants and their (direct) descendants; PIH = People without an immigration history</w:t>
      </w:r>
    </w:p>
    <w:p w14:paraId="364B3687" w14:textId="77777777" w:rsidR="00326C4A" w:rsidRPr="00760E33" w:rsidRDefault="00326C4A" w:rsidP="00326C4A">
      <w:pPr>
        <w:rPr>
          <w:color w:val="000000" w:themeColor="text1"/>
          <w:sz w:val="22"/>
          <w:szCs w:val="22"/>
          <w:lang w:val="en-US"/>
        </w:rPr>
      </w:pPr>
      <w:r w:rsidRPr="00760E33">
        <w:rPr>
          <w:b/>
          <w:bCs/>
          <w:color w:val="000000" w:themeColor="text1"/>
          <w:sz w:val="22"/>
          <w:szCs w:val="22"/>
          <w:lang w:val="en-US"/>
        </w:rPr>
        <w:t xml:space="preserve">Educational attainment: </w:t>
      </w:r>
      <w:r w:rsidRPr="00760E33">
        <w:rPr>
          <w:color w:val="000000" w:themeColor="text1"/>
          <w:sz w:val="22"/>
          <w:szCs w:val="22"/>
          <w:lang w:val="en-US"/>
        </w:rPr>
        <w:t>b = basic, m = medium, h = higher</w:t>
      </w:r>
    </w:p>
    <w:p w14:paraId="7E7796EE" w14:textId="77777777" w:rsidR="00326C4A" w:rsidRPr="00760E33" w:rsidRDefault="00326C4A" w:rsidP="00326C4A">
      <w:pPr>
        <w:rPr>
          <w:color w:val="000000" w:themeColor="text1"/>
          <w:sz w:val="22"/>
          <w:szCs w:val="22"/>
          <w:lang w:val="en-US"/>
        </w:rPr>
      </w:pPr>
      <w:r w:rsidRPr="00760E33">
        <w:rPr>
          <w:b/>
          <w:bCs/>
          <w:color w:val="000000" w:themeColor="text1"/>
          <w:sz w:val="22"/>
          <w:szCs w:val="22"/>
          <w:lang w:val="en-US"/>
        </w:rPr>
        <w:t xml:space="preserve">Subjective social status: </w:t>
      </w:r>
      <w:r w:rsidRPr="00760E33">
        <w:rPr>
          <w:color w:val="000000" w:themeColor="text1"/>
          <w:sz w:val="22"/>
          <w:szCs w:val="22"/>
          <w:lang w:val="en-US"/>
        </w:rPr>
        <w:t>l = low, m = medium; h = high</w:t>
      </w:r>
    </w:p>
    <w:p w14:paraId="4CE62A03" w14:textId="77777777" w:rsidR="00326C4A" w:rsidRPr="00760E33" w:rsidRDefault="00326C4A" w:rsidP="00326C4A">
      <w:pPr>
        <w:rPr>
          <w:color w:val="000000" w:themeColor="text1"/>
          <w:sz w:val="22"/>
          <w:szCs w:val="22"/>
          <w:lang w:val="en-US"/>
        </w:rPr>
      </w:pPr>
      <w:r w:rsidRPr="00760E33">
        <w:rPr>
          <w:b/>
          <w:bCs/>
          <w:color w:val="000000" w:themeColor="text1"/>
          <w:sz w:val="22"/>
          <w:szCs w:val="22"/>
          <w:lang w:val="en-US"/>
        </w:rPr>
        <w:t xml:space="preserve">Self-rated health: </w:t>
      </w:r>
      <w:r w:rsidRPr="00760E33">
        <w:rPr>
          <w:color w:val="000000" w:themeColor="text1"/>
          <w:sz w:val="22"/>
          <w:szCs w:val="22"/>
          <w:lang w:val="en-US"/>
        </w:rPr>
        <w:t>b= rather bad; g = rather good</w:t>
      </w:r>
    </w:p>
    <w:p w14:paraId="34E6912D" w14:textId="77777777" w:rsidR="00326C4A" w:rsidRPr="00760E33" w:rsidRDefault="00326C4A" w:rsidP="00326C4A">
      <w:pPr>
        <w:rPr>
          <w:color w:val="000000" w:themeColor="text1"/>
          <w:sz w:val="22"/>
          <w:szCs w:val="22"/>
          <w:lang w:val="en-US"/>
        </w:rPr>
      </w:pPr>
      <w:r w:rsidRPr="00760E33">
        <w:rPr>
          <w:b/>
          <w:bCs/>
          <w:color w:val="000000" w:themeColor="text1"/>
          <w:sz w:val="22"/>
          <w:szCs w:val="22"/>
          <w:lang w:val="en-US"/>
        </w:rPr>
        <w:t xml:space="preserve">Chronic disease: </w:t>
      </w:r>
      <w:r w:rsidRPr="00760E33">
        <w:rPr>
          <w:color w:val="000000" w:themeColor="text1"/>
          <w:sz w:val="22"/>
          <w:szCs w:val="22"/>
          <w:lang w:val="en-US"/>
        </w:rPr>
        <w:t>e = existing, n.e.= not existing</w:t>
      </w:r>
    </w:p>
    <w:p w14:paraId="2CAC1988" w14:textId="77777777" w:rsidR="00F07666" w:rsidRPr="00760E33" w:rsidRDefault="00F07666" w:rsidP="00326C4A">
      <w:pPr>
        <w:rPr>
          <w:color w:val="000000" w:themeColor="text1"/>
          <w:sz w:val="22"/>
          <w:szCs w:val="22"/>
          <w:lang w:val="en-US"/>
        </w:rPr>
      </w:pPr>
    </w:p>
    <w:p w14:paraId="0C5C4E42" w14:textId="6C9DD34A" w:rsidR="00326C4A" w:rsidRPr="00760E33" w:rsidRDefault="00326C4A" w:rsidP="00326C4A">
      <w:pPr>
        <w:rPr>
          <w:color w:val="000000" w:themeColor="text1"/>
          <w:sz w:val="20"/>
          <w:szCs w:val="20"/>
          <w:lang w:val="en-US"/>
        </w:rPr>
      </w:pPr>
      <w:r w:rsidRPr="00760E33">
        <w:rPr>
          <w:color w:val="000000" w:themeColor="text1"/>
          <w:sz w:val="20"/>
          <w:szCs w:val="20"/>
          <w:lang w:val="en-US"/>
        </w:rPr>
        <w:t xml:space="preserve">Gray highlighted boxes denote significant differences (p &lt; .05, p &lt; .001) concerning the attitudes toward digital health </w:t>
      </w:r>
      <w:r w:rsidR="00E34591" w:rsidRPr="00760E33">
        <w:rPr>
          <w:color w:val="000000" w:themeColor="text1"/>
          <w:sz w:val="20"/>
          <w:szCs w:val="20"/>
          <w:lang w:val="en-US"/>
        </w:rPr>
        <w:t>applications</w:t>
      </w:r>
      <w:r w:rsidRPr="00760E33">
        <w:rPr>
          <w:color w:val="000000" w:themeColor="text1"/>
          <w:sz w:val="20"/>
          <w:szCs w:val="20"/>
          <w:lang w:val="en-US"/>
        </w:rPr>
        <w:t>.</w:t>
      </w:r>
    </w:p>
    <w:p w14:paraId="4C32E476" w14:textId="77777777" w:rsidR="00326C4A" w:rsidRPr="00760E33" w:rsidRDefault="00326C4A" w:rsidP="00326C4A">
      <w:pPr>
        <w:rPr>
          <w:b/>
          <w:bCs/>
          <w:color w:val="000000" w:themeColor="text1"/>
          <w:sz w:val="22"/>
          <w:szCs w:val="22"/>
          <w:lang w:val="en-US"/>
        </w:rPr>
      </w:pPr>
    </w:p>
    <w:p w14:paraId="57735C55" w14:textId="77777777" w:rsidR="00326C4A" w:rsidRPr="00760E33" w:rsidRDefault="00326C4A" w:rsidP="00326C4A">
      <w:pPr>
        <w:rPr>
          <w:b/>
          <w:bCs/>
          <w:color w:val="000000" w:themeColor="text1"/>
          <w:sz w:val="22"/>
          <w:szCs w:val="22"/>
          <w:lang w:val="en-US"/>
        </w:rPr>
        <w:sectPr w:rsidR="00326C4A" w:rsidRPr="00760E33" w:rsidSect="00326C4A">
          <w:pgSz w:w="16840" w:h="11910" w:orient="landscape"/>
          <w:pgMar w:top="1417" w:right="1134" w:bottom="1417" w:left="1417" w:header="720" w:footer="720" w:gutter="0"/>
          <w:lnNumType w:countBy="1" w:restart="continuous"/>
          <w:cols w:space="720"/>
        </w:sectPr>
      </w:pPr>
    </w:p>
    <w:p w14:paraId="7FA9FE12" w14:textId="40726274" w:rsidR="00326C4A" w:rsidRPr="00760E33" w:rsidRDefault="00326C4A" w:rsidP="00326C4A">
      <w:pPr>
        <w:spacing w:line="360" w:lineRule="auto"/>
        <w:jc w:val="both"/>
        <w:rPr>
          <w:b/>
          <w:bCs/>
          <w:color w:val="000000" w:themeColor="text1"/>
          <w:lang w:val="en-US"/>
        </w:rPr>
      </w:pPr>
      <w:r w:rsidRPr="00760E33">
        <w:rPr>
          <w:b/>
          <w:bCs/>
          <w:color w:val="000000" w:themeColor="text1"/>
          <w:lang w:val="en-US"/>
        </w:rPr>
        <w:lastRenderedPageBreak/>
        <w:t>Table 8:</w:t>
      </w:r>
      <w:r w:rsidR="00637774" w:rsidRPr="00760E33">
        <w:rPr>
          <w:b/>
          <w:bCs/>
          <w:color w:val="000000" w:themeColor="text1"/>
          <w:lang w:val="en-US"/>
        </w:rPr>
        <w:t xml:space="preserve"> </w:t>
      </w:r>
      <w:r w:rsidRPr="00760E33">
        <w:rPr>
          <w:b/>
          <w:bCs/>
          <w:color w:val="000000" w:themeColor="text1"/>
          <w:lang w:val="en-US"/>
        </w:rPr>
        <w:t>Influence of social and health-related characteristics for DH</w:t>
      </w:r>
      <w:r w:rsidR="00E34591" w:rsidRPr="00760E33">
        <w:rPr>
          <w:b/>
          <w:bCs/>
          <w:color w:val="000000" w:themeColor="text1"/>
          <w:lang w:val="en-US"/>
        </w:rPr>
        <w:t>A</w:t>
      </w:r>
      <w:r w:rsidRPr="00760E33">
        <w:rPr>
          <w:b/>
          <w:bCs/>
          <w:color w:val="000000" w:themeColor="text1"/>
          <w:lang w:val="en-US"/>
        </w:rPr>
        <w:t>-BO and DH</w:t>
      </w:r>
      <w:r w:rsidR="00E34591" w:rsidRPr="00760E33">
        <w:rPr>
          <w:b/>
          <w:bCs/>
          <w:color w:val="000000" w:themeColor="text1"/>
          <w:lang w:val="en-US"/>
        </w:rPr>
        <w:t>A</w:t>
      </w:r>
      <w:r w:rsidRPr="00760E33">
        <w:rPr>
          <w:b/>
          <w:bCs/>
          <w:color w:val="000000" w:themeColor="text1"/>
          <w:lang w:val="en-US"/>
        </w:rPr>
        <w:t>-CL</w:t>
      </w:r>
    </w:p>
    <w:p w14:paraId="3784E689" w14:textId="77777777" w:rsidR="00326C4A" w:rsidRPr="00760E33" w:rsidRDefault="00326C4A" w:rsidP="00326C4A">
      <w:pPr>
        <w:spacing w:line="360" w:lineRule="auto"/>
        <w:jc w:val="both"/>
        <w:rPr>
          <w:b/>
          <w:bCs/>
        </w:rPr>
      </w:pPr>
      <w:r w:rsidRPr="00760E33">
        <w:rPr>
          <w:b/>
          <w:bCs/>
          <w:color w:val="000000" w:themeColor="text1"/>
          <w:lang w:val="en-US"/>
        </w:rPr>
        <w:t>(Binary logistic regression analysis, N=1,20</w:t>
      </w:r>
      <w:r w:rsidRPr="00760E33">
        <w:rPr>
          <w:b/>
          <w:bCs/>
        </w:rPr>
        <w:t>0)</w:t>
      </w:r>
    </w:p>
    <w:tbl>
      <w:tblPr>
        <w:tblStyle w:val="Tabellenraster"/>
        <w:tblW w:w="6941" w:type="dxa"/>
        <w:tblLayout w:type="fixed"/>
        <w:tblLook w:val="04A0" w:firstRow="1" w:lastRow="0" w:firstColumn="1" w:lastColumn="0" w:noHBand="0" w:noVBand="1"/>
      </w:tblPr>
      <w:tblGrid>
        <w:gridCol w:w="3539"/>
        <w:gridCol w:w="1701"/>
        <w:gridCol w:w="1701"/>
      </w:tblGrid>
      <w:tr w:rsidR="00326C4A" w:rsidRPr="00760E33" w14:paraId="5802968A" w14:textId="77777777" w:rsidTr="002C5054">
        <w:tc>
          <w:tcPr>
            <w:tcW w:w="3539" w:type="dxa"/>
            <w:shd w:val="clear" w:color="auto" w:fill="E8E8E8" w:themeFill="background2"/>
          </w:tcPr>
          <w:p w14:paraId="008CE220" w14:textId="77777777" w:rsidR="00326C4A" w:rsidRPr="00760E33" w:rsidRDefault="00326C4A" w:rsidP="002C5054">
            <w:pPr>
              <w:spacing w:line="360" w:lineRule="auto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Variable</w:t>
            </w:r>
          </w:p>
        </w:tc>
        <w:tc>
          <w:tcPr>
            <w:tcW w:w="1701" w:type="dxa"/>
            <w:shd w:val="clear" w:color="auto" w:fill="E8E8E8" w:themeFill="background2"/>
          </w:tcPr>
          <w:p w14:paraId="37CB9CA0" w14:textId="1B85F182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DH</w:t>
            </w:r>
            <w:r w:rsidR="00E34591" w:rsidRPr="00760E33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A</w:t>
            </w: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-BO</w:t>
            </w:r>
          </w:p>
          <w:p w14:paraId="1944660B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OR [CI 95%]</w:t>
            </w:r>
          </w:p>
        </w:tc>
        <w:tc>
          <w:tcPr>
            <w:tcW w:w="1701" w:type="dxa"/>
            <w:shd w:val="clear" w:color="auto" w:fill="E8E8E8" w:themeFill="background2"/>
          </w:tcPr>
          <w:p w14:paraId="700B709C" w14:textId="59A58403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DH</w:t>
            </w:r>
            <w:r w:rsidR="00E34591" w:rsidRPr="00760E33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A</w:t>
            </w: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-CL</w:t>
            </w:r>
          </w:p>
          <w:p w14:paraId="01EC0EDB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OR [CI 95%]</w:t>
            </w:r>
          </w:p>
        </w:tc>
      </w:tr>
      <w:tr w:rsidR="00326C4A" w:rsidRPr="00760E33" w14:paraId="75340256" w14:textId="77777777" w:rsidTr="002C5054">
        <w:tc>
          <w:tcPr>
            <w:tcW w:w="3539" w:type="dxa"/>
          </w:tcPr>
          <w:p w14:paraId="765601B3" w14:textId="77777777" w:rsidR="00326C4A" w:rsidRPr="00760E33" w:rsidRDefault="00326C4A" w:rsidP="002C5054">
            <w:pPr>
              <w:spacing w:line="360" w:lineRule="auto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Generation </w:t>
            </w: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br/>
              <w:t>(Ref. Traditionalists)</w:t>
            </w:r>
          </w:p>
        </w:tc>
        <w:tc>
          <w:tcPr>
            <w:tcW w:w="1701" w:type="dxa"/>
          </w:tcPr>
          <w:p w14:paraId="5C8C3181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</w:tcPr>
          <w:p w14:paraId="0953F6E9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326C4A" w:rsidRPr="00760E33" w14:paraId="4A01DA86" w14:textId="77777777" w:rsidTr="002C5054">
        <w:trPr>
          <w:trHeight w:val="260"/>
        </w:trPr>
        <w:tc>
          <w:tcPr>
            <w:tcW w:w="3539" w:type="dxa"/>
          </w:tcPr>
          <w:p w14:paraId="674A9833" w14:textId="77777777" w:rsidR="00326C4A" w:rsidRPr="00760E33" w:rsidRDefault="00326C4A" w:rsidP="002C5054">
            <w:pPr>
              <w:spacing w:line="360" w:lineRule="auto"/>
              <w:rPr>
                <w:color w:val="000000" w:themeColor="text1"/>
                <w:sz w:val="16"/>
                <w:szCs w:val="16"/>
                <w:lang w:val="en-US"/>
              </w:rPr>
            </w:pPr>
            <w:r w:rsidRPr="00760E33">
              <w:rPr>
                <w:color w:val="000000" w:themeColor="text1"/>
                <w:sz w:val="16"/>
                <w:szCs w:val="16"/>
                <w:lang w:val="en-US"/>
              </w:rPr>
              <w:t>Baby Boomer</w:t>
            </w:r>
          </w:p>
        </w:tc>
        <w:tc>
          <w:tcPr>
            <w:tcW w:w="1701" w:type="dxa"/>
          </w:tcPr>
          <w:p w14:paraId="33BDB937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1.862 [0.968–3.581]</w:t>
            </w:r>
          </w:p>
        </w:tc>
        <w:tc>
          <w:tcPr>
            <w:tcW w:w="1701" w:type="dxa"/>
          </w:tcPr>
          <w:p w14:paraId="107740E9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1.155 [0.651–2.050]</w:t>
            </w:r>
          </w:p>
        </w:tc>
      </w:tr>
      <w:tr w:rsidR="00326C4A" w:rsidRPr="00760E33" w14:paraId="4970BD4B" w14:textId="77777777" w:rsidTr="002C5054">
        <w:tc>
          <w:tcPr>
            <w:tcW w:w="3539" w:type="dxa"/>
          </w:tcPr>
          <w:p w14:paraId="44292324" w14:textId="77777777" w:rsidR="00326C4A" w:rsidRPr="00760E33" w:rsidRDefault="00326C4A" w:rsidP="002C5054">
            <w:pPr>
              <w:spacing w:line="360" w:lineRule="auto"/>
              <w:rPr>
                <w:color w:val="000000" w:themeColor="text1"/>
                <w:sz w:val="16"/>
                <w:szCs w:val="16"/>
                <w:lang w:val="en-US"/>
              </w:rPr>
            </w:pPr>
            <w:r w:rsidRPr="00760E33">
              <w:rPr>
                <w:color w:val="000000" w:themeColor="text1"/>
                <w:sz w:val="16"/>
                <w:szCs w:val="16"/>
                <w:lang w:val="en-US"/>
              </w:rPr>
              <w:t>Generation X</w:t>
            </w:r>
          </w:p>
        </w:tc>
        <w:tc>
          <w:tcPr>
            <w:tcW w:w="1701" w:type="dxa"/>
          </w:tcPr>
          <w:p w14:paraId="7935FB75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1.590 [0.838–3.018]</w:t>
            </w:r>
          </w:p>
        </w:tc>
        <w:tc>
          <w:tcPr>
            <w:tcW w:w="1701" w:type="dxa"/>
          </w:tcPr>
          <w:p w14:paraId="26FCC07A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1.355 [0.781–2.351]</w:t>
            </w:r>
          </w:p>
        </w:tc>
      </w:tr>
      <w:tr w:rsidR="00326C4A" w:rsidRPr="00760E33" w14:paraId="74FD879F" w14:textId="77777777" w:rsidTr="002C5054">
        <w:tc>
          <w:tcPr>
            <w:tcW w:w="3539" w:type="dxa"/>
          </w:tcPr>
          <w:p w14:paraId="051AD033" w14:textId="77777777" w:rsidR="00326C4A" w:rsidRPr="00760E33" w:rsidRDefault="00326C4A" w:rsidP="002C5054">
            <w:pPr>
              <w:spacing w:line="360" w:lineRule="auto"/>
              <w:rPr>
                <w:color w:val="000000" w:themeColor="text1"/>
                <w:sz w:val="16"/>
                <w:szCs w:val="16"/>
                <w:lang w:val="en-US"/>
              </w:rPr>
            </w:pPr>
            <w:r w:rsidRPr="00760E33">
              <w:rPr>
                <w:color w:val="000000" w:themeColor="text1"/>
                <w:sz w:val="16"/>
                <w:szCs w:val="16"/>
                <w:lang w:val="en-US"/>
              </w:rPr>
              <w:t>Generation Y</w:t>
            </w:r>
          </w:p>
        </w:tc>
        <w:tc>
          <w:tcPr>
            <w:tcW w:w="1701" w:type="dxa"/>
          </w:tcPr>
          <w:p w14:paraId="70B1E1DB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2.002 [1.058–3.788]*</w:t>
            </w:r>
          </w:p>
        </w:tc>
        <w:tc>
          <w:tcPr>
            <w:tcW w:w="1701" w:type="dxa"/>
          </w:tcPr>
          <w:p w14:paraId="73328AA3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1.413 [0.806–2.476]</w:t>
            </w:r>
          </w:p>
        </w:tc>
      </w:tr>
      <w:tr w:rsidR="00326C4A" w:rsidRPr="00760E33" w14:paraId="1325ADC6" w14:textId="77777777" w:rsidTr="002C5054">
        <w:tc>
          <w:tcPr>
            <w:tcW w:w="3539" w:type="dxa"/>
          </w:tcPr>
          <w:p w14:paraId="3D48DB11" w14:textId="77777777" w:rsidR="00326C4A" w:rsidRPr="00760E33" w:rsidRDefault="00326C4A" w:rsidP="002C5054">
            <w:pPr>
              <w:spacing w:line="360" w:lineRule="auto"/>
              <w:rPr>
                <w:color w:val="000000" w:themeColor="text1"/>
                <w:sz w:val="16"/>
                <w:szCs w:val="16"/>
                <w:lang w:val="en-US"/>
              </w:rPr>
            </w:pPr>
            <w:r w:rsidRPr="00760E33">
              <w:rPr>
                <w:color w:val="000000" w:themeColor="text1"/>
                <w:sz w:val="16"/>
                <w:szCs w:val="16"/>
                <w:lang w:val="en-US"/>
              </w:rPr>
              <w:t>Generation Z</w:t>
            </w:r>
          </w:p>
        </w:tc>
        <w:tc>
          <w:tcPr>
            <w:tcW w:w="1701" w:type="dxa"/>
          </w:tcPr>
          <w:p w14:paraId="2F090234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1.781 [0.847–3.748]</w:t>
            </w:r>
          </w:p>
        </w:tc>
        <w:tc>
          <w:tcPr>
            <w:tcW w:w="1701" w:type="dxa"/>
          </w:tcPr>
          <w:p w14:paraId="07A6555E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1.290 [0.675–2.464]</w:t>
            </w:r>
          </w:p>
        </w:tc>
      </w:tr>
      <w:tr w:rsidR="00326C4A" w:rsidRPr="00760E33" w14:paraId="241E50D3" w14:textId="77777777" w:rsidTr="002C5054">
        <w:tc>
          <w:tcPr>
            <w:tcW w:w="3539" w:type="dxa"/>
          </w:tcPr>
          <w:p w14:paraId="2788485E" w14:textId="77777777" w:rsidR="00326C4A" w:rsidRPr="00760E33" w:rsidRDefault="00326C4A" w:rsidP="002C5054">
            <w:pPr>
              <w:spacing w:line="360" w:lineRule="auto"/>
              <w:rPr>
                <w:color w:val="000000" w:themeColor="text1"/>
                <w:sz w:val="16"/>
                <w:szCs w:val="16"/>
                <w:lang w:val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Gender (Ref. Male)</w:t>
            </w:r>
          </w:p>
        </w:tc>
        <w:tc>
          <w:tcPr>
            <w:tcW w:w="1701" w:type="dxa"/>
          </w:tcPr>
          <w:p w14:paraId="324D03E8" w14:textId="77777777" w:rsidR="00326C4A" w:rsidRPr="00760E33" w:rsidRDefault="00326C4A" w:rsidP="002C5054">
            <w:pPr>
              <w:spacing w:line="360" w:lineRule="auto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</w:tcPr>
          <w:p w14:paraId="4F9BB93E" w14:textId="77777777" w:rsidR="00326C4A" w:rsidRPr="00760E33" w:rsidRDefault="00326C4A" w:rsidP="002C5054">
            <w:pPr>
              <w:spacing w:line="360" w:lineRule="auto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326C4A" w:rsidRPr="00760E33" w14:paraId="718FC6B5" w14:textId="77777777" w:rsidTr="002C5054">
        <w:tc>
          <w:tcPr>
            <w:tcW w:w="3539" w:type="dxa"/>
          </w:tcPr>
          <w:p w14:paraId="3A0F6533" w14:textId="77777777" w:rsidR="00326C4A" w:rsidRPr="00760E33" w:rsidRDefault="00326C4A" w:rsidP="002C5054">
            <w:pPr>
              <w:spacing w:line="360" w:lineRule="auto"/>
              <w:rPr>
                <w:color w:val="000000" w:themeColor="text1"/>
                <w:sz w:val="16"/>
                <w:szCs w:val="16"/>
                <w:lang w:val="en-US"/>
              </w:rPr>
            </w:pPr>
            <w:r w:rsidRPr="00760E33">
              <w:rPr>
                <w:color w:val="000000" w:themeColor="text1"/>
                <w:sz w:val="16"/>
                <w:szCs w:val="16"/>
                <w:lang w:val="en-US"/>
              </w:rPr>
              <w:t>Female</w:t>
            </w:r>
          </w:p>
        </w:tc>
        <w:tc>
          <w:tcPr>
            <w:tcW w:w="1701" w:type="dxa"/>
          </w:tcPr>
          <w:p w14:paraId="7BAA385B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0.622 [0.448–0.863]*</w:t>
            </w:r>
          </w:p>
        </w:tc>
        <w:tc>
          <w:tcPr>
            <w:tcW w:w="1701" w:type="dxa"/>
          </w:tcPr>
          <w:p w14:paraId="4C40EB4D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0.766 [0.569–1.030]</w:t>
            </w:r>
          </w:p>
        </w:tc>
      </w:tr>
      <w:tr w:rsidR="00326C4A" w:rsidRPr="00760E33" w14:paraId="074806DA" w14:textId="77777777" w:rsidTr="002C5054">
        <w:trPr>
          <w:trHeight w:val="299"/>
        </w:trPr>
        <w:tc>
          <w:tcPr>
            <w:tcW w:w="3539" w:type="dxa"/>
          </w:tcPr>
          <w:p w14:paraId="33C6F083" w14:textId="77777777" w:rsidR="00326C4A" w:rsidRPr="00760E33" w:rsidRDefault="00326C4A" w:rsidP="002C5054">
            <w:pPr>
              <w:spacing w:line="360" w:lineRule="auto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Immigration status</w:t>
            </w:r>
          </w:p>
          <w:p w14:paraId="720594A6" w14:textId="77777777" w:rsidR="00326C4A" w:rsidRPr="00760E33" w:rsidRDefault="00326C4A" w:rsidP="002C5054">
            <w:pPr>
              <w:spacing w:line="360" w:lineRule="auto"/>
              <w:rPr>
                <w:color w:val="000000" w:themeColor="text1"/>
                <w:sz w:val="16"/>
                <w:szCs w:val="16"/>
                <w:lang w:val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(Ref. Immigrants and their (direct) descendants)</w:t>
            </w:r>
          </w:p>
        </w:tc>
        <w:tc>
          <w:tcPr>
            <w:tcW w:w="1701" w:type="dxa"/>
          </w:tcPr>
          <w:p w14:paraId="5B2493F2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</w:tcPr>
          <w:p w14:paraId="254C9DA2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326C4A" w:rsidRPr="00760E33" w14:paraId="377D5C9F" w14:textId="77777777" w:rsidTr="002C5054">
        <w:trPr>
          <w:trHeight w:val="299"/>
        </w:trPr>
        <w:tc>
          <w:tcPr>
            <w:tcW w:w="3539" w:type="dxa"/>
          </w:tcPr>
          <w:p w14:paraId="713B991B" w14:textId="77777777" w:rsidR="00326C4A" w:rsidRPr="00760E33" w:rsidRDefault="00326C4A" w:rsidP="002C5054">
            <w:pPr>
              <w:spacing w:line="360" w:lineRule="auto"/>
              <w:rPr>
                <w:color w:val="000000" w:themeColor="text1"/>
                <w:sz w:val="16"/>
                <w:szCs w:val="16"/>
                <w:lang w:val="en-US"/>
              </w:rPr>
            </w:pPr>
            <w:r w:rsidRPr="00760E33">
              <w:rPr>
                <w:color w:val="000000" w:themeColor="text1"/>
                <w:sz w:val="16"/>
                <w:szCs w:val="16"/>
                <w:lang w:val="en-US"/>
              </w:rPr>
              <w:t>People without an immigration history</w:t>
            </w:r>
          </w:p>
        </w:tc>
        <w:tc>
          <w:tcPr>
            <w:tcW w:w="1701" w:type="dxa"/>
          </w:tcPr>
          <w:p w14:paraId="166D9EB1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1.390 [0.746–2.589]</w:t>
            </w:r>
          </w:p>
        </w:tc>
        <w:tc>
          <w:tcPr>
            <w:tcW w:w="1701" w:type="dxa"/>
          </w:tcPr>
          <w:p w14:paraId="066DA5C6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0.643 [0.405–1.020]</w:t>
            </w:r>
          </w:p>
        </w:tc>
      </w:tr>
      <w:tr w:rsidR="00326C4A" w:rsidRPr="00760E33" w14:paraId="6B385F09" w14:textId="77777777" w:rsidTr="002C5054">
        <w:tc>
          <w:tcPr>
            <w:tcW w:w="3539" w:type="dxa"/>
          </w:tcPr>
          <w:p w14:paraId="5F57025F" w14:textId="77777777" w:rsidR="00326C4A" w:rsidRPr="00760E33" w:rsidRDefault="00326C4A" w:rsidP="002C5054">
            <w:pPr>
              <w:spacing w:line="360" w:lineRule="auto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Educational attainment</w:t>
            </w:r>
          </w:p>
          <w:p w14:paraId="2802E2B6" w14:textId="77777777" w:rsidR="00326C4A" w:rsidRPr="00760E33" w:rsidRDefault="00326C4A" w:rsidP="002C5054">
            <w:pPr>
              <w:spacing w:line="360" w:lineRule="auto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(Ref. Basic)</w:t>
            </w:r>
          </w:p>
        </w:tc>
        <w:tc>
          <w:tcPr>
            <w:tcW w:w="1701" w:type="dxa"/>
          </w:tcPr>
          <w:p w14:paraId="11C01EAF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</w:tcPr>
          <w:p w14:paraId="1265ECC1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326C4A" w:rsidRPr="00760E33" w14:paraId="6D7A68D1" w14:textId="77777777" w:rsidTr="002C5054">
        <w:trPr>
          <w:trHeight w:val="153"/>
        </w:trPr>
        <w:tc>
          <w:tcPr>
            <w:tcW w:w="3539" w:type="dxa"/>
          </w:tcPr>
          <w:p w14:paraId="6CA2BB93" w14:textId="77777777" w:rsidR="00326C4A" w:rsidRPr="00760E33" w:rsidRDefault="00326C4A" w:rsidP="002C5054">
            <w:pPr>
              <w:spacing w:line="360" w:lineRule="auto"/>
              <w:rPr>
                <w:color w:val="000000" w:themeColor="text1"/>
                <w:sz w:val="16"/>
                <w:szCs w:val="16"/>
                <w:lang w:val="en-US"/>
              </w:rPr>
            </w:pPr>
            <w:r w:rsidRPr="00760E33">
              <w:rPr>
                <w:color w:val="000000" w:themeColor="text1"/>
                <w:sz w:val="16"/>
                <w:szCs w:val="16"/>
                <w:lang w:val="en-US"/>
              </w:rPr>
              <w:t>Medium</w:t>
            </w:r>
          </w:p>
        </w:tc>
        <w:tc>
          <w:tcPr>
            <w:tcW w:w="1701" w:type="dxa"/>
          </w:tcPr>
          <w:p w14:paraId="3A02F867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0.920 [0.560–1.510]</w:t>
            </w:r>
          </w:p>
        </w:tc>
        <w:tc>
          <w:tcPr>
            <w:tcW w:w="1701" w:type="dxa"/>
          </w:tcPr>
          <w:p w14:paraId="1F0066F4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0.897 [0.589–1.365]</w:t>
            </w:r>
          </w:p>
        </w:tc>
      </w:tr>
      <w:tr w:rsidR="00326C4A" w:rsidRPr="00760E33" w14:paraId="21A0BDE3" w14:textId="77777777" w:rsidTr="002C5054">
        <w:trPr>
          <w:trHeight w:val="299"/>
        </w:trPr>
        <w:tc>
          <w:tcPr>
            <w:tcW w:w="3539" w:type="dxa"/>
          </w:tcPr>
          <w:p w14:paraId="0C141363" w14:textId="77777777" w:rsidR="00326C4A" w:rsidRPr="00760E33" w:rsidRDefault="00326C4A" w:rsidP="002C5054">
            <w:pPr>
              <w:spacing w:line="360" w:lineRule="auto"/>
              <w:rPr>
                <w:color w:val="000000" w:themeColor="text1"/>
                <w:sz w:val="16"/>
                <w:szCs w:val="16"/>
                <w:lang w:val="en-US"/>
              </w:rPr>
            </w:pPr>
            <w:r w:rsidRPr="00760E33">
              <w:rPr>
                <w:color w:val="000000" w:themeColor="text1"/>
                <w:sz w:val="16"/>
                <w:szCs w:val="16"/>
                <w:lang w:val="en-US"/>
              </w:rPr>
              <w:t>Higher</w:t>
            </w:r>
          </w:p>
        </w:tc>
        <w:tc>
          <w:tcPr>
            <w:tcW w:w="1701" w:type="dxa"/>
          </w:tcPr>
          <w:p w14:paraId="7938815F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0.906 [0.517–1.588]</w:t>
            </w:r>
          </w:p>
        </w:tc>
        <w:tc>
          <w:tcPr>
            <w:tcW w:w="1701" w:type="dxa"/>
          </w:tcPr>
          <w:p w14:paraId="07C81380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0.773 [0.471–1.268]</w:t>
            </w:r>
          </w:p>
        </w:tc>
      </w:tr>
      <w:tr w:rsidR="00326C4A" w:rsidRPr="00760E33" w14:paraId="7CB8762F" w14:textId="77777777" w:rsidTr="002C5054">
        <w:tc>
          <w:tcPr>
            <w:tcW w:w="3539" w:type="dxa"/>
          </w:tcPr>
          <w:p w14:paraId="2EA183A2" w14:textId="77777777" w:rsidR="00326C4A" w:rsidRPr="00760E33" w:rsidRDefault="00326C4A" w:rsidP="002C5054">
            <w:pPr>
              <w:spacing w:line="360" w:lineRule="auto"/>
              <w:rPr>
                <w:color w:val="000000" w:themeColor="text1"/>
                <w:sz w:val="16"/>
                <w:szCs w:val="16"/>
                <w:lang w:val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Subjective social status </w:t>
            </w: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br/>
              <w:t>(Ref. Low)</w:t>
            </w:r>
          </w:p>
        </w:tc>
        <w:tc>
          <w:tcPr>
            <w:tcW w:w="1701" w:type="dxa"/>
          </w:tcPr>
          <w:p w14:paraId="0543B359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</w:tcPr>
          <w:p w14:paraId="11441A7A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326C4A" w:rsidRPr="00760E33" w14:paraId="297E135B" w14:textId="77777777" w:rsidTr="002C5054">
        <w:tc>
          <w:tcPr>
            <w:tcW w:w="3539" w:type="dxa"/>
          </w:tcPr>
          <w:p w14:paraId="4B9AEE4C" w14:textId="77777777" w:rsidR="00326C4A" w:rsidRPr="00760E33" w:rsidRDefault="00326C4A" w:rsidP="002C5054">
            <w:pPr>
              <w:spacing w:line="360" w:lineRule="auto"/>
              <w:rPr>
                <w:color w:val="000000" w:themeColor="text1"/>
                <w:sz w:val="16"/>
                <w:szCs w:val="16"/>
                <w:lang w:val="en-US"/>
              </w:rPr>
            </w:pPr>
            <w:r w:rsidRPr="00760E33">
              <w:rPr>
                <w:color w:val="000000" w:themeColor="text1"/>
                <w:sz w:val="16"/>
                <w:szCs w:val="16"/>
                <w:lang w:val="en-US"/>
              </w:rPr>
              <w:t>Medium</w:t>
            </w:r>
          </w:p>
        </w:tc>
        <w:tc>
          <w:tcPr>
            <w:tcW w:w="1701" w:type="dxa"/>
          </w:tcPr>
          <w:p w14:paraId="11B4B1F4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1.222 [0.759–1.965]</w:t>
            </w:r>
          </w:p>
        </w:tc>
        <w:tc>
          <w:tcPr>
            <w:tcW w:w="1701" w:type="dxa"/>
          </w:tcPr>
          <w:p w14:paraId="5C1B9709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0.843 [0.563–1.261]</w:t>
            </w:r>
          </w:p>
        </w:tc>
      </w:tr>
      <w:tr w:rsidR="00326C4A" w:rsidRPr="00760E33" w14:paraId="7965FB62" w14:textId="77777777" w:rsidTr="002C5054">
        <w:tc>
          <w:tcPr>
            <w:tcW w:w="3539" w:type="dxa"/>
          </w:tcPr>
          <w:p w14:paraId="64B950CA" w14:textId="77777777" w:rsidR="00326C4A" w:rsidRPr="00760E33" w:rsidRDefault="00326C4A" w:rsidP="002C5054">
            <w:pPr>
              <w:spacing w:line="360" w:lineRule="auto"/>
              <w:rPr>
                <w:color w:val="000000" w:themeColor="text1"/>
                <w:sz w:val="16"/>
                <w:szCs w:val="16"/>
                <w:lang w:val="en-US"/>
              </w:rPr>
            </w:pPr>
            <w:r w:rsidRPr="00760E33">
              <w:rPr>
                <w:color w:val="000000" w:themeColor="text1"/>
                <w:sz w:val="16"/>
                <w:szCs w:val="16"/>
                <w:lang w:val="en-US"/>
              </w:rPr>
              <w:t>High</w:t>
            </w:r>
          </w:p>
        </w:tc>
        <w:tc>
          <w:tcPr>
            <w:tcW w:w="1701" w:type="dxa"/>
          </w:tcPr>
          <w:p w14:paraId="345D4135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1.088 [0.655–1.806]</w:t>
            </w:r>
          </w:p>
        </w:tc>
        <w:tc>
          <w:tcPr>
            <w:tcW w:w="1701" w:type="dxa"/>
          </w:tcPr>
          <w:p w14:paraId="789B5056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1.236 [0.806–1.895]</w:t>
            </w:r>
          </w:p>
        </w:tc>
      </w:tr>
      <w:tr w:rsidR="00326C4A" w:rsidRPr="00760E33" w14:paraId="48EED3FA" w14:textId="77777777" w:rsidTr="002C5054">
        <w:tc>
          <w:tcPr>
            <w:tcW w:w="3539" w:type="dxa"/>
          </w:tcPr>
          <w:p w14:paraId="5869E073" w14:textId="77777777" w:rsidR="00326C4A" w:rsidRPr="00760E33" w:rsidRDefault="00326C4A" w:rsidP="002C5054">
            <w:pPr>
              <w:spacing w:line="360" w:lineRule="auto"/>
              <w:rPr>
                <w:color w:val="000000" w:themeColor="text1"/>
                <w:sz w:val="16"/>
                <w:szCs w:val="16"/>
                <w:lang w:val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Self-rated health</w:t>
            </w: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br/>
              <w:t>(Ref. Rather bad)</w:t>
            </w:r>
          </w:p>
        </w:tc>
        <w:tc>
          <w:tcPr>
            <w:tcW w:w="1701" w:type="dxa"/>
          </w:tcPr>
          <w:p w14:paraId="70D493BC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</w:tcPr>
          <w:p w14:paraId="26348C15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326C4A" w:rsidRPr="00760E33" w14:paraId="19CEA2C5" w14:textId="77777777" w:rsidTr="002C5054">
        <w:trPr>
          <w:trHeight w:val="284"/>
        </w:trPr>
        <w:tc>
          <w:tcPr>
            <w:tcW w:w="3539" w:type="dxa"/>
          </w:tcPr>
          <w:p w14:paraId="0D46E934" w14:textId="77777777" w:rsidR="00326C4A" w:rsidRPr="00760E33" w:rsidRDefault="00326C4A" w:rsidP="002C5054">
            <w:pPr>
              <w:spacing w:line="360" w:lineRule="auto"/>
              <w:rPr>
                <w:color w:val="000000" w:themeColor="text1"/>
                <w:sz w:val="16"/>
                <w:szCs w:val="16"/>
                <w:lang w:val="en-US"/>
              </w:rPr>
            </w:pPr>
            <w:r w:rsidRPr="00760E33">
              <w:rPr>
                <w:color w:val="000000" w:themeColor="text1"/>
                <w:sz w:val="16"/>
                <w:szCs w:val="16"/>
                <w:lang w:val="en-US"/>
              </w:rPr>
              <w:t>Rather good</w:t>
            </w:r>
          </w:p>
        </w:tc>
        <w:tc>
          <w:tcPr>
            <w:tcW w:w="1701" w:type="dxa"/>
          </w:tcPr>
          <w:p w14:paraId="746D1906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1.271 [0.874–1.849]</w:t>
            </w:r>
          </w:p>
        </w:tc>
        <w:tc>
          <w:tcPr>
            <w:tcW w:w="1701" w:type="dxa"/>
          </w:tcPr>
          <w:p w14:paraId="1865F0AC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0.778 [0.556–1.090]</w:t>
            </w:r>
          </w:p>
        </w:tc>
      </w:tr>
      <w:tr w:rsidR="00326C4A" w:rsidRPr="00760E33" w14:paraId="5B5ADEBA" w14:textId="77777777" w:rsidTr="002C5054">
        <w:tc>
          <w:tcPr>
            <w:tcW w:w="3539" w:type="dxa"/>
          </w:tcPr>
          <w:p w14:paraId="27472075" w14:textId="77777777" w:rsidR="00326C4A" w:rsidRPr="00760E33" w:rsidRDefault="00326C4A" w:rsidP="002C5054">
            <w:pPr>
              <w:spacing w:line="360" w:lineRule="auto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Chronic disease</w:t>
            </w:r>
          </w:p>
          <w:p w14:paraId="6EB4E784" w14:textId="77777777" w:rsidR="00326C4A" w:rsidRPr="00760E33" w:rsidRDefault="00326C4A" w:rsidP="002C5054">
            <w:pPr>
              <w:spacing w:line="360" w:lineRule="auto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(Ref. No chronic disease)</w:t>
            </w:r>
          </w:p>
        </w:tc>
        <w:tc>
          <w:tcPr>
            <w:tcW w:w="1701" w:type="dxa"/>
          </w:tcPr>
          <w:p w14:paraId="2D22A9F1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</w:tcPr>
          <w:p w14:paraId="25DE471D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326C4A" w:rsidRPr="00760E33" w14:paraId="1696B43B" w14:textId="77777777" w:rsidTr="002C5054">
        <w:tc>
          <w:tcPr>
            <w:tcW w:w="3539" w:type="dxa"/>
          </w:tcPr>
          <w:p w14:paraId="481F7271" w14:textId="77777777" w:rsidR="00326C4A" w:rsidRPr="00760E33" w:rsidRDefault="00326C4A" w:rsidP="002C5054">
            <w:pPr>
              <w:spacing w:line="360" w:lineRule="auto"/>
              <w:rPr>
                <w:color w:val="000000" w:themeColor="text1"/>
                <w:sz w:val="16"/>
                <w:szCs w:val="16"/>
                <w:lang w:val="en-US"/>
              </w:rPr>
            </w:pPr>
            <w:r w:rsidRPr="00760E33">
              <w:rPr>
                <w:color w:val="000000" w:themeColor="text1"/>
                <w:sz w:val="16"/>
                <w:szCs w:val="16"/>
                <w:lang w:val="en-US"/>
              </w:rPr>
              <w:t>Chronic disease</w:t>
            </w:r>
          </w:p>
        </w:tc>
        <w:tc>
          <w:tcPr>
            <w:tcW w:w="1701" w:type="dxa"/>
          </w:tcPr>
          <w:p w14:paraId="79762FF7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1.135 [0.783–1.646]</w:t>
            </w:r>
          </w:p>
        </w:tc>
        <w:tc>
          <w:tcPr>
            <w:tcW w:w="1701" w:type="dxa"/>
          </w:tcPr>
          <w:p w14:paraId="461B0B8B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0.816 [0.577–1.153]</w:t>
            </w:r>
          </w:p>
        </w:tc>
      </w:tr>
      <w:tr w:rsidR="00326C4A" w:rsidRPr="00760E33" w14:paraId="78A2D1DA" w14:textId="77777777" w:rsidTr="002C5054">
        <w:tc>
          <w:tcPr>
            <w:tcW w:w="3539" w:type="dxa"/>
          </w:tcPr>
          <w:p w14:paraId="2E8D0204" w14:textId="77777777" w:rsidR="00326C4A" w:rsidRPr="00760E33" w:rsidRDefault="00326C4A" w:rsidP="002C5054">
            <w:pPr>
              <w:spacing w:line="360" w:lineRule="auto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HL (cont.)</w:t>
            </w:r>
          </w:p>
        </w:tc>
        <w:tc>
          <w:tcPr>
            <w:tcW w:w="1701" w:type="dxa"/>
          </w:tcPr>
          <w:p w14:paraId="72933156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1.020 [0.972–1-072]</w:t>
            </w:r>
          </w:p>
        </w:tc>
        <w:tc>
          <w:tcPr>
            <w:tcW w:w="1701" w:type="dxa"/>
          </w:tcPr>
          <w:p w14:paraId="13D8A0F0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0.965 [0.923–1.008]</w:t>
            </w:r>
          </w:p>
        </w:tc>
      </w:tr>
      <w:tr w:rsidR="00326C4A" w:rsidRPr="00760E33" w14:paraId="0FE3C0B2" w14:textId="77777777" w:rsidTr="002C5054">
        <w:tc>
          <w:tcPr>
            <w:tcW w:w="3539" w:type="dxa"/>
          </w:tcPr>
          <w:p w14:paraId="1959A104" w14:textId="77777777" w:rsidR="00326C4A" w:rsidRPr="00760E33" w:rsidRDefault="00326C4A" w:rsidP="002C5054">
            <w:pPr>
              <w:spacing w:line="360" w:lineRule="auto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DHL (cont.)</w:t>
            </w:r>
          </w:p>
        </w:tc>
        <w:tc>
          <w:tcPr>
            <w:tcW w:w="1701" w:type="dxa"/>
          </w:tcPr>
          <w:p w14:paraId="1E82E402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1.167 [1.128–1.206]**</w:t>
            </w:r>
          </w:p>
        </w:tc>
        <w:tc>
          <w:tcPr>
            <w:tcW w:w="1701" w:type="dxa"/>
          </w:tcPr>
          <w:p w14:paraId="1E71D421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0.995 [0.970–1.021]</w:t>
            </w:r>
          </w:p>
        </w:tc>
      </w:tr>
      <w:tr w:rsidR="00326C4A" w:rsidRPr="00760E33" w14:paraId="4B85563D" w14:textId="77777777" w:rsidTr="002C5054">
        <w:tc>
          <w:tcPr>
            <w:tcW w:w="3539" w:type="dxa"/>
            <w:shd w:val="clear" w:color="auto" w:fill="E8E8E8" w:themeFill="background2"/>
          </w:tcPr>
          <w:p w14:paraId="2F6423D0" w14:textId="77777777" w:rsidR="00326C4A" w:rsidRPr="00760E33" w:rsidRDefault="00326C4A" w:rsidP="002C5054">
            <w:pPr>
              <w:spacing w:line="360" w:lineRule="auto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Hosmer–</w:t>
            </w:r>
            <w:proofErr w:type="spellStart"/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Lemeshow</w:t>
            </w:r>
            <w:proofErr w:type="spellEnd"/>
          </w:p>
        </w:tc>
        <w:tc>
          <w:tcPr>
            <w:tcW w:w="1701" w:type="dxa"/>
            <w:shd w:val="clear" w:color="auto" w:fill="E8E8E8" w:themeFill="background2"/>
          </w:tcPr>
          <w:p w14:paraId="2FBEB06A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0.064</w:t>
            </w:r>
          </w:p>
        </w:tc>
        <w:tc>
          <w:tcPr>
            <w:tcW w:w="1701" w:type="dxa"/>
            <w:shd w:val="clear" w:color="auto" w:fill="E8E8E8" w:themeFill="background2"/>
          </w:tcPr>
          <w:p w14:paraId="4182A1C8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0.523</w:t>
            </w:r>
          </w:p>
        </w:tc>
      </w:tr>
      <w:tr w:rsidR="00326C4A" w:rsidRPr="00760E33" w14:paraId="57120597" w14:textId="77777777" w:rsidTr="002C5054">
        <w:tc>
          <w:tcPr>
            <w:tcW w:w="3539" w:type="dxa"/>
            <w:shd w:val="clear" w:color="auto" w:fill="E8E8E8" w:themeFill="background2"/>
          </w:tcPr>
          <w:p w14:paraId="554A412B" w14:textId="77777777" w:rsidR="00326C4A" w:rsidRPr="00760E33" w:rsidRDefault="00326C4A" w:rsidP="002C5054">
            <w:pPr>
              <w:spacing w:line="360" w:lineRule="auto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-2 Log-Likelihood</w:t>
            </w:r>
          </w:p>
        </w:tc>
        <w:tc>
          <w:tcPr>
            <w:tcW w:w="1701" w:type="dxa"/>
            <w:shd w:val="clear" w:color="auto" w:fill="E8E8E8" w:themeFill="background2"/>
          </w:tcPr>
          <w:p w14:paraId="1CB2F4C0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958.586</w:t>
            </w:r>
          </w:p>
        </w:tc>
        <w:tc>
          <w:tcPr>
            <w:tcW w:w="1701" w:type="dxa"/>
            <w:shd w:val="clear" w:color="auto" w:fill="E8E8E8" w:themeFill="background2"/>
          </w:tcPr>
          <w:p w14:paraId="18643355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1150.574</w:t>
            </w:r>
          </w:p>
        </w:tc>
      </w:tr>
      <w:tr w:rsidR="00326C4A" w:rsidRPr="00760E33" w14:paraId="7CC4B519" w14:textId="77777777" w:rsidTr="002C5054">
        <w:tc>
          <w:tcPr>
            <w:tcW w:w="3539" w:type="dxa"/>
            <w:shd w:val="clear" w:color="auto" w:fill="E8E8E8" w:themeFill="background2"/>
          </w:tcPr>
          <w:p w14:paraId="696D5728" w14:textId="77777777" w:rsidR="00326C4A" w:rsidRPr="00760E33" w:rsidRDefault="00326C4A" w:rsidP="002C5054">
            <w:pPr>
              <w:spacing w:line="360" w:lineRule="auto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Cox &amp; Snel R</w:t>
            </w:r>
            <w:r w:rsidRPr="00760E33">
              <w:rPr>
                <w:b/>
                <w:bCs/>
                <w:color w:val="000000" w:themeColor="text1"/>
                <w:sz w:val="16"/>
                <w:szCs w:val="16"/>
                <w:vertAlign w:val="superscript"/>
                <w:lang w:val="en-US"/>
              </w:rPr>
              <w:t>2</w:t>
            </w:r>
          </w:p>
        </w:tc>
        <w:tc>
          <w:tcPr>
            <w:tcW w:w="1701" w:type="dxa"/>
            <w:shd w:val="clear" w:color="auto" w:fill="E8E8E8" w:themeFill="background2"/>
          </w:tcPr>
          <w:p w14:paraId="22B5898D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0.149</w:t>
            </w:r>
          </w:p>
        </w:tc>
        <w:tc>
          <w:tcPr>
            <w:tcW w:w="1701" w:type="dxa"/>
            <w:shd w:val="clear" w:color="auto" w:fill="E8E8E8" w:themeFill="background2"/>
          </w:tcPr>
          <w:p w14:paraId="296AAEE8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0.018</w:t>
            </w:r>
          </w:p>
        </w:tc>
      </w:tr>
      <w:tr w:rsidR="00326C4A" w:rsidRPr="00760E33" w14:paraId="71A1AA3D" w14:textId="77777777" w:rsidTr="002C5054">
        <w:tc>
          <w:tcPr>
            <w:tcW w:w="3539" w:type="dxa"/>
            <w:shd w:val="clear" w:color="auto" w:fill="E8E8E8" w:themeFill="background2"/>
          </w:tcPr>
          <w:p w14:paraId="2164707A" w14:textId="77777777" w:rsidR="00326C4A" w:rsidRPr="00760E33" w:rsidRDefault="00326C4A" w:rsidP="002C5054">
            <w:pPr>
              <w:spacing w:line="360" w:lineRule="auto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Nagelkerkes</w:t>
            </w:r>
            <w:proofErr w:type="spellEnd"/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 R</w:t>
            </w:r>
            <w:r w:rsidRPr="00760E33">
              <w:rPr>
                <w:b/>
                <w:bCs/>
                <w:color w:val="000000" w:themeColor="text1"/>
                <w:sz w:val="16"/>
                <w:szCs w:val="16"/>
                <w:vertAlign w:val="superscript"/>
                <w:lang w:val="en-US"/>
              </w:rPr>
              <w:t>2</w:t>
            </w:r>
          </w:p>
        </w:tc>
        <w:tc>
          <w:tcPr>
            <w:tcW w:w="1701" w:type="dxa"/>
            <w:shd w:val="clear" w:color="auto" w:fill="E8E8E8" w:themeFill="background2"/>
          </w:tcPr>
          <w:p w14:paraId="253BBD7B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0.242</w:t>
            </w:r>
          </w:p>
        </w:tc>
        <w:tc>
          <w:tcPr>
            <w:tcW w:w="1701" w:type="dxa"/>
            <w:shd w:val="clear" w:color="auto" w:fill="E8E8E8" w:themeFill="background2"/>
          </w:tcPr>
          <w:p w14:paraId="7FE0E442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0.029</w:t>
            </w:r>
          </w:p>
        </w:tc>
      </w:tr>
      <w:tr w:rsidR="00326C4A" w:rsidRPr="00760E33" w14:paraId="03EC6DB7" w14:textId="77777777" w:rsidTr="002C5054">
        <w:tc>
          <w:tcPr>
            <w:tcW w:w="3539" w:type="dxa"/>
            <w:shd w:val="clear" w:color="auto" w:fill="E8E8E8" w:themeFill="background2"/>
          </w:tcPr>
          <w:p w14:paraId="620CE683" w14:textId="77777777" w:rsidR="00326C4A" w:rsidRPr="00760E33" w:rsidRDefault="00326C4A" w:rsidP="002C5054">
            <w:pPr>
              <w:spacing w:line="360" w:lineRule="auto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N</w:t>
            </w:r>
          </w:p>
        </w:tc>
        <w:tc>
          <w:tcPr>
            <w:tcW w:w="1701" w:type="dxa"/>
            <w:shd w:val="clear" w:color="auto" w:fill="E8E8E8" w:themeFill="background2"/>
          </w:tcPr>
          <w:p w14:paraId="23F40F46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1,200</w:t>
            </w:r>
          </w:p>
        </w:tc>
        <w:tc>
          <w:tcPr>
            <w:tcW w:w="1701" w:type="dxa"/>
            <w:shd w:val="clear" w:color="auto" w:fill="E8E8E8" w:themeFill="background2"/>
          </w:tcPr>
          <w:p w14:paraId="64FAC88B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1,200</w:t>
            </w:r>
          </w:p>
        </w:tc>
      </w:tr>
    </w:tbl>
    <w:p w14:paraId="5B0C6C65" w14:textId="77777777" w:rsidR="00596B22" w:rsidRPr="00760E33" w:rsidRDefault="00596B22" w:rsidP="00596B22">
      <w:pPr>
        <w:rPr>
          <w:color w:val="000000" w:themeColor="text1"/>
          <w:sz w:val="20"/>
          <w:szCs w:val="20"/>
          <w:lang w:val="en-US"/>
        </w:rPr>
      </w:pPr>
      <w:r w:rsidRPr="00760E33">
        <w:rPr>
          <w:color w:val="000000" w:themeColor="text1"/>
          <w:sz w:val="20"/>
          <w:szCs w:val="20"/>
          <w:lang w:val="en-US"/>
        </w:rPr>
        <w:t>*p ≤ .05,  **p &lt; .001.</w:t>
      </w:r>
    </w:p>
    <w:p w14:paraId="641CE248" w14:textId="77777777" w:rsidR="00326C4A" w:rsidRPr="00760E33" w:rsidRDefault="00326C4A" w:rsidP="00326C4A"/>
    <w:p w14:paraId="4321DA8B" w14:textId="77777777" w:rsidR="00326C4A" w:rsidRPr="00760E33" w:rsidRDefault="00326C4A" w:rsidP="00326C4A"/>
    <w:p w14:paraId="04C9E00A" w14:textId="77777777" w:rsidR="00326C4A" w:rsidRPr="00760E33" w:rsidRDefault="00326C4A" w:rsidP="00326C4A"/>
    <w:p w14:paraId="4FA4956E" w14:textId="77777777" w:rsidR="00326C4A" w:rsidRPr="00760E33" w:rsidRDefault="00326C4A" w:rsidP="00326C4A"/>
    <w:p w14:paraId="780586D5" w14:textId="77777777" w:rsidR="00326C4A" w:rsidRPr="00760E33" w:rsidRDefault="00326C4A" w:rsidP="00326C4A"/>
    <w:p w14:paraId="07128C79" w14:textId="77777777" w:rsidR="00326C4A" w:rsidRPr="00760E33" w:rsidRDefault="00326C4A" w:rsidP="00326C4A"/>
    <w:p w14:paraId="6DA3B16E" w14:textId="77777777" w:rsidR="00326C4A" w:rsidRPr="00760E33" w:rsidRDefault="00326C4A" w:rsidP="00326C4A"/>
    <w:p w14:paraId="3BDAC0FF" w14:textId="77777777" w:rsidR="00326C4A" w:rsidRPr="00760E33" w:rsidRDefault="00326C4A" w:rsidP="00326C4A"/>
    <w:p w14:paraId="522AD02D" w14:textId="77777777" w:rsidR="00326C4A" w:rsidRPr="00760E33" w:rsidRDefault="00326C4A" w:rsidP="00326C4A"/>
    <w:p w14:paraId="4F812A82" w14:textId="77777777" w:rsidR="00326C4A" w:rsidRPr="00760E33" w:rsidRDefault="00326C4A" w:rsidP="00326C4A"/>
    <w:p w14:paraId="2948A71A" w14:textId="77777777" w:rsidR="00326C4A" w:rsidRPr="00760E33" w:rsidRDefault="00326C4A" w:rsidP="00326C4A"/>
    <w:p w14:paraId="633F5D2C" w14:textId="6ED894AC" w:rsidR="00326C4A" w:rsidRPr="00760E33" w:rsidRDefault="00326C4A" w:rsidP="00326C4A">
      <w:pPr>
        <w:spacing w:line="360" w:lineRule="auto"/>
        <w:rPr>
          <w:b/>
          <w:bCs/>
          <w:color w:val="000000" w:themeColor="text1"/>
          <w:lang w:val="en-US"/>
        </w:rPr>
      </w:pPr>
      <w:r w:rsidRPr="00760E33">
        <w:rPr>
          <w:b/>
          <w:bCs/>
          <w:color w:val="000000" w:themeColor="text1"/>
          <w:lang w:val="en-US"/>
        </w:rPr>
        <w:lastRenderedPageBreak/>
        <w:t xml:space="preserve">Table 9: Influence of social and health-related characteristics concerning the use of digital health </w:t>
      </w:r>
      <w:r w:rsidR="00F07666" w:rsidRPr="00760E33">
        <w:rPr>
          <w:b/>
          <w:bCs/>
          <w:color w:val="000000" w:themeColor="text1"/>
          <w:lang w:val="en-US"/>
        </w:rPr>
        <w:t>technologies</w:t>
      </w:r>
      <w:r w:rsidRPr="00760E33">
        <w:rPr>
          <w:b/>
          <w:bCs/>
          <w:color w:val="000000" w:themeColor="text1"/>
          <w:lang w:val="en-US"/>
        </w:rPr>
        <w:t xml:space="preserve"> (Binary logistic regression analysis, N=1,200)</w:t>
      </w:r>
    </w:p>
    <w:tbl>
      <w:tblPr>
        <w:tblW w:w="8070" w:type="dxa"/>
        <w:tblLayout w:type="fixed"/>
        <w:tblLook w:val="04A0" w:firstRow="1" w:lastRow="0" w:firstColumn="1" w:lastColumn="0" w:noHBand="0" w:noVBand="1"/>
      </w:tblPr>
      <w:tblGrid>
        <w:gridCol w:w="2403"/>
        <w:gridCol w:w="1842"/>
        <w:gridCol w:w="1842"/>
        <w:gridCol w:w="1983"/>
      </w:tblGrid>
      <w:tr w:rsidR="00326C4A" w:rsidRPr="00760E33" w14:paraId="19D819D5" w14:textId="77777777" w:rsidTr="002C5054"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10E63AD4" w14:textId="77777777" w:rsidR="00326C4A" w:rsidRPr="00760E33" w:rsidRDefault="00326C4A" w:rsidP="002C5054">
            <w:pPr>
              <w:spacing w:line="360" w:lineRule="auto"/>
              <w:jc w:val="center"/>
              <w:rPr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Variables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6B6B8252" w14:textId="36B35536" w:rsidR="00326C4A" w:rsidRPr="00760E33" w:rsidRDefault="00E34591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DHA use</w:t>
            </w:r>
            <w:r w:rsidR="00326C4A"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br/>
              <w:t>OR [CI 95%]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1673838B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proofErr w:type="spellStart"/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ePA</w:t>
            </w:r>
            <w:proofErr w:type="spellEnd"/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 use </w:t>
            </w: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br/>
              <w:t>OR [CI 95%]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688A39CB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Intended use of electronic prescription </w:t>
            </w: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br/>
              <w:t>OR [CI 95%]</w:t>
            </w:r>
          </w:p>
        </w:tc>
      </w:tr>
      <w:tr w:rsidR="00326C4A" w:rsidRPr="00760E33" w14:paraId="3CDC15DC" w14:textId="77777777" w:rsidTr="002C5054"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3C83D" w14:textId="77777777" w:rsidR="00326C4A" w:rsidRPr="00760E33" w:rsidRDefault="00326C4A" w:rsidP="002C5054">
            <w:pPr>
              <w:spacing w:line="360" w:lineRule="auto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Generation</w:t>
            </w: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br/>
              <w:t>(Ref. Traditionalists)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5870E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AF516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90E08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</w:p>
        </w:tc>
      </w:tr>
      <w:tr w:rsidR="00326C4A" w:rsidRPr="00760E33" w14:paraId="56C96FEC" w14:textId="77777777" w:rsidTr="002C5054"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F614D" w14:textId="77777777" w:rsidR="00326C4A" w:rsidRPr="00760E33" w:rsidRDefault="00326C4A" w:rsidP="002C5054">
            <w:pPr>
              <w:spacing w:line="360" w:lineRule="auto"/>
              <w:rPr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color w:val="000000" w:themeColor="text1"/>
                <w:sz w:val="16"/>
                <w:szCs w:val="16"/>
                <w:lang w:val="en-US" w:eastAsia="en-US"/>
              </w:rPr>
              <w:t>Baby Boomer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4B2A5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0.965 [0.580-1.604]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63E74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1.019 [0.628-1.652]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6D22B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1.225 [0.774-1.938]</w:t>
            </w:r>
          </w:p>
        </w:tc>
      </w:tr>
      <w:tr w:rsidR="00326C4A" w:rsidRPr="00760E33" w14:paraId="1BD10B1F" w14:textId="77777777" w:rsidTr="002C5054"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78256" w14:textId="77777777" w:rsidR="00326C4A" w:rsidRPr="00760E33" w:rsidRDefault="00326C4A" w:rsidP="002C5054">
            <w:pPr>
              <w:spacing w:line="360" w:lineRule="auto"/>
              <w:rPr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color w:val="000000" w:themeColor="text1"/>
                <w:sz w:val="16"/>
                <w:szCs w:val="16"/>
                <w:lang w:val="en-US" w:eastAsia="en-US"/>
              </w:rPr>
              <w:t>Generation X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FC94D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1.246 [0.767-2.022]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A6152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0.782 [0.486-1.260]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4522B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0.984 [0.628-1.541]</w:t>
            </w:r>
          </w:p>
        </w:tc>
      </w:tr>
      <w:tr w:rsidR="00326C4A" w:rsidRPr="00760E33" w14:paraId="2EC36A29" w14:textId="77777777" w:rsidTr="002C5054"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47363" w14:textId="77777777" w:rsidR="00326C4A" w:rsidRPr="00760E33" w:rsidRDefault="00326C4A" w:rsidP="002C5054">
            <w:pPr>
              <w:spacing w:line="360" w:lineRule="auto"/>
              <w:rPr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color w:val="000000" w:themeColor="text1"/>
                <w:sz w:val="16"/>
                <w:szCs w:val="16"/>
                <w:lang w:val="en-US" w:eastAsia="en-US"/>
              </w:rPr>
              <w:t>Generation 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B6F9C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2.633 [1.630-4.251]**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59AED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1.335 [0.833-2.139]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5351C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1.794 [1.147-2.807]*</w:t>
            </w:r>
          </w:p>
        </w:tc>
      </w:tr>
      <w:tr w:rsidR="00326C4A" w:rsidRPr="00760E33" w14:paraId="33261F63" w14:textId="77777777" w:rsidTr="002C5054"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C6B75" w14:textId="77777777" w:rsidR="00326C4A" w:rsidRPr="00760E33" w:rsidRDefault="00326C4A" w:rsidP="002C5054">
            <w:pPr>
              <w:spacing w:line="360" w:lineRule="auto"/>
              <w:rPr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color w:val="000000" w:themeColor="text1"/>
                <w:sz w:val="16"/>
                <w:szCs w:val="16"/>
                <w:lang w:val="en-US" w:eastAsia="en-US"/>
              </w:rPr>
              <w:t>Generation Z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322B2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2.783. [1.618-4.787]**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6F388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0.944 [0.541-1.647]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9A5AF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1.561 [0.932-2.615]</w:t>
            </w:r>
          </w:p>
        </w:tc>
      </w:tr>
      <w:tr w:rsidR="00326C4A" w:rsidRPr="00760E33" w14:paraId="5CA60717" w14:textId="77777777" w:rsidTr="002C5054"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EF99F" w14:textId="77777777" w:rsidR="00326C4A" w:rsidRPr="00760E33" w:rsidRDefault="00326C4A" w:rsidP="002C5054">
            <w:pPr>
              <w:spacing w:line="360" w:lineRule="auto"/>
              <w:rPr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Gender (Ref. Male)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B2EBE" w14:textId="77777777" w:rsidR="00326C4A" w:rsidRPr="00760E33" w:rsidRDefault="00326C4A" w:rsidP="002C5054">
            <w:pPr>
              <w:spacing w:line="360" w:lineRule="auto"/>
              <w:jc w:val="center"/>
              <w:rPr>
                <w:color w:val="000000" w:themeColor="text1"/>
                <w:sz w:val="16"/>
                <w:szCs w:val="16"/>
                <w:lang w:val="en-US"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CEAAB" w14:textId="77777777" w:rsidR="00326C4A" w:rsidRPr="00760E33" w:rsidRDefault="00326C4A" w:rsidP="002C5054">
            <w:pPr>
              <w:spacing w:line="360" w:lineRule="auto"/>
              <w:jc w:val="center"/>
              <w:rPr>
                <w:color w:val="000000" w:themeColor="text1"/>
                <w:sz w:val="16"/>
                <w:szCs w:val="16"/>
                <w:lang w:val="en-US" w:eastAsia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36C14" w14:textId="77777777" w:rsidR="00326C4A" w:rsidRPr="00760E33" w:rsidRDefault="00326C4A" w:rsidP="002C5054">
            <w:pPr>
              <w:spacing w:line="360" w:lineRule="auto"/>
              <w:jc w:val="center"/>
              <w:rPr>
                <w:color w:val="000000" w:themeColor="text1"/>
                <w:sz w:val="16"/>
                <w:szCs w:val="16"/>
                <w:lang w:val="en-US" w:eastAsia="en-US"/>
              </w:rPr>
            </w:pPr>
          </w:p>
        </w:tc>
      </w:tr>
      <w:tr w:rsidR="00326C4A" w:rsidRPr="00760E33" w14:paraId="6B44737E" w14:textId="77777777" w:rsidTr="002C5054"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AF6AA" w14:textId="77777777" w:rsidR="00326C4A" w:rsidRPr="00760E33" w:rsidRDefault="00326C4A" w:rsidP="002C5054">
            <w:pPr>
              <w:spacing w:line="360" w:lineRule="auto"/>
              <w:rPr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color w:val="000000" w:themeColor="text1"/>
                <w:sz w:val="16"/>
                <w:szCs w:val="16"/>
                <w:lang w:val="en-US" w:eastAsia="en-US"/>
              </w:rPr>
              <w:t>Female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5B484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1.112 [0.863-1.433]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B2736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0.656 [0.504-0.856]**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C14BC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0.962 [0.754-1.226]</w:t>
            </w:r>
          </w:p>
        </w:tc>
      </w:tr>
      <w:tr w:rsidR="00326C4A" w:rsidRPr="00760E33" w14:paraId="3DAF2533" w14:textId="77777777" w:rsidTr="002C5054"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FAB13" w14:textId="77777777" w:rsidR="00326C4A" w:rsidRPr="00760E33" w:rsidRDefault="00326C4A" w:rsidP="002C5054">
            <w:pPr>
              <w:spacing w:line="360" w:lineRule="auto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Immigration status</w:t>
            </w:r>
          </w:p>
          <w:p w14:paraId="4022CCF2" w14:textId="77777777" w:rsidR="00326C4A" w:rsidRPr="00760E33" w:rsidRDefault="00326C4A" w:rsidP="002C5054">
            <w:pPr>
              <w:spacing w:line="360" w:lineRule="auto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(Ref. Immigrants and their (direct) descendants)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D3FFA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080E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DB756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</w:p>
        </w:tc>
      </w:tr>
      <w:tr w:rsidR="00326C4A" w:rsidRPr="00760E33" w14:paraId="57D0E852" w14:textId="77777777" w:rsidTr="002C5054"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2EFE5" w14:textId="77777777" w:rsidR="00326C4A" w:rsidRPr="00760E33" w:rsidRDefault="00326C4A" w:rsidP="002C5054">
            <w:pPr>
              <w:spacing w:line="360" w:lineRule="auto"/>
              <w:rPr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color w:val="000000" w:themeColor="text1"/>
                <w:sz w:val="16"/>
                <w:szCs w:val="16"/>
                <w:lang w:val="en-US" w:eastAsia="en-US"/>
              </w:rPr>
              <w:t>People without an immigration history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9D9EA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1.097 [0.710-1.695]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9C8EA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0.982 [0.621-1.555]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DA0DB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1.228 [0.802-1.880]</w:t>
            </w:r>
          </w:p>
        </w:tc>
      </w:tr>
      <w:tr w:rsidR="00326C4A" w:rsidRPr="00760E33" w14:paraId="246E391F" w14:textId="77777777" w:rsidTr="002C5054"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D67E3" w14:textId="77777777" w:rsidR="00326C4A" w:rsidRPr="00760E33" w:rsidRDefault="00326C4A" w:rsidP="002C5054">
            <w:pPr>
              <w:spacing w:line="360" w:lineRule="auto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Educational attainment</w:t>
            </w:r>
          </w:p>
          <w:p w14:paraId="743717A0" w14:textId="77777777" w:rsidR="00326C4A" w:rsidRPr="00760E33" w:rsidRDefault="00326C4A" w:rsidP="002C5054">
            <w:pPr>
              <w:spacing w:line="360" w:lineRule="auto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(Ref. Basic)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23CC1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173AF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C38F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</w:p>
        </w:tc>
      </w:tr>
      <w:tr w:rsidR="00326C4A" w:rsidRPr="00760E33" w14:paraId="332B8AD3" w14:textId="77777777" w:rsidTr="002C5054">
        <w:trPr>
          <w:trHeight w:val="153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231A1" w14:textId="77777777" w:rsidR="00326C4A" w:rsidRPr="00760E33" w:rsidRDefault="00326C4A" w:rsidP="002C5054">
            <w:pPr>
              <w:spacing w:line="360" w:lineRule="auto"/>
              <w:rPr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color w:val="000000" w:themeColor="text1"/>
                <w:sz w:val="16"/>
                <w:szCs w:val="16"/>
                <w:lang w:val="en-US" w:eastAsia="en-US"/>
              </w:rPr>
              <w:t>Medium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6BF63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1.430 [0.952-2.147]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900E5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0.964  [0.651-1.429]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4396B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1.316 [0.905-1.914]</w:t>
            </w:r>
          </w:p>
        </w:tc>
      </w:tr>
      <w:tr w:rsidR="00326C4A" w:rsidRPr="00760E33" w14:paraId="6F201C96" w14:textId="77777777" w:rsidTr="002C5054">
        <w:trPr>
          <w:trHeight w:val="299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98909" w14:textId="77777777" w:rsidR="00326C4A" w:rsidRPr="00760E33" w:rsidRDefault="00326C4A" w:rsidP="002C5054">
            <w:pPr>
              <w:spacing w:line="360" w:lineRule="auto"/>
              <w:rPr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color w:val="000000" w:themeColor="text1"/>
                <w:sz w:val="16"/>
                <w:szCs w:val="16"/>
                <w:lang w:val="en-US" w:eastAsia="en-US"/>
              </w:rPr>
              <w:t>Higher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AE394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1.737 [1.107-2.728]*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97F48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0.731 [0.465-1.149]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4B0D1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1.778 [1.166-2.712]*</w:t>
            </w:r>
          </w:p>
        </w:tc>
      </w:tr>
      <w:tr w:rsidR="00326C4A" w:rsidRPr="00760E33" w14:paraId="1562C9A2" w14:textId="77777777" w:rsidTr="002C5054"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59E74" w14:textId="77777777" w:rsidR="00326C4A" w:rsidRPr="00760E33" w:rsidRDefault="00326C4A" w:rsidP="002C5054">
            <w:pPr>
              <w:spacing w:line="360" w:lineRule="auto"/>
              <w:rPr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Subjective social status </w:t>
            </w: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br/>
              <w:t>(Ref. Low)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C9AA4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3887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80AA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</w:p>
        </w:tc>
      </w:tr>
      <w:tr w:rsidR="00326C4A" w:rsidRPr="00760E33" w14:paraId="4B1B7318" w14:textId="77777777" w:rsidTr="002C5054"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E1775" w14:textId="77777777" w:rsidR="00326C4A" w:rsidRPr="00760E33" w:rsidRDefault="00326C4A" w:rsidP="002C5054">
            <w:pPr>
              <w:spacing w:line="360" w:lineRule="auto"/>
              <w:rPr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color w:val="000000" w:themeColor="text1"/>
                <w:sz w:val="16"/>
                <w:szCs w:val="16"/>
                <w:lang w:val="en-US" w:eastAsia="en-US"/>
              </w:rPr>
              <w:t>Medium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6A18C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1.560 [1.007-2.261]*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03A9F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1.803 [1.204-2.698]*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5B987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1.526 [1.077-2.163]*</w:t>
            </w:r>
          </w:p>
        </w:tc>
      </w:tr>
      <w:tr w:rsidR="00326C4A" w:rsidRPr="00760E33" w14:paraId="1BD1E925" w14:textId="77777777" w:rsidTr="002C5054"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B2DB7" w14:textId="77777777" w:rsidR="00326C4A" w:rsidRPr="00760E33" w:rsidRDefault="00326C4A" w:rsidP="002C5054">
            <w:pPr>
              <w:spacing w:line="360" w:lineRule="auto"/>
              <w:rPr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color w:val="000000" w:themeColor="text1"/>
                <w:sz w:val="16"/>
                <w:szCs w:val="16"/>
                <w:lang w:val="en-US" w:eastAsia="en-US"/>
              </w:rPr>
              <w:t>High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5C90D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2.024 [1.376-3.030]*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EF66E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2.689 [1.763-4.101]**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0935C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1.773 [1.222-2.573]*</w:t>
            </w:r>
          </w:p>
        </w:tc>
      </w:tr>
      <w:tr w:rsidR="00326C4A" w:rsidRPr="00760E33" w14:paraId="42A7B485" w14:textId="77777777" w:rsidTr="002C5054"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9F72C" w14:textId="77777777" w:rsidR="00326C4A" w:rsidRPr="00760E33" w:rsidRDefault="00326C4A" w:rsidP="002C5054">
            <w:pPr>
              <w:spacing w:line="360" w:lineRule="auto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Chronic disease</w:t>
            </w:r>
          </w:p>
          <w:p w14:paraId="50BC3ECE" w14:textId="77777777" w:rsidR="00326C4A" w:rsidRPr="00760E33" w:rsidRDefault="00326C4A" w:rsidP="002C5054">
            <w:pPr>
              <w:spacing w:line="360" w:lineRule="auto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(Ref. No chronic disease)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24D49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BCB4E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32462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</w:p>
        </w:tc>
      </w:tr>
      <w:tr w:rsidR="00326C4A" w:rsidRPr="00760E33" w14:paraId="78FE31CC" w14:textId="77777777" w:rsidTr="002C5054"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521E4" w14:textId="77777777" w:rsidR="00326C4A" w:rsidRPr="00760E33" w:rsidRDefault="00326C4A" w:rsidP="002C5054">
            <w:pPr>
              <w:spacing w:line="360" w:lineRule="auto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color w:val="000000" w:themeColor="text1"/>
                <w:sz w:val="16"/>
                <w:szCs w:val="16"/>
                <w:lang w:val="en-US" w:eastAsia="en-US"/>
              </w:rPr>
              <w:t>Chronic disease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1FDEC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1.269 [0.946-1.704]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71543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1.237 [0.910-1.618]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76C99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1.490 [1.124-1.976]*</w:t>
            </w:r>
          </w:p>
        </w:tc>
      </w:tr>
      <w:tr w:rsidR="00326C4A" w:rsidRPr="00760E33" w14:paraId="4A423604" w14:textId="77777777" w:rsidTr="002C5054"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96801" w14:textId="77777777" w:rsidR="00326C4A" w:rsidRPr="00760E33" w:rsidRDefault="00326C4A" w:rsidP="002C5054">
            <w:pPr>
              <w:spacing w:line="360" w:lineRule="auto"/>
              <w:rPr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Self-rated health</w:t>
            </w: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br/>
              <w:t>(Ref. rather bad)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7C2CF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4DDF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D5993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</w:p>
        </w:tc>
      </w:tr>
      <w:tr w:rsidR="00326C4A" w:rsidRPr="00760E33" w14:paraId="7F6EEBAE" w14:textId="77777777" w:rsidTr="002C5054">
        <w:trPr>
          <w:trHeight w:val="284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F1A95" w14:textId="77777777" w:rsidR="00326C4A" w:rsidRPr="00760E33" w:rsidRDefault="00326C4A" w:rsidP="002C5054">
            <w:pPr>
              <w:spacing w:line="360" w:lineRule="auto"/>
              <w:rPr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color w:val="000000" w:themeColor="text1"/>
                <w:sz w:val="16"/>
                <w:szCs w:val="16"/>
                <w:lang w:val="en-US" w:eastAsia="en-US"/>
              </w:rPr>
              <w:t>Rather good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BABE1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1.018 [0.764-1.357]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DCA35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1.259 [0.932-1.701]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30336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1.383 [1.050-1.823]</w:t>
            </w:r>
          </w:p>
        </w:tc>
      </w:tr>
      <w:tr w:rsidR="00326C4A" w:rsidRPr="00760E33" w14:paraId="4316F9A7" w14:textId="77777777" w:rsidTr="002C5054"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5D5473D6" w14:textId="77777777" w:rsidR="00326C4A" w:rsidRPr="00760E33" w:rsidRDefault="00326C4A" w:rsidP="002C5054">
            <w:pPr>
              <w:spacing w:line="360" w:lineRule="auto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Hosmer-</w:t>
            </w:r>
            <w:proofErr w:type="spellStart"/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Lemeshow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0BECBBE0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0.176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13F03FC4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0.588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02CB0F4F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0.598</w:t>
            </w:r>
          </w:p>
        </w:tc>
      </w:tr>
      <w:tr w:rsidR="00326C4A" w:rsidRPr="00760E33" w14:paraId="06E56051" w14:textId="77777777" w:rsidTr="002C5054"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63745F19" w14:textId="77777777" w:rsidR="00326C4A" w:rsidRPr="00760E33" w:rsidRDefault="00326C4A" w:rsidP="002C5054">
            <w:pPr>
              <w:spacing w:line="360" w:lineRule="auto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-2 Log-Likelihood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0271345A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1433.366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4BF2143F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1346.357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20FF8D88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1530.363</w:t>
            </w:r>
          </w:p>
        </w:tc>
      </w:tr>
      <w:tr w:rsidR="00326C4A" w:rsidRPr="00760E33" w14:paraId="08B75238" w14:textId="77777777" w:rsidTr="002C5054"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28ACC8F6" w14:textId="77777777" w:rsidR="00326C4A" w:rsidRPr="00760E33" w:rsidRDefault="00326C4A" w:rsidP="002C5054">
            <w:pPr>
              <w:spacing w:line="360" w:lineRule="auto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Cox &amp; Snel R</w:t>
            </w:r>
            <w:r w:rsidRPr="00760E33">
              <w:rPr>
                <w:b/>
                <w:bCs/>
                <w:color w:val="000000" w:themeColor="text1"/>
                <w:sz w:val="16"/>
                <w:szCs w:val="16"/>
                <w:vertAlign w:val="superscript"/>
                <w:lang w:val="en-US" w:eastAsia="en-US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07A64E6D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0.067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121B62E6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0.044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3FADC6FB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0.050</w:t>
            </w:r>
          </w:p>
        </w:tc>
      </w:tr>
      <w:tr w:rsidR="00326C4A" w:rsidRPr="00760E33" w14:paraId="2DB4FDB2" w14:textId="77777777" w:rsidTr="002C5054"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7BD9E94F" w14:textId="77777777" w:rsidR="00326C4A" w:rsidRPr="00760E33" w:rsidRDefault="00326C4A" w:rsidP="002C5054">
            <w:pPr>
              <w:spacing w:line="360" w:lineRule="auto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proofErr w:type="spellStart"/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Nagelkerkes</w:t>
            </w:r>
            <w:proofErr w:type="spellEnd"/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 R</w:t>
            </w:r>
            <w:r w:rsidRPr="00760E33">
              <w:rPr>
                <w:b/>
                <w:bCs/>
                <w:color w:val="000000" w:themeColor="text1"/>
                <w:sz w:val="16"/>
                <w:szCs w:val="16"/>
                <w:vertAlign w:val="superscript"/>
                <w:lang w:val="en-US" w:eastAsia="en-US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71D87A07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0.093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18CE41FA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0.063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3BC5C8CC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0.068</w:t>
            </w:r>
          </w:p>
        </w:tc>
      </w:tr>
      <w:tr w:rsidR="00326C4A" w:rsidRPr="00760E33" w14:paraId="6C2C41C1" w14:textId="77777777" w:rsidTr="002C5054"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1375695D" w14:textId="77777777" w:rsidR="00326C4A" w:rsidRPr="00760E33" w:rsidRDefault="00326C4A" w:rsidP="002C5054">
            <w:pPr>
              <w:spacing w:line="360" w:lineRule="auto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1A57C424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1,200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340C6B20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1,200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5B76807E" w14:textId="77777777" w:rsidR="00326C4A" w:rsidRPr="00760E33" w:rsidRDefault="00326C4A" w:rsidP="002C505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760E33">
              <w:rPr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1,200</w:t>
            </w:r>
          </w:p>
        </w:tc>
      </w:tr>
    </w:tbl>
    <w:p w14:paraId="78E37D19" w14:textId="07672602" w:rsidR="00326C4A" w:rsidRPr="00760E33" w:rsidRDefault="00326C4A" w:rsidP="00326C4A">
      <w:pPr>
        <w:rPr>
          <w:color w:val="000000" w:themeColor="text1"/>
          <w:sz w:val="20"/>
          <w:szCs w:val="20"/>
          <w:lang w:val="en-US"/>
        </w:rPr>
      </w:pPr>
      <w:r w:rsidRPr="00760E33">
        <w:rPr>
          <w:color w:val="000000" w:themeColor="text1"/>
          <w:sz w:val="20"/>
          <w:szCs w:val="20"/>
          <w:lang w:val="en-US"/>
        </w:rPr>
        <w:t>*p ≤ .05,  **p &lt; .001</w:t>
      </w:r>
      <w:r w:rsidR="00377575" w:rsidRPr="00760E33">
        <w:rPr>
          <w:color w:val="000000" w:themeColor="text1"/>
          <w:sz w:val="20"/>
          <w:szCs w:val="20"/>
          <w:lang w:val="en-US"/>
        </w:rPr>
        <w:t>.</w:t>
      </w:r>
    </w:p>
    <w:p w14:paraId="4A432F2D" w14:textId="77777777" w:rsidR="00326C4A" w:rsidRPr="00760E33" w:rsidRDefault="00326C4A" w:rsidP="00326C4A">
      <w:pPr>
        <w:spacing w:line="360" w:lineRule="auto"/>
        <w:rPr>
          <w:color w:val="000000" w:themeColor="text1"/>
          <w:sz w:val="20"/>
          <w:szCs w:val="20"/>
          <w:lang w:val="en-US"/>
        </w:rPr>
      </w:pPr>
    </w:p>
    <w:p w14:paraId="0E75BE5F" w14:textId="77777777" w:rsidR="00326C4A" w:rsidRPr="00760E33" w:rsidRDefault="00326C4A" w:rsidP="00326C4A">
      <w:pPr>
        <w:spacing w:line="360" w:lineRule="auto"/>
        <w:jc w:val="both"/>
        <w:rPr>
          <w:color w:val="000000" w:themeColor="text1"/>
          <w:sz w:val="22"/>
          <w:szCs w:val="22"/>
          <w:lang w:val="en-US"/>
        </w:rPr>
      </w:pPr>
    </w:p>
    <w:p w14:paraId="56150100" w14:textId="77777777" w:rsidR="00326C4A" w:rsidRPr="00760E33" w:rsidRDefault="00326C4A" w:rsidP="00326C4A">
      <w:pPr>
        <w:spacing w:line="360" w:lineRule="auto"/>
        <w:jc w:val="both"/>
        <w:rPr>
          <w:color w:val="000000" w:themeColor="text1"/>
          <w:lang w:val="en-US"/>
        </w:rPr>
      </w:pPr>
    </w:p>
    <w:p w14:paraId="7ED44991" w14:textId="77777777" w:rsidR="00326C4A" w:rsidRPr="00760E33" w:rsidRDefault="00326C4A" w:rsidP="00326C4A">
      <w:pPr>
        <w:spacing w:line="360" w:lineRule="auto"/>
        <w:jc w:val="both"/>
        <w:rPr>
          <w:color w:val="000000" w:themeColor="text1"/>
          <w:lang w:val="en-US"/>
        </w:rPr>
      </w:pPr>
    </w:p>
    <w:p w14:paraId="3808911B" w14:textId="77777777" w:rsidR="00880A7C" w:rsidRPr="00760E33" w:rsidRDefault="00880A7C"/>
    <w:sectPr w:rsidR="00880A7C" w:rsidRPr="00760E33" w:rsidSect="00326C4A">
      <w:pgSz w:w="11910" w:h="16840"/>
      <w:pgMar w:top="1417" w:right="1417" w:bottom="1134" w:left="1417" w:header="720" w:footer="720" w:gutter="0"/>
      <w:lnNumType w:countBy="1" w:restart="continuous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22BC5"/>
    <w:multiLevelType w:val="hybridMultilevel"/>
    <w:tmpl w:val="B2809004"/>
    <w:lvl w:ilvl="0" w:tplc="8410DBD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84830D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86003D0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9CA0F6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40AC7DE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EBC157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94D5D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5E38B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57C890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15050"/>
    <w:multiLevelType w:val="hybridMultilevel"/>
    <w:tmpl w:val="BBBCA6F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4B1A7C"/>
    <w:multiLevelType w:val="multilevel"/>
    <w:tmpl w:val="798C7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0452EE"/>
    <w:multiLevelType w:val="hybridMultilevel"/>
    <w:tmpl w:val="5C04613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986CD3"/>
    <w:multiLevelType w:val="hybridMultilevel"/>
    <w:tmpl w:val="4DA6526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AE3E22"/>
    <w:multiLevelType w:val="multilevel"/>
    <w:tmpl w:val="D0828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1C5B58"/>
    <w:multiLevelType w:val="hybridMultilevel"/>
    <w:tmpl w:val="2C54083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EA0BF6"/>
    <w:multiLevelType w:val="multilevel"/>
    <w:tmpl w:val="0409001D"/>
    <w:numStyleLink w:val="Singlepunch"/>
  </w:abstractNum>
  <w:abstractNum w:abstractNumId="8" w15:restartNumberingAfterBreak="0">
    <w:nsid w:val="128E01F2"/>
    <w:multiLevelType w:val="multilevel"/>
    <w:tmpl w:val="ABE8540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360" w:hanging="360"/>
      </w:pPr>
    </w:lvl>
    <w:lvl w:ilvl="2">
      <w:start w:val="1"/>
      <w:numFmt w:val="lowerRoman"/>
      <w:lvlText w:val="%3)"/>
      <w:lvlJc w:val="left"/>
      <w:pPr>
        <w:ind w:left="720" w:hanging="360"/>
      </w:pPr>
    </w:lvl>
    <w:lvl w:ilvl="3">
      <w:start w:val="1"/>
      <w:numFmt w:val="decimal"/>
      <w:lvlText w:val="(%4)"/>
      <w:lvlJc w:val="left"/>
      <w:pPr>
        <w:ind w:left="1080" w:hanging="360"/>
      </w:pPr>
    </w:lvl>
    <w:lvl w:ilvl="4">
      <w:start w:val="1"/>
      <w:numFmt w:val="lowerLetter"/>
      <w:lvlText w:val="(%5)"/>
      <w:lvlJc w:val="left"/>
      <w:pPr>
        <w:ind w:left="1440" w:hanging="360"/>
      </w:pPr>
    </w:lvl>
    <w:lvl w:ilvl="5">
      <w:start w:val="1"/>
      <w:numFmt w:val="lowerRoman"/>
      <w:lvlText w:val="(%6)"/>
      <w:lvlJc w:val="left"/>
      <w:pPr>
        <w:ind w:left="1800" w:hanging="360"/>
      </w:pPr>
    </w:lvl>
    <w:lvl w:ilvl="6">
      <w:start w:val="1"/>
      <w:numFmt w:val="decimal"/>
      <w:lvlText w:val="%7."/>
      <w:lvlJc w:val="left"/>
      <w:pPr>
        <w:ind w:left="2160" w:hanging="360"/>
      </w:pPr>
    </w:lvl>
    <w:lvl w:ilvl="7">
      <w:start w:val="1"/>
      <w:numFmt w:val="lowerLetter"/>
      <w:lvlText w:val="%8."/>
      <w:lvlJc w:val="left"/>
      <w:pPr>
        <w:ind w:left="2520" w:hanging="360"/>
      </w:pPr>
    </w:lvl>
    <w:lvl w:ilvl="8">
      <w:start w:val="1"/>
      <w:numFmt w:val="lowerRoman"/>
      <w:lvlText w:val="%9."/>
      <w:lvlJc w:val="left"/>
      <w:pPr>
        <w:ind w:left="2880" w:hanging="360"/>
      </w:pPr>
    </w:lvl>
  </w:abstractNum>
  <w:abstractNum w:abstractNumId="9" w15:restartNumberingAfterBreak="0">
    <w:nsid w:val="1883150D"/>
    <w:multiLevelType w:val="multilevel"/>
    <w:tmpl w:val="744E3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251D7E"/>
    <w:multiLevelType w:val="hybridMultilevel"/>
    <w:tmpl w:val="509CE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E04131"/>
    <w:multiLevelType w:val="multilevel"/>
    <w:tmpl w:val="862811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EE274AC"/>
    <w:multiLevelType w:val="multilevel"/>
    <w:tmpl w:val="93BE6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3B054A3"/>
    <w:multiLevelType w:val="multilevel"/>
    <w:tmpl w:val="D3A062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47431E5"/>
    <w:multiLevelType w:val="hybridMultilevel"/>
    <w:tmpl w:val="A8124A5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6861CC0"/>
    <w:multiLevelType w:val="multilevel"/>
    <w:tmpl w:val="5186D2B4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1D918E9"/>
    <w:multiLevelType w:val="hybridMultilevel"/>
    <w:tmpl w:val="A614C35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D62D43"/>
    <w:multiLevelType w:val="hybridMultilevel"/>
    <w:tmpl w:val="2FEAB2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0D00F8"/>
    <w:multiLevelType w:val="multilevel"/>
    <w:tmpl w:val="C48E1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C4F73F2"/>
    <w:multiLevelType w:val="hybridMultilevel"/>
    <w:tmpl w:val="D5BAD1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406920"/>
    <w:multiLevelType w:val="multilevel"/>
    <w:tmpl w:val="85FCB6B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005461C"/>
    <w:multiLevelType w:val="multilevel"/>
    <w:tmpl w:val="B6C64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02A4140"/>
    <w:multiLevelType w:val="hybridMultilevel"/>
    <w:tmpl w:val="48A42278"/>
    <w:lvl w:ilvl="0" w:tplc="00D4477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6615B2"/>
    <w:multiLevelType w:val="hybridMultilevel"/>
    <w:tmpl w:val="DF86C34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9E7287"/>
    <w:multiLevelType w:val="hybridMultilevel"/>
    <w:tmpl w:val="8D1037BE"/>
    <w:lvl w:ilvl="0" w:tplc="FB0810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6507B3"/>
    <w:multiLevelType w:val="hybridMultilevel"/>
    <w:tmpl w:val="95D6C76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852402A"/>
    <w:multiLevelType w:val="multilevel"/>
    <w:tmpl w:val="BFBC4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A2778A6"/>
    <w:multiLevelType w:val="multilevel"/>
    <w:tmpl w:val="0409001D"/>
    <w:styleLink w:val="Singlepunch"/>
    <w:lvl w:ilvl="0">
      <w:start w:val="1"/>
      <w:numFmt w:val="bullet"/>
      <w:lvlText w:val="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4B4139B3"/>
    <w:multiLevelType w:val="multilevel"/>
    <w:tmpl w:val="6EA2D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B78005D"/>
    <w:multiLevelType w:val="multilevel"/>
    <w:tmpl w:val="2514D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39834B3"/>
    <w:multiLevelType w:val="hybridMultilevel"/>
    <w:tmpl w:val="DAFC9F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162198"/>
    <w:multiLevelType w:val="hybridMultilevel"/>
    <w:tmpl w:val="02C8ECD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9D2014"/>
    <w:multiLevelType w:val="multilevel"/>
    <w:tmpl w:val="CA84D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666405D"/>
    <w:multiLevelType w:val="multilevel"/>
    <w:tmpl w:val="F4868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96B2720"/>
    <w:multiLevelType w:val="hybridMultilevel"/>
    <w:tmpl w:val="D82E13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194E1C"/>
    <w:multiLevelType w:val="multilevel"/>
    <w:tmpl w:val="AB9E3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36846E4"/>
    <w:multiLevelType w:val="hybridMultilevel"/>
    <w:tmpl w:val="D67E214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B14EC6"/>
    <w:multiLevelType w:val="multilevel"/>
    <w:tmpl w:val="9A5A12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91510C9"/>
    <w:multiLevelType w:val="hybridMultilevel"/>
    <w:tmpl w:val="1FF2E2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D80273"/>
    <w:multiLevelType w:val="multilevel"/>
    <w:tmpl w:val="59AA3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CC61C26"/>
    <w:multiLevelType w:val="hybridMultilevel"/>
    <w:tmpl w:val="178CC2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24765783">
    <w:abstractNumId w:val="19"/>
  </w:num>
  <w:num w:numId="2" w16cid:durableId="1459492206">
    <w:abstractNumId w:val="16"/>
  </w:num>
  <w:num w:numId="3" w16cid:durableId="981345630">
    <w:abstractNumId w:val="30"/>
  </w:num>
  <w:num w:numId="4" w16cid:durableId="1580210650">
    <w:abstractNumId w:val="27"/>
  </w:num>
  <w:num w:numId="5" w16cid:durableId="1883705674">
    <w:abstractNumId w:val="7"/>
  </w:num>
  <w:num w:numId="6" w16cid:durableId="360594096">
    <w:abstractNumId w:val="8"/>
  </w:num>
  <w:num w:numId="7" w16cid:durableId="1797411965">
    <w:abstractNumId w:val="40"/>
  </w:num>
  <w:num w:numId="8" w16cid:durableId="1669865985">
    <w:abstractNumId w:val="39"/>
  </w:num>
  <w:num w:numId="9" w16cid:durableId="1434936957">
    <w:abstractNumId w:val="11"/>
  </w:num>
  <w:num w:numId="10" w16cid:durableId="872232895">
    <w:abstractNumId w:val="3"/>
  </w:num>
  <w:num w:numId="11" w16cid:durableId="1313145264">
    <w:abstractNumId w:val="34"/>
  </w:num>
  <w:num w:numId="12" w16cid:durableId="236792243">
    <w:abstractNumId w:val="2"/>
  </w:num>
  <w:num w:numId="13" w16cid:durableId="362634818">
    <w:abstractNumId w:val="9"/>
  </w:num>
  <w:num w:numId="14" w16cid:durableId="300041083">
    <w:abstractNumId w:val="33"/>
  </w:num>
  <w:num w:numId="15" w16cid:durableId="1913850307">
    <w:abstractNumId w:val="28"/>
  </w:num>
  <w:num w:numId="16" w16cid:durableId="723019097">
    <w:abstractNumId w:val="32"/>
  </w:num>
  <w:num w:numId="17" w16cid:durableId="1694380771">
    <w:abstractNumId w:val="36"/>
  </w:num>
  <w:num w:numId="18" w16cid:durableId="1059480363">
    <w:abstractNumId w:val="12"/>
  </w:num>
  <w:num w:numId="19" w16cid:durableId="436101965">
    <w:abstractNumId w:val="23"/>
  </w:num>
  <w:num w:numId="20" w16cid:durableId="687949401">
    <w:abstractNumId w:val="5"/>
  </w:num>
  <w:num w:numId="21" w16cid:durableId="2094663734">
    <w:abstractNumId w:val="35"/>
  </w:num>
  <w:num w:numId="22" w16cid:durableId="1381637551">
    <w:abstractNumId w:val="6"/>
  </w:num>
  <w:num w:numId="23" w16cid:durableId="2122803063">
    <w:abstractNumId w:val="1"/>
  </w:num>
  <w:num w:numId="24" w16cid:durableId="1181119833">
    <w:abstractNumId w:val="13"/>
  </w:num>
  <w:num w:numId="25" w16cid:durableId="1287850750">
    <w:abstractNumId w:val="26"/>
  </w:num>
  <w:num w:numId="26" w16cid:durableId="1511680614">
    <w:abstractNumId w:val="18"/>
  </w:num>
  <w:num w:numId="27" w16cid:durableId="123546081">
    <w:abstractNumId w:val="29"/>
  </w:num>
  <w:num w:numId="28" w16cid:durableId="1474561475">
    <w:abstractNumId w:val="21"/>
  </w:num>
  <w:num w:numId="29" w16cid:durableId="1167748501">
    <w:abstractNumId w:val="0"/>
  </w:num>
  <w:num w:numId="30" w16cid:durableId="1995335293">
    <w:abstractNumId w:val="38"/>
  </w:num>
  <w:num w:numId="31" w16cid:durableId="1790852544">
    <w:abstractNumId w:val="17"/>
  </w:num>
  <w:num w:numId="32" w16cid:durableId="1944265647">
    <w:abstractNumId w:val="15"/>
  </w:num>
  <w:num w:numId="33" w16cid:durableId="91122740">
    <w:abstractNumId w:val="37"/>
  </w:num>
  <w:num w:numId="34" w16cid:durableId="382873901">
    <w:abstractNumId w:val="25"/>
  </w:num>
  <w:num w:numId="35" w16cid:durableId="1607227550">
    <w:abstractNumId w:val="20"/>
  </w:num>
  <w:num w:numId="36" w16cid:durableId="1670983272">
    <w:abstractNumId w:val="4"/>
  </w:num>
  <w:num w:numId="37" w16cid:durableId="10107111">
    <w:abstractNumId w:val="31"/>
  </w:num>
  <w:num w:numId="38" w16cid:durableId="2137287373">
    <w:abstractNumId w:val="10"/>
  </w:num>
  <w:num w:numId="39" w16cid:durableId="1908304077">
    <w:abstractNumId w:val="24"/>
  </w:num>
  <w:num w:numId="40" w16cid:durableId="852033903">
    <w:abstractNumId w:val="14"/>
  </w:num>
  <w:num w:numId="41" w16cid:durableId="17395784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B4D"/>
    <w:rsid w:val="00001FBA"/>
    <w:rsid w:val="000025D3"/>
    <w:rsid w:val="00003347"/>
    <w:rsid w:val="000042ED"/>
    <w:rsid w:val="00005BF2"/>
    <w:rsid w:val="0000737B"/>
    <w:rsid w:val="00010E95"/>
    <w:rsid w:val="00011A68"/>
    <w:rsid w:val="00012C30"/>
    <w:rsid w:val="0001347A"/>
    <w:rsid w:val="00013865"/>
    <w:rsid w:val="00013B96"/>
    <w:rsid w:val="00013C60"/>
    <w:rsid w:val="000152E3"/>
    <w:rsid w:val="00015347"/>
    <w:rsid w:val="000160F9"/>
    <w:rsid w:val="00017475"/>
    <w:rsid w:val="000177AB"/>
    <w:rsid w:val="000178AB"/>
    <w:rsid w:val="000208FB"/>
    <w:rsid w:val="00021FE1"/>
    <w:rsid w:val="00022346"/>
    <w:rsid w:val="0002350C"/>
    <w:rsid w:val="00023528"/>
    <w:rsid w:val="00023880"/>
    <w:rsid w:val="0002409C"/>
    <w:rsid w:val="00025C43"/>
    <w:rsid w:val="00026406"/>
    <w:rsid w:val="00026E84"/>
    <w:rsid w:val="000274DA"/>
    <w:rsid w:val="000277F2"/>
    <w:rsid w:val="000279B9"/>
    <w:rsid w:val="00027DF3"/>
    <w:rsid w:val="00027F5F"/>
    <w:rsid w:val="000301DB"/>
    <w:rsid w:val="0003032D"/>
    <w:rsid w:val="00030FC6"/>
    <w:rsid w:val="000312D3"/>
    <w:rsid w:val="000314DF"/>
    <w:rsid w:val="0003178C"/>
    <w:rsid w:val="00031D58"/>
    <w:rsid w:val="00031FCA"/>
    <w:rsid w:val="00032FF7"/>
    <w:rsid w:val="000331B3"/>
    <w:rsid w:val="000332E6"/>
    <w:rsid w:val="00034831"/>
    <w:rsid w:val="000348AE"/>
    <w:rsid w:val="00034C97"/>
    <w:rsid w:val="00036A4B"/>
    <w:rsid w:val="00036F6B"/>
    <w:rsid w:val="0003707A"/>
    <w:rsid w:val="00037469"/>
    <w:rsid w:val="0003770C"/>
    <w:rsid w:val="0004122E"/>
    <w:rsid w:val="0004157F"/>
    <w:rsid w:val="0004206C"/>
    <w:rsid w:val="000424AB"/>
    <w:rsid w:val="00043860"/>
    <w:rsid w:val="00043C79"/>
    <w:rsid w:val="00043CC2"/>
    <w:rsid w:val="000444DB"/>
    <w:rsid w:val="000444EA"/>
    <w:rsid w:val="00044DA8"/>
    <w:rsid w:val="000450C9"/>
    <w:rsid w:val="00045F78"/>
    <w:rsid w:val="000460D8"/>
    <w:rsid w:val="00046166"/>
    <w:rsid w:val="0004660D"/>
    <w:rsid w:val="00046D0D"/>
    <w:rsid w:val="00047685"/>
    <w:rsid w:val="00047B7D"/>
    <w:rsid w:val="00047E72"/>
    <w:rsid w:val="00047EE5"/>
    <w:rsid w:val="000507C8"/>
    <w:rsid w:val="000507D3"/>
    <w:rsid w:val="00050FE7"/>
    <w:rsid w:val="000512D1"/>
    <w:rsid w:val="0005212E"/>
    <w:rsid w:val="00053194"/>
    <w:rsid w:val="000535F4"/>
    <w:rsid w:val="00053678"/>
    <w:rsid w:val="00054424"/>
    <w:rsid w:val="00054579"/>
    <w:rsid w:val="00055267"/>
    <w:rsid w:val="000554C5"/>
    <w:rsid w:val="00055A61"/>
    <w:rsid w:val="00055FE4"/>
    <w:rsid w:val="000569DE"/>
    <w:rsid w:val="00056B62"/>
    <w:rsid w:val="00057925"/>
    <w:rsid w:val="000603B8"/>
    <w:rsid w:val="00060579"/>
    <w:rsid w:val="00060BCB"/>
    <w:rsid w:val="00061000"/>
    <w:rsid w:val="000614F9"/>
    <w:rsid w:val="0006194B"/>
    <w:rsid w:val="00062ABF"/>
    <w:rsid w:val="00062D70"/>
    <w:rsid w:val="000644BC"/>
    <w:rsid w:val="00064A25"/>
    <w:rsid w:val="00064CF0"/>
    <w:rsid w:val="00064E38"/>
    <w:rsid w:val="0006672A"/>
    <w:rsid w:val="00066A72"/>
    <w:rsid w:val="00066EF3"/>
    <w:rsid w:val="00066F42"/>
    <w:rsid w:val="00070785"/>
    <w:rsid w:val="0007079C"/>
    <w:rsid w:val="000707AF"/>
    <w:rsid w:val="000707BD"/>
    <w:rsid w:val="00071A35"/>
    <w:rsid w:val="00071E0B"/>
    <w:rsid w:val="00071FD7"/>
    <w:rsid w:val="00072E7E"/>
    <w:rsid w:val="000731DE"/>
    <w:rsid w:val="00073850"/>
    <w:rsid w:val="00073C39"/>
    <w:rsid w:val="00073E0C"/>
    <w:rsid w:val="000747A6"/>
    <w:rsid w:val="00075F6D"/>
    <w:rsid w:val="000767C9"/>
    <w:rsid w:val="00076B12"/>
    <w:rsid w:val="000773DF"/>
    <w:rsid w:val="00077AFC"/>
    <w:rsid w:val="00080F09"/>
    <w:rsid w:val="000812CB"/>
    <w:rsid w:val="00081675"/>
    <w:rsid w:val="00081E05"/>
    <w:rsid w:val="00082034"/>
    <w:rsid w:val="00082035"/>
    <w:rsid w:val="00082084"/>
    <w:rsid w:val="000829E9"/>
    <w:rsid w:val="00082B56"/>
    <w:rsid w:val="00084DA2"/>
    <w:rsid w:val="00084F52"/>
    <w:rsid w:val="000859EC"/>
    <w:rsid w:val="00085A07"/>
    <w:rsid w:val="0008701D"/>
    <w:rsid w:val="0008720B"/>
    <w:rsid w:val="000877CB"/>
    <w:rsid w:val="0009231D"/>
    <w:rsid w:val="00092752"/>
    <w:rsid w:val="000929D8"/>
    <w:rsid w:val="00092B3C"/>
    <w:rsid w:val="00092D54"/>
    <w:rsid w:val="00092F6A"/>
    <w:rsid w:val="000937E5"/>
    <w:rsid w:val="00095053"/>
    <w:rsid w:val="000950A4"/>
    <w:rsid w:val="0009584D"/>
    <w:rsid w:val="00095938"/>
    <w:rsid w:val="000966BE"/>
    <w:rsid w:val="000972D2"/>
    <w:rsid w:val="0009739F"/>
    <w:rsid w:val="000979B5"/>
    <w:rsid w:val="000A03AA"/>
    <w:rsid w:val="000A0773"/>
    <w:rsid w:val="000A0871"/>
    <w:rsid w:val="000A0C76"/>
    <w:rsid w:val="000A121B"/>
    <w:rsid w:val="000A15B6"/>
    <w:rsid w:val="000A1951"/>
    <w:rsid w:val="000A21D4"/>
    <w:rsid w:val="000A2C44"/>
    <w:rsid w:val="000A2EB5"/>
    <w:rsid w:val="000A32E1"/>
    <w:rsid w:val="000A419F"/>
    <w:rsid w:val="000A41D2"/>
    <w:rsid w:val="000A58ED"/>
    <w:rsid w:val="000A59EA"/>
    <w:rsid w:val="000A5BE2"/>
    <w:rsid w:val="000A65F0"/>
    <w:rsid w:val="000A6894"/>
    <w:rsid w:val="000A766F"/>
    <w:rsid w:val="000A7BBE"/>
    <w:rsid w:val="000B0233"/>
    <w:rsid w:val="000B127C"/>
    <w:rsid w:val="000B161C"/>
    <w:rsid w:val="000B1B54"/>
    <w:rsid w:val="000B32ED"/>
    <w:rsid w:val="000B362C"/>
    <w:rsid w:val="000B3988"/>
    <w:rsid w:val="000B400D"/>
    <w:rsid w:val="000B4C76"/>
    <w:rsid w:val="000B4FFB"/>
    <w:rsid w:val="000B5C64"/>
    <w:rsid w:val="000B65EC"/>
    <w:rsid w:val="000B67ED"/>
    <w:rsid w:val="000B6D21"/>
    <w:rsid w:val="000B6F47"/>
    <w:rsid w:val="000B7882"/>
    <w:rsid w:val="000B7B8D"/>
    <w:rsid w:val="000C0227"/>
    <w:rsid w:val="000C0A4A"/>
    <w:rsid w:val="000C0CCA"/>
    <w:rsid w:val="000C1307"/>
    <w:rsid w:val="000C1D16"/>
    <w:rsid w:val="000C29BB"/>
    <w:rsid w:val="000C33CF"/>
    <w:rsid w:val="000C3AE3"/>
    <w:rsid w:val="000C4328"/>
    <w:rsid w:val="000C58F2"/>
    <w:rsid w:val="000C5D2D"/>
    <w:rsid w:val="000C6F3E"/>
    <w:rsid w:val="000C7A39"/>
    <w:rsid w:val="000D05FD"/>
    <w:rsid w:val="000D1631"/>
    <w:rsid w:val="000D1687"/>
    <w:rsid w:val="000D1B09"/>
    <w:rsid w:val="000D1CBB"/>
    <w:rsid w:val="000D21B5"/>
    <w:rsid w:val="000D2A72"/>
    <w:rsid w:val="000D2C2A"/>
    <w:rsid w:val="000D3312"/>
    <w:rsid w:val="000D35A5"/>
    <w:rsid w:val="000D39D3"/>
    <w:rsid w:val="000D3C6B"/>
    <w:rsid w:val="000D3CB5"/>
    <w:rsid w:val="000D43CE"/>
    <w:rsid w:val="000D4B57"/>
    <w:rsid w:val="000D4B89"/>
    <w:rsid w:val="000D57BD"/>
    <w:rsid w:val="000D60B4"/>
    <w:rsid w:val="000D61BB"/>
    <w:rsid w:val="000D6B61"/>
    <w:rsid w:val="000D6D3D"/>
    <w:rsid w:val="000D718C"/>
    <w:rsid w:val="000D73DB"/>
    <w:rsid w:val="000E02EA"/>
    <w:rsid w:val="000E097F"/>
    <w:rsid w:val="000E169D"/>
    <w:rsid w:val="000E1EE7"/>
    <w:rsid w:val="000E27CF"/>
    <w:rsid w:val="000E2979"/>
    <w:rsid w:val="000E2FC0"/>
    <w:rsid w:val="000E3217"/>
    <w:rsid w:val="000E38EB"/>
    <w:rsid w:val="000E3AB8"/>
    <w:rsid w:val="000E3F1E"/>
    <w:rsid w:val="000E5298"/>
    <w:rsid w:val="000E5749"/>
    <w:rsid w:val="000E597E"/>
    <w:rsid w:val="000E7526"/>
    <w:rsid w:val="000E7600"/>
    <w:rsid w:val="000E7AD3"/>
    <w:rsid w:val="000F16E3"/>
    <w:rsid w:val="000F28BF"/>
    <w:rsid w:val="000F298E"/>
    <w:rsid w:val="000F2C7E"/>
    <w:rsid w:val="000F346B"/>
    <w:rsid w:val="000F3582"/>
    <w:rsid w:val="000F37D1"/>
    <w:rsid w:val="000F3D14"/>
    <w:rsid w:val="000F3D88"/>
    <w:rsid w:val="000F4240"/>
    <w:rsid w:val="000F49F6"/>
    <w:rsid w:val="000F4B57"/>
    <w:rsid w:val="000F6440"/>
    <w:rsid w:val="000F647F"/>
    <w:rsid w:val="000F6EF6"/>
    <w:rsid w:val="000F720B"/>
    <w:rsid w:val="000F7D21"/>
    <w:rsid w:val="00100734"/>
    <w:rsid w:val="00101368"/>
    <w:rsid w:val="00101A02"/>
    <w:rsid w:val="0010288B"/>
    <w:rsid w:val="001028F4"/>
    <w:rsid w:val="00103BD1"/>
    <w:rsid w:val="00103CBB"/>
    <w:rsid w:val="00104FE4"/>
    <w:rsid w:val="001050D4"/>
    <w:rsid w:val="00105EC6"/>
    <w:rsid w:val="00106760"/>
    <w:rsid w:val="00107062"/>
    <w:rsid w:val="001074BC"/>
    <w:rsid w:val="00107E7F"/>
    <w:rsid w:val="0011087D"/>
    <w:rsid w:val="001113DF"/>
    <w:rsid w:val="001124C7"/>
    <w:rsid w:val="00112BC1"/>
    <w:rsid w:val="0011339C"/>
    <w:rsid w:val="0011372C"/>
    <w:rsid w:val="00114076"/>
    <w:rsid w:val="00114392"/>
    <w:rsid w:val="00114B47"/>
    <w:rsid w:val="001151F2"/>
    <w:rsid w:val="00115D92"/>
    <w:rsid w:val="001167AB"/>
    <w:rsid w:val="001168DE"/>
    <w:rsid w:val="00116B07"/>
    <w:rsid w:val="0012033F"/>
    <w:rsid w:val="001205BC"/>
    <w:rsid w:val="0012061C"/>
    <w:rsid w:val="00120969"/>
    <w:rsid w:val="00120EC5"/>
    <w:rsid w:val="00121269"/>
    <w:rsid w:val="00121FD8"/>
    <w:rsid w:val="00122345"/>
    <w:rsid w:val="001227A4"/>
    <w:rsid w:val="00122F14"/>
    <w:rsid w:val="00123754"/>
    <w:rsid w:val="00124081"/>
    <w:rsid w:val="0012478F"/>
    <w:rsid w:val="00124E90"/>
    <w:rsid w:val="00125690"/>
    <w:rsid w:val="001262E5"/>
    <w:rsid w:val="0012677F"/>
    <w:rsid w:val="00131468"/>
    <w:rsid w:val="00131550"/>
    <w:rsid w:val="001315A1"/>
    <w:rsid w:val="001318BB"/>
    <w:rsid w:val="00131D91"/>
    <w:rsid w:val="00132C9F"/>
    <w:rsid w:val="001343D2"/>
    <w:rsid w:val="00134ABB"/>
    <w:rsid w:val="0013506F"/>
    <w:rsid w:val="0013588A"/>
    <w:rsid w:val="00135986"/>
    <w:rsid w:val="00135B98"/>
    <w:rsid w:val="0013630B"/>
    <w:rsid w:val="00136997"/>
    <w:rsid w:val="00137028"/>
    <w:rsid w:val="001375C8"/>
    <w:rsid w:val="001375E5"/>
    <w:rsid w:val="00137F33"/>
    <w:rsid w:val="0014079E"/>
    <w:rsid w:val="001407E0"/>
    <w:rsid w:val="00140A48"/>
    <w:rsid w:val="00140BD5"/>
    <w:rsid w:val="00140E58"/>
    <w:rsid w:val="0014120B"/>
    <w:rsid w:val="00141CD3"/>
    <w:rsid w:val="00142408"/>
    <w:rsid w:val="00142DE2"/>
    <w:rsid w:val="00142F47"/>
    <w:rsid w:val="001435FB"/>
    <w:rsid w:val="00143F6F"/>
    <w:rsid w:val="00144335"/>
    <w:rsid w:val="001443E4"/>
    <w:rsid w:val="00144621"/>
    <w:rsid w:val="00145F0D"/>
    <w:rsid w:val="00145F79"/>
    <w:rsid w:val="00146649"/>
    <w:rsid w:val="00146C20"/>
    <w:rsid w:val="0014758D"/>
    <w:rsid w:val="00147AC2"/>
    <w:rsid w:val="00147C93"/>
    <w:rsid w:val="00150126"/>
    <w:rsid w:val="00150630"/>
    <w:rsid w:val="00153D0C"/>
    <w:rsid w:val="00155811"/>
    <w:rsid w:val="001559CB"/>
    <w:rsid w:val="001564D1"/>
    <w:rsid w:val="001575A2"/>
    <w:rsid w:val="00157659"/>
    <w:rsid w:val="00157A9B"/>
    <w:rsid w:val="00157DD0"/>
    <w:rsid w:val="001611ED"/>
    <w:rsid w:val="00161CC2"/>
    <w:rsid w:val="00163B13"/>
    <w:rsid w:val="00163B22"/>
    <w:rsid w:val="00164345"/>
    <w:rsid w:val="0016498F"/>
    <w:rsid w:val="00164EF6"/>
    <w:rsid w:val="00165EA3"/>
    <w:rsid w:val="00166460"/>
    <w:rsid w:val="001669FB"/>
    <w:rsid w:val="00166AA8"/>
    <w:rsid w:val="0016711C"/>
    <w:rsid w:val="00167914"/>
    <w:rsid w:val="00167F4C"/>
    <w:rsid w:val="00170762"/>
    <w:rsid w:val="00170D64"/>
    <w:rsid w:val="0017106E"/>
    <w:rsid w:val="001721C7"/>
    <w:rsid w:val="00172767"/>
    <w:rsid w:val="001727D5"/>
    <w:rsid w:val="001737C8"/>
    <w:rsid w:val="001740BA"/>
    <w:rsid w:val="001742BE"/>
    <w:rsid w:val="00174876"/>
    <w:rsid w:val="00174B02"/>
    <w:rsid w:val="001753EB"/>
    <w:rsid w:val="001756AB"/>
    <w:rsid w:val="001759AC"/>
    <w:rsid w:val="001762EF"/>
    <w:rsid w:val="00177541"/>
    <w:rsid w:val="00180745"/>
    <w:rsid w:val="0018127E"/>
    <w:rsid w:val="001813C0"/>
    <w:rsid w:val="001813DE"/>
    <w:rsid w:val="00181455"/>
    <w:rsid w:val="001816C3"/>
    <w:rsid w:val="00181AC8"/>
    <w:rsid w:val="00181B0B"/>
    <w:rsid w:val="00181E43"/>
    <w:rsid w:val="001826EA"/>
    <w:rsid w:val="001839DA"/>
    <w:rsid w:val="00184591"/>
    <w:rsid w:val="00184755"/>
    <w:rsid w:val="0018483D"/>
    <w:rsid w:val="00185416"/>
    <w:rsid w:val="00185733"/>
    <w:rsid w:val="00186AC4"/>
    <w:rsid w:val="00186FC6"/>
    <w:rsid w:val="0018732F"/>
    <w:rsid w:val="00187819"/>
    <w:rsid w:val="0019118D"/>
    <w:rsid w:val="00192B72"/>
    <w:rsid w:val="001932CD"/>
    <w:rsid w:val="0019431A"/>
    <w:rsid w:val="001947BF"/>
    <w:rsid w:val="00194AD7"/>
    <w:rsid w:val="00194BB2"/>
    <w:rsid w:val="001950C5"/>
    <w:rsid w:val="00195186"/>
    <w:rsid w:val="00195302"/>
    <w:rsid w:val="00195D24"/>
    <w:rsid w:val="00196730"/>
    <w:rsid w:val="00197AD5"/>
    <w:rsid w:val="00197E9B"/>
    <w:rsid w:val="001A012C"/>
    <w:rsid w:val="001A1272"/>
    <w:rsid w:val="001A1C85"/>
    <w:rsid w:val="001A1CD6"/>
    <w:rsid w:val="001A250D"/>
    <w:rsid w:val="001A395A"/>
    <w:rsid w:val="001A4A0F"/>
    <w:rsid w:val="001A5A92"/>
    <w:rsid w:val="001A5BF7"/>
    <w:rsid w:val="001A6531"/>
    <w:rsid w:val="001A655A"/>
    <w:rsid w:val="001A7CCA"/>
    <w:rsid w:val="001B013D"/>
    <w:rsid w:val="001B01C1"/>
    <w:rsid w:val="001B07C0"/>
    <w:rsid w:val="001B08F1"/>
    <w:rsid w:val="001B1473"/>
    <w:rsid w:val="001B17A8"/>
    <w:rsid w:val="001B1D30"/>
    <w:rsid w:val="001B37D7"/>
    <w:rsid w:val="001B3E02"/>
    <w:rsid w:val="001B4761"/>
    <w:rsid w:val="001B48CB"/>
    <w:rsid w:val="001B4CAD"/>
    <w:rsid w:val="001B4CB6"/>
    <w:rsid w:val="001B4CCC"/>
    <w:rsid w:val="001B61C3"/>
    <w:rsid w:val="001B6EC7"/>
    <w:rsid w:val="001B73E3"/>
    <w:rsid w:val="001B784A"/>
    <w:rsid w:val="001B7D5A"/>
    <w:rsid w:val="001C084B"/>
    <w:rsid w:val="001C1773"/>
    <w:rsid w:val="001C2902"/>
    <w:rsid w:val="001C4ACF"/>
    <w:rsid w:val="001C4E8D"/>
    <w:rsid w:val="001C4F88"/>
    <w:rsid w:val="001C5AEC"/>
    <w:rsid w:val="001C5EFB"/>
    <w:rsid w:val="001C750F"/>
    <w:rsid w:val="001D023A"/>
    <w:rsid w:val="001D039E"/>
    <w:rsid w:val="001D08A3"/>
    <w:rsid w:val="001D0F3B"/>
    <w:rsid w:val="001D1D94"/>
    <w:rsid w:val="001D2367"/>
    <w:rsid w:val="001D2FAE"/>
    <w:rsid w:val="001D4DB4"/>
    <w:rsid w:val="001D5777"/>
    <w:rsid w:val="001D5874"/>
    <w:rsid w:val="001D58D0"/>
    <w:rsid w:val="001D5AB5"/>
    <w:rsid w:val="001D6619"/>
    <w:rsid w:val="001D6823"/>
    <w:rsid w:val="001D787B"/>
    <w:rsid w:val="001D7968"/>
    <w:rsid w:val="001E0BBF"/>
    <w:rsid w:val="001E197F"/>
    <w:rsid w:val="001E1A17"/>
    <w:rsid w:val="001E2326"/>
    <w:rsid w:val="001E2A1B"/>
    <w:rsid w:val="001E2BDB"/>
    <w:rsid w:val="001E2D0E"/>
    <w:rsid w:val="001E3979"/>
    <w:rsid w:val="001E4497"/>
    <w:rsid w:val="001E579D"/>
    <w:rsid w:val="001E5BFF"/>
    <w:rsid w:val="001E607F"/>
    <w:rsid w:val="001E61A1"/>
    <w:rsid w:val="001E6543"/>
    <w:rsid w:val="001E73C2"/>
    <w:rsid w:val="001E75EB"/>
    <w:rsid w:val="001E7E2B"/>
    <w:rsid w:val="001F002C"/>
    <w:rsid w:val="001F06DE"/>
    <w:rsid w:val="001F0969"/>
    <w:rsid w:val="001F0A94"/>
    <w:rsid w:val="001F0B86"/>
    <w:rsid w:val="001F115D"/>
    <w:rsid w:val="001F1718"/>
    <w:rsid w:val="001F1D71"/>
    <w:rsid w:val="001F26BE"/>
    <w:rsid w:val="001F3688"/>
    <w:rsid w:val="001F3F33"/>
    <w:rsid w:val="001F43F8"/>
    <w:rsid w:val="001F475F"/>
    <w:rsid w:val="001F48BA"/>
    <w:rsid w:val="001F658A"/>
    <w:rsid w:val="001F7422"/>
    <w:rsid w:val="001F7886"/>
    <w:rsid w:val="00200115"/>
    <w:rsid w:val="0020017F"/>
    <w:rsid w:val="0020137D"/>
    <w:rsid w:val="00201784"/>
    <w:rsid w:val="00201D0C"/>
    <w:rsid w:val="00201E97"/>
    <w:rsid w:val="0020243B"/>
    <w:rsid w:val="00202901"/>
    <w:rsid w:val="00204CBE"/>
    <w:rsid w:val="00204ED0"/>
    <w:rsid w:val="00204FF7"/>
    <w:rsid w:val="0020586F"/>
    <w:rsid w:val="0020616B"/>
    <w:rsid w:val="0020669C"/>
    <w:rsid w:val="002067D9"/>
    <w:rsid w:val="00206A81"/>
    <w:rsid w:val="00207B80"/>
    <w:rsid w:val="002101C2"/>
    <w:rsid w:val="002104D5"/>
    <w:rsid w:val="00211AF7"/>
    <w:rsid w:val="002124FF"/>
    <w:rsid w:val="00212726"/>
    <w:rsid w:val="00212AF5"/>
    <w:rsid w:val="00213001"/>
    <w:rsid w:val="0021322E"/>
    <w:rsid w:val="002144BD"/>
    <w:rsid w:val="00214951"/>
    <w:rsid w:val="002153F6"/>
    <w:rsid w:val="00215510"/>
    <w:rsid w:val="0021692A"/>
    <w:rsid w:val="0021770C"/>
    <w:rsid w:val="00217CD9"/>
    <w:rsid w:val="002203E6"/>
    <w:rsid w:val="0022062D"/>
    <w:rsid w:val="00220F54"/>
    <w:rsid w:val="002210B4"/>
    <w:rsid w:val="0022154B"/>
    <w:rsid w:val="00221C9F"/>
    <w:rsid w:val="00222DAE"/>
    <w:rsid w:val="00222EC5"/>
    <w:rsid w:val="00223587"/>
    <w:rsid w:val="00224531"/>
    <w:rsid w:val="00224CE5"/>
    <w:rsid w:val="00224D21"/>
    <w:rsid w:val="00224E52"/>
    <w:rsid w:val="00226D8B"/>
    <w:rsid w:val="00231089"/>
    <w:rsid w:val="002312AA"/>
    <w:rsid w:val="00231CE4"/>
    <w:rsid w:val="002328F3"/>
    <w:rsid w:val="00232932"/>
    <w:rsid w:val="00232955"/>
    <w:rsid w:val="00232B4F"/>
    <w:rsid w:val="00232BE6"/>
    <w:rsid w:val="00232DB0"/>
    <w:rsid w:val="00233377"/>
    <w:rsid w:val="00234D58"/>
    <w:rsid w:val="00236006"/>
    <w:rsid w:val="00236914"/>
    <w:rsid w:val="00236AA0"/>
    <w:rsid w:val="00240395"/>
    <w:rsid w:val="00240571"/>
    <w:rsid w:val="002407A6"/>
    <w:rsid w:val="00240992"/>
    <w:rsid w:val="00240E50"/>
    <w:rsid w:val="0024129D"/>
    <w:rsid w:val="00241B66"/>
    <w:rsid w:val="00241BCA"/>
    <w:rsid w:val="002420A5"/>
    <w:rsid w:val="0024349C"/>
    <w:rsid w:val="00243AA9"/>
    <w:rsid w:val="00243B98"/>
    <w:rsid w:val="00243BF5"/>
    <w:rsid w:val="00243DB1"/>
    <w:rsid w:val="00243FDB"/>
    <w:rsid w:val="00244770"/>
    <w:rsid w:val="00245D0C"/>
    <w:rsid w:val="0024712E"/>
    <w:rsid w:val="00247E0C"/>
    <w:rsid w:val="002507E9"/>
    <w:rsid w:val="0025109C"/>
    <w:rsid w:val="002522E1"/>
    <w:rsid w:val="00252556"/>
    <w:rsid w:val="0025293F"/>
    <w:rsid w:val="00252D41"/>
    <w:rsid w:val="0025310B"/>
    <w:rsid w:val="00253D36"/>
    <w:rsid w:val="00253D65"/>
    <w:rsid w:val="00254627"/>
    <w:rsid w:val="00254B3F"/>
    <w:rsid w:val="002553FD"/>
    <w:rsid w:val="00255452"/>
    <w:rsid w:val="00255AF4"/>
    <w:rsid w:val="002574BF"/>
    <w:rsid w:val="00260064"/>
    <w:rsid w:val="002602A0"/>
    <w:rsid w:val="0026064F"/>
    <w:rsid w:val="0026305D"/>
    <w:rsid w:val="00265002"/>
    <w:rsid w:val="00265101"/>
    <w:rsid w:val="0026518C"/>
    <w:rsid w:val="002660AC"/>
    <w:rsid w:val="00267BC8"/>
    <w:rsid w:val="00267FD1"/>
    <w:rsid w:val="00270131"/>
    <w:rsid w:val="00270340"/>
    <w:rsid w:val="00270606"/>
    <w:rsid w:val="002709DF"/>
    <w:rsid w:val="00270B9D"/>
    <w:rsid w:val="00271443"/>
    <w:rsid w:val="002715C6"/>
    <w:rsid w:val="0027225C"/>
    <w:rsid w:val="002723B9"/>
    <w:rsid w:val="0027323A"/>
    <w:rsid w:val="00273335"/>
    <w:rsid w:val="00273A0E"/>
    <w:rsid w:val="00274C4E"/>
    <w:rsid w:val="00274DB9"/>
    <w:rsid w:val="00275870"/>
    <w:rsid w:val="00276236"/>
    <w:rsid w:val="00276452"/>
    <w:rsid w:val="00277AA7"/>
    <w:rsid w:val="00277ADE"/>
    <w:rsid w:val="00277BA0"/>
    <w:rsid w:val="00277FBA"/>
    <w:rsid w:val="00280002"/>
    <w:rsid w:val="00280A0E"/>
    <w:rsid w:val="00280BFC"/>
    <w:rsid w:val="00280D89"/>
    <w:rsid w:val="00280FC2"/>
    <w:rsid w:val="00281381"/>
    <w:rsid w:val="0028248F"/>
    <w:rsid w:val="00282776"/>
    <w:rsid w:val="002830CE"/>
    <w:rsid w:val="00284C73"/>
    <w:rsid w:val="002867F4"/>
    <w:rsid w:val="00286D3A"/>
    <w:rsid w:val="00286E77"/>
    <w:rsid w:val="00287263"/>
    <w:rsid w:val="002874F2"/>
    <w:rsid w:val="00287F75"/>
    <w:rsid w:val="00290218"/>
    <w:rsid w:val="00290C67"/>
    <w:rsid w:val="00290CC4"/>
    <w:rsid w:val="00290D56"/>
    <w:rsid w:val="00290EED"/>
    <w:rsid w:val="0029219A"/>
    <w:rsid w:val="002922CD"/>
    <w:rsid w:val="0029255E"/>
    <w:rsid w:val="00292A8F"/>
    <w:rsid w:val="0029300E"/>
    <w:rsid w:val="0029388B"/>
    <w:rsid w:val="00294712"/>
    <w:rsid w:val="00295DDB"/>
    <w:rsid w:val="00296B09"/>
    <w:rsid w:val="00296BDB"/>
    <w:rsid w:val="00297F78"/>
    <w:rsid w:val="002A0AFA"/>
    <w:rsid w:val="002A1804"/>
    <w:rsid w:val="002A19C3"/>
    <w:rsid w:val="002A331A"/>
    <w:rsid w:val="002A3498"/>
    <w:rsid w:val="002A3598"/>
    <w:rsid w:val="002A4D3E"/>
    <w:rsid w:val="002A555A"/>
    <w:rsid w:val="002A583A"/>
    <w:rsid w:val="002A5B68"/>
    <w:rsid w:val="002A628A"/>
    <w:rsid w:val="002A634D"/>
    <w:rsid w:val="002A6638"/>
    <w:rsid w:val="002A7364"/>
    <w:rsid w:val="002A75BF"/>
    <w:rsid w:val="002A7DDF"/>
    <w:rsid w:val="002A7FFE"/>
    <w:rsid w:val="002B0673"/>
    <w:rsid w:val="002B0B4E"/>
    <w:rsid w:val="002B0C1A"/>
    <w:rsid w:val="002B0C3B"/>
    <w:rsid w:val="002B112B"/>
    <w:rsid w:val="002B1500"/>
    <w:rsid w:val="002B26F3"/>
    <w:rsid w:val="002B2BF0"/>
    <w:rsid w:val="002B3EC0"/>
    <w:rsid w:val="002B432E"/>
    <w:rsid w:val="002B522F"/>
    <w:rsid w:val="002B57DB"/>
    <w:rsid w:val="002B75D4"/>
    <w:rsid w:val="002B7EE2"/>
    <w:rsid w:val="002C021C"/>
    <w:rsid w:val="002C036B"/>
    <w:rsid w:val="002C04C3"/>
    <w:rsid w:val="002C1A7E"/>
    <w:rsid w:val="002C1B81"/>
    <w:rsid w:val="002C31A1"/>
    <w:rsid w:val="002C3971"/>
    <w:rsid w:val="002C5242"/>
    <w:rsid w:val="002C5969"/>
    <w:rsid w:val="002C5ABC"/>
    <w:rsid w:val="002C5F75"/>
    <w:rsid w:val="002C62F5"/>
    <w:rsid w:val="002C6419"/>
    <w:rsid w:val="002C6ECA"/>
    <w:rsid w:val="002C71A4"/>
    <w:rsid w:val="002C7743"/>
    <w:rsid w:val="002D10D7"/>
    <w:rsid w:val="002D1BE1"/>
    <w:rsid w:val="002D495F"/>
    <w:rsid w:val="002D4AFF"/>
    <w:rsid w:val="002D697A"/>
    <w:rsid w:val="002D6FAC"/>
    <w:rsid w:val="002E0002"/>
    <w:rsid w:val="002E0D96"/>
    <w:rsid w:val="002E1DDC"/>
    <w:rsid w:val="002E45DB"/>
    <w:rsid w:val="002E4F84"/>
    <w:rsid w:val="002E5179"/>
    <w:rsid w:val="002E527B"/>
    <w:rsid w:val="002E583D"/>
    <w:rsid w:val="002E5F15"/>
    <w:rsid w:val="002E698C"/>
    <w:rsid w:val="002E778D"/>
    <w:rsid w:val="002F1B8D"/>
    <w:rsid w:val="002F2B70"/>
    <w:rsid w:val="002F3603"/>
    <w:rsid w:val="002F43A6"/>
    <w:rsid w:val="002F4B95"/>
    <w:rsid w:val="002F638E"/>
    <w:rsid w:val="002F7974"/>
    <w:rsid w:val="002F7BC4"/>
    <w:rsid w:val="0030098C"/>
    <w:rsid w:val="00301B23"/>
    <w:rsid w:val="00301EC8"/>
    <w:rsid w:val="00302F76"/>
    <w:rsid w:val="00303839"/>
    <w:rsid w:val="003042C8"/>
    <w:rsid w:val="00306705"/>
    <w:rsid w:val="00310351"/>
    <w:rsid w:val="00310674"/>
    <w:rsid w:val="00311FFE"/>
    <w:rsid w:val="003121D3"/>
    <w:rsid w:val="00312218"/>
    <w:rsid w:val="003128EE"/>
    <w:rsid w:val="00313014"/>
    <w:rsid w:val="003139FF"/>
    <w:rsid w:val="00313F3C"/>
    <w:rsid w:val="0031476D"/>
    <w:rsid w:val="00314CFC"/>
    <w:rsid w:val="00315833"/>
    <w:rsid w:val="00315DFE"/>
    <w:rsid w:val="00316022"/>
    <w:rsid w:val="003163B5"/>
    <w:rsid w:val="00316974"/>
    <w:rsid w:val="003169F2"/>
    <w:rsid w:val="003179B6"/>
    <w:rsid w:val="00317EB5"/>
    <w:rsid w:val="00321DED"/>
    <w:rsid w:val="00322664"/>
    <w:rsid w:val="00322747"/>
    <w:rsid w:val="00322951"/>
    <w:rsid w:val="0032329E"/>
    <w:rsid w:val="00326C4A"/>
    <w:rsid w:val="003272DE"/>
    <w:rsid w:val="00327BB9"/>
    <w:rsid w:val="00327E35"/>
    <w:rsid w:val="00330072"/>
    <w:rsid w:val="0033055E"/>
    <w:rsid w:val="00330E8E"/>
    <w:rsid w:val="003319DC"/>
    <w:rsid w:val="00331EDF"/>
    <w:rsid w:val="00331F26"/>
    <w:rsid w:val="003322D8"/>
    <w:rsid w:val="0033251C"/>
    <w:rsid w:val="00332C0A"/>
    <w:rsid w:val="003330F3"/>
    <w:rsid w:val="00333DE7"/>
    <w:rsid w:val="00333E90"/>
    <w:rsid w:val="003341D2"/>
    <w:rsid w:val="00334745"/>
    <w:rsid w:val="00334E74"/>
    <w:rsid w:val="0033558F"/>
    <w:rsid w:val="00335B8D"/>
    <w:rsid w:val="00335BB9"/>
    <w:rsid w:val="003362A1"/>
    <w:rsid w:val="003377CF"/>
    <w:rsid w:val="00340DC0"/>
    <w:rsid w:val="00342B75"/>
    <w:rsid w:val="00342D36"/>
    <w:rsid w:val="00343C02"/>
    <w:rsid w:val="003449E9"/>
    <w:rsid w:val="00344A33"/>
    <w:rsid w:val="0034534F"/>
    <w:rsid w:val="00345519"/>
    <w:rsid w:val="00345E33"/>
    <w:rsid w:val="00345F09"/>
    <w:rsid w:val="00346167"/>
    <w:rsid w:val="00346EAF"/>
    <w:rsid w:val="003470B2"/>
    <w:rsid w:val="003473C5"/>
    <w:rsid w:val="0034743B"/>
    <w:rsid w:val="00347C10"/>
    <w:rsid w:val="003503C4"/>
    <w:rsid w:val="003504C0"/>
    <w:rsid w:val="00350C4A"/>
    <w:rsid w:val="00351447"/>
    <w:rsid w:val="003521A7"/>
    <w:rsid w:val="00353DEB"/>
    <w:rsid w:val="00354494"/>
    <w:rsid w:val="00354B12"/>
    <w:rsid w:val="00354C77"/>
    <w:rsid w:val="00354F33"/>
    <w:rsid w:val="00355230"/>
    <w:rsid w:val="00355B36"/>
    <w:rsid w:val="00355E49"/>
    <w:rsid w:val="00356278"/>
    <w:rsid w:val="003563DA"/>
    <w:rsid w:val="0035732E"/>
    <w:rsid w:val="00357644"/>
    <w:rsid w:val="003578CC"/>
    <w:rsid w:val="00361500"/>
    <w:rsid w:val="00362410"/>
    <w:rsid w:val="003626FD"/>
    <w:rsid w:val="00363BC3"/>
    <w:rsid w:val="00364D50"/>
    <w:rsid w:val="003656B4"/>
    <w:rsid w:val="003661EE"/>
    <w:rsid w:val="003671F1"/>
    <w:rsid w:val="003672AF"/>
    <w:rsid w:val="00367603"/>
    <w:rsid w:val="00367E51"/>
    <w:rsid w:val="0037005A"/>
    <w:rsid w:val="00370F59"/>
    <w:rsid w:val="0037162D"/>
    <w:rsid w:val="00371C2B"/>
    <w:rsid w:val="003723C3"/>
    <w:rsid w:val="00372F86"/>
    <w:rsid w:val="00373240"/>
    <w:rsid w:val="0037453F"/>
    <w:rsid w:val="00375A94"/>
    <w:rsid w:val="003767D1"/>
    <w:rsid w:val="003767E6"/>
    <w:rsid w:val="003768CB"/>
    <w:rsid w:val="0037700E"/>
    <w:rsid w:val="003771C5"/>
    <w:rsid w:val="00377302"/>
    <w:rsid w:val="00377575"/>
    <w:rsid w:val="00377BC0"/>
    <w:rsid w:val="00381416"/>
    <w:rsid w:val="00381F1F"/>
    <w:rsid w:val="00382C5F"/>
    <w:rsid w:val="003834E0"/>
    <w:rsid w:val="00383B42"/>
    <w:rsid w:val="00385236"/>
    <w:rsid w:val="00385600"/>
    <w:rsid w:val="0038560C"/>
    <w:rsid w:val="0038644E"/>
    <w:rsid w:val="0038777E"/>
    <w:rsid w:val="00390494"/>
    <w:rsid w:val="00390594"/>
    <w:rsid w:val="003911E0"/>
    <w:rsid w:val="00391BB5"/>
    <w:rsid w:val="00392C11"/>
    <w:rsid w:val="00393037"/>
    <w:rsid w:val="003947B2"/>
    <w:rsid w:val="00394905"/>
    <w:rsid w:val="00394B4A"/>
    <w:rsid w:val="00394F03"/>
    <w:rsid w:val="003956D4"/>
    <w:rsid w:val="00395C82"/>
    <w:rsid w:val="00397A10"/>
    <w:rsid w:val="003A154B"/>
    <w:rsid w:val="003A1639"/>
    <w:rsid w:val="003A16E2"/>
    <w:rsid w:val="003A1CFF"/>
    <w:rsid w:val="003A2800"/>
    <w:rsid w:val="003A317B"/>
    <w:rsid w:val="003A37D1"/>
    <w:rsid w:val="003A4CAA"/>
    <w:rsid w:val="003A5B98"/>
    <w:rsid w:val="003A5C55"/>
    <w:rsid w:val="003A633A"/>
    <w:rsid w:val="003A6568"/>
    <w:rsid w:val="003A6AFE"/>
    <w:rsid w:val="003A7BE6"/>
    <w:rsid w:val="003B07BF"/>
    <w:rsid w:val="003B109C"/>
    <w:rsid w:val="003B124A"/>
    <w:rsid w:val="003B1499"/>
    <w:rsid w:val="003B1D50"/>
    <w:rsid w:val="003B20AC"/>
    <w:rsid w:val="003B2862"/>
    <w:rsid w:val="003B3A59"/>
    <w:rsid w:val="003B4164"/>
    <w:rsid w:val="003B5DC3"/>
    <w:rsid w:val="003B61DC"/>
    <w:rsid w:val="003B7CED"/>
    <w:rsid w:val="003C0041"/>
    <w:rsid w:val="003C021F"/>
    <w:rsid w:val="003C0272"/>
    <w:rsid w:val="003C0379"/>
    <w:rsid w:val="003C13EC"/>
    <w:rsid w:val="003C23FC"/>
    <w:rsid w:val="003C25BF"/>
    <w:rsid w:val="003C35B6"/>
    <w:rsid w:val="003C3D41"/>
    <w:rsid w:val="003C5402"/>
    <w:rsid w:val="003C57A8"/>
    <w:rsid w:val="003C6227"/>
    <w:rsid w:val="003C65E9"/>
    <w:rsid w:val="003C7496"/>
    <w:rsid w:val="003D07B6"/>
    <w:rsid w:val="003D0C9E"/>
    <w:rsid w:val="003D198A"/>
    <w:rsid w:val="003D1DF7"/>
    <w:rsid w:val="003D1F2D"/>
    <w:rsid w:val="003D2750"/>
    <w:rsid w:val="003D46C4"/>
    <w:rsid w:val="003D5423"/>
    <w:rsid w:val="003D74C2"/>
    <w:rsid w:val="003D7A9F"/>
    <w:rsid w:val="003D7AE9"/>
    <w:rsid w:val="003E05E6"/>
    <w:rsid w:val="003E0AF1"/>
    <w:rsid w:val="003E1925"/>
    <w:rsid w:val="003E26F7"/>
    <w:rsid w:val="003E275C"/>
    <w:rsid w:val="003E2CA7"/>
    <w:rsid w:val="003E32E1"/>
    <w:rsid w:val="003E3473"/>
    <w:rsid w:val="003E3756"/>
    <w:rsid w:val="003E3846"/>
    <w:rsid w:val="003E4419"/>
    <w:rsid w:val="003E46C6"/>
    <w:rsid w:val="003E5926"/>
    <w:rsid w:val="003E5B01"/>
    <w:rsid w:val="003E5E98"/>
    <w:rsid w:val="003E76A0"/>
    <w:rsid w:val="003E7CBF"/>
    <w:rsid w:val="003E7D61"/>
    <w:rsid w:val="003F0117"/>
    <w:rsid w:val="003F02A4"/>
    <w:rsid w:val="003F050F"/>
    <w:rsid w:val="003F1512"/>
    <w:rsid w:val="003F25BD"/>
    <w:rsid w:val="003F3192"/>
    <w:rsid w:val="003F3771"/>
    <w:rsid w:val="003F487E"/>
    <w:rsid w:val="003F4C06"/>
    <w:rsid w:val="003F522B"/>
    <w:rsid w:val="003F5257"/>
    <w:rsid w:val="003F667D"/>
    <w:rsid w:val="003F6945"/>
    <w:rsid w:val="003F71AD"/>
    <w:rsid w:val="003F77C2"/>
    <w:rsid w:val="00401F6A"/>
    <w:rsid w:val="00403250"/>
    <w:rsid w:val="004032AF"/>
    <w:rsid w:val="00404F3A"/>
    <w:rsid w:val="00405037"/>
    <w:rsid w:val="0040554F"/>
    <w:rsid w:val="00405922"/>
    <w:rsid w:val="00406659"/>
    <w:rsid w:val="00406EA6"/>
    <w:rsid w:val="00410031"/>
    <w:rsid w:val="00410364"/>
    <w:rsid w:val="00410A0E"/>
    <w:rsid w:val="00410CF6"/>
    <w:rsid w:val="00411C12"/>
    <w:rsid w:val="00412D39"/>
    <w:rsid w:val="004135B5"/>
    <w:rsid w:val="004146F7"/>
    <w:rsid w:val="004148A7"/>
    <w:rsid w:val="00415F68"/>
    <w:rsid w:val="004167E8"/>
    <w:rsid w:val="00416B67"/>
    <w:rsid w:val="00417340"/>
    <w:rsid w:val="0041790D"/>
    <w:rsid w:val="00417B4D"/>
    <w:rsid w:val="004202DB"/>
    <w:rsid w:val="0042047F"/>
    <w:rsid w:val="0042056D"/>
    <w:rsid w:val="004205AF"/>
    <w:rsid w:val="00420E91"/>
    <w:rsid w:val="00421245"/>
    <w:rsid w:val="004215D5"/>
    <w:rsid w:val="00422786"/>
    <w:rsid w:val="00422FE0"/>
    <w:rsid w:val="00423BA2"/>
    <w:rsid w:val="00424986"/>
    <w:rsid w:val="00424FB5"/>
    <w:rsid w:val="004259ED"/>
    <w:rsid w:val="00425DA0"/>
    <w:rsid w:val="004264C5"/>
    <w:rsid w:val="00426866"/>
    <w:rsid w:val="00427140"/>
    <w:rsid w:val="00427983"/>
    <w:rsid w:val="004301E7"/>
    <w:rsid w:val="004301F1"/>
    <w:rsid w:val="004308D7"/>
    <w:rsid w:val="00431FCF"/>
    <w:rsid w:val="0043268E"/>
    <w:rsid w:val="00432FE7"/>
    <w:rsid w:val="0043312E"/>
    <w:rsid w:val="004337DA"/>
    <w:rsid w:val="004345F6"/>
    <w:rsid w:val="00434FA0"/>
    <w:rsid w:val="0043533E"/>
    <w:rsid w:val="00435476"/>
    <w:rsid w:val="004362D7"/>
    <w:rsid w:val="00436FB9"/>
    <w:rsid w:val="004379A2"/>
    <w:rsid w:val="00437BA7"/>
    <w:rsid w:val="0044043C"/>
    <w:rsid w:val="00440AF1"/>
    <w:rsid w:val="004419DA"/>
    <w:rsid w:val="00441BA9"/>
    <w:rsid w:val="004421A1"/>
    <w:rsid w:val="004422E4"/>
    <w:rsid w:val="004435DA"/>
    <w:rsid w:val="00444221"/>
    <w:rsid w:val="004444B0"/>
    <w:rsid w:val="00445A34"/>
    <w:rsid w:val="00446477"/>
    <w:rsid w:val="004468AA"/>
    <w:rsid w:val="00446DBF"/>
    <w:rsid w:val="004478BA"/>
    <w:rsid w:val="004507A2"/>
    <w:rsid w:val="00451A7E"/>
    <w:rsid w:val="00452E72"/>
    <w:rsid w:val="00453F61"/>
    <w:rsid w:val="00454509"/>
    <w:rsid w:val="00454667"/>
    <w:rsid w:val="00455420"/>
    <w:rsid w:val="0045572E"/>
    <w:rsid w:val="00455AE4"/>
    <w:rsid w:val="0045631B"/>
    <w:rsid w:val="00456A8D"/>
    <w:rsid w:val="00456D50"/>
    <w:rsid w:val="00457F49"/>
    <w:rsid w:val="00461141"/>
    <w:rsid w:val="00462374"/>
    <w:rsid w:val="00462547"/>
    <w:rsid w:val="00462F24"/>
    <w:rsid w:val="004642E0"/>
    <w:rsid w:val="0046570D"/>
    <w:rsid w:val="00465E42"/>
    <w:rsid w:val="00466888"/>
    <w:rsid w:val="00467A00"/>
    <w:rsid w:val="0047063E"/>
    <w:rsid w:val="00471525"/>
    <w:rsid w:val="0047182B"/>
    <w:rsid w:val="00472211"/>
    <w:rsid w:val="004725DB"/>
    <w:rsid w:val="004742C1"/>
    <w:rsid w:val="0047446E"/>
    <w:rsid w:val="004748D4"/>
    <w:rsid w:val="00474A8B"/>
    <w:rsid w:val="00475A2E"/>
    <w:rsid w:val="00475BC4"/>
    <w:rsid w:val="00476B33"/>
    <w:rsid w:val="004777ED"/>
    <w:rsid w:val="0048091A"/>
    <w:rsid w:val="0048310F"/>
    <w:rsid w:val="00485139"/>
    <w:rsid w:val="004851B8"/>
    <w:rsid w:val="0048531F"/>
    <w:rsid w:val="00485BEB"/>
    <w:rsid w:val="0048614D"/>
    <w:rsid w:val="00490426"/>
    <w:rsid w:val="00490A4B"/>
    <w:rsid w:val="0049163B"/>
    <w:rsid w:val="004934C7"/>
    <w:rsid w:val="00493EEE"/>
    <w:rsid w:val="00496161"/>
    <w:rsid w:val="0049691B"/>
    <w:rsid w:val="00496FC6"/>
    <w:rsid w:val="00497392"/>
    <w:rsid w:val="004A0169"/>
    <w:rsid w:val="004A0317"/>
    <w:rsid w:val="004A073B"/>
    <w:rsid w:val="004A101C"/>
    <w:rsid w:val="004A177D"/>
    <w:rsid w:val="004A1798"/>
    <w:rsid w:val="004A1ED2"/>
    <w:rsid w:val="004A2B69"/>
    <w:rsid w:val="004A2DC7"/>
    <w:rsid w:val="004A426F"/>
    <w:rsid w:val="004A4FEA"/>
    <w:rsid w:val="004A5884"/>
    <w:rsid w:val="004A5E25"/>
    <w:rsid w:val="004A6173"/>
    <w:rsid w:val="004A6896"/>
    <w:rsid w:val="004A7A90"/>
    <w:rsid w:val="004B0380"/>
    <w:rsid w:val="004B0792"/>
    <w:rsid w:val="004B0840"/>
    <w:rsid w:val="004B0BA0"/>
    <w:rsid w:val="004B0BDC"/>
    <w:rsid w:val="004B1B63"/>
    <w:rsid w:val="004B1BCE"/>
    <w:rsid w:val="004B1F3D"/>
    <w:rsid w:val="004B1F43"/>
    <w:rsid w:val="004B365D"/>
    <w:rsid w:val="004B3770"/>
    <w:rsid w:val="004B3CA5"/>
    <w:rsid w:val="004B46C0"/>
    <w:rsid w:val="004B5856"/>
    <w:rsid w:val="004B6014"/>
    <w:rsid w:val="004B67DA"/>
    <w:rsid w:val="004B6914"/>
    <w:rsid w:val="004B7462"/>
    <w:rsid w:val="004B7C73"/>
    <w:rsid w:val="004C0F27"/>
    <w:rsid w:val="004C1927"/>
    <w:rsid w:val="004C1ED7"/>
    <w:rsid w:val="004C20D4"/>
    <w:rsid w:val="004C3B96"/>
    <w:rsid w:val="004C4100"/>
    <w:rsid w:val="004C410C"/>
    <w:rsid w:val="004C45D6"/>
    <w:rsid w:val="004C4BE6"/>
    <w:rsid w:val="004C4E6C"/>
    <w:rsid w:val="004C548A"/>
    <w:rsid w:val="004C567F"/>
    <w:rsid w:val="004C5DC7"/>
    <w:rsid w:val="004C67A3"/>
    <w:rsid w:val="004C689D"/>
    <w:rsid w:val="004C696D"/>
    <w:rsid w:val="004C7966"/>
    <w:rsid w:val="004C79D2"/>
    <w:rsid w:val="004C7A0A"/>
    <w:rsid w:val="004C7E15"/>
    <w:rsid w:val="004D0451"/>
    <w:rsid w:val="004D0B41"/>
    <w:rsid w:val="004D22A7"/>
    <w:rsid w:val="004D39A7"/>
    <w:rsid w:val="004D3A1D"/>
    <w:rsid w:val="004D45C1"/>
    <w:rsid w:val="004D59D2"/>
    <w:rsid w:val="004D5A25"/>
    <w:rsid w:val="004D6E15"/>
    <w:rsid w:val="004D7143"/>
    <w:rsid w:val="004D7163"/>
    <w:rsid w:val="004D717F"/>
    <w:rsid w:val="004D7503"/>
    <w:rsid w:val="004D7FF9"/>
    <w:rsid w:val="004E0D0F"/>
    <w:rsid w:val="004E1A14"/>
    <w:rsid w:val="004E1F10"/>
    <w:rsid w:val="004E20DB"/>
    <w:rsid w:val="004E2A58"/>
    <w:rsid w:val="004E3436"/>
    <w:rsid w:val="004E3900"/>
    <w:rsid w:val="004E3A0B"/>
    <w:rsid w:val="004E428C"/>
    <w:rsid w:val="004E48F5"/>
    <w:rsid w:val="004E49F1"/>
    <w:rsid w:val="004E5A74"/>
    <w:rsid w:val="004E5B72"/>
    <w:rsid w:val="004E616A"/>
    <w:rsid w:val="004E7081"/>
    <w:rsid w:val="004E7148"/>
    <w:rsid w:val="004F09A2"/>
    <w:rsid w:val="004F0C3D"/>
    <w:rsid w:val="004F1B0B"/>
    <w:rsid w:val="004F1B88"/>
    <w:rsid w:val="004F2F21"/>
    <w:rsid w:val="004F44FB"/>
    <w:rsid w:val="004F463D"/>
    <w:rsid w:val="004F4B07"/>
    <w:rsid w:val="004F569A"/>
    <w:rsid w:val="004F60B7"/>
    <w:rsid w:val="004F6336"/>
    <w:rsid w:val="004F7116"/>
    <w:rsid w:val="004F76D7"/>
    <w:rsid w:val="00500A06"/>
    <w:rsid w:val="00500B2A"/>
    <w:rsid w:val="00500BB4"/>
    <w:rsid w:val="00501178"/>
    <w:rsid w:val="0050148A"/>
    <w:rsid w:val="005019F2"/>
    <w:rsid w:val="0050335A"/>
    <w:rsid w:val="00504633"/>
    <w:rsid w:val="00506D7C"/>
    <w:rsid w:val="00507016"/>
    <w:rsid w:val="005072B2"/>
    <w:rsid w:val="00510201"/>
    <w:rsid w:val="0051020E"/>
    <w:rsid w:val="00510C79"/>
    <w:rsid w:val="005111D6"/>
    <w:rsid w:val="00511E23"/>
    <w:rsid w:val="00512895"/>
    <w:rsid w:val="0051330B"/>
    <w:rsid w:val="005146B0"/>
    <w:rsid w:val="00515192"/>
    <w:rsid w:val="00515349"/>
    <w:rsid w:val="005153D6"/>
    <w:rsid w:val="005158F7"/>
    <w:rsid w:val="00515C8C"/>
    <w:rsid w:val="005163BC"/>
    <w:rsid w:val="005171D2"/>
    <w:rsid w:val="0051729C"/>
    <w:rsid w:val="005203F3"/>
    <w:rsid w:val="00520412"/>
    <w:rsid w:val="005210A7"/>
    <w:rsid w:val="005210D8"/>
    <w:rsid w:val="005225D2"/>
    <w:rsid w:val="00522945"/>
    <w:rsid w:val="00522F1B"/>
    <w:rsid w:val="0052306B"/>
    <w:rsid w:val="00523533"/>
    <w:rsid w:val="005243B7"/>
    <w:rsid w:val="00524885"/>
    <w:rsid w:val="00524B08"/>
    <w:rsid w:val="00524D9E"/>
    <w:rsid w:val="005259AC"/>
    <w:rsid w:val="00525EA4"/>
    <w:rsid w:val="00526059"/>
    <w:rsid w:val="00526859"/>
    <w:rsid w:val="00526B07"/>
    <w:rsid w:val="00526EC7"/>
    <w:rsid w:val="0052712B"/>
    <w:rsid w:val="00527505"/>
    <w:rsid w:val="00527C57"/>
    <w:rsid w:val="00532BA3"/>
    <w:rsid w:val="00533AAA"/>
    <w:rsid w:val="005350C6"/>
    <w:rsid w:val="00535890"/>
    <w:rsid w:val="005360DD"/>
    <w:rsid w:val="005361FB"/>
    <w:rsid w:val="00537653"/>
    <w:rsid w:val="0053791C"/>
    <w:rsid w:val="00537946"/>
    <w:rsid w:val="00540F6C"/>
    <w:rsid w:val="00540FD6"/>
    <w:rsid w:val="005415EB"/>
    <w:rsid w:val="00541D0A"/>
    <w:rsid w:val="005425FF"/>
    <w:rsid w:val="005427EA"/>
    <w:rsid w:val="00542F97"/>
    <w:rsid w:val="00543A17"/>
    <w:rsid w:val="005444F1"/>
    <w:rsid w:val="0054468F"/>
    <w:rsid w:val="00545D54"/>
    <w:rsid w:val="00545D58"/>
    <w:rsid w:val="00546186"/>
    <w:rsid w:val="00546571"/>
    <w:rsid w:val="00546AAA"/>
    <w:rsid w:val="0054725B"/>
    <w:rsid w:val="00547AD1"/>
    <w:rsid w:val="005502B0"/>
    <w:rsid w:val="00550636"/>
    <w:rsid w:val="00550699"/>
    <w:rsid w:val="005506F7"/>
    <w:rsid w:val="0055145B"/>
    <w:rsid w:val="00551ADF"/>
    <w:rsid w:val="005527E5"/>
    <w:rsid w:val="005532A3"/>
    <w:rsid w:val="00553424"/>
    <w:rsid w:val="005539F0"/>
    <w:rsid w:val="00553B17"/>
    <w:rsid w:val="00553E69"/>
    <w:rsid w:val="005540A9"/>
    <w:rsid w:val="00554678"/>
    <w:rsid w:val="0055518F"/>
    <w:rsid w:val="005564F8"/>
    <w:rsid w:val="00556F0D"/>
    <w:rsid w:val="00557244"/>
    <w:rsid w:val="00557AEF"/>
    <w:rsid w:val="00560D25"/>
    <w:rsid w:val="00562720"/>
    <w:rsid w:val="00562D63"/>
    <w:rsid w:val="00562DE8"/>
    <w:rsid w:val="005631B6"/>
    <w:rsid w:val="00563528"/>
    <w:rsid w:val="00563611"/>
    <w:rsid w:val="005636DA"/>
    <w:rsid w:val="00563C8F"/>
    <w:rsid w:val="00564E96"/>
    <w:rsid w:val="005651E7"/>
    <w:rsid w:val="00565C9E"/>
    <w:rsid w:val="00566191"/>
    <w:rsid w:val="0056771A"/>
    <w:rsid w:val="00567AE3"/>
    <w:rsid w:val="00570423"/>
    <w:rsid w:val="00570C08"/>
    <w:rsid w:val="00571752"/>
    <w:rsid w:val="00572FC9"/>
    <w:rsid w:val="0057300B"/>
    <w:rsid w:val="0057371C"/>
    <w:rsid w:val="00573D08"/>
    <w:rsid w:val="00573E6C"/>
    <w:rsid w:val="005740EC"/>
    <w:rsid w:val="005744AA"/>
    <w:rsid w:val="005748CC"/>
    <w:rsid w:val="00574CFE"/>
    <w:rsid w:val="00574D1E"/>
    <w:rsid w:val="00575656"/>
    <w:rsid w:val="00575D93"/>
    <w:rsid w:val="005767B4"/>
    <w:rsid w:val="00576A9D"/>
    <w:rsid w:val="0057749C"/>
    <w:rsid w:val="0058006E"/>
    <w:rsid w:val="005807D3"/>
    <w:rsid w:val="005815A5"/>
    <w:rsid w:val="00581B79"/>
    <w:rsid w:val="00582097"/>
    <w:rsid w:val="0058212F"/>
    <w:rsid w:val="0058283C"/>
    <w:rsid w:val="00582BCD"/>
    <w:rsid w:val="005831FA"/>
    <w:rsid w:val="005834D4"/>
    <w:rsid w:val="005834EF"/>
    <w:rsid w:val="00583C5A"/>
    <w:rsid w:val="00584936"/>
    <w:rsid w:val="00584D7D"/>
    <w:rsid w:val="00585166"/>
    <w:rsid w:val="00585658"/>
    <w:rsid w:val="00587B43"/>
    <w:rsid w:val="00590018"/>
    <w:rsid w:val="005903AA"/>
    <w:rsid w:val="005904DF"/>
    <w:rsid w:val="00590DC1"/>
    <w:rsid w:val="00591108"/>
    <w:rsid w:val="0059174A"/>
    <w:rsid w:val="00591993"/>
    <w:rsid w:val="005927D4"/>
    <w:rsid w:val="00592A5E"/>
    <w:rsid w:val="00592B15"/>
    <w:rsid w:val="00592E9F"/>
    <w:rsid w:val="005936AF"/>
    <w:rsid w:val="00593883"/>
    <w:rsid w:val="00593904"/>
    <w:rsid w:val="005947F8"/>
    <w:rsid w:val="005950D1"/>
    <w:rsid w:val="005953B2"/>
    <w:rsid w:val="00596B22"/>
    <w:rsid w:val="00597093"/>
    <w:rsid w:val="00597A58"/>
    <w:rsid w:val="00597B7B"/>
    <w:rsid w:val="00597F0D"/>
    <w:rsid w:val="005A07AD"/>
    <w:rsid w:val="005A23F7"/>
    <w:rsid w:val="005A29DE"/>
    <w:rsid w:val="005A3094"/>
    <w:rsid w:val="005A32DF"/>
    <w:rsid w:val="005A3F2B"/>
    <w:rsid w:val="005A4270"/>
    <w:rsid w:val="005A4601"/>
    <w:rsid w:val="005A499A"/>
    <w:rsid w:val="005A55E4"/>
    <w:rsid w:val="005A5B8D"/>
    <w:rsid w:val="005A67F9"/>
    <w:rsid w:val="005A7994"/>
    <w:rsid w:val="005B0D2A"/>
    <w:rsid w:val="005B233B"/>
    <w:rsid w:val="005B3450"/>
    <w:rsid w:val="005B348B"/>
    <w:rsid w:val="005B3DE7"/>
    <w:rsid w:val="005B3F11"/>
    <w:rsid w:val="005B42DA"/>
    <w:rsid w:val="005B47E1"/>
    <w:rsid w:val="005B57D0"/>
    <w:rsid w:val="005B674C"/>
    <w:rsid w:val="005B699B"/>
    <w:rsid w:val="005B7795"/>
    <w:rsid w:val="005C036D"/>
    <w:rsid w:val="005C0379"/>
    <w:rsid w:val="005C20BA"/>
    <w:rsid w:val="005C226B"/>
    <w:rsid w:val="005C25A7"/>
    <w:rsid w:val="005C25FC"/>
    <w:rsid w:val="005C29A1"/>
    <w:rsid w:val="005C2A39"/>
    <w:rsid w:val="005C2A49"/>
    <w:rsid w:val="005C2DAC"/>
    <w:rsid w:val="005C4A83"/>
    <w:rsid w:val="005C5376"/>
    <w:rsid w:val="005C59B0"/>
    <w:rsid w:val="005C60C2"/>
    <w:rsid w:val="005C671B"/>
    <w:rsid w:val="005C68E8"/>
    <w:rsid w:val="005C7F2B"/>
    <w:rsid w:val="005D0190"/>
    <w:rsid w:val="005D0A5D"/>
    <w:rsid w:val="005D17CB"/>
    <w:rsid w:val="005D2B15"/>
    <w:rsid w:val="005D2FA9"/>
    <w:rsid w:val="005D50C0"/>
    <w:rsid w:val="005D59F1"/>
    <w:rsid w:val="005D5AF9"/>
    <w:rsid w:val="005D6150"/>
    <w:rsid w:val="005D6EB7"/>
    <w:rsid w:val="005D7760"/>
    <w:rsid w:val="005D7F95"/>
    <w:rsid w:val="005E0271"/>
    <w:rsid w:val="005E0A65"/>
    <w:rsid w:val="005E11AF"/>
    <w:rsid w:val="005E1BF8"/>
    <w:rsid w:val="005E24DB"/>
    <w:rsid w:val="005E2867"/>
    <w:rsid w:val="005E291C"/>
    <w:rsid w:val="005E29BE"/>
    <w:rsid w:val="005E2BCF"/>
    <w:rsid w:val="005E3E08"/>
    <w:rsid w:val="005E565A"/>
    <w:rsid w:val="005E69CE"/>
    <w:rsid w:val="005E79D7"/>
    <w:rsid w:val="005F084B"/>
    <w:rsid w:val="005F0FDD"/>
    <w:rsid w:val="005F1AB5"/>
    <w:rsid w:val="005F2A8B"/>
    <w:rsid w:val="005F5354"/>
    <w:rsid w:val="005F6362"/>
    <w:rsid w:val="005F74DE"/>
    <w:rsid w:val="005F7F56"/>
    <w:rsid w:val="00600472"/>
    <w:rsid w:val="00600F01"/>
    <w:rsid w:val="006013F8"/>
    <w:rsid w:val="00601B03"/>
    <w:rsid w:val="006031B8"/>
    <w:rsid w:val="00603BBD"/>
    <w:rsid w:val="00603CE5"/>
    <w:rsid w:val="006046B0"/>
    <w:rsid w:val="00604832"/>
    <w:rsid w:val="00605AC8"/>
    <w:rsid w:val="0060679D"/>
    <w:rsid w:val="00606A1A"/>
    <w:rsid w:val="00606DBE"/>
    <w:rsid w:val="00607EC0"/>
    <w:rsid w:val="006103F7"/>
    <w:rsid w:val="0061048E"/>
    <w:rsid w:val="006119A4"/>
    <w:rsid w:val="00612BA2"/>
    <w:rsid w:val="00613386"/>
    <w:rsid w:val="0061351D"/>
    <w:rsid w:val="00613DE4"/>
    <w:rsid w:val="00613ECD"/>
    <w:rsid w:val="00614FC2"/>
    <w:rsid w:val="00615071"/>
    <w:rsid w:val="006153D1"/>
    <w:rsid w:val="006162E2"/>
    <w:rsid w:val="00616324"/>
    <w:rsid w:val="00617138"/>
    <w:rsid w:val="00617263"/>
    <w:rsid w:val="00617C7D"/>
    <w:rsid w:val="00622088"/>
    <w:rsid w:val="00622AFA"/>
    <w:rsid w:val="00624653"/>
    <w:rsid w:val="006250FF"/>
    <w:rsid w:val="00625872"/>
    <w:rsid w:val="0062633D"/>
    <w:rsid w:val="006269AE"/>
    <w:rsid w:val="00626BC6"/>
    <w:rsid w:val="006270F0"/>
    <w:rsid w:val="00627101"/>
    <w:rsid w:val="006272AD"/>
    <w:rsid w:val="006301BE"/>
    <w:rsid w:val="00630618"/>
    <w:rsid w:val="006307A6"/>
    <w:rsid w:val="006308D1"/>
    <w:rsid w:val="00630C6C"/>
    <w:rsid w:val="0063105D"/>
    <w:rsid w:val="006325F1"/>
    <w:rsid w:val="00633A48"/>
    <w:rsid w:val="00634057"/>
    <w:rsid w:val="00634D61"/>
    <w:rsid w:val="00634FD2"/>
    <w:rsid w:val="00635133"/>
    <w:rsid w:val="0063521F"/>
    <w:rsid w:val="0063572A"/>
    <w:rsid w:val="0063658B"/>
    <w:rsid w:val="006373CC"/>
    <w:rsid w:val="00637774"/>
    <w:rsid w:val="00637817"/>
    <w:rsid w:val="00637AA9"/>
    <w:rsid w:val="00637FDF"/>
    <w:rsid w:val="00640564"/>
    <w:rsid w:val="00641E01"/>
    <w:rsid w:val="006421B7"/>
    <w:rsid w:val="006428E7"/>
    <w:rsid w:val="006435FC"/>
    <w:rsid w:val="006452D4"/>
    <w:rsid w:val="00645D8F"/>
    <w:rsid w:val="006463C8"/>
    <w:rsid w:val="00646A7F"/>
    <w:rsid w:val="00650299"/>
    <w:rsid w:val="0065057B"/>
    <w:rsid w:val="006509C0"/>
    <w:rsid w:val="0065108B"/>
    <w:rsid w:val="00651B2E"/>
    <w:rsid w:val="006528EA"/>
    <w:rsid w:val="00652DE5"/>
    <w:rsid w:val="00652F00"/>
    <w:rsid w:val="00653BFB"/>
    <w:rsid w:val="00653EAC"/>
    <w:rsid w:val="0065553B"/>
    <w:rsid w:val="006558BB"/>
    <w:rsid w:val="00655A62"/>
    <w:rsid w:val="0065772F"/>
    <w:rsid w:val="00657BA1"/>
    <w:rsid w:val="00657F50"/>
    <w:rsid w:val="00660572"/>
    <w:rsid w:val="0066122D"/>
    <w:rsid w:val="00661BBE"/>
    <w:rsid w:val="00661C41"/>
    <w:rsid w:val="006624D7"/>
    <w:rsid w:val="00663BDD"/>
    <w:rsid w:val="00663CF7"/>
    <w:rsid w:val="00663D96"/>
    <w:rsid w:val="006647C7"/>
    <w:rsid w:val="006648B1"/>
    <w:rsid w:val="006657E4"/>
    <w:rsid w:val="00665B70"/>
    <w:rsid w:val="00666F2C"/>
    <w:rsid w:val="00670BE0"/>
    <w:rsid w:val="00670D4B"/>
    <w:rsid w:val="00670E21"/>
    <w:rsid w:val="0067124A"/>
    <w:rsid w:val="00672791"/>
    <w:rsid w:val="006727D0"/>
    <w:rsid w:val="00673CED"/>
    <w:rsid w:val="0067406F"/>
    <w:rsid w:val="006746FE"/>
    <w:rsid w:val="00675CB1"/>
    <w:rsid w:val="00675F9E"/>
    <w:rsid w:val="00676585"/>
    <w:rsid w:val="00676A49"/>
    <w:rsid w:val="006803DC"/>
    <w:rsid w:val="006804B9"/>
    <w:rsid w:val="00681879"/>
    <w:rsid w:val="00681EA2"/>
    <w:rsid w:val="00681EB2"/>
    <w:rsid w:val="0068260D"/>
    <w:rsid w:val="00682C4A"/>
    <w:rsid w:val="00683284"/>
    <w:rsid w:val="006843F4"/>
    <w:rsid w:val="00684956"/>
    <w:rsid w:val="00684ED3"/>
    <w:rsid w:val="00685532"/>
    <w:rsid w:val="0069006D"/>
    <w:rsid w:val="00691277"/>
    <w:rsid w:val="00691498"/>
    <w:rsid w:val="00691A08"/>
    <w:rsid w:val="00691B5E"/>
    <w:rsid w:val="00693799"/>
    <w:rsid w:val="00693A76"/>
    <w:rsid w:val="00693DDE"/>
    <w:rsid w:val="0069402C"/>
    <w:rsid w:val="006946CC"/>
    <w:rsid w:val="006948CC"/>
    <w:rsid w:val="00694BDD"/>
    <w:rsid w:val="00695608"/>
    <w:rsid w:val="00695A94"/>
    <w:rsid w:val="006973A4"/>
    <w:rsid w:val="00697409"/>
    <w:rsid w:val="006978B7"/>
    <w:rsid w:val="006A1203"/>
    <w:rsid w:val="006A14E9"/>
    <w:rsid w:val="006A3B90"/>
    <w:rsid w:val="006A3D82"/>
    <w:rsid w:val="006A41EB"/>
    <w:rsid w:val="006A44A3"/>
    <w:rsid w:val="006A4503"/>
    <w:rsid w:val="006A476F"/>
    <w:rsid w:val="006A4FA3"/>
    <w:rsid w:val="006A5CAD"/>
    <w:rsid w:val="006A5D00"/>
    <w:rsid w:val="006A6D85"/>
    <w:rsid w:val="006A72E6"/>
    <w:rsid w:val="006A76A8"/>
    <w:rsid w:val="006A7F78"/>
    <w:rsid w:val="006B01EA"/>
    <w:rsid w:val="006B0A3B"/>
    <w:rsid w:val="006B0F15"/>
    <w:rsid w:val="006B12B8"/>
    <w:rsid w:val="006B34A3"/>
    <w:rsid w:val="006B483D"/>
    <w:rsid w:val="006B52C7"/>
    <w:rsid w:val="006B7A71"/>
    <w:rsid w:val="006B7DBA"/>
    <w:rsid w:val="006B7E4F"/>
    <w:rsid w:val="006C00A9"/>
    <w:rsid w:val="006C0BB1"/>
    <w:rsid w:val="006C0C2F"/>
    <w:rsid w:val="006C0E4D"/>
    <w:rsid w:val="006C1384"/>
    <w:rsid w:val="006C192C"/>
    <w:rsid w:val="006C2732"/>
    <w:rsid w:val="006C2C18"/>
    <w:rsid w:val="006C32D8"/>
    <w:rsid w:val="006C4735"/>
    <w:rsid w:val="006C62A2"/>
    <w:rsid w:val="006C6A99"/>
    <w:rsid w:val="006C7A47"/>
    <w:rsid w:val="006C7DCC"/>
    <w:rsid w:val="006D0311"/>
    <w:rsid w:val="006D107A"/>
    <w:rsid w:val="006D12E9"/>
    <w:rsid w:val="006D1D7B"/>
    <w:rsid w:val="006D2B4A"/>
    <w:rsid w:val="006D2EF9"/>
    <w:rsid w:val="006D2FA4"/>
    <w:rsid w:val="006D353C"/>
    <w:rsid w:val="006D3901"/>
    <w:rsid w:val="006D3C52"/>
    <w:rsid w:val="006D3D66"/>
    <w:rsid w:val="006D3DC7"/>
    <w:rsid w:val="006D56A2"/>
    <w:rsid w:val="006D56B2"/>
    <w:rsid w:val="006D58B9"/>
    <w:rsid w:val="006D5979"/>
    <w:rsid w:val="006D5F48"/>
    <w:rsid w:val="006D65E2"/>
    <w:rsid w:val="006D6B0C"/>
    <w:rsid w:val="006D7482"/>
    <w:rsid w:val="006D783B"/>
    <w:rsid w:val="006D7D6A"/>
    <w:rsid w:val="006D7FEB"/>
    <w:rsid w:val="006E1C4E"/>
    <w:rsid w:val="006E1E33"/>
    <w:rsid w:val="006E2F55"/>
    <w:rsid w:val="006E3266"/>
    <w:rsid w:val="006E38E8"/>
    <w:rsid w:val="006E3DC8"/>
    <w:rsid w:val="006E3E3E"/>
    <w:rsid w:val="006E4153"/>
    <w:rsid w:val="006E44C3"/>
    <w:rsid w:val="006E4701"/>
    <w:rsid w:val="006E4ED3"/>
    <w:rsid w:val="006E4FC8"/>
    <w:rsid w:val="006E4FF9"/>
    <w:rsid w:val="006E5420"/>
    <w:rsid w:val="006E5D7D"/>
    <w:rsid w:val="006E5E45"/>
    <w:rsid w:val="006E7948"/>
    <w:rsid w:val="006E7970"/>
    <w:rsid w:val="006E79DB"/>
    <w:rsid w:val="006E79FC"/>
    <w:rsid w:val="006E7C32"/>
    <w:rsid w:val="006E7E0B"/>
    <w:rsid w:val="006F0700"/>
    <w:rsid w:val="006F0A42"/>
    <w:rsid w:val="006F101F"/>
    <w:rsid w:val="006F17D6"/>
    <w:rsid w:val="006F1D4A"/>
    <w:rsid w:val="006F27B3"/>
    <w:rsid w:val="006F29AD"/>
    <w:rsid w:val="006F325D"/>
    <w:rsid w:val="006F3CE7"/>
    <w:rsid w:val="006F4B33"/>
    <w:rsid w:val="006F500C"/>
    <w:rsid w:val="006F5F9E"/>
    <w:rsid w:val="006F63C2"/>
    <w:rsid w:val="007000BE"/>
    <w:rsid w:val="007002B0"/>
    <w:rsid w:val="00700C2D"/>
    <w:rsid w:val="00701725"/>
    <w:rsid w:val="00701F32"/>
    <w:rsid w:val="007020B4"/>
    <w:rsid w:val="007025E0"/>
    <w:rsid w:val="0070284D"/>
    <w:rsid w:val="00702A09"/>
    <w:rsid w:val="00703928"/>
    <w:rsid w:val="007056FF"/>
    <w:rsid w:val="00705F10"/>
    <w:rsid w:val="0070644B"/>
    <w:rsid w:val="0070650C"/>
    <w:rsid w:val="007065FC"/>
    <w:rsid w:val="00706DB7"/>
    <w:rsid w:val="007079CD"/>
    <w:rsid w:val="007100EA"/>
    <w:rsid w:val="00711256"/>
    <w:rsid w:val="0071144F"/>
    <w:rsid w:val="00711573"/>
    <w:rsid w:val="007118AC"/>
    <w:rsid w:val="00711BCD"/>
    <w:rsid w:val="00712E97"/>
    <w:rsid w:val="00713EF5"/>
    <w:rsid w:val="007141D9"/>
    <w:rsid w:val="007142EC"/>
    <w:rsid w:val="00714A41"/>
    <w:rsid w:val="0071510E"/>
    <w:rsid w:val="007152C1"/>
    <w:rsid w:val="0071566D"/>
    <w:rsid w:val="0071703D"/>
    <w:rsid w:val="007209BC"/>
    <w:rsid w:val="0072104A"/>
    <w:rsid w:val="00722031"/>
    <w:rsid w:val="007223F5"/>
    <w:rsid w:val="007225F6"/>
    <w:rsid w:val="00722EBC"/>
    <w:rsid w:val="00723A78"/>
    <w:rsid w:val="00724491"/>
    <w:rsid w:val="007263B1"/>
    <w:rsid w:val="00726402"/>
    <w:rsid w:val="007264DD"/>
    <w:rsid w:val="00726B14"/>
    <w:rsid w:val="0073250D"/>
    <w:rsid w:val="00732771"/>
    <w:rsid w:val="007328EB"/>
    <w:rsid w:val="00732FC7"/>
    <w:rsid w:val="0073334C"/>
    <w:rsid w:val="00733B3D"/>
    <w:rsid w:val="00734A6D"/>
    <w:rsid w:val="00735786"/>
    <w:rsid w:val="00736426"/>
    <w:rsid w:val="00736F6B"/>
    <w:rsid w:val="00740807"/>
    <w:rsid w:val="00740EFA"/>
    <w:rsid w:val="007413AC"/>
    <w:rsid w:val="007416B6"/>
    <w:rsid w:val="00742037"/>
    <w:rsid w:val="00742E44"/>
    <w:rsid w:val="00744D1B"/>
    <w:rsid w:val="00744E99"/>
    <w:rsid w:val="007474C3"/>
    <w:rsid w:val="00747849"/>
    <w:rsid w:val="00747FBB"/>
    <w:rsid w:val="0075049B"/>
    <w:rsid w:val="00751247"/>
    <w:rsid w:val="0075229B"/>
    <w:rsid w:val="007532BD"/>
    <w:rsid w:val="007532DC"/>
    <w:rsid w:val="00754B64"/>
    <w:rsid w:val="00755FFA"/>
    <w:rsid w:val="007562C4"/>
    <w:rsid w:val="007565FD"/>
    <w:rsid w:val="00756AF1"/>
    <w:rsid w:val="00757410"/>
    <w:rsid w:val="0075792E"/>
    <w:rsid w:val="00757C23"/>
    <w:rsid w:val="00757CC8"/>
    <w:rsid w:val="007604D7"/>
    <w:rsid w:val="00760E33"/>
    <w:rsid w:val="00760EC5"/>
    <w:rsid w:val="00761107"/>
    <w:rsid w:val="007636A8"/>
    <w:rsid w:val="00765A5F"/>
    <w:rsid w:val="00765BC3"/>
    <w:rsid w:val="00766C89"/>
    <w:rsid w:val="007676B5"/>
    <w:rsid w:val="007706C9"/>
    <w:rsid w:val="007708A7"/>
    <w:rsid w:val="00771172"/>
    <w:rsid w:val="007712DB"/>
    <w:rsid w:val="0077301D"/>
    <w:rsid w:val="007732F8"/>
    <w:rsid w:val="007754E1"/>
    <w:rsid w:val="0077558C"/>
    <w:rsid w:val="007759DF"/>
    <w:rsid w:val="007760CF"/>
    <w:rsid w:val="0077702D"/>
    <w:rsid w:val="007774B7"/>
    <w:rsid w:val="00777529"/>
    <w:rsid w:val="00777564"/>
    <w:rsid w:val="0077775A"/>
    <w:rsid w:val="00781BCF"/>
    <w:rsid w:val="007822B0"/>
    <w:rsid w:val="00784518"/>
    <w:rsid w:val="00784D0F"/>
    <w:rsid w:val="00785E1C"/>
    <w:rsid w:val="00786650"/>
    <w:rsid w:val="00786775"/>
    <w:rsid w:val="00786967"/>
    <w:rsid w:val="00787222"/>
    <w:rsid w:val="0078744A"/>
    <w:rsid w:val="00787739"/>
    <w:rsid w:val="00787D66"/>
    <w:rsid w:val="00790621"/>
    <w:rsid w:val="00790E6E"/>
    <w:rsid w:val="0079122F"/>
    <w:rsid w:val="007924DA"/>
    <w:rsid w:val="0079478D"/>
    <w:rsid w:val="007948EB"/>
    <w:rsid w:val="00794A5A"/>
    <w:rsid w:val="00796E0A"/>
    <w:rsid w:val="0079769B"/>
    <w:rsid w:val="00797B82"/>
    <w:rsid w:val="00797E01"/>
    <w:rsid w:val="00797F1D"/>
    <w:rsid w:val="007A0615"/>
    <w:rsid w:val="007A09A4"/>
    <w:rsid w:val="007A0B7D"/>
    <w:rsid w:val="007A2FD9"/>
    <w:rsid w:val="007A3E12"/>
    <w:rsid w:val="007A3F83"/>
    <w:rsid w:val="007A43F4"/>
    <w:rsid w:val="007A482E"/>
    <w:rsid w:val="007A4F66"/>
    <w:rsid w:val="007A5876"/>
    <w:rsid w:val="007A5B5F"/>
    <w:rsid w:val="007A6966"/>
    <w:rsid w:val="007A728D"/>
    <w:rsid w:val="007A7731"/>
    <w:rsid w:val="007A7FCF"/>
    <w:rsid w:val="007B0D48"/>
    <w:rsid w:val="007B174A"/>
    <w:rsid w:val="007B17B0"/>
    <w:rsid w:val="007B23CA"/>
    <w:rsid w:val="007B31B1"/>
    <w:rsid w:val="007B36E6"/>
    <w:rsid w:val="007B4AF8"/>
    <w:rsid w:val="007B4FA5"/>
    <w:rsid w:val="007B502F"/>
    <w:rsid w:val="007B610A"/>
    <w:rsid w:val="007B6655"/>
    <w:rsid w:val="007B6AAC"/>
    <w:rsid w:val="007B6E02"/>
    <w:rsid w:val="007C15DD"/>
    <w:rsid w:val="007C1D5C"/>
    <w:rsid w:val="007C1E77"/>
    <w:rsid w:val="007C3540"/>
    <w:rsid w:val="007C39A9"/>
    <w:rsid w:val="007C4765"/>
    <w:rsid w:val="007C4B03"/>
    <w:rsid w:val="007C566A"/>
    <w:rsid w:val="007C5D43"/>
    <w:rsid w:val="007C66FF"/>
    <w:rsid w:val="007C701D"/>
    <w:rsid w:val="007C7298"/>
    <w:rsid w:val="007D1457"/>
    <w:rsid w:val="007D25B2"/>
    <w:rsid w:val="007D27AF"/>
    <w:rsid w:val="007D390B"/>
    <w:rsid w:val="007D453F"/>
    <w:rsid w:val="007D4595"/>
    <w:rsid w:val="007D49E6"/>
    <w:rsid w:val="007D51F6"/>
    <w:rsid w:val="007D5870"/>
    <w:rsid w:val="007D5932"/>
    <w:rsid w:val="007D5E7A"/>
    <w:rsid w:val="007D61F2"/>
    <w:rsid w:val="007D65D1"/>
    <w:rsid w:val="007D698A"/>
    <w:rsid w:val="007D6BAB"/>
    <w:rsid w:val="007D6CC9"/>
    <w:rsid w:val="007D700D"/>
    <w:rsid w:val="007E03F8"/>
    <w:rsid w:val="007E0BE1"/>
    <w:rsid w:val="007E12FA"/>
    <w:rsid w:val="007E1419"/>
    <w:rsid w:val="007E1C68"/>
    <w:rsid w:val="007E284B"/>
    <w:rsid w:val="007E302C"/>
    <w:rsid w:val="007E3D88"/>
    <w:rsid w:val="007E3E74"/>
    <w:rsid w:val="007E423D"/>
    <w:rsid w:val="007E4706"/>
    <w:rsid w:val="007E4EE1"/>
    <w:rsid w:val="007E54C6"/>
    <w:rsid w:val="007E5C9F"/>
    <w:rsid w:val="007E79F7"/>
    <w:rsid w:val="007F0C5E"/>
    <w:rsid w:val="007F185A"/>
    <w:rsid w:val="007F19AD"/>
    <w:rsid w:val="007F235F"/>
    <w:rsid w:val="007F24A1"/>
    <w:rsid w:val="007F2796"/>
    <w:rsid w:val="007F2E3A"/>
    <w:rsid w:val="007F4DCC"/>
    <w:rsid w:val="007F5DA4"/>
    <w:rsid w:val="007F6043"/>
    <w:rsid w:val="007F6125"/>
    <w:rsid w:val="007F64BE"/>
    <w:rsid w:val="007F6E21"/>
    <w:rsid w:val="007F7372"/>
    <w:rsid w:val="007F7620"/>
    <w:rsid w:val="007F7D33"/>
    <w:rsid w:val="00800B2E"/>
    <w:rsid w:val="00802B94"/>
    <w:rsid w:val="00802DF4"/>
    <w:rsid w:val="00803A0F"/>
    <w:rsid w:val="008048A8"/>
    <w:rsid w:val="008053FF"/>
    <w:rsid w:val="00805906"/>
    <w:rsid w:val="00805C2B"/>
    <w:rsid w:val="00806C9D"/>
    <w:rsid w:val="008073D6"/>
    <w:rsid w:val="0080761B"/>
    <w:rsid w:val="008103E2"/>
    <w:rsid w:val="008105A4"/>
    <w:rsid w:val="00810987"/>
    <w:rsid w:val="00810F70"/>
    <w:rsid w:val="008118A4"/>
    <w:rsid w:val="008124BF"/>
    <w:rsid w:val="0081417C"/>
    <w:rsid w:val="00814327"/>
    <w:rsid w:val="0081478D"/>
    <w:rsid w:val="00814830"/>
    <w:rsid w:val="00814A03"/>
    <w:rsid w:val="00814C1C"/>
    <w:rsid w:val="0081514C"/>
    <w:rsid w:val="00815175"/>
    <w:rsid w:val="008151FB"/>
    <w:rsid w:val="0081666B"/>
    <w:rsid w:val="008170A2"/>
    <w:rsid w:val="008170FC"/>
    <w:rsid w:val="008175FC"/>
    <w:rsid w:val="00817FAC"/>
    <w:rsid w:val="00821B63"/>
    <w:rsid w:val="0082260F"/>
    <w:rsid w:val="0082274D"/>
    <w:rsid w:val="0082393E"/>
    <w:rsid w:val="00823D0E"/>
    <w:rsid w:val="00823EA4"/>
    <w:rsid w:val="00824238"/>
    <w:rsid w:val="0082424B"/>
    <w:rsid w:val="0082485F"/>
    <w:rsid w:val="00824CC7"/>
    <w:rsid w:val="00824FD9"/>
    <w:rsid w:val="0082522B"/>
    <w:rsid w:val="00825460"/>
    <w:rsid w:val="00825DCE"/>
    <w:rsid w:val="0082602D"/>
    <w:rsid w:val="008266DC"/>
    <w:rsid w:val="00826722"/>
    <w:rsid w:val="00826849"/>
    <w:rsid w:val="008277A3"/>
    <w:rsid w:val="00827945"/>
    <w:rsid w:val="008279AE"/>
    <w:rsid w:val="008305AB"/>
    <w:rsid w:val="0083100A"/>
    <w:rsid w:val="00831101"/>
    <w:rsid w:val="0083126B"/>
    <w:rsid w:val="00831331"/>
    <w:rsid w:val="00832662"/>
    <w:rsid w:val="00832901"/>
    <w:rsid w:val="0083355C"/>
    <w:rsid w:val="00834B1F"/>
    <w:rsid w:val="0083555D"/>
    <w:rsid w:val="008356E0"/>
    <w:rsid w:val="00835DE7"/>
    <w:rsid w:val="00835EC3"/>
    <w:rsid w:val="00836242"/>
    <w:rsid w:val="008377FD"/>
    <w:rsid w:val="00837FBC"/>
    <w:rsid w:val="008401BA"/>
    <w:rsid w:val="0084283C"/>
    <w:rsid w:val="008429E5"/>
    <w:rsid w:val="00842F4A"/>
    <w:rsid w:val="00844836"/>
    <w:rsid w:val="008449A8"/>
    <w:rsid w:val="00845164"/>
    <w:rsid w:val="00845864"/>
    <w:rsid w:val="00845F99"/>
    <w:rsid w:val="00846057"/>
    <w:rsid w:val="00847064"/>
    <w:rsid w:val="00847419"/>
    <w:rsid w:val="00847FA0"/>
    <w:rsid w:val="008500CF"/>
    <w:rsid w:val="008502E1"/>
    <w:rsid w:val="00850B8C"/>
    <w:rsid w:val="00851067"/>
    <w:rsid w:val="008510A5"/>
    <w:rsid w:val="0085242C"/>
    <w:rsid w:val="008545C0"/>
    <w:rsid w:val="0085501D"/>
    <w:rsid w:val="0085628C"/>
    <w:rsid w:val="0086224F"/>
    <w:rsid w:val="00862E96"/>
    <w:rsid w:val="008631D3"/>
    <w:rsid w:val="00863C8A"/>
    <w:rsid w:val="00863E4E"/>
    <w:rsid w:val="00864139"/>
    <w:rsid w:val="008641EE"/>
    <w:rsid w:val="00864979"/>
    <w:rsid w:val="008658D8"/>
    <w:rsid w:val="0086658F"/>
    <w:rsid w:val="00866AAA"/>
    <w:rsid w:val="00866C54"/>
    <w:rsid w:val="008670B4"/>
    <w:rsid w:val="0086718B"/>
    <w:rsid w:val="008677BB"/>
    <w:rsid w:val="00870032"/>
    <w:rsid w:val="00870348"/>
    <w:rsid w:val="00870A20"/>
    <w:rsid w:val="0087121E"/>
    <w:rsid w:val="00871E5F"/>
    <w:rsid w:val="00871EC6"/>
    <w:rsid w:val="008733E4"/>
    <w:rsid w:val="00873633"/>
    <w:rsid w:val="00873634"/>
    <w:rsid w:val="00874D99"/>
    <w:rsid w:val="008757A7"/>
    <w:rsid w:val="00875B66"/>
    <w:rsid w:val="00875D4B"/>
    <w:rsid w:val="0087618A"/>
    <w:rsid w:val="00876788"/>
    <w:rsid w:val="00877BBB"/>
    <w:rsid w:val="00880A7C"/>
    <w:rsid w:val="00880AAD"/>
    <w:rsid w:val="008813FA"/>
    <w:rsid w:val="0088295A"/>
    <w:rsid w:val="00882C25"/>
    <w:rsid w:val="00883659"/>
    <w:rsid w:val="00884364"/>
    <w:rsid w:val="0088442E"/>
    <w:rsid w:val="00884BC9"/>
    <w:rsid w:val="0088795E"/>
    <w:rsid w:val="00887A59"/>
    <w:rsid w:val="008902AB"/>
    <w:rsid w:val="00891302"/>
    <w:rsid w:val="0089140B"/>
    <w:rsid w:val="00892038"/>
    <w:rsid w:val="00892713"/>
    <w:rsid w:val="008935C7"/>
    <w:rsid w:val="00893AB7"/>
    <w:rsid w:val="00893C5C"/>
    <w:rsid w:val="00893F93"/>
    <w:rsid w:val="00894349"/>
    <w:rsid w:val="0089436D"/>
    <w:rsid w:val="0089569B"/>
    <w:rsid w:val="00896766"/>
    <w:rsid w:val="00896F55"/>
    <w:rsid w:val="00896F8C"/>
    <w:rsid w:val="00897538"/>
    <w:rsid w:val="008A2A46"/>
    <w:rsid w:val="008A3FB9"/>
    <w:rsid w:val="008A430B"/>
    <w:rsid w:val="008A4D44"/>
    <w:rsid w:val="008A6348"/>
    <w:rsid w:val="008A65D7"/>
    <w:rsid w:val="008A6B0D"/>
    <w:rsid w:val="008A79B5"/>
    <w:rsid w:val="008A7D77"/>
    <w:rsid w:val="008B0422"/>
    <w:rsid w:val="008B07A7"/>
    <w:rsid w:val="008B18EE"/>
    <w:rsid w:val="008B1B96"/>
    <w:rsid w:val="008B1E3F"/>
    <w:rsid w:val="008B21A3"/>
    <w:rsid w:val="008B25BB"/>
    <w:rsid w:val="008B2DAF"/>
    <w:rsid w:val="008B37BE"/>
    <w:rsid w:val="008B39E3"/>
    <w:rsid w:val="008B41CE"/>
    <w:rsid w:val="008B4BE8"/>
    <w:rsid w:val="008B4F5A"/>
    <w:rsid w:val="008B63C9"/>
    <w:rsid w:val="008B7229"/>
    <w:rsid w:val="008B77F1"/>
    <w:rsid w:val="008B7DBB"/>
    <w:rsid w:val="008C05CF"/>
    <w:rsid w:val="008C07F8"/>
    <w:rsid w:val="008C1BBB"/>
    <w:rsid w:val="008C1FFC"/>
    <w:rsid w:val="008C304D"/>
    <w:rsid w:val="008C3965"/>
    <w:rsid w:val="008C3F8C"/>
    <w:rsid w:val="008C417B"/>
    <w:rsid w:val="008C4970"/>
    <w:rsid w:val="008C4993"/>
    <w:rsid w:val="008C4C24"/>
    <w:rsid w:val="008C59A3"/>
    <w:rsid w:val="008C5BA8"/>
    <w:rsid w:val="008C6044"/>
    <w:rsid w:val="008C61EF"/>
    <w:rsid w:val="008C6226"/>
    <w:rsid w:val="008C67A5"/>
    <w:rsid w:val="008D0D6D"/>
    <w:rsid w:val="008D1927"/>
    <w:rsid w:val="008D3065"/>
    <w:rsid w:val="008D3B53"/>
    <w:rsid w:val="008D3E8B"/>
    <w:rsid w:val="008D3FF6"/>
    <w:rsid w:val="008D5259"/>
    <w:rsid w:val="008D549F"/>
    <w:rsid w:val="008D5640"/>
    <w:rsid w:val="008D564B"/>
    <w:rsid w:val="008D5A27"/>
    <w:rsid w:val="008D5FD5"/>
    <w:rsid w:val="008D6705"/>
    <w:rsid w:val="008D6CFF"/>
    <w:rsid w:val="008D6E66"/>
    <w:rsid w:val="008D703E"/>
    <w:rsid w:val="008D705C"/>
    <w:rsid w:val="008D7AB5"/>
    <w:rsid w:val="008E0206"/>
    <w:rsid w:val="008E0936"/>
    <w:rsid w:val="008E2314"/>
    <w:rsid w:val="008E2755"/>
    <w:rsid w:val="008E3368"/>
    <w:rsid w:val="008E34BD"/>
    <w:rsid w:val="008E380A"/>
    <w:rsid w:val="008E3F6F"/>
    <w:rsid w:val="008E4387"/>
    <w:rsid w:val="008E47C2"/>
    <w:rsid w:val="008E47EE"/>
    <w:rsid w:val="008E49F9"/>
    <w:rsid w:val="008E59E2"/>
    <w:rsid w:val="008E673E"/>
    <w:rsid w:val="008E6F3B"/>
    <w:rsid w:val="008E7CFC"/>
    <w:rsid w:val="008F0376"/>
    <w:rsid w:val="008F0900"/>
    <w:rsid w:val="008F093B"/>
    <w:rsid w:val="008F1D49"/>
    <w:rsid w:val="008F20B3"/>
    <w:rsid w:val="008F2AEA"/>
    <w:rsid w:val="008F2CCE"/>
    <w:rsid w:val="008F2DDA"/>
    <w:rsid w:val="008F35B5"/>
    <w:rsid w:val="008F3A6A"/>
    <w:rsid w:val="008F3D9F"/>
    <w:rsid w:val="008F4828"/>
    <w:rsid w:val="008F4CF7"/>
    <w:rsid w:val="008F5789"/>
    <w:rsid w:val="008F5A4E"/>
    <w:rsid w:val="008F6220"/>
    <w:rsid w:val="008F6453"/>
    <w:rsid w:val="008F6F5F"/>
    <w:rsid w:val="008F78CB"/>
    <w:rsid w:val="008F7998"/>
    <w:rsid w:val="009002FD"/>
    <w:rsid w:val="00900985"/>
    <w:rsid w:val="0090197F"/>
    <w:rsid w:val="00902532"/>
    <w:rsid w:val="00902600"/>
    <w:rsid w:val="009028FD"/>
    <w:rsid w:val="00903346"/>
    <w:rsid w:val="009039EE"/>
    <w:rsid w:val="00903B97"/>
    <w:rsid w:val="00903FAD"/>
    <w:rsid w:val="00905150"/>
    <w:rsid w:val="009054EE"/>
    <w:rsid w:val="009058EB"/>
    <w:rsid w:val="009065AA"/>
    <w:rsid w:val="00906856"/>
    <w:rsid w:val="00906D43"/>
    <w:rsid w:val="00907149"/>
    <w:rsid w:val="0090764A"/>
    <w:rsid w:val="009076B3"/>
    <w:rsid w:val="00907779"/>
    <w:rsid w:val="009101BF"/>
    <w:rsid w:val="00910AF1"/>
    <w:rsid w:val="00911193"/>
    <w:rsid w:val="00913552"/>
    <w:rsid w:val="00914167"/>
    <w:rsid w:val="009144C5"/>
    <w:rsid w:val="00914F7C"/>
    <w:rsid w:val="00915AA7"/>
    <w:rsid w:val="00915D31"/>
    <w:rsid w:val="00916077"/>
    <w:rsid w:val="00917597"/>
    <w:rsid w:val="00917E9B"/>
    <w:rsid w:val="009203BC"/>
    <w:rsid w:val="00920687"/>
    <w:rsid w:val="00921131"/>
    <w:rsid w:val="00921453"/>
    <w:rsid w:val="00921642"/>
    <w:rsid w:val="009219C4"/>
    <w:rsid w:val="00921CB0"/>
    <w:rsid w:val="00922B29"/>
    <w:rsid w:val="009232EE"/>
    <w:rsid w:val="0092397B"/>
    <w:rsid w:val="0092456F"/>
    <w:rsid w:val="009245BD"/>
    <w:rsid w:val="0092587F"/>
    <w:rsid w:val="00926A18"/>
    <w:rsid w:val="00926CB6"/>
    <w:rsid w:val="00926EE0"/>
    <w:rsid w:val="0092753E"/>
    <w:rsid w:val="0092754F"/>
    <w:rsid w:val="00927B26"/>
    <w:rsid w:val="00930DE9"/>
    <w:rsid w:val="009312E2"/>
    <w:rsid w:val="00932F7B"/>
    <w:rsid w:val="00933060"/>
    <w:rsid w:val="009334DA"/>
    <w:rsid w:val="009338F8"/>
    <w:rsid w:val="00933BCF"/>
    <w:rsid w:val="0093460A"/>
    <w:rsid w:val="00935834"/>
    <w:rsid w:val="00935FC3"/>
    <w:rsid w:val="00935FE5"/>
    <w:rsid w:val="0093613D"/>
    <w:rsid w:val="00936DD9"/>
    <w:rsid w:val="0093716D"/>
    <w:rsid w:val="0094094C"/>
    <w:rsid w:val="00940AEF"/>
    <w:rsid w:val="0094148E"/>
    <w:rsid w:val="00941C22"/>
    <w:rsid w:val="00942815"/>
    <w:rsid w:val="00944303"/>
    <w:rsid w:val="00944695"/>
    <w:rsid w:val="009447B7"/>
    <w:rsid w:val="009449A1"/>
    <w:rsid w:val="00945135"/>
    <w:rsid w:val="00947E87"/>
    <w:rsid w:val="009500E8"/>
    <w:rsid w:val="00950746"/>
    <w:rsid w:val="009507FE"/>
    <w:rsid w:val="00951226"/>
    <w:rsid w:val="00951516"/>
    <w:rsid w:val="00954255"/>
    <w:rsid w:val="00954C0F"/>
    <w:rsid w:val="0095609A"/>
    <w:rsid w:val="009562CA"/>
    <w:rsid w:val="009570EA"/>
    <w:rsid w:val="009572B0"/>
    <w:rsid w:val="00960904"/>
    <w:rsid w:val="00960EE1"/>
    <w:rsid w:val="009612A2"/>
    <w:rsid w:val="009619B2"/>
    <w:rsid w:val="00961A72"/>
    <w:rsid w:val="009626FC"/>
    <w:rsid w:val="0096295B"/>
    <w:rsid w:val="009630BD"/>
    <w:rsid w:val="0096394F"/>
    <w:rsid w:val="0096534C"/>
    <w:rsid w:val="009663A0"/>
    <w:rsid w:val="009663E8"/>
    <w:rsid w:val="00966F2C"/>
    <w:rsid w:val="00970295"/>
    <w:rsid w:val="0097098C"/>
    <w:rsid w:val="00971725"/>
    <w:rsid w:val="00971F0B"/>
    <w:rsid w:val="009726EE"/>
    <w:rsid w:val="00974202"/>
    <w:rsid w:val="00975190"/>
    <w:rsid w:val="009753EF"/>
    <w:rsid w:val="00975EA0"/>
    <w:rsid w:val="00976449"/>
    <w:rsid w:val="00976E6E"/>
    <w:rsid w:val="00980308"/>
    <w:rsid w:val="00980462"/>
    <w:rsid w:val="00980CAD"/>
    <w:rsid w:val="00981049"/>
    <w:rsid w:val="009815A8"/>
    <w:rsid w:val="009817A1"/>
    <w:rsid w:val="009819ED"/>
    <w:rsid w:val="00982498"/>
    <w:rsid w:val="009828E8"/>
    <w:rsid w:val="00982C27"/>
    <w:rsid w:val="00983463"/>
    <w:rsid w:val="009841DC"/>
    <w:rsid w:val="009850E0"/>
    <w:rsid w:val="0098538D"/>
    <w:rsid w:val="0098556B"/>
    <w:rsid w:val="009856CE"/>
    <w:rsid w:val="00985E22"/>
    <w:rsid w:val="00986248"/>
    <w:rsid w:val="00986AE3"/>
    <w:rsid w:val="00986E1D"/>
    <w:rsid w:val="00987181"/>
    <w:rsid w:val="00987801"/>
    <w:rsid w:val="009907E5"/>
    <w:rsid w:val="00990813"/>
    <w:rsid w:val="00990D69"/>
    <w:rsid w:val="00991190"/>
    <w:rsid w:val="0099133F"/>
    <w:rsid w:val="00991918"/>
    <w:rsid w:val="00991A64"/>
    <w:rsid w:val="00991FB0"/>
    <w:rsid w:val="00992A71"/>
    <w:rsid w:val="00993955"/>
    <w:rsid w:val="00994079"/>
    <w:rsid w:val="00994DBB"/>
    <w:rsid w:val="00995672"/>
    <w:rsid w:val="00996CED"/>
    <w:rsid w:val="009A0890"/>
    <w:rsid w:val="009A2293"/>
    <w:rsid w:val="009A2ACD"/>
    <w:rsid w:val="009A330B"/>
    <w:rsid w:val="009A3325"/>
    <w:rsid w:val="009A4400"/>
    <w:rsid w:val="009A4578"/>
    <w:rsid w:val="009A45DF"/>
    <w:rsid w:val="009A633E"/>
    <w:rsid w:val="009A637C"/>
    <w:rsid w:val="009A6430"/>
    <w:rsid w:val="009A670B"/>
    <w:rsid w:val="009A7CEB"/>
    <w:rsid w:val="009A7DFD"/>
    <w:rsid w:val="009B12A4"/>
    <w:rsid w:val="009B12FB"/>
    <w:rsid w:val="009B1DF3"/>
    <w:rsid w:val="009B2B9D"/>
    <w:rsid w:val="009B332A"/>
    <w:rsid w:val="009B40B4"/>
    <w:rsid w:val="009B418F"/>
    <w:rsid w:val="009B4B55"/>
    <w:rsid w:val="009B53A3"/>
    <w:rsid w:val="009B6BEF"/>
    <w:rsid w:val="009B7904"/>
    <w:rsid w:val="009C00BB"/>
    <w:rsid w:val="009C0397"/>
    <w:rsid w:val="009C0598"/>
    <w:rsid w:val="009C1717"/>
    <w:rsid w:val="009C19AA"/>
    <w:rsid w:val="009C228C"/>
    <w:rsid w:val="009C24CE"/>
    <w:rsid w:val="009C2A4D"/>
    <w:rsid w:val="009C356D"/>
    <w:rsid w:val="009C3840"/>
    <w:rsid w:val="009C3E9A"/>
    <w:rsid w:val="009C502C"/>
    <w:rsid w:val="009C6067"/>
    <w:rsid w:val="009C78A7"/>
    <w:rsid w:val="009C79E7"/>
    <w:rsid w:val="009C7AF9"/>
    <w:rsid w:val="009D0465"/>
    <w:rsid w:val="009D08F7"/>
    <w:rsid w:val="009D0C7E"/>
    <w:rsid w:val="009D0E30"/>
    <w:rsid w:val="009D1924"/>
    <w:rsid w:val="009D1F58"/>
    <w:rsid w:val="009D2B8E"/>
    <w:rsid w:val="009D4400"/>
    <w:rsid w:val="009D46D7"/>
    <w:rsid w:val="009D4FA4"/>
    <w:rsid w:val="009D51D6"/>
    <w:rsid w:val="009D59DC"/>
    <w:rsid w:val="009D7067"/>
    <w:rsid w:val="009D747E"/>
    <w:rsid w:val="009D7635"/>
    <w:rsid w:val="009E01A5"/>
    <w:rsid w:val="009E08E3"/>
    <w:rsid w:val="009E0C71"/>
    <w:rsid w:val="009E1419"/>
    <w:rsid w:val="009E15C0"/>
    <w:rsid w:val="009E1901"/>
    <w:rsid w:val="009E1CCE"/>
    <w:rsid w:val="009E31D8"/>
    <w:rsid w:val="009E3796"/>
    <w:rsid w:val="009E3D8E"/>
    <w:rsid w:val="009E46C2"/>
    <w:rsid w:val="009E4BA2"/>
    <w:rsid w:val="009E510D"/>
    <w:rsid w:val="009E5198"/>
    <w:rsid w:val="009E524D"/>
    <w:rsid w:val="009E5D68"/>
    <w:rsid w:val="009E75C4"/>
    <w:rsid w:val="009E76EA"/>
    <w:rsid w:val="009E7D6A"/>
    <w:rsid w:val="009E7DE7"/>
    <w:rsid w:val="009F031D"/>
    <w:rsid w:val="009F089E"/>
    <w:rsid w:val="009F0C15"/>
    <w:rsid w:val="009F0EEC"/>
    <w:rsid w:val="009F1834"/>
    <w:rsid w:val="009F29E4"/>
    <w:rsid w:val="009F2BFA"/>
    <w:rsid w:val="009F2F93"/>
    <w:rsid w:val="009F3651"/>
    <w:rsid w:val="009F38B5"/>
    <w:rsid w:val="009F3EBD"/>
    <w:rsid w:val="009F4618"/>
    <w:rsid w:val="009F593E"/>
    <w:rsid w:val="009F6390"/>
    <w:rsid w:val="009F66A7"/>
    <w:rsid w:val="009F688F"/>
    <w:rsid w:val="009F6AE6"/>
    <w:rsid w:val="009F72F0"/>
    <w:rsid w:val="009F75B2"/>
    <w:rsid w:val="009F7944"/>
    <w:rsid w:val="00A00700"/>
    <w:rsid w:val="00A018CA"/>
    <w:rsid w:val="00A03296"/>
    <w:rsid w:val="00A036F0"/>
    <w:rsid w:val="00A03969"/>
    <w:rsid w:val="00A03C5C"/>
    <w:rsid w:val="00A03CC1"/>
    <w:rsid w:val="00A03E04"/>
    <w:rsid w:val="00A03F23"/>
    <w:rsid w:val="00A04020"/>
    <w:rsid w:val="00A04A14"/>
    <w:rsid w:val="00A06A7F"/>
    <w:rsid w:val="00A06EF8"/>
    <w:rsid w:val="00A10D82"/>
    <w:rsid w:val="00A11B57"/>
    <w:rsid w:val="00A121E6"/>
    <w:rsid w:val="00A12365"/>
    <w:rsid w:val="00A13330"/>
    <w:rsid w:val="00A138F8"/>
    <w:rsid w:val="00A14654"/>
    <w:rsid w:val="00A148EC"/>
    <w:rsid w:val="00A1502B"/>
    <w:rsid w:val="00A1522A"/>
    <w:rsid w:val="00A20432"/>
    <w:rsid w:val="00A206EF"/>
    <w:rsid w:val="00A20D75"/>
    <w:rsid w:val="00A2133C"/>
    <w:rsid w:val="00A221D4"/>
    <w:rsid w:val="00A23BE2"/>
    <w:rsid w:val="00A23DC2"/>
    <w:rsid w:val="00A23EE8"/>
    <w:rsid w:val="00A240C3"/>
    <w:rsid w:val="00A2772F"/>
    <w:rsid w:val="00A27834"/>
    <w:rsid w:val="00A3109E"/>
    <w:rsid w:val="00A32458"/>
    <w:rsid w:val="00A32A5F"/>
    <w:rsid w:val="00A3302F"/>
    <w:rsid w:val="00A3345A"/>
    <w:rsid w:val="00A33665"/>
    <w:rsid w:val="00A338BD"/>
    <w:rsid w:val="00A33C35"/>
    <w:rsid w:val="00A3584A"/>
    <w:rsid w:val="00A3594C"/>
    <w:rsid w:val="00A35E67"/>
    <w:rsid w:val="00A37106"/>
    <w:rsid w:val="00A408F0"/>
    <w:rsid w:val="00A41BF6"/>
    <w:rsid w:val="00A41C4D"/>
    <w:rsid w:val="00A41EF1"/>
    <w:rsid w:val="00A42129"/>
    <w:rsid w:val="00A426D3"/>
    <w:rsid w:val="00A427CF"/>
    <w:rsid w:val="00A42956"/>
    <w:rsid w:val="00A429E9"/>
    <w:rsid w:val="00A43E81"/>
    <w:rsid w:val="00A47448"/>
    <w:rsid w:val="00A47DD4"/>
    <w:rsid w:val="00A50565"/>
    <w:rsid w:val="00A50B45"/>
    <w:rsid w:val="00A50C61"/>
    <w:rsid w:val="00A51440"/>
    <w:rsid w:val="00A52C97"/>
    <w:rsid w:val="00A5483A"/>
    <w:rsid w:val="00A54E34"/>
    <w:rsid w:val="00A55AB6"/>
    <w:rsid w:val="00A56292"/>
    <w:rsid w:val="00A5674C"/>
    <w:rsid w:val="00A5701F"/>
    <w:rsid w:val="00A60065"/>
    <w:rsid w:val="00A60A8A"/>
    <w:rsid w:val="00A60DCA"/>
    <w:rsid w:val="00A60FF5"/>
    <w:rsid w:val="00A610A6"/>
    <w:rsid w:val="00A61CB2"/>
    <w:rsid w:val="00A61FC7"/>
    <w:rsid w:val="00A62300"/>
    <w:rsid w:val="00A6350E"/>
    <w:rsid w:val="00A63F4B"/>
    <w:rsid w:val="00A64D8F"/>
    <w:rsid w:val="00A65F1D"/>
    <w:rsid w:val="00A664B3"/>
    <w:rsid w:val="00A66596"/>
    <w:rsid w:val="00A6677F"/>
    <w:rsid w:val="00A702D4"/>
    <w:rsid w:val="00A709FE"/>
    <w:rsid w:val="00A71162"/>
    <w:rsid w:val="00A71281"/>
    <w:rsid w:val="00A715EA"/>
    <w:rsid w:val="00A71722"/>
    <w:rsid w:val="00A71CAC"/>
    <w:rsid w:val="00A746AC"/>
    <w:rsid w:val="00A74DD2"/>
    <w:rsid w:val="00A765DB"/>
    <w:rsid w:val="00A76845"/>
    <w:rsid w:val="00A76872"/>
    <w:rsid w:val="00A76A56"/>
    <w:rsid w:val="00A76AD8"/>
    <w:rsid w:val="00A77FC5"/>
    <w:rsid w:val="00A808F8"/>
    <w:rsid w:val="00A81DCE"/>
    <w:rsid w:val="00A82A8A"/>
    <w:rsid w:val="00A82B3A"/>
    <w:rsid w:val="00A82BAE"/>
    <w:rsid w:val="00A8318D"/>
    <w:rsid w:val="00A83A77"/>
    <w:rsid w:val="00A84E6A"/>
    <w:rsid w:val="00A84F27"/>
    <w:rsid w:val="00A8527A"/>
    <w:rsid w:val="00A8625A"/>
    <w:rsid w:val="00A86693"/>
    <w:rsid w:val="00A870C5"/>
    <w:rsid w:val="00A909B9"/>
    <w:rsid w:val="00A90A19"/>
    <w:rsid w:val="00A90C21"/>
    <w:rsid w:val="00A91F08"/>
    <w:rsid w:val="00A92B10"/>
    <w:rsid w:val="00A936CA"/>
    <w:rsid w:val="00A93A94"/>
    <w:rsid w:val="00A955D2"/>
    <w:rsid w:val="00A95E93"/>
    <w:rsid w:val="00A95FAE"/>
    <w:rsid w:val="00A9624F"/>
    <w:rsid w:val="00A965D1"/>
    <w:rsid w:val="00A96CC5"/>
    <w:rsid w:val="00A974FE"/>
    <w:rsid w:val="00AA0185"/>
    <w:rsid w:val="00AA0BD1"/>
    <w:rsid w:val="00AA0F2E"/>
    <w:rsid w:val="00AA18E5"/>
    <w:rsid w:val="00AA219C"/>
    <w:rsid w:val="00AA251D"/>
    <w:rsid w:val="00AA29B5"/>
    <w:rsid w:val="00AA33E5"/>
    <w:rsid w:val="00AA3E59"/>
    <w:rsid w:val="00AA4559"/>
    <w:rsid w:val="00AA4BEB"/>
    <w:rsid w:val="00AA4E3D"/>
    <w:rsid w:val="00AA5371"/>
    <w:rsid w:val="00AA636C"/>
    <w:rsid w:val="00AA73AD"/>
    <w:rsid w:val="00AA745A"/>
    <w:rsid w:val="00AA7B6D"/>
    <w:rsid w:val="00AA7BCE"/>
    <w:rsid w:val="00AB01D1"/>
    <w:rsid w:val="00AB0478"/>
    <w:rsid w:val="00AB053E"/>
    <w:rsid w:val="00AB07B0"/>
    <w:rsid w:val="00AB1ECF"/>
    <w:rsid w:val="00AB2208"/>
    <w:rsid w:val="00AB2DC8"/>
    <w:rsid w:val="00AB41CE"/>
    <w:rsid w:val="00AB484F"/>
    <w:rsid w:val="00AB49E9"/>
    <w:rsid w:val="00AB4A0C"/>
    <w:rsid w:val="00AB596D"/>
    <w:rsid w:val="00AB5C00"/>
    <w:rsid w:val="00AB70BA"/>
    <w:rsid w:val="00AB780C"/>
    <w:rsid w:val="00AC0050"/>
    <w:rsid w:val="00AC176F"/>
    <w:rsid w:val="00AC27A3"/>
    <w:rsid w:val="00AC2DB2"/>
    <w:rsid w:val="00AC3732"/>
    <w:rsid w:val="00AC3ADA"/>
    <w:rsid w:val="00AC3BC7"/>
    <w:rsid w:val="00AC58AC"/>
    <w:rsid w:val="00AC78B4"/>
    <w:rsid w:val="00AC7B41"/>
    <w:rsid w:val="00AC7F59"/>
    <w:rsid w:val="00AD07C9"/>
    <w:rsid w:val="00AD14F9"/>
    <w:rsid w:val="00AD177C"/>
    <w:rsid w:val="00AD2008"/>
    <w:rsid w:val="00AD257F"/>
    <w:rsid w:val="00AD2622"/>
    <w:rsid w:val="00AD2CE8"/>
    <w:rsid w:val="00AD37AA"/>
    <w:rsid w:val="00AD391E"/>
    <w:rsid w:val="00AD43A1"/>
    <w:rsid w:val="00AD47D4"/>
    <w:rsid w:val="00AD4D81"/>
    <w:rsid w:val="00AD7317"/>
    <w:rsid w:val="00AE01CB"/>
    <w:rsid w:val="00AE0470"/>
    <w:rsid w:val="00AE05AF"/>
    <w:rsid w:val="00AE1B3D"/>
    <w:rsid w:val="00AE207A"/>
    <w:rsid w:val="00AE250B"/>
    <w:rsid w:val="00AE2B08"/>
    <w:rsid w:val="00AE2D1F"/>
    <w:rsid w:val="00AE2D9B"/>
    <w:rsid w:val="00AE3040"/>
    <w:rsid w:val="00AE326D"/>
    <w:rsid w:val="00AE3BAE"/>
    <w:rsid w:val="00AE416C"/>
    <w:rsid w:val="00AE4E1B"/>
    <w:rsid w:val="00AE526E"/>
    <w:rsid w:val="00AE56D4"/>
    <w:rsid w:val="00AE617E"/>
    <w:rsid w:val="00AE6627"/>
    <w:rsid w:val="00AE70B7"/>
    <w:rsid w:val="00AE7594"/>
    <w:rsid w:val="00AE7CEE"/>
    <w:rsid w:val="00AF01AA"/>
    <w:rsid w:val="00AF2207"/>
    <w:rsid w:val="00AF2420"/>
    <w:rsid w:val="00AF2C9D"/>
    <w:rsid w:val="00AF30A0"/>
    <w:rsid w:val="00AF315B"/>
    <w:rsid w:val="00AF325E"/>
    <w:rsid w:val="00AF3303"/>
    <w:rsid w:val="00AF33BD"/>
    <w:rsid w:val="00AF3A5D"/>
    <w:rsid w:val="00AF432D"/>
    <w:rsid w:val="00AF473E"/>
    <w:rsid w:val="00AF5007"/>
    <w:rsid w:val="00AF56EA"/>
    <w:rsid w:val="00AF66C7"/>
    <w:rsid w:val="00AF72FF"/>
    <w:rsid w:val="00AF73D0"/>
    <w:rsid w:val="00B0059B"/>
    <w:rsid w:val="00B005D0"/>
    <w:rsid w:val="00B00745"/>
    <w:rsid w:val="00B01CD6"/>
    <w:rsid w:val="00B01CDC"/>
    <w:rsid w:val="00B01F9C"/>
    <w:rsid w:val="00B0214C"/>
    <w:rsid w:val="00B0265F"/>
    <w:rsid w:val="00B03556"/>
    <w:rsid w:val="00B04059"/>
    <w:rsid w:val="00B041DB"/>
    <w:rsid w:val="00B04272"/>
    <w:rsid w:val="00B04C06"/>
    <w:rsid w:val="00B04F0B"/>
    <w:rsid w:val="00B05AF7"/>
    <w:rsid w:val="00B10308"/>
    <w:rsid w:val="00B1122B"/>
    <w:rsid w:val="00B11687"/>
    <w:rsid w:val="00B12536"/>
    <w:rsid w:val="00B137DE"/>
    <w:rsid w:val="00B13AC3"/>
    <w:rsid w:val="00B13CF0"/>
    <w:rsid w:val="00B144DC"/>
    <w:rsid w:val="00B146A1"/>
    <w:rsid w:val="00B148E5"/>
    <w:rsid w:val="00B16EB3"/>
    <w:rsid w:val="00B172CD"/>
    <w:rsid w:val="00B17349"/>
    <w:rsid w:val="00B17874"/>
    <w:rsid w:val="00B17FF5"/>
    <w:rsid w:val="00B208C4"/>
    <w:rsid w:val="00B20AD7"/>
    <w:rsid w:val="00B20F70"/>
    <w:rsid w:val="00B22182"/>
    <w:rsid w:val="00B2290A"/>
    <w:rsid w:val="00B22B79"/>
    <w:rsid w:val="00B2319C"/>
    <w:rsid w:val="00B24229"/>
    <w:rsid w:val="00B2428E"/>
    <w:rsid w:val="00B242A1"/>
    <w:rsid w:val="00B24956"/>
    <w:rsid w:val="00B24C37"/>
    <w:rsid w:val="00B263C7"/>
    <w:rsid w:val="00B273F1"/>
    <w:rsid w:val="00B275E7"/>
    <w:rsid w:val="00B30013"/>
    <w:rsid w:val="00B305E6"/>
    <w:rsid w:val="00B306E9"/>
    <w:rsid w:val="00B30933"/>
    <w:rsid w:val="00B32587"/>
    <w:rsid w:val="00B3337C"/>
    <w:rsid w:val="00B33C5F"/>
    <w:rsid w:val="00B33FC1"/>
    <w:rsid w:val="00B3529E"/>
    <w:rsid w:val="00B35517"/>
    <w:rsid w:val="00B35DD9"/>
    <w:rsid w:val="00B36AD8"/>
    <w:rsid w:val="00B373D5"/>
    <w:rsid w:val="00B37924"/>
    <w:rsid w:val="00B37A09"/>
    <w:rsid w:val="00B400E1"/>
    <w:rsid w:val="00B40668"/>
    <w:rsid w:val="00B40E2F"/>
    <w:rsid w:val="00B413C8"/>
    <w:rsid w:val="00B415AE"/>
    <w:rsid w:val="00B43417"/>
    <w:rsid w:val="00B44DB6"/>
    <w:rsid w:val="00B45972"/>
    <w:rsid w:val="00B45D56"/>
    <w:rsid w:val="00B4617F"/>
    <w:rsid w:val="00B46637"/>
    <w:rsid w:val="00B46D9D"/>
    <w:rsid w:val="00B46ED8"/>
    <w:rsid w:val="00B47395"/>
    <w:rsid w:val="00B47B4C"/>
    <w:rsid w:val="00B5091F"/>
    <w:rsid w:val="00B50936"/>
    <w:rsid w:val="00B50DCC"/>
    <w:rsid w:val="00B519CF"/>
    <w:rsid w:val="00B51D27"/>
    <w:rsid w:val="00B52461"/>
    <w:rsid w:val="00B525DA"/>
    <w:rsid w:val="00B52A89"/>
    <w:rsid w:val="00B52B88"/>
    <w:rsid w:val="00B53F6E"/>
    <w:rsid w:val="00B550F0"/>
    <w:rsid w:val="00B55F91"/>
    <w:rsid w:val="00B56966"/>
    <w:rsid w:val="00B56B77"/>
    <w:rsid w:val="00B56E37"/>
    <w:rsid w:val="00B5714D"/>
    <w:rsid w:val="00B57BBF"/>
    <w:rsid w:val="00B57C94"/>
    <w:rsid w:val="00B6080D"/>
    <w:rsid w:val="00B61BAA"/>
    <w:rsid w:val="00B6289E"/>
    <w:rsid w:val="00B633FE"/>
    <w:rsid w:val="00B635BD"/>
    <w:rsid w:val="00B635F6"/>
    <w:rsid w:val="00B6382A"/>
    <w:rsid w:val="00B6681C"/>
    <w:rsid w:val="00B66C09"/>
    <w:rsid w:val="00B66FA4"/>
    <w:rsid w:val="00B70C0D"/>
    <w:rsid w:val="00B70E74"/>
    <w:rsid w:val="00B70EB3"/>
    <w:rsid w:val="00B711C7"/>
    <w:rsid w:val="00B711F5"/>
    <w:rsid w:val="00B712A6"/>
    <w:rsid w:val="00B713C9"/>
    <w:rsid w:val="00B7208C"/>
    <w:rsid w:val="00B7260C"/>
    <w:rsid w:val="00B72CC9"/>
    <w:rsid w:val="00B73ED0"/>
    <w:rsid w:val="00B7486E"/>
    <w:rsid w:val="00B75309"/>
    <w:rsid w:val="00B757E6"/>
    <w:rsid w:val="00B770C6"/>
    <w:rsid w:val="00B778FD"/>
    <w:rsid w:val="00B80C82"/>
    <w:rsid w:val="00B80EEC"/>
    <w:rsid w:val="00B812FD"/>
    <w:rsid w:val="00B82E90"/>
    <w:rsid w:val="00B839A3"/>
    <w:rsid w:val="00B83EC1"/>
    <w:rsid w:val="00B83FFA"/>
    <w:rsid w:val="00B847B4"/>
    <w:rsid w:val="00B8789C"/>
    <w:rsid w:val="00B90020"/>
    <w:rsid w:val="00B9113E"/>
    <w:rsid w:val="00B925A9"/>
    <w:rsid w:val="00B92C88"/>
    <w:rsid w:val="00B92EF7"/>
    <w:rsid w:val="00B93E8B"/>
    <w:rsid w:val="00B93EEC"/>
    <w:rsid w:val="00B94422"/>
    <w:rsid w:val="00B94946"/>
    <w:rsid w:val="00B9626B"/>
    <w:rsid w:val="00B96B4C"/>
    <w:rsid w:val="00B96EF7"/>
    <w:rsid w:val="00B9706B"/>
    <w:rsid w:val="00B97FDA"/>
    <w:rsid w:val="00BA1314"/>
    <w:rsid w:val="00BA137D"/>
    <w:rsid w:val="00BA1CEE"/>
    <w:rsid w:val="00BA1D1E"/>
    <w:rsid w:val="00BA2132"/>
    <w:rsid w:val="00BA2942"/>
    <w:rsid w:val="00BA2C10"/>
    <w:rsid w:val="00BA2C77"/>
    <w:rsid w:val="00BA3194"/>
    <w:rsid w:val="00BA340A"/>
    <w:rsid w:val="00BA4076"/>
    <w:rsid w:val="00BA43BA"/>
    <w:rsid w:val="00BA48CD"/>
    <w:rsid w:val="00BA5187"/>
    <w:rsid w:val="00BA54BE"/>
    <w:rsid w:val="00BA76BC"/>
    <w:rsid w:val="00BA7786"/>
    <w:rsid w:val="00BB08CD"/>
    <w:rsid w:val="00BB0920"/>
    <w:rsid w:val="00BB0A66"/>
    <w:rsid w:val="00BB0CA4"/>
    <w:rsid w:val="00BB13D0"/>
    <w:rsid w:val="00BB2394"/>
    <w:rsid w:val="00BB29FA"/>
    <w:rsid w:val="00BB3569"/>
    <w:rsid w:val="00BB373E"/>
    <w:rsid w:val="00BB49AF"/>
    <w:rsid w:val="00BB4CAA"/>
    <w:rsid w:val="00BB62C5"/>
    <w:rsid w:val="00BB6B48"/>
    <w:rsid w:val="00BB7773"/>
    <w:rsid w:val="00BC10D2"/>
    <w:rsid w:val="00BC12F3"/>
    <w:rsid w:val="00BC196F"/>
    <w:rsid w:val="00BC28A7"/>
    <w:rsid w:val="00BC3672"/>
    <w:rsid w:val="00BC3DA5"/>
    <w:rsid w:val="00BC67B3"/>
    <w:rsid w:val="00BC6826"/>
    <w:rsid w:val="00BC6CCE"/>
    <w:rsid w:val="00BC70FF"/>
    <w:rsid w:val="00BC76BC"/>
    <w:rsid w:val="00BC7C46"/>
    <w:rsid w:val="00BD125D"/>
    <w:rsid w:val="00BD18B0"/>
    <w:rsid w:val="00BD312E"/>
    <w:rsid w:val="00BD36F7"/>
    <w:rsid w:val="00BD3D4C"/>
    <w:rsid w:val="00BD4911"/>
    <w:rsid w:val="00BD4CE3"/>
    <w:rsid w:val="00BD4FC6"/>
    <w:rsid w:val="00BD52EF"/>
    <w:rsid w:val="00BD5354"/>
    <w:rsid w:val="00BD5A8A"/>
    <w:rsid w:val="00BD6C43"/>
    <w:rsid w:val="00BD79EF"/>
    <w:rsid w:val="00BD7A4E"/>
    <w:rsid w:val="00BE0A70"/>
    <w:rsid w:val="00BE0E51"/>
    <w:rsid w:val="00BE1180"/>
    <w:rsid w:val="00BE154B"/>
    <w:rsid w:val="00BE1EB8"/>
    <w:rsid w:val="00BE284F"/>
    <w:rsid w:val="00BE2E46"/>
    <w:rsid w:val="00BE2F35"/>
    <w:rsid w:val="00BE363C"/>
    <w:rsid w:val="00BE4991"/>
    <w:rsid w:val="00BE4ED5"/>
    <w:rsid w:val="00BE55EC"/>
    <w:rsid w:val="00BE6B1B"/>
    <w:rsid w:val="00BE78B9"/>
    <w:rsid w:val="00BE7B85"/>
    <w:rsid w:val="00BE7E85"/>
    <w:rsid w:val="00BF0A0C"/>
    <w:rsid w:val="00BF2E4E"/>
    <w:rsid w:val="00BF388A"/>
    <w:rsid w:val="00BF39E6"/>
    <w:rsid w:val="00BF48E7"/>
    <w:rsid w:val="00BF4DD4"/>
    <w:rsid w:val="00BF55AD"/>
    <w:rsid w:val="00BF5D61"/>
    <w:rsid w:val="00BF6679"/>
    <w:rsid w:val="00BF729E"/>
    <w:rsid w:val="00BF7A61"/>
    <w:rsid w:val="00BF7C47"/>
    <w:rsid w:val="00BF7D28"/>
    <w:rsid w:val="00C0007E"/>
    <w:rsid w:val="00C0014F"/>
    <w:rsid w:val="00C0099D"/>
    <w:rsid w:val="00C00C8F"/>
    <w:rsid w:val="00C01682"/>
    <w:rsid w:val="00C018C6"/>
    <w:rsid w:val="00C01D15"/>
    <w:rsid w:val="00C028CB"/>
    <w:rsid w:val="00C0370C"/>
    <w:rsid w:val="00C03794"/>
    <w:rsid w:val="00C03AD0"/>
    <w:rsid w:val="00C04357"/>
    <w:rsid w:val="00C05817"/>
    <w:rsid w:val="00C05AF0"/>
    <w:rsid w:val="00C05CA4"/>
    <w:rsid w:val="00C05CB3"/>
    <w:rsid w:val="00C061EE"/>
    <w:rsid w:val="00C0622E"/>
    <w:rsid w:val="00C0698F"/>
    <w:rsid w:val="00C11B38"/>
    <w:rsid w:val="00C125E5"/>
    <w:rsid w:val="00C126D9"/>
    <w:rsid w:val="00C12C79"/>
    <w:rsid w:val="00C12CB4"/>
    <w:rsid w:val="00C12DE8"/>
    <w:rsid w:val="00C12FA4"/>
    <w:rsid w:val="00C134FE"/>
    <w:rsid w:val="00C13AA3"/>
    <w:rsid w:val="00C14098"/>
    <w:rsid w:val="00C1628A"/>
    <w:rsid w:val="00C167B1"/>
    <w:rsid w:val="00C172DA"/>
    <w:rsid w:val="00C1744D"/>
    <w:rsid w:val="00C17637"/>
    <w:rsid w:val="00C17BB1"/>
    <w:rsid w:val="00C17BC0"/>
    <w:rsid w:val="00C20DBC"/>
    <w:rsid w:val="00C21AC3"/>
    <w:rsid w:val="00C21EE4"/>
    <w:rsid w:val="00C22BA3"/>
    <w:rsid w:val="00C23D83"/>
    <w:rsid w:val="00C23E95"/>
    <w:rsid w:val="00C24F53"/>
    <w:rsid w:val="00C24FB7"/>
    <w:rsid w:val="00C252D0"/>
    <w:rsid w:val="00C2616F"/>
    <w:rsid w:val="00C2623D"/>
    <w:rsid w:val="00C26A02"/>
    <w:rsid w:val="00C26F14"/>
    <w:rsid w:val="00C27436"/>
    <w:rsid w:val="00C316A8"/>
    <w:rsid w:val="00C3241E"/>
    <w:rsid w:val="00C34554"/>
    <w:rsid w:val="00C348DE"/>
    <w:rsid w:val="00C34F78"/>
    <w:rsid w:val="00C362CB"/>
    <w:rsid w:val="00C36926"/>
    <w:rsid w:val="00C3750C"/>
    <w:rsid w:val="00C3771E"/>
    <w:rsid w:val="00C37D26"/>
    <w:rsid w:val="00C41E86"/>
    <w:rsid w:val="00C42182"/>
    <w:rsid w:val="00C423A5"/>
    <w:rsid w:val="00C42D6E"/>
    <w:rsid w:val="00C4328A"/>
    <w:rsid w:val="00C43368"/>
    <w:rsid w:val="00C4337D"/>
    <w:rsid w:val="00C4354E"/>
    <w:rsid w:val="00C43F49"/>
    <w:rsid w:val="00C441DC"/>
    <w:rsid w:val="00C4563B"/>
    <w:rsid w:val="00C458B4"/>
    <w:rsid w:val="00C460CE"/>
    <w:rsid w:val="00C46528"/>
    <w:rsid w:val="00C468AC"/>
    <w:rsid w:val="00C46EAF"/>
    <w:rsid w:val="00C46EC0"/>
    <w:rsid w:val="00C4786F"/>
    <w:rsid w:val="00C47AC4"/>
    <w:rsid w:val="00C50169"/>
    <w:rsid w:val="00C501FB"/>
    <w:rsid w:val="00C503EB"/>
    <w:rsid w:val="00C50411"/>
    <w:rsid w:val="00C50887"/>
    <w:rsid w:val="00C524ED"/>
    <w:rsid w:val="00C52F62"/>
    <w:rsid w:val="00C53F62"/>
    <w:rsid w:val="00C53F72"/>
    <w:rsid w:val="00C559E4"/>
    <w:rsid w:val="00C55A70"/>
    <w:rsid w:val="00C5637C"/>
    <w:rsid w:val="00C57AC1"/>
    <w:rsid w:val="00C607C6"/>
    <w:rsid w:val="00C61168"/>
    <w:rsid w:val="00C614A8"/>
    <w:rsid w:val="00C63597"/>
    <w:rsid w:val="00C6374C"/>
    <w:rsid w:val="00C63AB1"/>
    <w:rsid w:val="00C63B73"/>
    <w:rsid w:val="00C63E0F"/>
    <w:rsid w:val="00C640AE"/>
    <w:rsid w:val="00C64117"/>
    <w:rsid w:val="00C64206"/>
    <w:rsid w:val="00C64E76"/>
    <w:rsid w:val="00C65524"/>
    <w:rsid w:val="00C65F46"/>
    <w:rsid w:val="00C66048"/>
    <w:rsid w:val="00C66865"/>
    <w:rsid w:val="00C6733F"/>
    <w:rsid w:val="00C67F58"/>
    <w:rsid w:val="00C7162A"/>
    <w:rsid w:val="00C722E7"/>
    <w:rsid w:val="00C730C0"/>
    <w:rsid w:val="00C730ED"/>
    <w:rsid w:val="00C73319"/>
    <w:rsid w:val="00C7353E"/>
    <w:rsid w:val="00C751EC"/>
    <w:rsid w:val="00C75889"/>
    <w:rsid w:val="00C759DF"/>
    <w:rsid w:val="00C75AB7"/>
    <w:rsid w:val="00C77AA3"/>
    <w:rsid w:val="00C813F4"/>
    <w:rsid w:val="00C815B6"/>
    <w:rsid w:val="00C8187A"/>
    <w:rsid w:val="00C81DCB"/>
    <w:rsid w:val="00C832E9"/>
    <w:rsid w:val="00C834DF"/>
    <w:rsid w:val="00C8352D"/>
    <w:rsid w:val="00C835D7"/>
    <w:rsid w:val="00C83DE7"/>
    <w:rsid w:val="00C84311"/>
    <w:rsid w:val="00C8466A"/>
    <w:rsid w:val="00C8552F"/>
    <w:rsid w:val="00C857F5"/>
    <w:rsid w:val="00C85EE2"/>
    <w:rsid w:val="00C8632A"/>
    <w:rsid w:val="00C865FF"/>
    <w:rsid w:val="00C86CD3"/>
    <w:rsid w:val="00C871CA"/>
    <w:rsid w:val="00C87714"/>
    <w:rsid w:val="00C87D3E"/>
    <w:rsid w:val="00C904C0"/>
    <w:rsid w:val="00C905B4"/>
    <w:rsid w:val="00C907F8"/>
    <w:rsid w:val="00C90A32"/>
    <w:rsid w:val="00C90E79"/>
    <w:rsid w:val="00C91B02"/>
    <w:rsid w:val="00C91BCD"/>
    <w:rsid w:val="00C91D82"/>
    <w:rsid w:val="00C92A1B"/>
    <w:rsid w:val="00C92D62"/>
    <w:rsid w:val="00C92F9E"/>
    <w:rsid w:val="00C934C1"/>
    <w:rsid w:val="00C93A94"/>
    <w:rsid w:val="00C953F8"/>
    <w:rsid w:val="00C95677"/>
    <w:rsid w:val="00C95A5B"/>
    <w:rsid w:val="00C96660"/>
    <w:rsid w:val="00C97259"/>
    <w:rsid w:val="00C9763B"/>
    <w:rsid w:val="00C97F08"/>
    <w:rsid w:val="00CA04C0"/>
    <w:rsid w:val="00CA0951"/>
    <w:rsid w:val="00CA190A"/>
    <w:rsid w:val="00CA3254"/>
    <w:rsid w:val="00CA49E6"/>
    <w:rsid w:val="00CA60D2"/>
    <w:rsid w:val="00CA6223"/>
    <w:rsid w:val="00CA6A72"/>
    <w:rsid w:val="00CA72FB"/>
    <w:rsid w:val="00CA75BE"/>
    <w:rsid w:val="00CA7DF6"/>
    <w:rsid w:val="00CB031B"/>
    <w:rsid w:val="00CB0D56"/>
    <w:rsid w:val="00CB1E04"/>
    <w:rsid w:val="00CB4CDC"/>
    <w:rsid w:val="00CB5A5D"/>
    <w:rsid w:val="00CB6174"/>
    <w:rsid w:val="00CB7B43"/>
    <w:rsid w:val="00CC019E"/>
    <w:rsid w:val="00CC01F1"/>
    <w:rsid w:val="00CC1F89"/>
    <w:rsid w:val="00CC289F"/>
    <w:rsid w:val="00CC29AE"/>
    <w:rsid w:val="00CC36EE"/>
    <w:rsid w:val="00CC6C9F"/>
    <w:rsid w:val="00CC6FA5"/>
    <w:rsid w:val="00CC7448"/>
    <w:rsid w:val="00CC7E40"/>
    <w:rsid w:val="00CD01E1"/>
    <w:rsid w:val="00CD0BEB"/>
    <w:rsid w:val="00CD0E8D"/>
    <w:rsid w:val="00CD242C"/>
    <w:rsid w:val="00CD2468"/>
    <w:rsid w:val="00CD28AB"/>
    <w:rsid w:val="00CD4A48"/>
    <w:rsid w:val="00CD4E8D"/>
    <w:rsid w:val="00CD5E56"/>
    <w:rsid w:val="00CD7371"/>
    <w:rsid w:val="00CE0B92"/>
    <w:rsid w:val="00CE2787"/>
    <w:rsid w:val="00CE2896"/>
    <w:rsid w:val="00CE3CAC"/>
    <w:rsid w:val="00CE4205"/>
    <w:rsid w:val="00CE58E5"/>
    <w:rsid w:val="00CE5D42"/>
    <w:rsid w:val="00CE66AA"/>
    <w:rsid w:val="00CE7FC8"/>
    <w:rsid w:val="00CF0D7E"/>
    <w:rsid w:val="00CF1D32"/>
    <w:rsid w:val="00CF30C4"/>
    <w:rsid w:val="00CF342F"/>
    <w:rsid w:val="00CF3E76"/>
    <w:rsid w:val="00CF44C9"/>
    <w:rsid w:val="00CF4DAC"/>
    <w:rsid w:val="00CF5FBA"/>
    <w:rsid w:val="00CF6F0D"/>
    <w:rsid w:val="00CF789E"/>
    <w:rsid w:val="00CF7D76"/>
    <w:rsid w:val="00D00479"/>
    <w:rsid w:val="00D0060F"/>
    <w:rsid w:val="00D00931"/>
    <w:rsid w:val="00D01160"/>
    <w:rsid w:val="00D017B7"/>
    <w:rsid w:val="00D01F3B"/>
    <w:rsid w:val="00D03ED7"/>
    <w:rsid w:val="00D05014"/>
    <w:rsid w:val="00D05126"/>
    <w:rsid w:val="00D0598E"/>
    <w:rsid w:val="00D05CD7"/>
    <w:rsid w:val="00D0742A"/>
    <w:rsid w:val="00D1009B"/>
    <w:rsid w:val="00D10134"/>
    <w:rsid w:val="00D1131C"/>
    <w:rsid w:val="00D11B55"/>
    <w:rsid w:val="00D11D56"/>
    <w:rsid w:val="00D1268C"/>
    <w:rsid w:val="00D12751"/>
    <w:rsid w:val="00D12C3C"/>
    <w:rsid w:val="00D14C4A"/>
    <w:rsid w:val="00D158EE"/>
    <w:rsid w:val="00D15E0D"/>
    <w:rsid w:val="00D17683"/>
    <w:rsid w:val="00D20302"/>
    <w:rsid w:val="00D211C5"/>
    <w:rsid w:val="00D2255C"/>
    <w:rsid w:val="00D226B2"/>
    <w:rsid w:val="00D227A5"/>
    <w:rsid w:val="00D22E8C"/>
    <w:rsid w:val="00D23276"/>
    <w:rsid w:val="00D24C23"/>
    <w:rsid w:val="00D26A01"/>
    <w:rsid w:val="00D30AB2"/>
    <w:rsid w:val="00D30AEF"/>
    <w:rsid w:val="00D30B3A"/>
    <w:rsid w:val="00D31F8D"/>
    <w:rsid w:val="00D32583"/>
    <w:rsid w:val="00D32789"/>
    <w:rsid w:val="00D329D6"/>
    <w:rsid w:val="00D34922"/>
    <w:rsid w:val="00D3501A"/>
    <w:rsid w:val="00D36431"/>
    <w:rsid w:val="00D3696A"/>
    <w:rsid w:val="00D378D8"/>
    <w:rsid w:val="00D40B3A"/>
    <w:rsid w:val="00D41277"/>
    <w:rsid w:val="00D419F4"/>
    <w:rsid w:val="00D41D69"/>
    <w:rsid w:val="00D422A6"/>
    <w:rsid w:val="00D424D6"/>
    <w:rsid w:val="00D42B05"/>
    <w:rsid w:val="00D42BA0"/>
    <w:rsid w:val="00D43818"/>
    <w:rsid w:val="00D43C44"/>
    <w:rsid w:val="00D43EB5"/>
    <w:rsid w:val="00D44035"/>
    <w:rsid w:val="00D4474B"/>
    <w:rsid w:val="00D44AE3"/>
    <w:rsid w:val="00D451AC"/>
    <w:rsid w:val="00D459A2"/>
    <w:rsid w:val="00D45A3F"/>
    <w:rsid w:val="00D45ACE"/>
    <w:rsid w:val="00D46921"/>
    <w:rsid w:val="00D505F7"/>
    <w:rsid w:val="00D50945"/>
    <w:rsid w:val="00D51487"/>
    <w:rsid w:val="00D51F9C"/>
    <w:rsid w:val="00D52444"/>
    <w:rsid w:val="00D52777"/>
    <w:rsid w:val="00D53386"/>
    <w:rsid w:val="00D5541E"/>
    <w:rsid w:val="00D554CA"/>
    <w:rsid w:val="00D55751"/>
    <w:rsid w:val="00D57085"/>
    <w:rsid w:val="00D60387"/>
    <w:rsid w:val="00D60AD2"/>
    <w:rsid w:val="00D6195F"/>
    <w:rsid w:val="00D61CCF"/>
    <w:rsid w:val="00D61D99"/>
    <w:rsid w:val="00D61E91"/>
    <w:rsid w:val="00D62578"/>
    <w:rsid w:val="00D6330F"/>
    <w:rsid w:val="00D643EA"/>
    <w:rsid w:val="00D646EB"/>
    <w:rsid w:val="00D64D43"/>
    <w:rsid w:val="00D64D8D"/>
    <w:rsid w:val="00D651E6"/>
    <w:rsid w:val="00D6618E"/>
    <w:rsid w:val="00D66A6C"/>
    <w:rsid w:val="00D672E4"/>
    <w:rsid w:val="00D67336"/>
    <w:rsid w:val="00D67360"/>
    <w:rsid w:val="00D67670"/>
    <w:rsid w:val="00D67CE1"/>
    <w:rsid w:val="00D67D5A"/>
    <w:rsid w:val="00D7069A"/>
    <w:rsid w:val="00D708B2"/>
    <w:rsid w:val="00D709CB"/>
    <w:rsid w:val="00D70D85"/>
    <w:rsid w:val="00D71243"/>
    <w:rsid w:val="00D71913"/>
    <w:rsid w:val="00D71D0E"/>
    <w:rsid w:val="00D7223A"/>
    <w:rsid w:val="00D7270D"/>
    <w:rsid w:val="00D736A9"/>
    <w:rsid w:val="00D741FA"/>
    <w:rsid w:val="00D74281"/>
    <w:rsid w:val="00D74489"/>
    <w:rsid w:val="00D745DA"/>
    <w:rsid w:val="00D75DC3"/>
    <w:rsid w:val="00D760A6"/>
    <w:rsid w:val="00D7636F"/>
    <w:rsid w:val="00D766D8"/>
    <w:rsid w:val="00D7673A"/>
    <w:rsid w:val="00D76A30"/>
    <w:rsid w:val="00D76BD4"/>
    <w:rsid w:val="00D76D5D"/>
    <w:rsid w:val="00D76DE1"/>
    <w:rsid w:val="00D77145"/>
    <w:rsid w:val="00D771D1"/>
    <w:rsid w:val="00D77717"/>
    <w:rsid w:val="00D7795D"/>
    <w:rsid w:val="00D808F2"/>
    <w:rsid w:val="00D80E39"/>
    <w:rsid w:val="00D818FD"/>
    <w:rsid w:val="00D83968"/>
    <w:rsid w:val="00D83F2B"/>
    <w:rsid w:val="00D83F46"/>
    <w:rsid w:val="00D849E2"/>
    <w:rsid w:val="00D84AD3"/>
    <w:rsid w:val="00D85896"/>
    <w:rsid w:val="00D86D00"/>
    <w:rsid w:val="00D86E17"/>
    <w:rsid w:val="00D8731B"/>
    <w:rsid w:val="00D90F0D"/>
    <w:rsid w:val="00D91310"/>
    <w:rsid w:val="00D92428"/>
    <w:rsid w:val="00D9270E"/>
    <w:rsid w:val="00D9300B"/>
    <w:rsid w:val="00D9317F"/>
    <w:rsid w:val="00D93E77"/>
    <w:rsid w:val="00D940A2"/>
    <w:rsid w:val="00D9413F"/>
    <w:rsid w:val="00D959EF"/>
    <w:rsid w:val="00D969D7"/>
    <w:rsid w:val="00D96B4D"/>
    <w:rsid w:val="00D97288"/>
    <w:rsid w:val="00D97623"/>
    <w:rsid w:val="00D97736"/>
    <w:rsid w:val="00D97EC2"/>
    <w:rsid w:val="00DA0E51"/>
    <w:rsid w:val="00DA112B"/>
    <w:rsid w:val="00DA175D"/>
    <w:rsid w:val="00DA2392"/>
    <w:rsid w:val="00DA2A19"/>
    <w:rsid w:val="00DA2BE0"/>
    <w:rsid w:val="00DA3301"/>
    <w:rsid w:val="00DA3C6E"/>
    <w:rsid w:val="00DA4197"/>
    <w:rsid w:val="00DA5028"/>
    <w:rsid w:val="00DA6A1E"/>
    <w:rsid w:val="00DA6F0E"/>
    <w:rsid w:val="00DB0EF1"/>
    <w:rsid w:val="00DB1CE7"/>
    <w:rsid w:val="00DB205D"/>
    <w:rsid w:val="00DB226A"/>
    <w:rsid w:val="00DB2DD5"/>
    <w:rsid w:val="00DB3887"/>
    <w:rsid w:val="00DB3C42"/>
    <w:rsid w:val="00DB3D6F"/>
    <w:rsid w:val="00DB3F2E"/>
    <w:rsid w:val="00DB4C5C"/>
    <w:rsid w:val="00DB4C6A"/>
    <w:rsid w:val="00DB5320"/>
    <w:rsid w:val="00DB6540"/>
    <w:rsid w:val="00DB6DA5"/>
    <w:rsid w:val="00DB7795"/>
    <w:rsid w:val="00DB7DD9"/>
    <w:rsid w:val="00DB7F72"/>
    <w:rsid w:val="00DB7FED"/>
    <w:rsid w:val="00DC0946"/>
    <w:rsid w:val="00DC0A10"/>
    <w:rsid w:val="00DC0D4A"/>
    <w:rsid w:val="00DC11E0"/>
    <w:rsid w:val="00DC1252"/>
    <w:rsid w:val="00DC1F79"/>
    <w:rsid w:val="00DC1FF2"/>
    <w:rsid w:val="00DC25A5"/>
    <w:rsid w:val="00DC287D"/>
    <w:rsid w:val="00DC2895"/>
    <w:rsid w:val="00DC2F05"/>
    <w:rsid w:val="00DC3248"/>
    <w:rsid w:val="00DC3B78"/>
    <w:rsid w:val="00DC487E"/>
    <w:rsid w:val="00DC5101"/>
    <w:rsid w:val="00DC68F7"/>
    <w:rsid w:val="00DC6FF9"/>
    <w:rsid w:val="00DD09F5"/>
    <w:rsid w:val="00DD0B30"/>
    <w:rsid w:val="00DD1C24"/>
    <w:rsid w:val="00DD20FF"/>
    <w:rsid w:val="00DD32D3"/>
    <w:rsid w:val="00DD46CB"/>
    <w:rsid w:val="00DD4783"/>
    <w:rsid w:val="00DD48E9"/>
    <w:rsid w:val="00DD4985"/>
    <w:rsid w:val="00DD4D71"/>
    <w:rsid w:val="00DD52B0"/>
    <w:rsid w:val="00DD53A9"/>
    <w:rsid w:val="00DD6B67"/>
    <w:rsid w:val="00DD6D67"/>
    <w:rsid w:val="00DE055F"/>
    <w:rsid w:val="00DE1655"/>
    <w:rsid w:val="00DE1735"/>
    <w:rsid w:val="00DE3B45"/>
    <w:rsid w:val="00DE3D0F"/>
    <w:rsid w:val="00DE4843"/>
    <w:rsid w:val="00DE4D24"/>
    <w:rsid w:val="00DE4F0F"/>
    <w:rsid w:val="00DE5344"/>
    <w:rsid w:val="00DE586A"/>
    <w:rsid w:val="00DE5CD4"/>
    <w:rsid w:val="00DE752A"/>
    <w:rsid w:val="00DE7F49"/>
    <w:rsid w:val="00DF031E"/>
    <w:rsid w:val="00DF1C10"/>
    <w:rsid w:val="00DF215A"/>
    <w:rsid w:val="00DF21E8"/>
    <w:rsid w:val="00DF24C7"/>
    <w:rsid w:val="00DF37C1"/>
    <w:rsid w:val="00DF3C13"/>
    <w:rsid w:val="00DF5342"/>
    <w:rsid w:val="00DF5737"/>
    <w:rsid w:val="00DF57D4"/>
    <w:rsid w:val="00DF5898"/>
    <w:rsid w:val="00DF597C"/>
    <w:rsid w:val="00DF6543"/>
    <w:rsid w:val="00DF67CE"/>
    <w:rsid w:val="00DF69C5"/>
    <w:rsid w:val="00DF723A"/>
    <w:rsid w:val="00E002F4"/>
    <w:rsid w:val="00E010A2"/>
    <w:rsid w:val="00E02D4F"/>
    <w:rsid w:val="00E03618"/>
    <w:rsid w:val="00E03F06"/>
    <w:rsid w:val="00E03FC5"/>
    <w:rsid w:val="00E040B0"/>
    <w:rsid w:val="00E043D8"/>
    <w:rsid w:val="00E04E7B"/>
    <w:rsid w:val="00E04F74"/>
    <w:rsid w:val="00E055DB"/>
    <w:rsid w:val="00E05B43"/>
    <w:rsid w:val="00E06105"/>
    <w:rsid w:val="00E070AE"/>
    <w:rsid w:val="00E07733"/>
    <w:rsid w:val="00E07C2B"/>
    <w:rsid w:val="00E07D29"/>
    <w:rsid w:val="00E10C2F"/>
    <w:rsid w:val="00E11C44"/>
    <w:rsid w:val="00E13044"/>
    <w:rsid w:val="00E131FD"/>
    <w:rsid w:val="00E135E7"/>
    <w:rsid w:val="00E13A09"/>
    <w:rsid w:val="00E1407A"/>
    <w:rsid w:val="00E147B3"/>
    <w:rsid w:val="00E14923"/>
    <w:rsid w:val="00E14CFA"/>
    <w:rsid w:val="00E14DC5"/>
    <w:rsid w:val="00E15163"/>
    <w:rsid w:val="00E1572E"/>
    <w:rsid w:val="00E158A1"/>
    <w:rsid w:val="00E158B5"/>
    <w:rsid w:val="00E16BDE"/>
    <w:rsid w:val="00E16D58"/>
    <w:rsid w:val="00E17419"/>
    <w:rsid w:val="00E175E0"/>
    <w:rsid w:val="00E17AE0"/>
    <w:rsid w:val="00E17E30"/>
    <w:rsid w:val="00E20C09"/>
    <w:rsid w:val="00E22B23"/>
    <w:rsid w:val="00E2308A"/>
    <w:rsid w:val="00E2353E"/>
    <w:rsid w:val="00E2465C"/>
    <w:rsid w:val="00E24912"/>
    <w:rsid w:val="00E259FA"/>
    <w:rsid w:val="00E25B0D"/>
    <w:rsid w:val="00E25D87"/>
    <w:rsid w:val="00E26023"/>
    <w:rsid w:val="00E26185"/>
    <w:rsid w:val="00E26DE8"/>
    <w:rsid w:val="00E26F00"/>
    <w:rsid w:val="00E274AD"/>
    <w:rsid w:val="00E274D4"/>
    <w:rsid w:val="00E275FF"/>
    <w:rsid w:val="00E27687"/>
    <w:rsid w:val="00E31341"/>
    <w:rsid w:val="00E315CA"/>
    <w:rsid w:val="00E3245B"/>
    <w:rsid w:val="00E32E2C"/>
    <w:rsid w:val="00E33068"/>
    <w:rsid w:val="00E34591"/>
    <w:rsid w:val="00E34CF3"/>
    <w:rsid w:val="00E352F2"/>
    <w:rsid w:val="00E35614"/>
    <w:rsid w:val="00E357E2"/>
    <w:rsid w:val="00E365CC"/>
    <w:rsid w:val="00E366F6"/>
    <w:rsid w:val="00E36E5C"/>
    <w:rsid w:val="00E376B2"/>
    <w:rsid w:val="00E37EDC"/>
    <w:rsid w:val="00E4140F"/>
    <w:rsid w:val="00E41BA4"/>
    <w:rsid w:val="00E41C5E"/>
    <w:rsid w:val="00E4220E"/>
    <w:rsid w:val="00E425DE"/>
    <w:rsid w:val="00E4272D"/>
    <w:rsid w:val="00E431FE"/>
    <w:rsid w:val="00E43DDC"/>
    <w:rsid w:val="00E441AB"/>
    <w:rsid w:val="00E44372"/>
    <w:rsid w:val="00E445A4"/>
    <w:rsid w:val="00E451F6"/>
    <w:rsid w:val="00E45F41"/>
    <w:rsid w:val="00E4614D"/>
    <w:rsid w:val="00E464CA"/>
    <w:rsid w:val="00E467D9"/>
    <w:rsid w:val="00E467DB"/>
    <w:rsid w:val="00E50412"/>
    <w:rsid w:val="00E50A90"/>
    <w:rsid w:val="00E52900"/>
    <w:rsid w:val="00E52DBA"/>
    <w:rsid w:val="00E534A7"/>
    <w:rsid w:val="00E53D93"/>
    <w:rsid w:val="00E55568"/>
    <w:rsid w:val="00E55DB5"/>
    <w:rsid w:val="00E56928"/>
    <w:rsid w:val="00E56940"/>
    <w:rsid w:val="00E57253"/>
    <w:rsid w:val="00E5784D"/>
    <w:rsid w:val="00E61042"/>
    <w:rsid w:val="00E61731"/>
    <w:rsid w:val="00E61ADF"/>
    <w:rsid w:val="00E61C17"/>
    <w:rsid w:val="00E62164"/>
    <w:rsid w:val="00E62C7C"/>
    <w:rsid w:val="00E6349D"/>
    <w:rsid w:val="00E63EE4"/>
    <w:rsid w:val="00E64932"/>
    <w:rsid w:val="00E65D44"/>
    <w:rsid w:val="00E66191"/>
    <w:rsid w:val="00E6674A"/>
    <w:rsid w:val="00E6748A"/>
    <w:rsid w:val="00E67667"/>
    <w:rsid w:val="00E679EC"/>
    <w:rsid w:val="00E67F1A"/>
    <w:rsid w:val="00E704EC"/>
    <w:rsid w:val="00E70C92"/>
    <w:rsid w:val="00E71C84"/>
    <w:rsid w:val="00E72466"/>
    <w:rsid w:val="00E72C38"/>
    <w:rsid w:val="00E730AB"/>
    <w:rsid w:val="00E732FE"/>
    <w:rsid w:val="00E74539"/>
    <w:rsid w:val="00E7454E"/>
    <w:rsid w:val="00E7540E"/>
    <w:rsid w:val="00E75715"/>
    <w:rsid w:val="00E7588D"/>
    <w:rsid w:val="00E75C66"/>
    <w:rsid w:val="00E766F8"/>
    <w:rsid w:val="00E76FFE"/>
    <w:rsid w:val="00E77F10"/>
    <w:rsid w:val="00E80592"/>
    <w:rsid w:val="00E80CC3"/>
    <w:rsid w:val="00E815A3"/>
    <w:rsid w:val="00E82102"/>
    <w:rsid w:val="00E82FCA"/>
    <w:rsid w:val="00E83156"/>
    <w:rsid w:val="00E84002"/>
    <w:rsid w:val="00E84D0F"/>
    <w:rsid w:val="00E852A8"/>
    <w:rsid w:val="00E91B54"/>
    <w:rsid w:val="00E92F54"/>
    <w:rsid w:val="00E92FEE"/>
    <w:rsid w:val="00E930BB"/>
    <w:rsid w:val="00E95BF0"/>
    <w:rsid w:val="00E9654A"/>
    <w:rsid w:val="00E968C7"/>
    <w:rsid w:val="00EA091A"/>
    <w:rsid w:val="00EA0B84"/>
    <w:rsid w:val="00EA1170"/>
    <w:rsid w:val="00EA1334"/>
    <w:rsid w:val="00EA1356"/>
    <w:rsid w:val="00EA16E2"/>
    <w:rsid w:val="00EA18C4"/>
    <w:rsid w:val="00EA1AE1"/>
    <w:rsid w:val="00EA1E08"/>
    <w:rsid w:val="00EA21B8"/>
    <w:rsid w:val="00EA33C3"/>
    <w:rsid w:val="00EA3CC8"/>
    <w:rsid w:val="00EA4181"/>
    <w:rsid w:val="00EA46D6"/>
    <w:rsid w:val="00EA491E"/>
    <w:rsid w:val="00EA4CB2"/>
    <w:rsid w:val="00EA4D80"/>
    <w:rsid w:val="00EA5A75"/>
    <w:rsid w:val="00EA6B18"/>
    <w:rsid w:val="00EA7EA5"/>
    <w:rsid w:val="00EB0E24"/>
    <w:rsid w:val="00EB1F1F"/>
    <w:rsid w:val="00EB21A6"/>
    <w:rsid w:val="00EB26AA"/>
    <w:rsid w:val="00EB2ADB"/>
    <w:rsid w:val="00EB2CEA"/>
    <w:rsid w:val="00EB4751"/>
    <w:rsid w:val="00EB58AC"/>
    <w:rsid w:val="00EB5D77"/>
    <w:rsid w:val="00EB68A4"/>
    <w:rsid w:val="00EB732F"/>
    <w:rsid w:val="00EB76A0"/>
    <w:rsid w:val="00EC0248"/>
    <w:rsid w:val="00EC054D"/>
    <w:rsid w:val="00EC060C"/>
    <w:rsid w:val="00EC06C8"/>
    <w:rsid w:val="00EC0BED"/>
    <w:rsid w:val="00EC14F4"/>
    <w:rsid w:val="00EC1602"/>
    <w:rsid w:val="00EC172B"/>
    <w:rsid w:val="00EC18FD"/>
    <w:rsid w:val="00EC25DF"/>
    <w:rsid w:val="00EC2BDC"/>
    <w:rsid w:val="00EC2CCD"/>
    <w:rsid w:val="00EC43B9"/>
    <w:rsid w:val="00EC45F3"/>
    <w:rsid w:val="00EC4A79"/>
    <w:rsid w:val="00EC4B9B"/>
    <w:rsid w:val="00EC4BDC"/>
    <w:rsid w:val="00EC4C30"/>
    <w:rsid w:val="00EC5002"/>
    <w:rsid w:val="00EC54A7"/>
    <w:rsid w:val="00EC6828"/>
    <w:rsid w:val="00EC68F4"/>
    <w:rsid w:val="00EC7160"/>
    <w:rsid w:val="00EC7295"/>
    <w:rsid w:val="00ED01C2"/>
    <w:rsid w:val="00ED22AE"/>
    <w:rsid w:val="00ED2E3A"/>
    <w:rsid w:val="00ED34D2"/>
    <w:rsid w:val="00ED3F3E"/>
    <w:rsid w:val="00ED4005"/>
    <w:rsid w:val="00ED4E54"/>
    <w:rsid w:val="00ED62E6"/>
    <w:rsid w:val="00ED69D3"/>
    <w:rsid w:val="00ED6E7C"/>
    <w:rsid w:val="00EE0527"/>
    <w:rsid w:val="00EE11C4"/>
    <w:rsid w:val="00EE23D3"/>
    <w:rsid w:val="00EE2690"/>
    <w:rsid w:val="00EE33E7"/>
    <w:rsid w:val="00EE3D68"/>
    <w:rsid w:val="00EE3EB4"/>
    <w:rsid w:val="00EE4FC4"/>
    <w:rsid w:val="00EE667D"/>
    <w:rsid w:val="00EE74DF"/>
    <w:rsid w:val="00EE7861"/>
    <w:rsid w:val="00EF0C78"/>
    <w:rsid w:val="00EF0DDF"/>
    <w:rsid w:val="00EF10D5"/>
    <w:rsid w:val="00EF147A"/>
    <w:rsid w:val="00EF1E6A"/>
    <w:rsid w:val="00EF2D68"/>
    <w:rsid w:val="00EF3E31"/>
    <w:rsid w:val="00EF45DB"/>
    <w:rsid w:val="00EF47B7"/>
    <w:rsid w:val="00EF575D"/>
    <w:rsid w:val="00EF610E"/>
    <w:rsid w:val="00EF6F44"/>
    <w:rsid w:val="00F00D6C"/>
    <w:rsid w:val="00F01061"/>
    <w:rsid w:val="00F01C0A"/>
    <w:rsid w:val="00F024FF"/>
    <w:rsid w:val="00F025AF"/>
    <w:rsid w:val="00F02A39"/>
    <w:rsid w:val="00F03C1C"/>
    <w:rsid w:val="00F046FD"/>
    <w:rsid w:val="00F048D0"/>
    <w:rsid w:val="00F048DC"/>
    <w:rsid w:val="00F04AF6"/>
    <w:rsid w:val="00F051DC"/>
    <w:rsid w:val="00F05845"/>
    <w:rsid w:val="00F058D2"/>
    <w:rsid w:val="00F05E8B"/>
    <w:rsid w:val="00F0606C"/>
    <w:rsid w:val="00F06BDE"/>
    <w:rsid w:val="00F06E4D"/>
    <w:rsid w:val="00F07666"/>
    <w:rsid w:val="00F079CA"/>
    <w:rsid w:val="00F101C4"/>
    <w:rsid w:val="00F105B2"/>
    <w:rsid w:val="00F1089A"/>
    <w:rsid w:val="00F10C50"/>
    <w:rsid w:val="00F11E63"/>
    <w:rsid w:val="00F12F8B"/>
    <w:rsid w:val="00F13A2E"/>
    <w:rsid w:val="00F13A6B"/>
    <w:rsid w:val="00F146A3"/>
    <w:rsid w:val="00F146AE"/>
    <w:rsid w:val="00F153A6"/>
    <w:rsid w:val="00F15DBF"/>
    <w:rsid w:val="00F164FB"/>
    <w:rsid w:val="00F1671D"/>
    <w:rsid w:val="00F16D2C"/>
    <w:rsid w:val="00F16F50"/>
    <w:rsid w:val="00F1716C"/>
    <w:rsid w:val="00F17AD2"/>
    <w:rsid w:val="00F21CEE"/>
    <w:rsid w:val="00F221AC"/>
    <w:rsid w:val="00F226A6"/>
    <w:rsid w:val="00F22820"/>
    <w:rsid w:val="00F22C1B"/>
    <w:rsid w:val="00F23EFF"/>
    <w:rsid w:val="00F25DD1"/>
    <w:rsid w:val="00F25F6C"/>
    <w:rsid w:val="00F26A0A"/>
    <w:rsid w:val="00F26C5E"/>
    <w:rsid w:val="00F30583"/>
    <w:rsid w:val="00F306B8"/>
    <w:rsid w:val="00F306BB"/>
    <w:rsid w:val="00F318CF"/>
    <w:rsid w:val="00F31DB7"/>
    <w:rsid w:val="00F32504"/>
    <w:rsid w:val="00F3274F"/>
    <w:rsid w:val="00F34CD6"/>
    <w:rsid w:val="00F34D69"/>
    <w:rsid w:val="00F35429"/>
    <w:rsid w:val="00F3679C"/>
    <w:rsid w:val="00F3699C"/>
    <w:rsid w:val="00F36B11"/>
    <w:rsid w:val="00F36D0B"/>
    <w:rsid w:val="00F373F0"/>
    <w:rsid w:val="00F373F1"/>
    <w:rsid w:val="00F37633"/>
    <w:rsid w:val="00F37A9E"/>
    <w:rsid w:val="00F405FE"/>
    <w:rsid w:val="00F40628"/>
    <w:rsid w:val="00F40635"/>
    <w:rsid w:val="00F409DD"/>
    <w:rsid w:val="00F40D9A"/>
    <w:rsid w:val="00F4260C"/>
    <w:rsid w:val="00F42A30"/>
    <w:rsid w:val="00F439C4"/>
    <w:rsid w:val="00F44467"/>
    <w:rsid w:val="00F44B44"/>
    <w:rsid w:val="00F44F13"/>
    <w:rsid w:val="00F45329"/>
    <w:rsid w:val="00F46DB0"/>
    <w:rsid w:val="00F471FC"/>
    <w:rsid w:val="00F47B0E"/>
    <w:rsid w:val="00F50782"/>
    <w:rsid w:val="00F507A7"/>
    <w:rsid w:val="00F5097E"/>
    <w:rsid w:val="00F50CED"/>
    <w:rsid w:val="00F50E5D"/>
    <w:rsid w:val="00F52261"/>
    <w:rsid w:val="00F52C93"/>
    <w:rsid w:val="00F5560A"/>
    <w:rsid w:val="00F55E9D"/>
    <w:rsid w:val="00F561CF"/>
    <w:rsid w:val="00F57571"/>
    <w:rsid w:val="00F57C11"/>
    <w:rsid w:val="00F6033D"/>
    <w:rsid w:val="00F6081E"/>
    <w:rsid w:val="00F60922"/>
    <w:rsid w:val="00F60C0C"/>
    <w:rsid w:val="00F62490"/>
    <w:rsid w:val="00F6399F"/>
    <w:rsid w:val="00F645CB"/>
    <w:rsid w:val="00F64830"/>
    <w:rsid w:val="00F6495D"/>
    <w:rsid w:val="00F6558F"/>
    <w:rsid w:val="00F6580F"/>
    <w:rsid w:val="00F65CE3"/>
    <w:rsid w:val="00F66220"/>
    <w:rsid w:val="00F667A3"/>
    <w:rsid w:val="00F672B2"/>
    <w:rsid w:val="00F67906"/>
    <w:rsid w:val="00F70578"/>
    <w:rsid w:val="00F70684"/>
    <w:rsid w:val="00F7258B"/>
    <w:rsid w:val="00F725E0"/>
    <w:rsid w:val="00F7264F"/>
    <w:rsid w:val="00F727A0"/>
    <w:rsid w:val="00F72BF8"/>
    <w:rsid w:val="00F736DA"/>
    <w:rsid w:val="00F7413D"/>
    <w:rsid w:val="00F74E5A"/>
    <w:rsid w:val="00F75481"/>
    <w:rsid w:val="00F75482"/>
    <w:rsid w:val="00F75ACF"/>
    <w:rsid w:val="00F75BD9"/>
    <w:rsid w:val="00F77A51"/>
    <w:rsid w:val="00F80394"/>
    <w:rsid w:val="00F808A2"/>
    <w:rsid w:val="00F81433"/>
    <w:rsid w:val="00F81686"/>
    <w:rsid w:val="00F827F8"/>
    <w:rsid w:val="00F83FDC"/>
    <w:rsid w:val="00F863DB"/>
    <w:rsid w:val="00F86604"/>
    <w:rsid w:val="00F86918"/>
    <w:rsid w:val="00F86C6A"/>
    <w:rsid w:val="00F86F3C"/>
    <w:rsid w:val="00F8751B"/>
    <w:rsid w:val="00F90134"/>
    <w:rsid w:val="00F90637"/>
    <w:rsid w:val="00F90922"/>
    <w:rsid w:val="00F92E8A"/>
    <w:rsid w:val="00F93251"/>
    <w:rsid w:val="00F93915"/>
    <w:rsid w:val="00F93B7A"/>
    <w:rsid w:val="00F93D6F"/>
    <w:rsid w:val="00F94B5A"/>
    <w:rsid w:val="00F95DF9"/>
    <w:rsid w:val="00F96259"/>
    <w:rsid w:val="00F965CE"/>
    <w:rsid w:val="00F96DF7"/>
    <w:rsid w:val="00F97F6C"/>
    <w:rsid w:val="00FA0565"/>
    <w:rsid w:val="00FA0B13"/>
    <w:rsid w:val="00FA0D0A"/>
    <w:rsid w:val="00FA0D54"/>
    <w:rsid w:val="00FA1A9F"/>
    <w:rsid w:val="00FA1E70"/>
    <w:rsid w:val="00FA346F"/>
    <w:rsid w:val="00FA3691"/>
    <w:rsid w:val="00FA4FE0"/>
    <w:rsid w:val="00FA524E"/>
    <w:rsid w:val="00FA5594"/>
    <w:rsid w:val="00FA5679"/>
    <w:rsid w:val="00FA59B1"/>
    <w:rsid w:val="00FA5C74"/>
    <w:rsid w:val="00FA7058"/>
    <w:rsid w:val="00FA77BB"/>
    <w:rsid w:val="00FA7DC2"/>
    <w:rsid w:val="00FB039B"/>
    <w:rsid w:val="00FB203B"/>
    <w:rsid w:val="00FB2CC9"/>
    <w:rsid w:val="00FB3034"/>
    <w:rsid w:val="00FB54F4"/>
    <w:rsid w:val="00FB56A9"/>
    <w:rsid w:val="00FB5928"/>
    <w:rsid w:val="00FB7314"/>
    <w:rsid w:val="00FB7636"/>
    <w:rsid w:val="00FB7A97"/>
    <w:rsid w:val="00FB7B23"/>
    <w:rsid w:val="00FB7EDF"/>
    <w:rsid w:val="00FC001B"/>
    <w:rsid w:val="00FC03B2"/>
    <w:rsid w:val="00FC0C95"/>
    <w:rsid w:val="00FC12C9"/>
    <w:rsid w:val="00FC16DC"/>
    <w:rsid w:val="00FC28C7"/>
    <w:rsid w:val="00FC2AFA"/>
    <w:rsid w:val="00FC313C"/>
    <w:rsid w:val="00FC3C57"/>
    <w:rsid w:val="00FC4103"/>
    <w:rsid w:val="00FC48E7"/>
    <w:rsid w:val="00FC5485"/>
    <w:rsid w:val="00FC5C46"/>
    <w:rsid w:val="00FC6399"/>
    <w:rsid w:val="00FC6453"/>
    <w:rsid w:val="00FC6496"/>
    <w:rsid w:val="00FC69B5"/>
    <w:rsid w:val="00FC6BFB"/>
    <w:rsid w:val="00FC7B68"/>
    <w:rsid w:val="00FC7B81"/>
    <w:rsid w:val="00FD0F93"/>
    <w:rsid w:val="00FD155B"/>
    <w:rsid w:val="00FD1849"/>
    <w:rsid w:val="00FD1E11"/>
    <w:rsid w:val="00FD2C07"/>
    <w:rsid w:val="00FD4524"/>
    <w:rsid w:val="00FD49A3"/>
    <w:rsid w:val="00FD4BA7"/>
    <w:rsid w:val="00FD5298"/>
    <w:rsid w:val="00FD5D17"/>
    <w:rsid w:val="00FD6BC7"/>
    <w:rsid w:val="00FD7C37"/>
    <w:rsid w:val="00FE02F6"/>
    <w:rsid w:val="00FE05B5"/>
    <w:rsid w:val="00FE0891"/>
    <w:rsid w:val="00FE0ABC"/>
    <w:rsid w:val="00FE1B77"/>
    <w:rsid w:val="00FE1F40"/>
    <w:rsid w:val="00FE216C"/>
    <w:rsid w:val="00FE2557"/>
    <w:rsid w:val="00FE285A"/>
    <w:rsid w:val="00FE36D1"/>
    <w:rsid w:val="00FE3F42"/>
    <w:rsid w:val="00FE3FBE"/>
    <w:rsid w:val="00FE436D"/>
    <w:rsid w:val="00FE45B3"/>
    <w:rsid w:val="00FE477F"/>
    <w:rsid w:val="00FE47D0"/>
    <w:rsid w:val="00FE654B"/>
    <w:rsid w:val="00FE7A28"/>
    <w:rsid w:val="00FE7A3C"/>
    <w:rsid w:val="00FF06F0"/>
    <w:rsid w:val="00FF35A8"/>
    <w:rsid w:val="00FF37C1"/>
    <w:rsid w:val="00FF382E"/>
    <w:rsid w:val="00FF3CB4"/>
    <w:rsid w:val="00FF6345"/>
    <w:rsid w:val="00FF6493"/>
    <w:rsid w:val="00FF68AA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873F6"/>
  <w15:chartTrackingRefBased/>
  <w15:docId w15:val="{61F7BBCE-E0C8-014E-AFC1-F0E447696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96B22"/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96B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96B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96B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96B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96B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96B4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96B4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96B4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96B4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96B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96B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96B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96B4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96B4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96B4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96B4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96B4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96B4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96B4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96B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96B4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96B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96B4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96B4D"/>
    <w:rPr>
      <w:i/>
      <w:iCs/>
      <w:color w:val="404040" w:themeColor="text1" w:themeTint="BF"/>
    </w:rPr>
  </w:style>
  <w:style w:type="paragraph" w:styleId="Listenabsatz">
    <w:name w:val="List Paragraph"/>
    <w:basedOn w:val="Standard"/>
    <w:link w:val="ListenabsatzZchn"/>
    <w:uiPriority w:val="34"/>
    <w:qFormat/>
    <w:rsid w:val="00D96B4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96B4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96B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96B4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96B4D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326C4A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unhideWhenUsed/>
    <w:rsid w:val="00326C4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326C4A"/>
    <w:rPr>
      <w:kern w:val="0"/>
      <w14:ligatures w14:val="none"/>
    </w:rPr>
  </w:style>
  <w:style w:type="character" w:styleId="Seitenzahl">
    <w:name w:val="page number"/>
    <w:basedOn w:val="Absatz-Standardschriftart"/>
    <w:uiPriority w:val="99"/>
    <w:semiHidden/>
    <w:unhideWhenUsed/>
    <w:rsid w:val="00326C4A"/>
  </w:style>
  <w:style w:type="character" w:styleId="Zeilennummer">
    <w:name w:val="line number"/>
    <w:basedOn w:val="Absatz-Standardschriftart"/>
    <w:uiPriority w:val="99"/>
    <w:semiHidden/>
    <w:unhideWhenUsed/>
    <w:rsid w:val="00326C4A"/>
  </w:style>
  <w:style w:type="character" w:customStyle="1" w:styleId="ListenabsatzZchn">
    <w:name w:val="Listenabsatz Zchn"/>
    <w:basedOn w:val="Absatz-Standardschriftart"/>
    <w:link w:val="Listenabsatz"/>
    <w:uiPriority w:val="34"/>
    <w:rsid w:val="00326C4A"/>
  </w:style>
  <w:style w:type="paragraph" w:styleId="StandardWeb">
    <w:name w:val="Normal (Web)"/>
    <w:basedOn w:val="Standard"/>
    <w:uiPriority w:val="99"/>
    <w:unhideWhenUsed/>
    <w:rsid w:val="00326C4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bsatz-Standardschriftart"/>
    <w:rsid w:val="00326C4A"/>
  </w:style>
  <w:style w:type="numbering" w:customStyle="1" w:styleId="Singlepunch">
    <w:name w:val="Single punch"/>
    <w:rsid w:val="00326C4A"/>
    <w:pPr>
      <w:numPr>
        <w:numId w:val="4"/>
      </w:numPr>
    </w:pPr>
  </w:style>
  <w:style w:type="character" w:styleId="Hyperlink">
    <w:name w:val="Hyperlink"/>
    <w:basedOn w:val="Absatz-Standardschriftart"/>
    <w:uiPriority w:val="99"/>
    <w:unhideWhenUsed/>
    <w:rsid w:val="00326C4A"/>
    <w:rPr>
      <w:color w:val="0000FF"/>
      <w:u w:val="single"/>
    </w:rPr>
  </w:style>
  <w:style w:type="paragraph" w:customStyle="1" w:styleId="para">
    <w:name w:val="para"/>
    <w:basedOn w:val="Standard"/>
    <w:uiPriority w:val="99"/>
    <w:rsid w:val="00326C4A"/>
    <w:pPr>
      <w:spacing w:before="100" w:beforeAutospacing="1" w:after="100" w:afterAutospacing="1"/>
    </w:pPr>
  </w:style>
  <w:style w:type="character" w:customStyle="1" w:styleId="ref-journal">
    <w:name w:val="ref-journal"/>
    <w:basedOn w:val="Absatz-Standardschriftart"/>
    <w:rsid w:val="00326C4A"/>
  </w:style>
  <w:style w:type="character" w:customStyle="1" w:styleId="ref-vol">
    <w:name w:val="ref-vol"/>
    <w:basedOn w:val="Absatz-Standardschriftart"/>
    <w:rsid w:val="00326C4A"/>
  </w:style>
  <w:style w:type="character" w:styleId="NichtaufgelsteErwhnung">
    <w:name w:val="Unresolved Mention"/>
    <w:basedOn w:val="Absatz-Standardschriftart"/>
    <w:uiPriority w:val="99"/>
    <w:semiHidden/>
    <w:unhideWhenUsed/>
    <w:rsid w:val="00326C4A"/>
    <w:rPr>
      <w:color w:val="605E5C"/>
      <w:shd w:val="clear" w:color="auto" w:fill="E1DFDD"/>
    </w:rPr>
  </w:style>
  <w:style w:type="character" w:customStyle="1" w:styleId="cit">
    <w:name w:val="cit"/>
    <w:basedOn w:val="Absatz-Standardschriftart"/>
    <w:rsid w:val="00326C4A"/>
  </w:style>
  <w:style w:type="character" w:styleId="BesuchterLink">
    <w:name w:val="FollowedHyperlink"/>
    <w:basedOn w:val="Absatz-Standardschriftart"/>
    <w:uiPriority w:val="99"/>
    <w:semiHidden/>
    <w:unhideWhenUsed/>
    <w:rsid w:val="00326C4A"/>
    <w:rPr>
      <w:color w:val="96607D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326C4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326C4A"/>
    <w:rPr>
      <w:kern w:val="0"/>
      <w14:ligatures w14:val="non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26C4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26C4A"/>
    <w:rPr>
      <w:sz w:val="20"/>
      <w:szCs w:val="20"/>
      <w:lang w:val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26C4A"/>
    <w:rPr>
      <w:rFonts w:ascii="Times New Roman" w:eastAsia="Times New Roman" w:hAnsi="Times New Roman" w:cs="Times New Roman"/>
      <w:kern w:val="0"/>
      <w:sz w:val="20"/>
      <w:szCs w:val="20"/>
      <w:lang w:val="en-US" w:eastAsia="de-DE"/>
      <w14:ligatures w14:val="none"/>
    </w:rPr>
  </w:style>
  <w:style w:type="paragraph" w:styleId="Beschriftung">
    <w:name w:val="caption"/>
    <w:basedOn w:val="Standard"/>
    <w:next w:val="Standard"/>
    <w:uiPriority w:val="35"/>
    <w:unhideWhenUsed/>
    <w:qFormat/>
    <w:rsid w:val="00326C4A"/>
    <w:pPr>
      <w:spacing w:after="200"/>
    </w:pPr>
    <w:rPr>
      <w:rFonts w:asciiTheme="minorHAnsi" w:eastAsiaTheme="minorHAnsi" w:hAnsiTheme="minorHAnsi" w:cstheme="minorBidi"/>
      <w:i/>
      <w:iCs/>
      <w:color w:val="0E2841" w:themeColor="text2"/>
      <w:sz w:val="18"/>
      <w:szCs w:val="18"/>
      <w:lang w:eastAsia="en-US"/>
    </w:rPr>
  </w:style>
  <w:style w:type="character" w:styleId="Hervorhebung">
    <w:name w:val="Emphasis"/>
    <w:basedOn w:val="Absatz-Standardschriftart"/>
    <w:uiPriority w:val="20"/>
    <w:qFormat/>
    <w:rsid w:val="00326C4A"/>
    <w:rPr>
      <w:i/>
      <w:iCs/>
    </w:rPr>
  </w:style>
  <w:style w:type="character" w:customStyle="1" w:styleId="author-a-1b1z90zz81zz76zz66z4augjz67zz122zyx">
    <w:name w:val="author-a-1b1z90zz81zz76zz66z4augjz67zz122zyx"/>
    <w:basedOn w:val="Absatz-Standardschriftart"/>
    <w:rsid w:val="00326C4A"/>
  </w:style>
  <w:style w:type="character" w:customStyle="1" w:styleId="author-a-z87zchz85zz70z6nz122zz88zcz79z171z77zb">
    <w:name w:val="author-a-z87zchz85zz70z6nz122zz88zcz79z171z77zb"/>
    <w:basedOn w:val="Absatz-Standardschriftart"/>
    <w:rsid w:val="00326C4A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26C4A"/>
    <w:rPr>
      <w:b/>
      <w:bCs/>
      <w:lang w:val="de-DE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26C4A"/>
    <w:rPr>
      <w:rFonts w:ascii="Times New Roman" w:eastAsia="Times New Roman" w:hAnsi="Times New Roman" w:cs="Times New Roman"/>
      <w:b/>
      <w:bCs/>
      <w:kern w:val="0"/>
      <w:sz w:val="20"/>
      <w:szCs w:val="20"/>
      <w:lang w:val="en-US" w:eastAsia="de-DE"/>
      <w14:ligatures w14:val="none"/>
    </w:rPr>
  </w:style>
  <w:style w:type="paragraph" w:styleId="berarbeitung">
    <w:name w:val="Revision"/>
    <w:hidden/>
    <w:uiPriority w:val="99"/>
    <w:semiHidden/>
    <w:rsid w:val="00326C4A"/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customStyle="1" w:styleId="acronym-char">
    <w:name w:val="acronym-char"/>
    <w:basedOn w:val="Absatz-Standardschriftart"/>
    <w:rsid w:val="00326C4A"/>
  </w:style>
  <w:style w:type="character" w:styleId="Platzhaltertext">
    <w:name w:val="Placeholder Text"/>
    <w:basedOn w:val="Absatz-Standardschriftart"/>
    <w:uiPriority w:val="99"/>
    <w:semiHidden/>
    <w:rsid w:val="00326C4A"/>
    <w:rPr>
      <w:color w:val="808080"/>
    </w:rPr>
  </w:style>
  <w:style w:type="paragraph" w:customStyle="1" w:styleId="CitaviBibliographyEntry">
    <w:name w:val="Citavi Bibliography Entry"/>
    <w:basedOn w:val="Standard"/>
    <w:link w:val="CitaviBibliographyEntryZchn"/>
    <w:uiPriority w:val="99"/>
    <w:rsid w:val="00326C4A"/>
    <w:pPr>
      <w:tabs>
        <w:tab w:val="left" w:pos="397"/>
      </w:tabs>
      <w:spacing w:after="120"/>
      <w:ind w:left="397" w:hanging="397"/>
    </w:pPr>
  </w:style>
  <w:style w:type="character" w:customStyle="1" w:styleId="CitaviBibliographyEntryZchn">
    <w:name w:val="Citavi Bibliography Entry Zchn"/>
    <w:basedOn w:val="Absatz-Standardschriftart"/>
    <w:link w:val="CitaviBibliographyEntry"/>
    <w:uiPriority w:val="99"/>
    <w:rsid w:val="00326C4A"/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customStyle="1" w:styleId="CitaviBibliographyHeading">
    <w:name w:val="Citavi Bibliography Heading"/>
    <w:basedOn w:val="berschrift1"/>
    <w:link w:val="CitaviBibliographyHeadingZchn"/>
    <w:uiPriority w:val="99"/>
    <w:rsid w:val="00326C4A"/>
    <w:pPr>
      <w:spacing w:before="240" w:after="0"/>
    </w:pPr>
    <w:rPr>
      <w:sz w:val="32"/>
      <w:szCs w:val="32"/>
    </w:rPr>
  </w:style>
  <w:style w:type="character" w:customStyle="1" w:styleId="CitaviBibliographyHeadingZchn">
    <w:name w:val="Citavi Bibliography Heading Zchn"/>
    <w:basedOn w:val="Absatz-Standardschriftart"/>
    <w:link w:val="CitaviBibliographyHeading"/>
    <w:uiPriority w:val="99"/>
    <w:rsid w:val="00326C4A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paragraph" w:customStyle="1" w:styleId="CitaviChapterBibliographyHeading">
    <w:name w:val="Citavi Chapter Bibliography Heading"/>
    <w:basedOn w:val="berschrift2"/>
    <w:link w:val="CitaviChapterBibliographyHeadingZchn"/>
    <w:uiPriority w:val="99"/>
    <w:rsid w:val="00326C4A"/>
    <w:pPr>
      <w:spacing w:before="40" w:after="0"/>
    </w:pPr>
    <w:rPr>
      <w:sz w:val="26"/>
      <w:szCs w:val="26"/>
    </w:rPr>
  </w:style>
  <w:style w:type="character" w:customStyle="1" w:styleId="CitaviChapterBibliographyHeadingZchn">
    <w:name w:val="Citavi Chapter Bibliography Heading Zchn"/>
    <w:basedOn w:val="Absatz-Standardschriftart"/>
    <w:link w:val="CitaviChapterBibliographyHeading"/>
    <w:uiPriority w:val="99"/>
    <w:rsid w:val="00326C4A"/>
    <w:rPr>
      <w:rFonts w:asciiTheme="majorHAnsi" w:eastAsiaTheme="majorEastAsia" w:hAnsiTheme="majorHAnsi" w:cstheme="majorBidi"/>
      <w:color w:val="0F4761" w:themeColor="accent1" w:themeShade="BF"/>
      <w:kern w:val="0"/>
      <w:sz w:val="26"/>
      <w:szCs w:val="26"/>
      <w:lang w:eastAsia="de-DE"/>
      <w14:ligatures w14:val="none"/>
    </w:rPr>
  </w:style>
  <w:style w:type="paragraph" w:customStyle="1" w:styleId="CitaviBibliographySubheading1">
    <w:name w:val="Citavi Bibliography Subheading 1"/>
    <w:basedOn w:val="berschrift2"/>
    <w:link w:val="CitaviBibliographySubheading1Zchn"/>
    <w:uiPriority w:val="99"/>
    <w:rsid w:val="00326C4A"/>
    <w:pPr>
      <w:spacing w:before="40" w:after="0" w:line="360" w:lineRule="auto"/>
      <w:jc w:val="both"/>
      <w:outlineLvl w:val="9"/>
    </w:pPr>
    <w:rPr>
      <w:rFonts w:asciiTheme="minorHAnsi" w:hAnsiTheme="minorHAnsi" w:cstheme="minorHAnsi"/>
      <w:color w:val="000000" w:themeColor="text1"/>
      <w:sz w:val="26"/>
      <w:szCs w:val="26"/>
      <w:shd w:val="clear" w:color="auto" w:fill="FFFFFF"/>
    </w:rPr>
  </w:style>
  <w:style w:type="character" w:customStyle="1" w:styleId="CitaviBibliographySubheading1Zchn">
    <w:name w:val="Citavi Bibliography Subheading 1 Zchn"/>
    <w:basedOn w:val="Absatz-Standardschriftart"/>
    <w:link w:val="CitaviBibliographySubheading1"/>
    <w:uiPriority w:val="99"/>
    <w:rsid w:val="00326C4A"/>
    <w:rPr>
      <w:rFonts w:eastAsiaTheme="majorEastAsia" w:cstheme="minorHAnsi"/>
      <w:color w:val="000000" w:themeColor="text1"/>
      <w:kern w:val="0"/>
      <w:sz w:val="26"/>
      <w:szCs w:val="26"/>
      <w:lang w:eastAsia="de-DE"/>
      <w14:ligatures w14:val="none"/>
    </w:rPr>
  </w:style>
  <w:style w:type="paragraph" w:customStyle="1" w:styleId="CitaviBibliographySubheading2">
    <w:name w:val="Citavi Bibliography Subheading 2"/>
    <w:basedOn w:val="berschrift3"/>
    <w:link w:val="CitaviBibliographySubheading2Zchn"/>
    <w:uiPriority w:val="99"/>
    <w:rsid w:val="00326C4A"/>
    <w:pPr>
      <w:spacing w:before="40" w:after="0" w:line="360" w:lineRule="auto"/>
      <w:jc w:val="both"/>
      <w:outlineLvl w:val="9"/>
    </w:pPr>
    <w:rPr>
      <w:rFonts w:cstheme="minorHAnsi"/>
      <w:color w:val="000000" w:themeColor="text1"/>
      <w:sz w:val="24"/>
      <w:szCs w:val="24"/>
      <w:shd w:val="clear" w:color="auto" w:fill="FFFFFF"/>
    </w:rPr>
  </w:style>
  <w:style w:type="character" w:customStyle="1" w:styleId="CitaviBibliographySubheading2Zchn">
    <w:name w:val="Citavi Bibliography Subheading 2 Zchn"/>
    <w:basedOn w:val="Absatz-Standardschriftart"/>
    <w:link w:val="CitaviBibliographySubheading2"/>
    <w:uiPriority w:val="99"/>
    <w:rsid w:val="00326C4A"/>
    <w:rPr>
      <w:rFonts w:eastAsiaTheme="majorEastAsia" w:cstheme="minorHAnsi"/>
      <w:color w:val="000000" w:themeColor="text1"/>
      <w:kern w:val="0"/>
      <w:lang w:eastAsia="de-DE"/>
      <w14:ligatures w14:val="none"/>
    </w:rPr>
  </w:style>
  <w:style w:type="paragraph" w:customStyle="1" w:styleId="CitaviBibliographySubheading3">
    <w:name w:val="Citavi Bibliography Subheading 3"/>
    <w:basedOn w:val="berschrift4"/>
    <w:link w:val="CitaviBibliographySubheading3Zchn"/>
    <w:uiPriority w:val="99"/>
    <w:rsid w:val="00326C4A"/>
    <w:pPr>
      <w:spacing w:before="40" w:after="0" w:line="360" w:lineRule="auto"/>
      <w:jc w:val="both"/>
      <w:outlineLvl w:val="9"/>
    </w:pPr>
    <w:rPr>
      <w:rFonts w:cstheme="minorHAnsi"/>
      <w:color w:val="000000" w:themeColor="text1"/>
      <w:shd w:val="clear" w:color="auto" w:fill="FFFFFF"/>
    </w:rPr>
  </w:style>
  <w:style w:type="character" w:customStyle="1" w:styleId="CitaviBibliographySubheading3Zchn">
    <w:name w:val="Citavi Bibliography Subheading 3 Zchn"/>
    <w:basedOn w:val="Absatz-Standardschriftart"/>
    <w:link w:val="CitaviBibliographySubheading3"/>
    <w:uiPriority w:val="99"/>
    <w:rsid w:val="00326C4A"/>
    <w:rPr>
      <w:rFonts w:eastAsiaTheme="majorEastAsia" w:cstheme="minorHAnsi"/>
      <w:i/>
      <w:iCs/>
      <w:color w:val="000000" w:themeColor="text1"/>
      <w:kern w:val="0"/>
      <w:lang w:eastAsia="de-DE"/>
      <w14:ligatures w14:val="none"/>
    </w:rPr>
  </w:style>
  <w:style w:type="paragraph" w:customStyle="1" w:styleId="CitaviBibliographySubheading4">
    <w:name w:val="Citavi Bibliography Subheading 4"/>
    <w:basedOn w:val="berschrift5"/>
    <w:link w:val="CitaviBibliographySubheading4Zchn"/>
    <w:uiPriority w:val="99"/>
    <w:rsid w:val="00326C4A"/>
    <w:pPr>
      <w:spacing w:before="40" w:after="0" w:line="360" w:lineRule="auto"/>
      <w:jc w:val="both"/>
      <w:outlineLvl w:val="9"/>
    </w:pPr>
    <w:rPr>
      <w:rFonts w:cstheme="minorHAnsi"/>
      <w:color w:val="000000" w:themeColor="text1"/>
      <w:shd w:val="clear" w:color="auto" w:fill="FFFFFF"/>
    </w:rPr>
  </w:style>
  <w:style w:type="character" w:customStyle="1" w:styleId="CitaviBibliographySubheading4Zchn">
    <w:name w:val="Citavi Bibliography Subheading 4 Zchn"/>
    <w:basedOn w:val="Absatz-Standardschriftart"/>
    <w:link w:val="CitaviBibliographySubheading4"/>
    <w:uiPriority w:val="99"/>
    <w:rsid w:val="00326C4A"/>
    <w:rPr>
      <w:rFonts w:eastAsiaTheme="majorEastAsia" w:cstheme="minorHAnsi"/>
      <w:color w:val="000000" w:themeColor="text1"/>
      <w:kern w:val="0"/>
      <w:lang w:eastAsia="de-DE"/>
      <w14:ligatures w14:val="none"/>
    </w:rPr>
  </w:style>
  <w:style w:type="paragraph" w:customStyle="1" w:styleId="CitaviBibliographySubheading5">
    <w:name w:val="Citavi Bibliography Subheading 5"/>
    <w:basedOn w:val="berschrift6"/>
    <w:link w:val="CitaviBibliographySubheading5Zchn"/>
    <w:uiPriority w:val="99"/>
    <w:rsid w:val="00326C4A"/>
    <w:pPr>
      <w:spacing w:line="360" w:lineRule="auto"/>
      <w:jc w:val="both"/>
      <w:outlineLvl w:val="9"/>
    </w:pPr>
    <w:rPr>
      <w:rFonts w:cstheme="minorHAnsi"/>
      <w:i w:val="0"/>
      <w:iCs w:val="0"/>
      <w:color w:val="000000" w:themeColor="text1"/>
      <w:shd w:val="clear" w:color="auto" w:fill="FFFFFF"/>
    </w:rPr>
  </w:style>
  <w:style w:type="character" w:customStyle="1" w:styleId="CitaviBibliographySubheading5Zchn">
    <w:name w:val="Citavi Bibliography Subheading 5 Zchn"/>
    <w:basedOn w:val="Absatz-Standardschriftart"/>
    <w:link w:val="CitaviBibliographySubheading5"/>
    <w:uiPriority w:val="99"/>
    <w:rsid w:val="00326C4A"/>
    <w:rPr>
      <w:rFonts w:eastAsiaTheme="majorEastAsia" w:cstheme="minorHAnsi"/>
      <w:color w:val="000000" w:themeColor="text1"/>
      <w:kern w:val="0"/>
      <w:lang w:eastAsia="de-DE"/>
      <w14:ligatures w14:val="none"/>
    </w:rPr>
  </w:style>
  <w:style w:type="paragraph" w:customStyle="1" w:styleId="CitaviBibliographySubheading6">
    <w:name w:val="Citavi Bibliography Subheading 6"/>
    <w:basedOn w:val="berschrift7"/>
    <w:link w:val="CitaviBibliographySubheading6Zchn"/>
    <w:uiPriority w:val="99"/>
    <w:rsid w:val="00326C4A"/>
    <w:pPr>
      <w:spacing w:line="360" w:lineRule="auto"/>
      <w:jc w:val="both"/>
      <w:outlineLvl w:val="9"/>
    </w:pPr>
    <w:rPr>
      <w:rFonts w:cstheme="minorHAnsi"/>
      <w:i/>
      <w:iCs/>
      <w:color w:val="000000" w:themeColor="text1"/>
      <w:shd w:val="clear" w:color="auto" w:fill="FFFFFF"/>
    </w:rPr>
  </w:style>
  <w:style w:type="character" w:customStyle="1" w:styleId="CitaviBibliographySubheading6Zchn">
    <w:name w:val="Citavi Bibliography Subheading 6 Zchn"/>
    <w:basedOn w:val="Absatz-Standardschriftart"/>
    <w:link w:val="CitaviBibliographySubheading6"/>
    <w:uiPriority w:val="99"/>
    <w:rsid w:val="00326C4A"/>
    <w:rPr>
      <w:rFonts w:eastAsiaTheme="majorEastAsia" w:cstheme="minorHAnsi"/>
      <w:i/>
      <w:iCs/>
      <w:color w:val="000000" w:themeColor="text1"/>
      <w:kern w:val="0"/>
      <w:lang w:eastAsia="de-DE"/>
      <w14:ligatures w14:val="none"/>
    </w:rPr>
  </w:style>
  <w:style w:type="paragraph" w:customStyle="1" w:styleId="CitaviBibliographySubheading7">
    <w:name w:val="Citavi Bibliography Subheading 7"/>
    <w:basedOn w:val="berschrift8"/>
    <w:link w:val="CitaviBibliographySubheading7Zchn"/>
    <w:uiPriority w:val="99"/>
    <w:rsid w:val="00326C4A"/>
    <w:pPr>
      <w:spacing w:before="40" w:line="360" w:lineRule="auto"/>
      <w:jc w:val="both"/>
      <w:outlineLvl w:val="9"/>
    </w:pPr>
    <w:rPr>
      <w:rFonts w:cstheme="minorHAnsi"/>
      <w:i w:val="0"/>
      <w:iCs w:val="0"/>
      <w:color w:val="000000" w:themeColor="text1"/>
      <w:sz w:val="21"/>
      <w:szCs w:val="21"/>
      <w:shd w:val="clear" w:color="auto" w:fill="FFFFFF"/>
    </w:rPr>
  </w:style>
  <w:style w:type="character" w:customStyle="1" w:styleId="CitaviBibliographySubheading7Zchn">
    <w:name w:val="Citavi Bibliography Subheading 7 Zchn"/>
    <w:basedOn w:val="Absatz-Standardschriftart"/>
    <w:link w:val="CitaviBibliographySubheading7"/>
    <w:uiPriority w:val="99"/>
    <w:rsid w:val="00326C4A"/>
    <w:rPr>
      <w:rFonts w:eastAsiaTheme="majorEastAsia" w:cstheme="minorHAnsi"/>
      <w:color w:val="000000" w:themeColor="text1"/>
      <w:kern w:val="0"/>
      <w:sz w:val="21"/>
      <w:szCs w:val="21"/>
      <w:lang w:eastAsia="de-DE"/>
      <w14:ligatures w14:val="none"/>
    </w:rPr>
  </w:style>
  <w:style w:type="paragraph" w:customStyle="1" w:styleId="CitaviBibliographySubheading8">
    <w:name w:val="Citavi Bibliography Subheading 8"/>
    <w:basedOn w:val="berschrift9"/>
    <w:link w:val="CitaviBibliographySubheading8Zchn"/>
    <w:uiPriority w:val="99"/>
    <w:rsid w:val="00326C4A"/>
    <w:pPr>
      <w:spacing w:before="40" w:line="360" w:lineRule="auto"/>
      <w:jc w:val="both"/>
      <w:outlineLvl w:val="9"/>
    </w:pPr>
    <w:rPr>
      <w:rFonts w:cstheme="minorHAnsi"/>
      <w:i/>
      <w:iCs/>
      <w:color w:val="000000" w:themeColor="text1"/>
      <w:sz w:val="21"/>
      <w:szCs w:val="21"/>
      <w:shd w:val="clear" w:color="auto" w:fill="FFFFFF"/>
    </w:rPr>
  </w:style>
  <w:style w:type="character" w:customStyle="1" w:styleId="CitaviBibliographySubheading8Zchn">
    <w:name w:val="Citavi Bibliography Subheading 8 Zchn"/>
    <w:basedOn w:val="Absatz-Standardschriftart"/>
    <w:link w:val="CitaviBibliographySubheading8"/>
    <w:uiPriority w:val="99"/>
    <w:rsid w:val="00326C4A"/>
    <w:rPr>
      <w:rFonts w:eastAsiaTheme="majorEastAsia" w:cstheme="minorHAnsi"/>
      <w:i/>
      <w:iCs/>
      <w:color w:val="000000" w:themeColor="text1"/>
      <w:kern w:val="0"/>
      <w:sz w:val="21"/>
      <w:szCs w:val="21"/>
      <w:lang w:eastAsia="de-DE"/>
      <w14:ligatures w14:val="none"/>
    </w:rPr>
  </w:style>
  <w:style w:type="character" w:customStyle="1" w:styleId="c-bibliographic-informationvalue">
    <w:name w:val="c-bibliographic-information__value"/>
    <w:basedOn w:val="Absatz-Standardschriftart"/>
    <w:rsid w:val="00326C4A"/>
  </w:style>
  <w:style w:type="character" w:customStyle="1" w:styleId="markedcontent">
    <w:name w:val="markedcontent"/>
    <w:basedOn w:val="Absatz-Standardschriftart"/>
    <w:rsid w:val="00326C4A"/>
  </w:style>
  <w:style w:type="paragraph" w:customStyle="1" w:styleId="EndNoteBibliographyTitle">
    <w:name w:val="EndNote Bibliography Title"/>
    <w:basedOn w:val="Standard"/>
    <w:link w:val="EndNoteBibliographyTitleZchn"/>
    <w:rsid w:val="00326C4A"/>
    <w:pPr>
      <w:jc w:val="center"/>
    </w:p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326C4A"/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customStyle="1" w:styleId="EndNoteBibliography">
    <w:name w:val="EndNote Bibliography"/>
    <w:basedOn w:val="Standard"/>
    <w:link w:val="EndNoteBibliographyZchn"/>
    <w:rsid w:val="00326C4A"/>
  </w:style>
  <w:style w:type="character" w:customStyle="1" w:styleId="EndNoteBibliographyZchn">
    <w:name w:val="EndNote Bibliography Zchn"/>
    <w:basedOn w:val="Absatz-Standardschriftart"/>
    <w:link w:val="EndNoteBibliography"/>
    <w:rsid w:val="00326C4A"/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styleId="Fett">
    <w:name w:val="Strong"/>
    <w:basedOn w:val="Absatz-Standardschriftart"/>
    <w:uiPriority w:val="22"/>
    <w:qFormat/>
    <w:rsid w:val="00326C4A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26C4A"/>
    <w:rPr>
      <w:rFonts w:ascii="Segoe UI" w:hAnsi="Segoe UI" w:cs="Segoe UI"/>
      <w:sz w:val="20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26C4A"/>
    <w:rPr>
      <w:rFonts w:ascii="Segoe UI" w:eastAsia="Times New Roman" w:hAnsi="Segoe UI" w:cs="Segoe UI"/>
      <w:kern w:val="0"/>
      <w:sz w:val="20"/>
      <w:szCs w:val="18"/>
      <w:lang w:eastAsia="de-DE"/>
      <w14:ligatures w14:val="none"/>
    </w:rPr>
  </w:style>
  <w:style w:type="paragraph" w:customStyle="1" w:styleId="msonormal0">
    <w:name w:val="msonormal"/>
    <w:basedOn w:val="Standard"/>
    <w:uiPriority w:val="99"/>
    <w:rsid w:val="00326C4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nielshannemann/Desktop/Attitudes/Attitude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nielshannemann/Desktop/Attitudes/Attitudes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de-DE" b="1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Attitudes towards digital health applications</a:t>
            </a:r>
            <a:r>
              <a:rPr lang="de-DE" b="1" baseline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(I)</a:t>
            </a:r>
            <a:endParaRPr lang="de-DE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de-DE"/>
        </a:p>
      </c:txPr>
    </c:title>
    <c:autoTitleDeleted val="0"/>
    <c:plotArea>
      <c:layout>
        <c:manualLayout>
          <c:layoutTarget val="inner"/>
          <c:xMode val="edge"/>
          <c:yMode val="edge"/>
          <c:x val="0.49005632228981516"/>
          <c:y val="0.14183556405353728"/>
          <c:w val="0.47553676217973856"/>
          <c:h val="0.68197558001234548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fully agree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Tabelle1!$A$2:$A$10</c:f>
              <c:strCache>
                <c:ptCount val="9"/>
                <c:pt idx="0">
                  <c:v>Trustworthiness in digital health applications due to sufficient data protection ensured</c:v>
                </c:pt>
                <c:pt idx="1">
                  <c:v>Improvement of the relationship between patient and healthcare provider</c:v>
                </c:pt>
                <c:pt idx="2">
                  <c:v>Possibility of a greater participation in the treatment</c:v>
                </c:pt>
                <c:pt idx="3">
                  <c:v>Assistance with administrative tasks</c:v>
                </c:pt>
                <c:pt idx="4">
                  <c:v>Facilitation of the communication with medical healthcare providers</c:v>
                </c:pt>
                <c:pt idx="5">
                  <c:v>Support for decision-making in the treatment selection procedure</c:v>
                </c:pt>
                <c:pt idx="6">
                  <c:v>Use of digital health applications is beneficial</c:v>
                </c:pt>
                <c:pt idx="7">
                  <c:v>Use of digital health applications is necessary</c:v>
                </c:pt>
                <c:pt idx="8">
                  <c:v>Possible improvement of the personal health status</c:v>
                </c:pt>
              </c:strCache>
            </c:strRef>
          </c:cat>
          <c:val>
            <c:numRef>
              <c:f>Tabelle1!$B$2:$B$10</c:f>
              <c:numCache>
                <c:formatCode>General</c:formatCode>
                <c:ptCount val="9"/>
                <c:pt idx="0" formatCode="0.0">
                  <c:v>7</c:v>
                </c:pt>
                <c:pt idx="1">
                  <c:v>7.5</c:v>
                </c:pt>
                <c:pt idx="2">
                  <c:v>9.8000000000000007</c:v>
                </c:pt>
                <c:pt idx="3">
                  <c:v>24.3</c:v>
                </c:pt>
                <c:pt idx="4">
                  <c:v>15.9</c:v>
                </c:pt>
                <c:pt idx="5" formatCode="0.0">
                  <c:v>10</c:v>
                </c:pt>
                <c:pt idx="6">
                  <c:v>18.3</c:v>
                </c:pt>
                <c:pt idx="7">
                  <c:v>10.7</c:v>
                </c:pt>
                <c:pt idx="8" formatCode="0.0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3C1-6F4C-8BE0-EFB5C032AB98}"/>
            </c:ext>
          </c:extLst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agree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Tabelle1!$A$2:$A$10</c:f>
              <c:strCache>
                <c:ptCount val="9"/>
                <c:pt idx="0">
                  <c:v>Trustworthiness in digital health applications due to sufficient data protection ensured</c:v>
                </c:pt>
                <c:pt idx="1">
                  <c:v>Improvement of the relationship between patient and healthcare provider</c:v>
                </c:pt>
                <c:pt idx="2">
                  <c:v>Possibility of a greater participation in the treatment</c:v>
                </c:pt>
                <c:pt idx="3">
                  <c:v>Assistance with administrative tasks</c:v>
                </c:pt>
                <c:pt idx="4">
                  <c:v>Facilitation of the communication with medical healthcare providers</c:v>
                </c:pt>
                <c:pt idx="5">
                  <c:v>Support for decision-making in the treatment selection procedure</c:v>
                </c:pt>
                <c:pt idx="6">
                  <c:v>Use of digital health applications is beneficial</c:v>
                </c:pt>
                <c:pt idx="7">
                  <c:v>Use of digital health applications is necessary</c:v>
                </c:pt>
                <c:pt idx="8">
                  <c:v>Possible improvement of the personal health status</c:v>
                </c:pt>
              </c:strCache>
            </c:strRef>
          </c:cat>
          <c:val>
            <c:numRef>
              <c:f>Tabelle1!$C$2:$C$10</c:f>
              <c:numCache>
                <c:formatCode>General</c:formatCode>
                <c:ptCount val="9"/>
                <c:pt idx="0">
                  <c:v>51.6</c:v>
                </c:pt>
                <c:pt idx="1">
                  <c:v>42.2</c:v>
                </c:pt>
                <c:pt idx="2">
                  <c:v>53.1</c:v>
                </c:pt>
                <c:pt idx="3">
                  <c:v>54.5</c:v>
                </c:pt>
                <c:pt idx="4">
                  <c:v>53.2</c:v>
                </c:pt>
                <c:pt idx="5">
                  <c:v>51.7</c:v>
                </c:pt>
                <c:pt idx="6">
                  <c:v>57.8</c:v>
                </c:pt>
                <c:pt idx="7">
                  <c:v>46</c:v>
                </c:pt>
                <c:pt idx="8">
                  <c:v>58.8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3C1-6F4C-8BE0-EFB5C032AB98}"/>
            </c:ext>
          </c:extLst>
        </c:ser>
        <c:ser>
          <c:idx val="2"/>
          <c:order val="2"/>
          <c:tx>
            <c:strRef>
              <c:f>Tabelle1!$D$1</c:f>
              <c:strCache>
                <c:ptCount val="1"/>
                <c:pt idx="0">
                  <c:v>disagree 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Tabelle1!$A$2:$A$10</c:f>
              <c:strCache>
                <c:ptCount val="9"/>
                <c:pt idx="0">
                  <c:v>Trustworthiness in digital health applications due to sufficient data protection ensured</c:v>
                </c:pt>
                <c:pt idx="1">
                  <c:v>Improvement of the relationship between patient and healthcare provider</c:v>
                </c:pt>
                <c:pt idx="2">
                  <c:v>Possibility of a greater participation in the treatment</c:v>
                </c:pt>
                <c:pt idx="3">
                  <c:v>Assistance with administrative tasks</c:v>
                </c:pt>
                <c:pt idx="4">
                  <c:v>Facilitation of the communication with medical healthcare providers</c:v>
                </c:pt>
                <c:pt idx="5">
                  <c:v>Support for decision-making in the treatment selection procedure</c:v>
                </c:pt>
                <c:pt idx="6">
                  <c:v>Use of digital health applications is beneficial</c:v>
                </c:pt>
                <c:pt idx="7">
                  <c:v>Use of digital health applications is necessary</c:v>
                </c:pt>
                <c:pt idx="8">
                  <c:v>Possible improvement of the personal health status</c:v>
                </c:pt>
              </c:strCache>
            </c:strRef>
          </c:cat>
          <c:val>
            <c:numRef>
              <c:f>Tabelle1!$D$2:$D$10</c:f>
              <c:numCache>
                <c:formatCode>General</c:formatCode>
                <c:ptCount val="9"/>
                <c:pt idx="0">
                  <c:v>33.9</c:v>
                </c:pt>
                <c:pt idx="1">
                  <c:v>39.700000000000003</c:v>
                </c:pt>
                <c:pt idx="2">
                  <c:v>30.9</c:v>
                </c:pt>
                <c:pt idx="3">
                  <c:v>17.3</c:v>
                </c:pt>
                <c:pt idx="4">
                  <c:v>24.6</c:v>
                </c:pt>
                <c:pt idx="5">
                  <c:v>30.6</c:v>
                </c:pt>
                <c:pt idx="6">
                  <c:v>18.100000000000001</c:v>
                </c:pt>
                <c:pt idx="7">
                  <c:v>33.299999999999997</c:v>
                </c:pt>
                <c:pt idx="8">
                  <c:v>22.4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3C1-6F4C-8BE0-EFB5C032AB98}"/>
            </c:ext>
          </c:extLst>
        </c:ser>
        <c:ser>
          <c:idx val="3"/>
          <c:order val="3"/>
          <c:tx>
            <c:strRef>
              <c:f>Tabelle1!$E$1</c:f>
              <c:strCache>
                <c:ptCount val="1"/>
                <c:pt idx="0">
                  <c:v>fully disagree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Tabelle1!$A$2:$A$10</c:f>
              <c:strCache>
                <c:ptCount val="9"/>
                <c:pt idx="0">
                  <c:v>Trustworthiness in digital health applications due to sufficient data protection ensured</c:v>
                </c:pt>
                <c:pt idx="1">
                  <c:v>Improvement of the relationship between patient and healthcare provider</c:v>
                </c:pt>
                <c:pt idx="2">
                  <c:v>Possibility of a greater participation in the treatment</c:v>
                </c:pt>
                <c:pt idx="3">
                  <c:v>Assistance with administrative tasks</c:v>
                </c:pt>
                <c:pt idx="4">
                  <c:v>Facilitation of the communication with medical healthcare providers</c:v>
                </c:pt>
                <c:pt idx="5">
                  <c:v>Support for decision-making in the treatment selection procedure</c:v>
                </c:pt>
                <c:pt idx="6">
                  <c:v>Use of digital health applications is beneficial</c:v>
                </c:pt>
                <c:pt idx="7">
                  <c:v>Use of digital health applications is necessary</c:v>
                </c:pt>
                <c:pt idx="8">
                  <c:v>Possible improvement of the personal health status</c:v>
                </c:pt>
              </c:strCache>
            </c:strRef>
          </c:cat>
          <c:val>
            <c:numRef>
              <c:f>Tabelle1!$E$2:$E$10</c:f>
              <c:numCache>
                <c:formatCode>General</c:formatCode>
                <c:ptCount val="9"/>
                <c:pt idx="0">
                  <c:v>6.8</c:v>
                </c:pt>
                <c:pt idx="1">
                  <c:v>10.7</c:v>
                </c:pt>
                <c:pt idx="2">
                  <c:v>6.2</c:v>
                </c:pt>
                <c:pt idx="3">
                  <c:v>3.9</c:v>
                </c:pt>
                <c:pt idx="4">
                  <c:v>6.3</c:v>
                </c:pt>
                <c:pt idx="5">
                  <c:v>7.7</c:v>
                </c:pt>
                <c:pt idx="6">
                  <c:v>5.8</c:v>
                </c:pt>
                <c:pt idx="7">
                  <c:v>10.1</c:v>
                </c:pt>
                <c:pt idx="8">
                  <c:v>6.8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3C1-6F4C-8BE0-EFB5C032AB98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43264767"/>
        <c:axId val="43266479"/>
      </c:barChart>
      <c:catAx>
        <c:axId val="43264767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de-DE"/>
          </a:p>
        </c:txPr>
        <c:crossAx val="43266479"/>
        <c:crosses val="autoZero"/>
        <c:auto val="1"/>
        <c:lblAlgn val="ctr"/>
        <c:lblOffset val="100"/>
        <c:noMultiLvlLbl val="0"/>
      </c:catAx>
      <c:valAx>
        <c:axId val="43266479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de-DE"/>
          </a:p>
        </c:txPr>
        <c:crossAx val="43264767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de-DE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de-DE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de-DE" b="1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Attitudes towards digital health </a:t>
            </a:r>
            <a:r>
              <a:rPr lang="de-DE" sz="1400" b="1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applications</a:t>
            </a:r>
            <a:r>
              <a:rPr lang="de-DE" b="1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(II)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de-DE"/>
        </a:p>
      </c:txPr>
    </c:title>
    <c:autoTitleDeleted val="0"/>
    <c:plotArea>
      <c:layout>
        <c:manualLayout>
          <c:layoutTarget val="inner"/>
          <c:xMode val="edge"/>
          <c:yMode val="edge"/>
          <c:x val="0.51408927910856772"/>
          <c:y val="0.13414104882459313"/>
          <c:w val="0.45170170842738616"/>
          <c:h val="0.699228261024334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Tabelle1!$B$17</c:f>
              <c:strCache>
                <c:ptCount val="1"/>
                <c:pt idx="0">
                  <c:v>fully agree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Tabelle1!$A$18:$A$26</c:f>
              <c:strCache>
                <c:ptCount val="9"/>
                <c:pt idx="0">
                  <c:v>More efficient healthcare provisioning possible</c:v>
                </c:pt>
                <c:pt idx="1">
                  <c:v>Support in coping with illness</c:v>
                </c:pt>
                <c:pt idx="2">
                  <c:v>Potential to reduce health inequalities</c:v>
                </c:pt>
                <c:pt idx="3">
                  <c:v>Sufficiently informed about the offer digital health applications </c:v>
                </c:pt>
                <c:pt idx="4">
                  <c:v>High level of technical skills required for the use</c:v>
                </c:pt>
                <c:pt idx="5">
                  <c:v>Improvement of the personal health possible without the usage of digital health applications</c:v>
                </c:pt>
                <c:pt idx="6">
                  <c:v>Feeling excluded from the use of digital health applications</c:v>
                </c:pt>
                <c:pt idx="7">
                  <c:v>Non-use leads to slower and inadequate access to healthcare services</c:v>
                </c:pt>
                <c:pt idx="8">
                  <c:v>Non-use leads to a worse health status compared to users of digital health applications</c:v>
                </c:pt>
              </c:strCache>
            </c:strRef>
          </c:cat>
          <c:val>
            <c:numRef>
              <c:f>Tabelle1!$B$18:$B$26</c:f>
              <c:numCache>
                <c:formatCode>General</c:formatCode>
                <c:ptCount val="9"/>
                <c:pt idx="0">
                  <c:v>16.8</c:v>
                </c:pt>
                <c:pt idx="1">
                  <c:v>14.1</c:v>
                </c:pt>
                <c:pt idx="2" formatCode="0.0">
                  <c:v>8</c:v>
                </c:pt>
                <c:pt idx="3">
                  <c:v>7.6</c:v>
                </c:pt>
                <c:pt idx="4">
                  <c:v>6.4</c:v>
                </c:pt>
                <c:pt idx="5">
                  <c:v>22.8</c:v>
                </c:pt>
                <c:pt idx="6">
                  <c:v>2.7</c:v>
                </c:pt>
                <c:pt idx="7">
                  <c:v>9.5</c:v>
                </c:pt>
                <c:pt idx="8">
                  <c:v>3.8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114-3747-A09C-760121812A89}"/>
            </c:ext>
          </c:extLst>
        </c:ser>
        <c:ser>
          <c:idx val="1"/>
          <c:order val="1"/>
          <c:tx>
            <c:strRef>
              <c:f>Tabelle1!$C$17</c:f>
              <c:strCache>
                <c:ptCount val="1"/>
                <c:pt idx="0">
                  <c:v>agree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Tabelle1!$A$18:$A$26</c:f>
              <c:strCache>
                <c:ptCount val="9"/>
                <c:pt idx="0">
                  <c:v>More efficient healthcare provisioning possible</c:v>
                </c:pt>
                <c:pt idx="1">
                  <c:v>Support in coping with illness</c:v>
                </c:pt>
                <c:pt idx="2">
                  <c:v>Potential to reduce health inequalities</c:v>
                </c:pt>
                <c:pt idx="3">
                  <c:v>Sufficiently informed about the offer digital health applications </c:v>
                </c:pt>
                <c:pt idx="4">
                  <c:v>High level of technical skills required for the use</c:v>
                </c:pt>
                <c:pt idx="5">
                  <c:v>Improvement of the personal health possible without the usage of digital health applications</c:v>
                </c:pt>
                <c:pt idx="6">
                  <c:v>Feeling excluded from the use of digital health applications</c:v>
                </c:pt>
                <c:pt idx="7">
                  <c:v>Non-use leads to slower and inadequate access to healthcare services</c:v>
                </c:pt>
                <c:pt idx="8">
                  <c:v>Non-use leads to a worse health status compared to users of digital health applications</c:v>
                </c:pt>
              </c:strCache>
            </c:strRef>
          </c:cat>
          <c:val>
            <c:numRef>
              <c:f>Tabelle1!$C$18:$C$26</c:f>
              <c:numCache>
                <c:formatCode>General</c:formatCode>
                <c:ptCount val="9"/>
                <c:pt idx="0">
                  <c:v>56.5</c:v>
                </c:pt>
                <c:pt idx="1">
                  <c:v>64.599999999999994</c:v>
                </c:pt>
                <c:pt idx="2">
                  <c:v>47.4</c:v>
                </c:pt>
                <c:pt idx="3">
                  <c:v>49.3</c:v>
                </c:pt>
                <c:pt idx="4">
                  <c:v>34.299999999999997</c:v>
                </c:pt>
                <c:pt idx="5">
                  <c:v>61.9</c:v>
                </c:pt>
                <c:pt idx="6">
                  <c:v>14.8</c:v>
                </c:pt>
                <c:pt idx="7">
                  <c:v>41.3</c:v>
                </c:pt>
                <c:pt idx="8">
                  <c:v>18.8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114-3747-A09C-760121812A89}"/>
            </c:ext>
          </c:extLst>
        </c:ser>
        <c:ser>
          <c:idx val="2"/>
          <c:order val="2"/>
          <c:tx>
            <c:strRef>
              <c:f>Tabelle1!$D$17</c:f>
              <c:strCache>
                <c:ptCount val="1"/>
                <c:pt idx="0">
                  <c:v>disagree 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Tabelle1!$A$18:$A$26</c:f>
              <c:strCache>
                <c:ptCount val="9"/>
                <c:pt idx="0">
                  <c:v>More efficient healthcare provisioning possible</c:v>
                </c:pt>
                <c:pt idx="1">
                  <c:v>Support in coping with illness</c:v>
                </c:pt>
                <c:pt idx="2">
                  <c:v>Potential to reduce health inequalities</c:v>
                </c:pt>
                <c:pt idx="3">
                  <c:v>Sufficiently informed about the offer digital health applications </c:v>
                </c:pt>
                <c:pt idx="4">
                  <c:v>High level of technical skills required for the use</c:v>
                </c:pt>
                <c:pt idx="5">
                  <c:v>Improvement of the personal health possible without the usage of digital health applications</c:v>
                </c:pt>
                <c:pt idx="6">
                  <c:v>Feeling excluded from the use of digital health applications</c:v>
                </c:pt>
                <c:pt idx="7">
                  <c:v>Non-use leads to slower and inadequate access to healthcare services</c:v>
                </c:pt>
                <c:pt idx="8">
                  <c:v>Non-use leads to a worse health status compared to users of digital health applications</c:v>
                </c:pt>
              </c:strCache>
            </c:strRef>
          </c:cat>
          <c:val>
            <c:numRef>
              <c:f>Tabelle1!$D$18:$D$26</c:f>
              <c:numCache>
                <c:formatCode>General</c:formatCode>
                <c:ptCount val="9"/>
                <c:pt idx="0">
                  <c:v>21.1</c:v>
                </c:pt>
                <c:pt idx="1">
                  <c:v>16.8</c:v>
                </c:pt>
                <c:pt idx="2">
                  <c:v>35.1</c:v>
                </c:pt>
                <c:pt idx="3">
                  <c:v>35.799999999999997</c:v>
                </c:pt>
                <c:pt idx="4">
                  <c:v>48.4</c:v>
                </c:pt>
                <c:pt idx="5">
                  <c:v>12.8</c:v>
                </c:pt>
                <c:pt idx="6">
                  <c:v>46.9</c:v>
                </c:pt>
                <c:pt idx="7">
                  <c:v>38.9</c:v>
                </c:pt>
                <c:pt idx="8">
                  <c:v>50.5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114-3747-A09C-760121812A89}"/>
            </c:ext>
          </c:extLst>
        </c:ser>
        <c:ser>
          <c:idx val="3"/>
          <c:order val="3"/>
          <c:tx>
            <c:strRef>
              <c:f>Tabelle1!$E$17</c:f>
              <c:strCache>
                <c:ptCount val="1"/>
                <c:pt idx="0">
                  <c:v>fully disagree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Tabelle1!$A$18:$A$26</c:f>
              <c:strCache>
                <c:ptCount val="9"/>
                <c:pt idx="0">
                  <c:v>More efficient healthcare provisioning possible</c:v>
                </c:pt>
                <c:pt idx="1">
                  <c:v>Support in coping with illness</c:v>
                </c:pt>
                <c:pt idx="2">
                  <c:v>Potential to reduce health inequalities</c:v>
                </c:pt>
                <c:pt idx="3">
                  <c:v>Sufficiently informed about the offer digital health applications </c:v>
                </c:pt>
                <c:pt idx="4">
                  <c:v>High level of technical skills required for the use</c:v>
                </c:pt>
                <c:pt idx="5">
                  <c:v>Improvement of the personal health possible without the usage of digital health applications</c:v>
                </c:pt>
                <c:pt idx="6">
                  <c:v>Feeling excluded from the use of digital health applications</c:v>
                </c:pt>
                <c:pt idx="7">
                  <c:v>Non-use leads to slower and inadequate access to healthcare services</c:v>
                </c:pt>
                <c:pt idx="8">
                  <c:v>Non-use leads to a worse health status compared to users of digital health applications</c:v>
                </c:pt>
              </c:strCache>
            </c:strRef>
          </c:cat>
          <c:val>
            <c:numRef>
              <c:f>Tabelle1!$E$18:$E$26</c:f>
              <c:numCache>
                <c:formatCode>General</c:formatCode>
                <c:ptCount val="9"/>
                <c:pt idx="0">
                  <c:v>5.6</c:v>
                </c:pt>
                <c:pt idx="1">
                  <c:v>4.5</c:v>
                </c:pt>
                <c:pt idx="2">
                  <c:v>9.5</c:v>
                </c:pt>
                <c:pt idx="3">
                  <c:v>7.4</c:v>
                </c:pt>
                <c:pt idx="4">
                  <c:v>10.9</c:v>
                </c:pt>
                <c:pt idx="5">
                  <c:v>2.5</c:v>
                </c:pt>
                <c:pt idx="6">
                  <c:v>35.6</c:v>
                </c:pt>
                <c:pt idx="7">
                  <c:v>10.3</c:v>
                </c:pt>
                <c:pt idx="8">
                  <c:v>26.8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114-3747-A09C-760121812A89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94745871"/>
        <c:axId val="94747583"/>
      </c:barChart>
      <c:catAx>
        <c:axId val="94745871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de-DE"/>
          </a:p>
        </c:txPr>
        <c:crossAx val="94747583"/>
        <c:crosses val="autoZero"/>
        <c:auto val="1"/>
        <c:lblAlgn val="ctr"/>
        <c:lblOffset val="100"/>
        <c:noMultiLvlLbl val="0"/>
      </c:catAx>
      <c:valAx>
        <c:axId val="94747583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de-DE"/>
          </a:p>
        </c:txPr>
        <c:crossAx val="94745871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de-DE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de-DE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colors2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B8D7A3-E6D9-7E47-AEDF-3DD378D2D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2389</Words>
  <Characters>14480</Characters>
  <Application>Microsoft Office Word</Application>
  <DocSecurity>0</DocSecurity>
  <Lines>301</Lines>
  <Paragraphs>162</Paragraphs>
  <ScaleCrop>false</ScaleCrop>
  <Company/>
  <LinksUpToDate>false</LinksUpToDate>
  <CharactersWithSpaces>16707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Niels Hannemann</dc:creator>
  <cp:keywords/>
  <dc:description/>
  <cp:lastModifiedBy>Niels Hannemann</cp:lastModifiedBy>
  <cp:revision>72</cp:revision>
  <dcterms:created xsi:type="dcterms:W3CDTF">2025-09-25T07:32:00Z</dcterms:created>
  <dcterms:modified xsi:type="dcterms:W3CDTF">2026-04-23T20:16:00Z</dcterms:modified>
</cp:coreProperties>
</file>