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A1" w:rsidRPr="007921AB" w:rsidRDefault="00D11CA1" w:rsidP="00D11CA1">
      <w:pPr>
        <w:rPr>
          <w:rFonts w:ascii="Times New Roman" w:hAnsi="Times New Roman" w:hint="eastAsia"/>
          <w:sz w:val="28"/>
          <w:szCs w:val="28"/>
        </w:rPr>
      </w:pPr>
    </w:p>
    <w:p w:rsidR="00D11CA1" w:rsidRPr="007921AB" w:rsidRDefault="00D11CA1" w:rsidP="00D11CA1">
      <w:pPr>
        <w:rPr>
          <w:rFonts w:ascii="Times New Roman" w:hAnsi="Times New Roman"/>
          <w:b/>
          <w:bCs/>
          <w:sz w:val="28"/>
          <w:szCs w:val="28"/>
        </w:rPr>
      </w:pPr>
      <w:r w:rsidRPr="007921AB">
        <w:rPr>
          <w:rFonts w:ascii="Times New Roman" w:hAnsi="Times New Roman"/>
          <w:b/>
          <w:bCs/>
          <w:sz w:val="28"/>
          <w:szCs w:val="28"/>
        </w:rPr>
        <w:t>Supplementary Table</w:t>
      </w:r>
    </w:p>
    <w:p w:rsidR="00D11CA1" w:rsidRPr="007921AB" w:rsidRDefault="00D11CA1" w:rsidP="00D11CA1">
      <w:pPr>
        <w:rPr>
          <w:rFonts w:ascii="Times New Roman" w:eastAsia="MS Mincho" w:hAnsi="Times New Roman" w:hint="eastAsia"/>
          <w:b/>
          <w:bCs/>
          <w:sz w:val="28"/>
          <w:szCs w:val="28"/>
          <w:lang w:eastAsia="ja-JP"/>
        </w:rPr>
      </w:pPr>
      <w:proofErr w:type="spellStart"/>
      <w:r w:rsidRPr="007921AB">
        <w:rPr>
          <w:rFonts w:ascii="Times New Roman" w:hAnsi="Times New Roman"/>
          <w:sz w:val="28"/>
          <w:szCs w:val="28"/>
        </w:rPr>
        <w:t>Univariable</w:t>
      </w:r>
      <w:proofErr w:type="spellEnd"/>
      <w:r w:rsidRPr="007921AB">
        <w:rPr>
          <w:rFonts w:ascii="Times New Roman" w:hAnsi="Times New Roman"/>
          <w:sz w:val="28"/>
          <w:szCs w:val="28"/>
        </w:rPr>
        <w:t xml:space="preserve"> and multivariable </w:t>
      </w:r>
      <w:r w:rsidRPr="007921AB">
        <w:rPr>
          <w:rFonts w:ascii="Times New Roman" w:eastAsia="MS Mincho" w:hAnsi="Times New Roman" w:hint="eastAsia"/>
          <w:sz w:val="28"/>
          <w:szCs w:val="28"/>
          <w:lang w:eastAsia="ja-JP"/>
        </w:rPr>
        <w:t>a</w:t>
      </w:r>
      <w:r w:rsidRPr="007921AB">
        <w:rPr>
          <w:rFonts w:ascii="Times New Roman" w:hAnsi="Times New Roman"/>
          <w:sz w:val="28"/>
          <w:szCs w:val="28"/>
        </w:rPr>
        <w:t>nalys</w:t>
      </w:r>
      <w:r w:rsidRPr="007921AB">
        <w:rPr>
          <w:rFonts w:ascii="Times New Roman" w:eastAsia="MS Mincho" w:hAnsi="Times New Roman" w:hint="eastAsia"/>
          <w:sz w:val="28"/>
          <w:szCs w:val="28"/>
          <w:lang w:eastAsia="ja-JP"/>
        </w:rPr>
        <w:t>e</w:t>
      </w:r>
      <w:r w:rsidRPr="007921AB">
        <w:rPr>
          <w:rFonts w:ascii="Times New Roman" w:hAnsi="Times New Roman"/>
          <w:sz w:val="28"/>
          <w:szCs w:val="28"/>
        </w:rPr>
        <w:t>s between clinical variables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8"/>
        <w:gridCol w:w="1746"/>
        <w:gridCol w:w="880"/>
        <w:gridCol w:w="1744"/>
        <w:gridCol w:w="880"/>
      </w:tblGrid>
      <w:tr w:rsidR="00D11CA1" w:rsidRPr="007921AB" w:rsidTr="000F0CF3">
        <w:trPr>
          <w:trHeight w:val="46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1CA1" w:rsidRPr="007921AB" w:rsidRDefault="00D11CA1" w:rsidP="000F0CF3">
            <w:pPr>
              <w:jc w:val="center"/>
              <w:rPr>
                <w:rFonts w:hint="eastAsia"/>
                <w:sz w:val="24"/>
              </w:rPr>
            </w:pPr>
            <w:r w:rsidRPr="007921AB">
              <w:rPr>
                <w:sz w:val="24"/>
              </w:rPr>
              <w:t>Variable</w:t>
            </w:r>
          </w:p>
          <w:p w:rsidR="00D11CA1" w:rsidRPr="007921AB" w:rsidRDefault="00D11CA1" w:rsidP="000F0CF3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CA1" w:rsidRPr="007921AB" w:rsidRDefault="00D11CA1" w:rsidP="000F0CF3">
            <w:pPr>
              <w:jc w:val="center"/>
            </w:pPr>
            <w:proofErr w:type="spellStart"/>
            <w:r w:rsidRPr="007921AB">
              <w:t>Univariable</w:t>
            </w:r>
            <w:proofErr w:type="spellEnd"/>
            <w:r w:rsidRPr="007921AB">
              <w:t xml:space="preserve">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CA1" w:rsidRPr="007921AB" w:rsidRDefault="00D11CA1" w:rsidP="000F0CF3">
            <w:pPr>
              <w:jc w:val="center"/>
            </w:pPr>
            <w:r w:rsidRPr="007921AB">
              <w:rPr>
                <w:rFonts w:cs="Calibri" w:hint="eastAsia"/>
              </w:rPr>
              <w:t>Multivariable Analysis</w:t>
            </w:r>
          </w:p>
        </w:tc>
      </w:tr>
      <w:tr w:rsidR="00D11CA1" w:rsidRPr="007921AB" w:rsidTr="000F0CF3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</w:rPr>
            </w:pPr>
            <w:r w:rsidRPr="007921AB">
              <w:t>OR (95%</w:t>
            </w:r>
            <w:r w:rsidRPr="007921AB">
              <w:rPr>
                <w:rFonts w:eastAsia="MS Mincho" w:hint="eastAsia"/>
                <w:lang w:eastAsia="ja-JP"/>
              </w:rPr>
              <w:t xml:space="preserve"> </w:t>
            </w:r>
            <w:r w:rsidRPr="007921AB">
              <w:t>CI)</w:t>
            </w:r>
          </w:p>
          <w:p w:rsidR="00D11CA1" w:rsidRPr="007921AB" w:rsidRDefault="00D11CA1" w:rsidP="000F0CF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</w:pPr>
            <w:r w:rsidRPr="007921AB">
              <w:t>p-value</w:t>
            </w:r>
          </w:p>
          <w:p w:rsidR="00D11CA1" w:rsidRPr="007921AB" w:rsidRDefault="00D11CA1" w:rsidP="000F0CF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</w:pPr>
            <w:r w:rsidRPr="007921AB">
              <w:t>OR (95%</w:t>
            </w:r>
            <w:r w:rsidRPr="007921AB">
              <w:rPr>
                <w:rFonts w:eastAsia="MS Mincho" w:hint="eastAsia"/>
                <w:lang w:eastAsia="ja-JP"/>
              </w:rPr>
              <w:t xml:space="preserve"> </w:t>
            </w:r>
            <w:r w:rsidRPr="007921AB">
              <w:t>CI)</w:t>
            </w:r>
          </w:p>
          <w:p w:rsidR="00D11CA1" w:rsidRPr="007921AB" w:rsidRDefault="00D11CA1" w:rsidP="000F0CF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</w:pPr>
            <w:r w:rsidRPr="007921AB">
              <w:t>p-value</w:t>
            </w:r>
          </w:p>
          <w:p w:rsidR="00D11CA1" w:rsidRPr="007921AB" w:rsidRDefault="00D11CA1" w:rsidP="000F0CF3">
            <w:pPr>
              <w:jc w:val="center"/>
            </w:pPr>
          </w:p>
        </w:tc>
      </w:tr>
      <w:tr w:rsidR="00D11CA1" w:rsidRPr="007921AB" w:rsidTr="000F0CF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r w:rsidRPr="007921AB">
              <w:rPr>
                <w:rFonts w:cs="Calibri" w:hint="eastAsia"/>
              </w:rPr>
              <w:t>Age</w:t>
            </w:r>
            <w:r w:rsidRPr="007921AB">
              <w:rPr>
                <w:rFonts w:eastAsia="MS Mincho" w:cs="Calibri" w:hint="eastAsia"/>
                <w:lang w:eastAsia="ja-JP"/>
              </w:rPr>
              <w:t xml:space="preserve"> </w:t>
            </w:r>
            <w:r w:rsidRPr="007921AB">
              <w:rPr>
                <w:rFonts w:cs="Calibri" w:hint="eastAsia"/>
              </w:rPr>
              <w:t>(year</w:t>
            </w:r>
            <w:r w:rsidRPr="007921AB">
              <w:rPr>
                <w:rFonts w:eastAsia="MS Mincho" w:cs="Calibri" w:hint="eastAsia"/>
                <w:lang w:eastAsia="ja-JP"/>
              </w:rPr>
              <w:t>s</w:t>
            </w:r>
            <w:r w:rsidRPr="007921AB">
              <w:rPr>
                <w:rFonts w:cs="Calibri" w:hint="eastAsia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CA1" w:rsidRPr="007921AB" w:rsidRDefault="00D11CA1" w:rsidP="000F0CF3"/>
        </w:tc>
      </w:tr>
      <w:tr w:rsidR="00D11CA1" w:rsidRPr="007921AB" w:rsidTr="000F0CF3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</w:pPr>
            <w:r w:rsidRPr="007921AB">
              <w:rPr>
                <w:rFonts w:ascii="SimSun" w:hAnsi="SimSun" w:hint="eastAsia"/>
              </w:rPr>
              <w:t>＜</w:t>
            </w:r>
            <w:r w:rsidRPr="007921AB">
              <w:rPr>
                <w:rFonts w:cs="Calibri" w:hint="eastAsi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/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</w:pPr>
            <w:r w:rsidRPr="007921AB">
              <w:rPr>
                <w:rFonts w:ascii="SimSun" w:hAnsi="SimSun" w:hint="eastAsia"/>
              </w:rPr>
              <w:t>≥</w:t>
            </w:r>
            <w:r w:rsidRPr="007921AB">
              <w:rPr>
                <w:rFonts w:cs="Calibri" w:hint="eastAsi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1.706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(0.878-3.311)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/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r w:rsidRPr="007921AB">
              <w:rPr>
                <w:rFonts w:eastAsia="MS Mincho" w:cs="Calibri" w:hint="eastAsia"/>
                <w:lang w:eastAsia="ja-JP"/>
              </w:rPr>
              <w:t>M</w:t>
            </w:r>
            <w:r w:rsidRPr="007921AB">
              <w:rPr>
                <w:rFonts w:cs="Calibri" w:hint="eastAsia"/>
              </w:rPr>
              <w:t>enopause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/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</w:pPr>
            <w:r w:rsidRPr="007921AB">
              <w:rPr>
                <w:rFonts w:cs="Calibri" w:hint="eastAsi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/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</w:pPr>
            <w:r w:rsidRPr="007921AB">
              <w:rPr>
                <w:rFonts w:cs="Calibri" w:hint="eastAsi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1.437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0.655-3.153</w:t>
            </w:r>
            <w:r w:rsidRPr="007921AB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rPr>
                <w:rFonts w:cs="Calibri" w:hint="eastAsia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2.374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(1.233-4.571)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sz w:val="18"/>
                <w:szCs w:val="18"/>
              </w:rPr>
              <w:t>2.418</w:t>
            </w:r>
            <w:r w:rsidRPr="007921AB">
              <w:rPr>
                <w:rFonts w:eastAsia="MS Mincho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sz w:val="18"/>
                <w:szCs w:val="18"/>
              </w:rPr>
              <w:t>(1.23-4.753)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0.051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rPr>
                <w:rFonts w:cs="Calibri" w:hint="eastAsia"/>
              </w:rPr>
              <w:t>FIGO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0.009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11CA1" w:rsidRPr="007921AB" w:rsidTr="000F0CF3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2.623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(0.878-7.833)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1.575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(0.513-4.838)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0.427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1.471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(0.453-4.777)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1.15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(0.352-3.75)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0.817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III-IV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9.676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(4.321-21.667)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5.504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(1.979-15.305)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0.001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rPr>
                <w:rFonts w:cs="Calibri" w:hint="eastAsia"/>
              </w:rPr>
              <w:t>Pathological</w:t>
            </w:r>
            <w:r w:rsidRPr="007921AB">
              <w:rPr>
                <w:rFonts w:cs="Calibri"/>
              </w:rPr>
              <w:t xml:space="preserve"> </w:t>
            </w:r>
            <w:r w:rsidRPr="007921AB">
              <w:rPr>
                <w:rFonts w:cs="Calibri" w:hint="eastAsia"/>
              </w:rPr>
              <w:t>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proofErr w:type="spellStart"/>
            <w:r w:rsidRPr="007921AB">
              <w:t>Endometrioid</w:t>
            </w:r>
            <w:proofErr w:type="spellEnd"/>
            <w:r w:rsidRPr="007921AB">
              <w:t xml:space="preserve"> 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t>Non-</w:t>
            </w:r>
            <w:proofErr w:type="spellStart"/>
            <w:r w:rsidRPr="007921AB">
              <w:t>endometrioid</w:t>
            </w:r>
            <w:proofErr w:type="spellEnd"/>
            <w:r w:rsidRPr="007921AB">
              <w:t xml:space="preserve"> 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1.969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(0.947-4.092)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t>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0.021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Low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Middle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5.100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(1.166-22.306)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2.252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(0.491-10.331)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0.296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rFonts w:hint="eastAsia"/>
                <w:szCs w:val="21"/>
              </w:rPr>
            </w:pPr>
            <w:r w:rsidRPr="007921AB">
              <w:rPr>
                <w:rFonts w:cs="Calibri" w:hint="eastAsia"/>
              </w:rPr>
              <w:t>High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9.378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(2.183-40.283)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5.007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(1.117-22.456)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0.035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proofErr w:type="spellStart"/>
            <w:r w:rsidRPr="007921AB">
              <w:rPr>
                <w:rFonts w:cs="Calibri" w:hint="eastAsia"/>
              </w:rPr>
              <w:t>Tumor</w:t>
            </w:r>
            <w:proofErr w:type="spellEnd"/>
            <w:r w:rsidRPr="007921AB">
              <w:rPr>
                <w:rFonts w:cs="Calibri" w:hint="eastAsia"/>
              </w:rPr>
              <w:t xml:space="preserve">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＜</w:t>
            </w:r>
            <w:r w:rsidRPr="007921AB">
              <w:rPr>
                <w:rFonts w:cs="Calibri" w:hint="eastAsia"/>
              </w:rPr>
              <w:t>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≥</w:t>
            </w:r>
            <w:r w:rsidRPr="007921AB">
              <w:rPr>
                <w:rFonts w:cs="Calibri" w:hint="eastAsia"/>
              </w:rPr>
              <w:t>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0.440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(0.135-1.434)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t>Lymph node</w:t>
            </w:r>
            <w:r w:rsidRPr="007921AB">
              <w:rPr>
                <w:rFonts w:cs="Calibri"/>
              </w:rPr>
              <w:t xml:space="preserve"> </w:t>
            </w:r>
            <w:r w:rsidRPr="007921AB">
              <w:t>metastasis</w:t>
            </w:r>
            <w:r w:rsidRPr="007921AB">
              <w:rPr>
                <w:rFonts w:ascii="SimSun" w:hAnsi="SimSun" w:hint="eastAsia"/>
              </w:rPr>
              <w:t>（</w:t>
            </w:r>
            <w:r w:rsidRPr="007921AB">
              <w:rPr>
                <w:rFonts w:cs="Calibri" w:hint="eastAsia"/>
              </w:rPr>
              <w:t>LNM</w:t>
            </w:r>
            <w:r w:rsidRPr="007921AB">
              <w:rPr>
                <w:rFonts w:ascii="SimSun" w:hAnsi="SimSun" w:hint="eastAsia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t>Non-metastasis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lastRenderedPageBreak/>
              <w:t>M</w:t>
            </w:r>
            <w:r w:rsidRPr="007921AB">
              <w:t>etastasis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7.304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(3.608-14.785)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0.752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(0.261-2.165)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0.597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rFonts w:eastAsia="MS Mincho"/>
                <w:szCs w:val="21"/>
                <w:lang w:eastAsia="ja-JP"/>
              </w:rPr>
            </w:pPr>
            <w:proofErr w:type="spellStart"/>
            <w:r w:rsidRPr="007921AB">
              <w:rPr>
                <w:rFonts w:cs="Calibri" w:hint="eastAsia"/>
              </w:rPr>
              <w:t>Lymphovascular</w:t>
            </w:r>
            <w:proofErr w:type="spellEnd"/>
            <w:r w:rsidRPr="007921AB">
              <w:rPr>
                <w:rFonts w:cs="Calibri" w:hint="eastAsia"/>
              </w:rPr>
              <w:t xml:space="preserve"> space invasion</w:t>
            </w:r>
            <w:r w:rsidRPr="007921AB">
              <w:rPr>
                <w:rFonts w:eastAsia="MS Mincho" w:cs="Calibri" w:hint="eastAsia"/>
                <w:lang w:eastAsia="ja-JP"/>
              </w:rPr>
              <w:t xml:space="preserve"> (</w:t>
            </w:r>
            <w:r w:rsidRPr="007921AB">
              <w:rPr>
                <w:rFonts w:cs="Calibri" w:hint="eastAsia"/>
              </w:rPr>
              <w:t>LVSI</w:t>
            </w:r>
            <w:r w:rsidRPr="007921AB">
              <w:rPr>
                <w:rFonts w:eastAsia="MS Mincho" w:cs="Calibri" w:hint="eastAsia"/>
                <w:lang w:eastAsia="ja-JP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Non-LVSI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cs="Calibri" w:hint="eastAsia"/>
              </w:rPr>
              <w:t>LVSI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1.884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(0.8254.304-)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rPr>
                <w:rFonts w:cs="Calibri" w:hint="eastAsia"/>
              </w:rPr>
              <w:t xml:space="preserve">Depth of </w:t>
            </w:r>
            <w:proofErr w:type="spellStart"/>
            <w:r w:rsidRPr="007921AB">
              <w:rPr>
                <w:rFonts w:cs="Calibri" w:hint="eastAsia"/>
              </w:rPr>
              <w:t>myometrial</w:t>
            </w:r>
            <w:proofErr w:type="spellEnd"/>
            <w:r w:rsidRPr="007921AB">
              <w:rPr>
                <w:rFonts w:cs="Calibri" w:hint="eastAsia"/>
              </w:rPr>
              <w:t xml:space="preserve"> invasion(DMI)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＜</w:t>
            </w:r>
            <w:r w:rsidRPr="007921AB">
              <w:rPr>
                <w:rFonts w:cs="Calibri" w:hint="eastAsia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≥</w:t>
            </w:r>
            <w:r w:rsidRPr="007921AB">
              <w:rPr>
                <w:rFonts w:cs="Calibri" w:hint="eastAsia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3.019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(1.567-5.814)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0.95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(0.317-2.849)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0.927</w:t>
            </w: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rPr>
                <w:szCs w:val="21"/>
              </w:rPr>
            </w:pPr>
            <w:r w:rsidRPr="007921AB">
              <w:rPr>
                <w:rFonts w:cs="Calibri" w:hint="eastAsia"/>
              </w:rPr>
              <w:t>CA125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＜</w:t>
            </w:r>
            <w:r w:rsidRPr="007921AB">
              <w:rPr>
                <w:rFonts w:cs="Calibri" w:hint="eastAsia"/>
              </w:rPr>
              <w:t>35 U/ml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D11CA1" w:rsidRPr="007921AB" w:rsidTr="000F0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ind w:firstLineChars="50" w:firstLine="110"/>
              <w:rPr>
                <w:szCs w:val="21"/>
              </w:rPr>
            </w:pPr>
            <w:r w:rsidRPr="007921AB">
              <w:rPr>
                <w:rFonts w:ascii="SimSun" w:hAnsi="SimSun" w:hint="eastAsia"/>
              </w:rPr>
              <w:t>≥</w:t>
            </w:r>
            <w:r w:rsidRPr="007921AB">
              <w:rPr>
                <w:rFonts w:cs="Calibri" w:hint="eastAsia"/>
              </w:rPr>
              <w:t>35 U/ml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 w:rsidRPr="007921AB">
              <w:rPr>
                <w:rFonts w:ascii="Times New Roman" w:hAnsi="Times New Roman"/>
                <w:sz w:val="18"/>
                <w:szCs w:val="18"/>
              </w:rPr>
              <w:t>7.462</w:t>
            </w:r>
            <w:r w:rsidRPr="007921AB">
              <w:rPr>
                <w:rFonts w:ascii="Times New Roman" w:eastAsia="MS Mincho" w:hAnsi="Times New Roman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(3.862-14.416)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1AB">
              <w:rPr>
                <w:rFonts w:ascii="SimSun" w:hAnsi="SimSun"/>
                <w:sz w:val="18"/>
                <w:szCs w:val="18"/>
              </w:rPr>
              <w:t>＜</w:t>
            </w:r>
            <w:r w:rsidRPr="007921AB"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cs="Calibri" w:hint="eastAsia"/>
                <w:sz w:val="18"/>
                <w:szCs w:val="18"/>
              </w:rPr>
              <w:t>4.224</w:t>
            </w:r>
            <w:r w:rsidRPr="007921AB">
              <w:rPr>
                <w:rFonts w:eastAsia="MS Mincho" w:cs="Calibri" w:hint="eastAsia"/>
                <w:sz w:val="18"/>
                <w:szCs w:val="18"/>
                <w:lang w:eastAsia="ja-JP"/>
              </w:rPr>
              <w:t xml:space="preserve"> </w:t>
            </w:r>
            <w:r w:rsidRPr="007921AB">
              <w:rPr>
                <w:rFonts w:cs="Calibri" w:hint="eastAsia"/>
                <w:sz w:val="18"/>
                <w:szCs w:val="18"/>
              </w:rPr>
              <w:t>(1.985-8.992)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1CA1" w:rsidRPr="007921AB" w:rsidRDefault="00D11CA1" w:rsidP="000F0CF3">
            <w:pPr>
              <w:jc w:val="center"/>
              <w:rPr>
                <w:sz w:val="18"/>
                <w:szCs w:val="18"/>
              </w:rPr>
            </w:pPr>
            <w:r w:rsidRPr="007921AB">
              <w:rPr>
                <w:rFonts w:ascii="SimSun" w:hAnsi="SimSun"/>
                <w:sz w:val="16"/>
                <w:szCs w:val="16"/>
              </w:rPr>
              <w:t>＜</w:t>
            </w:r>
            <w:r w:rsidRPr="007921AB">
              <w:rPr>
                <w:rFonts w:ascii="Times New Roman" w:hAnsi="Times New Roman"/>
                <w:sz w:val="16"/>
                <w:szCs w:val="16"/>
              </w:rPr>
              <w:t>0.001</w:t>
            </w:r>
          </w:p>
        </w:tc>
      </w:tr>
    </w:tbl>
    <w:p w:rsidR="00E553E0" w:rsidRDefault="00E553E0"/>
    <w:sectPr w:rsidR="00E553E0" w:rsidSect="00D11C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A1"/>
    <w:rsid w:val="00047D37"/>
    <w:rsid w:val="000814E4"/>
    <w:rsid w:val="00087B51"/>
    <w:rsid w:val="001A6F1F"/>
    <w:rsid w:val="0029359A"/>
    <w:rsid w:val="004173EA"/>
    <w:rsid w:val="004A49E2"/>
    <w:rsid w:val="004D0270"/>
    <w:rsid w:val="00526B93"/>
    <w:rsid w:val="00617316"/>
    <w:rsid w:val="00637F6C"/>
    <w:rsid w:val="00757234"/>
    <w:rsid w:val="007D6941"/>
    <w:rsid w:val="008B4B9A"/>
    <w:rsid w:val="00A8449A"/>
    <w:rsid w:val="00A96C9C"/>
    <w:rsid w:val="00AF739E"/>
    <w:rsid w:val="00C44213"/>
    <w:rsid w:val="00C67E86"/>
    <w:rsid w:val="00C82EFA"/>
    <w:rsid w:val="00C97C83"/>
    <w:rsid w:val="00D11CA1"/>
    <w:rsid w:val="00D40BD5"/>
    <w:rsid w:val="00E553E0"/>
    <w:rsid w:val="00F11CEC"/>
    <w:rsid w:val="00FA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DF299-0369-4381-9537-4A95F4DD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Priyadharshini Natarajan</dc:creator>
  <cp:keywords/>
  <dc:description/>
  <cp:lastModifiedBy>Priyadharshini Natarajan</cp:lastModifiedBy>
  <cp:revision>1</cp:revision>
  <dcterms:created xsi:type="dcterms:W3CDTF">2023-05-29T05:44:00Z</dcterms:created>
  <dcterms:modified xsi:type="dcterms:W3CDTF">2023-05-29T05:46:00Z</dcterms:modified>
</cp:coreProperties>
</file>