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0016C" w14:textId="6DE0150A" w:rsidR="004C18D7" w:rsidRPr="001727AA" w:rsidRDefault="00581F1D">
      <w:pPr>
        <w:rPr>
          <w:rFonts w:ascii="Times New Roman" w:hAnsi="Times New Roman" w:cs="Times New Roman"/>
          <w:sz w:val="20"/>
          <w:szCs w:val="20"/>
          <w:u w:val="single"/>
        </w:rPr>
      </w:pPr>
      <w:r w:rsidRPr="001727AA">
        <w:rPr>
          <w:rFonts w:ascii="Times New Roman" w:hAnsi="Times New Roman" w:cs="Times New Roman"/>
          <w:sz w:val="20"/>
          <w:szCs w:val="20"/>
          <w:u w:val="single"/>
        </w:rPr>
        <w:t>I</w:t>
      </w:r>
      <w:r w:rsidR="004C18D7" w:rsidRPr="001727AA">
        <w:rPr>
          <w:rFonts w:ascii="Times New Roman" w:hAnsi="Times New Roman" w:cs="Times New Roman"/>
          <w:sz w:val="20"/>
          <w:szCs w:val="20"/>
          <w:u w:val="single"/>
        </w:rPr>
        <w:t xml:space="preserve">nterview questions </w:t>
      </w:r>
      <w:r w:rsidRPr="001727AA">
        <w:rPr>
          <w:rFonts w:ascii="Times New Roman" w:hAnsi="Times New Roman" w:cs="Times New Roman"/>
          <w:sz w:val="20"/>
          <w:szCs w:val="20"/>
          <w:u w:val="single"/>
        </w:rPr>
        <w:t xml:space="preserve">for </w:t>
      </w:r>
      <w:r w:rsidR="00CC75E7" w:rsidRPr="001727AA">
        <w:rPr>
          <w:rFonts w:ascii="Times New Roman" w:hAnsi="Times New Roman" w:cs="Times New Roman"/>
          <w:sz w:val="20"/>
          <w:szCs w:val="20"/>
          <w:u w:val="single"/>
        </w:rPr>
        <w:t>nurses</w:t>
      </w:r>
    </w:p>
    <w:p w14:paraId="2E43640D" w14:textId="77777777" w:rsidR="00A93CB6" w:rsidRPr="001727AA" w:rsidRDefault="00A93CB6" w:rsidP="004C18D7">
      <w:pPr>
        <w:rPr>
          <w:rFonts w:ascii="Times New Roman" w:hAnsi="Times New Roman" w:cs="Times New Roman"/>
          <w:sz w:val="20"/>
          <w:szCs w:val="20"/>
        </w:rPr>
      </w:pPr>
    </w:p>
    <w:p w14:paraId="7D3B7383" w14:textId="203D2B2F" w:rsidR="00CC75E7" w:rsidRPr="001727AA" w:rsidRDefault="0072575C" w:rsidP="004C18D7">
      <w:pPr>
        <w:rPr>
          <w:rFonts w:ascii="Times New Roman" w:hAnsi="Times New Roman" w:cs="Times New Roman"/>
          <w:sz w:val="20"/>
          <w:szCs w:val="20"/>
        </w:rPr>
      </w:pPr>
      <w:r w:rsidRPr="001727AA">
        <w:rPr>
          <w:rFonts w:ascii="Times New Roman" w:hAnsi="Times New Roman" w:cs="Times New Roman"/>
          <w:sz w:val="20"/>
          <w:szCs w:val="20"/>
        </w:rPr>
        <w:t>Briefly describe what your job involves including your work tasks related to the discharge process of older adults.</w:t>
      </w:r>
    </w:p>
    <w:p w14:paraId="50DB8DBE" w14:textId="77777777" w:rsidR="004C18D7" w:rsidRPr="001727AA" w:rsidRDefault="004C18D7" w:rsidP="004C18D7">
      <w:pPr>
        <w:rPr>
          <w:rFonts w:ascii="Times New Roman" w:hAnsi="Times New Roman" w:cs="Times New Roman"/>
          <w:sz w:val="20"/>
          <w:szCs w:val="20"/>
        </w:rPr>
      </w:pPr>
      <w:r w:rsidRPr="001727AA">
        <w:rPr>
          <w:rFonts w:ascii="Times New Roman" w:hAnsi="Times New Roman" w:cs="Times New Roman"/>
          <w:sz w:val="20"/>
          <w:szCs w:val="20"/>
        </w:rPr>
        <w:t>Please describe the process older adults with complex health needs and in great need of health and social care face when discharged from hospital.</w:t>
      </w:r>
    </w:p>
    <w:p w14:paraId="11D99C80" w14:textId="77777777" w:rsidR="004C18D7" w:rsidRPr="001727AA" w:rsidRDefault="004C18D7" w:rsidP="004C18D7">
      <w:pPr>
        <w:rPr>
          <w:rFonts w:ascii="Times New Roman" w:hAnsi="Times New Roman" w:cs="Times New Roman"/>
          <w:sz w:val="20"/>
          <w:szCs w:val="20"/>
        </w:rPr>
      </w:pPr>
      <w:r w:rsidRPr="001727AA">
        <w:rPr>
          <w:rFonts w:ascii="Times New Roman" w:hAnsi="Times New Roman" w:cs="Times New Roman"/>
          <w:sz w:val="20"/>
          <w:szCs w:val="20"/>
        </w:rPr>
        <w:t>-who is involved in such process?</w:t>
      </w:r>
    </w:p>
    <w:p w14:paraId="6455923F" w14:textId="77777777" w:rsidR="004C18D7" w:rsidRPr="001727AA" w:rsidRDefault="004C18D7" w:rsidP="004C18D7">
      <w:pPr>
        <w:rPr>
          <w:rFonts w:ascii="Times New Roman" w:hAnsi="Times New Roman" w:cs="Times New Roman"/>
          <w:sz w:val="20"/>
          <w:szCs w:val="20"/>
        </w:rPr>
      </w:pPr>
      <w:r w:rsidRPr="001727AA">
        <w:rPr>
          <w:rFonts w:ascii="Times New Roman" w:hAnsi="Times New Roman" w:cs="Times New Roman"/>
          <w:sz w:val="20"/>
          <w:szCs w:val="20"/>
        </w:rPr>
        <w:tab/>
        <w:t>-how do these people/units interact?</w:t>
      </w:r>
    </w:p>
    <w:p w14:paraId="41D85A1F" w14:textId="77777777" w:rsidR="004C18D7" w:rsidRPr="001727AA" w:rsidRDefault="004C18D7" w:rsidP="004C18D7">
      <w:pPr>
        <w:rPr>
          <w:rFonts w:ascii="Times New Roman" w:hAnsi="Times New Roman" w:cs="Times New Roman"/>
          <w:sz w:val="20"/>
          <w:szCs w:val="20"/>
        </w:rPr>
      </w:pPr>
      <w:r w:rsidRPr="001727AA">
        <w:rPr>
          <w:rFonts w:ascii="Times New Roman" w:hAnsi="Times New Roman" w:cs="Times New Roman"/>
          <w:sz w:val="20"/>
          <w:szCs w:val="20"/>
        </w:rPr>
        <w:t>-what are the priorities when deciding to discharge an older person?</w:t>
      </w:r>
    </w:p>
    <w:p w14:paraId="24062BEF" w14:textId="77777777" w:rsidR="004C18D7" w:rsidRPr="001727AA" w:rsidRDefault="004C18D7" w:rsidP="004C18D7">
      <w:pPr>
        <w:rPr>
          <w:rFonts w:ascii="Times New Roman" w:hAnsi="Times New Roman" w:cs="Times New Roman"/>
          <w:sz w:val="20"/>
          <w:szCs w:val="20"/>
        </w:rPr>
      </w:pPr>
      <w:r w:rsidRPr="001727AA">
        <w:rPr>
          <w:rFonts w:ascii="Times New Roman" w:hAnsi="Times New Roman" w:cs="Times New Roman"/>
          <w:sz w:val="20"/>
          <w:szCs w:val="20"/>
        </w:rPr>
        <w:tab/>
        <w:t>-</w:t>
      </w:r>
      <w:r w:rsidR="00425905" w:rsidRPr="001727AA">
        <w:rPr>
          <w:rFonts w:ascii="Times New Roman" w:hAnsi="Times New Roman" w:cs="Times New Roman"/>
          <w:sz w:val="20"/>
          <w:szCs w:val="20"/>
        </w:rPr>
        <w:t xml:space="preserve">when prioritising, </w:t>
      </w:r>
      <w:r w:rsidRPr="001727AA">
        <w:rPr>
          <w:rFonts w:ascii="Times New Roman" w:hAnsi="Times New Roman" w:cs="Times New Roman"/>
          <w:sz w:val="20"/>
          <w:szCs w:val="20"/>
        </w:rPr>
        <w:t xml:space="preserve">who may </w:t>
      </w:r>
      <w:r w:rsidR="009C3731" w:rsidRPr="001727AA">
        <w:rPr>
          <w:rFonts w:ascii="Times New Roman" w:hAnsi="Times New Roman" w:cs="Times New Roman"/>
          <w:sz w:val="20"/>
          <w:szCs w:val="20"/>
        </w:rPr>
        <w:t>stay/be discharged</w:t>
      </w:r>
      <w:r w:rsidR="00425905" w:rsidRPr="001727AA">
        <w:rPr>
          <w:rFonts w:ascii="Times New Roman" w:hAnsi="Times New Roman" w:cs="Times New Roman"/>
          <w:sz w:val="20"/>
          <w:szCs w:val="20"/>
        </w:rPr>
        <w:t xml:space="preserve">? </w:t>
      </w:r>
    </w:p>
    <w:p w14:paraId="1BD02D0B" w14:textId="151767B2" w:rsidR="00425905" w:rsidRPr="001727AA" w:rsidRDefault="00425905" w:rsidP="004C18D7">
      <w:pPr>
        <w:rPr>
          <w:rFonts w:ascii="Times New Roman" w:hAnsi="Times New Roman" w:cs="Times New Roman"/>
          <w:sz w:val="20"/>
          <w:szCs w:val="20"/>
        </w:rPr>
      </w:pPr>
      <w:r w:rsidRPr="001727AA">
        <w:rPr>
          <w:rFonts w:ascii="Times New Roman" w:hAnsi="Times New Roman" w:cs="Times New Roman"/>
          <w:sz w:val="20"/>
          <w:szCs w:val="20"/>
        </w:rPr>
        <w:tab/>
        <w:t>-</w:t>
      </w:r>
      <w:r w:rsidR="009C3731" w:rsidRPr="001727AA">
        <w:rPr>
          <w:rFonts w:ascii="Times New Roman" w:hAnsi="Times New Roman" w:cs="Times New Roman"/>
          <w:sz w:val="20"/>
          <w:szCs w:val="20"/>
        </w:rPr>
        <w:t>do people sometimes get</w:t>
      </w:r>
      <w:r w:rsidRPr="001727AA">
        <w:rPr>
          <w:rFonts w:ascii="Times New Roman" w:hAnsi="Times New Roman" w:cs="Times New Roman"/>
          <w:sz w:val="20"/>
          <w:szCs w:val="20"/>
        </w:rPr>
        <w:t xml:space="preserve"> discharged</w:t>
      </w:r>
      <w:r w:rsidR="009C3731" w:rsidRPr="001727AA">
        <w:rPr>
          <w:rFonts w:ascii="Times New Roman" w:hAnsi="Times New Roman" w:cs="Times New Roman"/>
          <w:sz w:val="20"/>
          <w:szCs w:val="20"/>
        </w:rPr>
        <w:t xml:space="preserve"> too early</w:t>
      </w:r>
      <w:r w:rsidRPr="001727AA">
        <w:rPr>
          <w:rFonts w:ascii="Times New Roman" w:hAnsi="Times New Roman" w:cs="Times New Roman"/>
          <w:sz w:val="20"/>
          <w:szCs w:val="20"/>
        </w:rPr>
        <w:t>?</w:t>
      </w:r>
      <w:r w:rsidR="009C3731" w:rsidRPr="001727AA">
        <w:rPr>
          <w:rFonts w:ascii="Times New Roman" w:hAnsi="Times New Roman" w:cs="Times New Roman"/>
          <w:sz w:val="20"/>
          <w:szCs w:val="20"/>
        </w:rPr>
        <w:t xml:space="preserve"> Why?</w:t>
      </w:r>
    </w:p>
    <w:p w14:paraId="1C5CC1D6" w14:textId="20776A7E" w:rsidR="00425905" w:rsidRPr="001727AA" w:rsidRDefault="00425905" w:rsidP="004C18D7">
      <w:pPr>
        <w:rPr>
          <w:rFonts w:ascii="Times New Roman" w:hAnsi="Times New Roman" w:cs="Times New Roman"/>
          <w:sz w:val="20"/>
          <w:szCs w:val="20"/>
        </w:rPr>
      </w:pPr>
      <w:r w:rsidRPr="001727AA">
        <w:rPr>
          <w:rFonts w:ascii="Times New Roman" w:hAnsi="Times New Roman" w:cs="Times New Roman"/>
          <w:sz w:val="20"/>
          <w:szCs w:val="20"/>
        </w:rPr>
        <w:tab/>
        <w:t>-what are the differences between those prioritised to stay versus sent home</w:t>
      </w:r>
      <w:r w:rsidR="009C3731" w:rsidRPr="001727AA">
        <w:rPr>
          <w:rFonts w:ascii="Times New Roman" w:hAnsi="Times New Roman" w:cs="Times New Roman"/>
          <w:sz w:val="20"/>
          <w:szCs w:val="20"/>
        </w:rPr>
        <w:t xml:space="preserve"> or to care homes</w:t>
      </w:r>
      <w:r w:rsidRPr="001727AA">
        <w:rPr>
          <w:rFonts w:ascii="Times New Roman" w:hAnsi="Times New Roman" w:cs="Times New Roman"/>
          <w:sz w:val="20"/>
          <w:szCs w:val="20"/>
        </w:rPr>
        <w:t>? (Health status? Resourc</w:t>
      </w:r>
      <w:r w:rsidR="00C233A1" w:rsidRPr="001727AA">
        <w:rPr>
          <w:rFonts w:ascii="Times New Roman" w:hAnsi="Times New Roman" w:cs="Times New Roman"/>
          <w:sz w:val="20"/>
          <w:szCs w:val="20"/>
        </w:rPr>
        <w:t>es needed (incl</w:t>
      </w:r>
      <w:r w:rsidR="001727AA" w:rsidRPr="001727AA">
        <w:rPr>
          <w:rFonts w:ascii="Times New Roman" w:hAnsi="Times New Roman" w:cs="Times New Roman"/>
          <w:sz w:val="20"/>
          <w:szCs w:val="20"/>
        </w:rPr>
        <w:t>.</w:t>
      </w:r>
      <w:r w:rsidR="00C233A1" w:rsidRPr="001727AA">
        <w:rPr>
          <w:rFonts w:ascii="Times New Roman" w:hAnsi="Times New Roman" w:cs="Times New Roman"/>
          <w:sz w:val="20"/>
          <w:szCs w:val="20"/>
        </w:rPr>
        <w:t xml:space="preserve"> staff)? Age? Gender</w:t>
      </w:r>
      <w:r w:rsidRPr="001727AA">
        <w:rPr>
          <w:rFonts w:ascii="Times New Roman" w:hAnsi="Times New Roman" w:cs="Times New Roman"/>
          <w:sz w:val="20"/>
          <w:szCs w:val="20"/>
        </w:rPr>
        <w:t>? Family influence/support?</w:t>
      </w:r>
      <w:r w:rsidR="009C3731" w:rsidRPr="001727AA">
        <w:rPr>
          <w:rFonts w:ascii="Times New Roman" w:hAnsi="Times New Roman" w:cs="Times New Roman"/>
          <w:sz w:val="20"/>
          <w:szCs w:val="20"/>
        </w:rPr>
        <w:t xml:space="preserve"> </w:t>
      </w:r>
      <w:r w:rsidR="00CC75E7" w:rsidRPr="001727AA">
        <w:rPr>
          <w:rFonts w:ascii="Times New Roman" w:hAnsi="Times New Roman" w:cs="Times New Roman"/>
          <w:sz w:val="20"/>
          <w:szCs w:val="20"/>
        </w:rPr>
        <w:t>Patient</w:t>
      </w:r>
      <w:r w:rsidR="001727AA" w:rsidRPr="001727AA">
        <w:rPr>
          <w:rFonts w:ascii="Times New Roman" w:hAnsi="Times New Roman" w:cs="Times New Roman"/>
          <w:sz w:val="20"/>
          <w:szCs w:val="20"/>
        </w:rPr>
        <w:t>’s living arrangements</w:t>
      </w:r>
      <w:r w:rsidR="00CC75E7" w:rsidRPr="001727AA">
        <w:rPr>
          <w:rFonts w:ascii="Times New Roman" w:hAnsi="Times New Roman" w:cs="Times New Roman"/>
          <w:sz w:val="20"/>
          <w:szCs w:val="20"/>
        </w:rPr>
        <w:t xml:space="preserve"> o</w:t>
      </w:r>
      <w:r w:rsidR="009C3731" w:rsidRPr="001727AA">
        <w:rPr>
          <w:rFonts w:ascii="Times New Roman" w:hAnsi="Times New Roman" w:cs="Times New Roman"/>
          <w:sz w:val="20"/>
          <w:szCs w:val="20"/>
        </w:rPr>
        <w:t>wn home/</w:t>
      </w:r>
      <w:r w:rsidR="00CC75E7" w:rsidRPr="001727AA">
        <w:rPr>
          <w:rFonts w:ascii="Times New Roman" w:hAnsi="Times New Roman" w:cs="Times New Roman"/>
          <w:sz w:val="20"/>
          <w:szCs w:val="20"/>
        </w:rPr>
        <w:t xml:space="preserve">care </w:t>
      </w:r>
      <w:r w:rsidR="009C3731" w:rsidRPr="001727AA">
        <w:rPr>
          <w:rFonts w:ascii="Times New Roman" w:hAnsi="Times New Roman" w:cs="Times New Roman"/>
          <w:sz w:val="20"/>
          <w:szCs w:val="20"/>
        </w:rPr>
        <w:t>institution?)</w:t>
      </w:r>
    </w:p>
    <w:p w14:paraId="2D84E31E" w14:textId="00EF1815" w:rsidR="00793E05" w:rsidRPr="001727AA" w:rsidRDefault="00793E05" w:rsidP="004C18D7">
      <w:pPr>
        <w:rPr>
          <w:rFonts w:ascii="Times New Roman" w:hAnsi="Times New Roman" w:cs="Times New Roman"/>
          <w:sz w:val="20"/>
          <w:szCs w:val="20"/>
        </w:rPr>
      </w:pPr>
      <w:r w:rsidRPr="001727AA">
        <w:rPr>
          <w:rFonts w:ascii="Times New Roman" w:hAnsi="Times New Roman" w:cs="Times New Roman"/>
          <w:sz w:val="20"/>
          <w:szCs w:val="20"/>
        </w:rPr>
        <w:t xml:space="preserve">-are there any differences in the process depending on </w:t>
      </w:r>
      <w:r w:rsidR="00CC75E7" w:rsidRPr="001727AA">
        <w:rPr>
          <w:rFonts w:ascii="Times New Roman" w:hAnsi="Times New Roman" w:cs="Times New Roman"/>
          <w:sz w:val="20"/>
          <w:szCs w:val="20"/>
        </w:rPr>
        <w:t>a)</w:t>
      </w:r>
      <w:r w:rsidRPr="001727AA">
        <w:rPr>
          <w:rFonts w:ascii="Times New Roman" w:hAnsi="Times New Roman" w:cs="Times New Roman"/>
          <w:sz w:val="20"/>
          <w:szCs w:val="20"/>
        </w:rPr>
        <w:t xml:space="preserve"> ethnical background or citizenship of the patient</w:t>
      </w:r>
      <w:r w:rsidR="00CC75E7" w:rsidRPr="001727AA">
        <w:rPr>
          <w:rFonts w:ascii="Times New Roman" w:hAnsi="Times New Roman" w:cs="Times New Roman"/>
          <w:sz w:val="20"/>
          <w:szCs w:val="20"/>
        </w:rPr>
        <w:t xml:space="preserve">, b) gender, c) socio-economic </w:t>
      </w:r>
      <w:r w:rsidR="001727AA" w:rsidRPr="001727AA">
        <w:rPr>
          <w:rFonts w:ascii="Times New Roman" w:hAnsi="Times New Roman" w:cs="Times New Roman"/>
          <w:sz w:val="20"/>
          <w:szCs w:val="20"/>
        </w:rPr>
        <w:t>position</w:t>
      </w:r>
      <w:r w:rsidRPr="001727AA">
        <w:rPr>
          <w:rFonts w:ascii="Times New Roman" w:hAnsi="Times New Roman" w:cs="Times New Roman"/>
          <w:sz w:val="20"/>
          <w:szCs w:val="20"/>
        </w:rPr>
        <w:t>?</w:t>
      </w:r>
      <w:r w:rsidR="001727AA" w:rsidRPr="001727AA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="001727AA" w:rsidRPr="001727AA">
        <w:rPr>
          <w:rFonts w:ascii="Times New Roman" w:hAnsi="Times New Roman" w:cs="Times New Roman"/>
          <w:sz w:val="20"/>
          <w:szCs w:val="20"/>
        </w:rPr>
        <w:t>why</w:t>
      </w:r>
      <w:proofErr w:type="gramEnd"/>
      <w:r w:rsidR="001727AA" w:rsidRPr="001727AA">
        <w:rPr>
          <w:rFonts w:ascii="Times New Roman" w:hAnsi="Times New Roman" w:cs="Times New Roman"/>
          <w:sz w:val="20"/>
          <w:szCs w:val="20"/>
        </w:rPr>
        <w:t>? Examples?)</w:t>
      </w:r>
    </w:p>
    <w:p w14:paraId="5E09CE76" w14:textId="77777777" w:rsidR="00581F1D" w:rsidRPr="001727AA" w:rsidRDefault="00581F1D" w:rsidP="00581F1D">
      <w:pPr>
        <w:rPr>
          <w:rFonts w:ascii="Times New Roman" w:hAnsi="Times New Roman" w:cs="Times New Roman"/>
          <w:sz w:val="20"/>
          <w:szCs w:val="20"/>
        </w:rPr>
      </w:pPr>
      <w:r w:rsidRPr="001727AA">
        <w:rPr>
          <w:rFonts w:ascii="Times New Roman" w:hAnsi="Times New Roman" w:cs="Times New Roman"/>
          <w:sz w:val="20"/>
          <w:szCs w:val="20"/>
        </w:rPr>
        <w:t>-what is done to involve the patient</w:t>
      </w:r>
      <w:r w:rsidR="00FE178E" w:rsidRPr="001727AA">
        <w:rPr>
          <w:rFonts w:ascii="Times New Roman" w:hAnsi="Times New Roman" w:cs="Times New Roman"/>
          <w:sz w:val="20"/>
          <w:szCs w:val="20"/>
        </w:rPr>
        <w:t>/take the patient’s views into account</w:t>
      </w:r>
      <w:r w:rsidRPr="001727AA">
        <w:rPr>
          <w:rFonts w:ascii="Times New Roman" w:hAnsi="Times New Roman" w:cs="Times New Roman"/>
          <w:sz w:val="20"/>
          <w:szCs w:val="20"/>
        </w:rPr>
        <w:t xml:space="preserve"> in the decision making and provision of care?</w:t>
      </w:r>
    </w:p>
    <w:p w14:paraId="39427988" w14:textId="77777777" w:rsidR="002777DF" w:rsidRPr="001727AA" w:rsidRDefault="002777DF" w:rsidP="004C18D7">
      <w:pPr>
        <w:rPr>
          <w:rFonts w:ascii="Times New Roman" w:hAnsi="Times New Roman" w:cs="Times New Roman"/>
          <w:sz w:val="20"/>
          <w:szCs w:val="20"/>
        </w:rPr>
      </w:pPr>
      <w:r w:rsidRPr="001727AA">
        <w:rPr>
          <w:rFonts w:ascii="Times New Roman" w:hAnsi="Times New Roman" w:cs="Times New Roman"/>
          <w:sz w:val="20"/>
          <w:szCs w:val="20"/>
        </w:rPr>
        <w:t>-what is done to maximise a safe return home after discharge?</w:t>
      </w:r>
    </w:p>
    <w:p w14:paraId="463D2921" w14:textId="77777777" w:rsidR="002777DF" w:rsidRPr="001727AA" w:rsidRDefault="002777DF" w:rsidP="004C18D7">
      <w:pPr>
        <w:rPr>
          <w:rFonts w:ascii="Times New Roman" w:hAnsi="Times New Roman" w:cs="Times New Roman"/>
          <w:sz w:val="20"/>
          <w:szCs w:val="20"/>
        </w:rPr>
      </w:pPr>
      <w:r w:rsidRPr="001727AA">
        <w:rPr>
          <w:rFonts w:ascii="Times New Roman" w:hAnsi="Times New Roman" w:cs="Times New Roman"/>
          <w:sz w:val="20"/>
          <w:szCs w:val="20"/>
        </w:rPr>
        <w:tab/>
        <w:t xml:space="preserve">-do you follow a routine for </w:t>
      </w:r>
      <w:proofErr w:type="gramStart"/>
      <w:r w:rsidRPr="001727AA">
        <w:rPr>
          <w:rFonts w:ascii="Times New Roman" w:hAnsi="Times New Roman" w:cs="Times New Roman"/>
          <w:sz w:val="20"/>
          <w:szCs w:val="20"/>
        </w:rPr>
        <w:t>this</w:t>
      </w:r>
      <w:proofErr w:type="gramEnd"/>
      <w:r w:rsidRPr="001727AA">
        <w:rPr>
          <w:rFonts w:ascii="Times New Roman" w:hAnsi="Times New Roman" w:cs="Times New Roman"/>
          <w:sz w:val="20"/>
          <w:szCs w:val="20"/>
        </w:rPr>
        <w:t xml:space="preserve"> or do you treat every case differently? (</w:t>
      </w:r>
      <w:proofErr w:type="gramStart"/>
      <w:r w:rsidRPr="001727AA">
        <w:rPr>
          <w:rFonts w:ascii="Times New Roman" w:hAnsi="Times New Roman" w:cs="Times New Roman"/>
          <w:sz w:val="20"/>
          <w:szCs w:val="20"/>
        </w:rPr>
        <w:t>to</w:t>
      </w:r>
      <w:proofErr w:type="gramEnd"/>
      <w:r w:rsidRPr="001727AA">
        <w:rPr>
          <w:rFonts w:ascii="Times New Roman" w:hAnsi="Times New Roman" w:cs="Times New Roman"/>
          <w:sz w:val="20"/>
          <w:szCs w:val="20"/>
        </w:rPr>
        <w:t xml:space="preserve"> what extent do you do so?)</w:t>
      </w:r>
    </w:p>
    <w:p w14:paraId="335F9ED8" w14:textId="77777777" w:rsidR="002777DF" w:rsidRPr="001727AA" w:rsidRDefault="002777DF" w:rsidP="004C18D7">
      <w:pPr>
        <w:rPr>
          <w:rFonts w:ascii="Times New Roman" w:hAnsi="Times New Roman" w:cs="Times New Roman"/>
          <w:sz w:val="20"/>
          <w:szCs w:val="20"/>
        </w:rPr>
      </w:pPr>
      <w:r w:rsidRPr="001727AA">
        <w:rPr>
          <w:rFonts w:ascii="Times New Roman" w:hAnsi="Times New Roman" w:cs="Times New Roman"/>
          <w:sz w:val="20"/>
          <w:szCs w:val="20"/>
        </w:rPr>
        <w:tab/>
        <w:t>-is the discharge process targeted and adapted to certain groups of patients (</w:t>
      </w:r>
      <w:proofErr w:type="gramStart"/>
      <w:r w:rsidRPr="001727AA">
        <w:rPr>
          <w:rFonts w:ascii="Times New Roman" w:hAnsi="Times New Roman" w:cs="Times New Roman"/>
          <w:sz w:val="20"/>
          <w:szCs w:val="20"/>
        </w:rPr>
        <w:t>e.g.</w:t>
      </w:r>
      <w:proofErr w:type="gramEnd"/>
      <w:r w:rsidRPr="001727AA">
        <w:rPr>
          <w:rFonts w:ascii="Times New Roman" w:hAnsi="Times New Roman" w:cs="Times New Roman"/>
          <w:sz w:val="20"/>
          <w:szCs w:val="20"/>
        </w:rPr>
        <w:t xml:space="preserve"> older, certain needs)?</w:t>
      </w:r>
    </w:p>
    <w:p w14:paraId="765DA5B9" w14:textId="2DC68FE6" w:rsidR="00425905" w:rsidRPr="001727AA" w:rsidRDefault="00425905" w:rsidP="004C18D7">
      <w:pPr>
        <w:rPr>
          <w:rFonts w:ascii="Times New Roman" w:hAnsi="Times New Roman" w:cs="Times New Roman"/>
          <w:sz w:val="20"/>
          <w:szCs w:val="20"/>
        </w:rPr>
      </w:pPr>
      <w:r w:rsidRPr="001727AA">
        <w:rPr>
          <w:rFonts w:ascii="Times New Roman" w:hAnsi="Times New Roman" w:cs="Times New Roman"/>
          <w:sz w:val="20"/>
          <w:szCs w:val="20"/>
        </w:rPr>
        <w:t xml:space="preserve">-besides </w:t>
      </w:r>
      <w:r w:rsidR="002777DF" w:rsidRPr="001727AA">
        <w:rPr>
          <w:rFonts w:ascii="Times New Roman" w:hAnsi="Times New Roman" w:cs="Times New Roman"/>
          <w:sz w:val="20"/>
          <w:szCs w:val="20"/>
        </w:rPr>
        <w:t>the</w:t>
      </w:r>
      <w:r w:rsidRPr="001727AA">
        <w:rPr>
          <w:rFonts w:ascii="Times New Roman" w:hAnsi="Times New Roman" w:cs="Times New Roman"/>
          <w:sz w:val="20"/>
          <w:szCs w:val="20"/>
        </w:rPr>
        <w:t xml:space="preserve"> need for medical treatment, what influences the decision to discharge a patient? </w:t>
      </w:r>
      <w:r w:rsidR="00067569" w:rsidRPr="001727AA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="00067569" w:rsidRPr="001727AA">
        <w:rPr>
          <w:rFonts w:ascii="Times New Roman" w:hAnsi="Times New Roman" w:cs="Times New Roman"/>
          <w:sz w:val="20"/>
          <w:szCs w:val="20"/>
        </w:rPr>
        <w:t>financial</w:t>
      </w:r>
      <w:proofErr w:type="gramEnd"/>
      <w:r w:rsidR="00067569" w:rsidRPr="001727AA">
        <w:rPr>
          <w:rFonts w:ascii="Times New Roman" w:hAnsi="Times New Roman" w:cs="Times New Roman"/>
          <w:sz w:val="20"/>
          <w:szCs w:val="20"/>
        </w:rPr>
        <w:t xml:space="preserve"> incentives</w:t>
      </w:r>
      <w:r w:rsidR="00CC75E7" w:rsidRPr="001727AA">
        <w:rPr>
          <w:rFonts w:ascii="Times New Roman" w:hAnsi="Times New Roman" w:cs="Times New Roman"/>
          <w:sz w:val="20"/>
          <w:szCs w:val="20"/>
        </w:rPr>
        <w:t>?</w:t>
      </w:r>
      <w:r w:rsidRPr="001727AA">
        <w:rPr>
          <w:rFonts w:ascii="Times New Roman" w:hAnsi="Times New Roman" w:cs="Times New Roman"/>
          <w:sz w:val="20"/>
          <w:szCs w:val="20"/>
        </w:rPr>
        <w:t>)</w:t>
      </w:r>
    </w:p>
    <w:p w14:paraId="01ABA192" w14:textId="396CF824" w:rsidR="00425905" w:rsidRPr="001727AA" w:rsidRDefault="00425905" w:rsidP="004C18D7">
      <w:pPr>
        <w:rPr>
          <w:rFonts w:ascii="Times New Roman" w:hAnsi="Times New Roman" w:cs="Times New Roman"/>
          <w:sz w:val="20"/>
          <w:szCs w:val="20"/>
        </w:rPr>
      </w:pPr>
      <w:r w:rsidRPr="001727AA">
        <w:rPr>
          <w:rFonts w:ascii="Times New Roman" w:hAnsi="Times New Roman" w:cs="Times New Roman"/>
          <w:sz w:val="20"/>
          <w:szCs w:val="20"/>
        </w:rPr>
        <w:t xml:space="preserve">-who does the follow up of the patient’s health once the patient </w:t>
      </w:r>
      <w:r w:rsidR="0072575C" w:rsidRPr="001727AA">
        <w:rPr>
          <w:rFonts w:ascii="Times New Roman" w:hAnsi="Times New Roman" w:cs="Times New Roman"/>
          <w:sz w:val="20"/>
          <w:szCs w:val="20"/>
        </w:rPr>
        <w:t>has returned</w:t>
      </w:r>
      <w:r w:rsidRPr="001727AA">
        <w:rPr>
          <w:rFonts w:ascii="Times New Roman" w:hAnsi="Times New Roman" w:cs="Times New Roman"/>
          <w:sz w:val="20"/>
          <w:szCs w:val="20"/>
        </w:rPr>
        <w:t xml:space="preserve"> home?</w:t>
      </w:r>
      <w:r w:rsidR="00FE178E" w:rsidRPr="001727AA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="00CC75E7" w:rsidRPr="001727AA">
        <w:rPr>
          <w:rFonts w:ascii="Times New Roman" w:hAnsi="Times New Roman" w:cs="Times New Roman"/>
          <w:sz w:val="20"/>
          <w:szCs w:val="20"/>
        </w:rPr>
        <w:t>w</w:t>
      </w:r>
      <w:r w:rsidR="00FE178E" w:rsidRPr="001727AA">
        <w:rPr>
          <w:rFonts w:ascii="Times New Roman" w:hAnsi="Times New Roman" w:cs="Times New Roman"/>
          <w:sz w:val="20"/>
          <w:szCs w:val="20"/>
        </w:rPr>
        <w:t>hen</w:t>
      </w:r>
      <w:proofErr w:type="gramEnd"/>
      <w:r w:rsidR="00FE178E" w:rsidRPr="001727AA">
        <w:rPr>
          <w:rFonts w:ascii="Times New Roman" w:hAnsi="Times New Roman" w:cs="Times New Roman"/>
          <w:sz w:val="20"/>
          <w:szCs w:val="20"/>
        </w:rPr>
        <w:t>?)</w:t>
      </w:r>
    </w:p>
    <w:p w14:paraId="30621F27" w14:textId="77777777" w:rsidR="002777DF" w:rsidRPr="001727AA" w:rsidRDefault="002777DF" w:rsidP="004C18D7">
      <w:pPr>
        <w:rPr>
          <w:rFonts w:ascii="Times New Roman" w:hAnsi="Times New Roman" w:cs="Times New Roman"/>
          <w:sz w:val="20"/>
          <w:szCs w:val="20"/>
        </w:rPr>
      </w:pPr>
      <w:r w:rsidRPr="001727AA">
        <w:rPr>
          <w:rFonts w:ascii="Times New Roman" w:hAnsi="Times New Roman" w:cs="Times New Roman"/>
          <w:sz w:val="20"/>
          <w:szCs w:val="20"/>
        </w:rPr>
        <w:t>-what does the collaboration between hospital, primary care and social care look like?</w:t>
      </w:r>
    </w:p>
    <w:p w14:paraId="3F51EF17" w14:textId="77777777" w:rsidR="00425905" w:rsidRPr="001727AA" w:rsidRDefault="00425905" w:rsidP="004C18D7">
      <w:pPr>
        <w:rPr>
          <w:rFonts w:ascii="Times New Roman" w:hAnsi="Times New Roman" w:cs="Times New Roman"/>
          <w:sz w:val="20"/>
          <w:szCs w:val="20"/>
        </w:rPr>
      </w:pPr>
      <w:r w:rsidRPr="001727AA">
        <w:rPr>
          <w:rFonts w:ascii="Times New Roman" w:hAnsi="Times New Roman" w:cs="Times New Roman"/>
          <w:sz w:val="20"/>
          <w:szCs w:val="20"/>
        </w:rPr>
        <w:t>-how is contact between hospital, primary care and social care established and undertaken?</w:t>
      </w:r>
    </w:p>
    <w:p w14:paraId="454E209E" w14:textId="77777777" w:rsidR="00425905" w:rsidRPr="001727AA" w:rsidRDefault="007F5F0B" w:rsidP="004C18D7">
      <w:pPr>
        <w:rPr>
          <w:rFonts w:ascii="Times New Roman" w:hAnsi="Times New Roman" w:cs="Times New Roman"/>
          <w:sz w:val="20"/>
          <w:szCs w:val="20"/>
        </w:rPr>
      </w:pPr>
      <w:r w:rsidRPr="001727AA">
        <w:rPr>
          <w:rFonts w:ascii="Times New Roman" w:hAnsi="Times New Roman" w:cs="Times New Roman"/>
          <w:sz w:val="20"/>
          <w:szCs w:val="20"/>
        </w:rPr>
        <w:tab/>
        <w:t>-what is done to keep</w:t>
      </w:r>
      <w:r w:rsidR="00425905" w:rsidRPr="001727AA">
        <w:rPr>
          <w:rFonts w:ascii="Times New Roman" w:hAnsi="Times New Roman" w:cs="Times New Roman"/>
          <w:sz w:val="20"/>
          <w:szCs w:val="20"/>
        </w:rPr>
        <w:t xml:space="preserve"> hospital, primary care and social care connected</w:t>
      </w:r>
      <w:r w:rsidRPr="001727AA">
        <w:rPr>
          <w:rFonts w:ascii="Times New Roman" w:hAnsi="Times New Roman" w:cs="Times New Roman"/>
          <w:sz w:val="20"/>
          <w:szCs w:val="20"/>
        </w:rPr>
        <w:t>?</w:t>
      </w:r>
    </w:p>
    <w:p w14:paraId="61463061" w14:textId="77777777" w:rsidR="007F5F0B" w:rsidRPr="001727AA" w:rsidRDefault="007F5F0B" w:rsidP="004C18D7">
      <w:pPr>
        <w:rPr>
          <w:rFonts w:ascii="Times New Roman" w:hAnsi="Times New Roman" w:cs="Times New Roman"/>
          <w:sz w:val="20"/>
          <w:szCs w:val="20"/>
        </w:rPr>
      </w:pPr>
      <w:r w:rsidRPr="001727AA">
        <w:rPr>
          <w:rFonts w:ascii="Times New Roman" w:hAnsi="Times New Roman" w:cs="Times New Roman"/>
          <w:sz w:val="20"/>
          <w:szCs w:val="20"/>
        </w:rPr>
        <w:tab/>
        <w:t>-what is done to involve the patient in the decision making and provision of care?</w:t>
      </w:r>
    </w:p>
    <w:p w14:paraId="5CBAD10E" w14:textId="33F49CE9" w:rsidR="007F5F0B" w:rsidRPr="001727AA" w:rsidRDefault="007F5F0B" w:rsidP="004C18D7">
      <w:pPr>
        <w:rPr>
          <w:rFonts w:ascii="Times New Roman" w:hAnsi="Times New Roman" w:cs="Times New Roman"/>
          <w:sz w:val="20"/>
          <w:szCs w:val="20"/>
        </w:rPr>
      </w:pPr>
      <w:r w:rsidRPr="001727AA">
        <w:rPr>
          <w:rFonts w:ascii="Times New Roman" w:hAnsi="Times New Roman" w:cs="Times New Roman"/>
          <w:sz w:val="20"/>
          <w:szCs w:val="20"/>
        </w:rPr>
        <w:t>-what is done to prevent readmission to hospital?</w:t>
      </w:r>
      <w:r w:rsidR="00CC75E7" w:rsidRPr="001727A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5F2DB6F" w14:textId="489405C9" w:rsidR="00B63222" w:rsidRDefault="007F5F0B" w:rsidP="004C18D7">
      <w:pPr>
        <w:rPr>
          <w:rFonts w:ascii="Times New Roman" w:hAnsi="Times New Roman" w:cs="Times New Roman"/>
          <w:sz w:val="20"/>
          <w:szCs w:val="20"/>
        </w:rPr>
      </w:pPr>
      <w:r w:rsidRPr="001727AA">
        <w:rPr>
          <w:rFonts w:ascii="Times New Roman" w:hAnsi="Times New Roman" w:cs="Times New Roman"/>
          <w:sz w:val="20"/>
          <w:szCs w:val="20"/>
        </w:rPr>
        <w:tab/>
        <w:t xml:space="preserve">-who is responsible for preventing readmission? </w:t>
      </w:r>
      <w:r w:rsidR="00C233A1" w:rsidRPr="001727AA">
        <w:rPr>
          <w:rFonts w:ascii="Times New Roman" w:hAnsi="Times New Roman" w:cs="Times New Roman"/>
          <w:sz w:val="20"/>
          <w:szCs w:val="20"/>
        </w:rPr>
        <w:t>(</w:t>
      </w:r>
      <w:r w:rsidR="002777DF" w:rsidRPr="001727AA">
        <w:rPr>
          <w:rFonts w:ascii="Times New Roman" w:hAnsi="Times New Roman" w:cs="Times New Roman"/>
          <w:sz w:val="20"/>
          <w:szCs w:val="20"/>
        </w:rPr>
        <w:t>What could be improved?</w:t>
      </w:r>
      <w:r w:rsidR="00C233A1" w:rsidRPr="001727AA">
        <w:rPr>
          <w:rFonts w:ascii="Times New Roman" w:hAnsi="Times New Roman" w:cs="Times New Roman"/>
          <w:sz w:val="20"/>
          <w:szCs w:val="20"/>
        </w:rPr>
        <w:t>)</w:t>
      </w:r>
    </w:p>
    <w:p w14:paraId="71AED23F" w14:textId="47E7C5A0" w:rsidR="001727AA" w:rsidRPr="001727AA" w:rsidRDefault="001727AA" w:rsidP="004C18D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Anything to add?</w:t>
      </w:r>
    </w:p>
    <w:p w14:paraId="50D8E087" w14:textId="77777777" w:rsidR="00B63222" w:rsidRPr="001727AA" w:rsidRDefault="00B63222" w:rsidP="004C18D7">
      <w:pPr>
        <w:rPr>
          <w:rFonts w:ascii="Times New Roman" w:hAnsi="Times New Roman" w:cs="Times New Roman"/>
          <w:sz w:val="20"/>
          <w:szCs w:val="20"/>
        </w:rPr>
      </w:pPr>
    </w:p>
    <w:p w14:paraId="5833C6BE" w14:textId="77777777" w:rsidR="00067569" w:rsidRPr="001727AA" w:rsidRDefault="00067569" w:rsidP="004C18D7">
      <w:pPr>
        <w:rPr>
          <w:rFonts w:ascii="Times New Roman" w:hAnsi="Times New Roman" w:cs="Times New Roman"/>
          <w:sz w:val="20"/>
          <w:szCs w:val="20"/>
        </w:rPr>
      </w:pPr>
    </w:p>
    <w:sectPr w:rsidR="00067569" w:rsidRPr="001727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6D21DC"/>
    <w:multiLevelType w:val="hybridMultilevel"/>
    <w:tmpl w:val="105296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8D7"/>
    <w:rsid w:val="000125B1"/>
    <w:rsid w:val="00067569"/>
    <w:rsid w:val="00072C30"/>
    <w:rsid w:val="00085C92"/>
    <w:rsid w:val="001727AA"/>
    <w:rsid w:val="0017306F"/>
    <w:rsid w:val="00240CDE"/>
    <w:rsid w:val="002777DF"/>
    <w:rsid w:val="0035783F"/>
    <w:rsid w:val="00425905"/>
    <w:rsid w:val="004C18D7"/>
    <w:rsid w:val="00581F1D"/>
    <w:rsid w:val="00673513"/>
    <w:rsid w:val="00675928"/>
    <w:rsid w:val="0072575C"/>
    <w:rsid w:val="00780324"/>
    <w:rsid w:val="00793E05"/>
    <w:rsid w:val="007F5F0B"/>
    <w:rsid w:val="00966EE5"/>
    <w:rsid w:val="009B1E45"/>
    <w:rsid w:val="009C3731"/>
    <w:rsid w:val="00A93CB6"/>
    <w:rsid w:val="00B24351"/>
    <w:rsid w:val="00B62105"/>
    <w:rsid w:val="00B63222"/>
    <w:rsid w:val="00C233A1"/>
    <w:rsid w:val="00CC75E7"/>
    <w:rsid w:val="00CF15A2"/>
    <w:rsid w:val="00E47242"/>
    <w:rsid w:val="00FE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AE76"/>
  <w15:docId w15:val="{6C3FD2D9-6128-4700-9EA6-6E24F2F0F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8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16CAC4685ABF4E89450F16CD4A77BA" ma:contentTypeVersion="14" ma:contentTypeDescription="Skapa ett nytt dokument." ma:contentTypeScope="" ma:versionID="3cc5336bb3cbce68616ce5da34b96dab">
  <xsd:schema xmlns:xsd="http://www.w3.org/2001/XMLSchema" xmlns:xs="http://www.w3.org/2001/XMLSchema" xmlns:p="http://schemas.microsoft.com/office/2006/metadata/properties" xmlns:ns3="e3dd2fb4-81ee-4a38-bdc6-5c2d99e052ff" xmlns:ns4="0ecbd6a7-8116-47c9-a2f3-ad006c10c6cb" targetNamespace="http://schemas.microsoft.com/office/2006/metadata/properties" ma:root="true" ma:fieldsID="01f7f8ec34ebe107ce488ec3bd6055e1" ns3:_="" ns4:_="">
    <xsd:import namespace="e3dd2fb4-81ee-4a38-bdc6-5c2d99e052ff"/>
    <xsd:import namespace="0ecbd6a7-8116-47c9-a2f3-ad006c10c6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d2fb4-81ee-4a38-bdc6-5c2d99e052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bd6a7-8116-47c9-a2f3-ad006c10c6c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EB0F35-7242-4032-8169-DF83BD8AE0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d2fb4-81ee-4a38-bdc6-5c2d99e052ff"/>
    <ds:schemaRef ds:uri="0ecbd6a7-8116-47c9-a2f3-ad006c10c6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949067-2251-4300-AC09-7A230CC7E0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9622AB-6142-4E02-936E-9385F7D9DF04}">
  <ds:schemaRefs>
    <ds:schemaRef ds:uri="http://purl.org/dc/terms/"/>
    <ds:schemaRef ds:uri="0ecbd6a7-8116-47c9-a2f3-ad006c10c6cb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e3dd2fb4-81ee-4a38-bdc6-5c2d99e052ff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322</Words>
  <Characters>1710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 Liljas</cp:lastModifiedBy>
  <cp:revision>2</cp:revision>
  <dcterms:created xsi:type="dcterms:W3CDTF">2021-12-23T11:32:00Z</dcterms:created>
  <dcterms:modified xsi:type="dcterms:W3CDTF">2021-12-23T11:32:00Z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0x010100BC16CAC4685ABF4E89450F16CD4A77BA</vt:lpwstr>
  </property>
</Properties>
</file>