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C8F11C" w14:textId="77777777" w:rsidR="000D3E2A" w:rsidRPr="00A06E7F" w:rsidRDefault="000D3E2A" w:rsidP="000D3E2A">
      <w:pPr>
        <w:rPr>
          <w:rFonts w:ascii="Arial" w:eastAsia="Arial" w:hAnsi="Arial" w:cs="Arial"/>
          <w:b/>
          <w:bCs/>
          <w:color w:val="000000" w:themeColor="text1"/>
        </w:rPr>
      </w:pPr>
      <w:r w:rsidRPr="00A06E7F">
        <w:rPr>
          <w:rFonts w:ascii="Arial" w:eastAsia="Arial" w:hAnsi="Arial" w:cs="Arial"/>
          <w:b/>
          <w:bCs/>
          <w:color w:val="000000" w:themeColor="text1"/>
        </w:rPr>
        <w:t>Supplementary material</w:t>
      </w:r>
    </w:p>
    <w:p w14:paraId="41D6719A" w14:textId="77777777" w:rsidR="000D3E2A" w:rsidRPr="00A06E7F" w:rsidRDefault="000D3E2A" w:rsidP="000D3E2A">
      <w:pPr>
        <w:rPr>
          <w:rFonts w:ascii="Arial" w:eastAsia="Arial" w:hAnsi="Arial" w:cs="Arial"/>
          <w:b/>
          <w:bCs/>
          <w:color w:val="000000" w:themeColor="text1"/>
        </w:rPr>
      </w:pPr>
    </w:p>
    <w:p w14:paraId="5AD0F4CA" w14:textId="77777777" w:rsidR="000D3E2A" w:rsidRPr="00A06E7F" w:rsidRDefault="000D3E2A" w:rsidP="000D3E2A">
      <w:pPr>
        <w:rPr>
          <w:rFonts w:ascii="Arial" w:eastAsia="Arial" w:hAnsi="Arial" w:cs="Arial"/>
          <w:b/>
          <w:bCs/>
          <w:color w:val="000000" w:themeColor="text1"/>
        </w:rPr>
      </w:pPr>
      <w:r w:rsidRPr="00A06E7F">
        <w:rPr>
          <w:rFonts w:ascii="Arial" w:eastAsia="Arial" w:hAnsi="Arial" w:cs="Arial"/>
          <w:b/>
          <w:bCs/>
          <w:color w:val="000000" w:themeColor="text1"/>
        </w:rPr>
        <w:t>Descriptive statistics for discourse strategies and outcomes</w:t>
      </w:r>
    </w:p>
    <w:p w14:paraId="1D4BCD0A" w14:textId="77777777" w:rsidR="000D3E2A" w:rsidRPr="00A06E7F" w:rsidRDefault="000D3E2A" w:rsidP="000D3E2A">
      <w:pPr>
        <w:rPr>
          <w:rFonts w:ascii="Arial" w:hAnsi="Arial" w:cs="Arial"/>
        </w:rPr>
      </w:pPr>
    </w:p>
    <w:p w14:paraId="0005C271" w14:textId="77777777" w:rsidR="000D3E2A" w:rsidRPr="00A06E7F" w:rsidRDefault="000D3E2A" w:rsidP="000D3E2A">
      <w:pPr>
        <w:rPr>
          <w:rFonts w:ascii="Arial" w:hAnsi="Arial" w:cs="Arial"/>
        </w:rPr>
      </w:pPr>
    </w:p>
    <w:tbl>
      <w:tblPr>
        <w:tblStyle w:val="PlainTable2"/>
        <w:tblW w:w="0" w:type="auto"/>
        <w:tblLayout w:type="fixed"/>
        <w:tblLook w:val="06A0" w:firstRow="1" w:lastRow="0" w:firstColumn="1" w:lastColumn="0" w:noHBand="1" w:noVBand="1"/>
      </w:tblPr>
      <w:tblGrid>
        <w:gridCol w:w="4085"/>
        <w:gridCol w:w="746"/>
        <w:gridCol w:w="1134"/>
        <w:gridCol w:w="698"/>
        <w:gridCol w:w="1145"/>
      </w:tblGrid>
      <w:tr w:rsidR="000D3E2A" w:rsidRPr="00A06E7F" w14:paraId="2B113A86" w14:textId="77777777" w:rsidTr="00BB09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5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01194D" w14:textId="77777777" w:rsidR="000D3E2A" w:rsidRPr="00A06E7F" w:rsidRDefault="000D3E2A" w:rsidP="00BB0982">
            <w:pPr>
              <w:rPr>
                <w:rFonts w:ascii="Arial" w:hAnsi="Arial" w:cs="Arial"/>
              </w:rPr>
            </w:pPr>
            <w:r w:rsidRPr="00A06E7F">
              <w:rPr>
                <w:rFonts w:ascii="Arial" w:hAnsi="Arial" w:cs="Arial"/>
                <w:color w:val="000000" w:themeColor="text1"/>
              </w:rPr>
              <w:t xml:space="preserve"> Discourse strategies </w:t>
            </w:r>
          </w:p>
        </w:tc>
        <w:tc>
          <w:tcPr>
            <w:tcW w:w="1880" w:type="dxa"/>
            <w:gridSpan w:val="2"/>
            <w:tcBorders>
              <w:top w:val="single" w:sz="8" w:space="0" w:color="7F7F7F" w:themeColor="text1" w:themeTint="80"/>
              <w:left w:val="single" w:sz="8" w:space="0" w:color="auto"/>
              <w:bottom w:val="single" w:sz="8" w:space="0" w:color="7F7F7F" w:themeColor="text1" w:themeTint="80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349E47" w14:textId="77777777" w:rsidR="000D3E2A" w:rsidRPr="00A06E7F" w:rsidRDefault="000D3E2A" w:rsidP="00BB09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06E7F">
              <w:rPr>
                <w:rFonts w:ascii="Arial" w:hAnsi="Arial" w:cs="Arial"/>
                <w:color w:val="000000" w:themeColor="text1"/>
              </w:rPr>
              <w:t>Internalised occupational stigma</w:t>
            </w:r>
            <w:r w:rsidRPr="00A06E7F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</w:p>
          <w:p w14:paraId="46A8E26F" w14:textId="77777777" w:rsidR="000D3E2A" w:rsidRPr="00A06E7F" w:rsidRDefault="000D3E2A" w:rsidP="00BB09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06E7F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</w:tcPr>
          <w:p w14:paraId="58039197" w14:textId="77777777" w:rsidR="000D3E2A" w:rsidRPr="00A06E7F" w:rsidRDefault="000D3E2A" w:rsidP="00BB09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06E7F">
              <w:rPr>
                <w:rFonts w:ascii="Arial" w:hAnsi="Arial" w:cs="Arial"/>
                <w:color w:val="000000" w:themeColor="text1"/>
              </w:rPr>
              <w:t xml:space="preserve">Psychological distress </w:t>
            </w:r>
          </w:p>
          <w:p w14:paraId="1BF542D2" w14:textId="77777777" w:rsidR="000D3E2A" w:rsidRPr="00A06E7F" w:rsidRDefault="000D3E2A" w:rsidP="00BB098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06E7F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</w:tr>
      <w:tr w:rsidR="000D3E2A" w:rsidRPr="00A06E7F" w14:paraId="4B76E32C" w14:textId="77777777" w:rsidTr="00BB098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5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FEDE0D" w14:textId="77777777" w:rsidR="000D3E2A" w:rsidRPr="00A06E7F" w:rsidRDefault="000D3E2A" w:rsidP="00BB0982">
            <w:pPr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746" w:type="dxa"/>
            <w:tcBorders>
              <w:top w:val="single" w:sz="8" w:space="0" w:color="7F7F7F" w:themeColor="text1" w:themeTint="80"/>
              <w:left w:val="single" w:sz="8" w:space="0" w:color="auto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</w:tcPr>
          <w:p w14:paraId="22997B7B" w14:textId="77777777" w:rsidR="000D3E2A" w:rsidRPr="00A06E7F" w:rsidRDefault="000D3E2A" w:rsidP="00BB09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</w:pPr>
            <w:r w:rsidRPr="00A06E7F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7F7F7F" w:themeColor="text1" w:themeTint="80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22E097" w14:textId="77777777" w:rsidR="000D3E2A" w:rsidRPr="00A06E7F" w:rsidRDefault="000D3E2A" w:rsidP="00BB09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06E7F">
              <w:rPr>
                <w:rFonts w:ascii="Arial" w:hAnsi="Arial" w:cs="Arial"/>
                <w:b/>
                <w:bCs/>
                <w:color w:val="000000" w:themeColor="text1"/>
              </w:rPr>
              <w:t>SD</w:t>
            </w:r>
            <w:r w:rsidRPr="00A06E7F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698" w:type="dxa"/>
            <w:tcBorders>
              <w:top w:val="single" w:sz="8" w:space="0" w:color="7F7F7F" w:themeColor="text1" w:themeTint="80"/>
              <w:left w:val="single" w:sz="8" w:space="0" w:color="auto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</w:tcPr>
          <w:p w14:paraId="560F08ED" w14:textId="77777777" w:rsidR="000D3E2A" w:rsidRPr="00A06E7F" w:rsidRDefault="000D3E2A" w:rsidP="00BB09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06E7F">
              <w:rPr>
                <w:rFonts w:ascii="Arial" w:hAnsi="Arial" w:cs="Arial"/>
                <w:b/>
                <w:bCs/>
                <w:color w:val="000000" w:themeColor="text1"/>
              </w:rPr>
              <w:t>M</w:t>
            </w:r>
            <w:r w:rsidRPr="00A06E7F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</w:tcPr>
          <w:p w14:paraId="19D6408B" w14:textId="77777777" w:rsidR="000D3E2A" w:rsidRPr="00A06E7F" w:rsidRDefault="000D3E2A" w:rsidP="00BB09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06E7F">
              <w:rPr>
                <w:rFonts w:ascii="Arial" w:hAnsi="Arial" w:cs="Arial"/>
                <w:b/>
                <w:bCs/>
                <w:color w:val="000000" w:themeColor="text1"/>
              </w:rPr>
              <w:t>SD</w:t>
            </w:r>
            <w:r w:rsidRPr="00A06E7F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 xml:space="preserve"> </w:t>
            </w:r>
          </w:p>
        </w:tc>
      </w:tr>
      <w:tr w:rsidR="000D3E2A" w:rsidRPr="00A06E7F" w14:paraId="63B057A1" w14:textId="77777777" w:rsidTr="00BB0982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5" w:type="dxa"/>
            <w:tcBorders>
              <w:top w:val="single" w:sz="8" w:space="0" w:color="7F7F7F" w:themeColor="text1" w:themeTint="80"/>
              <w:left w:val="nil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F5DE2F" w14:textId="77777777" w:rsidR="000D3E2A" w:rsidRPr="00A06E7F" w:rsidRDefault="000D3E2A" w:rsidP="00BB0982">
            <w:pPr>
              <w:rPr>
                <w:rFonts w:ascii="Arial" w:hAnsi="Arial" w:cs="Arial"/>
              </w:rPr>
            </w:pPr>
            <w:r w:rsidRPr="00A06E7F">
              <w:rPr>
                <w:rFonts w:ascii="Arial" w:hAnsi="Arial" w:cs="Arial"/>
                <w:i/>
                <w:iCs/>
                <w:color w:val="000000" w:themeColor="text1"/>
              </w:rPr>
              <w:t>Discourse 1: Hard Workers</w:t>
            </w:r>
            <w:r w:rsidRPr="00A06E7F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746" w:type="dxa"/>
            <w:tcBorders>
              <w:top w:val="single" w:sz="8" w:space="0" w:color="7F7F7F" w:themeColor="text1" w:themeTint="80"/>
              <w:left w:val="single" w:sz="8" w:space="0" w:color="auto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</w:tcPr>
          <w:p w14:paraId="35598AB0" w14:textId="77777777" w:rsidR="000D3E2A" w:rsidRPr="009D0771" w:rsidRDefault="000D3E2A" w:rsidP="00BB09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F8F7B9">
              <w:rPr>
                <w:rFonts w:ascii="Arial" w:hAnsi="Arial" w:cs="Arial"/>
                <w:color w:val="000000" w:themeColor="text1"/>
                <w:lang w:val="en-US"/>
              </w:rPr>
              <w:t>3.29</w:t>
            </w:r>
          </w:p>
        </w:tc>
        <w:tc>
          <w:tcPr>
            <w:tcW w:w="1134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2A6511" w14:textId="77777777" w:rsidR="000D3E2A" w:rsidRPr="009D0771" w:rsidRDefault="000D3E2A" w:rsidP="00BB09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lang w:val="en-US"/>
              </w:rPr>
            </w:pPr>
            <w:r w:rsidRPr="00F8F7B9">
              <w:rPr>
                <w:rFonts w:ascii="Arial" w:hAnsi="Arial" w:cs="Arial"/>
                <w:color w:val="000000" w:themeColor="text1"/>
                <w:lang w:val="en-US"/>
              </w:rPr>
              <w:t xml:space="preserve"> 1.00</w:t>
            </w:r>
          </w:p>
        </w:tc>
        <w:tc>
          <w:tcPr>
            <w:tcW w:w="698" w:type="dxa"/>
            <w:tcBorders>
              <w:top w:val="single" w:sz="8" w:space="0" w:color="7F7F7F" w:themeColor="text1" w:themeTint="80"/>
              <w:left w:val="single" w:sz="8" w:space="0" w:color="auto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</w:tcPr>
          <w:p w14:paraId="407422EE" w14:textId="77777777" w:rsidR="000D3E2A" w:rsidRPr="009D0771" w:rsidRDefault="000D3E2A" w:rsidP="00BB09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8F7B9">
              <w:rPr>
                <w:rFonts w:ascii="Arial" w:hAnsi="Arial" w:cs="Arial"/>
                <w:color w:val="000000" w:themeColor="text1"/>
                <w:lang w:val="en-US"/>
              </w:rPr>
              <w:t xml:space="preserve">2.01 </w:t>
            </w:r>
          </w:p>
        </w:tc>
        <w:tc>
          <w:tcPr>
            <w:tcW w:w="1145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26CD190" w14:textId="77777777" w:rsidR="000D3E2A" w:rsidRPr="009D0771" w:rsidRDefault="000D3E2A" w:rsidP="00BB09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8F7B9">
              <w:rPr>
                <w:rFonts w:ascii="Arial" w:hAnsi="Arial" w:cs="Arial"/>
                <w:color w:val="000000" w:themeColor="text1"/>
                <w:lang w:val="en-US"/>
              </w:rPr>
              <w:t xml:space="preserve">0.73 </w:t>
            </w:r>
          </w:p>
        </w:tc>
      </w:tr>
      <w:tr w:rsidR="000D3E2A" w:rsidRPr="00A06E7F" w14:paraId="088F57CC" w14:textId="77777777" w:rsidTr="00BB098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5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1E9EEA" w14:textId="77777777" w:rsidR="000D3E2A" w:rsidRPr="00A06E7F" w:rsidRDefault="000D3E2A" w:rsidP="00BB0982">
            <w:pPr>
              <w:rPr>
                <w:rFonts w:ascii="Arial" w:hAnsi="Arial" w:cs="Arial"/>
              </w:rPr>
            </w:pPr>
            <w:r w:rsidRPr="00A06E7F">
              <w:rPr>
                <w:rFonts w:ascii="Arial" w:hAnsi="Arial" w:cs="Arial"/>
                <w:i/>
                <w:iCs/>
                <w:color w:val="000000" w:themeColor="text1"/>
              </w:rPr>
              <w:t>Discourse 2: Esteemed Workers</w:t>
            </w:r>
            <w:r w:rsidRPr="00A06E7F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746" w:type="dxa"/>
            <w:tcBorders>
              <w:top w:val="single" w:sz="8" w:space="0" w:color="7F7F7F" w:themeColor="text1" w:themeTint="80"/>
              <w:left w:val="single" w:sz="8" w:space="0" w:color="auto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</w:tcPr>
          <w:p w14:paraId="54C378A2" w14:textId="77777777" w:rsidR="000D3E2A" w:rsidRPr="009D0771" w:rsidRDefault="000D3E2A" w:rsidP="00BB09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8F7B9">
              <w:rPr>
                <w:rFonts w:ascii="Arial" w:hAnsi="Arial" w:cs="Arial"/>
                <w:color w:val="000000" w:themeColor="text1"/>
              </w:rPr>
              <w:t>3.73</w:t>
            </w:r>
          </w:p>
        </w:tc>
        <w:tc>
          <w:tcPr>
            <w:tcW w:w="1134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F7C1D4" w14:textId="77777777" w:rsidR="000D3E2A" w:rsidRPr="009D0771" w:rsidRDefault="000D3E2A" w:rsidP="00BB09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8F7B9">
              <w:rPr>
                <w:rFonts w:ascii="Arial" w:hAnsi="Arial" w:cs="Arial"/>
                <w:color w:val="000000" w:themeColor="text1"/>
              </w:rPr>
              <w:t xml:space="preserve"> 1.53</w:t>
            </w:r>
          </w:p>
        </w:tc>
        <w:tc>
          <w:tcPr>
            <w:tcW w:w="698" w:type="dxa"/>
            <w:tcBorders>
              <w:top w:val="single" w:sz="8" w:space="0" w:color="7F7F7F" w:themeColor="text1" w:themeTint="80"/>
              <w:left w:val="single" w:sz="8" w:space="0" w:color="auto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</w:tcPr>
          <w:p w14:paraId="60D3E031" w14:textId="77777777" w:rsidR="000D3E2A" w:rsidRPr="009D0771" w:rsidRDefault="000D3E2A" w:rsidP="00BB09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8F7B9">
              <w:rPr>
                <w:rFonts w:ascii="Arial" w:hAnsi="Arial" w:cs="Arial"/>
                <w:color w:val="000000" w:themeColor="text1"/>
              </w:rPr>
              <w:t>2.08</w:t>
            </w:r>
          </w:p>
        </w:tc>
        <w:tc>
          <w:tcPr>
            <w:tcW w:w="1145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</w:tcPr>
          <w:p w14:paraId="3B4CB382" w14:textId="77777777" w:rsidR="000D3E2A" w:rsidRPr="009D0771" w:rsidRDefault="000D3E2A" w:rsidP="00BB09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8F7B9">
              <w:rPr>
                <w:rFonts w:ascii="Arial" w:hAnsi="Arial" w:cs="Arial"/>
                <w:color w:val="000000" w:themeColor="text1"/>
              </w:rPr>
              <w:t xml:space="preserve">0.44 </w:t>
            </w:r>
          </w:p>
        </w:tc>
      </w:tr>
      <w:tr w:rsidR="000D3E2A" w:rsidRPr="00A06E7F" w14:paraId="75D70D2C" w14:textId="77777777" w:rsidTr="00BB098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5" w:type="dxa"/>
            <w:tcBorders>
              <w:top w:val="single" w:sz="8" w:space="0" w:color="7F7F7F" w:themeColor="text1" w:themeTint="80"/>
              <w:left w:val="nil"/>
              <w:bottom w:val="nil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27F137" w14:textId="77777777" w:rsidR="000D3E2A" w:rsidRPr="00A06E7F" w:rsidRDefault="000D3E2A" w:rsidP="00BB0982">
            <w:pPr>
              <w:rPr>
                <w:rFonts w:ascii="Arial" w:hAnsi="Arial" w:cs="Arial"/>
              </w:rPr>
            </w:pPr>
            <w:r w:rsidRPr="00A06E7F">
              <w:rPr>
                <w:rFonts w:ascii="Arial" w:hAnsi="Arial" w:cs="Arial"/>
                <w:i/>
                <w:iCs/>
                <w:color w:val="000000" w:themeColor="text1"/>
              </w:rPr>
              <w:t>Discourse 3: Essential Work</w:t>
            </w:r>
            <w:r w:rsidRPr="00A06E7F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746" w:type="dxa"/>
            <w:tcBorders>
              <w:top w:val="single" w:sz="8" w:space="0" w:color="7F7F7F" w:themeColor="text1" w:themeTint="80"/>
              <w:left w:val="single" w:sz="8" w:space="0" w:color="auto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</w:tcPr>
          <w:p w14:paraId="5D5DCF74" w14:textId="77777777" w:rsidR="000D3E2A" w:rsidRPr="009D0771" w:rsidRDefault="000D3E2A" w:rsidP="00BB09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F8F7B9">
              <w:rPr>
                <w:rFonts w:ascii="Arial" w:hAnsi="Arial" w:cs="Arial"/>
                <w:color w:val="000000" w:themeColor="text1"/>
              </w:rPr>
              <w:t>3.39</w:t>
            </w:r>
          </w:p>
        </w:tc>
        <w:tc>
          <w:tcPr>
            <w:tcW w:w="1134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EC745F" w14:textId="77777777" w:rsidR="000D3E2A" w:rsidRPr="009D0771" w:rsidRDefault="000D3E2A" w:rsidP="00BB09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F8F7B9">
              <w:rPr>
                <w:rFonts w:ascii="Arial" w:hAnsi="Arial" w:cs="Arial"/>
                <w:color w:val="000000" w:themeColor="text1"/>
              </w:rPr>
              <w:t xml:space="preserve"> 0.95</w:t>
            </w:r>
          </w:p>
        </w:tc>
        <w:tc>
          <w:tcPr>
            <w:tcW w:w="698" w:type="dxa"/>
            <w:tcBorders>
              <w:top w:val="single" w:sz="8" w:space="0" w:color="7F7F7F" w:themeColor="text1" w:themeTint="80"/>
              <w:left w:val="single" w:sz="8" w:space="0" w:color="auto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</w:tcPr>
          <w:p w14:paraId="74395B8B" w14:textId="77777777" w:rsidR="000D3E2A" w:rsidRPr="009D0771" w:rsidRDefault="000D3E2A" w:rsidP="00BB09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F8F7B9">
              <w:rPr>
                <w:rFonts w:ascii="Arial" w:hAnsi="Arial" w:cs="Arial"/>
                <w:color w:val="000000" w:themeColor="text1"/>
              </w:rPr>
              <w:t>1.89</w:t>
            </w:r>
          </w:p>
        </w:tc>
        <w:tc>
          <w:tcPr>
            <w:tcW w:w="1145" w:type="dxa"/>
            <w:tcBorders>
              <w:top w:val="single" w:sz="8" w:space="0" w:color="7F7F7F" w:themeColor="text1" w:themeTint="8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779C713" w14:textId="77777777" w:rsidR="000D3E2A" w:rsidRPr="009D0771" w:rsidRDefault="000D3E2A" w:rsidP="00BB09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8F7B9">
              <w:rPr>
                <w:rFonts w:ascii="Arial" w:hAnsi="Arial" w:cs="Arial"/>
                <w:color w:val="000000" w:themeColor="text1"/>
              </w:rPr>
              <w:t xml:space="preserve">0.98 </w:t>
            </w:r>
          </w:p>
        </w:tc>
      </w:tr>
      <w:tr w:rsidR="000D3E2A" w:rsidRPr="00A06E7F" w14:paraId="2264CF9F" w14:textId="77777777" w:rsidTr="00BB0982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5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21590E" w14:textId="77777777" w:rsidR="000D3E2A" w:rsidRPr="00A06E7F" w:rsidRDefault="000D3E2A" w:rsidP="00BB0982">
            <w:pPr>
              <w:rPr>
                <w:rFonts w:ascii="Arial" w:hAnsi="Arial" w:cs="Arial"/>
              </w:rPr>
            </w:pPr>
            <w:r w:rsidRPr="00A06E7F">
              <w:rPr>
                <w:rFonts w:ascii="Arial" w:hAnsi="Arial" w:cs="Arial"/>
                <w:color w:val="000000" w:themeColor="text1"/>
              </w:rPr>
              <w:t>Discourse 4:</w:t>
            </w:r>
            <w:r w:rsidRPr="00A06E7F">
              <w:rPr>
                <w:rFonts w:ascii="Arial" w:hAnsi="Arial" w:cs="Arial"/>
                <w:color w:val="000000" w:themeColor="text1"/>
                <w:lang w:val="en-US"/>
              </w:rPr>
              <w:t xml:space="preserve"> </w:t>
            </w:r>
            <w:r w:rsidRPr="00A06E7F">
              <w:rPr>
                <w:rFonts w:ascii="Arial" w:hAnsi="Arial" w:cs="Arial"/>
                <w:i/>
                <w:iCs/>
                <w:color w:val="000000" w:themeColor="text1"/>
              </w:rPr>
              <w:t>Rewarding Work</w:t>
            </w:r>
          </w:p>
        </w:tc>
        <w:tc>
          <w:tcPr>
            <w:tcW w:w="746" w:type="dxa"/>
            <w:tcBorders>
              <w:top w:val="single" w:sz="8" w:space="0" w:color="7F7F7F" w:themeColor="text1" w:themeTint="80"/>
              <w:left w:val="single" w:sz="8" w:space="0" w:color="auto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</w:tcPr>
          <w:p w14:paraId="58624287" w14:textId="77777777" w:rsidR="000D3E2A" w:rsidRPr="009D0771" w:rsidRDefault="000D3E2A" w:rsidP="00BB09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8F7B9">
              <w:rPr>
                <w:rFonts w:ascii="Arial" w:hAnsi="Arial" w:cs="Arial"/>
                <w:color w:val="000000" w:themeColor="text1"/>
              </w:rPr>
              <w:t>3.35</w:t>
            </w:r>
          </w:p>
        </w:tc>
        <w:tc>
          <w:tcPr>
            <w:tcW w:w="1134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9F2A15" w14:textId="77777777" w:rsidR="000D3E2A" w:rsidRPr="009D0771" w:rsidRDefault="000D3E2A" w:rsidP="00BB09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8F7B9">
              <w:rPr>
                <w:rFonts w:ascii="Arial" w:hAnsi="Arial" w:cs="Arial"/>
                <w:color w:val="000000" w:themeColor="text1"/>
              </w:rPr>
              <w:t xml:space="preserve">  0.86 </w:t>
            </w:r>
          </w:p>
        </w:tc>
        <w:tc>
          <w:tcPr>
            <w:tcW w:w="698" w:type="dxa"/>
            <w:tcBorders>
              <w:top w:val="single" w:sz="8" w:space="0" w:color="7F7F7F" w:themeColor="text1" w:themeTint="80"/>
              <w:left w:val="single" w:sz="8" w:space="0" w:color="auto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</w:tcPr>
          <w:p w14:paraId="111E36D5" w14:textId="77777777" w:rsidR="000D3E2A" w:rsidRPr="009D0771" w:rsidRDefault="000D3E2A" w:rsidP="00BB09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F8F7B9">
              <w:rPr>
                <w:rFonts w:ascii="Arial" w:hAnsi="Arial" w:cs="Arial"/>
                <w:color w:val="000000" w:themeColor="text1"/>
              </w:rPr>
              <w:t xml:space="preserve">1.86 </w:t>
            </w:r>
          </w:p>
        </w:tc>
        <w:tc>
          <w:tcPr>
            <w:tcW w:w="1145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</w:tcPr>
          <w:p w14:paraId="4F2A3CA1" w14:textId="77777777" w:rsidR="000D3E2A" w:rsidRPr="009D0771" w:rsidRDefault="000D3E2A" w:rsidP="00BB09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F8F7B9">
              <w:rPr>
                <w:rFonts w:ascii="Arial" w:hAnsi="Arial" w:cs="Arial"/>
                <w:color w:val="000000" w:themeColor="text1"/>
              </w:rPr>
              <w:t>0.98</w:t>
            </w:r>
          </w:p>
        </w:tc>
      </w:tr>
      <w:tr w:rsidR="000D3E2A" w14:paraId="007FB99B" w14:textId="77777777" w:rsidTr="00BB098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5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7DC627" w14:textId="77777777" w:rsidR="000D3E2A" w:rsidRDefault="000D3E2A" w:rsidP="00BB0982">
            <w:pPr>
              <w:rPr>
                <w:rFonts w:ascii="Arial" w:hAnsi="Arial" w:cs="Arial"/>
                <w:color w:val="000000" w:themeColor="text1"/>
              </w:rPr>
            </w:pPr>
            <w:r w:rsidRPr="00F8F7B9">
              <w:rPr>
                <w:rFonts w:ascii="Arial" w:hAnsi="Arial" w:cs="Arial"/>
                <w:color w:val="000000" w:themeColor="text1"/>
              </w:rPr>
              <w:t xml:space="preserve">Uncategorised </w:t>
            </w:r>
          </w:p>
        </w:tc>
        <w:tc>
          <w:tcPr>
            <w:tcW w:w="746" w:type="dxa"/>
            <w:tcBorders>
              <w:top w:val="single" w:sz="8" w:space="0" w:color="7F7F7F" w:themeColor="text1" w:themeTint="80"/>
              <w:left w:val="single" w:sz="8" w:space="0" w:color="auto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</w:tcPr>
          <w:p w14:paraId="44279345" w14:textId="77777777" w:rsidR="000D3E2A" w:rsidRDefault="000D3E2A" w:rsidP="00BB09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F8F7B9">
              <w:rPr>
                <w:rFonts w:ascii="Arial" w:hAnsi="Arial" w:cs="Arial"/>
                <w:color w:val="000000" w:themeColor="text1"/>
              </w:rPr>
              <w:t>3.14</w:t>
            </w:r>
          </w:p>
        </w:tc>
        <w:tc>
          <w:tcPr>
            <w:tcW w:w="1134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499462" w14:textId="77777777" w:rsidR="000D3E2A" w:rsidRDefault="000D3E2A" w:rsidP="00BB09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F8F7B9">
              <w:rPr>
                <w:rFonts w:ascii="Arial" w:hAnsi="Arial" w:cs="Arial"/>
                <w:color w:val="000000" w:themeColor="text1"/>
              </w:rPr>
              <w:t>0.75</w:t>
            </w:r>
          </w:p>
        </w:tc>
        <w:tc>
          <w:tcPr>
            <w:tcW w:w="698" w:type="dxa"/>
            <w:tcBorders>
              <w:top w:val="single" w:sz="8" w:space="0" w:color="7F7F7F" w:themeColor="text1" w:themeTint="80"/>
              <w:left w:val="single" w:sz="8" w:space="0" w:color="auto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</w:tcPr>
          <w:p w14:paraId="4ACE5708" w14:textId="77777777" w:rsidR="000D3E2A" w:rsidRDefault="000D3E2A" w:rsidP="00BB09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F8F7B9">
              <w:rPr>
                <w:rFonts w:ascii="Arial" w:hAnsi="Arial" w:cs="Arial"/>
                <w:color w:val="000000" w:themeColor="text1"/>
              </w:rPr>
              <w:t>1.79</w:t>
            </w:r>
          </w:p>
        </w:tc>
        <w:tc>
          <w:tcPr>
            <w:tcW w:w="1145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tcMar>
              <w:left w:w="108" w:type="dxa"/>
              <w:right w:w="108" w:type="dxa"/>
            </w:tcMar>
          </w:tcPr>
          <w:p w14:paraId="68EDA92B" w14:textId="77777777" w:rsidR="000D3E2A" w:rsidRDefault="000D3E2A" w:rsidP="00BB09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F8F7B9">
              <w:rPr>
                <w:rFonts w:ascii="Arial" w:hAnsi="Arial" w:cs="Arial"/>
                <w:color w:val="000000" w:themeColor="text1"/>
              </w:rPr>
              <w:t>0.76</w:t>
            </w:r>
          </w:p>
        </w:tc>
      </w:tr>
    </w:tbl>
    <w:p w14:paraId="3F0020C3" w14:textId="77777777" w:rsidR="000D3E2A" w:rsidRPr="00A06E7F" w:rsidRDefault="000D3E2A" w:rsidP="000D3E2A">
      <w:pPr>
        <w:rPr>
          <w:rFonts w:ascii="Arial" w:hAnsi="Arial" w:cs="Arial"/>
          <w:b/>
          <w:bCs/>
        </w:rPr>
      </w:pPr>
    </w:p>
    <w:p w14:paraId="02F5AE30" w14:textId="77777777" w:rsidR="000D3E2A" w:rsidRPr="00A06E7F" w:rsidRDefault="000D3E2A" w:rsidP="000D3E2A">
      <w:pPr>
        <w:tabs>
          <w:tab w:val="left" w:pos="2721"/>
        </w:tabs>
        <w:rPr>
          <w:rFonts w:ascii="Arial" w:hAnsi="Arial" w:cs="Arial"/>
        </w:rPr>
      </w:pPr>
      <w:r w:rsidRPr="00A06E7F">
        <w:rPr>
          <w:rFonts w:ascii="Arial" w:hAnsi="Arial" w:cs="Arial"/>
        </w:rPr>
        <w:t>Note: M: mean SD: Standard deviation</w:t>
      </w:r>
    </w:p>
    <w:p w14:paraId="3AA09D3B" w14:textId="77777777" w:rsidR="00A37B7D" w:rsidRDefault="00A37B7D"/>
    <w:sectPr w:rsidR="00A37B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E2A"/>
    <w:rsid w:val="00003086"/>
    <w:rsid w:val="0001632B"/>
    <w:rsid w:val="00042174"/>
    <w:rsid w:val="000708B8"/>
    <w:rsid w:val="000828B3"/>
    <w:rsid w:val="0008636E"/>
    <w:rsid w:val="000C3674"/>
    <w:rsid w:val="000D3E2A"/>
    <w:rsid w:val="000F789A"/>
    <w:rsid w:val="00101CA2"/>
    <w:rsid w:val="001212E5"/>
    <w:rsid w:val="00125555"/>
    <w:rsid w:val="00136A3A"/>
    <w:rsid w:val="001402D2"/>
    <w:rsid w:val="00171003"/>
    <w:rsid w:val="0018645C"/>
    <w:rsid w:val="00191C51"/>
    <w:rsid w:val="00192625"/>
    <w:rsid w:val="001B48A9"/>
    <w:rsid w:val="001B7985"/>
    <w:rsid w:val="001C6636"/>
    <w:rsid w:val="001E022C"/>
    <w:rsid w:val="00216302"/>
    <w:rsid w:val="00226C15"/>
    <w:rsid w:val="00231349"/>
    <w:rsid w:val="00237EAE"/>
    <w:rsid w:val="00240EA0"/>
    <w:rsid w:val="002549CE"/>
    <w:rsid w:val="00262CC1"/>
    <w:rsid w:val="002A454E"/>
    <w:rsid w:val="002D549E"/>
    <w:rsid w:val="00304AE7"/>
    <w:rsid w:val="0032303E"/>
    <w:rsid w:val="00331F31"/>
    <w:rsid w:val="00333373"/>
    <w:rsid w:val="0034474A"/>
    <w:rsid w:val="00395142"/>
    <w:rsid w:val="003B3311"/>
    <w:rsid w:val="00407382"/>
    <w:rsid w:val="00421263"/>
    <w:rsid w:val="004339C8"/>
    <w:rsid w:val="004478B3"/>
    <w:rsid w:val="00460E55"/>
    <w:rsid w:val="004C0174"/>
    <w:rsid w:val="004C6CEB"/>
    <w:rsid w:val="004D01FF"/>
    <w:rsid w:val="00503235"/>
    <w:rsid w:val="005073D2"/>
    <w:rsid w:val="00507A9E"/>
    <w:rsid w:val="005113D2"/>
    <w:rsid w:val="00521893"/>
    <w:rsid w:val="005261C3"/>
    <w:rsid w:val="00537C1A"/>
    <w:rsid w:val="005456CA"/>
    <w:rsid w:val="00560465"/>
    <w:rsid w:val="0058218F"/>
    <w:rsid w:val="005C3D68"/>
    <w:rsid w:val="005E0B13"/>
    <w:rsid w:val="005F54FB"/>
    <w:rsid w:val="0064284C"/>
    <w:rsid w:val="00657952"/>
    <w:rsid w:val="006579A5"/>
    <w:rsid w:val="006A0F35"/>
    <w:rsid w:val="006A626D"/>
    <w:rsid w:val="006B2C0D"/>
    <w:rsid w:val="006C7812"/>
    <w:rsid w:val="006E0DDB"/>
    <w:rsid w:val="00702D67"/>
    <w:rsid w:val="0070485D"/>
    <w:rsid w:val="00707347"/>
    <w:rsid w:val="00770EEA"/>
    <w:rsid w:val="007C2041"/>
    <w:rsid w:val="007C4872"/>
    <w:rsid w:val="007E536C"/>
    <w:rsid w:val="00817B46"/>
    <w:rsid w:val="008535F2"/>
    <w:rsid w:val="00854151"/>
    <w:rsid w:val="00862B41"/>
    <w:rsid w:val="008662BD"/>
    <w:rsid w:val="00871AEA"/>
    <w:rsid w:val="00897692"/>
    <w:rsid w:val="008A4B17"/>
    <w:rsid w:val="008B155E"/>
    <w:rsid w:val="008B2EAE"/>
    <w:rsid w:val="008B79D6"/>
    <w:rsid w:val="008C5976"/>
    <w:rsid w:val="008D0DD2"/>
    <w:rsid w:val="008E2C9D"/>
    <w:rsid w:val="008F5A8F"/>
    <w:rsid w:val="00900549"/>
    <w:rsid w:val="0094747B"/>
    <w:rsid w:val="009E2AF3"/>
    <w:rsid w:val="00A0273A"/>
    <w:rsid w:val="00A13C6B"/>
    <w:rsid w:val="00A239B1"/>
    <w:rsid w:val="00A2737B"/>
    <w:rsid w:val="00A37B7D"/>
    <w:rsid w:val="00A4340A"/>
    <w:rsid w:val="00A43F7F"/>
    <w:rsid w:val="00A5519B"/>
    <w:rsid w:val="00A61A12"/>
    <w:rsid w:val="00A708F7"/>
    <w:rsid w:val="00A92009"/>
    <w:rsid w:val="00AA7E88"/>
    <w:rsid w:val="00AB063A"/>
    <w:rsid w:val="00AC5204"/>
    <w:rsid w:val="00B0315A"/>
    <w:rsid w:val="00B24631"/>
    <w:rsid w:val="00B45256"/>
    <w:rsid w:val="00B5394A"/>
    <w:rsid w:val="00B66A1E"/>
    <w:rsid w:val="00B717EA"/>
    <w:rsid w:val="00B76EF0"/>
    <w:rsid w:val="00BA7A40"/>
    <w:rsid w:val="00BD0883"/>
    <w:rsid w:val="00BE135F"/>
    <w:rsid w:val="00BF4128"/>
    <w:rsid w:val="00C05B3B"/>
    <w:rsid w:val="00C13C3D"/>
    <w:rsid w:val="00C14C7C"/>
    <w:rsid w:val="00C20053"/>
    <w:rsid w:val="00C21638"/>
    <w:rsid w:val="00C322EA"/>
    <w:rsid w:val="00C34637"/>
    <w:rsid w:val="00C40D0D"/>
    <w:rsid w:val="00C85291"/>
    <w:rsid w:val="00C932A2"/>
    <w:rsid w:val="00CA1439"/>
    <w:rsid w:val="00CE18B3"/>
    <w:rsid w:val="00D1562F"/>
    <w:rsid w:val="00D25297"/>
    <w:rsid w:val="00D30A66"/>
    <w:rsid w:val="00D42551"/>
    <w:rsid w:val="00D71422"/>
    <w:rsid w:val="00D7144D"/>
    <w:rsid w:val="00D71E8E"/>
    <w:rsid w:val="00D738A8"/>
    <w:rsid w:val="00D76FFE"/>
    <w:rsid w:val="00D9243E"/>
    <w:rsid w:val="00D951D8"/>
    <w:rsid w:val="00DC6309"/>
    <w:rsid w:val="00DC645A"/>
    <w:rsid w:val="00DE1B22"/>
    <w:rsid w:val="00E079AE"/>
    <w:rsid w:val="00E07B3B"/>
    <w:rsid w:val="00E510E8"/>
    <w:rsid w:val="00E572BF"/>
    <w:rsid w:val="00E96A3D"/>
    <w:rsid w:val="00EA54E2"/>
    <w:rsid w:val="00EC3334"/>
    <w:rsid w:val="00EF5909"/>
    <w:rsid w:val="00F016EE"/>
    <w:rsid w:val="00F14E04"/>
    <w:rsid w:val="00F41C08"/>
    <w:rsid w:val="00F53F35"/>
    <w:rsid w:val="00F63760"/>
    <w:rsid w:val="00FA0DD7"/>
    <w:rsid w:val="00FB5EF1"/>
    <w:rsid w:val="00FC6BE3"/>
    <w:rsid w:val="00FD1418"/>
    <w:rsid w:val="00FD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0EE6E6"/>
  <w15:chartTrackingRefBased/>
  <w15:docId w15:val="{5001DCBC-85D2-9049-AA71-963A398B3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E2A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0D3E2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Asmita Manchha</dc:creator>
  <cp:keywords/>
  <dc:description/>
  <cp:lastModifiedBy>Asmita Manchha</cp:lastModifiedBy>
  <cp:revision>1</cp:revision>
  <dcterms:created xsi:type="dcterms:W3CDTF">2024-12-28T23:37:00Z</dcterms:created>
  <dcterms:modified xsi:type="dcterms:W3CDTF">2024-12-28T23:37:00Z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2024-12-28T23:37:52Z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90a9bb67-e957-4100-8b30-5a3220dbec9f</vt:lpwstr>
  </property>
  <property fmtid="{D5CDD505-2E9C-101B-9397-08002B2CF9AE}" pid="8" name="MSIP_Label_0f488380-630a-4f55-a077-a19445e3f360_ContentBits">
    <vt:lpwstr>0</vt:lpwstr>
  </property>
</Properties>
</file>