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EA228" w14:textId="77777777" w:rsidR="00472688" w:rsidRPr="006A1B8D" w:rsidRDefault="00472688" w:rsidP="000F0DD9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6A1B8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Spatial variation and individual </w:t>
      </w:r>
      <w:r w:rsidRPr="006A1B8D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  <w:t xml:space="preserve">specialization of stickleback </w:t>
      </w:r>
      <w:r w:rsidRPr="006A1B8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diet </w:t>
      </w:r>
      <w:r w:rsidRPr="006A1B8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br/>
        <w:t>in relation to trophic morphology</w:t>
      </w:r>
    </w:p>
    <w:p w14:paraId="33D9C3C0" w14:textId="0C1A09FF" w:rsidR="009028C6" w:rsidRPr="006A1B8D" w:rsidRDefault="006A1B8D" w:rsidP="006A1B8D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A1B8D">
        <w:rPr>
          <w:rFonts w:ascii="Times New Roman" w:eastAsia="Times New Roman" w:hAnsi="Times New Roman" w:cs="Times New Roman"/>
          <w:sz w:val="24"/>
          <w:szCs w:val="24"/>
        </w:rPr>
        <w:t>Snorradóttir et al.</w:t>
      </w:r>
    </w:p>
    <w:p w14:paraId="0F4E4A59" w14:textId="44375FA9" w:rsidR="00472688" w:rsidRPr="006A1B8D" w:rsidRDefault="00472688" w:rsidP="000F0DD9">
      <w:pPr>
        <w:spacing w:line="48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A1B8D">
        <w:rPr>
          <w:rFonts w:ascii="Times New Roman" w:eastAsia="Times New Roman" w:hAnsi="Times New Roman" w:cs="Times New Roman"/>
          <w:bCs/>
          <w:sz w:val="24"/>
          <w:szCs w:val="24"/>
        </w:rPr>
        <w:t>Supplementary materials</w:t>
      </w:r>
    </w:p>
    <w:p w14:paraId="15AE9A57" w14:textId="77777777" w:rsidR="009028C6" w:rsidRDefault="009028C6" w:rsidP="000F0DD9">
      <w:pPr>
        <w:spacing w:line="480" w:lineRule="auto"/>
        <w:jc w:val="center"/>
        <w:rPr>
          <w:bCs/>
          <w:color w:val="000000"/>
        </w:rPr>
        <w:sectPr w:rsidR="009028C6" w:rsidSect="006A1B8D">
          <w:footerReference w:type="even" r:id="rId7"/>
          <w:footerReference w:type="default" r:id="rId8"/>
          <w:type w:val="continuous"/>
          <w:pgSz w:w="12240" w:h="15840"/>
          <w:pgMar w:top="1440" w:right="1440" w:bottom="1440" w:left="1440" w:header="0" w:footer="0" w:gutter="0"/>
          <w:cols w:space="708"/>
          <w:titlePg/>
          <w:docGrid w:linePitch="360" w:charSpace="8192"/>
        </w:sectPr>
      </w:pPr>
    </w:p>
    <w:p w14:paraId="22E32BBE" w14:textId="54D01548" w:rsidR="00472688" w:rsidRDefault="001C1318" w:rsidP="006A1B8D">
      <w:pPr>
        <w:jc w:val="center"/>
        <w:rPr>
          <w:color w:val="000000"/>
        </w:rPr>
      </w:pPr>
      <w:r>
        <w:rPr>
          <w:noProof/>
          <w:color w:val="000000"/>
          <w14:ligatures w14:val="standardContextual"/>
        </w:rPr>
        <w:lastRenderedPageBreak/>
        <w:drawing>
          <wp:inline distT="0" distB="0" distL="0" distR="0" wp14:anchorId="4DCD4C0A" wp14:editId="71F49950">
            <wp:extent cx="4719177" cy="4381877"/>
            <wp:effectExtent l="0" t="0" r="0" b="0"/>
            <wp:docPr id="654108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410888" name="Picture 6541088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56320" cy="441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11D1F2" w14:textId="09B1B11E" w:rsidR="00FC1515" w:rsidRDefault="00FC1515" w:rsidP="00FC1515">
      <w:pPr>
        <w:rPr>
          <w:color w:val="000000"/>
        </w:rPr>
      </w:pPr>
    </w:p>
    <w:p w14:paraId="46AFF40D" w14:textId="58989F5A" w:rsidR="00FC1515" w:rsidRPr="000F0DD9" w:rsidRDefault="00FC1515" w:rsidP="000F0DD9">
      <w:pPr>
        <w:spacing w:line="480" w:lineRule="auto"/>
        <w:rPr>
          <w:rFonts w:ascii="Times New Roman" w:hAnsi="Times New Roman" w:cs="Times New Roman"/>
        </w:rPr>
      </w:pPr>
      <w:r w:rsidRPr="000F0DD9">
        <w:rPr>
          <w:rFonts w:ascii="Times New Roman" w:hAnsi="Times New Roman" w:cs="Times New Roman"/>
          <w:b/>
          <w:bCs/>
        </w:rPr>
        <w:t xml:space="preserve">Figure </w:t>
      </w:r>
      <w:r w:rsidR="00472688" w:rsidRPr="000F0DD9">
        <w:rPr>
          <w:rFonts w:ascii="Times New Roman" w:hAnsi="Times New Roman" w:cs="Times New Roman"/>
          <w:b/>
          <w:bCs/>
        </w:rPr>
        <w:t>S1</w:t>
      </w:r>
      <w:r w:rsidRPr="000F0DD9">
        <w:rPr>
          <w:rFonts w:ascii="Times New Roman" w:hAnsi="Times New Roman" w:cs="Times New Roman"/>
          <w:b/>
          <w:bCs/>
        </w:rPr>
        <w:t>.</w:t>
      </w:r>
      <w:r w:rsidRPr="000F0DD9">
        <w:rPr>
          <w:rFonts w:ascii="Times New Roman" w:hAnsi="Times New Roman" w:cs="Times New Roman"/>
        </w:rPr>
        <w:t xml:space="preserve"> First two axes of </w:t>
      </w:r>
      <w:r w:rsidR="006A1B8D">
        <w:rPr>
          <w:rFonts w:ascii="Times New Roman" w:hAnsi="Times New Roman" w:cs="Times New Roman"/>
        </w:rPr>
        <w:t xml:space="preserve">RDA </w:t>
      </w:r>
      <w:r w:rsidRPr="000F0DD9">
        <w:rPr>
          <w:rFonts w:ascii="Times New Roman" w:hAnsi="Times New Roman" w:cs="Times New Roman"/>
        </w:rPr>
        <w:t>ordination describing covariance in diet items fed on by individual stickleback with ellipses grouping individuals from the same site.</w:t>
      </w:r>
    </w:p>
    <w:p w14:paraId="04ED245E" w14:textId="77777777" w:rsidR="00767520" w:rsidRDefault="00767520" w:rsidP="00FC1515">
      <w:pPr>
        <w:rPr>
          <w:rFonts w:ascii="Times New Roman" w:hAnsi="Times New Roman" w:cs="Times New Roman"/>
          <w:sz w:val="24"/>
          <w:szCs w:val="24"/>
        </w:rPr>
      </w:pPr>
    </w:p>
    <w:p w14:paraId="42067256" w14:textId="77777777" w:rsidR="00767520" w:rsidRDefault="00767520" w:rsidP="00767520">
      <w:pPr>
        <w:rPr>
          <w:rFonts w:ascii="Times New Roman" w:hAnsi="Times New Roman" w:cs="Times New Roman"/>
        </w:rPr>
      </w:pPr>
    </w:p>
    <w:p w14:paraId="2F35796C" w14:textId="77777777" w:rsidR="009028C6" w:rsidRDefault="009028C6" w:rsidP="000F0DD9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18F2EDCC" w14:textId="77777777" w:rsidR="009028C6" w:rsidRDefault="009028C6" w:rsidP="000F0DD9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282A998A" w14:textId="77777777" w:rsidR="009028C6" w:rsidRDefault="009028C6" w:rsidP="000F0DD9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0EB568FA" w14:textId="77777777" w:rsidR="009028C6" w:rsidRDefault="009028C6" w:rsidP="000F0DD9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7FFDC833" w14:textId="77777777" w:rsidR="009028C6" w:rsidRDefault="009028C6" w:rsidP="000F0DD9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1DF9ED55" w14:textId="77777777" w:rsidR="009028C6" w:rsidRDefault="009028C6" w:rsidP="000F0DD9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19FE3BCD" w14:textId="77777777" w:rsidR="009028C6" w:rsidRDefault="009028C6" w:rsidP="000F0DD9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0F14FF23" w14:textId="77777777" w:rsidR="009028C6" w:rsidRDefault="009028C6" w:rsidP="000F0DD9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28EE6D25" w14:textId="4948F612" w:rsidR="00767520" w:rsidRPr="000F0DD9" w:rsidRDefault="00767520" w:rsidP="000F0DD9">
      <w:pPr>
        <w:spacing w:line="480" w:lineRule="auto"/>
        <w:rPr>
          <w:rFonts w:ascii="Times New Roman" w:hAnsi="Times New Roman" w:cs="Times New Roman"/>
        </w:rPr>
      </w:pPr>
      <w:r w:rsidRPr="000F0DD9">
        <w:rPr>
          <w:rFonts w:ascii="Times New Roman" w:hAnsi="Times New Roman" w:cs="Times New Roman"/>
          <w:b/>
          <w:bCs/>
        </w:rPr>
        <w:lastRenderedPageBreak/>
        <w:t>Table S1.</w:t>
      </w:r>
      <w:r w:rsidRPr="000F0DD9">
        <w:rPr>
          <w:rFonts w:ascii="Times New Roman" w:hAnsi="Times New Roman" w:cs="Times New Roman"/>
        </w:rPr>
        <w:t xml:space="preserve"> Prevalence (proportion of fish where taxon was present) and mean abundance for each taxon across all samples. Some taxa were grouped together for analysis to ensure reasonable representation across samples. </w:t>
      </w:r>
      <w:r w:rsidRPr="000F0DD9">
        <w:rPr>
          <w:rFonts w:ascii="Times New Roman" w:hAnsi="Times New Roman" w:cs="Times New Roman"/>
        </w:rPr>
        <w:br/>
      </w:r>
    </w:p>
    <w:tbl>
      <w:tblPr>
        <w:tblW w:w="9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785"/>
        <w:gridCol w:w="1754"/>
        <w:gridCol w:w="1577"/>
        <w:gridCol w:w="2080"/>
      </w:tblGrid>
      <w:tr w:rsidR="00A24306" w:rsidRPr="00365B1E" w14:paraId="1CCA0FD8" w14:textId="664444D6" w:rsidTr="006A1B8D">
        <w:trPr>
          <w:trHeight w:val="320"/>
        </w:trPr>
        <w:tc>
          <w:tcPr>
            <w:tcW w:w="3785" w:type="dxa"/>
            <w:noWrap/>
            <w:vAlign w:val="center"/>
            <w:hideMark/>
          </w:tcPr>
          <w:p w14:paraId="5DDDF6A3" w14:textId="77777777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Taxon (finest resolution)</w:t>
            </w:r>
          </w:p>
        </w:tc>
        <w:tc>
          <w:tcPr>
            <w:tcW w:w="1754" w:type="dxa"/>
            <w:vAlign w:val="center"/>
          </w:tcPr>
          <w:p w14:paraId="274BAF05" w14:textId="5CA60123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Revised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</w:t>
            </w:r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axon for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nalysis (if modified)</w:t>
            </w:r>
          </w:p>
        </w:tc>
        <w:tc>
          <w:tcPr>
            <w:tcW w:w="1577" w:type="dxa"/>
            <w:noWrap/>
            <w:vAlign w:val="center"/>
            <w:hideMark/>
          </w:tcPr>
          <w:p w14:paraId="1D862A8F" w14:textId="77777777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Prevalence</w:t>
            </w:r>
          </w:p>
        </w:tc>
        <w:tc>
          <w:tcPr>
            <w:tcW w:w="2080" w:type="dxa"/>
            <w:noWrap/>
            <w:vAlign w:val="center"/>
            <w:hideMark/>
          </w:tcPr>
          <w:p w14:paraId="3F1B7E53" w14:textId="2310BE16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Mean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bundance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(standard deviation)</w:t>
            </w:r>
          </w:p>
        </w:tc>
      </w:tr>
      <w:tr w:rsidR="00A24306" w:rsidRPr="00365B1E" w14:paraId="3402C557" w14:textId="15A22319" w:rsidTr="006A1B8D">
        <w:trPr>
          <w:trHeight w:val="320"/>
        </w:trPr>
        <w:tc>
          <w:tcPr>
            <w:tcW w:w="3785" w:type="dxa"/>
            <w:noWrap/>
            <w:vAlign w:val="center"/>
            <w:hideMark/>
          </w:tcPr>
          <w:p w14:paraId="0ECE9535" w14:textId="77777777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Adult chironomid</w:t>
            </w:r>
          </w:p>
        </w:tc>
        <w:tc>
          <w:tcPr>
            <w:tcW w:w="1754" w:type="dxa"/>
            <w:vAlign w:val="center"/>
          </w:tcPr>
          <w:p w14:paraId="263ECD86" w14:textId="77777777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7" w:type="dxa"/>
            <w:noWrap/>
            <w:vAlign w:val="center"/>
            <w:hideMark/>
          </w:tcPr>
          <w:p w14:paraId="525F5B28" w14:textId="77777777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2080" w:type="dxa"/>
            <w:noWrap/>
            <w:vAlign w:val="center"/>
            <w:hideMark/>
          </w:tcPr>
          <w:p w14:paraId="2F38E054" w14:textId="27DA9509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(5.75)</w:t>
            </w:r>
          </w:p>
        </w:tc>
      </w:tr>
      <w:tr w:rsidR="00A24306" w:rsidRPr="00365B1E" w14:paraId="3B1B4201" w14:textId="2D9F4AF6" w:rsidTr="006A1B8D">
        <w:trPr>
          <w:trHeight w:val="320"/>
        </w:trPr>
        <w:tc>
          <w:tcPr>
            <w:tcW w:w="3785" w:type="dxa"/>
            <w:noWrap/>
            <w:vAlign w:val="center"/>
            <w:hideMark/>
          </w:tcPr>
          <w:p w14:paraId="695977BD" w14:textId="77777777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Orthocladiinae</w:t>
            </w:r>
            <w:proofErr w:type="spellEnd"/>
          </w:p>
        </w:tc>
        <w:tc>
          <w:tcPr>
            <w:tcW w:w="1754" w:type="dxa"/>
            <w:vAlign w:val="center"/>
          </w:tcPr>
          <w:p w14:paraId="28538566" w14:textId="77777777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7" w:type="dxa"/>
            <w:noWrap/>
            <w:vAlign w:val="center"/>
            <w:hideMark/>
          </w:tcPr>
          <w:p w14:paraId="27315793" w14:textId="77777777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2080" w:type="dxa"/>
            <w:noWrap/>
            <w:vAlign w:val="center"/>
            <w:hideMark/>
          </w:tcPr>
          <w:p w14:paraId="2AF95AC0" w14:textId="1BB6A17B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(9.38)</w:t>
            </w:r>
          </w:p>
        </w:tc>
      </w:tr>
      <w:tr w:rsidR="00A24306" w:rsidRPr="00365B1E" w14:paraId="1E1D0556" w14:textId="7AB46974" w:rsidTr="006A1B8D">
        <w:trPr>
          <w:trHeight w:val="320"/>
        </w:trPr>
        <w:tc>
          <w:tcPr>
            <w:tcW w:w="3785" w:type="dxa"/>
            <w:noWrap/>
            <w:vAlign w:val="center"/>
            <w:hideMark/>
          </w:tcPr>
          <w:p w14:paraId="1FBFFA6E" w14:textId="77777777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Chironomini</w:t>
            </w:r>
            <w:proofErr w:type="spellEnd"/>
          </w:p>
        </w:tc>
        <w:tc>
          <w:tcPr>
            <w:tcW w:w="1754" w:type="dxa"/>
            <w:vAlign w:val="center"/>
          </w:tcPr>
          <w:p w14:paraId="22F70E2D" w14:textId="77777777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Chironominae</w:t>
            </w:r>
            <w:proofErr w:type="spellEnd"/>
          </w:p>
        </w:tc>
        <w:tc>
          <w:tcPr>
            <w:tcW w:w="1577" w:type="dxa"/>
            <w:noWrap/>
            <w:vAlign w:val="center"/>
            <w:hideMark/>
          </w:tcPr>
          <w:p w14:paraId="7AE7A15F" w14:textId="77777777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2080" w:type="dxa"/>
            <w:noWrap/>
            <w:vAlign w:val="center"/>
            <w:hideMark/>
          </w:tcPr>
          <w:p w14:paraId="2326AF3A" w14:textId="7A7B6CD2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(2.87)</w:t>
            </w:r>
          </w:p>
        </w:tc>
      </w:tr>
      <w:tr w:rsidR="00A24306" w:rsidRPr="00365B1E" w14:paraId="5AA00866" w14:textId="589BA3F9" w:rsidTr="006A1B8D">
        <w:trPr>
          <w:trHeight w:val="320"/>
        </w:trPr>
        <w:tc>
          <w:tcPr>
            <w:tcW w:w="3785" w:type="dxa"/>
            <w:noWrap/>
            <w:vAlign w:val="center"/>
            <w:hideMark/>
          </w:tcPr>
          <w:p w14:paraId="5A626FBC" w14:textId="77777777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Unknown </w:t>
            </w:r>
            <w:r w:rsidRPr="00A2430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Alona spp.</w:t>
            </w:r>
          </w:p>
        </w:tc>
        <w:tc>
          <w:tcPr>
            <w:tcW w:w="1754" w:type="dxa"/>
            <w:vAlign w:val="center"/>
          </w:tcPr>
          <w:p w14:paraId="0D6561AE" w14:textId="77777777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A2430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Alona spp.</w:t>
            </w:r>
          </w:p>
        </w:tc>
        <w:tc>
          <w:tcPr>
            <w:tcW w:w="1577" w:type="dxa"/>
            <w:noWrap/>
            <w:vAlign w:val="center"/>
            <w:hideMark/>
          </w:tcPr>
          <w:p w14:paraId="056116A6" w14:textId="77777777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2080" w:type="dxa"/>
            <w:noWrap/>
            <w:vAlign w:val="center"/>
            <w:hideMark/>
          </w:tcPr>
          <w:p w14:paraId="78AE87E3" w14:textId="07C0BED6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3.81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(20.2)</w:t>
            </w:r>
          </w:p>
        </w:tc>
      </w:tr>
      <w:tr w:rsidR="00A24306" w:rsidRPr="00365B1E" w14:paraId="7186B063" w14:textId="09A67DC7" w:rsidTr="006A1B8D">
        <w:trPr>
          <w:trHeight w:val="320"/>
        </w:trPr>
        <w:tc>
          <w:tcPr>
            <w:tcW w:w="3785" w:type="dxa"/>
            <w:noWrap/>
            <w:vAlign w:val="center"/>
            <w:hideMark/>
          </w:tcPr>
          <w:p w14:paraId="486F1156" w14:textId="77777777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Adult copepod</w:t>
            </w:r>
          </w:p>
        </w:tc>
        <w:tc>
          <w:tcPr>
            <w:tcW w:w="1754" w:type="dxa"/>
            <w:vAlign w:val="center"/>
          </w:tcPr>
          <w:p w14:paraId="67F8F9BD" w14:textId="77777777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Copepod</w:t>
            </w:r>
          </w:p>
        </w:tc>
        <w:tc>
          <w:tcPr>
            <w:tcW w:w="1577" w:type="dxa"/>
            <w:noWrap/>
            <w:vAlign w:val="center"/>
            <w:hideMark/>
          </w:tcPr>
          <w:p w14:paraId="5591BE45" w14:textId="77777777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2080" w:type="dxa"/>
            <w:noWrap/>
            <w:vAlign w:val="center"/>
            <w:hideMark/>
          </w:tcPr>
          <w:p w14:paraId="533D4B83" w14:textId="36A7E242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6.47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(29.4)</w:t>
            </w:r>
          </w:p>
        </w:tc>
      </w:tr>
      <w:tr w:rsidR="00A24306" w:rsidRPr="00365B1E" w14:paraId="273C4F61" w14:textId="0C83B469" w:rsidTr="006A1B8D">
        <w:trPr>
          <w:trHeight w:val="320"/>
        </w:trPr>
        <w:tc>
          <w:tcPr>
            <w:tcW w:w="3785" w:type="dxa"/>
            <w:noWrap/>
            <w:vAlign w:val="center"/>
            <w:hideMark/>
          </w:tcPr>
          <w:p w14:paraId="5729B0F6" w14:textId="77777777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Tanypodinae</w:t>
            </w:r>
            <w:proofErr w:type="spellEnd"/>
          </w:p>
        </w:tc>
        <w:tc>
          <w:tcPr>
            <w:tcW w:w="1754" w:type="dxa"/>
            <w:vAlign w:val="center"/>
          </w:tcPr>
          <w:p w14:paraId="7576B5E4" w14:textId="77777777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7" w:type="dxa"/>
            <w:noWrap/>
            <w:vAlign w:val="center"/>
            <w:hideMark/>
          </w:tcPr>
          <w:p w14:paraId="662CD493" w14:textId="77777777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2080" w:type="dxa"/>
            <w:noWrap/>
            <w:vAlign w:val="center"/>
            <w:hideMark/>
          </w:tcPr>
          <w:p w14:paraId="60E4090E" w14:textId="3EB8D390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(1.87)</w:t>
            </w:r>
          </w:p>
        </w:tc>
      </w:tr>
      <w:tr w:rsidR="00A24306" w:rsidRPr="00365B1E" w14:paraId="1E4B9522" w14:textId="0A55F462" w:rsidTr="006A1B8D">
        <w:trPr>
          <w:trHeight w:val="320"/>
        </w:trPr>
        <w:tc>
          <w:tcPr>
            <w:tcW w:w="3785" w:type="dxa"/>
            <w:noWrap/>
            <w:vAlign w:val="center"/>
            <w:hideMark/>
          </w:tcPr>
          <w:p w14:paraId="4FBE084A" w14:textId="77777777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430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Alona </w:t>
            </w:r>
            <w:proofErr w:type="spellStart"/>
            <w:r w:rsidRPr="00A2430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affinis</w:t>
            </w:r>
            <w:proofErr w:type="spellEnd"/>
            <w:r w:rsidRPr="00A2430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or </w:t>
            </w:r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A2430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Alona quadrangularis</w:t>
            </w:r>
          </w:p>
        </w:tc>
        <w:tc>
          <w:tcPr>
            <w:tcW w:w="1754" w:type="dxa"/>
            <w:vAlign w:val="center"/>
          </w:tcPr>
          <w:p w14:paraId="4850E6BC" w14:textId="77777777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430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Alona spp.</w:t>
            </w:r>
          </w:p>
        </w:tc>
        <w:tc>
          <w:tcPr>
            <w:tcW w:w="1577" w:type="dxa"/>
            <w:noWrap/>
            <w:vAlign w:val="center"/>
            <w:hideMark/>
          </w:tcPr>
          <w:p w14:paraId="62B08AB1" w14:textId="77777777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2080" w:type="dxa"/>
            <w:noWrap/>
            <w:vAlign w:val="center"/>
            <w:hideMark/>
          </w:tcPr>
          <w:p w14:paraId="29C5A4AF" w14:textId="10EE5E95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(4.47)</w:t>
            </w:r>
          </w:p>
        </w:tc>
      </w:tr>
      <w:tr w:rsidR="00A24306" w:rsidRPr="00365B1E" w14:paraId="2AEC04F8" w14:textId="2360DB6C" w:rsidTr="006A1B8D">
        <w:trPr>
          <w:trHeight w:val="320"/>
        </w:trPr>
        <w:tc>
          <w:tcPr>
            <w:tcW w:w="3785" w:type="dxa"/>
            <w:noWrap/>
            <w:vAlign w:val="center"/>
            <w:hideMark/>
          </w:tcPr>
          <w:p w14:paraId="54A4FEBC" w14:textId="77777777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Stickleback eggs</w:t>
            </w:r>
          </w:p>
        </w:tc>
        <w:tc>
          <w:tcPr>
            <w:tcW w:w="1754" w:type="dxa"/>
            <w:vAlign w:val="center"/>
          </w:tcPr>
          <w:p w14:paraId="58CD53C7" w14:textId="77777777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7" w:type="dxa"/>
            <w:noWrap/>
            <w:vAlign w:val="center"/>
            <w:hideMark/>
          </w:tcPr>
          <w:p w14:paraId="5813DF32" w14:textId="77777777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0.10</w:t>
            </w:r>
          </w:p>
        </w:tc>
        <w:tc>
          <w:tcPr>
            <w:tcW w:w="2080" w:type="dxa"/>
            <w:noWrap/>
            <w:vAlign w:val="center"/>
            <w:hideMark/>
          </w:tcPr>
          <w:p w14:paraId="0D665C35" w14:textId="63EAF2DE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(4.02)</w:t>
            </w:r>
          </w:p>
        </w:tc>
      </w:tr>
      <w:tr w:rsidR="00A24306" w:rsidRPr="00365B1E" w14:paraId="6993BDD0" w14:textId="6F233FCD" w:rsidTr="006A1B8D">
        <w:trPr>
          <w:trHeight w:val="320"/>
        </w:trPr>
        <w:tc>
          <w:tcPr>
            <w:tcW w:w="3785" w:type="dxa"/>
            <w:noWrap/>
            <w:vAlign w:val="center"/>
            <w:hideMark/>
          </w:tcPr>
          <w:p w14:paraId="3B875BE9" w14:textId="77777777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A2430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Alona </w:t>
            </w:r>
            <w:proofErr w:type="spellStart"/>
            <w:r w:rsidRPr="00A2430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rectangula</w:t>
            </w:r>
            <w:proofErr w:type="spellEnd"/>
          </w:p>
        </w:tc>
        <w:tc>
          <w:tcPr>
            <w:tcW w:w="1754" w:type="dxa"/>
            <w:vAlign w:val="center"/>
          </w:tcPr>
          <w:p w14:paraId="52DDCDDD" w14:textId="77777777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430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Alona spp.</w:t>
            </w:r>
          </w:p>
        </w:tc>
        <w:tc>
          <w:tcPr>
            <w:tcW w:w="1577" w:type="dxa"/>
            <w:noWrap/>
            <w:vAlign w:val="center"/>
            <w:hideMark/>
          </w:tcPr>
          <w:p w14:paraId="222F776C" w14:textId="77777777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2080" w:type="dxa"/>
            <w:noWrap/>
            <w:vAlign w:val="center"/>
            <w:hideMark/>
          </w:tcPr>
          <w:p w14:paraId="12051F70" w14:textId="333ADAA3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(2.43)</w:t>
            </w:r>
          </w:p>
        </w:tc>
      </w:tr>
      <w:tr w:rsidR="00A24306" w:rsidRPr="00365B1E" w14:paraId="1CE220F6" w14:textId="3C4F3E39" w:rsidTr="006A1B8D">
        <w:trPr>
          <w:trHeight w:val="320"/>
        </w:trPr>
        <w:tc>
          <w:tcPr>
            <w:tcW w:w="3785" w:type="dxa"/>
            <w:noWrap/>
            <w:vAlign w:val="center"/>
            <w:hideMark/>
          </w:tcPr>
          <w:p w14:paraId="63E5C241" w14:textId="77777777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Gastropod</w:t>
            </w:r>
          </w:p>
        </w:tc>
        <w:tc>
          <w:tcPr>
            <w:tcW w:w="1754" w:type="dxa"/>
            <w:vAlign w:val="center"/>
          </w:tcPr>
          <w:p w14:paraId="005A34D3" w14:textId="77777777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Mollusk</w:t>
            </w:r>
            <w:proofErr w:type="spellEnd"/>
          </w:p>
        </w:tc>
        <w:tc>
          <w:tcPr>
            <w:tcW w:w="1577" w:type="dxa"/>
            <w:noWrap/>
            <w:vAlign w:val="center"/>
            <w:hideMark/>
          </w:tcPr>
          <w:p w14:paraId="1FA923C6" w14:textId="77777777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2080" w:type="dxa"/>
            <w:noWrap/>
            <w:vAlign w:val="center"/>
            <w:hideMark/>
          </w:tcPr>
          <w:p w14:paraId="36CE2159" w14:textId="3C04FCD4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(0.74)</w:t>
            </w:r>
          </w:p>
        </w:tc>
      </w:tr>
      <w:tr w:rsidR="00A24306" w:rsidRPr="00365B1E" w14:paraId="7AB77CFC" w14:textId="39360BA1" w:rsidTr="006A1B8D">
        <w:trPr>
          <w:trHeight w:val="320"/>
        </w:trPr>
        <w:tc>
          <w:tcPr>
            <w:tcW w:w="3785" w:type="dxa"/>
            <w:noWrap/>
            <w:vAlign w:val="center"/>
            <w:hideMark/>
          </w:tcPr>
          <w:p w14:paraId="2A1737BD" w14:textId="77777777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Ostracod</w:t>
            </w:r>
          </w:p>
        </w:tc>
        <w:tc>
          <w:tcPr>
            <w:tcW w:w="1754" w:type="dxa"/>
            <w:vAlign w:val="center"/>
          </w:tcPr>
          <w:p w14:paraId="57C2143E" w14:textId="77777777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7" w:type="dxa"/>
            <w:noWrap/>
            <w:vAlign w:val="center"/>
            <w:hideMark/>
          </w:tcPr>
          <w:p w14:paraId="4B8F6C69" w14:textId="77777777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2080" w:type="dxa"/>
            <w:noWrap/>
            <w:vAlign w:val="center"/>
            <w:hideMark/>
          </w:tcPr>
          <w:p w14:paraId="583EC279" w14:textId="38C05826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(1.71)</w:t>
            </w:r>
          </w:p>
        </w:tc>
      </w:tr>
      <w:tr w:rsidR="00A24306" w:rsidRPr="00365B1E" w14:paraId="24FD53C6" w14:textId="7C1AB2B5" w:rsidTr="006A1B8D">
        <w:trPr>
          <w:trHeight w:val="320"/>
        </w:trPr>
        <w:tc>
          <w:tcPr>
            <w:tcW w:w="3785" w:type="dxa"/>
            <w:noWrap/>
            <w:vAlign w:val="center"/>
            <w:hideMark/>
          </w:tcPr>
          <w:p w14:paraId="6C42D85D" w14:textId="77777777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2430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Alonella</w:t>
            </w:r>
            <w:proofErr w:type="spellEnd"/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2430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nana</w:t>
            </w:r>
          </w:p>
        </w:tc>
        <w:tc>
          <w:tcPr>
            <w:tcW w:w="1754" w:type="dxa"/>
            <w:vAlign w:val="center"/>
          </w:tcPr>
          <w:p w14:paraId="5B735B8C" w14:textId="77777777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Cladoceran</w:t>
            </w:r>
          </w:p>
        </w:tc>
        <w:tc>
          <w:tcPr>
            <w:tcW w:w="1577" w:type="dxa"/>
            <w:noWrap/>
            <w:vAlign w:val="center"/>
            <w:hideMark/>
          </w:tcPr>
          <w:p w14:paraId="738BFC1F" w14:textId="77777777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2080" w:type="dxa"/>
            <w:noWrap/>
            <w:vAlign w:val="center"/>
            <w:hideMark/>
          </w:tcPr>
          <w:p w14:paraId="5C54318A" w14:textId="57F864BB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(5.00)</w:t>
            </w:r>
          </w:p>
        </w:tc>
      </w:tr>
      <w:tr w:rsidR="00A24306" w:rsidRPr="00365B1E" w14:paraId="1A244D19" w14:textId="63651AAA" w:rsidTr="006A1B8D">
        <w:trPr>
          <w:trHeight w:val="320"/>
        </w:trPr>
        <w:tc>
          <w:tcPr>
            <w:tcW w:w="3785" w:type="dxa"/>
            <w:noWrap/>
            <w:vAlign w:val="center"/>
            <w:hideMark/>
          </w:tcPr>
          <w:p w14:paraId="2583A833" w14:textId="77777777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Bivalve</w:t>
            </w:r>
          </w:p>
        </w:tc>
        <w:tc>
          <w:tcPr>
            <w:tcW w:w="1754" w:type="dxa"/>
            <w:vAlign w:val="center"/>
          </w:tcPr>
          <w:p w14:paraId="46D87B21" w14:textId="77777777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Mollusk</w:t>
            </w:r>
            <w:proofErr w:type="spellEnd"/>
          </w:p>
        </w:tc>
        <w:tc>
          <w:tcPr>
            <w:tcW w:w="1577" w:type="dxa"/>
            <w:noWrap/>
            <w:vAlign w:val="center"/>
            <w:hideMark/>
          </w:tcPr>
          <w:p w14:paraId="79F86937" w14:textId="77777777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2080" w:type="dxa"/>
            <w:noWrap/>
            <w:vAlign w:val="center"/>
            <w:hideMark/>
          </w:tcPr>
          <w:p w14:paraId="49E96714" w14:textId="673802F0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(0.35)</w:t>
            </w:r>
          </w:p>
        </w:tc>
      </w:tr>
      <w:tr w:rsidR="00A24306" w:rsidRPr="00365B1E" w14:paraId="36829CAA" w14:textId="3E17A331" w:rsidTr="006A1B8D">
        <w:trPr>
          <w:trHeight w:val="320"/>
        </w:trPr>
        <w:tc>
          <w:tcPr>
            <w:tcW w:w="3785" w:type="dxa"/>
            <w:noWrap/>
            <w:vAlign w:val="center"/>
            <w:hideMark/>
          </w:tcPr>
          <w:p w14:paraId="7DAE81F5" w14:textId="77777777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Juvenile copepod</w:t>
            </w:r>
          </w:p>
        </w:tc>
        <w:tc>
          <w:tcPr>
            <w:tcW w:w="1754" w:type="dxa"/>
            <w:vAlign w:val="center"/>
          </w:tcPr>
          <w:p w14:paraId="2ABC97F4" w14:textId="77777777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Copepod</w:t>
            </w:r>
          </w:p>
        </w:tc>
        <w:tc>
          <w:tcPr>
            <w:tcW w:w="1577" w:type="dxa"/>
            <w:noWrap/>
            <w:vAlign w:val="center"/>
            <w:hideMark/>
          </w:tcPr>
          <w:p w14:paraId="201E4089" w14:textId="77777777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2080" w:type="dxa"/>
            <w:noWrap/>
            <w:vAlign w:val="center"/>
            <w:hideMark/>
          </w:tcPr>
          <w:p w14:paraId="439E99E4" w14:textId="09D1EE94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(0.31)</w:t>
            </w:r>
          </w:p>
        </w:tc>
      </w:tr>
      <w:tr w:rsidR="00A24306" w:rsidRPr="00365B1E" w14:paraId="6A524092" w14:textId="42734411" w:rsidTr="006A1B8D">
        <w:trPr>
          <w:trHeight w:val="320"/>
        </w:trPr>
        <w:tc>
          <w:tcPr>
            <w:tcW w:w="3785" w:type="dxa"/>
            <w:noWrap/>
            <w:vAlign w:val="center"/>
            <w:hideMark/>
          </w:tcPr>
          <w:p w14:paraId="4BC1019F" w14:textId="77777777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Unknown chironomid larvae</w:t>
            </w:r>
          </w:p>
        </w:tc>
        <w:tc>
          <w:tcPr>
            <w:tcW w:w="1754" w:type="dxa"/>
            <w:vAlign w:val="center"/>
          </w:tcPr>
          <w:p w14:paraId="4667FEC3" w14:textId="77777777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(Omitted)</w:t>
            </w:r>
          </w:p>
        </w:tc>
        <w:tc>
          <w:tcPr>
            <w:tcW w:w="1577" w:type="dxa"/>
            <w:noWrap/>
            <w:vAlign w:val="center"/>
            <w:hideMark/>
          </w:tcPr>
          <w:p w14:paraId="1EA55C0E" w14:textId="77777777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2080" w:type="dxa"/>
            <w:noWrap/>
            <w:vAlign w:val="center"/>
            <w:hideMark/>
          </w:tcPr>
          <w:p w14:paraId="48C93710" w14:textId="64DA88D3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(0.20)</w:t>
            </w:r>
          </w:p>
        </w:tc>
      </w:tr>
      <w:tr w:rsidR="00A24306" w:rsidRPr="00365B1E" w14:paraId="4A9F8B38" w14:textId="3C91A533" w:rsidTr="006A1B8D">
        <w:trPr>
          <w:trHeight w:val="320"/>
        </w:trPr>
        <w:tc>
          <w:tcPr>
            <w:tcW w:w="3785" w:type="dxa"/>
            <w:noWrap/>
            <w:vAlign w:val="center"/>
            <w:hideMark/>
          </w:tcPr>
          <w:p w14:paraId="7084001F" w14:textId="77777777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A2430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Acroperus</w:t>
            </w:r>
            <w:proofErr w:type="spellEnd"/>
            <w:r w:rsidRPr="00A2430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430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harpae</w:t>
            </w:r>
            <w:proofErr w:type="spellEnd"/>
          </w:p>
        </w:tc>
        <w:tc>
          <w:tcPr>
            <w:tcW w:w="1754" w:type="dxa"/>
            <w:vAlign w:val="center"/>
          </w:tcPr>
          <w:p w14:paraId="1305925C" w14:textId="77777777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Cladoceran</w:t>
            </w:r>
          </w:p>
        </w:tc>
        <w:tc>
          <w:tcPr>
            <w:tcW w:w="1577" w:type="dxa"/>
            <w:noWrap/>
            <w:vAlign w:val="center"/>
            <w:hideMark/>
          </w:tcPr>
          <w:p w14:paraId="57CC98E1" w14:textId="77777777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2080" w:type="dxa"/>
            <w:noWrap/>
            <w:vAlign w:val="center"/>
            <w:hideMark/>
          </w:tcPr>
          <w:p w14:paraId="5F11D830" w14:textId="20CCAA77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(0.37)</w:t>
            </w:r>
          </w:p>
        </w:tc>
      </w:tr>
      <w:tr w:rsidR="00A24306" w:rsidRPr="00365B1E" w14:paraId="530A55D1" w14:textId="2D15D331" w:rsidTr="006A1B8D">
        <w:trPr>
          <w:trHeight w:val="320"/>
        </w:trPr>
        <w:tc>
          <w:tcPr>
            <w:tcW w:w="3785" w:type="dxa"/>
            <w:noWrap/>
            <w:vAlign w:val="center"/>
            <w:hideMark/>
          </w:tcPr>
          <w:p w14:paraId="65ACBEC1" w14:textId="77777777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A2430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Macrothrix</w:t>
            </w:r>
            <w:proofErr w:type="spellEnd"/>
            <w:r w:rsidRPr="00A2430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430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hirsuticornix</w:t>
            </w:r>
            <w:proofErr w:type="spellEnd"/>
          </w:p>
        </w:tc>
        <w:tc>
          <w:tcPr>
            <w:tcW w:w="1754" w:type="dxa"/>
            <w:vAlign w:val="center"/>
          </w:tcPr>
          <w:p w14:paraId="2F1EE308" w14:textId="77777777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Cladoceran</w:t>
            </w:r>
          </w:p>
        </w:tc>
        <w:tc>
          <w:tcPr>
            <w:tcW w:w="1577" w:type="dxa"/>
            <w:noWrap/>
            <w:vAlign w:val="center"/>
            <w:hideMark/>
          </w:tcPr>
          <w:p w14:paraId="4EF8797B" w14:textId="77777777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2080" w:type="dxa"/>
            <w:noWrap/>
            <w:vAlign w:val="center"/>
            <w:hideMark/>
          </w:tcPr>
          <w:p w14:paraId="2D5939C7" w14:textId="23ADA8C9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(0.17)</w:t>
            </w:r>
          </w:p>
        </w:tc>
      </w:tr>
      <w:tr w:rsidR="00A24306" w:rsidRPr="00365B1E" w14:paraId="5017629C" w14:textId="5EA85466" w:rsidTr="006A1B8D">
        <w:trPr>
          <w:trHeight w:val="320"/>
        </w:trPr>
        <w:tc>
          <w:tcPr>
            <w:tcW w:w="3785" w:type="dxa"/>
            <w:noWrap/>
            <w:vAlign w:val="center"/>
            <w:hideMark/>
          </w:tcPr>
          <w:p w14:paraId="4E8B1A8D" w14:textId="77777777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A2430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Daphnia </w:t>
            </w:r>
            <w:proofErr w:type="spellStart"/>
            <w:r w:rsidRPr="00A2430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longispina</w:t>
            </w:r>
            <w:proofErr w:type="spellEnd"/>
          </w:p>
        </w:tc>
        <w:tc>
          <w:tcPr>
            <w:tcW w:w="1754" w:type="dxa"/>
            <w:vAlign w:val="center"/>
          </w:tcPr>
          <w:p w14:paraId="49867514" w14:textId="77777777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Cladoceran</w:t>
            </w:r>
          </w:p>
        </w:tc>
        <w:tc>
          <w:tcPr>
            <w:tcW w:w="1577" w:type="dxa"/>
            <w:noWrap/>
            <w:vAlign w:val="center"/>
            <w:hideMark/>
          </w:tcPr>
          <w:p w14:paraId="464662A5" w14:textId="77777777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2080" w:type="dxa"/>
            <w:noWrap/>
            <w:vAlign w:val="center"/>
            <w:hideMark/>
          </w:tcPr>
          <w:p w14:paraId="154340BD" w14:textId="2EE78F0F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(0.85)</w:t>
            </w:r>
          </w:p>
        </w:tc>
      </w:tr>
      <w:tr w:rsidR="00A24306" w:rsidRPr="00365B1E" w14:paraId="20FEE7EE" w14:textId="66E08282" w:rsidTr="006A1B8D">
        <w:trPr>
          <w:trHeight w:val="320"/>
        </w:trPr>
        <w:tc>
          <w:tcPr>
            <w:tcW w:w="3785" w:type="dxa"/>
            <w:noWrap/>
            <w:vAlign w:val="center"/>
            <w:hideMark/>
          </w:tcPr>
          <w:p w14:paraId="2C2ECD3F" w14:textId="77777777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Cladoceran resting egg</w:t>
            </w:r>
          </w:p>
        </w:tc>
        <w:tc>
          <w:tcPr>
            <w:tcW w:w="1754" w:type="dxa"/>
            <w:vAlign w:val="center"/>
          </w:tcPr>
          <w:p w14:paraId="1A84A3CF" w14:textId="77777777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(Omitted)</w:t>
            </w:r>
          </w:p>
        </w:tc>
        <w:tc>
          <w:tcPr>
            <w:tcW w:w="1577" w:type="dxa"/>
            <w:noWrap/>
            <w:vAlign w:val="center"/>
            <w:hideMark/>
          </w:tcPr>
          <w:p w14:paraId="6D8CFF55" w14:textId="77777777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2080" w:type="dxa"/>
            <w:noWrap/>
            <w:vAlign w:val="center"/>
            <w:hideMark/>
          </w:tcPr>
          <w:p w14:paraId="552C567D" w14:textId="4234B127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(0.29)</w:t>
            </w:r>
          </w:p>
        </w:tc>
      </w:tr>
      <w:tr w:rsidR="00A24306" w:rsidRPr="00365B1E" w14:paraId="5E6F1352" w14:textId="470E0C73" w:rsidTr="006A1B8D">
        <w:trPr>
          <w:trHeight w:val="145"/>
        </w:trPr>
        <w:tc>
          <w:tcPr>
            <w:tcW w:w="3785" w:type="dxa"/>
            <w:noWrap/>
            <w:vAlign w:val="center"/>
            <w:hideMark/>
          </w:tcPr>
          <w:p w14:paraId="6E146C3A" w14:textId="77777777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Tanytarsini</w:t>
            </w:r>
            <w:proofErr w:type="spellEnd"/>
          </w:p>
        </w:tc>
        <w:tc>
          <w:tcPr>
            <w:tcW w:w="1754" w:type="dxa"/>
            <w:vAlign w:val="center"/>
          </w:tcPr>
          <w:p w14:paraId="2088D3F3" w14:textId="77777777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Chironominae</w:t>
            </w:r>
            <w:proofErr w:type="spellEnd"/>
          </w:p>
        </w:tc>
        <w:tc>
          <w:tcPr>
            <w:tcW w:w="1577" w:type="dxa"/>
            <w:noWrap/>
            <w:vAlign w:val="center"/>
            <w:hideMark/>
          </w:tcPr>
          <w:p w14:paraId="3C37D3E4" w14:textId="77777777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2080" w:type="dxa"/>
            <w:noWrap/>
            <w:vAlign w:val="center"/>
            <w:hideMark/>
          </w:tcPr>
          <w:p w14:paraId="44C897A9" w14:textId="3FBCAE51" w:rsidR="00A24306" w:rsidRPr="00A24306" w:rsidRDefault="00A24306" w:rsidP="00A24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4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(0.10)</w:t>
            </w:r>
          </w:p>
        </w:tc>
      </w:tr>
    </w:tbl>
    <w:p w14:paraId="66452454" w14:textId="77777777" w:rsidR="00767520" w:rsidRDefault="00767520" w:rsidP="00767520">
      <w:pPr>
        <w:rPr>
          <w:rFonts w:ascii="Times New Roman" w:hAnsi="Times New Roman" w:cs="Times New Roman"/>
          <w:sz w:val="24"/>
          <w:szCs w:val="24"/>
        </w:rPr>
      </w:pPr>
    </w:p>
    <w:p w14:paraId="058F87CE" w14:textId="77777777" w:rsidR="00767520" w:rsidRDefault="00767520" w:rsidP="00767520">
      <w:pPr>
        <w:rPr>
          <w:rFonts w:ascii="Times New Roman" w:hAnsi="Times New Roman" w:cs="Times New Roman"/>
          <w:sz w:val="24"/>
          <w:szCs w:val="24"/>
        </w:rPr>
      </w:pPr>
    </w:p>
    <w:p w14:paraId="3CBFE62F" w14:textId="77777777" w:rsidR="00767520" w:rsidRDefault="00767520" w:rsidP="00FC1515">
      <w:pPr>
        <w:rPr>
          <w:rFonts w:ascii="Times New Roman" w:hAnsi="Times New Roman" w:cs="Times New Roman"/>
          <w:sz w:val="24"/>
          <w:szCs w:val="24"/>
        </w:rPr>
      </w:pPr>
    </w:p>
    <w:p w14:paraId="673266F8" w14:textId="77777777" w:rsidR="0019611A" w:rsidRDefault="0019611A" w:rsidP="00FC1515"/>
    <w:p w14:paraId="62C33C26" w14:textId="77777777" w:rsidR="00545E84" w:rsidRDefault="00545E84" w:rsidP="00FC1515"/>
    <w:p w14:paraId="259E3528" w14:textId="77777777" w:rsidR="00545E84" w:rsidRDefault="00545E84" w:rsidP="00FC1515"/>
    <w:p w14:paraId="1B6B0512" w14:textId="77777777" w:rsidR="00545E84" w:rsidRDefault="00545E84" w:rsidP="00FC1515"/>
    <w:p w14:paraId="7E44DD54" w14:textId="77777777" w:rsidR="00545E84" w:rsidRDefault="00545E84" w:rsidP="00FC1515"/>
    <w:p w14:paraId="1C20BC8B" w14:textId="77777777" w:rsidR="00545E84" w:rsidRDefault="00545E84" w:rsidP="00FC1515"/>
    <w:p w14:paraId="7834033C" w14:textId="2884F776" w:rsidR="00545E84" w:rsidRDefault="00545E84" w:rsidP="00545E84">
      <w:pPr>
        <w:jc w:val="center"/>
      </w:pPr>
      <w:r>
        <w:rPr>
          <w:noProof/>
          <w14:ligatures w14:val="standardContextual"/>
        </w:rPr>
        <w:lastRenderedPageBreak/>
        <w:drawing>
          <wp:inline distT="0" distB="0" distL="0" distR="0" wp14:anchorId="101635EC" wp14:editId="31BB3B1B">
            <wp:extent cx="3200400" cy="6400800"/>
            <wp:effectExtent l="0" t="0" r="0" b="0"/>
            <wp:docPr id="17318316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1831618" name="Picture 173183161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2AB64B" w14:textId="77777777" w:rsidR="00545E84" w:rsidRDefault="00545E84" w:rsidP="00545E84">
      <w:pPr>
        <w:jc w:val="center"/>
      </w:pPr>
    </w:p>
    <w:p w14:paraId="4A0028DA" w14:textId="28427D3B" w:rsidR="00545E84" w:rsidRPr="000F0DD9" w:rsidRDefault="00545E84" w:rsidP="00545E84">
      <w:pPr>
        <w:spacing w:line="480" w:lineRule="auto"/>
        <w:rPr>
          <w:rFonts w:ascii="Times New Roman" w:hAnsi="Times New Roman" w:cs="Times New Roman"/>
        </w:rPr>
      </w:pPr>
      <w:r w:rsidRPr="000F0DD9">
        <w:rPr>
          <w:rFonts w:ascii="Times New Roman" w:hAnsi="Times New Roman" w:cs="Times New Roman"/>
          <w:b/>
          <w:bCs/>
        </w:rPr>
        <w:t>Figure S</w:t>
      </w:r>
      <w:r>
        <w:rPr>
          <w:rFonts w:ascii="Times New Roman" w:hAnsi="Times New Roman" w:cs="Times New Roman"/>
          <w:b/>
          <w:bCs/>
        </w:rPr>
        <w:t>2</w:t>
      </w:r>
      <w:r w:rsidRPr="000F0DD9">
        <w:rPr>
          <w:rFonts w:ascii="Times New Roman" w:hAnsi="Times New Roman" w:cs="Times New Roman"/>
          <w:b/>
          <w:bCs/>
        </w:rPr>
        <w:t>.</w:t>
      </w:r>
      <w:r w:rsidRPr="000F0DD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Scatter plot of number of the observed diet items for each taxon as a function of body length. </w:t>
      </w:r>
    </w:p>
    <w:p w14:paraId="7F5DBBF2" w14:textId="77777777" w:rsidR="00545E84" w:rsidRDefault="00545E84" w:rsidP="00545E84">
      <w:pPr>
        <w:jc w:val="center"/>
      </w:pPr>
    </w:p>
    <w:p w14:paraId="21FCA111" w14:textId="77777777" w:rsidR="006A4C88" w:rsidRDefault="006A4C88" w:rsidP="00545E84">
      <w:pPr>
        <w:jc w:val="center"/>
      </w:pPr>
    </w:p>
    <w:p w14:paraId="087713D9" w14:textId="77777777" w:rsidR="006A4C88" w:rsidRDefault="006A4C88" w:rsidP="00545E84">
      <w:pPr>
        <w:jc w:val="center"/>
      </w:pPr>
    </w:p>
    <w:p w14:paraId="6AABBEC5" w14:textId="77777777" w:rsidR="006A4C88" w:rsidRDefault="006A4C88" w:rsidP="00545E84">
      <w:pPr>
        <w:jc w:val="center"/>
      </w:pPr>
    </w:p>
    <w:p w14:paraId="124E91BB" w14:textId="77777777" w:rsidR="006A4C88" w:rsidRDefault="006A4C88" w:rsidP="00545E84">
      <w:pPr>
        <w:jc w:val="center"/>
      </w:pPr>
    </w:p>
    <w:p w14:paraId="166AC12E" w14:textId="77777777" w:rsidR="006A4C88" w:rsidRDefault="006A4C88" w:rsidP="00545E84">
      <w:pPr>
        <w:jc w:val="center"/>
      </w:pPr>
    </w:p>
    <w:p w14:paraId="4241CD6C" w14:textId="77777777" w:rsidR="006A4C88" w:rsidRDefault="006A4C88" w:rsidP="00545E84">
      <w:pPr>
        <w:jc w:val="center"/>
      </w:pPr>
    </w:p>
    <w:p w14:paraId="4F5CB6F0" w14:textId="0C68B486" w:rsidR="006A4C88" w:rsidRDefault="006A4C88" w:rsidP="00545E84">
      <w:pPr>
        <w:jc w:val="center"/>
      </w:pPr>
      <w:r>
        <w:rPr>
          <w:noProof/>
          <w14:ligatures w14:val="standardContextual"/>
        </w:rPr>
        <w:lastRenderedPageBreak/>
        <w:drawing>
          <wp:inline distT="0" distB="0" distL="0" distR="0" wp14:anchorId="27E22EA1" wp14:editId="11EE66AD">
            <wp:extent cx="3200400" cy="6400800"/>
            <wp:effectExtent l="0" t="0" r="0" b="0"/>
            <wp:docPr id="32243413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434139" name="Picture 322434139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7A3687" w14:textId="77777777" w:rsidR="006A4C88" w:rsidRDefault="006A4C88" w:rsidP="00545E84">
      <w:pPr>
        <w:jc w:val="center"/>
      </w:pPr>
    </w:p>
    <w:p w14:paraId="1795E773" w14:textId="100A0A39" w:rsidR="006A4C88" w:rsidRDefault="006A4C88" w:rsidP="006A4C88">
      <w:pPr>
        <w:spacing w:line="480" w:lineRule="auto"/>
        <w:rPr>
          <w:rFonts w:ascii="Times New Roman" w:hAnsi="Times New Roman" w:cs="Times New Roman"/>
        </w:rPr>
      </w:pPr>
      <w:r w:rsidRPr="000F0DD9">
        <w:rPr>
          <w:rFonts w:ascii="Times New Roman" w:hAnsi="Times New Roman" w:cs="Times New Roman"/>
          <w:b/>
          <w:bCs/>
        </w:rPr>
        <w:t>Figure S</w:t>
      </w:r>
      <w:r w:rsidR="0051597C">
        <w:rPr>
          <w:rFonts w:ascii="Times New Roman" w:hAnsi="Times New Roman" w:cs="Times New Roman"/>
          <w:b/>
          <w:bCs/>
        </w:rPr>
        <w:t>3</w:t>
      </w:r>
      <w:r w:rsidRPr="000F0DD9">
        <w:rPr>
          <w:rFonts w:ascii="Times New Roman" w:hAnsi="Times New Roman" w:cs="Times New Roman"/>
          <w:b/>
          <w:bCs/>
        </w:rPr>
        <w:t>.</w:t>
      </w:r>
      <w:r w:rsidRPr="000F0DD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Scatter plot of number of the observed diet items for each taxon as a function of gill raker length. </w:t>
      </w:r>
    </w:p>
    <w:p w14:paraId="6D0A259F" w14:textId="77777777" w:rsidR="00A20D97" w:rsidRDefault="00A20D97" w:rsidP="006A4C88">
      <w:pPr>
        <w:spacing w:line="480" w:lineRule="auto"/>
        <w:rPr>
          <w:rFonts w:ascii="Times New Roman" w:hAnsi="Times New Roman" w:cs="Times New Roman"/>
        </w:rPr>
      </w:pPr>
    </w:p>
    <w:p w14:paraId="5B792BEB" w14:textId="77777777" w:rsidR="00A20D97" w:rsidRDefault="00A20D97" w:rsidP="006A4C88">
      <w:pPr>
        <w:spacing w:line="480" w:lineRule="auto"/>
        <w:rPr>
          <w:rFonts w:ascii="Times New Roman" w:hAnsi="Times New Roman" w:cs="Times New Roman"/>
        </w:rPr>
      </w:pPr>
    </w:p>
    <w:p w14:paraId="7B48E9E5" w14:textId="77777777" w:rsidR="00A20D97" w:rsidRDefault="00A20D97" w:rsidP="006A4C88">
      <w:pPr>
        <w:spacing w:line="480" w:lineRule="auto"/>
        <w:rPr>
          <w:rFonts w:ascii="Times New Roman" w:hAnsi="Times New Roman" w:cs="Times New Roman"/>
        </w:rPr>
      </w:pPr>
    </w:p>
    <w:p w14:paraId="79C424C8" w14:textId="3043BCD1" w:rsidR="00A20D97" w:rsidRPr="000F0DD9" w:rsidRDefault="00A20D97" w:rsidP="00A20D97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14:ligatures w14:val="standardContextual"/>
        </w:rPr>
        <w:lastRenderedPageBreak/>
        <w:drawing>
          <wp:inline distT="0" distB="0" distL="0" distR="0" wp14:anchorId="31AF7B10" wp14:editId="075B7CF5">
            <wp:extent cx="3200400" cy="6400800"/>
            <wp:effectExtent l="0" t="0" r="0" b="0"/>
            <wp:docPr id="213586504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5865047" name="Picture 2135865047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9A2928" w14:textId="1644BC6C" w:rsidR="00B83D7F" w:rsidRDefault="00B83D7F" w:rsidP="00B83D7F">
      <w:pPr>
        <w:spacing w:line="480" w:lineRule="auto"/>
        <w:rPr>
          <w:rFonts w:ascii="Times New Roman" w:hAnsi="Times New Roman" w:cs="Times New Roman"/>
        </w:rPr>
      </w:pPr>
      <w:r w:rsidRPr="000F0DD9">
        <w:rPr>
          <w:rFonts w:ascii="Times New Roman" w:hAnsi="Times New Roman" w:cs="Times New Roman"/>
          <w:b/>
          <w:bCs/>
        </w:rPr>
        <w:t>Figure S</w:t>
      </w:r>
      <w:r>
        <w:rPr>
          <w:rFonts w:ascii="Times New Roman" w:hAnsi="Times New Roman" w:cs="Times New Roman"/>
          <w:b/>
          <w:bCs/>
        </w:rPr>
        <w:t>4</w:t>
      </w:r>
      <w:r w:rsidRPr="000F0DD9">
        <w:rPr>
          <w:rFonts w:ascii="Times New Roman" w:hAnsi="Times New Roman" w:cs="Times New Roman"/>
          <w:b/>
          <w:bCs/>
        </w:rPr>
        <w:t>.</w:t>
      </w:r>
      <w:r w:rsidRPr="000F0DD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Scatter plot of number of the observed diet items for each taxon as a function of gap width. </w:t>
      </w:r>
    </w:p>
    <w:p w14:paraId="11FB192C" w14:textId="77777777" w:rsidR="0067379B" w:rsidRDefault="0067379B" w:rsidP="00B83D7F">
      <w:pPr>
        <w:spacing w:line="480" w:lineRule="auto"/>
        <w:rPr>
          <w:rFonts w:ascii="Times New Roman" w:hAnsi="Times New Roman" w:cs="Times New Roman"/>
        </w:rPr>
      </w:pPr>
    </w:p>
    <w:p w14:paraId="76EF48BD" w14:textId="77777777" w:rsidR="0067379B" w:rsidRDefault="0067379B" w:rsidP="00B83D7F">
      <w:pPr>
        <w:spacing w:line="480" w:lineRule="auto"/>
        <w:rPr>
          <w:rFonts w:ascii="Times New Roman" w:hAnsi="Times New Roman" w:cs="Times New Roman"/>
        </w:rPr>
      </w:pPr>
    </w:p>
    <w:p w14:paraId="5EABF34A" w14:textId="77777777" w:rsidR="0067379B" w:rsidRDefault="0067379B" w:rsidP="00B83D7F">
      <w:pPr>
        <w:spacing w:line="480" w:lineRule="auto"/>
        <w:rPr>
          <w:rFonts w:ascii="Times New Roman" w:hAnsi="Times New Roman" w:cs="Times New Roman"/>
        </w:rPr>
      </w:pPr>
    </w:p>
    <w:p w14:paraId="14736AED" w14:textId="77777777" w:rsidR="0067379B" w:rsidRDefault="0067379B" w:rsidP="00B83D7F">
      <w:pPr>
        <w:spacing w:line="480" w:lineRule="auto"/>
        <w:rPr>
          <w:rFonts w:ascii="Times New Roman" w:hAnsi="Times New Roman" w:cs="Times New Roman"/>
        </w:rPr>
      </w:pPr>
    </w:p>
    <w:p w14:paraId="7EB6A24D" w14:textId="024FE8B8" w:rsidR="0067379B" w:rsidRPr="000F0DD9" w:rsidRDefault="0067379B" w:rsidP="0067379B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14:ligatures w14:val="standardContextual"/>
        </w:rPr>
        <w:lastRenderedPageBreak/>
        <w:drawing>
          <wp:inline distT="0" distB="0" distL="0" distR="0" wp14:anchorId="4E9F94B0" wp14:editId="43BD14F7">
            <wp:extent cx="3200400" cy="6400800"/>
            <wp:effectExtent l="0" t="0" r="0" b="0"/>
            <wp:docPr id="191713512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7135129" name="Picture 1917135129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DA2CBC" w14:textId="5754C684" w:rsidR="0067379B" w:rsidRDefault="0067379B" w:rsidP="0067379B">
      <w:pPr>
        <w:spacing w:line="480" w:lineRule="auto"/>
        <w:rPr>
          <w:rFonts w:ascii="Times New Roman" w:hAnsi="Times New Roman" w:cs="Times New Roman"/>
        </w:rPr>
      </w:pPr>
      <w:r w:rsidRPr="000F0DD9">
        <w:rPr>
          <w:rFonts w:ascii="Times New Roman" w:hAnsi="Times New Roman" w:cs="Times New Roman"/>
          <w:b/>
          <w:bCs/>
        </w:rPr>
        <w:t>Figure S</w:t>
      </w:r>
      <w:r>
        <w:rPr>
          <w:rFonts w:ascii="Times New Roman" w:hAnsi="Times New Roman" w:cs="Times New Roman"/>
          <w:b/>
          <w:bCs/>
        </w:rPr>
        <w:t>5</w:t>
      </w:r>
      <w:r w:rsidRPr="000F0DD9">
        <w:rPr>
          <w:rFonts w:ascii="Times New Roman" w:hAnsi="Times New Roman" w:cs="Times New Roman"/>
          <w:b/>
          <w:bCs/>
        </w:rPr>
        <w:t>.</w:t>
      </w:r>
      <w:r w:rsidRPr="000F0DD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Scatter plot of number of the observed diet items for each taxon as a function of gut length. </w:t>
      </w:r>
    </w:p>
    <w:p w14:paraId="3260D11F" w14:textId="77777777" w:rsidR="0067379B" w:rsidRDefault="0067379B" w:rsidP="0067379B">
      <w:pPr>
        <w:spacing w:line="480" w:lineRule="auto"/>
        <w:rPr>
          <w:rFonts w:ascii="Times New Roman" w:hAnsi="Times New Roman" w:cs="Times New Roman"/>
        </w:rPr>
      </w:pPr>
    </w:p>
    <w:p w14:paraId="008B73A3" w14:textId="77777777" w:rsidR="0067379B" w:rsidRDefault="0067379B" w:rsidP="0067379B">
      <w:pPr>
        <w:spacing w:line="480" w:lineRule="auto"/>
        <w:rPr>
          <w:rFonts w:ascii="Times New Roman" w:hAnsi="Times New Roman" w:cs="Times New Roman"/>
        </w:rPr>
      </w:pPr>
    </w:p>
    <w:p w14:paraId="2B2F674D" w14:textId="77777777" w:rsidR="0067379B" w:rsidRDefault="0067379B" w:rsidP="0067379B">
      <w:pPr>
        <w:spacing w:line="480" w:lineRule="auto"/>
        <w:rPr>
          <w:rFonts w:ascii="Times New Roman" w:hAnsi="Times New Roman" w:cs="Times New Roman"/>
        </w:rPr>
      </w:pPr>
    </w:p>
    <w:p w14:paraId="4DF63A98" w14:textId="77777777" w:rsidR="0067379B" w:rsidRDefault="0067379B" w:rsidP="0067379B">
      <w:pPr>
        <w:spacing w:line="480" w:lineRule="auto"/>
        <w:rPr>
          <w:rFonts w:ascii="Times New Roman" w:hAnsi="Times New Roman" w:cs="Times New Roman"/>
        </w:rPr>
      </w:pPr>
    </w:p>
    <w:p w14:paraId="0767E87A" w14:textId="77777777" w:rsidR="0067379B" w:rsidRPr="000F0DD9" w:rsidRDefault="0067379B" w:rsidP="0067379B">
      <w:pPr>
        <w:spacing w:line="480" w:lineRule="auto"/>
        <w:rPr>
          <w:rFonts w:ascii="Times New Roman" w:hAnsi="Times New Roman" w:cs="Times New Roman"/>
        </w:rPr>
      </w:pPr>
    </w:p>
    <w:p w14:paraId="033EB442" w14:textId="73524735" w:rsidR="006A4C88" w:rsidRDefault="0067379B" w:rsidP="00545E84">
      <w:pPr>
        <w:jc w:val="center"/>
      </w:pPr>
      <w:r>
        <w:rPr>
          <w:noProof/>
          <w14:ligatures w14:val="standardContextual"/>
        </w:rPr>
        <w:drawing>
          <wp:inline distT="0" distB="0" distL="0" distR="0" wp14:anchorId="3682AAA0" wp14:editId="067453A2">
            <wp:extent cx="3200400" cy="6400800"/>
            <wp:effectExtent l="0" t="0" r="0" b="0"/>
            <wp:docPr id="180182439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1824399" name="Picture 1801824399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C75399" w14:textId="77777777" w:rsidR="0067379B" w:rsidRDefault="0067379B" w:rsidP="00545E84">
      <w:pPr>
        <w:jc w:val="center"/>
      </w:pPr>
    </w:p>
    <w:p w14:paraId="54D3BA75" w14:textId="1B5BFB21" w:rsidR="0067379B" w:rsidRDefault="0067379B" w:rsidP="0067379B">
      <w:pPr>
        <w:spacing w:line="480" w:lineRule="auto"/>
        <w:rPr>
          <w:rFonts w:ascii="Times New Roman" w:hAnsi="Times New Roman" w:cs="Times New Roman"/>
        </w:rPr>
      </w:pPr>
      <w:r w:rsidRPr="000F0DD9">
        <w:rPr>
          <w:rFonts w:ascii="Times New Roman" w:hAnsi="Times New Roman" w:cs="Times New Roman"/>
          <w:b/>
          <w:bCs/>
        </w:rPr>
        <w:t>Figure S</w:t>
      </w:r>
      <w:r>
        <w:rPr>
          <w:rFonts w:ascii="Times New Roman" w:hAnsi="Times New Roman" w:cs="Times New Roman"/>
          <w:b/>
          <w:bCs/>
        </w:rPr>
        <w:t>6</w:t>
      </w:r>
      <w:r w:rsidRPr="000F0DD9">
        <w:rPr>
          <w:rFonts w:ascii="Times New Roman" w:hAnsi="Times New Roman" w:cs="Times New Roman"/>
          <w:b/>
          <w:bCs/>
        </w:rPr>
        <w:t>.</w:t>
      </w:r>
      <w:r w:rsidRPr="000F0DD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Scatter plot of number of the observed diet items for each taxon as a function of PC1. </w:t>
      </w:r>
    </w:p>
    <w:p w14:paraId="3DBCBE1A" w14:textId="77777777" w:rsidR="000073F5" w:rsidRDefault="000073F5" w:rsidP="0067379B">
      <w:pPr>
        <w:spacing w:line="480" w:lineRule="auto"/>
        <w:rPr>
          <w:rFonts w:ascii="Times New Roman" w:hAnsi="Times New Roman" w:cs="Times New Roman"/>
        </w:rPr>
      </w:pPr>
    </w:p>
    <w:p w14:paraId="00C4AA46" w14:textId="77777777" w:rsidR="000073F5" w:rsidRDefault="000073F5" w:rsidP="0067379B">
      <w:pPr>
        <w:spacing w:line="480" w:lineRule="auto"/>
        <w:rPr>
          <w:rFonts w:ascii="Times New Roman" w:hAnsi="Times New Roman" w:cs="Times New Roman"/>
        </w:rPr>
      </w:pPr>
    </w:p>
    <w:p w14:paraId="0337BC06" w14:textId="77777777" w:rsidR="000073F5" w:rsidRDefault="000073F5" w:rsidP="0067379B">
      <w:pPr>
        <w:spacing w:line="480" w:lineRule="auto"/>
        <w:rPr>
          <w:rFonts w:ascii="Times New Roman" w:hAnsi="Times New Roman" w:cs="Times New Roman"/>
        </w:rPr>
      </w:pPr>
    </w:p>
    <w:p w14:paraId="620C7A48" w14:textId="616295E1" w:rsidR="000073F5" w:rsidRDefault="000073F5" w:rsidP="000073F5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14:ligatures w14:val="standardContextual"/>
        </w:rPr>
        <w:lastRenderedPageBreak/>
        <w:drawing>
          <wp:inline distT="0" distB="0" distL="0" distR="0" wp14:anchorId="1E1CCEAE" wp14:editId="53C52413">
            <wp:extent cx="3200400" cy="6400800"/>
            <wp:effectExtent l="0" t="0" r="0" b="0"/>
            <wp:docPr id="90425052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250526" name="Picture 904250526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75F9EF" w14:textId="2BD79B70" w:rsidR="000073F5" w:rsidRDefault="000073F5" w:rsidP="000073F5">
      <w:pPr>
        <w:spacing w:line="480" w:lineRule="auto"/>
        <w:rPr>
          <w:rFonts w:ascii="Times New Roman" w:hAnsi="Times New Roman" w:cs="Times New Roman"/>
        </w:rPr>
      </w:pPr>
      <w:r w:rsidRPr="000F0DD9">
        <w:rPr>
          <w:rFonts w:ascii="Times New Roman" w:hAnsi="Times New Roman" w:cs="Times New Roman"/>
          <w:b/>
          <w:bCs/>
        </w:rPr>
        <w:t>Figure S</w:t>
      </w:r>
      <w:r>
        <w:rPr>
          <w:rFonts w:ascii="Times New Roman" w:hAnsi="Times New Roman" w:cs="Times New Roman"/>
          <w:b/>
          <w:bCs/>
        </w:rPr>
        <w:t>7</w:t>
      </w:r>
      <w:r w:rsidRPr="000F0DD9">
        <w:rPr>
          <w:rFonts w:ascii="Times New Roman" w:hAnsi="Times New Roman" w:cs="Times New Roman"/>
          <w:b/>
          <w:bCs/>
        </w:rPr>
        <w:t>.</w:t>
      </w:r>
      <w:r w:rsidRPr="000F0DD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Scatter plot of number of the observed diet items for each taxon as a function of PC2. </w:t>
      </w:r>
    </w:p>
    <w:p w14:paraId="58E9C26A" w14:textId="77777777" w:rsidR="00510E56" w:rsidRDefault="00510E56" w:rsidP="000073F5">
      <w:pPr>
        <w:spacing w:line="480" w:lineRule="auto"/>
        <w:rPr>
          <w:rFonts w:ascii="Times New Roman" w:hAnsi="Times New Roman" w:cs="Times New Roman"/>
        </w:rPr>
      </w:pPr>
    </w:p>
    <w:p w14:paraId="59559017" w14:textId="77777777" w:rsidR="00510E56" w:rsidRDefault="00510E56" w:rsidP="000073F5">
      <w:pPr>
        <w:spacing w:line="480" w:lineRule="auto"/>
        <w:rPr>
          <w:rFonts w:ascii="Times New Roman" w:hAnsi="Times New Roman" w:cs="Times New Roman"/>
        </w:rPr>
      </w:pPr>
    </w:p>
    <w:p w14:paraId="1CE26386" w14:textId="77777777" w:rsidR="00510E56" w:rsidRDefault="00510E56" w:rsidP="000073F5">
      <w:pPr>
        <w:spacing w:line="480" w:lineRule="auto"/>
        <w:rPr>
          <w:rFonts w:ascii="Times New Roman" w:hAnsi="Times New Roman" w:cs="Times New Roman"/>
        </w:rPr>
      </w:pPr>
    </w:p>
    <w:p w14:paraId="06113EB3" w14:textId="77777777" w:rsidR="00510E56" w:rsidRDefault="00510E56" w:rsidP="000073F5">
      <w:pPr>
        <w:spacing w:line="480" w:lineRule="auto"/>
        <w:rPr>
          <w:rFonts w:ascii="Times New Roman" w:hAnsi="Times New Roman" w:cs="Times New Roman"/>
        </w:rPr>
      </w:pPr>
    </w:p>
    <w:p w14:paraId="18D769B5" w14:textId="595862F1" w:rsidR="00510E56" w:rsidRDefault="00510E56" w:rsidP="00510E56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14:ligatures w14:val="standardContextual"/>
        </w:rPr>
        <w:lastRenderedPageBreak/>
        <w:drawing>
          <wp:inline distT="0" distB="0" distL="0" distR="0" wp14:anchorId="2ED89FED" wp14:editId="002DC72F">
            <wp:extent cx="3200400" cy="6400800"/>
            <wp:effectExtent l="0" t="0" r="0" b="0"/>
            <wp:docPr id="56607533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6075335" name="Picture 566075335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16C0BE" w14:textId="3EAAD5C5" w:rsidR="00510E56" w:rsidRPr="000F0DD9" w:rsidRDefault="00510E56" w:rsidP="00510E56">
      <w:pPr>
        <w:spacing w:line="480" w:lineRule="auto"/>
        <w:rPr>
          <w:rFonts w:ascii="Times New Roman" w:hAnsi="Times New Roman" w:cs="Times New Roman"/>
        </w:rPr>
      </w:pPr>
      <w:r w:rsidRPr="000F0DD9">
        <w:rPr>
          <w:rFonts w:ascii="Times New Roman" w:hAnsi="Times New Roman" w:cs="Times New Roman"/>
          <w:b/>
          <w:bCs/>
        </w:rPr>
        <w:t>Figure S</w:t>
      </w:r>
      <w:r>
        <w:rPr>
          <w:rFonts w:ascii="Times New Roman" w:hAnsi="Times New Roman" w:cs="Times New Roman"/>
          <w:b/>
          <w:bCs/>
        </w:rPr>
        <w:t>8</w:t>
      </w:r>
      <w:r w:rsidRPr="000F0DD9">
        <w:rPr>
          <w:rFonts w:ascii="Times New Roman" w:hAnsi="Times New Roman" w:cs="Times New Roman"/>
          <w:b/>
          <w:bCs/>
        </w:rPr>
        <w:t>.</w:t>
      </w:r>
      <w:r w:rsidRPr="000F0DD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Scatter plot of number of the observed diet items for each taxon as a function of PC3. </w:t>
      </w:r>
    </w:p>
    <w:p w14:paraId="460572ED" w14:textId="77777777" w:rsidR="00510E56" w:rsidRPr="000F0DD9" w:rsidRDefault="00510E56" w:rsidP="00510E56">
      <w:pPr>
        <w:spacing w:line="480" w:lineRule="auto"/>
        <w:jc w:val="center"/>
        <w:rPr>
          <w:rFonts w:ascii="Times New Roman" w:hAnsi="Times New Roman" w:cs="Times New Roman"/>
        </w:rPr>
      </w:pPr>
    </w:p>
    <w:p w14:paraId="73B720E6" w14:textId="77777777" w:rsidR="000073F5" w:rsidRPr="000F0DD9" w:rsidRDefault="000073F5" w:rsidP="000073F5">
      <w:pPr>
        <w:spacing w:line="480" w:lineRule="auto"/>
        <w:jc w:val="center"/>
        <w:rPr>
          <w:rFonts w:ascii="Times New Roman" w:hAnsi="Times New Roman" w:cs="Times New Roman"/>
        </w:rPr>
      </w:pPr>
    </w:p>
    <w:p w14:paraId="379B1DD1" w14:textId="77777777" w:rsidR="0067379B" w:rsidRDefault="0067379B" w:rsidP="00545E84">
      <w:pPr>
        <w:jc w:val="center"/>
      </w:pPr>
    </w:p>
    <w:p w14:paraId="4FF0F2FF" w14:textId="77777777" w:rsidR="00124119" w:rsidRDefault="00124119" w:rsidP="00545E84">
      <w:pPr>
        <w:jc w:val="center"/>
      </w:pPr>
    </w:p>
    <w:p w14:paraId="46C9E1A5" w14:textId="77777777" w:rsidR="00124119" w:rsidRDefault="00124119" w:rsidP="00545E84">
      <w:pPr>
        <w:jc w:val="center"/>
      </w:pPr>
    </w:p>
    <w:p w14:paraId="0C868035" w14:textId="545BD34C" w:rsidR="00124119" w:rsidRDefault="009E5A91" w:rsidP="00545E84">
      <w:pPr>
        <w:jc w:val="center"/>
      </w:pPr>
      <w:r>
        <w:rPr>
          <w:noProof/>
          <w14:ligatures w14:val="standardContextual"/>
        </w:rPr>
        <w:lastRenderedPageBreak/>
        <w:drawing>
          <wp:inline distT="0" distB="0" distL="0" distR="0" wp14:anchorId="61C5E9D7" wp14:editId="68789A4B">
            <wp:extent cx="3200400" cy="3200400"/>
            <wp:effectExtent l="0" t="0" r="0" b="0"/>
            <wp:docPr id="46811247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112477" name="Picture 468112477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F984F3" w14:textId="77777777" w:rsidR="009E5A91" w:rsidRDefault="009E5A91" w:rsidP="00545E84">
      <w:pPr>
        <w:jc w:val="center"/>
      </w:pPr>
    </w:p>
    <w:p w14:paraId="3AE50BFC" w14:textId="77777777" w:rsidR="006A1B8D" w:rsidRDefault="006A1B8D" w:rsidP="009E5A91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7BC33B89" w14:textId="72261AF5" w:rsidR="009E5A91" w:rsidRPr="000F0DD9" w:rsidRDefault="009E5A91" w:rsidP="009E5A91">
      <w:pPr>
        <w:spacing w:line="480" w:lineRule="auto"/>
        <w:rPr>
          <w:rFonts w:ascii="Times New Roman" w:hAnsi="Times New Roman" w:cs="Times New Roman"/>
        </w:rPr>
      </w:pPr>
      <w:r w:rsidRPr="000F0DD9">
        <w:rPr>
          <w:rFonts w:ascii="Times New Roman" w:hAnsi="Times New Roman" w:cs="Times New Roman"/>
          <w:b/>
          <w:bCs/>
        </w:rPr>
        <w:t>Figure S</w:t>
      </w:r>
      <w:r>
        <w:rPr>
          <w:rFonts w:ascii="Times New Roman" w:hAnsi="Times New Roman" w:cs="Times New Roman"/>
          <w:b/>
          <w:bCs/>
        </w:rPr>
        <w:t>9</w:t>
      </w:r>
      <w:r w:rsidRPr="000F0DD9">
        <w:rPr>
          <w:rFonts w:ascii="Times New Roman" w:hAnsi="Times New Roman" w:cs="Times New Roman"/>
          <w:b/>
          <w:bCs/>
        </w:rPr>
        <w:t>.</w:t>
      </w:r>
      <w:r w:rsidRPr="000F0DD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Variation in the zero-inflated probability for each taxon</w:t>
      </w:r>
      <w:r w:rsidRPr="00FF1CBE">
        <w:rPr>
          <w:rFonts w:ascii="Times New Roman" w:hAnsi="Times New Roman" w:cs="Times New Roman"/>
        </w:rPr>
        <w:t xml:space="preserve"> estimated with a multivariate GLMM. Points indicate posterior medians of the estimated relative trait value with the error bars depicting 68% and 95% posterior uncertainty intervals (based on quantiles; 68% intervals match the coverage of standard errors).</w:t>
      </w:r>
    </w:p>
    <w:p w14:paraId="2A32D933" w14:textId="77777777" w:rsidR="009E5A91" w:rsidRPr="00FC1515" w:rsidRDefault="009E5A91" w:rsidP="00545E84">
      <w:pPr>
        <w:jc w:val="center"/>
      </w:pPr>
    </w:p>
    <w:sectPr w:rsidR="009E5A91" w:rsidRPr="00FC1515" w:rsidSect="009028C6">
      <w:pgSz w:w="12240" w:h="15840"/>
      <w:pgMar w:top="1440" w:right="1440" w:bottom="1440" w:left="1440" w:header="0" w:footer="0" w:gutter="0"/>
      <w:cols w:space="708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96592C" w14:textId="77777777" w:rsidR="00B2526F" w:rsidRDefault="00B2526F" w:rsidP="006A1B8D">
      <w:pPr>
        <w:spacing w:line="240" w:lineRule="auto"/>
      </w:pPr>
      <w:r>
        <w:separator/>
      </w:r>
    </w:p>
  </w:endnote>
  <w:endnote w:type="continuationSeparator" w:id="0">
    <w:p w14:paraId="47EDF9EE" w14:textId="77777777" w:rsidR="00B2526F" w:rsidRDefault="00B2526F" w:rsidP="006A1B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410189639"/>
      <w:docPartObj>
        <w:docPartGallery w:val="Page Numbers (Bottom of Page)"/>
        <w:docPartUnique/>
      </w:docPartObj>
    </w:sdtPr>
    <w:sdtContent>
      <w:p w14:paraId="09AECE53" w14:textId="0BCB04C3" w:rsidR="006A1B8D" w:rsidRDefault="006A1B8D" w:rsidP="006A1B8D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749816C7" w14:textId="77777777" w:rsidR="006A1B8D" w:rsidRDefault="006A1B8D" w:rsidP="006A1B8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DC1F0" w14:textId="77777777" w:rsidR="006A1B8D" w:rsidRDefault="006A1B8D" w:rsidP="006A1B8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B4F0F" w14:textId="77777777" w:rsidR="00B2526F" w:rsidRDefault="00B2526F" w:rsidP="006A1B8D">
      <w:pPr>
        <w:spacing w:line="240" w:lineRule="auto"/>
      </w:pPr>
      <w:r>
        <w:separator/>
      </w:r>
    </w:p>
  </w:footnote>
  <w:footnote w:type="continuationSeparator" w:id="0">
    <w:p w14:paraId="0F348D4C" w14:textId="77777777" w:rsidR="00B2526F" w:rsidRDefault="00B2526F" w:rsidP="006A1B8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515"/>
    <w:rsid w:val="000073F5"/>
    <w:rsid w:val="00027797"/>
    <w:rsid w:val="0005458E"/>
    <w:rsid w:val="0007473F"/>
    <w:rsid w:val="000B1DC4"/>
    <w:rsid w:val="000E55FF"/>
    <w:rsid w:val="000F0DD9"/>
    <w:rsid w:val="00124119"/>
    <w:rsid w:val="00167023"/>
    <w:rsid w:val="0019611A"/>
    <w:rsid w:val="001B2453"/>
    <w:rsid w:val="001C1318"/>
    <w:rsid w:val="00243D96"/>
    <w:rsid w:val="002473E3"/>
    <w:rsid w:val="00262B28"/>
    <w:rsid w:val="00275A79"/>
    <w:rsid w:val="002B02D8"/>
    <w:rsid w:val="002D3FAD"/>
    <w:rsid w:val="002F298A"/>
    <w:rsid w:val="002F5A6C"/>
    <w:rsid w:val="003051C9"/>
    <w:rsid w:val="00306D94"/>
    <w:rsid w:val="00414717"/>
    <w:rsid w:val="00424EFA"/>
    <w:rsid w:val="00443F65"/>
    <w:rsid w:val="00447936"/>
    <w:rsid w:val="004655B4"/>
    <w:rsid w:val="00472688"/>
    <w:rsid w:val="004770B4"/>
    <w:rsid w:val="004A0269"/>
    <w:rsid w:val="004A1A69"/>
    <w:rsid w:val="004A695A"/>
    <w:rsid w:val="004B3A80"/>
    <w:rsid w:val="004F7A8F"/>
    <w:rsid w:val="00507246"/>
    <w:rsid w:val="00510E56"/>
    <w:rsid w:val="0051597C"/>
    <w:rsid w:val="00520B67"/>
    <w:rsid w:val="00521F16"/>
    <w:rsid w:val="00534398"/>
    <w:rsid w:val="00545E84"/>
    <w:rsid w:val="00554D16"/>
    <w:rsid w:val="0056264F"/>
    <w:rsid w:val="00566359"/>
    <w:rsid w:val="005A313D"/>
    <w:rsid w:val="005D4D77"/>
    <w:rsid w:val="005E41A3"/>
    <w:rsid w:val="005E6A76"/>
    <w:rsid w:val="005F2280"/>
    <w:rsid w:val="005F6D64"/>
    <w:rsid w:val="00613225"/>
    <w:rsid w:val="00631062"/>
    <w:rsid w:val="0067379B"/>
    <w:rsid w:val="0069181E"/>
    <w:rsid w:val="006A00D0"/>
    <w:rsid w:val="006A1B8D"/>
    <w:rsid w:val="006A4C88"/>
    <w:rsid w:val="006B41F1"/>
    <w:rsid w:val="006B713D"/>
    <w:rsid w:val="006C2F0A"/>
    <w:rsid w:val="006F6930"/>
    <w:rsid w:val="0070311D"/>
    <w:rsid w:val="0071621F"/>
    <w:rsid w:val="00737C22"/>
    <w:rsid w:val="00753981"/>
    <w:rsid w:val="007652D2"/>
    <w:rsid w:val="00767520"/>
    <w:rsid w:val="00772C80"/>
    <w:rsid w:val="0078205D"/>
    <w:rsid w:val="00787D8C"/>
    <w:rsid w:val="007A0D87"/>
    <w:rsid w:val="007B2290"/>
    <w:rsid w:val="007B3CB9"/>
    <w:rsid w:val="007D7525"/>
    <w:rsid w:val="007F0B44"/>
    <w:rsid w:val="00842E67"/>
    <w:rsid w:val="008F72F4"/>
    <w:rsid w:val="009028C6"/>
    <w:rsid w:val="00905D3C"/>
    <w:rsid w:val="009B7A37"/>
    <w:rsid w:val="009C5734"/>
    <w:rsid w:val="009E1F31"/>
    <w:rsid w:val="009E1F49"/>
    <w:rsid w:val="009E5A91"/>
    <w:rsid w:val="00A20D97"/>
    <w:rsid w:val="00A24306"/>
    <w:rsid w:val="00A37AA3"/>
    <w:rsid w:val="00A44FBE"/>
    <w:rsid w:val="00A74D1D"/>
    <w:rsid w:val="00AA40ED"/>
    <w:rsid w:val="00AA680C"/>
    <w:rsid w:val="00AB0AA7"/>
    <w:rsid w:val="00AB2B33"/>
    <w:rsid w:val="00AE418E"/>
    <w:rsid w:val="00AE7906"/>
    <w:rsid w:val="00B2526F"/>
    <w:rsid w:val="00B270AC"/>
    <w:rsid w:val="00B27C05"/>
    <w:rsid w:val="00B40207"/>
    <w:rsid w:val="00B73B63"/>
    <w:rsid w:val="00B83D7F"/>
    <w:rsid w:val="00B97D28"/>
    <w:rsid w:val="00BC13B8"/>
    <w:rsid w:val="00BC4FF7"/>
    <w:rsid w:val="00C0032F"/>
    <w:rsid w:val="00C02B4E"/>
    <w:rsid w:val="00C726D3"/>
    <w:rsid w:val="00C95C0F"/>
    <w:rsid w:val="00CA3647"/>
    <w:rsid w:val="00CB078B"/>
    <w:rsid w:val="00CB29D6"/>
    <w:rsid w:val="00CC585F"/>
    <w:rsid w:val="00CD03DA"/>
    <w:rsid w:val="00CD453E"/>
    <w:rsid w:val="00D45590"/>
    <w:rsid w:val="00D61D6C"/>
    <w:rsid w:val="00D818BF"/>
    <w:rsid w:val="00D82638"/>
    <w:rsid w:val="00DB2DB0"/>
    <w:rsid w:val="00DB394C"/>
    <w:rsid w:val="00DE3BD9"/>
    <w:rsid w:val="00DF257A"/>
    <w:rsid w:val="00E00C87"/>
    <w:rsid w:val="00E067C3"/>
    <w:rsid w:val="00E3114D"/>
    <w:rsid w:val="00E6325E"/>
    <w:rsid w:val="00E67314"/>
    <w:rsid w:val="00E95E78"/>
    <w:rsid w:val="00ED4944"/>
    <w:rsid w:val="00EF4403"/>
    <w:rsid w:val="00EF5C88"/>
    <w:rsid w:val="00F10589"/>
    <w:rsid w:val="00F13CEB"/>
    <w:rsid w:val="00F30970"/>
    <w:rsid w:val="00F51394"/>
    <w:rsid w:val="00FB7521"/>
    <w:rsid w:val="00FC1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588382"/>
  <w15:chartTrackingRefBased/>
  <w15:docId w15:val="{12E37412-D37F-2A4D-B4FF-EDC11E6F1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1515"/>
    <w:pPr>
      <w:spacing w:line="276" w:lineRule="auto"/>
    </w:pPr>
    <w:rPr>
      <w:rFonts w:ascii="Arial" w:eastAsia="Arial" w:hAnsi="Arial" w:cs="Arial"/>
      <w:kern w:val="0"/>
      <w:sz w:val="22"/>
      <w:szCs w:val="22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1515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1515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1515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1515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1515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1515"/>
    <w:pPr>
      <w:keepNext/>
      <w:keepLines/>
      <w:spacing w:before="4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1515"/>
    <w:pPr>
      <w:keepNext/>
      <w:keepLines/>
      <w:spacing w:before="4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1515"/>
    <w:pPr>
      <w:keepNext/>
      <w:keepLines/>
      <w:spacing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1515"/>
    <w:pPr>
      <w:keepNext/>
      <w:keepLines/>
      <w:spacing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5398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FC15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15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15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151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151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15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15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15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15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15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C15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1515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C15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1515"/>
    <w:pPr>
      <w:spacing w:before="160" w:after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C15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1515"/>
    <w:pPr>
      <w:spacing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C151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15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151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1515"/>
    <w:rPr>
      <w:b/>
      <w:bCs/>
      <w:smallCaps/>
      <w:color w:val="2F5496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7675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6752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67520"/>
    <w:rPr>
      <w:rFonts w:ascii="Arial" w:eastAsia="Arial" w:hAnsi="Arial" w:cs="Arial"/>
      <w:kern w:val="0"/>
      <w:sz w:val="20"/>
      <w:szCs w:val="2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A1B8D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1B8D"/>
    <w:rPr>
      <w:rFonts w:ascii="Arial" w:eastAsia="Arial" w:hAnsi="Arial" w:cs="Arial"/>
      <w:kern w:val="0"/>
      <w:sz w:val="22"/>
      <w:szCs w:val="22"/>
      <w:lang w:eastAsia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6A1B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515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image" Target="media/image5.e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4.emf"/><Relationship Id="rId17" Type="http://schemas.openxmlformats.org/officeDocument/2006/relationships/image" Target="media/image9.emf"/><Relationship Id="rId2" Type="http://schemas.openxmlformats.org/officeDocument/2006/relationships/styles" Target="styles.xml"/><Relationship Id="rId16" Type="http://schemas.openxmlformats.org/officeDocument/2006/relationships/image" Target="media/image8.em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5" Type="http://schemas.openxmlformats.org/officeDocument/2006/relationships/image" Target="media/image7.emf"/><Relationship Id="rId10" Type="http://schemas.openxmlformats.org/officeDocument/2006/relationships/image" Target="media/image2.em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0E5A820-2FB8-8E4C-8AE3-08B8D5AE3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Kasha Strickland</dc:creator>
  <cp:keywords/>
  <dc:description/>
  <cp:lastModifiedBy>Kasha Strickland</cp:lastModifiedBy>
  <cp:revision>2</cp:revision>
  <dcterms:created xsi:type="dcterms:W3CDTF">2025-09-09T08:31:00Z</dcterms:created>
  <dcterms:modified xsi:type="dcterms:W3CDTF">2025-09-09T08:31:00Z</dcterms:modified>
</cp:coreProperties>
</file>