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AF74E" w14:textId="5E4AC80F" w:rsidR="0092256A" w:rsidRPr="00F6205D" w:rsidRDefault="00F6205D" w:rsidP="008B71A9">
      <w:pPr>
        <w:spacing w:line="276" w:lineRule="auto"/>
        <w:rPr>
          <w:rFonts w:ascii="Times New Roman" w:eastAsia="Times New Roman" w:hAnsi="Times New Roman" w:cs="Times New Roman"/>
          <w:b/>
          <w:bCs/>
          <w:color w:val="000000" w:themeColor="text1"/>
          <w:lang w:val="en-CA"/>
        </w:rPr>
      </w:pPr>
      <w:r>
        <w:rPr>
          <w:rFonts w:ascii="Times New Roman" w:eastAsia="Times New Roman" w:hAnsi="Times New Roman" w:cs="Times New Roman"/>
          <w:b/>
          <w:bCs/>
          <w:color w:val="000000" w:themeColor="text1"/>
          <w:lang w:val="en-CA"/>
        </w:rPr>
        <w:t>Supplemental Material:</w:t>
      </w:r>
      <w:r w:rsidR="0092256A" w:rsidRPr="00F6205D">
        <w:rPr>
          <w:rFonts w:ascii="Times New Roman" w:eastAsia="Times New Roman" w:hAnsi="Times New Roman" w:cs="Times New Roman"/>
          <w:b/>
          <w:bCs/>
          <w:color w:val="000000" w:themeColor="text1"/>
          <w:lang w:val="en-CA"/>
        </w:rPr>
        <w:t xml:space="preserve"> Search </w:t>
      </w:r>
      <w:r w:rsidR="00102AE4" w:rsidRPr="00F6205D">
        <w:rPr>
          <w:rFonts w:ascii="Times New Roman" w:eastAsia="Times New Roman" w:hAnsi="Times New Roman" w:cs="Times New Roman"/>
          <w:b/>
          <w:bCs/>
          <w:color w:val="000000" w:themeColor="text1"/>
          <w:lang w:val="en-CA"/>
        </w:rPr>
        <w:t>Strategie</w:t>
      </w:r>
      <w:r>
        <w:rPr>
          <w:rFonts w:ascii="Times New Roman" w:eastAsia="Times New Roman" w:hAnsi="Times New Roman" w:cs="Times New Roman"/>
          <w:b/>
          <w:bCs/>
          <w:color w:val="000000" w:themeColor="text1"/>
          <w:lang w:val="en-CA"/>
        </w:rPr>
        <w:t>s</w:t>
      </w:r>
    </w:p>
    <w:p w14:paraId="256D7844" w14:textId="77777777" w:rsidR="008B71A9" w:rsidRPr="00F6205D" w:rsidRDefault="008B71A9" w:rsidP="008B71A9">
      <w:pPr>
        <w:spacing w:line="276" w:lineRule="auto"/>
        <w:rPr>
          <w:rFonts w:ascii="Times New Roman" w:eastAsia="Times New Roman" w:hAnsi="Times New Roman" w:cs="Times New Roman"/>
          <w:color w:val="000000" w:themeColor="text1"/>
          <w:lang w:val="en-CA"/>
        </w:rPr>
      </w:pPr>
    </w:p>
    <w:p w14:paraId="46E8EC96" w14:textId="28F9298E" w:rsidR="00102AE4" w:rsidRPr="00F6205D" w:rsidRDefault="008B71A9" w:rsidP="008B71A9">
      <w:pPr>
        <w:spacing w:line="276" w:lineRule="auto"/>
        <w:rPr>
          <w:rFonts w:ascii="Times New Roman" w:eastAsia="Times New Roman" w:hAnsi="Times New Roman" w:cs="Times New Roman"/>
          <w:color w:val="000000" w:themeColor="text1"/>
          <w:lang w:val="en-CA"/>
        </w:rPr>
      </w:pPr>
      <w:r w:rsidRPr="00F6205D">
        <w:rPr>
          <w:rFonts w:ascii="Times New Roman" w:eastAsia="Times New Roman" w:hAnsi="Times New Roman" w:cs="Times New Roman"/>
          <w:color w:val="000000" w:themeColor="text1"/>
          <w:lang w:val="en-CA"/>
        </w:rPr>
        <w:t xml:space="preserve">We first designed a search for PubMed and later adapted it for </w:t>
      </w:r>
      <w:proofErr w:type="spellStart"/>
      <w:r w:rsidRPr="00F6205D">
        <w:rPr>
          <w:rFonts w:ascii="Times New Roman" w:eastAsia="Times New Roman" w:hAnsi="Times New Roman" w:cs="Times New Roman"/>
          <w:color w:val="000000" w:themeColor="text1"/>
          <w:lang w:val="en-CA"/>
        </w:rPr>
        <w:t>PsychINFO</w:t>
      </w:r>
      <w:proofErr w:type="spellEnd"/>
      <w:r w:rsidRPr="00F6205D">
        <w:rPr>
          <w:rFonts w:ascii="Times New Roman" w:eastAsia="Times New Roman" w:hAnsi="Times New Roman" w:cs="Times New Roman"/>
          <w:color w:val="000000" w:themeColor="text1"/>
          <w:lang w:val="en-CA"/>
        </w:rPr>
        <w:t xml:space="preserve">, looking for publications from 2012 with terms related to HIV, </w:t>
      </w:r>
      <w:proofErr w:type="spellStart"/>
      <w:r w:rsidRPr="00F6205D">
        <w:rPr>
          <w:rFonts w:ascii="Times New Roman" w:eastAsia="Times New Roman" w:hAnsi="Times New Roman" w:cs="Times New Roman"/>
          <w:color w:val="000000" w:themeColor="text1"/>
          <w:lang w:val="en-CA"/>
        </w:rPr>
        <w:t>PrEP</w:t>
      </w:r>
      <w:proofErr w:type="spellEnd"/>
      <w:r w:rsidRPr="00F6205D">
        <w:rPr>
          <w:rFonts w:ascii="Times New Roman" w:eastAsia="Times New Roman" w:hAnsi="Times New Roman" w:cs="Times New Roman"/>
          <w:color w:val="000000" w:themeColor="text1"/>
          <w:lang w:val="en-CA"/>
        </w:rPr>
        <w:t>, and structural racism. For our systematic review, we followed a structured process, carefully screening and combining relevant literature using Covidence, ensuring a thorough and unbiased analysis based on predefined criteria.</w:t>
      </w:r>
    </w:p>
    <w:p w14:paraId="630880DE" w14:textId="77777777" w:rsidR="008B71A9" w:rsidRPr="00F6205D" w:rsidRDefault="008B71A9" w:rsidP="008B71A9">
      <w:pPr>
        <w:spacing w:line="276" w:lineRule="auto"/>
        <w:rPr>
          <w:rFonts w:ascii="Times New Roman" w:eastAsia="Times New Roman" w:hAnsi="Times New Roman" w:cs="Times New Roman"/>
          <w:color w:val="000000" w:themeColor="text1"/>
          <w:lang w:val="en-CA"/>
        </w:rPr>
      </w:pPr>
    </w:p>
    <w:p w14:paraId="136DA023" w14:textId="1C0ABDA7" w:rsidR="00C41906" w:rsidRPr="00F6205D" w:rsidRDefault="008B71A9" w:rsidP="008B71A9">
      <w:pPr>
        <w:spacing w:line="276" w:lineRule="auto"/>
        <w:rPr>
          <w:rFonts w:ascii="Times New Roman" w:eastAsia="Times New Roman" w:hAnsi="Times New Roman" w:cs="Times New Roman"/>
          <w:b/>
          <w:bCs/>
          <w:color w:val="000000" w:themeColor="text1"/>
          <w:lang w:val="en-CA"/>
        </w:rPr>
      </w:pPr>
      <w:r w:rsidRPr="00F6205D">
        <w:rPr>
          <w:rFonts w:ascii="Times New Roman" w:eastAsia="Times New Roman" w:hAnsi="Times New Roman" w:cs="Times New Roman"/>
          <w:b/>
          <w:bCs/>
          <w:color w:val="000000" w:themeColor="text1"/>
          <w:lang w:val="en-CA"/>
        </w:rPr>
        <w:t>PubMed:</w:t>
      </w:r>
    </w:p>
    <w:p w14:paraId="0EC4B131" w14:textId="77777777" w:rsidR="008B71A9" w:rsidRPr="00F6205D" w:rsidRDefault="008B71A9" w:rsidP="008B71A9">
      <w:pPr>
        <w:spacing w:line="276" w:lineRule="auto"/>
        <w:rPr>
          <w:rFonts w:ascii="Times New Roman" w:eastAsia="Calibri" w:hAnsi="Times New Roman" w:cs="Times New Roman"/>
          <w:color w:val="000000" w:themeColor="text1"/>
        </w:rPr>
      </w:pPr>
      <w:r w:rsidRPr="00F6205D">
        <w:rPr>
          <w:rFonts w:ascii="Times New Roman" w:eastAsia="Calibri" w:hAnsi="Times New Roman" w:cs="Times New Roman"/>
          <w:color w:val="000000" w:themeColor="text1"/>
        </w:rPr>
        <w:t>(</w:t>
      </w:r>
      <w:r w:rsidRPr="00F6205D">
        <w:rPr>
          <w:rStyle w:val="normaltextrun"/>
          <w:rFonts w:ascii="Times New Roman" w:eastAsia="Times New Roman" w:hAnsi="Times New Roman" w:cs="Times New Roman"/>
          <w:color w:val="000000" w:themeColor="text1"/>
        </w:rPr>
        <w:t xml:space="preserve">HIV OR HIV Infections OR Acquired Immunodeficiency Syndrome OR HIV/AIDS OR HIV Infections OR HIV OR Human Immunodeficiency Virus OR AIDS Virus OR Acquired Immune Deficiency Syndrome Virus OR Acquired Immunodeficiency Syndrome Virus OR AIDS OR Acquired Immunodeficiency Syndrome OR Acquired Immunodeficiency Syndrome OR People living with HIV OR Persons living with HIV OR PLWHA OR PLHIV) </w:t>
      </w:r>
    </w:p>
    <w:p w14:paraId="2ACE5774" w14:textId="77777777" w:rsidR="008B71A9" w:rsidRPr="00F6205D" w:rsidRDefault="008B71A9" w:rsidP="008B71A9">
      <w:pPr>
        <w:spacing w:line="276" w:lineRule="auto"/>
        <w:rPr>
          <w:rFonts w:ascii="Times New Roman" w:eastAsia="Calibri" w:hAnsi="Times New Roman" w:cs="Times New Roman"/>
          <w:color w:val="000000" w:themeColor="text1"/>
        </w:rPr>
      </w:pPr>
      <w:r w:rsidRPr="00F6205D">
        <w:rPr>
          <w:rFonts w:ascii="Times New Roman" w:eastAsia="Times New Roman" w:hAnsi="Times New Roman" w:cs="Times New Roman"/>
          <w:color w:val="000000" w:themeColor="text1"/>
        </w:rPr>
        <w:t>AND</w:t>
      </w:r>
    </w:p>
    <w:p w14:paraId="48FDCEE3" w14:textId="77777777" w:rsidR="008B71A9" w:rsidRPr="00F6205D" w:rsidRDefault="008B71A9" w:rsidP="008B71A9">
      <w:pPr>
        <w:spacing w:line="276" w:lineRule="auto"/>
        <w:rPr>
          <w:rFonts w:ascii="Times New Roman" w:eastAsia="Calibri" w:hAnsi="Times New Roman" w:cs="Times New Roman"/>
          <w:color w:val="000000" w:themeColor="text1"/>
        </w:rPr>
      </w:pPr>
      <w:r w:rsidRPr="00F6205D">
        <w:rPr>
          <w:rFonts w:ascii="Times New Roman" w:eastAsia="Times New Roman" w:hAnsi="Times New Roman" w:cs="Times New Roman"/>
          <w:color w:val="000000" w:themeColor="text1"/>
        </w:rPr>
        <w:t xml:space="preserve">(Pre-Exposure </w:t>
      </w:r>
      <w:proofErr w:type="gramStart"/>
      <w:r w:rsidRPr="00F6205D">
        <w:rPr>
          <w:rFonts w:ascii="Times New Roman" w:eastAsia="Times New Roman" w:hAnsi="Times New Roman" w:cs="Times New Roman"/>
          <w:color w:val="000000" w:themeColor="text1"/>
        </w:rPr>
        <w:t>Prophylaxis  OR</w:t>
      </w:r>
      <w:proofErr w:type="gramEnd"/>
      <w:r w:rsidRPr="00F6205D">
        <w:rPr>
          <w:rFonts w:ascii="Times New Roman" w:eastAsia="Times New Roman" w:hAnsi="Times New Roman" w:cs="Times New Roman"/>
          <w:color w:val="000000" w:themeColor="text1"/>
        </w:rPr>
        <w:t xml:space="preserve"> pre-exposure prophylaxis  OR preexposure prophylaxis  OR </w:t>
      </w:r>
      <w:proofErr w:type="spellStart"/>
      <w:r w:rsidRPr="00F6205D">
        <w:rPr>
          <w:rFonts w:ascii="Times New Roman" w:eastAsia="Calibri" w:hAnsi="Times New Roman" w:cs="Times New Roman"/>
          <w:color w:val="000000" w:themeColor="text1"/>
        </w:rPr>
        <w:t>PrEP</w:t>
      </w:r>
      <w:proofErr w:type="spellEnd"/>
      <w:r w:rsidRPr="00F6205D">
        <w:rPr>
          <w:rFonts w:ascii="Times New Roman" w:eastAsia="Calibri" w:hAnsi="Times New Roman" w:cs="Times New Roman"/>
          <w:color w:val="000000" w:themeColor="text1"/>
        </w:rPr>
        <w:t xml:space="preserve">  OR </w:t>
      </w:r>
      <w:r w:rsidRPr="00F6205D">
        <w:rPr>
          <w:rFonts w:ascii="Times New Roman" w:eastAsia="Times New Roman" w:hAnsi="Times New Roman" w:cs="Times New Roman"/>
          <w:color w:val="000000" w:themeColor="text1"/>
        </w:rPr>
        <w:t xml:space="preserve">HIV </w:t>
      </w:r>
      <w:proofErr w:type="spellStart"/>
      <w:r w:rsidRPr="00F6205D">
        <w:rPr>
          <w:rFonts w:ascii="Times New Roman" w:eastAsia="Calibri" w:hAnsi="Times New Roman" w:cs="Times New Roman"/>
          <w:color w:val="000000" w:themeColor="text1"/>
        </w:rPr>
        <w:t>PrEP</w:t>
      </w:r>
      <w:proofErr w:type="spellEnd"/>
      <w:r w:rsidRPr="00F6205D">
        <w:rPr>
          <w:rFonts w:ascii="Times New Roman" w:eastAsia="Calibri" w:hAnsi="Times New Roman" w:cs="Times New Roman"/>
          <w:color w:val="000000" w:themeColor="text1"/>
        </w:rPr>
        <w:t xml:space="preserve">  OR </w:t>
      </w:r>
      <w:r w:rsidRPr="00F6205D">
        <w:rPr>
          <w:rStyle w:val="normaltextrun"/>
          <w:rFonts w:ascii="Times New Roman" w:eastAsia="Times New Roman" w:hAnsi="Times New Roman" w:cs="Times New Roman"/>
          <w:color w:val="000000" w:themeColor="text1"/>
        </w:rPr>
        <w:t xml:space="preserve">HIV pre-exposure prophylaxis OR HIV preexposure prophylaxis OR pre-exposure antiretroviral prophylaxis OR pre exposure antiretroviral prophylaxis OR pre-exposure chemoprophylaxis OR preexposure chemoprophylaxis OR anti-HIV prophylaxis OR pre-exposure prophylaxis OR preexposure prophylaxis OR pre exposure prophylaxis OR tenofovir OR Truvada OR emtricitabine OR </w:t>
      </w:r>
      <w:proofErr w:type="spellStart"/>
      <w:r w:rsidRPr="00F6205D">
        <w:rPr>
          <w:rStyle w:val="normaltextrun"/>
          <w:rFonts w:ascii="Times New Roman" w:eastAsia="Calibri" w:hAnsi="Times New Roman" w:cs="Times New Roman"/>
          <w:color w:val="000000" w:themeColor="text1"/>
        </w:rPr>
        <w:t>descovy</w:t>
      </w:r>
      <w:proofErr w:type="spellEnd"/>
      <w:r w:rsidRPr="00F6205D">
        <w:rPr>
          <w:rStyle w:val="normaltextrun"/>
          <w:rFonts w:ascii="Times New Roman" w:eastAsia="Calibri" w:hAnsi="Times New Roman" w:cs="Times New Roman"/>
          <w:color w:val="000000" w:themeColor="text1"/>
        </w:rPr>
        <w:t>)</w:t>
      </w:r>
      <w:r w:rsidRPr="00F6205D">
        <w:rPr>
          <w:rStyle w:val="normaltextrun"/>
          <w:rFonts w:ascii="Times New Roman" w:eastAsia="Times New Roman" w:hAnsi="Times New Roman" w:cs="Times New Roman"/>
          <w:color w:val="000000" w:themeColor="text1"/>
        </w:rPr>
        <w:t xml:space="preserve"> </w:t>
      </w:r>
    </w:p>
    <w:p w14:paraId="4BF6BAD2" w14:textId="77777777" w:rsidR="008B71A9" w:rsidRPr="00F6205D" w:rsidRDefault="008B71A9" w:rsidP="008B71A9">
      <w:pPr>
        <w:spacing w:line="276" w:lineRule="auto"/>
        <w:rPr>
          <w:rFonts w:ascii="Times New Roman" w:eastAsia="Calibri" w:hAnsi="Times New Roman" w:cs="Times New Roman"/>
          <w:color w:val="000000" w:themeColor="text1"/>
        </w:rPr>
      </w:pPr>
      <w:r w:rsidRPr="00F6205D">
        <w:rPr>
          <w:rStyle w:val="normaltextrun"/>
          <w:rFonts w:ascii="Times New Roman" w:eastAsia="Times New Roman" w:hAnsi="Times New Roman" w:cs="Times New Roman"/>
          <w:color w:val="000000" w:themeColor="text1"/>
        </w:rPr>
        <w:t xml:space="preserve">AND </w:t>
      </w:r>
    </w:p>
    <w:p w14:paraId="5369FAC1" w14:textId="77777777" w:rsidR="008B71A9" w:rsidRPr="00F6205D" w:rsidRDefault="008B71A9" w:rsidP="008B71A9">
      <w:pPr>
        <w:spacing w:line="276" w:lineRule="auto"/>
        <w:rPr>
          <w:rFonts w:ascii="Times New Roman" w:eastAsia="Calibri" w:hAnsi="Times New Roman" w:cs="Times New Roman"/>
          <w:color w:val="000000" w:themeColor="text1"/>
        </w:rPr>
      </w:pPr>
      <w:r w:rsidRPr="00F6205D">
        <w:rPr>
          <w:rStyle w:val="normaltextrun"/>
          <w:rFonts w:ascii="Times New Roman" w:eastAsia="Times New Roman" w:hAnsi="Times New Roman" w:cs="Times New Roman"/>
          <w:color w:val="000000" w:themeColor="text1"/>
        </w:rPr>
        <w:t>(Race Factors  OR Ethnic Groups  OR Transients and Migrants  OR Refugees  OR Race OR Races OR Ethnicity  OR Ethnic Group OR American OR Americans OR Black OR Brown OR African American OR Afro American OR Asian American OR Asian Americans OR Asian Americans OR</w:t>
      </w:r>
      <w:r w:rsidRPr="00F6205D">
        <w:rPr>
          <w:rStyle w:val="eop"/>
          <w:rFonts w:ascii="Times New Roman" w:eastAsia="Times New Roman" w:hAnsi="Times New Roman" w:cs="Times New Roman"/>
          <w:color w:val="000000" w:themeColor="text1"/>
        </w:rPr>
        <w:t> </w:t>
      </w:r>
      <w:r w:rsidRPr="00F6205D">
        <w:rPr>
          <w:rFonts w:ascii="Times New Roman" w:eastAsia="Times New Roman" w:hAnsi="Times New Roman" w:cs="Times New Roman"/>
          <w:color w:val="000000" w:themeColor="text1"/>
        </w:rPr>
        <w:t xml:space="preserve">Latino OR Latinos OR Hispanic OR Hispanics OR Latina OR Latinas OR Latinx OR Spanish OR Mexican OR Indian OR Indigenous OR First Nation OR Native OR Alaskan OR Alaskans OR Pacific Islander OR Transients OR Migrants OR Immigrants OR Emigrants OR Alien OR Foreigner OR Refugee OR Asylum OR Displaced OR Minorities OR People of color OR Minority Health) </w:t>
      </w:r>
    </w:p>
    <w:p w14:paraId="23C5B09B" w14:textId="77777777" w:rsidR="008B71A9" w:rsidRPr="00F6205D" w:rsidRDefault="008B71A9" w:rsidP="008B71A9">
      <w:pPr>
        <w:spacing w:line="276" w:lineRule="auto"/>
        <w:rPr>
          <w:rFonts w:ascii="Times New Roman" w:eastAsia="Calibri" w:hAnsi="Times New Roman" w:cs="Times New Roman"/>
          <w:color w:val="000000" w:themeColor="text1"/>
        </w:rPr>
      </w:pPr>
      <w:r w:rsidRPr="00F6205D">
        <w:rPr>
          <w:rFonts w:ascii="Times New Roman" w:eastAsia="Times New Roman" w:hAnsi="Times New Roman" w:cs="Times New Roman"/>
          <w:color w:val="000000" w:themeColor="text1"/>
        </w:rPr>
        <w:t>AND</w:t>
      </w:r>
      <w:r w:rsidRPr="00F6205D">
        <w:rPr>
          <w:rStyle w:val="normaltextrun"/>
          <w:rFonts w:ascii="Times New Roman" w:eastAsia="Times New Roman" w:hAnsi="Times New Roman" w:cs="Times New Roman"/>
          <w:color w:val="000000" w:themeColor="text1"/>
        </w:rPr>
        <w:t xml:space="preserve"> </w:t>
      </w:r>
    </w:p>
    <w:p w14:paraId="0A2028AA" w14:textId="7214F2C3" w:rsidR="008B71A9" w:rsidRPr="00F6205D" w:rsidRDefault="008B71A9" w:rsidP="008B71A9">
      <w:pPr>
        <w:spacing w:line="276" w:lineRule="auto"/>
        <w:rPr>
          <w:rFonts w:ascii="Times New Roman" w:hAnsi="Times New Roman" w:cs="Times New Roman"/>
          <w:b/>
          <w:bCs/>
          <w:color w:val="000000" w:themeColor="text1"/>
          <w:u w:val="single"/>
        </w:rPr>
      </w:pPr>
      <w:r w:rsidRPr="00F6205D">
        <w:rPr>
          <w:rStyle w:val="normaltextrun"/>
          <w:rFonts w:ascii="Times New Roman" w:eastAsia="Times New Roman" w:hAnsi="Times New Roman" w:cs="Times New Roman"/>
          <w:color w:val="000000" w:themeColor="text1"/>
        </w:rPr>
        <w:t xml:space="preserve">(Race Relations  OR Prejudice  OR Social Discrimination  OR Xenophobia  OR Healthcare Disparities  OR Aggression  OR Stereotyping  OR Social Stigma  OR Social Marginalization   OR Racism OR Race Relations OR Prejudice OR Discrimination OR Racial OR Racialized OR Implicit Bias OR Explicit Bias OR Racial-ethnic bias OR Racial-ethnic biases OR Unconscious bias OR Xenophobia OR Microaggressions OR Unfair treatment OR Oppression OR Healthcare Disparity OR Healthcare Disparities OR Health Care Inequality OR Health Care Inequalities OR Racial disparities OR Ethnic disparities OR Health disparities OR Discriminatory attitudes OR Race equity OR Health Equity OR Critical race theory OR Maltreatment OR Aggression OR Stereotyping OR Stigma OR Inequalities OR Equity </w:t>
      </w:r>
      <w:r w:rsidRPr="00F6205D">
        <w:rPr>
          <w:rStyle w:val="normaltextrun"/>
          <w:rFonts w:ascii="Times New Roman" w:eastAsia="Times New Roman" w:hAnsi="Times New Roman" w:cs="Times New Roman"/>
          <w:color w:val="000000" w:themeColor="text1"/>
        </w:rPr>
        <w:lastRenderedPageBreak/>
        <w:t>OR Social Marginalization OR</w:t>
      </w:r>
      <w:r w:rsidRPr="00F6205D">
        <w:rPr>
          <w:rFonts w:ascii="Times New Roman" w:eastAsia="Times New Roman" w:hAnsi="Times New Roman" w:cs="Times New Roman"/>
          <w:b/>
          <w:bCs/>
          <w:color w:val="000000" w:themeColor="text1"/>
        </w:rPr>
        <w:t> </w:t>
      </w:r>
      <w:r w:rsidRPr="00F6205D">
        <w:rPr>
          <w:rStyle w:val="normaltextrun"/>
          <w:rFonts w:ascii="Times New Roman" w:eastAsia="Times New Roman" w:hAnsi="Times New Roman" w:cs="Times New Roman"/>
          <w:color w:val="000000" w:themeColor="text1"/>
        </w:rPr>
        <w:t>Historical medical assaults OR Medical mistrust OR Racialized medical services OR Discriminatory medical services OR Cultural Competency)</w:t>
      </w:r>
    </w:p>
    <w:p w14:paraId="7E47849D" w14:textId="77777777" w:rsidR="008B71A9" w:rsidRPr="00F6205D" w:rsidRDefault="008B71A9" w:rsidP="008B71A9">
      <w:pPr>
        <w:spacing w:line="276" w:lineRule="auto"/>
        <w:rPr>
          <w:rFonts w:ascii="Times New Roman" w:hAnsi="Times New Roman" w:cs="Times New Roman"/>
          <w:b/>
          <w:bCs/>
          <w:color w:val="000000" w:themeColor="text1"/>
          <w:u w:val="single"/>
        </w:rPr>
      </w:pPr>
    </w:p>
    <w:p w14:paraId="51E6A571" w14:textId="63BF7E89" w:rsidR="00EB7621" w:rsidRPr="00F6205D" w:rsidRDefault="008B71A9" w:rsidP="008B71A9">
      <w:pPr>
        <w:spacing w:line="276" w:lineRule="auto"/>
        <w:rPr>
          <w:rFonts w:ascii="Times New Roman" w:hAnsi="Times New Roman" w:cs="Times New Roman"/>
          <w:b/>
          <w:bCs/>
          <w:color w:val="000000" w:themeColor="text1"/>
          <w:u w:val="single"/>
        </w:rPr>
      </w:pPr>
      <w:proofErr w:type="spellStart"/>
      <w:r w:rsidRPr="00F6205D">
        <w:rPr>
          <w:rFonts w:ascii="Times New Roman" w:eastAsia="Times New Roman" w:hAnsi="Times New Roman" w:cs="Times New Roman"/>
          <w:b/>
          <w:bCs/>
          <w:color w:val="000000" w:themeColor="text1"/>
          <w:bdr w:val="none" w:sz="0" w:space="0" w:color="auto" w:frame="1"/>
          <w:lang w:eastAsia="en-CA"/>
        </w:rPr>
        <w:t>PsychINFO</w:t>
      </w:r>
      <w:proofErr w:type="spellEnd"/>
      <w:r w:rsidRPr="00F6205D">
        <w:rPr>
          <w:rFonts w:ascii="Times New Roman" w:eastAsia="Times New Roman" w:hAnsi="Times New Roman" w:cs="Times New Roman"/>
          <w:b/>
          <w:bCs/>
          <w:color w:val="000000" w:themeColor="text1"/>
          <w:bdr w:val="none" w:sz="0" w:space="0" w:color="auto" w:frame="1"/>
          <w:lang w:eastAsia="en-CA"/>
        </w:rPr>
        <w:t>:</w:t>
      </w:r>
    </w:p>
    <w:p w14:paraId="0AE0BB45" w14:textId="4466352C" w:rsidR="008B71A9" w:rsidRPr="00F6205D" w:rsidRDefault="008B71A9" w:rsidP="008B71A9">
      <w:pPr>
        <w:spacing w:line="276" w:lineRule="auto"/>
        <w:rPr>
          <w:rFonts w:ascii="Times New Roman" w:hAnsi="Times New Roman" w:cs="Times New Roman"/>
          <w:color w:val="000000" w:themeColor="text1"/>
        </w:rPr>
      </w:pPr>
      <w:r w:rsidRPr="00F6205D">
        <w:rPr>
          <w:rFonts w:ascii="Times New Roman" w:hAnsi="Times New Roman" w:cs="Times New Roman"/>
          <w:color w:val="000000" w:themeColor="text1"/>
        </w:rPr>
        <w:t>MAINSUBJECT.EXACT("AIDS (Attitudes Toward)") OR MAINSUBJECT.EXACT("AIDS Prevention") OR MAINSUBJECT.EXACT("AIDS")</w:t>
      </w:r>
    </w:p>
    <w:p w14:paraId="5752FD1B" w14:textId="2012A5F0" w:rsidR="008B71A9" w:rsidRPr="00F6205D" w:rsidRDefault="008B71A9" w:rsidP="008B71A9">
      <w:pPr>
        <w:spacing w:line="276" w:lineRule="auto"/>
        <w:rPr>
          <w:rFonts w:ascii="Times New Roman" w:hAnsi="Times New Roman" w:cs="Times New Roman"/>
          <w:color w:val="000000" w:themeColor="text1"/>
        </w:rPr>
      </w:pPr>
      <w:r w:rsidRPr="00F6205D">
        <w:rPr>
          <w:rFonts w:ascii="Times New Roman" w:hAnsi="Times New Roman" w:cs="Times New Roman"/>
          <w:color w:val="000000" w:themeColor="text1"/>
        </w:rPr>
        <w:t>AND</w:t>
      </w:r>
    </w:p>
    <w:p w14:paraId="0DAB0047" w14:textId="0674B092" w:rsidR="008B71A9" w:rsidRPr="00F6205D" w:rsidRDefault="008B71A9" w:rsidP="008B71A9">
      <w:pPr>
        <w:spacing w:line="276" w:lineRule="auto"/>
        <w:rPr>
          <w:rFonts w:ascii="Times New Roman" w:hAnsi="Times New Roman" w:cs="Times New Roman"/>
          <w:color w:val="000000" w:themeColor="text1"/>
        </w:rPr>
      </w:pPr>
      <w:r w:rsidRPr="00F6205D">
        <w:rPr>
          <w:rFonts w:ascii="Times New Roman" w:hAnsi="Times New Roman" w:cs="Times New Roman"/>
          <w:color w:val="000000" w:themeColor="text1"/>
        </w:rPr>
        <w:t>MAINSUBJECT.EXACT("Pre-Exposure Prophylaxis") OR MAINSUBJECT.EXACT("HIV Testing")</w:t>
      </w:r>
    </w:p>
    <w:p w14:paraId="63CD2317" w14:textId="45A69659" w:rsidR="008B71A9" w:rsidRPr="00F6205D" w:rsidRDefault="008B71A9" w:rsidP="008B71A9">
      <w:pPr>
        <w:spacing w:line="276" w:lineRule="auto"/>
        <w:rPr>
          <w:rFonts w:ascii="Times New Roman" w:hAnsi="Times New Roman" w:cs="Times New Roman"/>
          <w:color w:val="000000" w:themeColor="text1"/>
        </w:rPr>
      </w:pPr>
      <w:r w:rsidRPr="00F6205D">
        <w:rPr>
          <w:rFonts w:ascii="Times New Roman" w:hAnsi="Times New Roman" w:cs="Times New Roman"/>
          <w:color w:val="000000" w:themeColor="text1"/>
        </w:rPr>
        <w:t>AND</w:t>
      </w:r>
    </w:p>
    <w:p w14:paraId="4FC81494" w14:textId="77777777" w:rsidR="008B71A9" w:rsidRPr="00F6205D" w:rsidRDefault="008B71A9" w:rsidP="008B71A9">
      <w:pPr>
        <w:spacing w:line="276" w:lineRule="auto"/>
        <w:rPr>
          <w:rFonts w:ascii="Times New Roman" w:hAnsi="Times New Roman" w:cs="Times New Roman"/>
          <w:color w:val="000000" w:themeColor="text1"/>
        </w:rPr>
      </w:pPr>
      <w:r w:rsidRPr="00F6205D">
        <w:rPr>
          <w:rFonts w:ascii="Times New Roman" w:hAnsi="Times New Roman" w:cs="Times New Roman"/>
          <w:color w:val="000000" w:themeColor="text1"/>
        </w:rPr>
        <w:t>MAINSUBJECT.EXACT("Race and Ethnic Discrimination") OR MAINSUBJECT.EXACT("Critical Race Theory") OR MAINSUBJECT.EXACT("Systemic Racism") OR MAINSUBJECT.EXACT("Racism") OR MAINSUBJECT.EXACT("Internalized Racism") OR MAINSUBJECT.EXACT("Implicit Bias") OR MAINSUBJECT.EXACT("Racial Bias") OR MAINSUBJECT.EXACT("People of Color") OR MAINSUBJECT.EXACT("Discrimination") OR MAINSUBJECT.EXACT("Social Discrimination") OR MAINSUBJECT.EXACT("Race and Ethnic Discrimination") OR MAINSUBJECT.EXACT("Minority Groups") OR MAINSUBJECT.EXACT("Minority Stress") OR MAINSUBJECT.EXACT("Prejudice") OR MAINSUBJECT.EXACT("Equity") OR MAINSUBJECT.EXACT("Health Disparities") OR MAINSUBJECT.EXACT("Racial and Ethnic Relations") OR MAINSUBJECT.EXACT("Blacks") OR MAINSUBJECT.EXACT("Asians") OR MAINSUBJECT.EXACT("Latinos/Latinas") OR MAINSUBJECT.EXACT("Alaska Natives") OR MAINSUBJECT.EXACT("Hawaii Natives") OR MAINSUBJECT.EXACT("Indigenous Populations") OR MAINSUBJECT.EXACT("Pacific Islanders") OR MAINSUBJECT.EXACT("American Indians") OR MAINSUBJECT.EXACT("Pacific Islanders") OR MAINSUBJECT.EXACT("Immigration") OR MAINSUBJECT.EXACT("Undocumented Immigration") OR MAINSUBJECT.EXACT("Refugees") OR MAINSUBJECT.EXACT("Stigma") OR MAINSUBJECT.EXACT("Microaggression")</w:t>
      </w:r>
    </w:p>
    <w:p w14:paraId="161F79EE" w14:textId="77777777" w:rsidR="008B71A9" w:rsidRPr="00F6205D" w:rsidRDefault="008B71A9" w:rsidP="008B71A9">
      <w:pPr>
        <w:spacing w:line="276" w:lineRule="auto"/>
        <w:rPr>
          <w:rFonts w:ascii="Times New Roman" w:eastAsia="Times New Roman" w:hAnsi="Times New Roman" w:cs="Times New Roman"/>
          <w:color w:val="000000" w:themeColor="text1"/>
          <w:bdr w:val="none" w:sz="0" w:space="0" w:color="auto" w:frame="1"/>
          <w:lang w:eastAsia="en-CA"/>
        </w:rPr>
      </w:pPr>
    </w:p>
    <w:sectPr w:rsidR="008B71A9" w:rsidRPr="00F6205D" w:rsidSect="001660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tal_Editing_Time" w:val="249"/>
  </w:docVars>
  <w:rsids>
    <w:rsidRoot w:val="0092256A"/>
    <w:rsid w:val="00054342"/>
    <w:rsid w:val="000D1B76"/>
    <w:rsid w:val="000E2524"/>
    <w:rsid w:val="00102AE4"/>
    <w:rsid w:val="0016603F"/>
    <w:rsid w:val="001A31A3"/>
    <w:rsid w:val="001B514B"/>
    <w:rsid w:val="001E5904"/>
    <w:rsid w:val="001F0391"/>
    <w:rsid w:val="00256DD9"/>
    <w:rsid w:val="0026591C"/>
    <w:rsid w:val="0027135F"/>
    <w:rsid w:val="002A287F"/>
    <w:rsid w:val="002E348F"/>
    <w:rsid w:val="0049290A"/>
    <w:rsid w:val="005125A3"/>
    <w:rsid w:val="005354FE"/>
    <w:rsid w:val="005735B6"/>
    <w:rsid w:val="00583A4E"/>
    <w:rsid w:val="005C1128"/>
    <w:rsid w:val="005D547A"/>
    <w:rsid w:val="00616659"/>
    <w:rsid w:val="006C7D1D"/>
    <w:rsid w:val="007243EE"/>
    <w:rsid w:val="007B7EDC"/>
    <w:rsid w:val="00864B2D"/>
    <w:rsid w:val="008B71A9"/>
    <w:rsid w:val="008F1AFB"/>
    <w:rsid w:val="0092256A"/>
    <w:rsid w:val="00932AD2"/>
    <w:rsid w:val="00983752"/>
    <w:rsid w:val="009927F9"/>
    <w:rsid w:val="009966C7"/>
    <w:rsid w:val="009D0121"/>
    <w:rsid w:val="009D2A0C"/>
    <w:rsid w:val="009F6450"/>
    <w:rsid w:val="00A62D8C"/>
    <w:rsid w:val="00A70070"/>
    <w:rsid w:val="00A81D26"/>
    <w:rsid w:val="00AB643B"/>
    <w:rsid w:val="00B2589F"/>
    <w:rsid w:val="00BF3C90"/>
    <w:rsid w:val="00C0009C"/>
    <w:rsid w:val="00C02C6F"/>
    <w:rsid w:val="00C41906"/>
    <w:rsid w:val="00C62902"/>
    <w:rsid w:val="00CB521D"/>
    <w:rsid w:val="00CD2BCD"/>
    <w:rsid w:val="00CD5D90"/>
    <w:rsid w:val="00D27DD6"/>
    <w:rsid w:val="00D8648F"/>
    <w:rsid w:val="00DB083C"/>
    <w:rsid w:val="00E264DD"/>
    <w:rsid w:val="00E27D16"/>
    <w:rsid w:val="00E33992"/>
    <w:rsid w:val="00E61535"/>
    <w:rsid w:val="00EA541C"/>
    <w:rsid w:val="00EB7621"/>
    <w:rsid w:val="00EF4EC2"/>
    <w:rsid w:val="00F6205D"/>
    <w:rsid w:val="00F7080A"/>
    <w:rsid w:val="00F9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2832"/>
  <w15:docId w15:val="{A7DF0330-B1AF-CD42-B71D-EAA82D7E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5B6"/>
    <w:rPr>
      <w:color w:val="0000FF"/>
      <w:u w:val="single"/>
    </w:rPr>
  </w:style>
  <w:style w:type="table" w:styleId="TableGrid">
    <w:name w:val="Table Grid"/>
    <w:basedOn w:val="TableNormal"/>
    <w:uiPriority w:val="39"/>
    <w:rsid w:val="005735B6"/>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5735B6"/>
  </w:style>
  <w:style w:type="character" w:customStyle="1" w:styleId="medium-normal">
    <w:name w:val="medium-normal"/>
    <w:basedOn w:val="DefaultParagraphFont"/>
    <w:rsid w:val="00E33992"/>
  </w:style>
  <w:style w:type="character" w:styleId="CommentReference">
    <w:name w:val="annotation reference"/>
    <w:basedOn w:val="DefaultParagraphFont"/>
    <w:uiPriority w:val="99"/>
    <w:semiHidden/>
    <w:unhideWhenUsed/>
    <w:rsid w:val="00E33992"/>
    <w:rPr>
      <w:sz w:val="16"/>
      <w:szCs w:val="16"/>
    </w:rPr>
  </w:style>
  <w:style w:type="paragraph" w:styleId="CommentText">
    <w:name w:val="annotation text"/>
    <w:basedOn w:val="Normal"/>
    <w:link w:val="CommentTextChar"/>
    <w:uiPriority w:val="99"/>
    <w:semiHidden/>
    <w:unhideWhenUsed/>
    <w:rsid w:val="00E33992"/>
    <w:pPr>
      <w:spacing w:after="160"/>
    </w:pPr>
    <w:rPr>
      <w:sz w:val="20"/>
      <w:szCs w:val="20"/>
      <w:lang w:val="en-CA"/>
    </w:rPr>
  </w:style>
  <w:style w:type="character" w:customStyle="1" w:styleId="CommentTextChar">
    <w:name w:val="Comment Text Char"/>
    <w:basedOn w:val="DefaultParagraphFont"/>
    <w:link w:val="CommentText"/>
    <w:uiPriority w:val="99"/>
    <w:semiHidden/>
    <w:rsid w:val="00E33992"/>
    <w:rPr>
      <w:sz w:val="20"/>
      <w:szCs w:val="20"/>
      <w:lang w:val="en-CA"/>
    </w:rPr>
  </w:style>
  <w:style w:type="paragraph" w:styleId="CommentSubject">
    <w:name w:val="annotation subject"/>
    <w:basedOn w:val="CommentText"/>
    <w:next w:val="CommentText"/>
    <w:link w:val="CommentSubjectChar"/>
    <w:uiPriority w:val="99"/>
    <w:semiHidden/>
    <w:unhideWhenUsed/>
    <w:rsid w:val="00C02C6F"/>
    <w:pPr>
      <w:spacing w:after="0"/>
    </w:pPr>
    <w:rPr>
      <w:b/>
      <w:bCs/>
      <w:lang w:val="en-US"/>
    </w:rPr>
  </w:style>
  <w:style w:type="character" w:customStyle="1" w:styleId="CommentSubjectChar">
    <w:name w:val="Comment Subject Char"/>
    <w:basedOn w:val="CommentTextChar"/>
    <w:link w:val="CommentSubject"/>
    <w:uiPriority w:val="99"/>
    <w:semiHidden/>
    <w:rsid w:val="00C02C6F"/>
    <w:rPr>
      <w:b/>
      <w:bCs/>
      <w:sz w:val="20"/>
      <w:szCs w:val="20"/>
      <w:lang w:val="en-CA"/>
    </w:rPr>
  </w:style>
  <w:style w:type="paragraph" w:styleId="BalloonText">
    <w:name w:val="Balloon Text"/>
    <w:basedOn w:val="Normal"/>
    <w:link w:val="BalloonTextChar"/>
    <w:uiPriority w:val="99"/>
    <w:semiHidden/>
    <w:unhideWhenUsed/>
    <w:rsid w:val="00102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AE4"/>
    <w:rPr>
      <w:rFonts w:ascii="Segoe UI" w:hAnsi="Segoe UI" w:cs="Segoe UI"/>
      <w:sz w:val="18"/>
      <w:szCs w:val="18"/>
    </w:rPr>
  </w:style>
  <w:style w:type="paragraph" w:styleId="Revision">
    <w:name w:val="Revision"/>
    <w:hidden/>
    <w:uiPriority w:val="99"/>
    <w:semiHidden/>
    <w:rsid w:val="00102AE4"/>
  </w:style>
  <w:style w:type="table" w:customStyle="1" w:styleId="TableGrid1">
    <w:name w:val="Table Grid1"/>
    <w:basedOn w:val="TableNormal"/>
    <w:next w:val="TableGrid"/>
    <w:uiPriority w:val="39"/>
    <w:rsid w:val="009927F9"/>
    <w:rPr>
      <w:rFonts w:ascii="Calibri" w:eastAsia="Calibri" w:hAnsi="Calibri" w:cs="Times New Roman"/>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B71A9"/>
  </w:style>
  <w:style w:type="character" w:customStyle="1" w:styleId="eop">
    <w:name w:val="eop"/>
    <w:basedOn w:val="DefaultParagraphFont"/>
    <w:rsid w:val="008B7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130675">
      <w:bodyDiv w:val="1"/>
      <w:marLeft w:val="0"/>
      <w:marRight w:val="0"/>
      <w:marTop w:val="0"/>
      <w:marBottom w:val="0"/>
      <w:divBdr>
        <w:top w:val="none" w:sz="0" w:space="0" w:color="auto"/>
        <w:left w:val="none" w:sz="0" w:space="0" w:color="auto"/>
        <w:bottom w:val="none" w:sz="0" w:space="0" w:color="auto"/>
        <w:right w:val="none" w:sz="0" w:space="0" w:color="auto"/>
      </w:divBdr>
    </w:div>
    <w:div w:id="1463188170">
      <w:bodyDiv w:val="1"/>
      <w:marLeft w:val="0"/>
      <w:marRight w:val="0"/>
      <w:marTop w:val="0"/>
      <w:marBottom w:val="0"/>
      <w:divBdr>
        <w:top w:val="none" w:sz="0" w:space="0" w:color="auto"/>
        <w:left w:val="none" w:sz="0" w:space="0" w:color="auto"/>
        <w:bottom w:val="none" w:sz="0" w:space="0" w:color="auto"/>
        <w:right w:val="none" w:sz="0" w:space="0" w:color="auto"/>
      </w:divBdr>
    </w:div>
    <w:div w:id="159955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9D905-BF51-4D4F-BE36-16A025826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Erica</dc:creator>
  <cp:keywords/>
  <dc:description/>
  <cp:lastModifiedBy>Seyedroudbari,Sara</cp:lastModifiedBy>
  <cp:revision>3</cp:revision>
  <dcterms:created xsi:type="dcterms:W3CDTF">2023-12-04T03:39:00Z</dcterms:created>
  <dcterms:modified xsi:type="dcterms:W3CDTF">2023-12-06T03:16:00Z</dcterms:modified>
</cp:coreProperties>
</file>