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F3B1" w14:textId="77777777" w:rsidR="00A270F1" w:rsidRPr="00E107BC" w:rsidRDefault="00A270F1" w:rsidP="00A270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07BC">
        <w:rPr>
          <w:rFonts w:ascii="Times New Roman" w:hAnsi="Times New Roman" w:cs="Times New Roman"/>
          <w:b/>
          <w:bCs/>
          <w:sz w:val="24"/>
          <w:szCs w:val="24"/>
        </w:rPr>
        <w:t>Supplementary Materials</w:t>
      </w:r>
    </w:p>
    <w:p w14:paraId="0B26F5E6" w14:textId="76168A00" w:rsidR="00EF7752" w:rsidRDefault="00A270F1" w:rsidP="003E155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07BC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1. </w:t>
      </w:r>
      <w:bookmarkStart w:id="0" w:name="_Hlk205258801"/>
      <w:r w:rsidR="003E1553">
        <w:rPr>
          <w:rFonts w:ascii="Times New Roman" w:hAnsi="Times New Roman" w:cs="Times New Roman"/>
          <w:b/>
          <w:bCs/>
          <w:sz w:val="24"/>
          <w:szCs w:val="24"/>
        </w:rPr>
        <w:t>Sensitivity Analysis between the included and excluded HIV-negative Men who have Sex with Men</w:t>
      </w:r>
      <w:bookmarkEnd w:id="0"/>
      <w:r w:rsidR="003E1553">
        <w:rPr>
          <w:rFonts w:ascii="Times New Roman" w:hAnsi="Times New Roman" w:cs="Times New Roman"/>
          <w:b/>
          <w:bCs/>
          <w:sz w:val="24"/>
          <w:szCs w:val="24"/>
        </w:rPr>
        <w:t>, (N=17</w:t>
      </w:r>
      <w:r w:rsidR="00210D2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E155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8"/>
        <w:gridCol w:w="1437"/>
        <w:gridCol w:w="1436"/>
        <w:gridCol w:w="1436"/>
        <w:gridCol w:w="763"/>
      </w:tblGrid>
      <w:tr w:rsidR="00EF369D" w:rsidRPr="00EF369D" w14:paraId="3B2FEDA4" w14:textId="77777777" w:rsidTr="00EF369D">
        <w:tc>
          <w:tcPr>
            <w:tcW w:w="4288" w:type="dxa"/>
            <w:tcBorders>
              <w:top w:val="single" w:sz="4" w:space="0" w:color="auto"/>
              <w:bottom w:val="single" w:sz="4" w:space="0" w:color="auto"/>
            </w:tcBorders>
          </w:tcPr>
          <w:p w14:paraId="08B1CCB7" w14:textId="0FB1D2CB" w:rsidR="003E1553" w:rsidRPr="00EF369D" w:rsidRDefault="003E1553" w:rsidP="009A4F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ED36C7" w14:textId="77777777" w:rsidR="003E1553" w:rsidRPr="00EF369D" w:rsidRDefault="003E1553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Excluded</w:t>
            </w:r>
          </w:p>
          <w:p w14:paraId="2807464C" w14:textId="7C41C8AB" w:rsidR="003E1553" w:rsidRPr="00EF369D" w:rsidRDefault="00EF369D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52 (30.1%)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78CD6" w14:textId="77777777" w:rsidR="003E1553" w:rsidRPr="00EF369D" w:rsidRDefault="003E1553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Included</w:t>
            </w:r>
          </w:p>
          <w:p w14:paraId="3A20A5D4" w14:textId="6ABC7108" w:rsidR="003E1553" w:rsidRPr="00EF369D" w:rsidRDefault="00EF369D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121 (69.9%)</w:t>
            </w:r>
          </w:p>
        </w:tc>
        <w:tc>
          <w:tcPr>
            <w:tcW w:w="14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9C934D" w14:textId="77777777" w:rsidR="003E1553" w:rsidRPr="00EF369D" w:rsidRDefault="003E1553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  <w:p w14:paraId="11869627" w14:textId="0D8AA35B" w:rsidR="003E1553" w:rsidRPr="00EF369D" w:rsidRDefault="00EF369D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173 (100.0%)</w:t>
            </w:r>
          </w:p>
        </w:tc>
        <w:tc>
          <w:tcPr>
            <w:tcW w:w="7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3B0B5D" w14:textId="361AB76A" w:rsidR="003E1553" w:rsidRPr="00EF369D" w:rsidRDefault="003E1553" w:rsidP="009A4F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EF369D" w:rsidRPr="00EF369D" w14:paraId="58FC2751" w14:textId="77777777" w:rsidTr="00EF369D">
        <w:tc>
          <w:tcPr>
            <w:tcW w:w="4288" w:type="dxa"/>
            <w:tcBorders>
              <w:top w:val="single" w:sz="4" w:space="0" w:color="auto"/>
            </w:tcBorders>
            <w:vAlign w:val="center"/>
          </w:tcPr>
          <w:p w14:paraId="13A646A2" w14:textId="50E06AB8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Gay community connectedness</w:t>
            </w:r>
            <w:r w:rsidRPr="00EF369D">
              <w:rPr>
                <w:rFonts w:ascii="Times New Roman" w:eastAsia="Calibri" w:hAnsi="Times New Roman" w:cs="Times New Roman"/>
                <w:sz w:val="24"/>
                <w:szCs w:val="24"/>
              </w:rPr>
              <w:t>, mean (SD)</w:t>
            </w:r>
          </w:p>
        </w:tc>
        <w:tc>
          <w:tcPr>
            <w:tcW w:w="1437" w:type="dxa"/>
            <w:tcBorders>
              <w:top w:val="single" w:sz="4" w:space="0" w:color="auto"/>
            </w:tcBorders>
            <w:vAlign w:val="bottom"/>
          </w:tcPr>
          <w:p w14:paraId="6CF06E3F" w14:textId="432C4951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 xml:space="preserve"> (5.1)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14:paraId="5EC245F8" w14:textId="0CC85A62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995E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 xml:space="preserve"> (5.3)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bottom"/>
          </w:tcPr>
          <w:p w14:paraId="5E032843" w14:textId="49BB2C4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21.1 (5.</w:t>
            </w:r>
            <w:r w:rsidR="00995E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63" w:type="dxa"/>
            <w:tcBorders>
              <w:top w:val="single" w:sz="4" w:space="0" w:color="auto"/>
            </w:tcBorders>
            <w:vAlign w:val="bottom"/>
          </w:tcPr>
          <w:p w14:paraId="3A2C8521" w14:textId="7777777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</w:tr>
      <w:tr w:rsidR="00EF369D" w:rsidRPr="00EF369D" w14:paraId="6D5B2E92" w14:textId="77777777" w:rsidTr="00EF369D">
        <w:tc>
          <w:tcPr>
            <w:tcW w:w="4288" w:type="dxa"/>
            <w:vAlign w:val="center"/>
          </w:tcPr>
          <w:p w14:paraId="5C7D3095" w14:textId="3E16F874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Internalized Homonegativity</w:t>
            </w:r>
            <w:r w:rsidRPr="00EF369D">
              <w:rPr>
                <w:rFonts w:ascii="Times New Roman" w:eastAsia="Calibri" w:hAnsi="Times New Roman" w:cs="Times New Roman"/>
                <w:sz w:val="24"/>
                <w:szCs w:val="24"/>
              </w:rPr>
              <w:t>, mean (SD)</w:t>
            </w:r>
          </w:p>
        </w:tc>
        <w:tc>
          <w:tcPr>
            <w:tcW w:w="1437" w:type="dxa"/>
            <w:vAlign w:val="bottom"/>
          </w:tcPr>
          <w:p w14:paraId="49BD9C05" w14:textId="1C49C19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95E2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 xml:space="preserve"> (8.5)</w:t>
            </w:r>
          </w:p>
        </w:tc>
        <w:tc>
          <w:tcPr>
            <w:tcW w:w="1436" w:type="dxa"/>
            <w:vAlign w:val="bottom"/>
          </w:tcPr>
          <w:p w14:paraId="0A174822" w14:textId="2D565CFD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17.1 (7.</w:t>
            </w:r>
            <w:r w:rsidR="00995E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6" w:type="dxa"/>
            <w:vAlign w:val="bottom"/>
          </w:tcPr>
          <w:p w14:paraId="3A36EB70" w14:textId="719C905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17.7 (8.0)</w:t>
            </w:r>
          </w:p>
        </w:tc>
        <w:tc>
          <w:tcPr>
            <w:tcW w:w="763" w:type="dxa"/>
            <w:vAlign w:val="bottom"/>
          </w:tcPr>
          <w:p w14:paraId="67F2EC2B" w14:textId="7777777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0.162</w:t>
            </w:r>
          </w:p>
        </w:tc>
      </w:tr>
      <w:tr w:rsidR="00EF369D" w:rsidRPr="00EF369D" w14:paraId="60FDDAD4" w14:textId="77777777" w:rsidTr="006E6CD6">
        <w:tc>
          <w:tcPr>
            <w:tcW w:w="4288" w:type="dxa"/>
            <w:vAlign w:val="bottom"/>
          </w:tcPr>
          <w:p w14:paraId="06F237D7" w14:textId="0F362F87" w:rsidR="00EF369D" w:rsidRPr="00EF369D" w:rsidRDefault="00EF369D" w:rsidP="00EF36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(Years)</w:t>
            </w:r>
          </w:p>
        </w:tc>
        <w:tc>
          <w:tcPr>
            <w:tcW w:w="1437" w:type="dxa"/>
          </w:tcPr>
          <w:p w14:paraId="1554E84F" w14:textId="1E39B644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10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36" w:type="dxa"/>
            <w:vAlign w:val="center"/>
          </w:tcPr>
          <w:p w14:paraId="7560D0D3" w14:textId="27121942" w:rsidR="00EF369D" w:rsidRPr="00EF369D" w:rsidRDefault="00EF369D" w:rsidP="00EF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1436" w:type="dxa"/>
            <w:vAlign w:val="center"/>
          </w:tcPr>
          <w:p w14:paraId="1E381C5A" w14:textId="7C5FC88C" w:rsidR="00EF369D" w:rsidRPr="00EF369D" w:rsidRDefault="00EF369D" w:rsidP="00EF36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7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  <w:tc>
          <w:tcPr>
            <w:tcW w:w="763" w:type="dxa"/>
            <w:vAlign w:val="bottom"/>
          </w:tcPr>
          <w:p w14:paraId="69A4592C" w14:textId="157EB45A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0.080</w:t>
            </w:r>
          </w:p>
        </w:tc>
      </w:tr>
      <w:tr w:rsidR="00EF369D" w:rsidRPr="00EF369D" w14:paraId="246A4C18" w14:textId="77777777" w:rsidTr="006E6CD6">
        <w:tc>
          <w:tcPr>
            <w:tcW w:w="4288" w:type="dxa"/>
          </w:tcPr>
          <w:p w14:paraId="05C0DBCC" w14:textId="6FD09F98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18-25</w:t>
            </w:r>
          </w:p>
        </w:tc>
        <w:tc>
          <w:tcPr>
            <w:tcW w:w="1437" w:type="dxa"/>
            <w:vAlign w:val="bottom"/>
          </w:tcPr>
          <w:p w14:paraId="52BCE059" w14:textId="65B2050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15 (28.8%)</w:t>
            </w:r>
          </w:p>
        </w:tc>
        <w:tc>
          <w:tcPr>
            <w:tcW w:w="1436" w:type="dxa"/>
            <w:vAlign w:val="bottom"/>
          </w:tcPr>
          <w:p w14:paraId="32F79BDC" w14:textId="13190916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29 (24.0%)</w:t>
            </w:r>
          </w:p>
        </w:tc>
        <w:tc>
          <w:tcPr>
            <w:tcW w:w="1436" w:type="dxa"/>
            <w:vAlign w:val="bottom"/>
          </w:tcPr>
          <w:p w14:paraId="6023257B" w14:textId="045CDB82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44 (25.4%)</w:t>
            </w:r>
          </w:p>
        </w:tc>
        <w:tc>
          <w:tcPr>
            <w:tcW w:w="763" w:type="dxa"/>
          </w:tcPr>
          <w:p w14:paraId="3F61C25D" w14:textId="5DFE757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076E7454" w14:textId="77777777" w:rsidTr="00EF369D">
        <w:tc>
          <w:tcPr>
            <w:tcW w:w="4288" w:type="dxa"/>
          </w:tcPr>
          <w:p w14:paraId="1CF5F42F" w14:textId="38829B39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26-35</w:t>
            </w:r>
          </w:p>
        </w:tc>
        <w:tc>
          <w:tcPr>
            <w:tcW w:w="1437" w:type="dxa"/>
            <w:vAlign w:val="bottom"/>
          </w:tcPr>
          <w:p w14:paraId="22A58325" w14:textId="3CBDC8C8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26 (50.0%)</w:t>
            </w:r>
          </w:p>
        </w:tc>
        <w:tc>
          <w:tcPr>
            <w:tcW w:w="1436" w:type="dxa"/>
            <w:vAlign w:val="bottom"/>
          </w:tcPr>
          <w:p w14:paraId="42A4F4A3" w14:textId="574E10C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48 (39.7%)</w:t>
            </w:r>
          </w:p>
        </w:tc>
        <w:tc>
          <w:tcPr>
            <w:tcW w:w="1436" w:type="dxa"/>
            <w:vAlign w:val="bottom"/>
          </w:tcPr>
          <w:p w14:paraId="4D49F505" w14:textId="084A3E18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74 (42.8%)</w:t>
            </w:r>
          </w:p>
        </w:tc>
        <w:tc>
          <w:tcPr>
            <w:tcW w:w="763" w:type="dxa"/>
          </w:tcPr>
          <w:p w14:paraId="2949988F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79FCCB69" w14:textId="77777777" w:rsidTr="00EF369D">
        <w:tc>
          <w:tcPr>
            <w:tcW w:w="4288" w:type="dxa"/>
          </w:tcPr>
          <w:p w14:paraId="33716DD8" w14:textId="0D2485C5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36-50</w:t>
            </w:r>
          </w:p>
        </w:tc>
        <w:tc>
          <w:tcPr>
            <w:tcW w:w="1437" w:type="dxa"/>
            <w:vAlign w:val="bottom"/>
          </w:tcPr>
          <w:p w14:paraId="218FBB35" w14:textId="6EB1E156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 (7.7%)</w:t>
            </w:r>
          </w:p>
        </w:tc>
        <w:tc>
          <w:tcPr>
            <w:tcW w:w="1436" w:type="dxa"/>
            <w:vAlign w:val="bottom"/>
          </w:tcPr>
          <w:p w14:paraId="220D9B86" w14:textId="62803AE4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30 (24.8%)</w:t>
            </w:r>
          </w:p>
        </w:tc>
        <w:tc>
          <w:tcPr>
            <w:tcW w:w="1436" w:type="dxa"/>
            <w:vAlign w:val="bottom"/>
          </w:tcPr>
          <w:p w14:paraId="7F143127" w14:textId="3E1E869C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34 (19.7%)</w:t>
            </w:r>
          </w:p>
        </w:tc>
        <w:tc>
          <w:tcPr>
            <w:tcW w:w="763" w:type="dxa"/>
          </w:tcPr>
          <w:p w14:paraId="44AE9E54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366BA0C9" w14:textId="77777777" w:rsidTr="00EF369D">
        <w:tc>
          <w:tcPr>
            <w:tcW w:w="4288" w:type="dxa"/>
          </w:tcPr>
          <w:p w14:paraId="7214859C" w14:textId="417EF0BF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≥50</w:t>
            </w:r>
          </w:p>
        </w:tc>
        <w:tc>
          <w:tcPr>
            <w:tcW w:w="1437" w:type="dxa"/>
            <w:vAlign w:val="bottom"/>
          </w:tcPr>
          <w:p w14:paraId="1856A54A" w14:textId="22E16336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7 (13.5%)</w:t>
            </w:r>
          </w:p>
        </w:tc>
        <w:tc>
          <w:tcPr>
            <w:tcW w:w="1436" w:type="dxa"/>
            <w:vAlign w:val="bottom"/>
          </w:tcPr>
          <w:p w14:paraId="4F0FC5D9" w14:textId="2DD963E0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14 (11.6%)</w:t>
            </w:r>
          </w:p>
        </w:tc>
        <w:tc>
          <w:tcPr>
            <w:tcW w:w="1436" w:type="dxa"/>
            <w:vAlign w:val="bottom"/>
          </w:tcPr>
          <w:p w14:paraId="2B25F7FD" w14:textId="371006E1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21 (12.1%)</w:t>
            </w:r>
          </w:p>
        </w:tc>
        <w:tc>
          <w:tcPr>
            <w:tcW w:w="763" w:type="dxa"/>
          </w:tcPr>
          <w:p w14:paraId="6AA77CCC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4A334328" w14:textId="77777777" w:rsidTr="006E6CD6">
        <w:tc>
          <w:tcPr>
            <w:tcW w:w="4288" w:type="dxa"/>
          </w:tcPr>
          <w:p w14:paraId="5A041077" w14:textId="528723CE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Race</w:t>
            </w:r>
          </w:p>
        </w:tc>
        <w:tc>
          <w:tcPr>
            <w:tcW w:w="1437" w:type="dxa"/>
          </w:tcPr>
          <w:p w14:paraId="68F89013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2BC29DB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79E8130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bottom"/>
          </w:tcPr>
          <w:p w14:paraId="06CEE4FC" w14:textId="38D99539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0.116</w:t>
            </w:r>
          </w:p>
        </w:tc>
      </w:tr>
      <w:tr w:rsidR="00EF369D" w:rsidRPr="00EF369D" w14:paraId="5E656B9D" w14:textId="77777777" w:rsidTr="006E6CD6">
        <w:tc>
          <w:tcPr>
            <w:tcW w:w="4288" w:type="dxa"/>
          </w:tcPr>
          <w:p w14:paraId="2BA4246F" w14:textId="2701DDBC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African American</w:t>
            </w:r>
          </w:p>
        </w:tc>
        <w:tc>
          <w:tcPr>
            <w:tcW w:w="1437" w:type="dxa"/>
            <w:vAlign w:val="bottom"/>
          </w:tcPr>
          <w:p w14:paraId="53167410" w14:textId="701D50D9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23 (44.2%)</w:t>
            </w:r>
          </w:p>
        </w:tc>
        <w:tc>
          <w:tcPr>
            <w:tcW w:w="1436" w:type="dxa"/>
            <w:vAlign w:val="bottom"/>
          </w:tcPr>
          <w:p w14:paraId="1F6F7D6E" w14:textId="13DCF4E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34 (28.1%)</w:t>
            </w:r>
          </w:p>
        </w:tc>
        <w:tc>
          <w:tcPr>
            <w:tcW w:w="1436" w:type="dxa"/>
            <w:vAlign w:val="bottom"/>
          </w:tcPr>
          <w:p w14:paraId="132BA2DB" w14:textId="2F9C9698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57 (32.9%)</w:t>
            </w:r>
          </w:p>
        </w:tc>
        <w:tc>
          <w:tcPr>
            <w:tcW w:w="763" w:type="dxa"/>
          </w:tcPr>
          <w:p w14:paraId="0C136063" w14:textId="05EDD969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151348E9" w14:textId="77777777" w:rsidTr="00EF369D">
        <w:tc>
          <w:tcPr>
            <w:tcW w:w="4288" w:type="dxa"/>
          </w:tcPr>
          <w:p w14:paraId="73DE41F8" w14:textId="70EA8100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White</w:t>
            </w:r>
          </w:p>
        </w:tc>
        <w:tc>
          <w:tcPr>
            <w:tcW w:w="1437" w:type="dxa"/>
            <w:vAlign w:val="bottom"/>
          </w:tcPr>
          <w:p w14:paraId="3095C26D" w14:textId="77E47A98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23 (44.2%)</w:t>
            </w:r>
          </w:p>
        </w:tc>
        <w:tc>
          <w:tcPr>
            <w:tcW w:w="1436" w:type="dxa"/>
            <w:vAlign w:val="bottom"/>
          </w:tcPr>
          <w:p w14:paraId="7C50A8D5" w14:textId="1D7AF1A4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70 (57.9%)</w:t>
            </w:r>
          </w:p>
        </w:tc>
        <w:tc>
          <w:tcPr>
            <w:tcW w:w="1436" w:type="dxa"/>
            <w:vAlign w:val="bottom"/>
          </w:tcPr>
          <w:p w14:paraId="3D6A0065" w14:textId="3B24716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93 (53.8%)</w:t>
            </w:r>
          </w:p>
        </w:tc>
        <w:tc>
          <w:tcPr>
            <w:tcW w:w="763" w:type="dxa"/>
          </w:tcPr>
          <w:p w14:paraId="269DF6D6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092C8669" w14:textId="77777777" w:rsidTr="00EF369D">
        <w:tc>
          <w:tcPr>
            <w:tcW w:w="4288" w:type="dxa"/>
          </w:tcPr>
          <w:p w14:paraId="1FE0CBF8" w14:textId="62CB60D9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437" w:type="dxa"/>
            <w:vAlign w:val="bottom"/>
          </w:tcPr>
          <w:p w14:paraId="0DFD9AD9" w14:textId="4AF56DE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6 (11.5%)</w:t>
            </w:r>
          </w:p>
        </w:tc>
        <w:tc>
          <w:tcPr>
            <w:tcW w:w="1436" w:type="dxa"/>
            <w:vAlign w:val="bottom"/>
          </w:tcPr>
          <w:p w14:paraId="552A41AF" w14:textId="650FF01D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17 (14.0%)</w:t>
            </w:r>
          </w:p>
        </w:tc>
        <w:tc>
          <w:tcPr>
            <w:tcW w:w="1436" w:type="dxa"/>
            <w:vAlign w:val="bottom"/>
          </w:tcPr>
          <w:p w14:paraId="5126C205" w14:textId="2C4BA51C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23 (13.3%)</w:t>
            </w:r>
          </w:p>
        </w:tc>
        <w:tc>
          <w:tcPr>
            <w:tcW w:w="763" w:type="dxa"/>
          </w:tcPr>
          <w:p w14:paraId="56EE25C9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245A1995" w14:textId="77777777" w:rsidTr="006E6CD6">
        <w:tc>
          <w:tcPr>
            <w:tcW w:w="4288" w:type="dxa"/>
          </w:tcPr>
          <w:p w14:paraId="0C2D1D53" w14:textId="11E9F2B5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</w:t>
            </w:r>
          </w:p>
        </w:tc>
        <w:tc>
          <w:tcPr>
            <w:tcW w:w="1437" w:type="dxa"/>
          </w:tcPr>
          <w:p w14:paraId="39CAAEF4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FA68A27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230EC6E6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bottom"/>
          </w:tcPr>
          <w:p w14:paraId="08F11909" w14:textId="0E3E6BD9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0.157</w:t>
            </w:r>
          </w:p>
        </w:tc>
      </w:tr>
      <w:tr w:rsidR="00EF369D" w:rsidRPr="00EF369D" w14:paraId="4870B310" w14:textId="77777777" w:rsidTr="006E6CD6">
        <w:tc>
          <w:tcPr>
            <w:tcW w:w="4288" w:type="dxa"/>
          </w:tcPr>
          <w:p w14:paraId="2F941C28" w14:textId="379D191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≤High School</w:t>
            </w:r>
          </w:p>
        </w:tc>
        <w:tc>
          <w:tcPr>
            <w:tcW w:w="1437" w:type="dxa"/>
            <w:vAlign w:val="bottom"/>
          </w:tcPr>
          <w:p w14:paraId="6008F8C1" w14:textId="2E54064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8 (15.4%)</w:t>
            </w:r>
          </w:p>
        </w:tc>
        <w:tc>
          <w:tcPr>
            <w:tcW w:w="1436" w:type="dxa"/>
            <w:vAlign w:val="bottom"/>
          </w:tcPr>
          <w:p w14:paraId="533BF63A" w14:textId="51407BE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14 (11.6%)</w:t>
            </w:r>
          </w:p>
        </w:tc>
        <w:tc>
          <w:tcPr>
            <w:tcW w:w="1436" w:type="dxa"/>
            <w:vAlign w:val="bottom"/>
          </w:tcPr>
          <w:p w14:paraId="3E620169" w14:textId="4D2F7EDF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22 (12.7%)</w:t>
            </w:r>
          </w:p>
        </w:tc>
        <w:tc>
          <w:tcPr>
            <w:tcW w:w="763" w:type="dxa"/>
          </w:tcPr>
          <w:p w14:paraId="50DCFA07" w14:textId="10BA4FF0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14CD5EDA" w14:textId="77777777" w:rsidTr="00EF369D">
        <w:tc>
          <w:tcPr>
            <w:tcW w:w="4288" w:type="dxa"/>
          </w:tcPr>
          <w:p w14:paraId="26924275" w14:textId="26DF1ACE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 xml:space="preserve">Some </w:t>
            </w:r>
            <w:proofErr w:type="gramStart"/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proofErr w:type="gramEnd"/>
          </w:p>
        </w:tc>
        <w:tc>
          <w:tcPr>
            <w:tcW w:w="1437" w:type="dxa"/>
            <w:vAlign w:val="bottom"/>
          </w:tcPr>
          <w:p w14:paraId="540C4D95" w14:textId="3B75484F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22 (42.3%)</w:t>
            </w:r>
          </w:p>
        </w:tc>
        <w:tc>
          <w:tcPr>
            <w:tcW w:w="1436" w:type="dxa"/>
            <w:vAlign w:val="bottom"/>
          </w:tcPr>
          <w:p w14:paraId="7709271D" w14:textId="1B9C2A9E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35 (28.9%)</w:t>
            </w:r>
          </w:p>
        </w:tc>
        <w:tc>
          <w:tcPr>
            <w:tcW w:w="1436" w:type="dxa"/>
            <w:vAlign w:val="bottom"/>
          </w:tcPr>
          <w:p w14:paraId="352E8982" w14:textId="2C723AF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57 (32.9%)</w:t>
            </w:r>
          </w:p>
        </w:tc>
        <w:tc>
          <w:tcPr>
            <w:tcW w:w="763" w:type="dxa"/>
          </w:tcPr>
          <w:p w14:paraId="555E115F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231934B9" w14:textId="77777777" w:rsidTr="00EF369D">
        <w:tc>
          <w:tcPr>
            <w:tcW w:w="4288" w:type="dxa"/>
          </w:tcPr>
          <w:p w14:paraId="25BC95E8" w14:textId="165A5BAE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Bachelor</w:t>
            </w:r>
          </w:p>
        </w:tc>
        <w:tc>
          <w:tcPr>
            <w:tcW w:w="1437" w:type="dxa"/>
            <w:vAlign w:val="bottom"/>
          </w:tcPr>
          <w:p w14:paraId="4ECFAE69" w14:textId="765B6D37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16 (30.8%)</w:t>
            </w:r>
          </w:p>
        </w:tc>
        <w:tc>
          <w:tcPr>
            <w:tcW w:w="1436" w:type="dxa"/>
            <w:vAlign w:val="bottom"/>
          </w:tcPr>
          <w:p w14:paraId="1062D6C7" w14:textId="5A326CF5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44 (36.4%)</w:t>
            </w:r>
          </w:p>
        </w:tc>
        <w:tc>
          <w:tcPr>
            <w:tcW w:w="1436" w:type="dxa"/>
            <w:vAlign w:val="bottom"/>
          </w:tcPr>
          <w:p w14:paraId="3AD64199" w14:textId="77B8E270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60 (34.7%)</w:t>
            </w:r>
          </w:p>
        </w:tc>
        <w:tc>
          <w:tcPr>
            <w:tcW w:w="763" w:type="dxa"/>
          </w:tcPr>
          <w:p w14:paraId="489F51FD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4E36FD12" w14:textId="77777777" w:rsidTr="00EF369D">
        <w:tc>
          <w:tcPr>
            <w:tcW w:w="4288" w:type="dxa"/>
          </w:tcPr>
          <w:p w14:paraId="19086092" w14:textId="63E66E65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Higher</w:t>
            </w:r>
          </w:p>
        </w:tc>
        <w:tc>
          <w:tcPr>
            <w:tcW w:w="1437" w:type="dxa"/>
            <w:vAlign w:val="bottom"/>
          </w:tcPr>
          <w:p w14:paraId="716D7FD4" w14:textId="7D4F7B06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6 (11.5%)</w:t>
            </w:r>
          </w:p>
        </w:tc>
        <w:tc>
          <w:tcPr>
            <w:tcW w:w="1436" w:type="dxa"/>
            <w:vAlign w:val="bottom"/>
          </w:tcPr>
          <w:p w14:paraId="10CDCA1A" w14:textId="540FD31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28 (23.1%)</w:t>
            </w:r>
          </w:p>
        </w:tc>
        <w:tc>
          <w:tcPr>
            <w:tcW w:w="1436" w:type="dxa"/>
            <w:vAlign w:val="bottom"/>
          </w:tcPr>
          <w:p w14:paraId="41CEF214" w14:textId="0FB1000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34 (19.7%)</w:t>
            </w:r>
          </w:p>
        </w:tc>
        <w:tc>
          <w:tcPr>
            <w:tcW w:w="763" w:type="dxa"/>
          </w:tcPr>
          <w:p w14:paraId="3B29D0AB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0A27C6DB" w14:textId="77777777" w:rsidTr="006E6CD6">
        <w:tc>
          <w:tcPr>
            <w:tcW w:w="4288" w:type="dxa"/>
          </w:tcPr>
          <w:p w14:paraId="2E978A49" w14:textId="4211A0D0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Employment status</w:t>
            </w:r>
          </w:p>
        </w:tc>
        <w:tc>
          <w:tcPr>
            <w:tcW w:w="1437" w:type="dxa"/>
          </w:tcPr>
          <w:p w14:paraId="06A0D7D5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6384BA87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5F4B710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bottom"/>
          </w:tcPr>
          <w:p w14:paraId="481FE1D7" w14:textId="0BBC29E5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EF369D" w:rsidRPr="00EF369D" w14:paraId="70D3CD32" w14:textId="77777777" w:rsidTr="006E6CD6">
        <w:tc>
          <w:tcPr>
            <w:tcW w:w="4288" w:type="dxa"/>
          </w:tcPr>
          <w:p w14:paraId="3304798E" w14:textId="456736BF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1437" w:type="dxa"/>
            <w:vAlign w:val="bottom"/>
          </w:tcPr>
          <w:p w14:paraId="4DB806B1" w14:textId="63C5407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35 (71.4%)</w:t>
            </w:r>
          </w:p>
        </w:tc>
        <w:tc>
          <w:tcPr>
            <w:tcW w:w="1436" w:type="dxa"/>
            <w:vAlign w:val="bottom"/>
          </w:tcPr>
          <w:p w14:paraId="27E5806E" w14:textId="5332ECFC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85 (70.2%)</w:t>
            </w:r>
          </w:p>
        </w:tc>
        <w:tc>
          <w:tcPr>
            <w:tcW w:w="1436" w:type="dxa"/>
            <w:vAlign w:val="bottom"/>
          </w:tcPr>
          <w:p w14:paraId="2A7CC46B" w14:textId="00966A89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120 (70.6%)</w:t>
            </w:r>
          </w:p>
        </w:tc>
        <w:tc>
          <w:tcPr>
            <w:tcW w:w="763" w:type="dxa"/>
          </w:tcPr>
          <w:p w14:paraId="0F880927" w14:textId="569965E8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0E06F142" w14:textId="77777777" w:rsidTr="00EF369D">
        <w:tc>
          <w:tcPr>
            <w:tcW w:w="4288" w:type="dxa"/>
          </w:tcPr>
          <w:p w14:paraId="0873E191" w14:textId="1B2F2751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Full-time</w:t>
            </w:r>
          </w:p>
        </w:tc>
        <w:tc>
          <w:tcPr>
            <w:tcW w:w="1437" w:type="dxa"/>
            <w:vAlign w:val="bottom"/>
          </w:tcPr>
          <w:p w14:paraId="60A12874" w14:textId="08753CD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14 (28.6%)</w:t>
            </w:r>
          </w:p>
        </w:tc>
        <w:tc>
          <w:tcPr>
            <w:tcW w:w="1436" w:type="dxa"/>
            <w:vAlign w:val="bottom"/>
          </w:tcPr>
          <w:p w14:paraId="2199CD7F" w14:textId="028D56B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36 (29.8%)</w:t>
            </w:r>
          </w:p>
        </w:tc>
        <w:tc>
          <w:tcPr>
            <w:tcW w:w="1436" w:type="dxa"/>
            <w:vAlign w:val="bottom"/>
          </w:tcPr>
          <w:p w14:paraId="246D556F" w14:textId="0125F5C6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50 (29.4%)</w:t>
            </w:r>
          </w:p>
        </w:tc>
        <w:tc>
          <w:tcPr>
            <w:tcW w:w="763" w:type="dxa"/>
          </w:tcPr>
          <w:p w14:paraId="11734411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77A37EC2" w14:textId="77777777" w:rsidTr="006E6CD6">
        <w:tc>
          <w:tcPr>
            <w:tcW w:w="4288" w:type="dxa"/>
          </w:tcPr>
          <w:p w14:paraId="3B62237B" w14:textId="636DD0BA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Part-time</w:t>
            </w:r>
          </w:p>
        </w:tc>
        <w:tc>
          <w:tcPr>
            <w:tcW w:w="1437" w:type="dxa"/>
          </w:tcPr>
          <w:p w14:paraId="3EF7E97E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47C56F60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7C4E7F3A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bottom"/>
          </w:tcPr>
          <w:p w14:paraId="6A73CD9A" w14:textId="4C9FE34C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0.992</w:t>
            </w:r>
          </w:p>
        </w:tc>
      </w:tr>
      <w:tr w:rsidR="00EF369D" w:rsidRPr="00EF369D" w14:paraId="17EA420B" w14:textId="77777777" w:rsidTr="006E6CD6">
        <w:tc>
          <w:tcPr>
            <w:tcW w:w="4288" w:type="dxa"/>
          </w:tcPr>
          <w:p w14:paraId="5642D54E" w14:textId="5A9E765D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Health Insurance</w:t>
            </w:r>
          </w:p>
        </w:tc>
        <w:tc>
          <w:tcPr>
            <w:tcW w:w="1437" w:type="dxa"/>
            <w:vAlign w:val="bottom"/>
          </w:tcPr>
          <w:p w14:paraId="5CFE02DA" w14:textId="786EFA4F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12 (23.1%)</w:t>
            </w:r>
          </w:p>
        </w:tc>
        <w:tc>
          <w:tcPr>
            <w:tcW w:w="1436" w:type="dxa"/>
            <w:vAlign w:val="bottom"/>
          </w:tcPr>
          <w:p w14:paraId="17C04628" w14:textId="249F6F42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28 (23.1%)</w:t>
            </w:r>
          </w:p>
        </w:tc>
        <w:tc>
          <w:tcPr>
            <w:tcW w:w="1436" w:type="dxa"/>
            <w:vAlign w:val="bottom"/>
          </w:tcPr>
          <w:p w14:paraId="465021A8" w14:textId="1795AB02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40 (23.1%)</w:t>
            </w:r>
          </w:p>
        </w:tc>
        <w:tc>
          <w:tcPr>
            <w:tcW w:w="763" w:type="dxa"/>
          </w:tcPr>
          <w:p w14:paraId="0B27FB8F" w14:textId="55E74634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381E5563" w14:textId="77777777" w:rsidTr="00EF369D">
        <w:tc>
          <w:tcPr>
            <w:tcW w:w="4288" w:type="dxa"/>
          </w:tcPr>
          <w:p w14:paraId="10F4501A" w14:textId="1D499F43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437" w:type="dxa"/>
            <w:vAlign w:val="bottom"/>
          </w:tcPr>
          <w:p w14:paraId="07B1C074" w14:textId="5251B494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31 (59.6%)</w:t>
            </w:r>
          </w:p>
        </w:tc>
        <w:tc>
          <w:tcPr>
            <w:tcW w:w="1436" w:type="dxa"/>
            <w:vAlign w:val="bottom"/>
          </w:tcPr>
          <w:p w14:paraId="4930CECC" w14:textId="68459E3F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73 (60.3%)</w:t>
            </w:r>
          </w:p>
        </w:tc>
        <w:tc>
          <w:tcPr>
            <w:tcW w:w="1436" w:type="dxa"/>
            <w:vAlign w:val="bottom"/>
          </w:tcPr>
          <w:p w14:paraId="707A4BD6" w14:textId="6D43BF6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104 (60.1%)</w:t>
            </w:r>
          </w:p>
        </w:tc>
        <w:tc>
          <w:tcPr>
            <w:tcW w:w="763" w:type="dxa"/>
          </w:tcPr>
          <w:p w14:paraId="1EBC47E1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24B0FDF7" w14:textId="77777777" w:rsidTr="00EF369D">
        <w:tc>
          <w:tcPr>
            <w:tcW w:w="4288" w:type="dxa"/>
          </w:tcPr>
          <w:p w14:paraId="7EBE77D9" w14:textId="4F3186A1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437" w:type="dxa"/>
            <w:vAlign w:val="bottom"/>
          </w:tcPr>
          <w:p w14:paraId="6C08CB92" w14:textId="5B132B42" w:rsidR="00EF369D" w:rsidRPr="00EF369D" w:rsidRDefault="00EF369D" w:rsidP="009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9 (17.3%)</w:t>
            </w:r>
          </w:p>
        </w:tc>
        <w:tc>
          <w:tcPr>
            <w:tcW w:w="1436" w:type="dxa"/>
            <w:vAlign w:val="bottom"/>
          </w:tcPr>
          <w:p w14:paraId="2876971A" w14:textId="096F7698" w:rsidR="00EF369D" w:rsidRPr="00EF369D" w:rsidRDefault="00EF369D" w:rsidP="009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20 (16.5%)</w:t>
            </w:r>
          </w:p>
        </w:tc>
        <w:tc>
          <w:tcPr>
            <w:tcW w:w="1436" w:type="dxa"/>
            <w:vAlign w:val="bottom"/>
          </w:tcPr>
          <w:p w14:paraId="688F8C0C" w14:textId="1425631D" w:rsidR="00EF369D" w:rsidRPr="00EF369D" w:rsidRDefault="00EF369D" w:rsidP="00995E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29 (16.8%)</w:t>
            </w:r>
          </w:p>
        </w:tc>
        <w:tc>
          <w:tcPr>
            <w:tcW w:w="763" w:type="dxa"/>
          </w:tcPr>
          <w:p w14:paraId="65FC8CC3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3FF6D6BF" w14:textId="77777777" w:rsidTr="006E6CD6">
        <w:tc>
          <w:tcPr>
            <w:tcW w:w="4288" w:type="dxa"/>
          </w:tcPr>
          <w:p w14:paraId="350BC080" w14:textId="2C07351A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Location</w:t>
            </w:r>
          </w:p>
        </w:tc>
        <w:tc>
          <w:tcPr>
            <w:tcW w:w="1437" w:type="dxa"/>
          </w:tcPr>
          <w:p w14:paraId="1EE4CB30" w14:textId="7958045B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4A53BE5D" w14:textId="40AC196F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</w:tcPr>
          <w:p w14:paraId="09BACC08" w14:textId="2558934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3" w:type="dxa"/>
            <w:vAlign w:val="bottom"/>
          </w:tcPr>
          <w:p w14:paraId="5E320501" w14:textId="2CDFC1C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0.962</w:t>
            </w:r>
          </w:p>
        </w:tc>
      </w:tr>
      <w:tr w:rsidR="00EF369D" w:rsidRPr="00EF369D" w14:paraId="2C3791F5" w14:textId="77777777" w:rsidTr="00EF369D">
        <w:tc>
          <w:tcPr>
            <w:tcW w:w="4288" w:type="dxa"/>
          </w:tcPr>
          <w:p w14:paraId="7B993FFD" w14:textId="5BB83D89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Urban</w:t>
            </w:r>
          </w:p>
        </w:tc>
        <w:tc>
          <w:tcPr>
            <w:tcW w:w="1437" w:type="dxa"/>
            <w:vAlign w:val="bottom"/>
          </w:tcPr>
          <w:p w14:paraId="4138CE9C" w14:textId="3C47A719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14 (26.9%)</w:t>
            </w:r>
          </w:p>
        </w:tc>
        <w:tc>
          <w:tcPr>
            <w:tcW w:w="1436" w:type="dxa"/>
            <w:vAlign w:val="bottom"/>
          </w:tcPr>
          <w:p w14:paraId="3B5B20B2" w14:textId="3AB08245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33 (27.3%)</w:t>
            </w:r>
          </w:p>
        </w:tc>
        <w:tc>
          <w:tcPr>
            <w:tcW w:w="1436" w:type="dxa"/>
            <w:vAlign w:val="bottom"/>
          </w:tcPr>
          <w:p w14:paraId="32022754" w14:textId="43B6F5B3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47 (27.2%)</w:t>
            </w:r>
          </w:p>
        </w:tc>
        <w:tc>
          <w:tcPr>
            <w:tcW w:w="763" w:type="dxa"/>
            <w:vAlign w:val="bottom"/>
          </w:tcPr>
          <w:p w14:paraId="17AB931E" w14:textId="247D1953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69D" w:rsidRPr="00EF369D" w14:paraId="2E01D877" w14:textId="77777777" w:rsidTr="00EF369D">
        <w:tc>
          <w:tcPr>
            <w:tcW w:w="4288" w:type="dxa"/>
            <w:tcBorders>
              <w:bottom w:val="single" w:sz="4" w:space="0" w:color="auto"/>
            </w:tcBorders>
          </w:tcPr>
          <w:p w14:paraId="49754AD4" w14:textId="461D8F41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bottom"/>
          </w:tcPr>
          <w:p w14:paraId="33C492B0" w14:textId="17DA073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38 (73.1%)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14:paraId="173C4474" w14:textId="2254062D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88 (72.7%)</w:t>
            </w:r>
          </w:p>
        </w:tc>
        <w:tc>
          <w:tcPr>
            <w:tcW w:w="1436" w:type="dxa"/>
            <w:tcBorders>
              <w:bottom w:val="single" w:sz="4" w:space="0" w:color="auto"/>
            </w:tcBorders>
            <w:vAlign w:val="bottom"/>
          </w:tcPr>
          <w:p w14:paraId="7E1AD9CC" w14:textId="0C7DB87A" w:rsidR="00EF369D" w:rsidRPr="00EF369D" w:rsidRDefault="00EF369D" w:rsidP="00EF36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F369D">
              <w:rPr>
                <w:rFonts w:ascii="Times New Roman" w:hAnsi="Times New Roman" w:cs="Times New Roman"/>
                <w:sz w:val="24"/>
                <w:szCs w:val="24"/>
              </w:rPr>
              <w:t>126 (72.8%)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14:paraId="67226822" w14:textId="77777777" w:rsidR="00EF369D" w:rsidRPr="00EF369D" w:rsidRDefault="00EF369D" w:rsidP="00EF36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5E24D" w14:textId="77777777" w:rsidR="003E1553" w:rsidRDefault="003E1553" w:rsidP="003E1553"/>
    <w:sectPr w:rsidR="003E15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F1"/>
    <w:rsid w:val="00210D23"/>
    <w:rsid w:val="002F63BF"/>
    <w:rsid w:val="00335F0F"/>
    <w:rsid w:val="003E1553"/>
    <w:rsid w:val="005506DD"/>
    <w:rsid w:val="00724B5E"/>
    <w:rsid w:val="00891DE7"/>
    <w:rsid w:val="00995E29"/>
    <w:rsid w:val="00A270F1"/>
    <w:rsid w:val="00CC013E"/>
    <w:rsid w:val="00EC3D13"/>
    <w:rsid w:val="00EF369D"/>
    <w:rsid w:val="00EF7752"/>
    <w:rsid w:val="00F6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8DB0DE"/>
  <w15:chartTrackingRefBased/>
  <w15:docId w15:val="{350B4E8D-7802-4A47-B6ED-65907D0F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0F1"/>
  </w:style>
  <w:style w:type="paragraph" w:styleId="Heading1">
    <w:name w:val="heading 1"/>
    <w:basedOn w:val="Normal"/>
    <w:next w:val="Normal"/>
    <w:link w:val="Heading1Char"/>
    <w:uiPriority w:val="9"/>
    <w:qFormat/>
    <w:rsid w:val="00A270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0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0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0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0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0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0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0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0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0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0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0F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0F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0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0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0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0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0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0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0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0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0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0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0F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0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0F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0F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A27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0D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204</Words>
  <Characters>1044</Characters>
  <Application>Microsoft Office Word</Application>
  <DocSecurity>0</DocSecurity>
  <Lines>145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Rifat Haider</dc:creator>
  <cp:keywords/>
  <dc:description/>
  <cp:lastModifiedBy>Golam Sarwar</cp:lastModifiedBy>
  <cp:revision>4</cp:revision>
  <dcterms:created xsi:type="dcterms:W3CDTF">2025-05-22T17:18:00Z</dcterms:created>
  <dcterms:modified xsi:type="dcterms:W3CDTF">2025-08-05T10:00:00Z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69fa5838-1dff-46a9-aec9-1b02dd1762de</vt:lpwstr>
  </property>
</Properties>
</file>