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BF34C5E" w14:textId="390D04FA" w:rsidR="00465F13" w:rsidRDefault="00465F13" w:rsidP="00742807">
      <w:pPr>
        <w:ind w:left="720" w:hanging="720"/>
        <w:jc w:val="both"/>
        <w:rPr>
          <w:rFonts w:ascii="Times New Roman" w:eastAsia="Times New Roman" w:hAnsi="Times New Roman" w:cs="Times New Roman"/>
          <w:shd w:val="clear" w:color="auto" w:fill="FFFFFF"/>
          <w:lang w:eastAsia="en-GB"/>
        </w:rPr>
      </w:pPr>
    </w:p>
    <w:p w14:paraId="447562B6" w14:textId="77777777" w:rsidR="002B09A4" w:rsidRPr="00CD6A2A" w:rsidRDefault="002B09A4" w:rsidP="002B09A4">
      <w:pPr>
        <w:jc w:val="center"/>
        <w:rPr>
          <w:rFonts w:ascii="Times New Roman" w:hAnsi="Times New Roman" w:cs="Times New Roman"/>
          <w:b/>
          <w:bCs/>
          <w:sz w:val="36"/>
          <w:szCs w:val="36"/>
        </w:rPr>
      </w:pPr>
      <w:r>
        <w:rPr>
          <w:rFonts w:ascii="Times New Roman" w:hAnsi="Times New Roman" w:cs="Times New Roman"/>
          <w:b/>
          <w:bCs/>
          <w:sz w:val="36"/>
          <w:szCs w:val="36"/>
        </w:rPr>
        <w:t xml:space="preserve">SUPPLEMENTARY </w:t>
      </w:r>
      <w:r w:rsidRPr="00CD6A2A">
        <w:rPr>
          <w:rFonts w:ascii="Times New Roman" w:hAnsi="Times New Roman" w:cs="Times New Roman"/>
          <w:b/>
          <w:bCs/>
          <w:sz w:val="36"/>
          <w:szCs w:val="36"/>
        </w:rPr>
        <w:t>APPENDIX</w:t>
      </w:r>
    </w:p>
    <w:p w14:paraId="6658B2FC" w14:textId="77777777" w:rsidR="002B09A4" w:rsidRPr="00CD6A2A" w:rsidRDefault="002B09A4" w:rsidP="002B09A4">
      <w:pPr>
        <w:rPr>
          <w:rFonts w:ascii="Times New Roman" w:hAnsi="Times New Roman" w:cs="Times New Roman"/>
        </w:rPr>
      </w:pPr>
    </w:p>
    <w:p w14:paraId="73D769B3" w14:textId="77777777" w:rsidR="002B09A4" w:rsidRDefault="002B09A4" w:rsidP="002B09A4">
      <w:pPr>
        <w:jc w:val="center"/>
        <w:rPr>
          <w:rFonts w:ascii="Times New Roman" w:hAnsi="Times New Roman" w:cs="Times New Roman"/>
        </w:rPr>
      </w:pPr>
    </w:p>
    <w:p w14:paraId="29FEF768" w14:textId="77777777" w:rsidR="002B09A4" w:rsidRDefault="002B09A4" w:rsidP="002B09A4">
      <w:pPr>
        <w:jc w:val="center"/>
        <w:rPr>
          <w:rFonts w:ascii="Times New Roman" w:hAnsi="Times New Roman" w:cs="Times New Roman"/>
        </w:rPr>
      </w:pPr>
    </w:p>
    <w:p w14:paraId="35662287" w14:textId="77777777" w:rsidR="002B09A4" w:rsidRPr="00CD6A2A" w:rsidRDefault="002B09A4" w:rsidP="002B09A4">
      <w:pPr>
        <w:jc w:val="center"/>
        <w:rPr>
          <w:rFonts w:ascii="Times New Roman" w:hAnsi="Times New Roman" w:cs="Times New Roman"/>
        </w:rPr>
      </w:pPr>
      <w:r w:rsidRPr="00CD6A2A">
        <w:rPr>
          <w:rFonts w:ascii="Times New Roman" w:hAnsi="Times New Roman" w:cs="Times New Roman"/>
          <w:b/>
          <w:bCs/>
        </w:rPr>
        <w:t xml:space="preserve">Table </w:t>
      </w:r>
      <w:r>
        <w:rPr>
          <w:rFonts w:ascii="Times New Roman" w:hAnsi="Times New Roman" w:cs="Times New Roman"/>
          <w:b/>
          <w:bCs/>
        </w:rPr>
        <w:t>A</w:t>
      </w:r>
      <w:r w:rsidRPr="00CD6A2A">
        <w:rPr>
          <w:rFonts w:ascii="Times New Roman" w:hAnsi="Times New Roman" w:cs="Times New Roman"/>
          <w:b/>
          <w:bCs/>
        </w:rPr>
        <w:t>1.</w:t>
      </w:r>
      <w:r w:rsidRPr="00CD6A2A">
        <w:rPr>
          <w:rFonts w:ascii="Times New Roman" w:hAnsi="Times New Roman" w:cs="Times New Roman"/>
        </w:rPr>
        <w:t xml:space="preserve"> Descriptive statistics of key features in model</w:t>
      </w:r>
    </w:p>
    <w:p w14:paraId="2A477567" w14:textId="77777777" w:rsidR="002B09A4" w:rsidRPr="00CD6A2A" w:rsidRDefault="002B09A4" w:rsidP="002B09A4">
      <w:pPr>
        <w:rPr>
          <w:rFonts w:ascii="Times New Roman" w:hAnsi="Times New Roman" w:cs="Times New Roman"/>
        </w:rPr>
      </w:pPr>
    </w:p>
    <w:tbl>
      <w:tblPr>
        <w:tblStyle w:val="PlainTable2"/>
        <w:tblW w:w="5000" w:type="pct"/>
        <w:tblLook w:val="04A0" w:firstRow="1" w:lastRow="0" w:firstColumn="1" w:lastColumn="0" w:noHBand="0" w:noVBand="1"/>
      </w:tblPr>
      <w:tblGrid>
        <w:gridCol w:w="4066"/>
        <w:gridCol w:w="970"/>
        <w:gridCol w:w="1356"/>
        <w:gridCol w:w="1356"/>
        <w:gridCol w:w="1356"/>
        <w:gridCol w:w="1356"/>
      </w:tblGrid>
      <w:tr w:rsidR="002B09A4" w:rsidRPr="00CD6A2A" w14:paraId="0257C842" w14:textId="77777777" w:rsidTr="000017E4">
        <w:trPr>
          <w:cnfStyle w:val="100000000000" w:firstRow="1" w:lastRow="0" w:firstColumn="0" w:lastColumn="0" w:oddVBand="0" w:evenVBand="0" w:oddHBand="0"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067" w:type="pct"/>
            <w:noWrap/>
            <w:hideMark/>
          </w:tcPr>
          <w:p w14:paraId="126FBA86" w14:textId="77777777" w:rsidR="002B09A4" w:rsidRPr="00CD6A2A" w:rsidRDefault="002B09A4" w:rsidP="000017E4">
            <w:pPr>
              <w:jc w:val="center"/>
              <w:rPr>
                <w:rFonts w:ascii="Times New Roman" w:eastAsia="Times New Roman" w:hAnsi="Times New Roman" w:cs="Times New Roman"/>
                <w:color w:val="000000"/>
                <w:lang w:eastAsia="en-GB"/>
              </w:rPr>
            </w:pPr>
            <w:r w:rsidRPr="00CD6A2A">
              <w:rPr>
                <w:rFonts w:ascii="Times New Roman" w:eastAsia="Times New Roman" w:hAnsi="Times New Roman" w:cs="Times New Roman"/>
                <w:color w:val="000000"/>
                <w:lang w:eastAsia="en-GB"/>
              </w:rPr>
              <w:t>Independent Features (X)</w:t>
            </w:r>
          </w:p>
        </w:tc>
        <w:tc>
          <w:tcPr>
            <w:tcW w:w="587" w:type="pct"/>
            <w:noWrap/>
            <w:hideMark/>
          </w:tcPr>
          <w:p w14:paraId="635372CE" w14:textId="77777777" w:rsidR="002B09A4" w:rsidRPr="00CD6A2A" w:rsidRDefault="002B09A4" w:rsidP="000017E4">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CD6A2A">
              <w:rPr>
                <w:rFonts w:ascii="Times New Roman" w:eastAsia="Times New Roman" w:hAnsi="Times New Roman" w:cs="Times New Roman"/>
                <w:color w:val="000000"/>
                <w:lang w:eastAsia="en-GB"/>
              </w:rPr>
              <w:t>Min</w:t>
            </w:r>
          </w:p>
        </w:tc>
        <w:tc>
          <w:tcPr>
            <w:tcW w:w="587" w:type="pct"/>
            <w:noWrap/>
            <w:hideMark/>
          </w:tcPr>
          <w:p w14:paraId="136837A8" w14:textId="77777777" w:rsidR="002B09A4" w:rsidRPr="00CD6A2A" w:rsidRDefault="002B09A4" w:rsidP="000017E4">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CD6A2A">
              <w:rPr>
                <w:rFonts w:ascii="Times New Roman" w:eastAsia="Times New Roman" w:hAnsi="Times New Roman" w:cs="Times New Roman"/>
                <w:color w:val="000000"/>
                <w:lang w:eastAsia="en-GB"/>
              </w:rPr>
              <w:t>Max</w:t>
            </w:r>
          </w:p>
        </w:tc>
        <w:tc>
          <w:tcPr>
            <w:tcW w:w="587" w:type="pct"/>
            <w:noWrap/>
            <w:hideMark/>
          </w:tcPr>
          <w:p w14:paraId="202BF44F" w14:textId="77777777" w:rsidR="002B09A4" w:rsidRPr="00CD6A2A" w:rsidRDefault="002B09A4" w:rsidP="000017E4">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CD6A2A">
              <w:rPr>
                <w:rFonts w:ascii="Times New Roman" w:eastAsia="Times New Roman" w:hAnsi="Times New Roman" w:cs="Times New Roman"/>
                <w:color w:val="000000"/>
                <w:lang w:eastAsia="en-GB"/>
              </w:rPr>
              <w:t>Median</w:t>
            </w:r>
          </w:p>
        </w:tc>
        <w:tc>
          <w:tcPr>
            <w:tcW w:w="587" w:type="pct"/>
            <w:noWrap/>
            <w:hideMark/>
          </w:tcPr>
          <w:p w14:paraId="51485117" w14:textId="77777777" w:rsidR="002B09A4" w:rsidRPr="00CD6A2A" w:rsidRDefault="002B09A4" w:rsidP="000017E4">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CD6A2A">
              <w:rPr>
                <w:rFonts w:ascii="Times New Roman" w:eastAsia="Times New Roman" w:hAnsi="Times New Roman" w:cs="Times New Roman"/>
                <w:color w:val="000000"/>
                <w:lang w:eastAsia="en-GB"/>
              </w:rPr>
              <w:t>Mean</w:t>
            </w:r>
          </w:p>
        </w:tc>
        <w:tc>
          <w:tcPr>
            <w:tcW w:w="587" w:type="pct"/>
            <w:noWrap/>
            <w:hideMark/>
          </w:tcPr>
          <w:p w14:paraId="5E5BC9C1" w14:textId="77777777" w:rsidR="002B09A4" w:rsidRPr="00CD6A2A" w:rsidRDefault="002B09A4" w:rsidP="000017E4">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CD6A2A">
              <w:rPr>
                <w:rFonts w:ascii="Times New Roman" w:eastAsia="Times New Roman" w:hAnsi="Times New Roman" w:cs="Times New Roman"/>
                <w:color w:val="000000"/>
                <w:lang w:eastAsia="en-GB"/>
              </w:rPr>
              <w:t>Std. Dev.</w:t>
            </w:r>
          </w:p>
        </w:tc>
      </w:tr>
      <w:tr w:rsidR="002B09A4" w:rsidRPr="00CD6A2A" w14:paraId="15731479" w14:textId="77777777" w:rsidTr="000017E4">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067" w:type="pct"/>
            <w:noWrap/>
            <w:hideMark/>
          </w:tcPr>
          <w:p w14:paraId="7CAA48F7" w14:textId="77777777" w:rsidR="002B09A4" w:rsidRPr="00CD6A2A" w:rsidRDefault="002B09A4" w:rsidP="000017E4">
            <w:pPr>
              <w:jc w:val="center"/>
              <w:rPr>
                <w:rFonts w:ascii="Times New Roman" w:eastAsia="Times New Roman" w:hAnsi="Times New Roman" w:cs="Times New Roman"/>
                <w:b w:val="0"/>
                <w:bCs w:val="0"/>
                <w:color w:val="000000"/>
                <w:lang w:eastAsia="en-GB"/>
              </w:rPr>
            </w:pPr>
            <w:r w:rsidRPr="00CD6A2A">
              <w:rPr>
                <w:rFonts w:ascii="Times New Roman" w:eastAsia="Times New Roman" w:hAnsi="Times New Roman" w:cs="Times New Roman"/>
                <w:b w:val="0"/>
                <w:bCs w:val="0"/>
                <w:color w:val="000000"/>
                <w:lang w:eastAsia="en-GB"/>
              </w:rPr>
              <w:t>Outstanding balance (in £)</w:t>
            </w:r>
          </w:p>
        </w:tc>
        <w:tc>
          <w:tcPr>
            <w:tcW w:w="587" w:type="pct"/>
            <w:noWrap/>
            <w:hideMark/>
          </w:tcPr>
          <w:p w14:paraId="2BBE2664" w14:textId="77777777" w:rsidR="002B09A4" w:rsidRPr="00CD6A2A" w:rsidRDefault="002B09A4" w:rsidP="000017E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CD6A2A">
              <w:rPr>
                <w:rFonts w:ascii="Times New Roman" w:eastAsia="Times New Roman" w:hAnsi="Times New Roman" w:cs="Times New Roman"/>
                <w:color w:val="000000"/>
                <w:lang w:eastAsia="en-GB"/>
              </w:rPr>
              <w:t>0.00</w:t>
            </w:r>
          </w:p>
        </w:tc>
        <w:tc>
          <w:tcPr>
            <w:tcW w:w="587" w:type="pct"/>
            <w:noWrap/>
            <w:hideMark/>
          </w:tcPr>
          <w:p w14:paraId="38D3A212" w14:textId="77777777" w:rsidR="002B09A4" w:rsidRPr="00CD6A2A" w:rsidRDefault="002B09A4" w:rsidP="000017E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CD6A2A">
              <w:rPr>
                <w:rFonts w:ascii="Times New Roman" w:eastAsia="Times New Roman" w:hAnsi="Times New Roman" w:cs="Times New Roman"/>
                <w:color w:val="000000"/>
                <w:lang w:eastAsia="en-GB"/>
              </w:rPr>
              <w:t xml:space="preserve">   30</w:t>
            </w:r>
            <w:bookmarkStart w:id="0" w:name="_GoBack"/>
            <w:bookmarkEnd w:id="0"/>
            <w:r w:rsidRPr="00CD6A2A">
              <w:rPr>
                <w:rFonts w:ascii="Times New Roman" w:eastAsia="Times New Roman" w:hAnsi="Times New Roman" w:cs="Times New Roman"/>
                <w:color w:val="000000"/>
                <w:lang w:eastAsia="en-GB"/>
              </w:rPr>
              <w:t xml:space="preserve">,798.96 </w:t>
            </w:r>
          </w:p>
        </w:tc>
        <w:tc>
          <w:tcPr>
            <w:tcW w:w="587" w:type="pct"/>
            <w:noWrap/>
            <w:hideMark/>
          </w:tcPr>
          <w:p w14:paraId="29FD5AEA" w14:textId="77777777" w:rsidR="002B09A4" w:rsidRPr="00CD6A2A" w:rsidRDefault="002B09A4" w:rsidP="000017E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CD6A2A">
              <w:rPr>
                <w:rFonts w:ascii="Times New Roman" w:eastAsia="Times New Roman" w:hAnsi="Times New Roman" w:cs="Times New Roman"/>
                <w:color w:val="000000"/>
                <w:lang w:eastAsia="en-GB"/>
              </w:rPr>
              <w:t xml:space="preserve">        893.96 </w:t>
            </w:r>
          </w:p>
        </w:tc>
        <w:tc>
          <w:tcPr>
            <w:tcW w:w="587" w:type="pct"/>
            <w:noWrap/>
            <w:hideMark/>
          </w:tcPr>
          <w:p w14:paraId="77959CB2" w14:textId="77777777" w:rsidR="002B09A4" w:rsidRPr="00CD6A2A" w:rsidRDefault="002B09A4" w:rsidP="000017E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CD6A2A">
              <w:rPr>
                <w:rFonts w:ascii="Times New Roman" w:eastAsia="Times New Roman" w:hAnsi="Times New Roman" w:cs="Times New Roman"/>
                <w:color w:val="000000"/>
                <w:lang w:eastAsia="en-GB"/>
              </w:rPr>
              <w:t xml:space="preserve">     1,797.85 </w:t>
            </w:r>
          </w:p>
        </w:tc>
        <w:tc>
          <w:tcPr>
            <w:tcW w:w="587" w:type="pct"/>
            <w:noWrap/>
            <w:hideMark/>
          </w:tcPr>
          <w:p w14:paraId="41A942C3" w14:textId="77777777" w:rsidR="002B09A4" w:rsidRPr="00CD6A2A" w:rsidRDefault="002B09A4" w:rsidP="000017E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CD6A2A">
              <w:rPr>
                <w:rFonts w:ascii="Times New Roman" w:eastAsia="Times New Roman" w:hAnsi="Times New Roman" w:cs="Times New Roman"/>
                <w:color w:val="000000"/>
                <w:lang w:eastAsia="en-GB"/>
              </w:rPr>
              <w:t xml:space="preserve">     2,286.50 </w:t>
            </w:r>
          </w:p>
        </w:tc>
      </w:tr>
      <w:tr w:rsidR="002B09A4" w:rsidRPr="00CD6A2A" w14:paraId="5749010D" w14:textId="77777777" w:rsidTr="000017E4">
        <w:trPr>
          <w:trHeight w:val="320"/>
        </w:trPr>
        <w:tc>
          <w:tcPr>
            <w:cnfStyle w:val="001000000000" w:firstRow="0" w:lastRow="0" w:firstColumn="1" w:lastColumn="0" w:oddVBand="0" w:evenVBand="0" w:oddHBand="0" w:evenHBand="0" w:firstRowFirstColumn="0" w:firstRowLastColumn="0" w:lastRowFirstColumn="0" w:lastRowLastColumn="0"/>
            <w:tcW w:w="2067" w:type="pct"/>
            <w:noWrap/>
            <w:hideMark/>
          </w:tcPr>
          <w:p w14:paraId="7AE5336E" w14:textId="77777777" w:rsidR="002B09A4" w:rsidRPr="00CD6A2A" w:rsidRDefault="002B09A4" w:rsidP="000017E4">
            <w:pPr>
              <w:jc w:val="center"/>
              <w:rPr>
                <w:rFonts w:ascii="Times New Roman" w:eastAsia="Times New Roman" w:hAnsi="Times New Roman" w:cs="Times New Roman"/>
                <w:b w:val="0"/>
                <w:bCs w:val="0"/>
                <w:color w:val="000000"/>
                <w:lang w:eastAsia="en-GB"/>
              </w:rPr>
            </w:pPr>
            <w:r w:rsidRPr="00CD6A2A">
              <w:rPr>
                <w:rFonts w:ascii="Times New Roman" w:eastAsia="Times New Roman" w:hAnsi="Times New Roman" w:cs="Times New Roman"/>
                <w:b w:val="0"/>
                <w:bCs w:val="0"/>
                <w:color w:val="000000"/>
                <w:lang w:eastAsia="en-GB"/>
              </w:rPr>
              <w:t>Utilisation rate (in %)</w:t>
            </w:r>
          </w:p>
        </w:tc>
        <w:tc>
          <w:tcPr>
            <w:tcW w:w="587" w:type="pct"/>
            <w:noWrap/>
            <w:hideMark/>
          </w:tcPr>
          <w:p w14:paraId="45F2FC1F" w14:textId="77777777" w:rsidR="002B09A4" w:rsidRPr="00CD6A2A" w:rsidRDefault="002B09A4" w:rsidP="000017E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CD6A2A">
              <w:rPr>
                <w:rFonts w:ascii="Times New Roman" w:eastAsia="Times New Roman" w:hAnsi="Times New Roman" w:cs="Times New Roman"/>
                <w:color w:val="000000"/>
                <w:lang w:eastAsia="en-GB"/>
              </w:rPr>
              <w:t>0.00%</w:t>
            </w:r>
          </w:p>
        </w:tc>
        <w:tc>
          <w:tcPr>
            <w:tcW w:w="587" w:type="pct"/>
            <w:noWrap/>
            <w:hideMark/>
          </w:tcPr>
          <w:p w14:paraId="15BF002A" w14:textId="77777777" w:rsidR="002B09A4" w:rsidRPr="00CD6A2A" w:rsidRDefault="002B09A4" w:rsidP="000017E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CD6A2A">
              <w:rPr>
                <w:rFonts w:ascii="Times New Roman" w:eastAsia="Times New Roman" w:hAnsi="Times New Roman" w:cs="Times New Roman"/>
                <w:color w:val="000000"/>
                <w:lang w:eastAsia="en-GB"/>
              </w:rPr>
              <w:t>100.00%</w:t>
            </w:r>
          </w:p>
        </w:tc>
        <w:tc>
          <w:tcPr>
            <w:tcW w:w="587" w:type="pct"/>
            <w:noWrap/>
            <w:hideMark/>
          </w:tcPr>
          <w:p w14:paraId="5B7608FF" w14:textId="77777777" w:rsidR="002B09A4" w:rsidRPr="00CD6A2A" w:rsidRDefault="002B09A4" w:rsidP="000017E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CD6A2A">
              <w:rPr>
                <w:rFonts w:ascii="Times New Roman" w:eastAsia="Times New Roman" w:hAnsi="Times New Roman" w:cs="Times New Roman"/>
                <w:color w:val="000000"/>
                <w:lang w:eastAsia="en-GB"/>
              </w:rPr>
              <w:t>17.92%</w:t>
            </w:r>
          </w:p>
        </w:tc>
        <w:tc>
          <w:tcPr>
            <w:tcW w:w="587" w:type="pct"/>
            <w:noWrap/>
            <w:hideMark/>
          </w:tcPr>
          <w:p w14:paraId="5A441240" w14:textId="77777777" w:rsidR="002B09A4" w:rsidRPr="00CD6A2A" w:rsidRDefault="002B09A4" w:rsidP="000017E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CD6A2A">
              <w:rPr>
                <w:rFonts w:ascii="Times New Roman" w:eastAsia="Times New Roman" w:hAnsi="Times New Roman" w:cs="Times New Roman"/>
                <w:color w:val="000000"/>
                <w:lang w:eastAsia="en-GB"/>
              </w:rPr>
              <w:t>33.27%</w:t>
            </w:r>
          </w:p>
        </w:tc>
        <w:tc>
          <w:tcPr>
            <w:tcW w:w="587" w:type="pct"/>
            <w:noWrap/>
            <w:hideMark/>
          </w:tcPr>
          <w:p w14:paraId="007D0582" w14:textId="77777777" w:rsidR="002B09A4" w:rsidRPr="00CD6A2A" w:rsidRDefault="002B09A4" w:rsidP="000017E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CD6A2A">
              <w:rPr>
                <w:rFonts w:ascii="Times New Roman" w:eastAsia="Times New Roman" w:hAnsi="Times New Roman" w:cs="Times New Roman"/>
                <w:color w:val="000000"/>
                <w:lang w:eastAsia="en-GB"/>
              </w:rPr>
              <w:t>34.97%</w:t>
            </w:r>
          </w:p>
        </w:tc>
      </w:tr>
      <w:tr w:rsidR="002B09A4" w:rsidRPr="00CD6A2A" w14:paraId="45C5A4B0" w14:textId="77777777" w:rsidTr="000017E4">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067" w:type="pct"/>
            <w:noWrap/>
            <w:hideMark/>
          </w:tcPr>
          <w:p w14:paraId="26BA2BBD" w14:textId="77777777" w:rsidR="002B09A4" w:rsidRPr="00CD6A2A" w:rsidRDefault="002B09A4" w:rsidP="000017E4">
            <w:pPr>
              <w:jc w:val="center"/>
              <w:rPr>
                <w:rFonts w:ascii="Times New Roman" w:eastAsia="Times New Roman" w:hAnsi="Times New Roman" w:cs="Times New Roman"/>
                <w:b w:val="0"/>
                <w:bCs w:val="0"/>
                <w:color w:val="000000"/>
                <w:lang w:eastAsia="en-GB"/>
              </w:rPr>
            </w:pPr>
            <w:r w:rsidRPr="00CD6A2A">
              <w:rPr>
                <w:rFonts w:ascii="Times New Roman" w:eastAsia="Times New Roman" w:hAnsi="Times New Roman" w:cs="Times New Roman"/>
                <w:b w:val="0"/>
                <w:bCs w:val="0"/>
                <w:color w:val="000000"/>
                <w:lang w:eastAsia="en-GB"/>
              </w:rPr>
              <w:t>Unemployed in the last 12 months</w:t>
            </w:r>
          </w:p>
        </w:tc>
        <w:tc>
          <w:tcPr>
            <w:tcW w:w="587" w:type="pct"/>
            <w:noWrap/>
            <w:hideMark/>
          </w:tcPr>
          <w:p w14:paraId="4F2CB2B3" w14:textId="77777777" w:rsidR="002B09A4" w:rsidRPr="00CD6A2A" w:rsidRDefault="002B09A4" w:rsidP="000017E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CD6A2A">
              <w:rPr>
                <w:rFonts w:ascii="Times New Roman" w:eastAsia="Times New Roman" w:hAnsi="Times New Roman" w:cs="Times New Roman"/>
                <w:color w:val="000000"/>
                <w:lang w:eastAsia="en-GB"/>
              </w:rPr>
              <w:t>0.000</w:t>
            </w:r>
          </w:p>
        </w:tc>
        <w:tc>
          <w:tcPr>
            <w:tcW w:w="587" w:type="pct"/>
            <w:noWrap/>
            <w:hideMark/>
          </w:tcPr>
          <w:p w14:paraId="00D049FC" w14:textId="77777777" w:rsidR="002B09A4" w:rsidRPr="00CD6A2A" w:rsidRDefault="002B09A4" w:rsidP="000017E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CD6A2A">
              <w:rPr>
                <w:rFonts w:ascii="Times New Roman" w:eastAsia="Times New Roman" w:hAnsi="Times New Roman" w:cs="Times New Roman"/>
                <w:color w:val="000000"/>
                <w:lang w:eastAsia="en-GB"/>
              </w:rPr>
              <w:t>1.000</w:t>
            </w:r>
          </w:p>
        </w:tc>
        <w:tc>
          <w:tcPr>
            <w:tcW w:w="587" w:type="pct"/>
            <w:noWrap/>
            <w:hideMark/>
          </w:tcPr>
          <w:p w14:paraId="51B2EA90" w14:textId="77777777" w:rsidR="002B09A4" w:rsidRPr="00CD6A2A" w:rsidRDefault="002B09A4" w:rsidP="000017E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CD6A2A">
              <w:rPr>
                <w:rFonts w:ascii="Times New Roman" w:eastAsia="Times New Roman" w:hAnsi="Times New Roman" w:cs="Times New Roman"/>
                <w:color w:val="000000"/>
                <w:lang w:eastAsia="en-GB"/>
              </w:rPr>
              <w:t>0.000</w:t>
            </w:r>
          </w:p>
        </w:tc>
        <w:tc>
          <w:tcPr>
            <w:tcW w:w="587" w:type="pct"/>
            <w:noWrap/>
            <w:hideMark/>
          </w:tcPr>
          <w:p w14:paraId="57DD81FC" w14:textId="77777777" w:rsidR="002B09A4" w:rsidRPr="00CD6A2A" w:rsidRDefault="002B09A4" w:rsidP="000017E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CD6A2A">
              <w:rPr>
                <w:rFonts w:ascii="Times New Roman" w:eastAsia="Times New Roman" w:hAnsi="Times New Roman" w:cs="Times New Roman"/>
                <w:color w:val="000000"/>
                <w:lang w:eastAsia="en-GB"/>
              </w:rPr>
              <w:t>0.003</w:t>
            </w:r>
          </w:p>
        </w:tc>
        <w:tc>
          <w:tcPr>
            <w:tcW w:w="587" w:type="pct"/>
            <w:noWrap/>
            <w:hideMark/>
          </w:tcPr>
          <w:p w14:paraId="67D08686" w14:textId="77777777" w:rsidR="002B09A4" w:rsidRPr="00CD6A2A" w:rsidRDefault="002B09A4" w:rsidP="000017E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CD6A2A">
              <w:rPr>
                <w:rFonts w:ascii="Times New Roman" w:eastAsia="Times New Roman" w:hAnsi="Times New Roman" w:cs="Times New Roman"/>
                <w:color w:val="000000"/>
                <w:lang w:eastAsia="en-GB"/>
              </w:rPr>
              <w:t>0.052</w:t>
            </w:r>
          </w:p>
        </w:tc>
      </w:tr>
      <w:tr w:rsidR="002B09A4" w:rsidRPr="00CD6A2A" w14:paraId="139FAFF0" w14:textId="77777777" w:rsidTr="000017E4">
        <w:trPr>
          <w:trHeight w:val="320"/>
        </w:trPr>
        <w:tc>
          <w:tcPr>
            <w:cnfStyle w:val="001000000000" w:firstRow="0" w:lastRow="0" w:firstColumn="1" w:lastColumn="0" w:oddVBand="0" w:evenVBand="0" w:oddHBand="0" w:evenHBand="0" w:firstRowFirstColumn="0" w:firstRowLastColumn="0" w:lastRowFirstColumn="0" w:lastRowLastColumn="0"/>
            <w:tcW w:w="2067" w:type="pct"/>
            <w:noWrap/>
            <w:hideMark/>
          </w:tcPr>
          <w:p w14:paraId="4A4BBDE4" w14:textId="77777777" w:rsidR="002B09A4" w:rsidRPr="00CD6A2A" w:rsidRDefault="002B09A4" w:rsidP="000017E4">
            <w:pPr>
              <w:jc w:val="center"/>
              <w:rPr>
                <w:rFonts w:ascii="Times New Roman" w:eastAsia="Times New Roman" w:hAnsi="Times New Roman" w:cs="Times New Roman"/>
                <w:b w:val="0"/>
                <w:bCs w:val="0"/>
                <w:color w:val="000000"/>
                <w:lang w:eastAsia="en-GB"/>
              </w:rPr>
            </w:pPr>
            <w:r w:rsidRPr="00CD6A2A">
              <w:rPr>
                <w:rFonts w:ascii="Times New Roman" w:eastAsia="Times New Roman" w:hAnsi="Times New Roman" w:cs="Times New Roman"/>
                <w:b w:val="0"/>
                <w:bCs w:val="0"/>
                <w:color w:val="000000"/>
                <w:lang w:eastAsia="en-GB"/>
              </w:rPr>
              <w:t>Months with credit provider</w:t>
            </w:r>
          </w:p>
        </w:tc>
        <w:tc>
          <w:tcPr>
            <w:tcW w:w="587" w:type="pct"/>
            <w:noWrap/>
            <w:hideMark/>
          </w:tcPr>
          <w:p w14:paraId="56C0B861" w14:textId="77777777" w:rsidR="002B09A4" w:rsidRPr="00CD6A2A" w:rsidRDefault="002B09A4" w:rsidP="000017E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12</w:t>
            </w:r>
          </w:p>
        </w:tc>
        <w:tc>
          <w:tcPr>
            <w:tcW w:w="587" w:type="pct"/>
            <w:noWrap/>
            <w:hideMark/>
          </w:tcPr>
          <w:p w14:paraId="3A6E584D" w14:textId="77777777" w:rsidR="002B09A4" w:rsidRPr="00CD6A2A" w:rsidRDefault="002B09A4" w:rsidP="000017E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CD6A2A">
              <w:rPr>
                <w:rFonts w:ascii="Times New Roman" w:eastAsia="Times New Roman" w:hAnsi="Times New Roman" w:cs="Times New Roman"/>
                <w:color w:val="000000"/>
                <w:lang w:eastAsia="en-GB"/>
              </w:rPr>
              <w:t>225</w:t>
            </w:r>
          </w:p>
        </w:tc>
        <w:tc>
          <w:tcPr>
            <w:tcW w:w="587" w:type="pct"/>
            <w:noWrap/>
            <w:hideMark/>
          </w:tcPr>
          <w:p w14:paraId="363E4D80" w14:textId="77777777" w:rsidR="002B09A4" w:rsidRPr="00CD6A2A" w:rsidRDefault="002B09A4" w:rsidP="000017E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CD6A2A">
              <w:rPr>
                <w:rFonts w:ascii="Times New Roman" w:eastAsia="Times New Roman" w:hAnsi="Times New Roman" w:cs="Times New Roman"/>
                <w:color w:val="000000"/>
                <w:lang w:eastAsia="en-GB"/>
              </w:rPr>
              <w:t>76</w:t>
            </w:r>
          </w:p>
        </w:tc>
        <w:tc>
          <w:tcPr>
            <w:tcW w:w="587" w:type="pct"/>
            <w:noWrap/>
            <w:hideMark/>
          </w:tcPr>
          <w:p w14:paraId="0F3004F0" w14:textId="77777777" w:rsidR="002B09A4" w:rsidRPr="00CD6A2A" w:rsidRDefault="002B09A4" w:rsidP="000017E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CD6A2A">
              <w:rPr>
                <w:rFonts w:ascii="Times New Roman" w:eastAsia="Times New Roman" w:hAnsi="Times New Roman" w:cs="Times New Roman"/>
                <w:color w:val="000000"/>
                <w:lang w:eastAsia="en-GB"/>
              </w:rPr>
              <w:t>87.557</w:t>
            </w:r>
          </w:p>
        </w:tc>
        <w:tc>
          <w:tcPr>
            <w:tcW w:w="587" w:type="pct"/>
            <w:noWrap/>
            <w:hideMark/>
          </w:tcPr>
          <w:p w14:paraId="403A3212" w14:textId="77777777" w:rsidR="002B09A4" w:rsidRPr="00CD6A2A" w:rsidRDefault="002B09A4" w:rsidP="000017E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CD6A2A">
              <w:rPr>
                <w:rFonts w:ascii="Times New Roman" w:eastAsia="Times New Roman" w:hAnsi="Times New Roman" w:cs="Times New Roman"/>
                <w:color w:val="000000"/>
                <w:lang w:eastAsia="en-GB"/>
              </w:rPr>
              <w:t>56.429</w:t>
            </w:r>
          </w:p>
        </w:tc>
      </w:tr>
      <w:tr w:rsidR="002B09A4" w:rsidRPr="00CD6A2A" w14:paraId="482ED258" w14:textId="77777777" w:rsidTr="000017E4">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067" w:type="pct"/>
            <w:noWrap/>
            <w:hideMark/>
          </w:tcPr>
          <w:p w14:paraId="702D4408" w14:textId="77777777" w:rsidR="002B09A4" w:rsidRPr="00CD6A2A" w:rsidRDefault="002B09A4" w:rsidP="000017E4">
            <w:pPr>
              <w:jc w:val="center"/>
              <w:rPr>
                <w:rFonts w:ascii="Times New Roman" w:eastAsia="Times New Roman" w:hAnsi="Times New Roman" w:cs="Times New Roman"/>
                <w:b w:val="0"/>
                <w:bCs w:val="0"/>
                <w:color w:val="000000"/>
                <w:lang w:eastAsia="en-GB"/>
              </w:rPr>
            </w:pPr>
            <w:r w:rsidRPr="00CD6A2A">
              <w:rPr>
                <w:rFonts w:ascii="Times New Roman" w:eastAsia="Times New Roman" w:hAnsi="Times New Roman" w:cs="Times New Roman"/>
                <w:b w:val="0"/>
                <w:bCs w:val="0"/>
                <w:color w:val="000000"/>
                <w:lang w:eastAsia="en-GB"/>
              </w:rPr>
              <w:t>Employment status</w:t>
            </w:r>
          </w:p>
        </w:tc>
        <w:tc>
          <w:tcPr>
            <w:tcW w:w="587" w:type="pct"/>
            <w:noWrap/>
            <w:hideMark/>
          </w:tcPr>
          <w:p w14:paraId="1397C971" w14:textId="77777777" w:rsidR="002B09A4" w:rsidRPr="00CD6A2A" w:rsidRDefault="002B09A4" w:rsidP="000017E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CD6A2A">
              <w:rPr>
                <w:rFonts w:ascii="Times New Roman" w:eastAsia="Times New Roman" w:hAnsi="Times New Roman" w:cs="Times New Roman"/>
                <w:color w:val="000000"/>
                <w:lang w:eastAsia="en-GB"/>
              </w:rPr>
              <w:t>1.000</w:t>
            </w:r>
          </w:p>
        </w:tc>
        <w:tc>
          <w:tcPr>
            <w:tcW w:w="587" w:type="pct"/>
            <w:noWrap/>
            <w:hideMark/>
          </w:tcPr>
          <w:p w14:paraId="4117A222" w14:textId="77777777" w:rsidR="002B09A4" w:rsidRPr="00CD6A2A" w:rsidRDefault="002B09A4" w:rsidP="000017E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CD6A2A">
              <w:rPr>
                <w:rFonts w:ascii="Times New Roman" w:eastAsia="Times New Roman" w:hAnsi="Times New Roman" w:cs="Times New Roman"/>
                <w:color w:val="000000"/>
                <w:lang w:eastAsia="en-GB"/>
              </w:rPr>
              <w:t>7.000</w:t>
            </w:r>
          </w:p>
        </w:tc>
        <w:tc>
          <w:tcPr>
            <w:tcW w:w="587" w:type="pct"/>
            <w:noWrap/>
            <w:hideMark/>
          </w:tcPr>
          <w:p w14:paraId="42B3C107" w14:textId="77777777" w:rsidR="002B09A4" w:rsidRPr="00CD6A2A" w:rsidRDefault="002B09A4" w:rsidP="000017E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CD6A2A">
              <w:rPr>
                <w:rFonts w:ascii="Times New Roman" w:eastAsia="Times New Roman" w:hAnsi="Times New Roman" w:cs="Times New Roman"/>
                <w:color w:val="000000"/>
                <w:lang w:eastAsia="en-GB"/>
              </w:rPr>
              <w:t>1.000</w:t>
            </w:r>
          </w:p>
        </w:tc>
        <w:tc>
          <w:tcPr>
            <w:tcW w:w="587" w:type="pct"/>
            <w:noWrap/>
            <w:hideMark/>
          </w:tcPr>
          <w:p w14:paraId="0500F8BF" w14:textId="77777777" w:rsidR="002B09A4" w:rsidRPr="00CD6A2A" w:rsidRDefault="002B09A4" w:rsidP="000017E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CD6A2A">
              <w:rPr>
                <w:rFonts w:ascii="Times New Roman" w:eastAsia="Times New Roman" w:hAnsi="Times New Roman" w:cs="Times New Roman"/>
                <w:color w:val="000000"/>
                <w:lang w:eastAsia="en-GB"/>
              </w:rPr>
              <w:t>1.855</w:t>
            </w:r>
          </w:p>
        </w:tc>
        <w:tc>
          <w:tcPr>
            <w:tcW w:w="587" w:type="pct"/>
            <w:noWrap/>
            <w:hideMark/>
          </w:tcPr>
          <w:p w14:paraId="11536AA4" w14:textId="77777777" w:rsidR="002B09A4" w:rsidRPr="00CD6A2A" w:rsidRDefault="002B09A4" w:rsidP="000017E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CD6A2A">
              <w:rPr>
                <w:rFonts w:ascii="Times New Roman" w:eastAsia="Times New Roman" w:hAnsi="Times New Roman" w:cs="Times New Roman"/>
                <w:color w:val="000000"/>
                <w:lang w:eastAsia="en-GB"/>
              </w:rPr>
              <w:t>1.862</w:t>
            </w:r>
          </w:p>
        </w:tc>
      </w:tr>
      <w:tr w:rsidR="002B09A4" w:rsidRPr="00CD6A2A" w14:paraId="5669C005" w14:textId="77777777" w:rsidTr="000017E4">
        <w:trPr>
          <w:trHeight w:val="320"/>
        </w:trPr>
        <w:tc>
          <w:tcPr>
            <w:cnfStyle w:val="001000000000" w:firstRow="0" w:lastRow="0" w:firstColumn="1" w:lastColumn="0" w:oddVBand="0" w:evenVBand="0" w:oddHBand="0" w:evenHBand="0" w:firstRowFirstColumn="0" w:firstRowLastColumn="0" w:lastRowFirstColumn="0" w:lastRowLastColumn="0"/>
            <w:tcW w:w="2067" w:type="pct"/>
            <w:noWrap/>
            <w:hideMark/>
          </w:tcPr>
          <w:p w14:paraId="47485FB9" w14:textId="77777777" w:rsidR="002B09A4" w:rsidRPr="00CD6A2A" w:rsidRDefault="002B09A4" w:rsidP="000017E4">
            <w:pPr>
              <w:jc w:val="center"/>
              <w:rPr>
                <w:rFonts w:ascii="Times New Roman" w:eastAsia="Times New Roman" w:hAnsi="Times New Roman" w:cs="Times New Roman"/>
                <w:b w:val="0"/>
                <w:bCs w:val="0"/>
                <w:color w:val="000000"/>
                <w:lang w:eastAsia="en-GB"/>
              </w:rPr>
            </w:pPr>
            <w:r w:rsidRPr="00CD6A2A">
              <w:rPr>
                <w:rFonts w:ascii="Times New Roman" w:eastAsia="Times New Roman" w:hAnsi="Times New Roman" w:cs="Times New Roman"/>
                <w:b w:val="0"/>
                <w:bCs w:val="0"/>
                <w:color w:val="000000"/>
                <w:lang w:eastAsia="en-GB"/>
              </w:rPr>
              <w:t>Balance in arrears</w:t>
            </w:r>
          </w:p>
        </w:tc>
        <w:tc>
          <w:tcPr>
            <w:tcW w:w="587" w:type="pct"/>
            <w:noWrap/>
            <w:hideMark/>
          </w:tcPr>
          <w:p w14:paraId="3E8D094F" w14:textId="77777777" w:rsidR="002B09A4" w:rsidRPr="00CD6A2A" w:rsidRDefault="002B09A4" w:rsidP="000017E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CD6A2A">
              <w:rPr>
                <w:rFonts w:ascii="Times New Roman" w:eastAsia="Times New Roman" w:hAnsi="Times New Roman" w:cs="Times New Roman"/>
                <w:color w:val="000000"/>
                <w:lang w:eastAsia="en-GB"/>
              </w:rPr>
              <w:t>0.000</w:t>
            </w:r>
          </w:p>
        </w:tc>
        <w:tc>
          <w:tcPr>
            <w:tcW w:w="587" w:type="pct"/>
            <w:noWrap/>
            <w:hideMark/>
          </w:tcPr>
          <w:p w14:paraId="43AAF204" w14:textId="77777777" w:rsidR="002B09A4" w:rsidRPr="00CD6A2A" w:rsidRDefault="002B09A4" w:rsidP="000017E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CD6A2A">
              <w:rPr>
                <w:rFonts w:ascii="Times New Roman" w:eastAsia="Times New Roman" w:hAnsi="Times New Roman" w:cs="Times New Roman"/>
                <w:color w:val="000000"/>
                <w:lang w:eastAsia="en-GB"/>
              </w:rPr>
              <w:t>1.000</w:t>
            </w:r>
          </w:p>
        </w:tc>
        <w:tc>
          <w:tcPr>
            <w:tcW w:w="587" w:type="pct"/>
            <w:noWrap/>
            <w:hideMark/>
          </w:tcPr>
          <w:p w14:paraId="101366E3" w14:textId="77777777" w:rsidR="002B09A4" w:rsidRPr="00CD6A2A" w:rsidRDefault="002B09A4" w:rsidP="000017E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CD6A2A">
              <w:rPr>
                <w:rFonts w:ascii="Times New Roman" w:eastAsia="Times New Roman" w:hAnsi="Times New Roman" w:cs="Times New Roman"/>
                <w:color w:val="000000"/>
                <w:lang w:eastAsia="en-GB"/>
              </w:rPr>
              <w:t>0.000</w:t>
            </w:r>
          </w:p>
        </w:tc>
        <w:tc>
          <w:tcPr>
            <w:tcW w:w="587" w:type="pct"/>
            <w:noWrap/>
            <w:hideMark/>
          </w:tcPr>
          <w:p w14:paraId="535EC75D" w14:textId="77777777" w:rsidR="002B09A4" w:rsidRPr="00CD6A2A" w:rsidRDefault="002B09A4" w:rsidP="000017E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CD6A2A">
              <w:rPr>
                <w:rFonts w:ascii="Times New Roman" w:eastAsia="Times New Roman" w:hAnsi="Times New Roman" w:cs="Times New Roman"/>
                <w:color w:val="000000"/>
                <w:lang w:eastAsia="en-GB"/>
              </w:rPr>
              <w:t>0.019</w:t>
            </w:r>
          </w:p>
        </w:tc>
        <w:tc>
          <w:tcPr>
            <w:tcW w:w="587" w:type="pct"/>
            <w:noWrap/>
            <w:hideMark/>
          </w:tcPr>
          <w:p w14:paraId="76131DC3" w14:textId="77777777" w:rsidR="002B09A4" w:rsidRPr="00CD6A2A" w:rsidRDefault="002B09A4" w:rsidP="000017E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CD6A2A">
              <w:rPr>
                <w:rFonts w:ascii="Times New Roman" w:eastAsia="Times New Roman" w:hAnsi="Times New Roman" w:cs="Times New Roman"/>
                <w:color w:val="000000"/>
                <w:lang w:eastAsia="en-GB"/>
              </w:rPr>
              <w:t>0.138</w:t>
            </w:r>
          </w:p>
        </w:tc>
      </w:tr>
      <w:tr w:rsidR="002B09A4" w:rsidRPr="00CD6A2A" w14:paraId="71574062" w14:textId="77777777" w:rsidTr="000017E4">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067" w:type="pct"/>
            <w:noWrap/>
            <w:hideMark/>
          </w:tcPr>
          <w:p w14:paraId="31F85529" w14:textId="77777777" w:rsidR="002B09A4" w:rsidRPr="00CD6A2A" w:rsidRDefault="002B09A4" w:rsidP="000017E4">
            <w:pPr>
              <w:jc w:val="center"/>
              <w:rPr>
                <w:rFonts w:ascii="Times New Roman" w:eastAsia="Times New Roman" w:hAnsi="Times New Roman" w:cs="Times New Roman"/>
                <w:b w:val="0"/>
                <w:bCs w:val="0"/>
                <w:color w:val="000000"/>
                <w:lang w:eastAsia="en-GB"/>
              </w:rPr>
            </w:pPr>
            <w:r w:rsidRPr="00CD6A2A">
              <w:rPr>
                <w:rFonts w:ascii="Times New Roman" w:eastAsia="Times New Roman" w:hAnsi="Times New Roman" w:cs="Times New Roman"/>
                <w:b w:val="0"/>
                <w:bCs w:val="0"/>
                <w:color w:val="000000"/>
                <w:lang w:eastAsia="en-GB"/>
              </w:rPr>
              <w:t>Gross income at NUTS 1</w:t>
            </w:r>
            <w:r>
              <w:rPr>
                <w:rFonts w:ascii="Times New Roman" w:eastAsia="Times New Roman" w:hAnsi="Times New Roman" w:cs="Times New Roman"/>
                <w:b w:val="0"/>
                <w:bCs w:val="0"/>
                <w:color w:val="000000"/>
                <w:lang w:eastAsia="en-GB"/>
              </w:rPr>
              <w:t xml:space="preserve"> (index = 100)</w:t>
            </w:r>
          </w:p>
        </w:tc>
        <w:tc>
          <w:tcPr>
            <w:tcW w:w="587" w:type="pct"/>
            <w:noWrap/>
            <w:hideMark/>
          </w:tcPr>
          <w:p w14:paraId="1EE7DB77" w14:textId="77777777" w:rsidR="002B09A4" w:rsidRPr="00CD6A2A" w:rsidRDefault="002B09A4" w:rsidP="000017E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CD6A2A">
              <w:rPr>
                <w:rFonts w:ascii="Times New Roman" w:eastAsia="Times New Roman" w:hAnsi="Times New Roman" w:cs="Times New Roman"/>
                <w:color w:val="000000"/>
                <w:lang w:eastAsia="en-GB"/>
              </w:rPr>
              <w:t>80.300</w:t>
            </w:r>
          </w:p>
        </w:tc>
        <w:tc>
          <w:tcPr>
            <w:tcW w:w="587" w:type="pct"/>
            <w:noWrap/>
            <w:hideMark/>
          </w:tcPr>
          <w:p w14:paraId="3FDB2857" w14:textId="77777777" w:rsidR="002B09A4" w:rsidRPr="00CD6A2A" w:rsidRDefault="002B09A4" w:rsidP="000017E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CD6A2A">
              <w:rPr>
                <w:rFonts w:ascii="Times New Roman" w:eastAsia="Times New Roman" w:hAnsi="Times New Roman" w:cs="Times New Roman"/>
                <w:color w:val="000000"/>
                <w:lang w:eastAsia="en-GB"/>
              </w:rPr>
              <w:t>140.200</w:t>
            </w:r>
          </w:p>
        </w:tc>
        <w:tc>
          <w:tcPr>
            <w:tcW w:w="587" w:type="pct"/>
            <w:noWrap/>
            <w:hideMark/>
          </w:tcPr>
          <w:p w14:paraId="55A76FB7" w14:textId="77777777" w:rsidR="002B09A4" w:rsidRPr="00CD6A2A" w:rsidRDefault="002B09A4" w:rsidP="000017E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CD6A2A">
              <w:rPr>
                <w:rFonts w:ascii="Times New Roman" w:eastAsia="Times New Roman" w:hAnsi="Times New Roman" w:cs="Times New Roman"/>
                <w:color w:val="000000"/>
                <w:lang w:eastAsia="en-GB"/>
              </w:rPr>
              <w:t>94.900</w:t>
            </w:r>
          </w:p>
        </w:tc>
        <w:tc>
          <w:tcPr>
            <w:tcW w:w="587" w:type="pct"/>
            <w:noWrap/>
            <w:hideMark/>
          </w:tcPr>
          <w:p w14:paraId="13759EB8" w14:textId="77777777" w:rsidR="002B09A4" w:rsidRPr="00CD6A2A" w:rsidRDefault="002B09A4" w:rsidP="000017E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CD6A2A">
              <w:rPr>
                <w:rFonts w:ascii="Times New Roman" w:eastAsia="Times New Roman" w:hAnsi="Times New Roman" w:cs="Times New Roman"/>
                <w:color w:val="000000"/>
                <w:lang w:eastAsia="en-GB"/>
              </w:rPr>
              <w:t>99.419</w:t>
            </w:r>
          </w:p>
        </w:tc>
        <w:tc>
          <w:tcPr>
            <w:tcW w:w="587" w:type="pct"/>
            <w:noWrap/>
            <w:hideMark/>
          </w:tcPr>
          <w:p w14:paraId="2256A727" w14:textId="77777777" w:rsidR="002B09A4" w:rsidRPr="00CD6A2A" w:rsidRDefault="002B09A4" w:rsidP="000017E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CD6A2A">
              <w:rPr>
                <w:rFonts w:ascii="Times New Roman" w:eastAsia="Times New Roman" w:hAnsi="Times New Roman" w:cs="Times New Roman"/>
                <w:color w:val="000000"/>
                <w:lang w:eastAsia="en-GB"/>
              </w:rPr>
              <w:t>16.669</w:t>
            </w:r>
          </w:p>
        </w:tc>
      </w:tr>
      <w:tr w:rsidR="002B09A4" w:rsidRPr="00CD6A2A" w14:paraId="6D6A63F1" w14:textId="77777777" w:rsidTr="000017E4">
        <w:trPr>
          <w:trHeight w:val="320"/>
        </w:trPr>
        <w:tc>
          <w:tcPr>
            <w:cnfStyle w:val="001000000000" w:firstRow="0" w:lastRow="0" w:firstColumn="1" w:lastColumn="0" w:oddVBand="0" w:evenVBand="0" w:oddHBand="0" w:evenHBand="0" w:firstRowFirstColumn="0" w:firstRowLastColumn="0" w:lastRowFirstColumn="0" w:lastRowLastColumn="0"/>
            <w:tcW w:w="2067" w:type="pct"/>
            <w:noWrap/>
            <w:hideMark/>
          </w:tcPr>
          <w:p w14:paraId="3B4DD8CD" w14:textId="77777777" w:rsidR="002B09A4" w:rsidRPr="00CD6A2A" w:rsidRDefault="002B09A4" w:rsidP="000017E4">
            <w:pPr>
              <w:jc w:val="center"/>
              <w:rPr>
                <w:rFonts w:ascii="Times New Roman" w:eastAsia="Times New Roman" w:hAnsi="Times New Roman" w:cs="Times New Roman"/>
                <w:b w:val="0"/>
                <w:bCs w:val="0"/>
                <w:color w:val="000000"/>
                <w:lang w:eastAsia="en-GB"/>
              </w:rPr>
            </w:pPr>
            <w:r w:rsidRPr="00CD6A2A">
              <w:rPr>
                <w:rFonts w:ascii="Times New Roman" w:eastAsia="Times New Roman" w:hAnsi="Times New Roman" w:cs="Times New Roman"/>
                <w:b w:val="0"/>
                <w:bCs w:val="0"/>
                <w:color w:val="000000"/>
                <w:lang w:eastAsia="en-GB"/>
              </w:rPr>
              <w:t>Housing Index at NUTS 1</w:t>
            </w:r>
            <w:r>
              <w:rPr>
                <w:rFonts w:ascii="Times New Roman" w:eastAsia="Times New Roman" w:hAnsi="Times New Roman" w:cs="Times New Roman"/>
                <w:b w:val="0"/>
                <w:bCs w:val="0"/>
                <w:color w:val="000000"/>
                <w:lang w:eastAsia="en-GB"/>
              </w:rPr>
              <w:t xml:space="preserve"> (change, %)</w:t>
            </w:r>
          </w:p>
        </w:tc>
        <w:tc>
          <w:tcPr>
            <w:tcW w:w="587" w:type="pct"/>
            <w:noWrap/>
            <w:hideMark/>
          </w:tcPr>
          <w:p w14:paraId="34830B36" w14:textId="77777777" w:rsidR="002B09A4" w:rsidRPr="00CD6A2A" w:rsidRDefault="002B09A4" w:rsidP="000017E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CD6A2A">
              <w:rPr>
                <w:rFonts w:ascii="Times New Roman" w:eastAsia="Times New Roman" w:hAnsi="Times New Roman" w:cs="Times New Roman"/>
                <w:color w:val="000000"/>
                <w:lang w:eastAsia="en-GB"/>
              </w:rPr>
              <w:t>-5.400</w:t>
            </w:r>
          </w:p>
        </w:tc>
        <w:tc>
          <w:tcPr>
            <w:tcW w:w="587" w:type="pct"/>
            <w:noWrap/>
            <w:hideMark/>
          </w:tcPr>
          <w:p w14:paraId="2251EF2F" w14:textId="77777777" w:rsidR="002B09A4" w:rsidRPr="00CD6A2A" w:rsidRDefault="002B09A4" w:rsidP="000017E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CD6A2A">
              <w:rPr>
                <w:rFonts w:ascii="Times New Roman" w:eastAsia="Times New Roman" w:hAnsi="Times New Roman" w:cs="Times New Roman"/>
                <w:color w:val="000000"/>
                <w:lang w:eastAsia="en-GB"/>
              </w:rPr>
              <w:t>8.800</w:t>
            </w:r>
          </w:p>
        </w:tc>
        <w:tc>
          <w:tcPr>
            <w:tcW w:w="587" w:type="pct"/>
            <w:noWrap/>
            <w:hideMark/>
          </w:tcPr>
          <w:p w14:paraId="3C51AC60" w14:textId="77777777" w:rsidR="002B09A4" w:rsidRPr="00CD6A2A" w:rsidRDefault="002B09A4" w:rsidP="000017E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CD6A2A">
              <w:rPr>
                <w:rFonts w:ascii="Times New Roman" w:eastAsia="Times New Roman" w:hAnsi="Times New Roman" w:cs="Times New Roman"/>
                <w:color w:val="000000"/>
                <w:lang w:eastAsia="en-GB"/>
              </w:rPr>
              <w:t>2.100</w:t>
            </w:r>
          </w:p>
        </w:tc>
        <w:tc>
          <w:tcPr>
            <w:tcW w:w="587" w:type="pct"/>
            <w:noWrap/>
            <w:hideMark/>
          </w:tcPr>
          <w:p w14:paraId="244EB199" w14:textId="77777777" w:rsidR="002B09A4" w:rsidRPr="00CD6A2A" w:rsidRDefault="002B09A4" w:rsidP="000017E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CD6A2A">
              <w:rPr>
                <w:rFonts w:ascii="Times New Roman" w:eastAsia="Times New Roman" w:hAnsi="Times New Roman" w:cs="Times New Roman"/>
                <w:color w:val="000000"/>
                <w:lang w:eastAsia="en-GB"/>
              </w:rPr>
              <w:t>1.976</w:t>
            </w:r>
          </w:p>
        </w:tc>
        <w:tc>
          <w:tcPr>
            <w:tcW w:w="587" w:type="pct"/>
            <w:noWrap/>
            <w:hideMark/>
          </w:tcPr>
          <w:p w14:paraId="7A00026F" w14:textId="77777777" w:rsidR="002B09A4" w:rsidRPr="00CD6A2A" w:rsidRDefault="002B09A4" w:rsidP="000017E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CD6A2A">
              <w:rPr>
                <w:rFonts w:ascii="Times New Roman" w:eastAsia="Times New Roman" w:hAnsi="Times New Roman" w:cs="Times New Roman"/>
                <w:color w:val="000000"/>
                <w:lang w:eastAsia="en-GB"/>
              </w:rPr>
              <w:t>1.034</w:t>
            </w:r>
          </w:p>
        </w:tc>
      </w:tr>
      <w:tr w:rsidR="002B09A4" w:rsidRPr="00CD6A2A" w14:paraId="4E571028" w14:textId="77777777" w:rsidTr="000017E4">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067" w:type="pct"/>
            <w:noWrap/>
            <w:hideMark/>
          </w:tcPr>
          <w:p w14:paraId="25890C10" w14:textId="77777777" w:rsidR="002B09A4" w:rsidRPr="00CD6A2A" w:rsidRDefault="002B09A4" w:rsidP="000017E4">
            <w:pPr>
              <w:jc w:val="center"/>
              <w:rPr>
                <w:rFonts w:ascii="Times New Roman" w:eastAsia="Times New Roman" w:hAnsi="Times New Roman" w:cs="Times New Roman"/>
                <w:b w:val="0"/>
                <w:bCs w:val="0"/>
                <w:color w:val="000000"/>
                <w:lang w:eastAsia="en-GB"/>
              </w:rPr>
            </w:pPr>
            <w:r w:rsidRPr="00CD6A2A">
              <w:rPr>
                <w:rFonts w:ascii="Times New Roman" w:eastAsia="Times New Roman" w:hAnsi="Times New Roman" w:cs="Times New Roman"/>
                <w:b w:val="0"/>
                <w:bCs w:val="0"/>
                <w:color w:val="000000"/>
                <w:lang w:eastAsia="en-GB"/>
              </w:rPr>
              <w:t>Unemployment rate at NUTS 1 (in %)</w:t>
            </w:r>
          </w:p>
        </w:tc>
        <w:tc>
          <w:tcPr>
            <w:tcW w:w="587" w:type="pct"/>
            <w:noWrap/>
            <w:hideMark/>
          </w:tcPr>
          <w:p w14:paraId="15A090DD" w14:textId="77777777" w:rsidR="002B09A4" w:rsidRPr="00CD6A2A" w:rsidRDefault="002B09A4" w:rsidP="000017E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CD6A2A">
              <w:rPr>
                <w:rFonts w:ascii="Times New Roman" w:eastAsia="Times New Roman" w:hAnsi="Times New Roman" w:cs="Times New Roman"/>
                <w:color w:val="000000"/>
                <w:lang w:eastAsia="en-GB"/>
              </w:rPr>
              <w:t>3.100</w:t>
            </w:r>
          </w:p>
        </w:tc>
        <w:tc>
          <w:tcPr>
            <w:tcW w:w="587" w:type="pct"/>
            <w:noWrap/>
            <w:hideMark/>
          </w:tcPr>
          <w:p w14:paraId="4BE239F6" w14:textId="77777777" w:rsidR="002B09A4" w:rsidRPr="00CD6A2A" w:rsidRDefault="002B09A4" w:rsidP="000017E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CD6A2A">
              <w:rPr>
                <w:rFonts w:ascii="Times New Roman" w:eastAsia="Times New Roman" w:hAnsi="Times New Roman" w:cs="Times New Roman"/>
                <w:color w:val="000000"/>
                <w:lang w:eastAsia="en-GB"/>
              </w:rPr>
              <w:t>9.000</w:t>
            </w:r>
          </w:p>
        </w:tc>
        <w:tc>
          <w:tcPr>
            <w:tcW w:w="587" w:type="pct"/>
            <w:noWrap/>
            <w:hideMark/>
          </w:tcPr>
          <w:p w14:paraId="40D67DBD" w14:textId="77777777" w:rsidR="002B09A4" w:rsidRPr="00CD6A2A" w:rsidRDefault="002B09A4" w:rsidP="000017E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CD6A2A">
              <w:rPr>
                <w:rFonts w:ascii="Times New Roman" w:eastAsia="Times New Roman" w:hAnsi="Times New Roman" w:cs="Times New Roman"/>
                <w:color w:val="000000"/>
                <w:lang w:eastAsia="en-GB"/>
              </w:rPr>
              <w:t>4.800</w:t>
            </w:r>
          </w:p>
        </w:tc>
        <w:tc>
          <w:tcPr>
            <w:tcW w:w="587" w:type="pct"/>
            <w:noWrap/>
            <w:hideMark/>
          </w:tcPr>
          <w:p w14:paraId="7FA2A0A9" w14:textId="77777777" w:rsidR="002B09A4" w:rsidRPr="00CD6A2A" w:rsidRDefault="002B09A4" w:rsidP="000017E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CD6A2A">
              <w:rPr>
                <w:rFonts w:ascii="Times New Roman" w:eastAsia="Times New Roman" w:hAnsi="Times New Roman" w:cs="Times New Roman"/>
                <w:color w:val="000000"/>
                <w:lang w:eastAsia="en-GB"/>
              </w:rPr>
              <w:t>4.969</w:t>
            </w:r>
          </w:p>
        </w:tc>
        <w:tc>
          <w:tcPr>
            <w:tcW w:w="587" w:type="pct"/>
            <w:noWrap/>
            <w:hideMark/>
          </w:tcPr>
          <w:p w14:paraId="1CFA6DE8" w14:textId="77777777" w:rsidR="002B09A4" w:rsidRPr="00CD6A2A" w:rsidRDefault="002B09A4" w:rsidP="000017E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CD6A2A">
              <w:rPr>
                <w:rFonts w:ascii="Times New Roman" w:eastAsia="Times New Roman" w:hAnsi="Times New Roman" w:cs="Times New Roman"/>
                <w:color w:val="000000"/>
                <w:lang w:eastAsia="en-GB"/>
              </w:rPr>
              <w:t>1.066</w:t>
            </w:r>
          </w:p>
        </w:tc>
      </w:tr>
      <w:tr w:rsidR="002B09A4" w:rsidRPr="00CD6A2A" w14:paraId="11633014" w14:textId="77777777" w:rsidTr="000017E4">
        <w:trPr>
          <w:trHeight w:val="3460"/>
        </w:trPr>
        <w:tc>
          <w:tcPr>
            <w:cnfStyle w:val="001000000000" w:firstRow="0" w:lastRow="0" w:firstColumn="1" w:lastColumn="0" w:oddVBand="0" w:evenVBand="0" w:oddHBand="0" w:evenHBand="0" w:firstRowFirstColumn="0" w:firstRowLastColumn="0" w:lastRowFirstColumn="0" w:lastRowLastColumn="0"/>
            <w:tcW w:w="5000" w:type="pct"/>
            <w:gridSpan w:val="6"/>
            <w:hideMark/>
          </w:tcPr>
          <w:p w14:paraId="7D13B52E" w14:textId="77777777" w:rsidR="002B09A4" w:rsidRDefault="002B09A4" w:rsidP="000017E4">
            <w:pPr>
              <w:jc w:val="both"/>
              <w:rPr>
                <w:rFonts w:ascii="Times New Roman" w:eastAsia="Times New Roman" w:hAnsi="Times New Roman" w:cs="Times New Roman"/>
                <w:color w:val="000000"/>
                <w:lang w:eastAsia="en-GB"/>
              </w:rPr>
            </w:pPr>
            <w:r>
              <w:rPr>
                <w:rFonts w:ascii="Times New Roman" w:eastAsia="Times New Roman" w:hAnsi="Times New Roman" w:cs="Times New Roman"/>
                <w:b w:val="0"/>
                <w:bCs w:val="0"/>
                <w:i/>
                <w:iCs/>
                <w:color w:val="000000"/>
                <w:lang w:eastAsia="en-GB"/>
              </w:rPr>
              <w:br/>
            </w:r>
            <w:r w:rsidRPr="00606885">
              <w:rPr>
                <w:rFonts w:ascii="Times New Roman" w:eastAsia="Times New Roman" w:hAnsi="Times New Roman" w:cs="Times New Roman"/>
                <w:b w:val="0"/>
                <w:bCs w:val="0"/>
                <w:color w:val="000000"/>
                <w:lang w:eastAsia="en-GB"/>
              </w:rPr>
              <w:t>[</w:t>
            </w:r>
            <w:r>
              <w:rPr>
                <w:rFonts w:ascii="Times New Roman" w:eastAsia="Times New Roman" w:hAnsi="Times New Roman" w:cs="Times New Roman"/>
                <w:b w:val="0"/>
                <w:bCs w:val="0"/>
                <w:color w:val="000000"/>
                <w:lang w:eastAsia="en-GB"/>
              </w:rPr>
              <w:t>Data obtained from European Data Warehouse</w:t>
            </w:r>
            <w:r w:rsidRPr="00606885">
              <w:rPr>
                <w:rFonts w:ascii="Times New Roman" w:eastAsia="Times New Roman" w:hAnsi="Times New Roman" w:cs="Times New Roman"/>
                <w:b w:val="0"/>
                <w:bCs w:val="0"/>
                <w:color w:val="000000"/>
                <w:lang w:eastAsia="en-GB"/>
              </w:rPr>
              <w:t>]</w:t>
            </w:r>
            <w:r>
              <w:rPr>
                <w:rFonts w:ascii="Times New Roman" w:eastAsia="Times New Roman" w:hAnsi="Times New Roman" w:cs="Times New Roman"/>
                <w:b w:val="0"/>
                <w:bCs w:val="0"/>
                <w:color w:val="000000"/>
                <w:lang w:eastAsia="en-GB"/>
              </w:rPr>
              <w:t>:</w:t>
            </w:r>
            <w:r w:rsidRPr="00606885">
              <w:rPr>
                <w:rFonts w:ascii="Times New Roman" w:eastAsia="Times New Roman" w:hAnsi="Times New Roman" w:cs="Times New Roman"/>
                <w:b w:val="0"/>
                <w:bCs w:val="0"/>
                <w:color w:val="000000"/>
                <w:lang w:eastAsia="en-GB"/>
              </w:rPr>
              <w:t xml:space="preserve"> </w:t>
            </w:r>
            <w:r w:rsidRPr="00CD6A2A">
              <w:rPr>
                <w:rFonts w:ascii="Times New Roman" w:eastAsia="Times New Roman" w:hAnsi="Times New Roman" w:cs="Times New Roman"/>
                <w:b w:val="0"/>
                <w:bCs w:val="0"/>
                <w:i/>
                <w:iCs/>
                <w:color w:val="000000"/>
                <w:lang w:eastAsia="en-GB"/>
              </w:rPr>
              <w:t>Outstanding balance</w:t>
            </w:r>
            <w:r w:rsidRPr="00CD6A2A">
              <w:rPr>
                <w:rFonts w:ascii="Times New Roman" w:eastAsia="Times New Roman" w:hAnsi="Times New Roman" w:cs="Times New Roman"/>
                <w:b w:val="0"/>
                <w:bCs w:val="0"/>
                <w:color w:val="000000"/>
                <w:lang w:eastAsia="en-GB"/>
              </w:rPr>
              <w:t xml:space="preserve"> denotes the amount (in £) the credit holder owes the bank at the statement date; </w:t>
            </w:r>
            <w:r w:rsidRPr="00CD6A2A">
              <w:rPr>
                <w:rFonts w:ascii="Times New Roman" w:eastAsia="Times New Roman" w:hAnsi="Times New Roman" w:cs="Times New Roman"/>
                <w:b w:val="0"/>
                <w:bCs w:val="0"/>
                <w:i/>
                <w:iCs/>
                <w:color w:val="000000"/>
                <w:lang w:eastAsia="en-GB"/>
              </w:rPr>
              <w:t>utilisation rate</w:t>
            </w:r>
            <w:r w:rsidRPr="00CD6A2A">
              <w:rPr>
                <w:rFonts w:ascii="Times New Roman" w:eastAsia="Times New Roman" w:hAnsi="Times New Roman" w:cs="Times New Roman"/>
                <w:b w:val="0"/>
                <w:bCs w:val="0"/>
                <w:color w:val="000000"/>
                <w:lang w:eastAsia="en-GB"/>
              </w:rPr>
              <w:t xml:space="preserve"> (%) is the ratio of outstanding balance to credit limit and captures the leverage of the credit holder; </w:t>
            </w:r>
            <w:r w:rsidRPr="00CD6A2A">
              <w:rPr>
                <w:rFonts w:ascii="Times New Roman" w:eastAsia="Times New Roman" w:hAnsi="Times New Roman" w:cs="Times New Roman"/>
                <w:b w:val="0"/>
                <w:bCs w:val="0"/>
                <w:i/>
                <w:iCs/>
                <w:color w:val="000000"/>
                <w:lang w:eastAsia="en-GB"/>
              </w:rPr>
              <w:t>unemployment in the last 12 months</w:t>
            </w:r>
            <w:r w:rsidRPr="00CD6A2A">
              <w:rPr>
                <w:rFonts w:ascii="Times New Roman" w:eastAsia="Times New Roman" w:hAnsi="Times New Roman" w:cs="Times New Roman"/>
                <w:b w:val="0"/>
                <w:bCs w:val="0"/>
                <w:color w:val="000000"/>
                <w:lang w:eastAsia="en-GB"/>
              </w:rPr>
              <w:t xml:space="preserve"> is coded as a binary variable; </w:t>
            </w:r>
            <w:r w:rsidRPr="00CD6A2A">
              <w:rPr>
                <w:rFonts w:ascii="Times New Roman" w:eastAsia="Times New Roman" w:hAnsi="Times New Roman" w:cs="Times New Roman"/>
                <w:b w:val="0"/>
                <w:bCs w:val="0"/>
                <w:i/>
                <w:iCs/>
                <w:color w:val="000000"/>
                <w:lang w:eastAsia="en-GB"/>
              </w:rPr>
              <w:t>months with credit provider</w:t>
            </w:r>
            <w:r w:rsidRPr="00CD6A2A">
              <w:rPr>
                <w:rFonts w:ascii="Times New Roman" w:eastAsia="Times New Roman" w:hAnsi="Times New Roman" w:cs="Times New Roman"/>
                <w:b w:val="0"/>
                <w:bCs w:val="0"/>
                <w:color w:val="000000"/>
                <w:lang w:eastAsia="en-GB"/>
              </w:rPr>
              <w:t xml:space="preserve"> captures the active history of the credit holder with the  bank; </w:t>
            </w:r>
            <w:r w:rsidRPr="00CD6A2A">
              <w:rPr>
                <w:rFonts w:ascii="Times New Roman" w:eastAsia="Times New Roman" w:hAnsi="Times New Roman" w:cs="Times New Roman"/>
                <w:b w:val="0"/>
                <w:bCs w:val="0"/>
                <w:i/>
                <w:iCs/>
                <w:color w:val="000000"/>
                <w:lang w:eastAsia="en-GB"/>
              </w:rPr>
              <w:t>Employment status</w:t>
            </w:r>
            <w:r w:rsidRPr="00CD6A2A">
              <w:rPr>
                <w:rFonts w:ascii="Times New Roman" w:eastAsia="Times New Roman" w:hAnsi="Times New Roman" w:cs="Times New Roman"/>
                <w:b w:val="0"/>
                <w:bCs w:val="0"/>
                <w:color w:val="000000"/>
                <w:lang w:eastAsia="en-GB"/>
              </w:rPr>
              <w:t xml:space="preserve"> is nominal in nature and is split into dummy categories - it covers the following options: Employed (1) Protected life-time employment (civil/government servant) [not used] (2) Unemployed (3) Part-employed (4) Student (6) Pensioner (7);  </w:t>
            </w:r>
            <w:r w:rsidRPr="00CD6A2A">
              <w:rPr>
                <w:rFonts w:ascii="Times New Roman" w:eastAsia="Times New Roman" w:hAnsi="Times New Roman" w:cs="Times New Roman"/>
                <w:b w:val="0"/>
                <w:bCs w:val="0"/>
                <w:i/>
                <w:iCs/>
                <w:color w:val="000000"/>
                <w:lang w:eastAsia="en-GB"/>
              </w:rPr>
              <w:t>Balance in arrears</w:t>
            </w:r>
            <w:r w:rsidRPr="00CD6A2A">
              <w:rPr>
                <w:rFonts w:ascii="Times New Roman" w:eastAsia="Times New Roman" w:hAnsi="Times New Roman" w:cs="Times New Roman"/>
                <w:b w:val="0"/>
                <w:bCs w:val="0"/>
                <w:color w:val="000000"/>
                <w:lang w:eastAsia="en-GB"/>
              </w:rPr>
              <w:t xml:space="preserve"> is a dummy variable showing whether the credit card holder has been in arrears.  </w:t>
            </w:r>
          </w:p>
          <w:p w14:paraId="781AA011" w14:textId="77777777" w:rsidR="002B09A4" w:rsidRDefault="002B09A4" w:rsidP="000017E4">
            <w:pPr>
              <w:jc w:val="both"/>
              <w:rPr>
                <w:rFonts w:ascii="Times New Roman" w:eastAsia="Times New Roman" w:hAnsi="Times New Roman" w:cs="Times New Roman"/>
                <w:color w:val="000000"/>
                <w:lang w:eastAsia="en-GB"/>
              </w:rPr>
            </w:pPr>
          </w:p>
          <w:p w14:paraId="307B9DD8" w14:textId="77777777" w:rsidR="002B09A4" w:rsidRPr="00CD6A2A" w:rsidRDefault="002B09A4" w:rsidP="000017E4">
            <w:pPr>
              <w:jc w:val="both"/>
              <w:rPr>
                <w:rFonts w:ascii="Times New Roman" w:eastAsia="Times New Roman" w:hAnsi="Times New Roman" w:cs="Times New Roman"/>
                <w:color w:val="000000"/>
                <w:lang w:eastAsia="en-GB"/>
              </w:rPr>
            </w:pPr>
            <w:r>
              <w:rPr>
                <w:rFonts w:ascii="Times New Roman" w:eastAsia="Times New Roman" w:hAnsi="Times New Roman" w:cs="Times New Roman"/>
                <w:b w:val="0"/>
                <w:bCs w:val="0"/>
                <w:color w:val="000000"/>
                <w:lang w:eastAsia="en-GB"/>
              </w:rPr>
              <w:t xml:space="preserve">[Data obtained from ONS]: </w:t>
            </w:r>
            <w:r w:rsidRPr="00CD6A2A">
              <w:rPr>
                <w:rFonts w:ascii="Times New Roman" w:eastAsia="Times New Roman" w:hAnsi="Times New Roman" w:cs="Times New Roman"/>
                <w:b w:val="0"/>
                <w:bCs w:val="0"/>
                <w:i/>
                <w:iCs/>
                <w:color w:val="000000"/>
                <w:lang w:eastAsia="en-GB"/>
              </w:rPr>
              <w:t>Gross income at NUTS 1</w:t>
            </w:r>
            <w:r w:rsidRPr="00CD6A2A">
              <w:rPr>
                <w:rFonts w:ascii="Times New Roman" w:eastAsia="Times New Roman" w:hAnsi="Times New Roman" w:cs="Times New Roman"/>
                <w:b w:val="0"/>
                <w:bCs w:val="0"/>
                <w:color w:val="000000"/>
                <w:lang w:eastAsia="en-GB"/>
              </w:rPr>
              <w:t xml:space="preserve"> shows the Regional gross disposable household income (GDHI) at current basic prices (indexed to 100); </w:t>
            </w:r>
            <w:r w:rsidRPr="00CD6A2A">
              <w:rPr>
                <w:rFonts w:ascii="Times New Roman" w:eastAsia="Times New Roman" w:hAnsi="Times New Roman" w:cs="Times New Roman"/>
                <w:b w:val="0"/>
                <w:bCs w:val="0"/>
                <w:i/>
                <w:iCs/>
                <w:color w:val="000000"/>
                <w:lang w:eastAsia="en-GB"/>
              </w:rPr>
              <w:t>Housing Index at NUTS 1</w:t>
            </w:r>
            <w:r w:rsidRPr="00CD6A2A">
              <w:rPr>
                <w:rFonts w:ascii="Times New Roman" w:eastAsia="Times New Roman" w:hAnsi="Times New Roman" w:cs="Times New Roman"/>
                <w:b w:val="0"/>
                <w:bCs w:val="0"/>
                <w:color w:val="000000"/>
                <w:lang w:eastAsia="en-GB"/>
              </w:rPr>
              <w:t xml:space="preserve"> shows the changes in average housing prices; </w:t>
            </w:r>
            <w:r w:rsidRPr="00CD6A2A">
              <w:rPr>
                <w:rFonts w:ascii="Times New Roman" w:eastAsia="Times New Roman" w:hAnsi="Times New Roman" w:cs="Times New Roman"/>
                <w:b w:val="0"/>
                <w:bCs w:val="0"/>
                <w:i/>
                <w:iCs/>
                <w:color w:val="000000"/>
                <w:lang w:eastAsia="en-GB"/>
              </w:rPr>
              <w:t>Unemployment rate at NUTS 1</w:t>
            </w:r>
            <w:r w:rsidRPr="00CD6A2A">
              <w:rPr>
                <w:rFonts w:ascii="Times New Roman" w:eastAsia="Times New Roman" w:hAnsi="Times New Roman" w:cs="Times New Roman"/>
                <w:b w:val="0"/>
                <w:bCs w:val="0"/>
                <w:color w:val="000000"/>
                <w:lang w:eastAsia="en-GB"/>
              </w:rPr>
              <w:t xml:space="preserve"> shows the % of unemp</w:t>
            </w:r>
            <w:r>
              <w:rPr>
                <w:rFonts w:ascii="Times New Roman" w:eastAsia="Times New Roman" w:hAnsi="Times New Roman" w:cs="Times New Roman"/>
                <w:b w:val="0"/>
                <w:bCs w:val="0"/>
                <w:color w:val="000000"/>
                <w:lang w:eastAsia="en-GB"/>
              </w:rPr>
              <w:t>l</w:t>
            </w:r>
            <w:r w:rsidRPr="00CD6A2A">
              <w:rPr>
                <w:rFonts w:ascii="Times New Roman" w:eastAsia="Times New Roman" w:hAnsi="Times New Roman" w:cs="Times New Roman"/>
                <w:b w:val="0"/>
                <w:bCs w:val="0"/>
                <w:color w:val="000000"/>
                <w:lang w:eastAsia="en-GB"/>
              </w:rPr>
              <w:t>oyment at the regional level, respectively.</w:t>
            </w:r>
          </w:p>
        </w:tc>
      </w:tr>
    </w:tbl>
    <w:p w14:paraId="2538231E" w14:textId="77777777" w:rsidR="002B09A4" w:rsidRPr="00CD6A2A" w:rsidRDefault="002B09A4" w:rsidP="002B09A4">
      <w:pPr>
        <w:rPr>
          <w:rFonts w:ascii="Times New Roman" w:hAnsi="Times New Roman" w:cs="Times New Roman"/>
        </w:rPr>
      </w:pPr>
    </w:p>
    <w:p w14:paraId="75A8040C" w14:textId="77777777" w:rsidR="002B09A4" w:rsidRPr="00CD6A2A" w:rsidRDefault="002B09A4" w:rsidP="002B09A4">
      <w:pPr>
        <w:rPr>
          <w:rFonts w:ascii="Times New Roman" w:hAnsi="Times New Roman" w:cs="Times New Roman"/>
        </w:rPr>
      </w:pPr>
    </w:p>
    <w:p w14:paraId="49B02B82" w14:textId="77777777" w:rsidR="002B09A4" w:rsidRDefault="002B09A4" w:rsidP="002B09A4">
      <w:pPr>
        <w:rPr>
          <w:rFonts w:ascii="Times New Roman" w:hAnsi="Times New Roman" w:cs="Times New Roman"/>
        </w:rPr>
        <w:sectPr w:rsidR="002B09A4" w:rsidSect="00CD6A2A">
          <w:pgSz w:w="11900" w:h="16840"/>
          <w:pgMar w:top="720" w:right="720" w:bottom="720" w:left="720" w:header="708" w:footer="708" w:gutter="0"/>
          <w:cols w:space="708"/>
          <w:docGrid w:linePitch="360"/>
        </w:sectPr>
      </w:pPr>
    </w:p>
    <w:p w14:paraId="0681EA7B" w14:textId="77777777" w:rsidR="002B09A4" w:rsidRDefault="002B09A4" w:rsidP="002B09A4">
      <w:pPr>
        <w:jc w:val="center"/>
        <w:rPr>
          <w:rFonts w:ascii="Times New Roman" w:hAnsi="Times New Roman" w:cs="Times New Roman"/>
        </w:rPr>
      </w:pPr>
      <w:r w:rsidRPr="000D5F6A">
        <w:rPr>
          <w:rFonts w:ascii="Times New Roman" w:hAnsi="Times New Roman" w:cs="Times New Roman"/>
          <w:b/>
          <w:bCs/>
        </w:rPr>
        <w:lastRenderedPageBreak/>
        <w:t xml:space="preserve">Table </w:t>
      </w:r>
      <w:r>
        <w:rPr>
          <w:rFonts w:ascii="Times New Roman" w:hAnsi="Times New Roman" w:cs="Times New Roman"/>
          <w:b/>
          <w:bCs/>
        </w:rPr>
        <w:t>A</w:t>
      </w:r>
      <w:r w:rsidRPr="000D5F6A">
        <w:rPr>
          <w:rFonts w:ascii="Times New Roman" w:hAnsi="Times New Roman" w:cs="Times New Roman"/>
          <w:b/>
          <w:bCs/>
        </w:rPr>
        <w:t>2.</w:t>
      </w:r>
      <w:r>
        <w:rPr>
          <w:rFonts w:ascii="Times New Roman" w:hAnsi="Times New Roman" w:cs="Times New Roman"/>
        </w:rPr>
        <w:t xml:space="preserve"> Statistics of default rates per NUTS 1 region and Cluster</w:t>
      </w:r>
    </w:p>
    <w:p w14:paraId="410D1267" w14:textId="77777777" w:rsidR="002B09A4" w:rsidRDefault="002B09A4" w:rsidP="002B09A4">
      <w:pPr>
        <w:rPr>
          <w:rFonts w:ascii="Times New Roman" w:hAnsi="Times New Roman" w:cs="Times New Roman"/>
        </w:rPr>
      </w:pPr>
    </w:p>
    <w:tbl>
      <w:tblPr>
        <w:tblStyle w:val="PlainTable2"/>
        <w:tblW w:w="5000" w:type="pct"/>
        <w:tblLook w:val="04A0" w:firstRow="1" w:lastRow="0" w:firstColumn="1" w:lastColumn="0" w:noHBand="0" w:noVBand="1"/>
      </w:tblPr>
      <w:tblGrid>
        <w:gridCol w:w="1806"/>
        <w:gridCol w:w="1122"/>
        <w:gridCol w:w="1064"/>
        <w:gridCol w:w="1380"/>
        <w:gridCol w:w="1322"/>
        <w:gridCol w:w="881"/>
        <w:gridCol w:w="1866"/>
        <w:gridCol w:w="1808"/>
        <w:gridCol w:w="2124"/>
        <w:gridCol w:w="2027"/>
      </w:tblGrid>
      <w:tr w:rsidR="002B09A4" w:rsidRPr="000D5F6A" w14:paraId="0F300016" w14:textId="77777777" w:rsidTr="000017E4">
        <w:trPr>
          <w:cnfStyle w:val="100000000000" w:firstRow="1" w:lastRow="0" w:firstColumn="0" w:lastColumn="0" w:oddVBand="0" w:evenVBand="0" w:oddHBand="0" w:evenHBand="0" w:firstRowFirstColumn="0" w:firstRowLastColumn="0" w:lastRowFirstColumn="0" w:lastRowLastColumn="0"/>
          <w:trHeight w:val="998"/>
        </w:trPr>
        <w:tc>
          <w:tcPr>
            <w:cnfStyle w:val="001000000000" w:firstRow="0" w:lastRow="0" w:firstColumn="1" w:lastColumn="0" w:oddVBand="0" w:evenVBand="0" w:oddHBand="0" w:evenHBand="0" w:firstRowFirstColumn="0" w:firstRowLastColumn="0" w:lastRowFirstColumn="0" w:lastRowLastColumn="0"/>
            <w:tcW w:w="554" w:type="pct"/>
            <w:noWrap/>
            <w:vAlign w:val="center"/>
            <w:hideMark/>
          </w:tcPr>
          <w:p w14:paraId="2D87C938" w14:textId="77777777" w:rsidR="002B09A4" w:rsidRPr="000D5F6A" w:rsidRDefault="002B09A4" w:rsidP="000017E4">
            <w:pPr>
              <w:rPr>
                <w:rFonts w:ascii="Times New Roman" w:eastAsia="Times New Roman" w:hAnsi="Times New Roman" w:cs="Times New Roman"/>
                <w:color w:val="000000"/>
                <w:sz w:val="20"/>
                <w:szCs w:val="20"/>
                <w:lang w:eastAsia="en-GB"/>
              </w:rPr>
            </w:pPr>
            <w:r w:rsidRPr="000D5F6A">
              <w:rPr>
                <w:rFonts w:ascii="Times New Roman" w:eastAsia="Times New Roman" w:hAnsi="Times New Roman" w:cs="Times New Roman"/>
                <w:color w:val="000000"/>
                <w:sz w:val="20"/>
                <w:szCs w:val="20"/>
                <w:lang w:eastAsia="en-GB"/>
              </w:rPr>
              <w:t>NUTS 1</w:t>
            </w:r>
          </w:p>
        </w:tc>
        <w:tc>
          <w:tcPr>
            <w:tcW w:w="253" w:type="pct"/>
            <w:noWrap/>
            <w:vAlign w:val="center"/>
            <w:hideMark/>
          </w:tcPr>
          <w:p w14:paraId="4D3F2DFA" w14:textId="77777777" w:rsidR="002B09A4" w:rsidRPr="000D5F6A" w:rsidRDefault="002B09A4" w:rsidP="000017E4">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0D5F6A">
              <w:rPr>
                <w:rFonts w:ascii="Times New Roman" w:eastAsia="Times New Roman" w:hAnsi="Times New Roman" w:cs="Times New Roman"/>
                <w:color w:val="000000"/>
                <w:sz w:val="20"/>
                <w:szCs w:val="20"/>
                <w:lang w:eastAsia="en-GB"/>
              </w:rPr>
              <w:t>Mean Default (%)</w:t>
            </w:r>
          </w:p>
        </w:tc>
        <w:tc>
          <w:tcPr>
            <w:tcW w:w="479" w:type="pct"/>
            <w:noWrap/>
            <w:vAlign w:val="center"/>
            <w:hideMark/>
          </w:tcPr>
          <w:p w14:paraId="0BD3B859" w14:textId="77777777" w:rsidR="002B09A4" w:rsidRPr="000D5F6A" w:rsidRDefault="002B09A4" w:rsidP="000017E4">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0D5F6A">
              <w:rPr>
                <w:rFonts w:ascii="Times New Roman" w:eastAsia="Times New Roman" w:hAnsi="Times New Roman" w:cs="Times New Roman"/>
                <w:color w:val="000000"/>
                <w:sz w:val="20"/>
                <w:szCs w:val="20"/>
                <w:lang w:eastAsia="en-GB"/>
              </w:rPr>
              <w:t>Max Default (%)</w:t>
            </w:r>
          </w:p>
        </w:tc>
        <w:tc>
          <w:tcPr>
            <w:tcW w:w="323" w:type="pct"/>
            <w:noWrap/>
            <w:vAlign w:val="center"/>
            <w:hideMark/>
          </w:tcPr>
          <w:p w14:paraId="5453F0B8" w14:textId="77777777" w:rsidR="002B09A4" w:rsidRPr="000D5F6A" w:rsidRDefault="002B09A4" w:rsidP="000017E4">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0D5F6A">
              <w:rPr>
                <w:rFonts w:ascii="Times New Roman" w:eastAsia="Times New Roman" w:hAnsi="Times New Roman" w:cs="Times New Roman"/>
                <w:color w:val="000000"/>
                <w:sz w:val="20"/>
                <w:szCs w:val="20"/>
                <w:lang w:eastAsia="en-GB"/>
              </w:rPr>
              <w:t>Mean Default (Z-score)</w:t>
            </w:r>
          </w:p>
        </w:tc>
        <w:tc>
          <w:tcPr>
            <w:tcW w:w="621" w:type="pct"/>
            <w:noWrap/>
            <w:vAlign w:val="center"/>
            <w:hideMark/>
          </w:tcPr>
          <w:p w14:paraId="33469A23" w14:textId="77777777" w:rsidR="002B09A4" w:rsidRPr="000D5F6A" w:rsidRDefault="002B09A4" w:rsidP="000017E4">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0D5F6A">
              <w:rPr>
                <w:rFonts w:ascii="Times New Roman" w:eastAsia="Times New Roman" w:hAnsi="Times New Roman" w:cs="Times New Roman"/>
                <w:color w:val="000000"/>
                <w:sz w:val="20"/>
                <w:szCs w:val="20"/>
                <w:lang w:eastAsia="en-GB"/>
              </w:rPr>
              <w:t>Max Default (Z-score)</w:t>
            </w:r>
          </w:p>
        </w:tc>
        <w:tc>
          <w:tcPr>
            <w:tcW w:w="503" w:type="pct"/>
            <w:noWrap/>
            <w:vAlign w:val="center"/>
            <w:hideMark/>
          </w:tcPr>
          <w:p w14:paraId="3693FBA5" w14:textId="77777777" w:rsidR="002B09A4" w:rsidRPr="000D5F6A" w:rsidRDefault="002B09A4" w:rsidP="000017E4">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0D5F6A">
              <w:rPr>
                <w:rFonts w:ascii="Times New Roman" w:eastAsia="Times New Roman" w:hAnsi="Times New Roman" w:cs="Times New Roman"/>
                <w:color w:val="000000"/>
                <w:sz w:val="20"/>
                <w:szCs w:val="20"/>
                <w:lang w:eastAsia="en-GB"/>
              </w:rPr>
              <w:t>Cluster (k=5)</w:t>
            </w:r>
          </w:p>
        </w:tc>
        <w:tc>
          <w:tcPr>
            <w:tcW w:w="403" w:type="pct"/>
            <w:noWrap/>
            <w:vAlign w:val="center"/>
            <w:hideMark/>
          </w:tcPr>
          <w:p w14:paraId="6629B4FE" w14:textId="77777777" w:rsidR="002B09A4" w:rsidRPr="000D5F6A" w:rsidRDefault="002B09A4" w:rsidP="000017E4">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0D5F6A">
              <w:rPr>
                <w:rFonts w:ascii="Times New Roman" w:eastAsia="Times New Roman" w:hAnsi="Times New Roman" w:cs="Times New Roman"/>
                <w:color w:val="000000"/>
                <w:sz w:val="20"/>
                <w:szCs w:val="20"/>
                <w:lang w:eastAsia="en-GB"/>
              </w:rPr>
              <w:t>Mean Default within Cluster (%)</w:t>
            </w:r>
          </w:p>
        </w:tc>
        <w:tc>
          <w:tcPr>
            <w:tcW w:w="593" w:type="pct"/>
            <w:noWrap/>
            <w:vAlign w:val="center"/>
            <w:hideMark/>
          </w:tcPr>
          <w:p w14:paraId="69115C1F" w14:textId="77777777" w:rsidR="002B09A4" w:rsidRPr="000D5F6A" w:rsidRDefault="002B09A4" w:rsidP="000017E4">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0D5F6A">
              <w:rPr>
                <w:rFonts w:ascii="Times New Roman" w:eastAsia="Times New Roman" w:hAnsi="Times New Roman" w:cs="Times New Roman"/>
                <w:color w:val="000000"/>
                <w:sz w:val="20"/>
                <w:szCs w:val="20"/>
                <w:lang w:eastAsia="en-GB"/>
              </w:rPr>
              <w:t>Max Default within Cluster (%)</w:t>
            </w:r>
          </w:p>
        </w:tc>
        <w:tc>
          <w:tcPr>
            <w:tcW w:w="722" w:type="pct"/>
            <w:noWrap/>
            <w:vAlign w:val="center"/>
            <w:hideMark/>
          </w:tcPr>
          <w:p w14:paraId="5A080806" w14:textId="77777777" w:rsidR="002B09A4" w:rsidRPr="000D5F6A" w:rsidRDefault="002B09A4" w:rsidP="000017E4">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0D5F6A">
              <w:rPr>
                <w:rFonts w:ascii="Times New Roman" w:eastAsia="Times New Roman" w:hAnsi="Times New Roman" w:cs="Times New Roman"/>
                <w:color w:val="000000"/>
                <w:sz w:val="20"/>
                <w:szCs w:val="20"/>
                <w:lang w:eastAsia="en-GB"/>
              </w:rPr>
              <w:t>Mean Default within Cluster (Z-score)</w:t>
            </w:r>
          </w:p>
        </w:tc>
        <w:tc>
          <w:tcPr>
            <w:tcW w:w="548" w:type="pct"/>
            <w:noWrap/>
            <w:vAlign w:val="center"/>
            <w:hideMark/>
          </w:tcPr>
          <w:p w14:paraId="0128A434" w14:textId="77777777" w:rsidR="002B09A4" w:rsidRPr="000D5F6A" w:rsidRDefault="002B09A4" w:rsidP="000017E4">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0D5F6A">
              <w:rPr>
                <w:rFonts w:ascii="Times New Roman" w:eastAsia="Times New Roman" w:hAnsi="Times New Roman" w:cs="Times New Roman"/>
                <w:color w:val="000000"/>
                <w:sz w:val="20"/>
                <w:szCs w:val="20"/>
                <w:lang w:eastAsia="en-GB"/>
              </w:rPr>
              <w:t>Max Defaul within Cluster (Z-score)</w:t>
            </w:r>
          </w:p>
        </w:tc>
      </w:tr>
      <w:tr w:rsidR="002B09A4" w:rsidRPr="000D5F6A" w14:paraId="55182749" w14:textId="77777777" w:rsidTr="000017E4">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554" w:type="pct"/>
            <w:noWrap/>
            <w:hideMark/>
          </w:tcPr>
          <w:p w14:paraId="3F801161" w14:textId="77777777" w:rsidR="002B09A4" w:rsidRPr="000D5F6A" w:rsidRDefault="002B09A4" w:rsidP="000017E4">
            <w:pPr>
              <w:rPr>
                <w:rFonts w:ascii="Times New Roman" w:eastAsia="Times New Roman" w:hAnsi="Times New Roman" w:cs="Times New Roman"/>
                <w:b w:val="0"/>
                <w:bCs w:val="0"/>
                <w:color w:val="000000"/>
                <w:sz w:val="20"/>
                <w:szCs w:val="20"/>
                <w:lang w:eastAsia="en-GB"/>
              </w:rPr>
            </w:pPr>
            <w:r w:rsidRPr="000D5F6A">
              <w:rPr>
                <w:rFonts w:ascii="Times New Roman" w:eastAsia="Times New Roman" w:hAnsi="Times New Roman" w:cs="Times New Roman"/>
                <w:b w:val="0"/>
                <w:bCs w:val="0"/>
                <w:color w:val="000000"/>
                <w:sz w:val="20"/>
                <w:szCs w:val="20"/>
                <w:lang w:eastAsia="en-GB"/>
              </w:rPr>
              <w:t>UKC (North East England)</w:t>
            </w:r>
          </w:p>
        </w:tc>
        <w:tc>
          <w:tcPr>
            <w:tcW w:w="253" w:type="pct"/>
            <w:noWrap/>
            <w:hideMark/>
          </w:tcPr>
          <w:p w14:paraId="2F277CDC" w14:textId="77777777" w:rsidR="002B09A4" w:rsidRPr="000D5F6A" w:rsidRDefault="002B09A4" w:rsidP="000017E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0D5F6A">
              <w:rPr>
                <w:rFonts w:ascii="Times New Roman" w:eastAsia="Times New Roman" w:hAnsi="Times New Roman" w:cs="Times New Roman"/>
                <w:color w:val="000000"/>
                <w:sz w:val="20"/>
                <w:szCs w:val="20"/>
                <w:lang w:eastAsia="en-GB"/>
              </w:rPr>
              <w:t>2.23%</w:t>
            </w:r>
          </w:p>
        </w:tc>
        <w:tc>
          <w:tcPr>
            <w:tcW w:w="479" w:type="pct"/>
            <w:noWrap/>
            <w:hideMark/>
          </w:tcPr>
          <w:p w14:paraId="18EDD226" w14:textId="77777777" w:rsidR="002B09A4" w:rsidRPr="000D5F6A" w:rsidRDefault="002B09A4" w:rsidP="000017E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0D5F6A">
              <w:rPr>
                <w:rFonts w:ascii="Times New Roman" w:eastAsia="Times New Roman" w:hAnsi="Times New Roman" w:cs="Times New Roman"/>
                <w:color w:val="000000"/>
                <w:sz w:val="20"/>
                <w:szCs w:val="20"/>
                <w:lang w:eastAsia="en-GB"/>
              </w:rPr>
              <w:t>4.50%</w:t>
            </w:r>
          </w:p>
        </w:tc>
        <w:tc>
          <w:tcPr>
            <w:tcW w:w="323" w:type="pct"/>
            <w:noWrap/>
            <w:hideMark/>
          </w:tcPr>
          <w:p w14:paraId="76A3C78E" w14:textId="77777777" w:rsidR="002B09A4" w:rsidRPr="000D5F6A" w:rsidRDefault="002B09A4" w:rsidP="000017E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0D5F6A">
              <w:rPr>
                <w:rFonts w:ascii="Times New Roman" w:eastAsia="Times New Roman" w:hAnsi="Times New Roman" w:cs="Times New Roman"/>
                <w:color w:val="000000"/>
                <w:sz w:val="20"/>
                <w:szCs w:val="20"/>
                <w:lang w:eastAsia="en-GB"/>
              </w:rPr>
              <w:t>1.18</w:t>
            </w:r>
          </w:p>
        </w:tc>
        <w:tc>
          <w:tcPr>
            <w:tcW w:w="621" w:type="pct"/>
            <w:noWrap/>
            <w:hideMark/>
          </w:tcPr>
          <w:p w14:paraId="042B84EE" w14:textId="77777777" w:rsidR="002B09A4" w:rsidRPr="000D5F6A" w:rsidRDefault="002B09A4" w:rsidP="000017E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0D5F6A">
              <w:rPr>
                <w:rFonts w:ascii="Times New Roman" w:eastAsia="Times New Roman" w:hAnsi="Times New Roman" w:cs="Times New Roman"/>
                <w:color w:val="000000"/>
                <w:sz w:val="20"/>
                <w:szCs w:val="20"/>
                <w:lang w:eastAsia="en-GB"/>
              </w:rPr>
              <w:t>1.20</w:t>
            </w:r>
          </w:p>
        </w:tc>
        <w:tc>
          <w:tcPr>
            <w:tcW w:w="503" w:type="pct"/>
            <w:vMerge w:val="restart"/>
            <w:noWrap/>
            <w:vAlign w:val="center"/>
            <w:hideMark/>
          </w:tcPr>
          <w:p w14:paraId="14975922" w14:textId="77777777" w:rsidR="002B09A4" w:rsidRPr="000D5F6A" w:rsidRDefault="002B09A4" w:rsidP="000017E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0D5F6A">
              <w:rPr>
                <w:rFonts w:ascii="Times New Roman" w:eastAsia="Times New Roman" w:hAnsi="Times New Roman" w:cs="Times New Roman"/>
                <w:color w:val="000000"/>
                <w:sz w:val="20"/>
                <w:szCs w:val="20"/>
                <w:lang w:eastAsia="en-GB"/>
              </w:rPr>
              <w:t>1</w:t>
            </w:r>
          </w:p>
        </w:tc>
        <w:tc>
          <w:tcPr>
            <w:tcW w:w="403" w:type="pct"/>
            <w:vMerge w:val="restart"/>
            <w:noWrap/>
            <w:vAlign w:val="center"/>
            <w:hideMark/>
          </w:tcPr>
          <w:p w14:paraId="0D432973" w14:textId="77777777" w:rsidR="002B09A4" w:rsidRPr="000D5F6A" w:rsidRDefault="002B09A4" w:rsidP="000017E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0D5F6A">
              <w:rPr>
                <w:rFonts w:ascii="Times New Roman" w:eastAsia="Times New Roman" w:hAnsi="Times New Roman" w:cs="Times New Roman"/>
                <w:color w:val="000000"/>
                <w:sz w:val="20"/>
                <w:szCs w:val="20"/>
                <w:lang w:eastAsia="en-GB"/>
              </w:rPr>
              <w:t>1.63%</w:t>
            </w:r>
          </w:p>
        </w:tc>
        <w:tc>
          <w:tcPr>
            <w:tcW w:w="593" w:type="pct"/>
            <w:vMerge w:val="restart"/>
            <w:noWrap/>
            <w:vAlign w:val="center"/>
            <w:hideMark/>
          </w:tcPr>
          <w:p w14:paraId="6499C7D0" w14:textId="77777777" w:rsidR="002B09A4" w:rsidRPr="000D5F6A" w:rsidRDefault="002B09A4" w:rsidP="000017E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0D5F6A">
              <w:rPr>
                <w:rFonts w:ascii="Times New Roman" w:eastAsia="Times New Roman" w:hAnsi="Times New Roman" w:cs="Times New Roman"/>
                <w:color w:val="000000"/>
                <w:sz w:val="20"/>
                <w:szCs w:val="20"/>
                <w:lang w:eastAsia="en-GB"/>
              </w:rPr>
              <w:t>3.13%</w:t>
            </w:r>
          </w:p>
        </w:tc>
        <w:tc>
          <w:tcPr>
            <w:tcW w:w="722" w:type="pct"/>
            <w:vMerge w:val="restart"/>
            <w:noWrap/>
            <w:vAlign w:val="center"/>
            <w:hideMark/>
          </w:tcPr>
          <w:p w14:paraId="7A9368C0" w14:textId="77777777" w:rsidR="002B09A4" w:rsidRPr="000D5F6A" w:rsidRDefault="002B09A4" w:rsidP="000017E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0D5F6A">
              <w:rPr>
                <w:rFonts w:ascii="Times New Roman" w:eastAsia="Times New Roman" w:hAnsi="Times New Roman" w:cs="Times New Roman"/>
                <w:color w:val="000000"/>
                <w:sz w:val="20"/>
                <w:szCs w:val="20"/>
                <w:lang w:eastAsia="en-GB"/>
              </w:rPr>
              <w:t>-0.42</w:t>
            </w:r>
          </w:p>
        </w:tc>
        <w:tc>
          <w:tcPr>
            <w:tcW w:w="548" w:type="pct"/>
            <w:vMerge w:val="restart"/>
            <w:noWrap/>
            <w:vAlign w:val="center"/>
            <w:hideMark/>
          </w:tcPr>
          <w:p w14:paraId="04268710" w14:textId="77777777" w:rsidR="002B09A4" w:rsidRPr="000D5F6A" w:rsidRDefault="002B09A4" w:rsidP="000017E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0D5F6A">
              <w:rPr>
                <w:rFonts w:ascii="Times New Roman" w:eastAsia="Times New Roman" w:hAnsi="Times New Roman" w:cs="Times New Roman"/>
                <w:color w:val="000000"/>
                <w:sz w:val="20"/>
                <w:szCs w:val="20"/>
                <w:lang w:eastAsia="en-GB"/>
              </w:rPr>
              <w:t>-0.23</w:t>
            </w:r>
          </w:p>
        </w:tc>
      </w:tr>
      <w:tr w:rsidR="002B09A4" w:rsidRPr="000D5F6A" w14:paraId="60FD66CF" w14:textId="77777777" w:rsidTr="000017E4">
        <w:trPr>
          <w:trHeight w:val="320"/>
        </w:trPr>
        <w:tc>
          <w:tcPr>
            <w:cnfStyle w:val="001000000000" w:firstRow="0" w:lastRow="0" w:firstColumn="1" w:lastColumn="0" w:oddVBand="0" w:evenVBand="0" w:oddHBand="0" w:evenHBand="0" w:firstRowFirstColumn="0" w:firstRowLastColumn="0" w:lastRowFirstColumn="0" w:lastRowLastColumn="0"/>
            <w:tcW w:w="554" w:type="pct"/>
            <w:noWrap/>
            <w:hideMark/>
          </w:tcPr>
          <w:p w14:paraId="1AA7F762" w14:textId="77777777" w:rsidR="002B09A4" w:rsidRPr="000D5F6A" w:rsidRDefault="002B09A4" w:rsidP="000017E4">
            <w:pPr>
              <w:rPr>
                <w:rFonts w:ascii="Times New Roman" w:eastAsia="Times New Roman" w:hAnsi="Times New Roman" w:cs="Times New Roman"/>
                <w:b w:val="0"/>
                <w:bCs w:val="0"/>
                <w:color w:val="000000"/>
                <w:sz w:val="20"/>
                <w:szCs w:val="20"/>
                <w:lang w:eastAsia="en-GB"/>
              </w:rPr>
            </w:pPr>
            <w:r w:rsidRPr="000D5F6A">
              <w:rPr>
                <w:rFonts w:ascii="Times New Roman" w:eastAsia="Times New Roman" w:hAnsi="Times New Roman" w:cs="Times New Roman"/>
                <w:b w:val="0"/>
                <w:bCs w:val="0"/>
                <w:color w:val="000000"/>
                <w:sz w:val="20"/>
                <w:szCs w:val="20"/>
                <w:lang w:eastAsia="en-GB"/>
              </w:rPr>
              <w:t>UKF (East Midlands)</w:t>
            </w:r>
          </w:p>
        </w:tc>
        <w:tc>
          <w:tcPr>
            <w:tcW w:w="253" w:type="pct"/>
            <w:noWrap/>
            <w:hideMark/>
          </w:tcPr>
          <w:p w14:paraId="38CA389A" w14:textId="77777777" w:rsidR="002B09A4" w:rsidRPr="000D5F6A" w:rsidRDefault="002B09A4" w:rsidP="000017E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0D5F6A">
              <w:rPr>
                <w:rFonts w:ascii="Times New Roman" w:eastAsia="Times New Roman" w:hAnsi="Times New Roman" w:cs="Times New Roman"/>
                <w:color w:val="000000"/>
                <w:sz w:val="20"/>
                <w:szCs w:val="20"/>
                <w:lang w:eastAsia="en-GB"/>
              </w:rPr>
              <w:t>1.46%</w:t>
            </w:r>
          </w:p>
        </w:tc>
        <w:tc>
          <w:tcPr>
            <w:tcW w:w="479" w:type="pct"/>
            <w:noWrap/>
            <w:hideMark/>
          </w:tcPr>
          <w:p w14:paraId="40EA4928" w14:textId="77777777" w:rsidR="002B09A4" w:rsidRPr="000D5F6A" w:rsidRDefault="002B09A4" w:rsidP="000017E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0D5F6A">
              <w:rPr>
                <w:rFonts w:ascii="Times New Roman" w:eastAsia="Times New Roman" w:hAnsi="Times New Roman" w:cs="Times New Roman"/>
                <w:color w:val="000000"/>
                <w:sz w:val="20"/>
                <w:szCs w:val="20"/>
                <w:lang w:eastAsia="en-GB"/>
              </w:rPr>
              <w:t>2.48%</w:t>
            </w:r>
          </w:p>
        </w:tc>
        <w:tc>
          <w:tcPr>
            <w:tcW w:w="323" w:type="pct"/>
            <w:noWrap/>
            <w:hideMark/>
          </w:tcPr>
          <w:p w14:paraId="77055BDE" w14:textId="77777777" w:rsidR="002B09A4" w:rsidRPr="000D5F6A" w:rsidRDefault="002B09A4" w:rsidP="000017E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0D5F6A">
              <w:rPr>
                <w:rFonts w:ascii="Times New Roman" w:eastAsia="Times New Roman" w:hAnsi="Times New Roman" w:cs="Times New Roman"/>
                <w:color w:val="000000"/>
                <w:sz w:val="20"/>
                <w:szCs w:val="20"/>
                <w:lang w:eastAsia="en-GB"/>
              </w:rPr>
              <w:t>-0.86</w:t>
            </w:r>
          </w:p>
        </w:tc>
        <w:tc>
          <w:tcPr>
            <w:tcW w:w="621" w:type="pct"/>
            <w:noWrap/>
            <w:hideMark/>
          </w:tcPr>
          <w:p w14:paraId="23A259C6" w14:textId="77777777" w:rsidR="002B09A4" w:rsidRPr="000D5F6A" w:rsidRDefault="002B09A4" w:rsidP="000017E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0D5F6A">
              <w:rPr>
                <w:rFonts w:ascii="Times New Roman" w:eastAsia="Times New Roman" w:hAnsi="Times New Roman" w:cs="Times New Roman"/>
                <w:color w:val="000000"/>
                <w:sz w:val="20"/>
                <w:szCs w:val="20"/>
                <w:lang w:eastAsia="en-GB"/>
              </w:rPr>
              <w:t>-0.92</w:t>
            </w:r>
          </w:p>
        </w:tc>
        <w:tc>
          <w:tcPr>
            <w:tcW w:w="503" w:type="pct"/>
            <w:vMerge/>
            <w:vAlign w:val="center"/>
            <w:hideMark/>
          </w:tcPr>
          <w:p w14:paraId="265AB9CD" w14:textId="77777777" w:rsidR="002B09A4" w:rsidRPr="000D5F6A" w:rsidRDefault="002B09A4" w:rsidP="000017E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p>
        </w:tc>
        <w:tc>
          <w:tcPr>
            <w:tcW w:w="403" w:type="pct"/>
            <w:vMerge/>
            <w:vAlign w:val="center"/>
            <w:hideMark/>
          </w:tcPr>
          <w:p w14:paraId="0196C225" w14:textId="77777777" w:rsidR="002B09A4" w:rsidRPr="000D5F6A" w:rsidRDefault="002B09A4" w:rsidP="000017E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p>
        </w:tc>
        <w:tc>
          <w:tcPr>
            <w:tcW w:w="593" w:type="pct"/>
            <w:vMerge/>
            <w:vAlign w:val="center"/>
            <w:hideMark/>
          </w:tcPr>
          <w:p w14:paraId="0FA2C2A9" w14:textId="77777777" w:rsidR="002B09A4" w:rsidRPr="000D5F6A" w:rsidRDefault="002B09A4" w:rsidP="000017E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p>
        </w:tc>
        <w:tc>
          <w:tcPr>
            <w:tcW w:w="722" w:type="pct"/>
            <w:vMerge/>
            <w:vAlign w:val="center"/>
            <w:hideMark/>
          </w:tcPr>
          <w:p w14:paraId="7212903B" w14:textId="77777777" w:rsidR="002B09A4" w:rsidRPr="000D5F6A" w:rsidRDefault="002B09A4" w:rsidP="000017E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p>
        </w:tc>
        <w:tc>
          <w:tcPr>
            <w:tcW w:w="548" w:type="pct"/>
            <w:vMerge/>
            <w:vAlign w:val="center"/>
            <w:hideMark/>
          </w:tcPr>
          <w:p w14:paraId="4D340DAC" w14:textId="77777777" w:rsidR="002B09A4" w:rsidRPr="000D5F6A" w:rsidRDefault="002B09A4" w:rsidP="000017E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p>
        </w:tc>
      </w:tr>
      <w:tr w:rsidR="002B09A4" w:rsidRPr="000D5F6A" w14:paraId="00E40E8A" w14:textId="77777777" w:rsidTr="000017E4">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554" w:type="pct"/>
            <w:noWrap/>
            <w:hideMark/>
          </w:tcPr>
          <w:p w14:paraId="745DFF8B" w14:textId="77777777" w:rsidR="002B09A4" w:rsidRPr="000D5F6A" w:rsidRDefault="002B09A4" w:rsidP="000017E4">
            <w:pPr>
              <w:rPr>
                <w:rFonts w:ascii="Times New Roman" w:eastAsia="Times New Roman" w:hAnsi="Times New Roman" w:cs="Times New Roman"/>
                <w:b w:val="0"/>
                <w:bCs w:val="0"/>
                <w:color w:val="000000"/>
                <w:sz w:val="20"/>
                <w:szCs w:val="20"/>
                <w:lang w:eastAsia="en-GB"/>
              </w:rPr>
            </w:pPr>
            <w:r w:rsidRPr="000D5F6A">
              <w:rPr>
                <w:rFonts w:ascii="Times New Roman" w:eastAsia="Times New Roman" w:hAnsi="Times New Roman" w:cs="Times New Roman"/>
                <w:b w:val="0"/>
                <w:bCs w:val="0"/>
                <w:color w:val="000000"/>
                <w:sz w:val="20"/>
                <w:szCs w:val="20"/>
                <w:lang w:eastAsia="en-GB"/>
              </w:rPr>
              <w:t>UKH (East of England)</w:t>
            </w:r>
          </w:p>
        </w:tc>
        <w:tc>
          <w:tcPr>
            <w:tcW w:w="253" w:type="pct"/>
            <w:noWrap/>
            <w:hideMark/>
          </w:tcPr>
          <w:p w14:paraId="55216A5C" w14:textId="77777777" w:rsidR="002B09A4" w:rsidRPr="000D5F6A" w:rsidRDefault="002B09A4" w:rsidP="000017E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0D5F6A">
              <w:rPr>
                <w:rFonts w:ascii="Times New Roman" w:eastAsia="Times New Roman" w:hAnsi="Times New Roman" w:cs="Times New Roman"/>
                <w:color w:val="000000"/>
                <w:sz w:val="20"/>
                <w:szCs w:val="20"/>
                <w:lang w:eastAsia="en-GB"/>
              </w:rPr>
              <w:t>1.43%</w:t>
            </w:r>
          </w:p>
        </w:tc>
        <w:tc>
          <w:tcPr>
            <w:tcW w:w="479" w:type="pct"/>
            <w:noWrap/>
            <w:hideMark/>
          </w:tcPr>
          <w:p w14:paraId="7DFA36CA" w14:textId="77777777" w:rsidR="002B09A4" w:rsidRPr="000D5F6A" w:rsidRDefault="002B09A4" w:rsidP="000017E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0D5F6A">
              <w:rPr>
                <w:rFonts w:ascii="Times New Roman" w:eastAsia="Times New Roman" w:hAnsi="Times New Roman" w:cs="Times New Roman"/>
                <w:color w:val="000000"/>
                <w:sz w:val="20"/>
                <w:szCs w:val="20"/>
                <w:lang w:eastAsia="en-GB"/>
              </w:rPr>
              <w:t>2.81%</w:t>
            </w:r>
          </w:p>
        </w:tc>
        <w:tc>
          <w:tcPr>
            <w:tcW w:w="323" w:type="pct"/>
            <w:noWrap/>
            <w:hideMark/>
          </w:tcPr>
          <w:p w14:paraId="0314EEC1" w14:textId="77777777" w:rsidR="002B09A4" w:rsidRPr="000D5F6A" w:rsidRDefault="002B09A4" w:rsidP="000017E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0D5F6A">
              <w:rPr>
                <w:rFonts w:ascii="Times New Roman" w:eastAsia="Times New Roman" w:hAnsi="Times New Roman" w:cs="Times New Roman"/>
                <w:color w:val="000000"/>
                <w:sz w:val="20"/>
                <w:szCs w:val="20"/>
                <w:lang w:eastAsia="en-GB"/>
              </w:rPr>
              <w:t>-0.95</w:t>
            </w:r>
          </w:p>
        </w:tc>
        <w:tc>
          <w:tcPr>
            <w:tcW w:w="621" w:type="pct"/>
            <w:noWrap/>
            <w:hideMark/>
          </w:tcPr>
          <w:p w14:paraId="55180FE5" w14:textId="77777777" w:rsidR="002B09A4" w:rsidRPr="000D5F6A" w:rsidRDefault="002B09A4" w:rsidP="000017E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0D5F6A">
              <w:rPr>
                <w:rFonts w:ascii="Times New Roman" w:eastAsia="Times New Roman" w:hAnsi="Times New Roman" w:cs="Times New Roman"/>
                <w:color w:val="000000"/>
                <w:sz w:val="20"/>
                <w:szCs w:val="20"/>
                <w:lang w:eastAsia="en-GB"/>
              </w:rPr>
              <w:t>-0.57</w:t>
            </w:r>
          </w:p>
        </w:tc>
        <w:tc>
          <w:tcPr>
            <w:tcW w:w="503" w:type="pct"/>
            <w:vMerge/>
            <w:vAlign w:val="center"/>
            <w:hideMark/>
          </w:tcPr>
          <w:p w14:paraId="17269D5C" w14:textId="77777777" w:rsidR="002B09A4" w:rsidRPr="000D5F6A" w:rsidRDefault="002B09A4" w:rsidP="000017E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p>
        </w:tc>
        <w:tc>
          <w:tcPr>
            <w:tcW w:w="403" w:type="pct"/>
            <w:vMerge/>
            <w:vAlign w:val="center"/>
            <w:hideMark/>
          </w:tcPr>
          <w:p w14:paraId="3F6FA2BF" w14:textId="77777777" w:rsidR="002B09A4" w:rsidRPr="000D5F6A" w:rsidRDefault="002B09A4" w:rsidP="000017E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p>
        </w:tc>
        <w:tc>
          <w:tcPr>
            <w:tcW w:w="593" w:type="pct"/>
            <w:vMerge/>
            <w:vAlign w:val="center"/>
            <w:hideMark/>
          </w:tcPr>
          <w:p w14:paraId="38C34870" w14:textId="77777777" w:rsidR="002B09A4" w:rsidRPr="000D5F6A" w:rsidRDefault="002B09A4" w:rsidP="000017E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p>
        </w:tc>
        <w:tc>
          <w:tcPr>
            <w:tcW w:w="722" w:type="pct"/>
            <w:vMerge/>
            <w:vAlign w:val="center"/>
            <w:hideMark/>
          </w:tcPr>
          <w:p w14:paraId="36BEBC5E" w14:textId="77777777" w:rsidR="002B09A4" w:rsidRPr="000D5F6A" w:rsidRDefault="002B09A4" w:rsidP="000017E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p>
        </w:tc>
        <w:tc>
          <w:tcPr>
            <w:tcW w:w="548" w:type="pct"/>
            <w:vMerge/>
            <w:vAlign w:val="center"/>
            <w:hideMark/>
          </w:tcPr>
          <w:p w14:paraId="4E4D2728" w14:textId="77777777" w:rsidR="002B09A4" w:rsidRPr="000D5F6A" w:rsidRDefault="002B09A4" w:rsidP="000017E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p>
        </w:tc>
      </w:tr>
      <w:tr w:rsidR="002B09A4" w:rsidRPr="000D5F6A" w14:paraId="4886D87D" w14:textId="77777777" w:rsidTr="000017E4">
        <w:trPr>
          <w:trHeight w:val="320"/>
        </w:trPr>
        <w:tc>
          <w:tcPr>
            <w:cnfStyle w:val="001000000000" w:firstRow="0" w:lastRow="0" w:firstColumn="1" w:lastColumn="0" w:oddVBand="0" w:evenVBand="0" w:oddHBand="0" w:evenHBand="0" w:firstRowFirstColumn="0" w:firstRowLastColumn="0" w:lastRowFirstColumn="0" w:lastRowLastColumn="0"/>
            <w:tcW w:w="554" w:type="pct"/>
            <w:noWrap/>
            <w:hideMark/>
          </w:tcPr>
          <w:p w14:paraId="480E71EA" w14:textId="77777777" w:rsidR="002B09A4" w:rsidRPr="000D5F6A" w:rsidRDefault="002B09A4" w:rsidP="000017E4">
            <w:pPr>
              <w:rPr>
                <w:rFonts w:ascii="Times New Roman" w:eastAsia="Times New Roman" w:hAnsi="Times New Roman" w:cs="Times New Roman"/>
                <w:b w:val="0"/>
                <w:bCs w:val="0"/>
                <w:color w:val="000000"/>
                <w:sz w:val="20"/>
                <w:szCs w:val="20"/>
                <w:lang w:eastAsia="en-GB"/>
              </w:rPr>
            </w:pPr>
            <w:r w:rsidRPr="000D5F6A">
              <w:rPr>
                <w:rFonts w:ascii="Times New Roman" w:eastAsia="Times New Roman" w:hAnsi="Times New Roman" w:cs="Times New Roman"/>
                <w:b w:val="0"/>
                <w:bCs w:val="0"/>
                <w:color w:val="000000"/>
                <w:sz w:val="20"/>
                <w:szCs w:val="20"/>
                <w:lang w:eastAsia="en-GB"/>
              </w:rPr>
              <w:t>UKJ (South East England)</w:t>
            </w:r>
          </w:p>
        </w:tc>
        <w:tc>
          <w:tcPr>
            <w:tcW w:w="253" w:type="pct"/>
            <w:noWrap/>
            <w:hideMark/>
          </w:tcPr>
          <w:p w14:paraId="6D34F72C" w14:textId="77777777" w:rsidR="002B09A4" w:rsidRPr="000D5F6A" w:rsidRDefault="002B09A4" w:rsidP="000017E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0D5F6A">
              <w:rPr>
                <w:rFonts w:ascii="Times New Roman" w:eastAsia="Times New Roman" w:hAnsi="Times New Roman" w:cs="Times New Roman"/>
                <w:color w:val="000000"/>
                <w:sz w:val="20"/>
                <w:szCs w:val="20"/>
                <w:lang w:eastAsia="en-GB"/>
              </w:rPr>
              <w:t>1.39%</w:t>
            </w:r>
          </w:p>
        </w:tc>
        <w:tc>
          <w:tcPr>
            <w:tcW w:w="479" w:type="pct"/>
            <w:noWrap/>
            <w:hideMark/>
          </w:tcPr>
          <w:p w14:paraId="23FB3E22" w14:textId="77777777" w:rsidR="002B09A4" w:rsidRPr="000D5F6A" w:rsidRDefault="002B09A4" w:rsidP="000017E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0D5F6A">
              <w:rPr>
                <w:rFonts w:ascii="Times New Roman" w:eastAsia="Times New Roman" w:hAnsi="Times New Roman" w:cs="Times New Roman"/>
                <w:color w:val="000000"/>
                <w:sz w:val="20"/>
                <w:szCs w:val="20"/>
                <w:lang w:eastAsia="en-GB"/>
              </w:rPr>
              <w:t>2.74%</w:t>
            </w:r>
          </w:p>
        </w:tc>
        <w:tc>
          <w:tcPr>
            <w:tcW w:w="323" w:type="pct"/>
            <w:noWrap/>
            <w:hideMark/>
          </w:tcPr>
          <w:p w14:paraId="788B6E99" w14:textId="77777777" w:rsidR="002B09A4" w:rsidRPr="000D5F6A" w:rsidRDefault="002B09A4" w:rsidP="000017E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0D5F6A">
              <w:rPr>
                <w:rFonts w:ascii="Times New Roman" w:eastAsia="Times New Roman" w:hAnsi="Times New Roman" w:cs="Times New Roman"/>
                <w:color w:val="000000"/>
                <w:sz w:val="20"/>
                <w:szCs w:val="20"/>
                <w:lang w:eastAsia="en-GB"/>
              </w:rPr>
              <w:t>-1.05</w:t>
            </w:r>
          </w:p>
        </w:tc>
        <w:tc>
          <w:tcPr>
            <w:tcW w:w="621" w:type="pct"/>
            <w:noWrap/>
            <w:hideMark/>
          </w:tcPr>
          <w:p w14:paraId="181ED207" w14:textId="77777777" w:rsidR="002B09A4" w:rsidRPr="000D5F6A" w:rsidRDefault="002B09A4" w:rsidP="000017E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0D5F6A">
              <w:rPr>
                <w:rFonts w:ascii="Times New Roman" w:eastAsia="Times New Roman" w:hAnsi="Times New Roman" w:cs="Times New Roman"/>
                <w:color w:val="000000"/>
                <w:sz w:val="20"/>
                <w:szCs w:val="20"/>
                <w:lang w:eastAsia="en-GB"/>
              </w:rPr>
              <w:t>-0.64</w:t>
            </w:r>
          </w:p>
        </w:tc>
        <w:tc>
          <w:tcPr>
            <w:tcW w:w="503" w:type="pct"/>
            <w:vMerge/>
            <w:vAlign w:val="center"/>
            <w:hideMark/>
          </w:tcPr>
          <w:p w14:paraId="716C267D" w14:textId="77777777" w:rsidR="002B09A4" w:rsidRPr="000D5F6A" w:rsidRDefault="002B09A4" w:rsidP="000017E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p>
        </w:tc>
        <w:tc>
          <w:tcPr>
            <w:tcW w:w="403" w:type="pct"/>
            <w:vMerge/>
            <w:vAlign w:val="center"/>
            <w:hideMark/>
          </w:tcPr>
          <w:p w14:paraId="5D0D8258" w14:textId="77777777" w:rsidR="002B09A4" w:rsidRPr="000D5F6A" w:rsidRDefault="002B09A4" w:rsidP="000017E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p>
        </w:tc>
        <w:tc>
          <w:tcPr>
            <w:tcW w:w="593" w:type="pct"/>
            <w:vMerge/>
            <w:vAlign w:val="center"/>
            <w:hideMark/>
          </w:tcPr>
          <w:p w14:paraId="6A4E4A66" w14:textId="77777777" w:rsidR="002B09A4" w:rsidRPr="000D5F6A" w:rsidRDefault="002B09A4" w:rsidP="000017E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p>
        </w:tc>
        <w:tc>
          <w:tcPr>
            <w:tcW w:w="722" w:type="pct"/>
            <w:vMerge/>
            <w:vAlign w:val="center"/>
            <w:hideMark/>
          </w:tcPr>
          <w:p w14:paraId="5889227D" w14:textId="77777777" w:rsidR="002B09A4" w:rsidRPr="000D5F6A" w:rsidRDefault="002B09A4" w:rsidP="000017E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p>
        </w:tc>
        <w:tc>
          <w:tcPr>
            <w:tcW w:w="548" w:type="pct"/>
            <w:vMerge/>
            <w:vAlign w:val="center"/>
            <w:hideMark/>
          </w:tcPr>
          <w:p w14:paraId="1FFD03C8" w14:textId="77777777" w:rsidR="002B09A4" w:rsidRPr="000D5F6A" w:rsidRDefault="002B09A4" w:rsidP="000017E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p>
        </w:tc>
      </w:tr>
      <w:tr w:rsidR="002B09A4" w:rsidRPr="000D5F6A" w14:paraId="5C470048" w14:textId="77777777" w:rsidTr="000017E4">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554" w:type="pct"/>
            <w:noWrap/>
            <w:hideMark/>
          </w:tcPr>
          <w:p w14:paraId="782BFC2A" w14:textId="77777777" w:rsidR="002B09A4" w:rsidRPr="000D5F6A" w:rsidRDefault="002B09A4" w:rsidP="000017E4">
            <w:pPr>
              <w:rPr>
                <w:rFonts w:ascii="Times New Roman" w:eastAsia="Times New Roman" w:hAnsi="Times New Roman" w:cs="Times New Roman"/>
                <w:b w:val="0"/>
                <w:bCs w:val="0"/>
                <w:color w:val="000000"/>
                <w:sz w:val="20"/>
                <w:szCs w:val="20"/>
                <w:lang w:eastAsia="en-GB"/>
              </w:rPr>
            </w:pPr>
            <w:r w:rsidRPr="000D5F6A">
              <w:rPr>
                <w:rFonts w:ascii="Times New Roman" w:eastAsia="Times New Roman" w:hAnsi="Times New Roman" w:cs="Times New Roman"/>
                <w:b w:val="0"/>
                <w:bCs w:val="0"/>
                <w:color w:val="000000"/>
                <w:sz w:val="20"/>
                <w:szCs w:val="20"/>
                <w:lang w:eastAsia="en-GB"/>
              </w:rPr>
              <w:t>UKN (Northern Ireland)</w:t>
            </w:r>
          </w:p>
        </w:tc>
        <w:tc>
          <w:tcPr>
            <w:tcW w:w="253" w:type="pct"/>
            <w:noWrap/>
            <w:hideMark/>
          </w:tcPr>
          <w:p w14:paraId="4A75BF68" w14:textId="77777777" w:rsidR="002B09A4" w:rsidRPr="000D5F6A" w:rsidRDefault="002B09A4" w:rsidP="000017E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0D5F6A">
              <w:rPr>
                <w:rFonts w:ascii="Times New Roman" w:eastAsia="Times New Roman" w:hAnsi="Times New Roman" w:cs="Times New Roman"/>
                <w:color w:val="000000"/>
                <w:sz w:val="20"/>
                <w:szCs w:val="20"/>
                <w:lang w:eastAsia="en-GB"/>
              </w:rPr>
              <w:t>2.68%</w:t>
            </w:r>
          </w:p>
        </w:tc>
        <w:tc>
          <w:tcPr>
            <w:tcW w:w="479" w:type="pct"/>
            <w:noWrap/>
            <w:hideMark/>
          </w:tcPr>
          <w:p w14:paraId="223CE534" w14:textId="77777777" w:rsidR="002B09A4" w:rsidRPr="000D5F6A" w:rsidRDefault="002B09A4" w:rsidP="000017E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0D5F6A">
              <w:rPr>
                <w:rFonts w:ascii="Times New Roman" w:eastAsia="Times New Roman" w:hAnsi="Times New Roman" w:cs="Times New Roman"/>
                <w:color w:val="000000"/>
                <w:sz w:val="20"/>
                <w:szCs w:val="20"/>
                <w:lang w:eastAsia="en-GB"/>
              </w:rPr>
              <w:t>5.74%</w:t>
            </w:r>
          </w:p>
        </w:tc>
        <w:tc>
          <w:tcPr>
            <w:tcW w:w="323" w:type="pct"/>
            <w:noWrap/>
            <w:hideMark/>
          </w:tcPr>
          <w:p w14:paraId="1531CF5D" w14:textId="77777777" w:rsidR="002B09A4" w:rsidRPr="000D5F6A" w:rsidRDefault="002B09A4" w:rsidP="000017E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0D5F6A">
              <w:rPr>
                <w:rFonts w:ascii="Times New Roman" w:eastAsia="Times New Roman" w:hAnsi="Times New Roman" w:cs="Times New Roman"/>
                <w:color w:val="000000"/>
                <w:sz w:val="20"/>
                <w:szCs w:val="20"/>
                <w:lang w:eastAsia="en-GB"/>
              </w:rPr>
              <w:t>2.38</w:t>
            </w:r>
          </w:p>
        </w:tc>
        <w:tc>
          <w:tcPr>
            <w:tcW w:w="621" w:type="pct"/>
            <w:noWrap/>
            <w:hideMark/>
          </w:tcPr>
          <w:p w14:paraId="32ECE399" w14:textId="77777777" w:rsidR="002B09A4" w:rsidRPr="000D5F6A" w:rsidRDefault="002B09A4" w:rsidP="000017E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0D5F6A">
              <w:rPr>
                <w:rFonts w:ascii="Times New Roman" w:eastAsia="Times New Roman" w:hAnsi="Times New Roman" w:cs="Times New Roman"/>
                <w:color w:val="000000"/>
                <w:sz w:val="20"/>
                <w:szCs w:val="20"/>
                <w:lang w:eastAsia="en-GB"/>
              </w:rPr>
              <w:t>2.49</w:t>
            </w:r>
          </w:p>
        </w:tc>
        <w:tc>
          <w:tcPr>
            <w:tcW w:w="503" w:type="pct"/>
            <w:noWrap/>
            <w:vAlign w:val="center"/>
            <w:hideMark/>
          </w:tcPr>
          <w:p w14:paraId="44E442FE" w14:textId="77777777" w:rsidR="002B09A4" w:rsidRPr="000D5F6A" w:rsidRDefault="002B09A4" w:rsidP="000017E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0D5F6A">
              <w:rPr>
                <w:rFonts w:ascii="Times New Roman" w:eastAsia="Times New Roman" w:hAnsi="Times New Roman" w:cs="Times New Roman"/>
                <w:color w:val="000000"/>
                <w:sz w:val="20"/>
                <w:szCs w:val="20"/>
                <w:lang w:eastAsia="en-GB"/>
              </w:rPr>
              <w:t>2</w:t>
            </w:r>
          </w:p>
        </w:tc>
        <w:tc>
          <w:tcPr>
            <w:tcW w:w="403" w:type="pct"/>
            <w:noWrap/>
            <w:vAlign w:val="center"/>
            <w:hideMark/>
          </w:tcPr>
          <w:p w14:paraId="03EADF05" w14:textId="77777777" w:rsidR="002B09A4" w:rsidRPr="000D5F6A" w:rsidRDefault="002B09A4" w:rsidP="000017E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0D5F6A">
              <w:rPr>
                <w:rFonts w:ascii="Times New Roman" w:eastAsia="Times New Roman" w:hAnsi="Times New Roman" w:cs="Times New Roman"/>
                <w:color w:val="000000"/>
                <w:sz w:val="20"/>
                <w:szCs w:val="20"/>
                <w:lang w:eastAsia="en-GB"/>
              </w:rPr>
              <w:t>2.68%</w:t>
            </w:r>
          </w:p>
        </w:tc>
        <w:tc>
          <w:tcPr>
            <w:tcW w:w="593" w:type="pct"/>
            <w:noWrap/>
            <w:vAlign w:val="center"/>
            <w:hideMark/>
          </w:tcPr>
          <w:p w14:paraId="647A8700" w14:textId="77777777" w:rsidR="002B09A4" w:rsidRPr="000D5F6A" w:rsidRDefault="002B09A4" w:rsidP="000017E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0D5F6A">
              <w:rPr>
                <w:rFonts w:ascii="Times New Roman" w:eastAsia="Times New Roman" w:hAnsi="Times New Roman" w:cs="Times New Roman"/>
                <w:color w:val="000000"/>
                <w:sz w:val="20"/>
                <w:szCs w:val="20"/>
                <w:lang w:eastAsia="en-GB"/>
              </w:rPr>
              <w:t>5.74%</w:t>
            </w:r>
          </w:p>
        </w:tc>
        <w:tc>
          <w:tcPr>
            <w:tcW w:w="722" w:type="pct"/>
            <w:noWrap/>
            <w:vAlign w:val="center"/>
            <w:hideMark/>
          </w:tcPr>
          <w:p w14:paraId="4B99F014" w14:textId="77777777" w:rsidR="002B09A4" w:rsidRPr="000D5F6A" w:rsidRDefault="002B09A4" w:rsidP="000017E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0D5F6A">
              <w:rPr>
                <w:rFonts w:ascii="Times New Roman" w:eastAsia="Times New Roman" w:hAnsi="Times New Roman" w:cs="Times New Roman"/>
                <w:color w:val="000000"/>
                <w:sz w:val="20"/>
                <w:szCs w:val="20"/>
                <w:lang w:eastAsia="en-GB"/>
              </w:rPr>
              <w:t>2.38</w:t>
            </w:r>
          </w:p>
        </w:tc>
        <w:tc>
          <w:tcPr>
            <w:tcW w:w="548" w:type="pct"/>
            <w:noWrap/>
            <w:vAlign w:val="center"/>
            <w:hideMark/>
          </w:tcPr>
          <w:p w14:paraId="6B9C0A60" w14:textId="77777777" w:rsidR="002B09A4" w:rsidRPr="000D5F6A" w:rsidRDefault="002B09A4" w:rsidP="000017E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0D5F6A">
              <w:rPr>
                <w:rFonts w:ascii="Times New Roman" w:eastAsia="Times New Roman" w:hAnsi="Times New Roman" w:cs="Times New Roman"/>
                <w:color w:val="000000"/>
                <w:sz w:val="20"/>
                <w:szCs w:val="20"/>
                <w:lang w:eastAsia="en-GB"/>
              </w:rPr>
              <w:t>2.49</w:t>
            </w:r>
          </w:p>
        </w:tc>
      </w:tr>
      <w:tr w:rsidR="002B09A4" w:rsidRPr="000D5F6A" w14:paraId="6983B341" w14:textId="77777777" w:rsidTr="000017E4">
        <w:trPr>
          <w:trHeight w:val="320"/>
        </w:trPr>
        <w:tc>
          <w:tcPr>
            <w:cnfStyle w:val="001000000000" w:firstRow="0" w:lastRow="0" w:firstColumn="1" w:lastColumn="0" w:oddVBand="0" w:evenVBand="0" w:oddHBand="0" w:evenHBand="0" w:firstRowFirstColumn="0" w:firstRowLastColumn="0" w:lastRowFirstColumn="0" w:lastRowLastColumn="0"/>
            <w:tcW w:w="554" w:type="pct"/>
            <w:noWrap/>
            <w:hideMark/>
          </w:tcPr>
          <w:p w14:paraId="2AE2AA4A" w14:textId="77777777" w:rsidR="002B09A4" w:rsidRPr="000D5F6A" w:rsidRDefault="002B09A4" w:rsidP="000017E4">
            <w:pPr>
              <w:rPr>
                <w:rFonts w:ascii="Times New Roman" w:eastAsia="Times New Roman" w:hAnsi="Times New Roman" w:cs="Times New Roman"/>
                <w:b w:val="0"/>
                <w:bCs w:val="0"/>
                <w:color w:val="000000"/>
                <w:sz w:val="20"/>
                <w:szCs w:val="20"/>
                <w:lang w:eastAsia="en-GB"/>
              </w:rPr>
            </w:pPr>
            <w:r w:rsidRPr="000D5F6A">
              <w:rPr>
                <w:rFonts w:ascii="Times New Roman" w:eastAsia="Times New Roman" w:hAnsi="Times New Roman" w:cs="Times New Roman"/>
                <w:b w:val="0"/>
                <w:bCs w:val="0"/>
                <w:color w:val="000000"/>
                <w:sz w:val="20"/>
                <w:szCs w:val="20"/>
                <w:lang w:eastAsia="en-GB"/>
              </w:rPr>
              <w:t>UKD (North West England)</w:t>
            </w:r>
          </w:p>
        </w:tc>
        <w:tc>
          <w:tcPr>
            <w:tcW w:w="253" w:type="pct"/>
            <w:noWrap/>
            <w:hideMark/>
          </w:tcPr>
          <w:p w14:paraId="54ABB472" w14:textId="77777777" w:rsidR="002B09A4" w:rsidRPr="000D5F6A" w:rsidRDefault="002B09A4" w:rsidP="000017E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0D5F6A">
              <w:rPr>
                <w:rFonts w:ascii="Times New Roman" w:eastAsia="Times New Roman" w:hAnsi="Times New Roman" w:cs="Times New Roman"/>
                <w:color w:val="000000"/>
                <w:sz w:val="20"/>
                <w:szCs w:val="20"/>
                <w:lang w:eastAsia="en-GB"/>
              </w:rPr>
              <w:t>1.80%</w:t>
            </w:r>
          </w:p>
        </w:tc>
        <w:tc>
          <w:tcPr>
            <w:tcW w:w="479" w:type="pct"/>
            <w:noWrap/>
            <w:hideMark/>
          </w:tcPr>
          <w:p w14:paraId="5A3651E7" w14:textId="77777777" w:rsidR="002B09A4" w:rsidRPr="000D5F6A" w:rsidRDefault="002B09A4" w:rsidP="000017E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0D5F6A">
              <w:rPr>
                <w:rFonts w:ascii="Times New Roman" w:eastAsia="Times New Roman" w:hAnsi="Times New Roman" w:cs="Times New Roman"/>
                <w:color w:val="000000"/>
                <w:sz w:val="20"/>
                <w:szCs w:val="20"/>
                <w:lang w:eastAsia="en-GB"/>
              </w:rPr>
              <w:t>3.52%</w:t>
            </w:r>
          </w:p>
        </w:tc>
        <w:tc>
          <w:tcPr>
            <w:tcW w:w="323" w:type="pct"/>
            <w:noWrap/>
            <w:hideMark/>
          </w:tcPr>
          <w:p w14:paraId="70F0F89C" w14:textId="77777777" w:rsidR="002B09A4" w:rsidRPr="000D5F6A" w:rsidRDefault="002B09A4" w:rsidP="000017E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0D5F6A">
              <w:rPr>
                <w:rFonts w:ascii="Times New Roman" w:eastAsia="Times New Roman" w:hAnsi="Times New Roman" w:cs="Times New Roman"/>
                <w:color w:val="000000"/>
                <w:sz w:val="20"/>
                <w:szCs w:val="20"/>
                <w:lang w:eastAsia="en-GB"/>
              </w:rPr>
              <w:t>0.04</w:t>
            </w:r>
          </w:p>
        </w:tc>
        <w:tc>
          <w:tcPr>
            <w:tcW w:w="621" w:type="pct"/>
            <w:noWrap/>
            <w:hideMark/>
          </w:tcPr>
          <w:p w14:paraId="677E75E0" w14:textId="77777777" w:rsidR="002B09A4" w:rsidRPr="000D5F6A" w:rsidRDefault="002B09A4" w:rsidP="000017E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0D5F6A">
              <w:rPr>
                <w:rFonts w:ascii="Times New Roman" w:eastAsia="Times New Roman" w:hAnsi="Times New Roman" w:cs="Times New Roman"/>
                <w:color w:val="000000"/>
                <w:sz w:val="20"/>
                <w:szCs w:val="20"/>
                <w:lang w:eastAsia="en-GB"/>
              </w:rPr>
              <w:t>0.17</w:t>
            </w:r>
          </w:p>
        </w:tc>
        <w:tc>
          <w:tcPr>
            <w:tcW w:w="503" w:type="pct"/>
            <w:vMerge w:val="restart"/>
            <w:noWrap/>
            <w:vAlign w:val="center"/>
            <w:hideMark/>
          </w:tcPr>
          <w:p w14:paraId="797D004B" w14:textId="77777777" w:rsidR="002B09A4" w:rsidRPr="000D5F6A" w:rsidRDefault="002B09A4" w:rsidP="000017E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0D5F6A">
              <w:rPr>
                <w:rFonts w:ascii="Times New Roman" w:eastAsia="Times New Roman" w:hAnsi="Times New Roman" w:cs="Times New Roman"/>
                <w:color w:val="000000"/>
                <w:sz w:val="20"/>
                <w:szCs w:val="20"/>
                <w:lang w:eastAsia="en-GB"/>
              </w:rPr>
              <w:t>3</w:t>
            </w:r>
          </w:p>
        </w:tc>
        <w:tc>
          <w:tcPr>
            <w:tcW w:w="403" w:type="pct"/>
            <w:vMerge w:val="restart"/>
            <w:noWrap/>
            <w:vAlign w:val="center"/>
            <w:hideMark/>
          </w:tcPr>
          <w:p w14:paraId="4B8128FE" w14:textId="77777777" w:rsidR="002B09A4" w:rsidRPr="000D5F6A" w:rsidRDefault="002B09A4" w:rsidP="000017E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0D5F6A">
              <w:rPr>
                <w:rFonts w:ascii="Times New Roman" w:eastAsia="Times New Roman" w:hAnsi="Times New Roman" w:cs="Times New Roman"/>
                <w:color w:val="000000"/>
                <w:sz w:val="20"/>
                <w:szCs w:val="20"/>
                <w:lang w:eastAsia="en-GB"/>
              </w:rPr>
              <w:t>1.69%</w:t>
            </w:r>
          </w:p>
        </w:tc>
        <w:tc>
          <w:tcPr>
            <w:tcW w:w="593" w:type="pct"/>
            <w:vMerge w:val="restart"/>
            <w:noWrap/>
            <w:vAlign w:val="center"/>
            <w:hideMark/>
          </w:tcPr>
          <w:p w14:paraId="350E79E8" w14:textId="77777777" w:rsidR="002B09A4" w:rsidRPr="000D5F6A" w:rsidRDefault="002B09A4" w:rsidP="000017E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0D5F6A">
              <w:rPr>
                <w:rFonts w:ascii="Times New Roman" w:eastAsia="Times New Roman" w:hAnsi="Times New Roman" w:cs="Times New Roman"/>
                <w:color w:val="000000"/>
                <w:sz w:val="20"/>
                <w:szCs w:val="20"/>
                <w:lang w:eastAsia="en-GB"/>
              </w:rPr>
              <w:t>3.20%</w:t>
            </w:r>
          </w:p>
        </w:tc>
        <w:tc>
          <w:tcPr>
            <w:tcW w:w="722" w:type="pct"/>
            <w:vMerge w:val="restart"/>
            <w:noWrap/>
            <w:vAlign w:val="center"/>
            <w:hideMark/>
          </w:tcPr>
          <w:p w14:paraId="076786C3" w14:textId="77777777" w:rsidR="002B09A4" w:rsidRPr="000D5F6A" w:rsidRDefault="002B09A4" w:rsidP="000017E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0D5F6A">
              <w:rPr>
                <w:rFonts w:ascii="Times New Roman" w:eastAsia="Times New Roman" w:hAnsi="Times New Roman" w:cs="Times New Roman"/>
                <w:color w:val="000000"/>
                <w:sz w:val="20"/>
                <w:szCs w:val="20"/>
                <w:lang w:eastAsia="en-GB"/>
              </w:rPr>
              <w:t>-0.26</w:t>
            </w:r>
          </w:p>
        </w:tc>
        <w:tc>
          <w:tcPr>
            <w:tcW w:w="548" w:type="pct"/>
            <w:vMerge w:val="restart"/>
            <w:noWrap/>
            <w:vAlign w:val="center"/>
            <w:hideMark/>
          </w:tcPr>
          <w:p w14:paraId="29A99346" w14:textId="77777777" w:rsidR="002B09A4" w:rsidRPr="000D5F6A" w:rsidRDefault="002B09A4" w:rsidP="000017E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0D5F6A">
              <w:rPr>
                <w:rFonts w:ascii="Times New Roman" w:eastAsia="Times New Roman" w:hAnsi="Times New Roman" w:cs="Times New Roman"/>
                <w:color w:val="000000"/>
                <w:sz w:val="20"/>
                <w:szCs w:val="20"/>
                <w:lang w:eastAsia="en-GB"/>
              </w:rPr>
              <w:t>-0.16</w:t>
            </w:r>
          </w:p>
        </w:tc>
      </w:tr>
      <w:tr w:rsidR="002B09A4" w:rsidRPr="000D5F6A" w14:paraId="459F9819" w14:textId="77777777" w:rsidTr="000017E4">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554" w:type="pct"/>
            <w:noWrap/>
            <w:hideMark/>
          </w:tcPr>
          <w:p w14:paraId="7C80A1BF" w14:textId="77777777" w:rsidR="002B09A4" w:rsidRPr="000D5F6A" w:rsidRDefault="002B09A4" w:rsidP="000017E4">
            <w:pPr>
              <w:rPr>
                <w:rFonts w:ascii="Times New Roman" w:eastAsia="Times New Roman" w:hAnsi="Times New Roman" w:cs="Times New Roman"/>
                <w:b w:val="0"/>
                <w:bCs w:val="0"/>
                <w:color w:val="000000"/>
                <w:sz w:val="20"/>
                <w:szCs w:val="20"/>
                <w:lang w:eastAsia="en-GB"/>
              </w:rPr>
            </w:pPr>
            <w:r w:rsidRPr="000D5F6A">
              <w:rPr>
                <w:rFonts w:ascii="Times New Roman" w:eastAsia="Times New Roman" w:hAnsi="Times New Roman" w:cs="Times New Roman"/>
                <w:b w:val="0"/>
                <w:bCs w:val="0"/>
                <w:color w:val="000000"/>
                <w:sz w:val="20"/>
                <w:szCs w:val="20"/>
                <w:lang w:eastAsia="en-GB"/>
              </w:rPr>
              <w:t>UKE (Yorkshire and the Humber)</w:t>
            </w:r>
          </w:p>
        </w:tc>
        <w:tc>
          <w:tcPr>
            <w:tcW w:w="253" w:type="pct"/>
            <w:noWrap/>
            <w:hideMark/>
          </w:tcPr>
          <w:p w14:paraId="6DCA141F" w14:textId="77777777" w:rsidR="002B09A4" w:rsidRPr="000D5F6A" w:rsidRDefault="002B09A4" w:rsidP="000017E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0D5F6A">
              <w:rPr>
                <w:rFonts w:ascii="Times New Roman" w:eastAsia="Times New Roman" w:hAnsi="Times New Roman" w:cs="Times New Roman"/>
                <w:color w:val="000000"/>
                <w:sz w:val="20"/>
                <w:szCs w:val="20"/>
                <w:lang w:eastAsia="en-GB"/>
              </w:rPr>
              <w:t>1.68%</w:t>
            </w:r>
          </w:p>
        </w:tc>
        <w:tc>
          <w:tcPr>
            <w:tcW w:w="479" w:type="pct"/>
            <w:noWrap/>
            <w:hideMark/>
          </w:tcPr>
          <w:p w14:paraId="7C72CD4A" w14:textId="77777777" w:rsidR="002B09A4" w:rsidRPr="000D5F6A" w:rsidRDefault="002B09A4" w:rsidP="000017E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0D5F6A">
              <w:rPr>
                <w:rFonts w:ascii="Times New Roman" w:eastAsia="Times New Roman" w:hAnsi="Times New Roman" w:cs="Times New Roman"/>
                <w:color w:val="000000"/>
                <w:sz w:val="20"/>
                <w:szCs w:val="20"/>
                <w:lang w:eastAsia="en-GB"/>
              </w:rPr>
              <w:t>3.32%</w:t>
            </w:r>
          </w:p>
        </w:tc>
        <w:tc>
          <w:tcPr>
            <w:tcW w:w="323" w:type="pct"/>
            <w:noWrap/>
            <w:hideMark/>
          </w:tcPr>
          <w:p w14:paraId="5B3A7C9A" w14:textId="77777777" w:rsidR="002B09A4" w:rsidRPr="000D5F6A" w:rsidRDefault="002B09A4" w:rsidP="000017E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0D5F6A">
              <w:rPr>
                <w:rFonts w:ascii="Times New Roman" w:eastAsia="Times New Roman" w:hAnsi="Times New Roman" w:cs="Times New Roman"/>
                <w:color w:val="000000"/>
                <w:sz w:val="20"/>
                <w:szCs w:val="20"/>
                <w:lang w:eastAsia="en-GB"/>
              </w:rPr>
              <w:t>-0.28</w:t>
            </w:r>
          </w:p>
        </w:tc>
        <w:tc>
          <w:tcPr>
            <w:tcW w:w="621" w:type="pct"/>
            <w:noWrap/>
            <w:hideMark/>
          </w:tcPr>
          <w:p w14:paraId="6DCB0F5C" w14:textId="77777777" w:rsidR="002B09A4" w:rsidRPr="000D5F6A" w:rsidRDefault="002B09A4" w:rsidP="000017E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0D5F6A">
              <w:rPr>
                <w:rFonts w:ascii="Times New Roman" w:eastAsia="Times New Roman" w:hAnsi="Times New Roman" w:cs="Times New Roman"/>
                <w:color w:val="000000"/>
                <w:sz w:val="20"/>
                <w:szCs w:val="20"/>
                <w:lang w:eastAsia="en-GB"/>
              </w:rPr>
              <w:t>-0.04</w:t>
            </w:r>
          </w:p>
        </w:tc>
        <w:tc>
          <w:tcPr>
            <w:tcW w:w="503" w:type="pct"/>
            <w:vMerge/>
            <w:vAlign w:val="center"/>
            <w:hideMark/>
          </w:tcPr>
          <w:p w14:paraId="22194073" w14:textId="77777777" w:rsidR="002B09A4" w:rsidRPr="000D5F6A" w:rsidRDefault="002B09A4" w:rsidP="000017E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p>
        </w:tc>
        <w:tc>
          <w:tcPr>
            <w:tcW w:w="403" w:type="pct"/>
            <w:vMerge/>
            <w:vAlign w:val="center"/>
            <w:hideMark/>
          </w:tcPr>
          <w:p w14:paraId="3DCA315A" w14:textId="77777777" w:rsidR="002B09A4" w:rsidRPr="000D5F6A" w:rsidRDefault="002B09A4" w:rsidP="000017E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p>
        </w:tc>
        <w:tc>
          <w:tcPr>
            <w:tcW w:w="593" w:type="pct"/>
            <w:vMerge/>
            <w:vAlign w:val="center"/>
            <w:hideMark/>
          </w:tcPr>
          <w:p w14:paraId="10D41EAB" w14:textId="77777777" w:rsidR="002B09A4" w:rsidRPr="000D5F6A" w:rsidRDefault="002B09A4" w:rsidP="000017E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p>
        </w:tc>
        <w:tc>
          <w:tcPr>
            <w:tcW w:w="722" w:type="pct"/>
            <w:vMerge/>
            <w:vAlign w:val="center"/>
            <w:hideMark/>
          </w:tcPr>
          <w:p w14:paraId="34A938D9" w14:textId="77777777" w:rsidR="002B09A4" w:rsidRPr="000D5F6A" w:rsidRDefault="002B09A4" w:rsidP="000017E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p>
        </w:tc>
        <w:tc>
          <w:tcPr>
            <w:tcW w:w="548" w:type="pct"/>
            <w:vMerge/>
            <w:vAlign w:val="center"/>
            <w:hideMark/>
          </w:tcPr>
          <w:p w14:paraId="5AF6B58C" w14:textId="77777777" w:rsidR="002B09A4" w:rsidRPr="000D5F6A" w:rsidRDefault="002B09A4" w:rsidP="000017E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p>
        </w:tc>
      </w:tr>
      <w:tr w:rsidR="002B09A4" w:rsidRPr="000D5F6A" w14:paraId="7274B972" w14:textId="77777777" w:rsidTr="000017E4">
        <w:trPr>
          <w:trHeight w:val="320"/>
        </w:trPr>
        <w:tc>
          <w:tcPr>
            <w:cnfStyle w:val="001000000000" w:firstRow="0" w:lastRow="0" w:firstColumn="1" w:lastColumn="0" w:oddVBand="0" w:evenVBand="0" w:oddHBand="0" w:evenHBand="0" w:firstRowFirstColumn="0" w:firstRowLastColumn="0" w:lastRowFirstColumn="0" w:lastRowLastColumn="0"/>
            <w:tcW w:w="554" w:type="pct"/>
            <w:noWrap/>
            <w:hideMark/>
          </w:tcPr>
          <w:p w14:paraId="169AC190" w14:textId="77777777" w:rsidR="002B09A4" w:rsidRPr="000D5F6A" w:rsidRDefault="002B09A4" w:rsidP="000017E4">
            <w:pPr>
              <w:rPr>
                <w:rFonts w:ascii="Times New Roman" w:eastAsia="Times New Roman" w:hAnsi="Times New Roman" w:cs="Times New Roman"/>
                <w:b w:val="0"/>
                <w:bCs w:val="0"/>
                <w:color w:val="000000"/>
                <w:sz w:val="20"/>
                <w:szCs w:val="20"/>
                <w:lang w:eastAsia="en-GB"/>
              </w:rPr>
            </w:pPr>
            <w:r w:rsidRPr="000D5F6A">
              <w:rPr>
                <w:rFonts w:ascii="Times New Roman" w:eastAsia="Times New Roman" w:hAnsi="Times New Roman" w:cs="Times New Roman"/>
                <w:b w:val="0"/>
                <w:bCs w:val="0"/>
                <w:color w:val="000000"/>
                <w:sz w:val="20"/>
                <w:szCs w:val="20"/>
                <w:lang w:eastAsia="en-GB"/>
              </w:rPr>
              <w:t>UKG (West Midlands England)</w:t>
            </w:r>
          </w:p>
        </w:tc>
        <w:tc>
          <w:tcPr>
            <w:tcW w:w="253" w:type="pct"/>
            <w:noWrap/>
            <w:hideMark/>
          </w:tcPr>
          <w:p w14:paraId="4A0079EB" w14:textId="77777777" w:rsidR="002B09A4" w:rsidRPr="000D5F6A" w:rsidRDefault="002B09A4" w:rsidP="000017E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0D5F6A">
              <w:rPr>
                <w:rFonts w:ascii="Times New Roman" w:eastAsia="Times New Roman" w:hAnsi="Times New Roman" w:cs="Times New Roman"/>
                <w:color w:val="000000"/>
                <w:sz w:val="20"/>
                <w:szCs w:val="20"/>
                <w:lang w:eastAsia="en-GB"/>
              </w:rPr>
              <w:t>1.61%</w:t>
            </w:r>
          </w:p>
        </w:tc>
        <w:tc>
          <w:tcPr>
            <w:tcW w:w="479" w:type="pct"/>
            <w:noWrap/>
            <w:hideMark/>
          </w:tcPr>
          <w:p w14:paraId="0F520697" w14:textId="77777777" w:rsidR="002B09A4" w:rsidRPr="000D5F6A" w:rsidRDefault="002B09A4" w:rsidP="000017E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0D5F6A">
              <w:rPr>
                <w:rFonts w:ascii="Times New Roman" w:eastAsia="Times New Roman" w:hAnsi="Times New Roman" w:cs="Times New Roman"/>
                <w:color w:val="000000"/>
                <w:sz w:val="20"/>
                <w:szCs w:val="20"/>
                <w:lang w:eastAsia="en-GB"/>
              </w:rPr>
              <w:t>3.02%</w:t>
            </w:r>
          </w:p>
        </w:tc>
        <w:tc>
          <w:tcPr>
            <w:tcW w:w="323" w:type="pct"/>
            <w:noWrap/>
            <w:hideMark/>
          </w:tcPr>
          <w:p w14:paraId="58D376A4" w14:textId="77777777" w:rsidR="002B09A4" w:rsidRPr="000D5F6A" w:rsidRDefault="002B09A4" w:rsidP="000017E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0D5F6A">
              <w:rPr>
                <w:rFonts w:ascii="Times New Roman" w:eastAsia="Times New Roman" w:hAnsi="Times New Roman" w:cs="Times New Roman"/>
                <w:color w:val="000000"/>
                <w:sz w:val="20"/>
                <w:szCs w:val="20"/>
                <w:lang w:eastAsia="en-GB"/>
              </w:rPr>
              <w:t>-0.47</w:t>
            </w:r>
          </w:p>
        </w:tc>
        <w:tc>
          <w:tcPr>
            <w:tcW w:w="621" w:type="pct"/>
            <w:noWrap/>
            <w:hideMark/>
          </w:tcPr>
          <w:p w14:paraId="437B5CBA" w14:textId="77777777" w:rsidR="002B09A4" w:rsidRPr="000D5F6A" w:rsidRDefault="002B09A4" w:rsidP="000017E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0D5F6A">
              <w:rPr>
                <w:rFonts w:ascii="Times New Roman" w:eastAsia="Times New Roman" w:hAnsi="Times New Roman" w:cs="Times New Roman"/>
                <w:color w:val="000000"/>
                <w:sz w:val="20"/>
                <w:szCs w:val="20"/>
                <w:lang w:eastAsia="en-GB"/>
              </w:rPr>
              <w:t>-0.35</w:t>
            </w:r>
          </w:p>
        </w:tc>
        <w:tc>
          <w:tcPr>
            <w:tcW w:w="503" w:type="pct"/>
            <w:vMerge/>
            <w:vAlign w:val="center"/>
            <w:hideMark/>
          </w:tcPr>
          <w:p w14:paraId="6EA11BAB" w14:textId="77777777" w:rsidR="002B09A4" w:rsidRPr="000D5F6A" w:rsidRDefault="002B09A4" w:rsidP="000017E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p>
        </w:tc>
        <w:tc>
          <w:tcPr>
            <w:tcW w:w="403" w:type="pct"/>
            <w:vMerge/>
            <w:vAlign w:val="center"/>
            <w:hideMark/>
          </w:tcPr>
          <w:p w14:paraId="35AF4FA1" w14:textId="77777777" w:rsidR="002B09A4" w:rsidRPr="000D5F6A" w:rsidRDefault="002B09A4" w:rsidP="000017E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p>
        </w:tc>
        <w:tc>
          <w:tcPr>
            <w:tcW w:w="593" w:type="pct"/>
            <w:vMerge/>
            <w:vAlign w:val="center"/>
            <w:hideMark/>
          </w:tcPr>
          <w:p w14:paraId="218EAB88" w14:textId="77777777" w:rsidR="002B09A4" w:rsidRPr="000D5F6A" w:rsidRDefault="002B09A4" w:rsidP="000017E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p>
        </w:tc>
        <w:tc>
          <w:tcPr>
            <w:tcW w:w="722" w:type="pct"/>
            <w:vMerge/>
            <w:vAlign w:val="center"/>
            <w:hideMark/>
          </w:tcPr>
          <w:p w14:paraId="7957444A" w14:textId="77777777" w:rsidR="002B09A4" w:rsidRPr="000D5F6A" w:rsidRDefault="002B09A4" w:rsidP="000017E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p>
        </w:tc>
        <w:tc>
          <w:tcPr>
            <w:tcW w:w="548" w:type="pct"/>
            <w:vMerge/>
            <w:vAlign w:val="center"/>
            <w:hideMark/>
          </w:tcPr>
          <w:p w14:paraId="23E3BA74" w14:textId="77777777" w:rsidR="002B09A4" w:rsidRPr="000D5F6A" w:rsidRDefault="002B09A4" w:rsidP="000017E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p>
        </w:tc>
      </w:tr>
      <w:tr w:rsidR="002B09A4" w:rsidRPr="000D5F6A" w14:paraId="0D030D04" w14:textId="77777777" w:rsidTr="000017E4">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554" w:type="pct"/>
            <w:noWrap/>
            <w:hideMark/>
          </w:tcPr>
          <w:p w14:paraId="02FB4B4B" w14:textId="77777777" w:rsidR="002B09A4" w:rsidRPr="000D5F6A" w:rsidRDefault="002B09A4" w:rsidP="000017E4">
            <w:pPr>
              <w:rPr>
                <w:rFonts w:ascii="Times New Roman" w:eastAsia="Times New Roman" w:hAnsi="Times New Roman" w:cs="Times New Roman"/>
                <w:b w:val="0"/>
                <w:bCs w:val="0"/>
                <w:color w:val="000000"/>
                <w:sz w:val="20"/>
                <w:szCs w:val="20"/>
                <w:lang w:eastAsia="en-GB"/>
              </w:rPr>
            </w:pPr>
            <w:r w:rsidRPr="000D5F6A">
              <w:rPr>
                <w:rFonts w:ascii="Times New Roman" w:eastAsia="Times New Roman" w:hAnsi="Times New Roman" w:cs="Times New Roman"/>
                <w:b w:val="0"/>
                <w:bCs w:val="0"/>
                <w:color w:val="000000"/>
                <w:sz w:val="20"/>
                <w:szCs w:val="20"/>
                <w:lang w:eastAsia="en-GB"/>
              </w:rPr>
              <w:t>UKL (Wales)</w:t>
            </w:r>
          </w:p>
        </w:tc>
        <w:tc>
          <w:tcPr>
            <w:tcW w:w="253" w:type="pct"/>
            <w:noWrap/>
            <w:hideMark/>
          </w:tcPr>
          <w:p w14:paraId="7D843FE7" w14:textId="77777777" w:rsidR="002B09A4" w:rsidRPr="000D5F6A" w:rsidRDefault="002B09A4" w:rsidP="000017E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0D5F6A">
              <w:rPr>
                <w:rFonts w:ascii="Times New Roman" w:eastAsia="Times New Roman" w:hAnsi="Times New Roman" w:cs="Times New Roman"/>
                <w:color w:val="000000"/>
                <w:sz w:val="20"/>
                <w:szCs w:val="20"/>
                <w:lang w:eastAsia="en-GB"/>
              </w:rPr>
              <w:t>1.66%</w:t>
            </w:r>
          </w:p>
        </w:tc>
        <w:tc>
          <w:tcPr>
            <w:tcW w:w="479" w:type="pct"/>
            <w:noWrap/>
            <w:hideMark/>
          </w:tcPr>
          <w:p w14:paraId="559481F2" w14:textId="77777777" w:rsidR="002B09A4" w:rsidRPr="000D5F6A" w:rsidRDefault="002B09A4" w:rsidP="000017E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0D5F6A">
              <w:rPr>
                <w:rFonts w:ascii="Times New Roman" w:eastAsia="Times New Roman" w:hAnsi="Times New Roman" w:cs="Times New Roman"/>
                <w:color w:val="000000"/>
                <w:sz w:val="20"/>
                <w:szCs w:val="20"/>
                <w:lang w:eastAsia="en-GB"/>
              </w:rPr>
              <w:t>2.96%</w:t>
            </w:r>
          </w:p>
        </w:tc>
        <w:tc>
          <w:tcPr>
            <w:tcW w:w="323" w:type="pct"/>
            <w:noWrap/>
            <w:hideMark/>
          </w:tcPr>
          <w:p w14:paraId="3D4A0997" w14:textId="77777777" w:rsidR="002B09A4" w:rsidRPr="000D5F6A" w:rsidRDefault="002B09A4" w:rsidP="000017E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0D5F6A">
              <w:rPr>
                <w:rFonts w:ascii="Times New Roman" w:eastAsia="Times New Roman" w:hAnsi="Times New Roman" w:cs="Times New Roman"/>
                <w:color w:val="000000"/>
                <w:sz w:val="20"/>
                <w:szCs w:val="20"/>
                <w:lang w:eastAsia="en-GB"/>
              </w:rPr>
              <w:t>-0.33</w:t>
            </w:r>
          </w:p>
        </w:tc>
        <w:tc>
          <w:tcPr>
            <w:tcW w:w="621" w:type="pct"/>
            <w:noWrap/>
            <w:hideMark/>
          </w:tcPr>
          <w:p w14:paraId="5C5EB62D" w14:textId="77777777" w:rsidR="002B09A4" w:rsidRPr="000D5F6A" w:rsidRDefault="002B09A4" w:rsidP="000017E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0D5F6A">
              <w:rPr>
                <w:rFonts w:ascii="Times New Roman" w:eastAsia="Times New Roman" w:hAnsi="Times New Roman" w:cs="Times New Roman"/>
                <w:color w:val="000000"/>
                <w:sz w:val="20"/>
                <w:szCs w:val="20"/>
                <w:lang w:eastAsia="en-GB"/>
              </w:rPr>
              <w:t>-0.42</w:t>
            </w:r>
          </w:p>
        </w:tc>
        <w:tc>
          <w:tcPr>
            <w:tcW w:w="503" w:type="pct"/>
            <w:vMerge/>
            <w:vAlign w:val="center"/>
            <w:hideMark/>
          </w:tcPr>
          <w:p w14:paraId="387FD1C3" w14:textId="77777777" w:rsidR="002B09A4" w:rsidRPr="000D5F6A" w:rsidRDefault="002B09A4" w:rsidP="000017E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p>
        </w:tc>
        <w:tc>
          <w:tcPr>
            <w:tcW w:w="403" w:type="pct"/>
            <w:vMerge/>
            <w:vAlign w:val="center"/>
            <w:hideMark/>
          </w:tcPr>
          <w:p w14:paraId="1A9EF185" w14:textId="77777777" w:rsidR="002B09A4" w:rsidRPr="000D5F6A" w:rsidRDefault="002B09A4" w:rsidP="000017E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p>
        </w:tc>
        <w:tc>
          <w:tcPr>
            <w:tcW w:w="593" w:type="pct"/>
            <w:vMerge/>
            <w:vAlign w:val="center"/>
            <w:hideMark/>
          </w:tcPr>
          <w:p w14:paraId="5EA44053" w14:textId="77777777" w:rsidR="002B09A4" w:rsidRPr="000D5F6A" w:rsidRDefault="002B09A4" w:rsidP="000017E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p>
        </w:tc>
        <w:tc>
          <w:tcPr>
            <w:tcW w:w="722" w:type="pct"/>
            <w:vMerge/>
            <w:vAlign w:val="center"/>
            <w:hideMark/>
          </w:tcPr>
          <w:p w14:paraId="5E449527" w14:textId="77777777" w:rsidR="002B09A4" w:rsidRPr="000D5F6A" w:rsidRDefault="002B09A4" w:rsidP="000017E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p>
        </w:tc>
        <w:tc>
          <w:tcPr>
            <w:tcW w:w="548" w:type="pct"/>
            <w:vMerge/>
            <w:vAlign w:val="center"/>
            <w:hideMark/>
          </w:tcPr>
          <w:p w14:paraId="081AF3AE" w14:textId="77777777" w:rsidR="002B09A4" w:rsidRPr="000D5F6A" w:rsidRDefault="002B09A4" w:rsidP="000017E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p>
        </w:tc>
      </w:tr>
      <w:tr w:rsidR="002B09A4" w:rsidRPr="000D5F6A" w14:paraId="4DF71223" w14:textId="77777777" w:rsidTr="000017E4">
        <w:trPr>
          <w:trHeight w:val="320"/>
        </w:trPr>
        <w:tc>
          <w:tcPr>
            <w:cnfStyle w:val="001000000000" w:firstRow="0" w:lastRow="0" w:firstColumn="1" w:lastColumn="0" w:oddVBand="0" w:evenVBand="0" w:oddHBand="0" w:evenHBand="0" w:firstRowFirstColumn="0" w:firstRowLastColumn="0" w:lastRowFirstColumn="0" w:lastRowLastColumn="0"/>
            <w:tcW w:w="554" w:type="pct"/>
            <w:noWrap/>
            <w:hideMark/>
          </w:tcPr>
          <w:p w14:paraId="49170BC6" w14:textId="77777777" w:rsidR="002B09A4" w:rsidRPr="000D5F6A" w:rsidRDefault="002B09A4" w:rsidP="000017E4">
            <w:pPr>
              <w:rPr>
                <w:rFonts w:ascii="Times New Roman" w:eastAsia="Times New Roman" w:hAnsi="Times New Roman" w:cs="Times New Roman"/>
                <w:b w:val="0"/>
                <w:bCs w:val="0"/>
                <w:color w:val="000000"/>
                <w:sz w:val="20"/>
                <w:szCs w:val="20"/>
                <w:lang w:eastAsia="en-GB"/>
              </w:rPr>
            </w:pPr>
            <w:r w:rsidRPr="000D5F6A">
              <w:rPr>
                <w:rFonts w:ascii="Times New Roman" w:eastAsia="Times New Roman" w:hAnsi="Times New Roman" w:cs="Times New Roman"/>
                <w:b w:val="0"/>
                <w:bCs w:val="0"/>
                <w:color w:val="000000"/>
                <w:sz w:val="20"/>
                <w:szCs w:val="20"/>
                <w:lang w:eastAsia="en-GB"/>
              </w:rPr>
              <w:t>UKK (South West England)</w:t>
            </w:r>
          </w:p>
        </w:tc>
        <w:tc>
          <w:tcPr>
            <w:tcW w:w="253" w:type="pct"/>
            <w:noWrap/>
            <w:hideMark/>
          </w:tcPr>
          <w:p w14:paraId="142B830C" w14:textId="77777777" w:rsidR="002B09A4" w:rsidRPr="000D5F6A" w:rsidRDefault="002B09A4" w:rsidP="000017E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0D5F6A">
              <w:rPr>
                <w:rFonts w:ascii="Times New Roman" w:eastAsia="Times New Roman" w:hAnsi="Times New Roman" w:cs="Times New Roman"/>
                <w:color w:val="000000"/>
                <w:sz w:val="20"/>
                <w:szCs w:val="20"/>
                <w:lang w:eastAsia="en-GB"/>
              </w:rPr>
              <w:t>1.57%</w:t>
            </w:r>
          </w:p>
        </w:tc>
        <w:tc>
          <w:tcPr>
            <w:tcW w:w="479" w:type="pct"/>
            <w:noWrap/>
            <w:hideMark/>
          </w:tcPr>
          <w:p w14:paraId="644F2E36" w14:textId="77777777" w:rsidR="002B09A4" w:rsidRPr="000D5F6A" w:rsidRDefault="002B09A4" w:rsidP="000017E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0D5F6A">
              <w:rPr>
                <w:rFonts w:ascii="Times New Roman" w:eastAsia="Times New Roman" w:hAnsi="Times New Roman" w:cs="Times New Roman"/>
                <w:color w:val="000000"/>
                <w:sz w:val="20"/>
                <w:szCs w:val="20"/>
                <w:lang w:eastAsia="en-GB"/>
              </w:rPr>
              <w:t>2.44%</w:t>
            </w:r>
          </w:p>
        </w:tc>
        <w:tc>
          <w:tcPr>
            <w:tcW w:w="323" w:type="pct"/>
            <w:noWrap/>
            <w:hideMark/>
          </w:tcPr>
          <w:p w14:paraId="4CACB910" w14:textId="77777777" w:rsidR="002B09A4" w:rsidRPr="000D5F6A" w:rsidRDefault="002B09A4" w:rsidP="000017E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0D5F6A">
              <w:rPr>
                <w:rFonts w:ascii="Times New Roman" w:eastAsia="Times New Roman" w:hAnsi="Times New Roman" w:cs="Times New Roman"/>
                <w:color w:val="000000"/>
                <w:sz w:val="20"/>
                <w:szCs w:val="20"/>
                <w:lang w:eastAsia="en-GB"/>
              </w:rPr>
              <w:t>-0.58</w:t>
            </w:r>
          </w:p>
        </w:tc>
        <w:tc>
          <w:tcPr>
            <w:tcW w:w="621" w:type="pct"/>
            <w:noWrap/>
            <w:hideMark/>
          </w:tcPr>
          <w:p w14:paraId="194486C9" w14:textId="77777777" w:rsidR="002B09A4" w:rsidRPr="000D5F6A" w:rsidRDefault="002B09A4" w:rsidP="000017E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0D5F6A">
              <w:rPr>
                <w:rFonts w:ascii="Times New Roman" w:eastAsia="Times New Roman" w:hAnsi="Times New Roman" w:cs="Times New Roman"/>
                <w:color w:val="000000"/>
                <w:sz w:val="20"/>
                <w:szCs w:val="20"/>
                <w:lang w:eastAsia="en-GB"/>
              </w:rPr>
              <w:t>-0.96</w:t>
            </w:r>
          </w:p>
        </w:tc>
        <w:tc>
          <w:tcPr>
            <w:tcW w:w="503" w:type="pct"/>
            <w:vMerge w:val="restart"/>
            <w:noWrap/>
            <w:vAlign w:val="center"/>
            <w:hideMark/>
          </w:tcPr>
          <w:p w14:paraId="74F39D0A" w14:textId="77777777" w:rsidR="002B09A4" w:rsidRPr="000D5F6A" w:rsidRDefault="002B09A4" w:rsidP="000017E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0D5F6A">
              <w:rPr>
                <w:rFonts w:ascii="Times New Roman" w:eastAsia="Times New Roman" w:hAnsi="Times New Roman" w:cs="Times New Roman"/>
                <w:color w:val="000000"/>
                <w:sz w:val="20"/>
                <w:szCs w:val="20"/>
                <w:lang w:eastAsia="en-GB"/>
              </w:rPr>
              <w:t>4</w:t>
            </w:r>
          </w:p>
        </w:tc>
        <w:tc>
          <w:tcPr>
            <w:tcW w:w="403" w:type="pct"/>
            <w:vMerge w:val="restart"/>
            <w:noWrap/>
            <w:vAlign w:val="center"/>
            <w:hideMark/>
          </w:tcPr>
          <w:p w14:paraId="40DC8889" w14:textId="77777777" w:rsidR="002B09A4" w:rsidRPr="000D5F6A" w:rsidRDefault="002B09A4" w:rsidP="000017E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0D5F6A">
              <w:rPr>
                <w:rFonts w:ascii="Times New Roman" w:eastAsia="Times New Roman" w:hAnsi="Times New Roman" w:cs="Times New Roman"/>
                <w:color w:val="000000"/>
                <w:sz w:val="20"/>
                <w:szCs w:val="20"/>
                <w:lang w:eastAsia="en-GB"/>
              </w:rPr>
              <w:t>1.75%</w:t>
            </w:r>
          </w:p>
        </w:tc>
        <w:tc>
          <w:tcPr>
            <w:tcW w:w="593" w:type="pct"/>
            <w:vMerge w:val="restart"/>
            <w:noWrap/>
            <w:vAlign w:val="center"/>
            <w:hideMark/>
          </w:tcPr>
          <w:p w14:paraId="676ECC01" w14:textId="77777777" w:rsidR="002B09A4" w:rsidRPr="000D5F6A" w:rsidRDefault="002B09A4" w:rsidP="000017E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0D5F6A">
              <w:rPr>
                <w:rFonts w:ascii="Times New Roman" w:eastAsia="Times New Roman" w:hAnsi="Times New Roman" w:cs="Times New Roman"/>
                <w:color w:val="000000"/>
                <w:sz w:val="20"/>
                <w:szCs w:val="20"/>
                <w:lang w:eastAsia="en-GB"/>
              </w:rPr>
              <w:t>2.67%</w:t>
            </w:r>
          </w:p>
        </w:tc>
        <w:tc>
          <w:tcPr>
            <w:tcW w:w="722" w:type="pct"/>
            <w:vMerge w:val="restart"/>
            <w:noWrap/>
            <w:vAlign w:val="center"/>
            <w:hideMark/>
          </w:tcPr>
          <w:p w14:paraId="20953335" w14:textId="77777777" w:rsidR="002B09A4" w:rsidRPr="000D5F6A" w:rsidRDefault="002B09A4" w:rsidP="000017E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0D5F6A">
              <w:rPr>
                <w:rFonts w:ascii="Times New Roman" w:eastAsia="Times New Roman" w:hAnsi="Times New Roman" w:cs="Times New Roman"/>
                <w:color w:val="000000"/>
                <w:sz w:val="20"/>
                <w:szCs w:val="20"/>
                <w:lang w:eastAsia="en-GB"/>
              </w:rPr>
              <w:t>-0.09</w:t>
            </w:r>
          </w:p>
        </w:tc>
        <w:tc>
          <w:tcPr>
            <w:tcW w:w="548" w:type="pct"/>
            <w:vMerge w:val="restart"/>
            <w:noWrap/>
            <w:vAlign w:val="center"/>
            <w:hideMark/>
          </w:tcPr>
          <w:p w14:paraId="16DA40DD" w14:textId="77777777" w:rsidR="002B09A4" w:rsidRPr="000D5F6A" w:rsidRDefault="002B09A4" w:rsidP="000017E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0D5F6A">
              <w:rPr>
                <w:rFonts w:ascii="Times New Roman" w:eastAsia="Times New Roman" w:hAnsi="Times New Roman" w:cs="Times New Roman"/>
                <w:color w:val="000000"/>
                <w:sz w:val="20"/>
                <w:szCs w:val="20"/>
                <w:lang w:eastAsia="en-GB"/>
              </w:rPr>
              <w:t>-0.72</w:t>
            </w:r>
          </w:p>
        </w:tc>
      </w:tr>
      <w:tr w:rsidR="002B09A4" w:rsidRPr="000D5F6A" w14:paraId="129132DD" w14:textId="77777777" w:rsidTr="000017E4">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554" w:type="pct"/>
            <w:noWrap/>
            <w:hideMark/>
          </w:tcPr>
          <w:p w14:paraId="1A7F96DE" w14:textId="77777777" w:rsidR="002B09A4" w:rsidRPr="000D5F6A" w:rsidRDefault="002B09A4" w:rsidP="000017E4">
            <w:pPr>
              <w:rPr>
                <w:rFonts w:ascii="Times New Roman" w:eastAsia="Times New Roman" w:hAnsi="Times New Roman" w:cs="Times New Roman"/>
                <w:b w:val="0"/>
                <w:bCs w:val="0"/>
                <w:color w:val="000000"/>
                <w:sz w:val="20"/>
                <w:szCs w:val="20"/>
                <w:lang w:eastAsia="en-GB"/>
              </w:rPr>
            </w:pPr>
            <w:r w:rsidRPr="000D5F6A">
              <w:rPr>
                <w:rFonts w:ascii="Times New Roman" w:eastAsia="Times New Roman" w:hAnsi="Times New Roman" w:cs="Times New Roman"/>
                <w:b w:val="0"/>
                <w:bCs w:val="0"/>
                <w:color w:val="000000"/>
                <w:sz w:val="20"/>
                <w:szCs w:val="20"/>
                <w:lang w:eastAsia="en-GB"/>
              </w:rPr>
              <w:t>UKM (Scotland)</w:t>
            </w:r>
          </w:p>
        </w:tc>
        <w:tc>
          <w:tcPr>
            <w:tcW w:w="253" w:type="pct"/>
            <w:noWrap/>
            <w:hideMark/>
          </w:tcPr>
          <w:p w14:paraId="2BCB876F" w14:textId="77777777" w:rsidR="002B09A4" w:rsidRPr="000D5F6A" w:rsidRDefault="002B09A4" w:rsidP="000017E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0D5F6A">
              <w:rPr>
                <w:rFonts w:ascii="Times New Roman" w:eastAsia="Times New Roman" w:hAnsi="Times New Roman" w:cs="Times New Roman"/>
                <w:color w:val="000000"/>
                <w:sz w:val="20"/>
                <w:szCs w:val="20"/>
                <w:lang w:eastAsia="en-GB"/>
              </w:rPr>
              <w:t>1.94%</w:t>
            </w:r>
          </w:p>
        </w:tc>
        <w:tc>
          <w:tcPr>
            <w:tcW w:w="479" w:type="pct"/>
            <w:noWrap/>
            <w:hideMark/>
          </w:tcPr>
          <w:p w14:paraId="3A177D6C" w14:textId="77777777" w:rsidR="002B09A4" w:rsidRPr="000D5F6A" w:rsidRDefault="002B09A4" w:rsidP="000017E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0D5F6A">
              <w:rPr>
                <w:rFonts w:ascii="Times New Roman" w:eastAsia="Times New Roman" w:hAnsi="Times New Roman" w:cs="Times New Roman"/>
                <w:color w:val="000000"/>
                <w:sz w:val="20"/>
                <w:szCs w:val="20"/>
                <w:lang w:eastAsia="en-GB"/>
              </w:rPr>
              <w:t>2.90%</w:t>
            </w:r>
          </w:p>
        </w:tc>
        <w:tc>
          <w:tcPr>
            <w:tcW w:w="323" w:type="pct"/>
            <w:noWrap/>
            <w:hideMark/>
          </w:tcPr>
          <w:p w14:paraId="323378BE" w14:textId="77777777" w:rsidR="002B09A4" w:rsidRPr="000D5F6A" w:rsidRDefault="002B09A4" w:rsidP="000017E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0D5F6A">
              <w:rPr>
                <w:rFonts w:ascii="Times New Roman" w:eastAsia="Times New Roman" w:hAnsi="Times New Roman" w:cs="Times New Roman"/>
                <w:color w:val="000000"/>
                <w:sz w:val="20"/>
                <w:szCs w:val="20"/>
                <w:lang w:eastAsia="en-GB"/>
              </w:rPr>
              <w:t>0.41</w:t>
            </w:r>
          </w:p>
        </w:tc>
        <w:tc>
          <w:tcPr>
            <w:tcW w:w="621" w:type="pct"/>
            <w:noWrap/>
            <w:hideMark/>
          </w:tcPr>
          <w:p w14:paraId="7BABE910" w14:textId="77777777" w:rsidR="002B09A4" w:rsidRPr="000D5F6A" w:rsidRDefault="002B09A4" w:rsidP="000017E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0D5F6A">
              <w:rPr>
                <w:rFonts w:ascii="Times New Roman" w:eastAsia="Times New Roman" w:hAnsi="Times New Roman" w:cs="Times New Roman"/>
                <w:color w:val="000000"/>
                <w:sz w:val="20"/>
                <w:szCs w:val="20"/>
                <w:lang w:eastAsia="en-GB"/>
              </w:rPr>
              <w:t>-0.48</w:t>
            </w:r>
          </w:p>
        </w:tc>
        <w:tc>
          <w:tcPr>
            <w:tcW w:w="503" w:type="pct"/>
            <w:vMerge/>
            <w:vAlign w:val="center"/>
            <w:hideMark/>
          </w:tcPr>
          <w:p w14:paraId="0D18F510" w14:textId="77777777" w:rsidR="002B09A4" w:rsidRPr="000D5F6A" w:rsidRDefault="002B09A4" w:rsidP="000017E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p>
        </w:tc>
        <w:tc>
          <w:tcPr>
            <w:tcW w:w="403" w:type="pct"/>
            <w:vMerge/>
            <w:vAlign w:val="center"/>
            <w:hideMark/>
          </w:tcPr>
          <w:p w14:paraId="117E302C" w14:textId="77777777" w:rsidR="002B09A4" w:rsidRPr="000D5F6A" w:rsidRDefault="002B09A4" w:rsidP="000017E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p>
        </w:tc>
        <w:tc>
          <w:tcPr>
            <w:tcW w:w="593" w:type="pct"/>
            <w:vMerge/>
            <w:vAlign w:val="center"/>
            <w:hideMark/>
          </w:tcPr>
          <w:p w14:paraId="310AB4CB" w14:textId="77777777" w:rsidR="002B09A4" w:rsidRPr="000D5F6A" w:rsidRDefault="002B09A4" w:rsidP="000017E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p>
        </w:tc>
        <w:tc>
          <w:tcPr>
            <w:tcW w:w="722" w:type="pct"/>
            <w:vMerge/>
            <w:vAlign w:val="center"/>
            <w:hideMark/>
          </w:tcPr>
          <w:p w14:paraId="02C69B0E" w14:textId="77777777" w:rsidR="002B09A4" w:rsidRPr="000D5F6A" w:rsidRDefault="002B09A4" w:rsidP="000017E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p>
        </w:tc>
        <w:tc>
          <w:tcPr>
            <w:tcW w:w="548" w:type="pct"/>
            <w:vMerge/>
            <w:vAlign w:val="center"/>
            <w:hideMark/>
          </w:tcPr>
          <w:p w14:paraId="18370A42" w14:textId="77777777" w:rsidR="002B09A4" w:rsidRPr="000D5F6A" w:rsidRDefault="002B09A4" w:rsidP="000017E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p>
        </w:tc>
      </w:tr>
      <w:tr w:rsidR="002B09A4" w:rsidRPr="000D5F6A" w14:paraId="23364616" w14:textId="77777777" w:rsidTr="000017E4">
        <w:trPr>
          <w:trHeight w:val="320"/>
        </w:trPr>
        <w:tc>
          <w:tcPr>
            <w:cnfStyle w:val="001000000000" w:firstRow="0" w:lastRow="0" w:firstColumn="1" w:lastColumn="0" w:oddVBand="0" w:evenVBand="0" w:oddHBand="0" w:evenHBand="0" w:firstRowFirstColumn="0" w:firstRowLastColumn="0" w:lastRowFirstColumn="0" w:lastRowLastColumn="0"/>
            <w:tcW w:w="554" w:type="pct"/>
            <w:noWrap/>
            <w:hideMark/>
          </w:tcPr>
          <w:p w14:paraId="67590B32" w14:textId="77777777" w:rsidR="002B09A4" w:rsidRPr="000D5F6A" w:rsidRDefault="002B09A4" w:rsidP="000017E4">
            <w:pPr>
              <w:rPr>
                <w:rFonts w:ascii="Times New Roman" w:eastAsia="Times New Roman" w:hAnsi="Times New Roman" w:cs="Times New Roman"/>
                <w:b w:val="0"/>
                <w:bCs w:val="0"/>
                <w:color w:val="000000"/>
                <w:sz w:val="20"/>
                <w:szCs w:val="20"/>
                <w:lang w:eastAsia="en-GB"/>
              </w:rPr>
            </w:pPr>
            <w:r w:rsidRPr="000D5F6A">
              <w:rPr>
                <w:rFonts w:ascii="Times New Roman" w:eastAsia="Times New Roman" w:hAnsi="Times New Roman" w:cs="Times New Roman"/>
                <w:b w:val="0"/>
                <w:bCs w:val="0"/>
                <w:color w:val="000000"/>
                <w:sz w:val="20"/>
                <w:szCs w:val="20"/>
                <w:lang w:eastAsia="en-GB"/>
              </w:rPr>
              <w:t>UKI (London)</w:t>
            </w:r>
          </w:p>
        </w:tc>
        <w:tc>
          <w:tcPr>
            <w:tcW w:w="253" w:type="pct"/>
            <w:noWrap/>
            <w:hideMark/>
          </w:tcPr>
          <w:p w14:paraId="5E0F5EDE" w14:textId="77777777" w:rsidR="002B09A4" w:rsidRPr="000D5F6A" w:rsidRDefault="002B09A4" w:rsidP="000017E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0D5F6A">
              <w:rPr>
                <w:rFonts w:ascii="Times New Roman" w:eastAsia="Times New Roman" w:hAnsi="Times New Roman" w:cs="Times New Roman"/>
                <w:color w:val="000000"/>
                <w:sz w:val="20"/>
                <w:szCs w:val="20"/>
                <w:lang w:eastAsia="en-GB"/>
              </w:rPr>
              <w:t>1.98%</w:t>
            </w:r>
          </w:p>
        </w:tc>
        <w:tc>
          <w:tcPr>
            <w:tcW w:w="479" w:type="pct"/>
            <w:noWrap/>
            <w:hideMark/>
          </w:tcPr>
          <w:p w14:paraId="0EB76576" w14:textId="77777777" w:rsidR="002B09A4" w:rsidRPr="000D5F6A" w:rsidRDefault="002B09A4" w:rsidP="000017E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0D5F6A">
              <w:rPr>
                <w:rFonts w:ascii="Times New Roman" w:eastAsia="Times New Roman" w:hAnsi="Times New Roman" w:cs="Times New Roman"/>
                <w:color w:val="000000"/>
                <w:sz w:val="20"/>
                <w:szCs w:val="20"/>
                <w:lang w:eastAsia="en-GB"/>
              </w:rPr>
              <w:t>3.86%</w:t>
            </w:r>
          </w:p>
        </w:tc>
        <w:tc>
          <w:tcPr>
            <w:tcW w:w="323" w:type="pct"/>
            <w:noWrap/>
            <w:hideMark/>
          </w:tcPr>
          <w:p w14:paraId="2CBC082E" w14:textId="77777777" w:rsidR="002B09A4" w:rsidRPr="000D5F6A" w:rsidRDefault="002B09A4" w:rsidP="000017E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0D5F6A">
              <w:rPr>
                <w:rFonts w:ascii="Times New Roman" w:eastAsia="Times New Roman" w:hAnsi="Times New Roman" w:cs="Times New Roman"/>
                <w:color w:val="000000"/>
                <w:sz w:val="20"/>
                <w:szCs w:val="20"/>
                <w:lang w:eastAsia="en-GB"/>
              </w:rPr>
              <w:t>0.51</w:t>
            </w:r>
          </w:p>
        </w:tc>
        <w:tc>
          <w:tcPr>
            <w:tcW w:w="621" w:type="pct"/>
            <w:noWrap/>
            <w:hideMark/>
          </w:tcPr>
          <w:p w14:paraId="44929BE9" w14:textId="77777777" w:rsidR="002B09A4" w:rsidRPr="000D5F6A" w:rsidRDefault="002B09A4" w:rsidP="000017E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0D5F6A">
              <w:rPr>
                <w:rFonts w:ascii="Times New Roman" w:eastAsia="Times New Roman" w:hAnsi="Times New Roman" w:cs="Times New Roman"/>
                <w:color w:val="000000"/>
                <w:sz w:val="20"/>
                <w:szCs w:val="20"/>
                <w:lang w:eastAsia="en-GB"/>
              </w:rPr>
              <w:t>0.53</w:t>
            </w:r>
          </w:p>
        </w:tc>
        <w:tc>
          <w:tcPr>
            <w:tcW w:w="503" w:type="pct"/>
            <w:noWrap/>
            <w:vAlign w:val="center"/>
            <w:hideMark/>
          </w:tcPr>
          <w:p w14:paraId="47741342" w14:textId="77777777" w:rsidR="002B09A4" w:rsidRPr="000D5F6A" w:rsidRDefault="002B09A4" w:rsidP="000017E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0D5F6A">
              <w:rPr>
                <w:rFonts w:ascii="Times New Roman" w:eastAsia="Times New Roman" w:hAnsi="Times New Roman" w:cs="Times New Roman"/>
                <w:color w:val="000000"/>
                <w:sz w:val="20"/>
                <w:szCs w:val="20"/>
                <w:lang w:eastAsia="en-GB"/>
              </w:rPr>
              <w:t>5</w:t>
            </w:r>
          </w:p>
        </w:tc>
        <w:tc>
          <w:tcPr>
            <w:tcW w:w="403" w:type="pct"/>
            <w:noWrap/>
            <w:vAlign w:val="center"/>
            <w:hideMark/>
          </w:tcPr>
          <w:p w14:paraId="4B13AE1B" w14:textId="77777777" w:rsidR="002B09A4" w:rsidRPr="000D5F6A" w:rsidRDefault="002B09A4" w:rsidP="000017E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0D5F6A">
              <w:rPr>
                <w:rFonts w:ascii="Times New Roman" w:eastAsia="Times New Roman" w:hAnsi="Times New Roman" w:cs="Times New Roman"/>
                <w:color w:val="000000"/>
                <w:sz w:val="20"/>
                <w:szCs w:val="20"/>
                <w:lang w:eastAsia="en-GB"/>
              </w:rPr>
              <w:t>1.98%</w:t>
            </w:r>
          </w:p>
        </w:tc>
        <w:tc>
          <w:tcPr>
            <w:tcW w:w="593" w:type="pct"/>
            <w:noWrap/>
            <w:vAlign w:val="center"/>
            <w:hideMark/>
          </w:tcPr>
          <w:p w14:paraId="4D0B2790" w14:textId="77777777" w:rsidR="002B09A4" w:rsidRPr="000D5F6A" w:rsidRDefault="002B09A4" w:rsidP="000017E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0D5F6A">
              <w:rPr>
                <w:rFonts w:ascii="Times New Roman" w:eastAsia="Times New Roman" w:hAnsi="Times New Roman" w:cs="Times New Roman"/>
                <w:color w:val="000000"/>
                <w:sz w:val="20"/>
                <w:szCs w:val="20"/>
                <w:lang w:eastAsia="en-GB"/>
              </w:rPr>
              <w:t>3.86%</w:t>
            </w:r>
          </w:p>
        </w:tc>
        <w:tc>
          <w:tcPr>
            <w:tcW w:w="722" w:type="pct"/>
            <w:noWrap/>
            <w:vAlign w:val="center"/>
            <w:hideMark/>
          </w:tcPr>
          <w:p w14:paraId="3FF98C6A" w14:textId="77777777" w:rsidR="002B09A4" w:rsidRPr="000D5F6A" w:rsidRDefault="002B09A4" w:rsidP="000017E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0D5F6A">
              <w:rPr>
                <w:rFonts w:ascii="Times New Roman" w:eastAsia="Times New Roman" w:hAnsi="Times New Roman" w:cs="Times New Roman"/>
                <w:color w:val="000000"/>
                <w:sz w:val="20"/>
                <w:szCs w:val="20"/>
                <w:lang w:eastAsia="en-GB"/>
              </w:rPr>
              <w:t>0.51</w:t>
            </w:r>
          </w:p>
        </w:tc>
        <w:tc>
          <w:tcPr>
            <w:tcW w:w="548" w:type="pct"/>
            <w:noWrap/>
            <w:vAlign w:val="center"/>
            <w:hideMark/>
          </w:tcPr>
          <w:p w14:paraId="638C94D3" w14:textId="77777777" w:rsidR="002B09A4" w:rsidRPr="000D5F6A" w:rsidRDefault="002B09A4" w:rsidP="000017E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0D5F6A">
              <w:rPr>
                <w:rFonts w:ascii="Times New Roman" w:eastAsia="Times New Roman" w:hAnsi="Times New Roman" w:cs="Times New Roman"/>
                <w:color w:val="000000"/>
                <w:sz w:val="20"/>
                <w:szCs w:val="20"/>
                <w:lang w:eastAsia="en-GB"/>
              </w:rPr>
              <w:t>0.53</w:t>
            </w:r>
          </w:p>
        </w:tc>
      </w:tr>
    </w:tbl>
    <w:p w14:paraId="742B6EE4" w14:textId="77777777" w:rsidR="002B09A4" w:rsidRDefault="002B09A4" w:rsidP="002B09A4">
      <w:pPr>
        <w:rPr>
          <w:rFonts w:ascii="Times New Roman" w:hAnsi="Times New Roman" w:cs="Times New Roman"/>
        </w:rPr>
      </w:pPr>
      <w:r>
        <w:rPr>
          <w:rFonts w:ascii="Times New Roman" w:hAnsi="Times New Roman" w:cs="Times New Roman"/>
        </w:rPr>
        <w:t xml:space="preserve"> </w:t>
      </w:r>
    </w:p>
    <w:p w14:paraId="414A03CF" w14:textId="77777777" w:rsidR="002B09A4" w:rsidRDefault="002B09A4" w:rsidP="002B09A4">
      <w:pPr>
        <w:jc w:val="both"/>
        <w:rPr>
          <w:rFonts w:ascii="Times New Roman" w:hAnsi="Times New Roman" w:cs="Times New Roman"/>
        </w:rPr>
      </w:pPr>
      <w:r>
        <w:rPr>
          <w:rFonts w:ascii="Times New Roman" w:hAnsi="Times New Roman" w:cs="Times New Roman"/>
        </w:rPr>
        <w:t>The above table provides summary statistics of the dataset per NUTS 1 region as to their average and max default rates (in % or Z-scores), as well as their summaries within the clustering solution of the baseline model (k=5).</w:t>
      </w:r>
    </w:p>
    <w:p w14:paraId="4F80F417" w14:textId="77777777" w:rsidR="002B09A4" w:rsidRDefault="002B09A4" w:rsidP="002B09A4">
      <w:pPr>
        <w:rPr>
          <w:rFonts w:ascii="Times New Roman" w:hAnsi="Times New Roman" w:cs="Times New Roman"/>
        </w:rPr>
      </w:pPr>
    </w:p>
    <w:p w14:paraId="2120F2AB" w14:textId="77777777" w:rsidR="002B09A4" w:rsidRDefault="002B09A4" w:rsidP="002B09A4">
      <w:pPr>
        <w:rPr>
          <w:rFonts w:ascii="Times New Roman" w:hAnsi="Times New Roman" w:cs="Times New Roman"/>
        </w:rPr>
        <w:sectPr w:rsidR="002B09A4" w:rsidSect="00CD6A2A">
          <w:pgSz w:w="16840" w:h="11900" w:orient="landscape"/>
          <w:pgMar w:top="720" w:right="720" w:bottom="720" w:left="720" w:header="708" w:footer="708" w:gutter="0"/>
          <w:cols w:space="708"/>
          <w:docGrid w:linePitch="360"/>
        </w:sectPr>
      </w:pPr>
    </w:p>
    <w:p w14:paraId="080A5B92" w14:textId="77777777" w:rsidR="002B09A4" w:rsidRDefault="002B09A4" w:rsidP="002B09A4">
      <w:pPr>
        <w:jc w:val="center"/>
        <w:rPr>
          <w:rFonts w:ascii="Times New Roman" w:hAnsi="Times New Roman" w:cs="Times New Roman"/>
        </w:rPr>
      </w:pPr>
      <w:r w:rsidRPr="000A13BD">
        <w:rPr>
          <w:rFonts w:ascii="Times New Roman" w:hAnsi="Times New Roman" w:cs="Times New Roman"/>
          <w:b/>
          <w:bCs/>
        </w:rPr>
        <w:lastRenderedPageBreak/>
        <w:t xml:space="preserve">Table </w:t>
      </w:r>
      <w:r>
        <w:rPr>
          <w:rFonts w:ascii="Times New Roman" w:hAnsi="Times New Roman" w:cs="Times New Roman"/>
          <w:b/>
          <w:bCs/>
        </w:rPr>
        <w:t>A</w:t>
      </w:r>
      <w:r w:rsidRPr="000A13BD">
        <w:rPr>
          <w:rFonts w:ascii="Times New Roman" w:hAnsi="Times New Roman" w:cs="Times New Roman"/>
          <w:b/>
          <w:bCs/>
        </w:rPr>
        <w:t>3.</w:t>
      </w:r>
      <w:r>
        <w:rPr>
          <w:rFonts w:ascii="Times New Roman" w:hAnsi="Times New Roman" w:cs="Times New Roman"/>
        </w:rPr>
        <w:t xml:space="preserve"> Sample distribution</w:t>
      </w:r>
    </w:p>
    <w:p w14:paraId="1067B487" w14:textId="77777777" w:rsidR="002B09A4" w:rsidRDefault="002B09A4" w:rsidP="002B09A4">
      <w:pPr>
        <w:rPr>
          <w:rFonts w:ascii="Times New Roman" w:hAnsi="Times New Roman" w:cs="Times New Roman"/>
        </w:rPr>
      </w:pPr>
    </w:p>
    <w:tbl>
      <w:tblPr>
        <w:tblStyle w:val="PlainTable2"/>
        <w:tblW w:w="0" w:type="auto"/>
        <w:tblLook w:val="04A0" w:firstRow="1" w:lastRow="0" w:firstColumn="1" w:lastColumn="0" w:noHBand="0" w:noVBand="1"/>
      </w:tblPr>
      <w:tblGrid>
        <w:gridCol w:w="3222"/>
        <w:gridCol w:w="2470"/>
        <w:gridCol w:w="2736"/>
        <w:gridCol w:w="1282"/>
      </w:tblGrid>
      <w:tr w:rsidR="002B09A4" w:rsidRPr="000A13BD" w14:paraId="03C899FA" w14:textId="77777777" w:rsidTr="000017E4">
        <w:trPr>
          <w:cnfStyle w:val="100000000000" w:firstRow="1" w:lastRow="0" w:firstColumn="0" w:lastColumn="0" w:oddVBand="0" w:evenVBand="0" w:oddHBand="0"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0" w:type="auto"/>
            <w:noWrap/>
            <w:hideMark/>
          </w:tcPr>
          <w:p w14:paraId="75855344" w14:textId="77777777" w:rsidR="002B09A4" w:rsidRPr="000A13BD" w:rsidRDefault="002B09A4" w:rsidP="000017E4">
            <w:pPr>
              <w:rPr>
                <w:rFonts w:ascii="Times New Roman" w:eastAsia="Times New Roman" w:hAnsi="Times New Roman" w:cs="Times New Roman"/>
                <w:color w:val="000000"/>
                <w:lang w:eastAsia="en-GB"/>
              </w:rPr>
            </w:pPr>
            <w:r w:rsidRPr="000A13BD">
              <w:rPr>
                <w:rFonts w:ascii="Times New Roman" w:eastAsia="Times New Roman" w:hAnsi="Times New Roman" w:cs="Times New Roman"/>
                <w:color w:val="000000"/>
                <w:lang w:eastAsia="en-GB"/>
              </w:rPr>
              <w:t>NUTS-1</w:t>
            </w:r>
          </w:p>
        </w:tc>
        <w:tc>
          <w:tcPr>
            <w:tcW w:w="0" w:type="auto"/>
            <w:noWrap/>
            <w:hideMark/>
          </w:tcPr>
          <w:p w14:paraId="16D848B3" w14:textId="77777777" w:rsidR="002B09A4" w:rsidRPr="000A13BD" w:rsidRDefault="002B09A4" w:rsidP="000017E4">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A13BD">
              <w:rPr>
                <w:rFonts w:ascii="Times New Roman" w:eastAsia="Times New Roman" w:hAnsi="Times New Roman" w:cs="Times New Roman"/>
                <w:color w:val="000000"/>
                <w:lang w:eastAsia="en-GB"/>
              </w:rPr>
              <w:t>In sample (% of total)</w:t>
            </w:r>
          </w:p>
        </w:tc>
        <w:tc>
          <w:tcPr>
            <w:tcW w:w="0" w:type="auto"/>
            <w:noWrap/>
            <w:hideMark/>
          </w:tcPr>
          <w:p w14:paraId="0269AB36" w14:textId="77777777" w:rsidR="002B09A4" w:rsidRPr="000A13BD" w:rsidRDefault="002B09A4" w:rsidP="000017E4">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A13BD">
              <w:rPr>
                <w:rFonts w:ascii="Times New Roman" w:eastAsia="Times New Roman" w:hAnsi="Times New Roman" w:cs="Times New Roman"/>
                <w:color w:val="000000"/>
                <w:lang w:eastAsia="en-GB"/>
              </w:rPr>
              <w:t>2011 Census (% of total)</w:t>
            </w:r>
          </w:p>
        </w:tc>
        <w:tc>
          <w:tcPr>
            <w:tcW w:w="0" w:type="auto"/>
            <w:noWrap/>
            <w:hideMark/>
          </w:tcPr>
          <w:p w14:paraId="2AD9E23A" w14:textId="77777777" w:rsidR="002B09A4" w:rsidRPr="000A13BD" w:rsidRDefault="002B09A4" w:rsidP="000017E4">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A13BD">
              <w:rPr>
                <w:rFonts w:ascii="Times New Roman" w:eastAsia="Times New Roman" w:hAnsi="Times New Roman" w:cs="Times New Roman"/>
                <w:color w:val="000000"/>
                <w:lang w:eastAsia="en-GB"/>
              </w:rPr>
              <w:t>Difference</w:t>
            </w:r>
          </w:p>
        </w:tc>
      </w:tr>
      <w:tr w:rsidR="002B09A4" w:rsidRPr="000A13BD" w14:paraId="1F25DAA8" w14:textId="77777777" w:rsidTr="000017E4">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0" w:type="auto"/>
            <w:noWrap/>
            <w:hideMark/>
          </w:tcPr>
          <w:p w14:paraId="41C7BA33" w14:textId="77777777" w:rsidR="002B09A4" w:rsidRPr="000A13BD" w:rsidRDefault="002B09A4" w:rsidP="000017E4">
            <w:pPr>
              <w:rPr>
                <w:rFonts w:ascii="Times New Roman" w:eastAsia="Times New Roman" w:hAnsi="Times New Roman" w:cs="Times New Roman"/>
                <w:b w:val="0"/>
                <w:bCs w:val="0"/>
                <w:color w:val="000000"/>
                <w:sz w:val="22"/>
                <w:szCs w:val="22"/>
                <w:lang w:eastAsia="en-GB"/>
              </w:rPr>
            </w:pPr>
            <w:r w:rsidRPr="000A13BD">
              <w:rPr>
                <w:rFonts w:ascii="Times New Roman" w:eastAsia="Times New Roman" w:hAnsi="Times New Roman" w:cs="Times New Roman"/>
                <w:b w:val="0"/>
                <w:bCs w:val="0"/>
                <w:color w:val="000000"/>
                <w:sz w:val="22"/>
                <w:szCs w:val="22"/>
                <w:lang w:eastAsia="en-GB"/>
              </w:rPr>
              <w:t>UKC (North East England)</w:t>
            </w:r>
          </w:p>
        </w:tc>
        <w:tc>
          <w:tcPr>
            <w:tcW w:w="0" w:type="auto"/>
            <w:noWrap/>
            <w:hideMark/>
          </w:tcPr>
          <w:p w14:paraId="263F2114" w14:textId="77777777" w:rsidR="002B09A4" w:rsidRPr="000A13BD" w:rsidRDefault="002B09A4" w:rsidP="000017E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2"/>
                <w:szCs w:val="22"/>
                <w:lang w:eastAsia="en-GB"/>
              </w:rPr>
            </w:pPr>
            <w:r w:rsidRPr="000A13BD">
              <w:rPr>
                <w:rFonts w:ascii="Times New Roman" w:eastAsia="Times New Roman" w:hAnsi="Times New Roman" w:cs="Times New Roman"/>
                <w:color w:val="000000"/>
                <w:sz w:val="22"/>
                <w:szCs w:val="22"/>
                <w:lang w:eastAsia="en-GB"/>
              </w:rPr>
              <w:t>3.04</w:t>
            </w:r>
          </w:p>
        </w:tc>
        <w:tc>
          <w:tcPr>
            <w:tcW w:w="0" w:type="auto"/>
            <w:noWrap/>
            <w:hideMark/>
          </w:tcPr>
          <w:p w14:paraId="5EE4BAFB" w14:textId="77777777" w:rsidR="002B09A4" w:rsidRPr="000A13BD" w:rsidRDefault="002B09A4" w:rsidP="000017E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A13BD">
              <w:rPr>
                <w:rFonts w:ascii="Times New Roman" w:eastAsia="Times New Roman" w:hAnsi="Times New Roman" w:cs="Times New Roman"/>
                <w:color w:val="000000"/>
                <w:lang w:eastAsia="en-GB"/>
              </w:rPr>
              <w:t>4.12</w:t>
            </w:r>
          </w:p>
        </w:tc>
        <w:tc>
          <w:tcPr>
            <w:tcW w:w="0" w:type="auto"/>
            <w:noWrap/>
            <w:hideMark/>
          </w:tcPr>
          <w:p w14:paraId="07E60A4D" w14:textId="77777777" w:rsidR="002B09A4" w:rsidRPr="000A13BD" w:rsidRDefault="002B09A4" w:rsidP="000017E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A13BD">
              <w:rPr>
                <w:rFonts w:ascii="Times New Roman" w:eastAsia="Times New Roman" w:hAnsi="Times New Roman" w:cs="Times New Roman"/>
                <w:color w:val="000000"/>
                <w:lang w:eastAsia="en-GB"/>
              </w:rPr>
              <w:t>1.08</w:t>
            </w:r>
          </w:p>
        </w:tc>
      </w:tr>
      <w:tr w:rsidR="002B09A4" w:rsidRPr="000A13BD" w14:paraId="7D1D8C74" w14:textId="77777777" w:rsidTr="000017E4">
        <w:trPr>
          <w:trHeight w:val="320"/>
        </w:trPr>
        <w:tc>
          <w:tcPr>
            <w:cnfStyle w:val="001000000000" w:firstRow="0" w:lastRow="0" w:firstColumn="1" w:lastColumn="0" w:oddVBand="0" w:evenVBand="0" w:oddHBand="0" w:evenHBand="0" w:firstRowFirstColumn="0" w:firstRowLastColumn="0" w:lastRowFirstColumn="0" w:lastRowLastColumn="0"/>
            <w:tcW w:w="0" w:type="auto"/>
            <w:noWrap/>
            <w:hideMark/>
          </w:tcPr>
          <w:p w14:paraId="0A4218BB" w14:textId="77777777" w:rsidR="002B09A4" w:rsidRPr="000A13BD" w:rsidRDefault="002B09A4" w:rsidP="000017E4">
            <w:pPr>
              <w:rPr>
                <w:rFonts w:ascii="Times New Roman" w:eastAsia="Times New Roman" w:hAnsi="Times New Roman" w:cs="Times New Roman"/>
                <w:b w:val="0"/>
                <w:bCs w:val="0"/>
                <w:color w:val="000000"/>
                <w:sz w:val="22"/>
                <w:szCs w:val="22"/>
                <w:lang w:eastAsia="en-GB"/>
              </w:rPr>
            </w:pPr>
            <w:r w:rsidRPr="000A13BD">
              <w:rPr>
                <w:rFonts w:ascii="Times New Roman" w:eastAsia="Times New Roman" w:hAnsi="Times New Roman" w:cs="Times New Roman"/>
                <w:b w:val="0"/>
                <w:bCs w:val="0"/>
                <w:color w:val="000000"/>
                <w:sz w:val="22"/>
                <w:szCs w:val="22"/>
                <w:lang w:eastAsia="en-GB"/>
              </w:rPr>
              <w:t>UKD (North West England)</w:t>
            </w:r>
          </w:p>
        </w:tc>
        <w:tc>
          <w:tcPr>
            <w:tcW w:w="0" w:type="auto"/>
            <w:noWrap/>
            <w:hideMark/>
          </w:tcPr>
          <w:p w14:paraId="24BB6C2B" w14:textId="77777777" w:rsidR="002B09A4" w:rsidRPr="000A13BD" w:rsidRDefault="002B09A4" w:rsidP="000017E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2"/>
                <w:szCs w:val="22"/>
                <w:lang w:eastAsia="en-GB"/>
              </w:rPr>
            </w:pPr>
            <w:r w:rsidRPr="000A13BD">
              <w:rPr>
                <w:rFonts w:ascii="Times New Roman" w:eastAsia="Times New Roman" w:hAnsi="Times New Roman" w:cs="Times New Roman"/>
                <w:color w:val="000000"/>
                <w:sz w:val="22"/>
                <w:szCs w:val="22"/>
                <w:lang w:eastAsia="en-GB"/>
              </w:rPr>
              <w:t>10.39</w:t>
            </w:r>
          </w:p>
        </w:tc>
        <w:tc>
          <w:tcPr>
            <w:tcW w:w="0" w:type="auto"/>
            <w:noWrap/>
            <w:hideMark/>
          </w:tcPr>
          <w:p w14:paraId="453163DF" w14:textId="77777777" w:rsidR="002B09A4" w:rsidRPr="000A13BD" w:rsidRDefault="002B09A4" w:rsidP="000017E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A13BD">
              <w:rPr>
                <w:rFonts w:ascii="Times New Roman" w:eastAsia="Times New Roman" w:hAnsi="Times New Roman" w:cs="Times New Roman"/>
                <w:color w:val="000000"/>
                <w:lang w:eastAsia="en-GB"/>
              </w:rPr>
              <w:t>10.95</w:t>
            </w:r>
          </w:p>
        </w:tc>
        <w:tc>
          <w:tcPr>
            <w:tcW w:w="0" w:type="auto"/>
            <w:noWrap/>
            <w:hideMark/>
          </w:tcPr>
          <w:p w14:paraId="12D128F9" w14:textId="77777777" w:rsidR="002B09A4" w:rsidRPr="000A13BD" w:rsidRDefault="002B09A4" w:rsidP="000017E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A13BD">
              <w:rPr>
                <w:rFonts w:ascii="Times New Roman" w:eastAsia="Times New Roman" w:hAnsi="Times New Roman" w:cs="Times New Roman"/>
                <w:color w:val="000000"/>
                <w:lang w:eastAsia="en-GB"/>
              </w:rPr>
              <w:t>0.55</w:t>
            </w:r>
          </w:p>
        </w:tc>
      </w:tr>
      <w:tr w:rsidR="002B09A4" w:rsidRPr="000A13BD" w14:paraId="1C4D73A7" w14:textId="77777777" w:rsidTr="000017E4">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0" w:type="auto"/>
            <w:noWrap/>
            <w:hideMark/>
          </w:tcPr>
          <w:p w14:paraId="71A24097" w14:textId="77777777" w:rsidR="002B09A4" w:rsidRPr="000A13BD" w:rsidRDefault="002B09A4" w:rsidP="000017E4">
            <w:pPr>
              <w:rPr>
                <w:rFonts w:ascii="Times New Roman" w:eastAsia="Times New Roman" w:hAnsi="Times New Roman" w:cs="Times New Roman"/>
                <w:b w:val="0"/>
                <w:bCs w:val="0"/>
                <w:color w:val="000000"/>
                <w:sz w:val="22"/>
                <w:szCs w:val="22"/>
                <w:lang w:eastAsia="en-GB"/>
              </w:rPr>
            </w:pPr>
            <w:r w:rsidRPr="000A13BD">
              <w:rPr>
                <w:rFonts w:ascii="Times New Roman" w:eastAsia="Times New Roman" w:hAnsi="Times New Roman" w:cs="Times New Roman"/>
                <w:b w:val="0"/>
                <w:bCs w:val="0"/>
                <w:color w:val="000000"/>
                <w:sz w:val="22"/>
                <w:szCs w:val="22"/>
                <w:lang w:eastAsia="en-GB"/>
              </w:rPr>
              <w:t>UKE (Yorkshire and the Humber)</w:t>
            </w:r>
          </w:p>
        </w:tc>
        <w:tc>
          <w:tcPr>
            <w:tcW w:w="0" w:type="auto"/>
            <w:noWrap/>
            <w:hideMark/>
          </w:tcPr>
          <w:p w14:paraId="7894C3D5" w14:textId="77777777" w:rsidR="002B09A4" w:rsidRPr="000A13BD" w:rsidRDefault="002B09A4" w:rsidP="000017E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2"/>
                <w:szCs w:val="22"/>
                <w:lang w:eastAsia="en-GB"/>
              </w:rPr>
            </w:pPr>
            <w:r w:rsidRPr="000A13BD">
              <w:rPr>
                <w:rFonts w:ascii="Times New Roman" w:eastAsia="Times New Roman" w:hAnsi="Times New Roman" w:cs="Times New Roman"/>
                <w:color w:val="000000"/>
                <w:sz w:val="22"/>
                <w:szCs w:val="22"/>
                <w:lang w:eastAsia="en-GB"/>
              </w:rPr>
              <w:t>6.68</w:t>
            </w:r>
          </w:p>
        </w:tc>
        <w:tc>
          <w:tcPr>
            <w:tcW w:w="0" w:type="auto"/>
            <w:noWrap/>
            <w:hideMark/>
          </w:tcPr>
          <w:p w14:paraId="7E29C0A1" w14:textId="77777777" w:rsidR="002B09A4" w:rsidRPr="000A13BD" w:rsidRDefault="002B09A4" w:rsidP="000017E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A13BD">
              <w:rPr>
                <w:rFonts w:ascii="Times New Roman" w:eastAsia="Times New Roman" w:hAnsi="Times New Roman" w:cs="Times New Roman"/>
                <w:color w:val="000000"/>
                <w:lang w:eastAsia="en-GB"/>
              </w:rPr>
              <w:t>8.20</w:t>
            </w:r>
          </w:p>
        </w:tc>
        <w:tc>
          <w:tcPr>
            <w:tcW w:w="0" w:type="auto"/>
            <w:noWrap/>
            <w:hideMark/>
          </w:tcPr>
          <w:p w14:paraId="22CFE33E" w14:textId="77777777" w:rsidR="002B09A4" w:rsidRPr="000A13BD" w:rsidRDefault="002B09A4" w:rsidP="000017E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A13BD">
              <w:rPr>
                <w:rFonts w:ascii="Times New Roman" w:eastAsia="Times New Roman" w:hAnsi="Times New Roman" w:cs="Times New Roman"/>
                <w:color w:val="000000"/>
                <w:lang w:eastAsia="en-GB"/>
              </w:rPr>
              <w:t>1.52</w:t>
            </w:r>
          </w:p>
        </w:tc>
      </w:tr>
      <w:tr w:rsidR="002B09A4" w:rsidRPr="000A13BD" w14:paraId="61CC91B0" w14:textId="77777777" w:rsidTr="000017E4">
        <w:trPr>
          <w:trHeight w:val="320"/>
        </w:trPr>
        <w:tc>
          <w:tcPr>
            <w:cnfStyle w:val="001000000000" w:firstRow="0" w:lastRow="0" w:firstColumn="1" w:lastColumn="0" w:oddVBand="0" w:evenVBand="0" w:oddHBand="0" w:evenHBand="0" w:firstRowFirstColumn="0" w:firstRowLastColumn="0" w:lastRowFirstColumn="0" w:lastRowLastColumn="0"/>
            <w:tcW w:w="0" w:type="auto"/>
            <w:noWrap/>
            <w:hideMark/>
          </w:tcPr>
          <w:p w14:paraId="625A94FF" w14:textId="77777777" w:rsidR="002B09A4" w:rsidRPr="000A13BD" w:rsidRDefault="002B09A4" w:rsidP="000017E4">
            <w:pPr>
              <w:rPr>
                <w:rFonts w:ascii="Times New Roman" w:eastAsia="Times New Roman" w:hAnsi="Times New Roman" w:cs="Times New Roman"/>
                <w:b w:val="0"/>
                <w:bCs w:val="0"/>
                <w:color w:val="000000"/>
                <w:sz w:val="22"/>
                <w:szCs w:val="22"/>
                <w:lang w:eastAsia="en-GB"/>
              </w:rPr>
            </w:pPr>
            <w:r w:rsidRPr="000A13BD">
              <w:rPr>
                <w:rFonts w:ascii="Times New Roman" w:eastAsia="Times New Roman" w:hAnsi="Times New Roman" w:cs="Times New Roman"/>
                <w:b w:val="0"/>
                <w:bCs w:val="0"/>
                <w:color w:val="000000"/>
                <w:sz w:val="22"/>
                <w:szCs w:val="22"/>
                <w:lang w:eastAsia="en-GB"/>
              </w:rPr>
              <w:t>UKF (East Midlands England)</w:t>
            </w:r>
          </w:p>
        </w:tc>
        <w:tc>
          <w:tcPr>
            <w:tcW w:w="0" w:type="auto"/>
            <w:noWrap/>
            <w:hideMark/>
          </w:tcPr>
          <w:p w14:paraId="4812F7D7" w14:textId="77777777" w:rsidR="002B09A4" w:rsidRPr="000A13BD" w:rsidRDefault="002B09A4" w:rsidP="000017E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2"/>
                <w:szCs w:val="22"/>
                <w:lang w:eastAsia="en-GB"/>
              </w:rPr>
            </w:pPr>
            <w:r w:rsidRPr="000A13BD">
              <w:rPr>
                <w:rFonts w:ascii="Times New Roman" w:eastAsia="Times New Roman" w:hAnsi="Times New Roman" w:cs="Times New Roman"/>
                <w:color w:val="000000"/>
                <w:sz w:val="22"/>
                <w:szCs w:val="22"/>
                <w:lang w:eastAsia="en-GB"/>
              </w:rPr>
              <w:t>7.26</w:t>
            </w:r>
          </w:p>
        </w:tc>
        <w:tc>
          <w:tcPr>
            <w:tcW w:w="0" w:type="auto"/>
            <w:noWrap/>
            <w:hideMark/>
          </w:tcPr>
          <w:p w14:paraId="1ABAE0F4" w14:textId="77777777" w:rsidR="002B09A4" w:rsidRPr="000A13BD" w:rsidRDefault="002B09A4" w:rsidP="000017E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A13BD">
              <w:rPr>
                <w:rFonts w:ascii="Times New Roman" w:eastAsia="Times New Roman" w:hAnsi="Times New Roman" w:cs="Times New Roman"/>
                <w:color w:val="000000"/>
                <w:lang w:eastAsia="en-GB"/>
              </w:rPr>
              <w:t>7.46</w:t>
            </w:r>
          </w:p>
        </w:tc>
        <w:tc>
          <w:tcPr>
            <w:tcW w:w="0" w:type="auto"/>
            <w:noWrap/>
            <w:hideMark/>
          </w:tcPr>
          <w:p w14:paraId="0E54AF0F" w14:textId="77777777" w:rsidR="002B09A4" w:rsidRPr="000A13BD" w:rsidRDefault="002B09A4" w:rsidP="000017E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A13BD">
              <w:rPr>
                <w:rFonts w:ascii="Times New Roman" w:eastAsia="Times New Roman" w:hAnsi="Times New Roman" w:cs="Times New Roman"/>
                <w:color w:val="000000"/>
                <w:lang w:eastAsia="en-GB"/>
              </w:rPr>
              <w:t>0.19</w:t>
            </w:r>
          </w:p>
        </w:tc>
      </w:tr>
      <w:tr w:rsidR="002B09A4" w:rsidRPr="000A13BD" w14:paraId="1167D983" w14:textId="77777777" w:rsidTr="000017E4">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0" w:type="auto"/>
            <w:noWrap/>
            <w:hideMark/>
          </w:tcPr>
          <w:p w14:paraId="7FFDF276" w14:textId="77777777" w:rsidR="002B09A4" w:rsidRPr="000A13BD" w:rsidRDefault="002B09A4" w:rsidP="000017E4">
            <w:pPr>
              <w:rPr>
                <w:rFonts w:ascii="Times New Roman" w:eastAsia="Times New Roman" w:hAnsi="Times New Roman" w:cs="Times New Roman"/>
                <w:b w:val="0"/>
                <w:bCs w:val="0"/>
                <w:color w:val="000000"/>
                <w:sz w:val="22"/>
                <w:szCs w:val="22"/>
                <w:lang w:eastAsia="en-GB"/>
              </w:rPr>
            </w:pPr>
            <w:r w:rsidRPr="000A13BD">
              <w:rPr>
                <w:rFonts w:ascii="Times New Roman" w:eastAsia="Times New Roman" w:hAnsi="Times New Roman" w:cs="Times New Roman"/>
                <w:b w:val="0"/>
                <w:bCs w:val="0"/>
                <w:color w:val="000000"/>
                <w:sz w:val="22"/>
                <w:szCs w:val="22"/>
                <w:lang w:eastAsia="en-GB"/>
              </w:rPr>
              <w:t>UKG (West Midlands England)</w:t>
            </w:r>
          </w:p>
        </w:tc>
        <w:tc>
          <w:tcPr>
            <w:tcW w:w="0" w:type="auto"/>
            <w:noWrap/>
            <w:hideMark/>
          </w:tcPr>
          <w:p w14:paraId="4C4B9DCA" w14:textId="77777777" w:rsidR="002B09A4" w:rsidRPr="000A13BD" w:rsidRDefault="002B09A4" w:rsidP="000017E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2"/>
                <w:szCs w:val="22"/>
                <w:lang w:eastAsia="en-GB"/>
              </w:rPr>
            </w:pPr>
            <w:r w:rsidRPr="000A13BD">
              <w:rPr>
                <w:rFonts w:ascii="Times New Roman" w:eastAsia="Times New Roman" w:hAnsi="Times New Roman" w:cs="Times New Roman"/>
                <w:color w:val="000000"/>
                <w:sz w:val="22"/>
                <w:szCs w:val="22"/>
                <w:lang w:eastAsia="en-GB"/>
              </w:rPr>
              <w:t>7.31</w:t>
            </w:r>
          </w:p>
        </w:tc>
        <w:tc>
          <w:tcPr>
            <w:tcW w:w="0" w:type="auto"/>
            <w:noWrap/>
            <w:hideMark/>
          </w:tcPr>
          <w:p w14:paraId="0BF13137" w14:textId="77777777" w:rsidR="002B09A4" w:rsidRPr="000A13BD" w:rsidRDefault="002B09A4" w:rsidP="000017E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A13BD">
              <w:rPr>
                <w:rFonts w:ascii="Times New Roman" w:eastAsia="Times New Roman" w:hAnsi="Times New Roman" w:cs="Times New Roman"/>
                <w:color w:val="000000"/>
                <w:lang w:eastAsia="en-GB"/>
              </w:rPr>
              <w:t>8.87</w:t>
            </w:r>
          </w:p>
        </w:tc>
        <w:tc>
          <w:tcPr>
            <w:tcW w:w="0" w:type="auto"/>
            <w:noWrap/>
            <w:hideMark/>
          </w:tcPr>
          <w:p w14:paraId="3EF9D4DC" w14:textId="77777777" w:rsidR="002B09A4" w:rsidRPr="000A13BD" w:rsidRDefault="002B09A4" w:rsidP="000017E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A13BD">
              <w:rPr>
                <w:rFonts w:ascii="Times New Roman" w:eastAsia="Times New Roman" w:hAnsi="Times New Roman" w:cs="Times New Roman"/>
                <w:color w:val="000000"/>
                <w:lang w:eastAsia="en-GB"/>
              </w:rPr>
              <w:t>1.55</w:t>
            </w:r>
          </w:p>
        </w:tc>
      </w:tr>
      <w:tr w:rsidR="002B09A4" w:rsidRPr="000A13BD" w14:paraId="2D00DF99" w14:textId="77777777" w:rsidTr="000017E4">
        <w:trPr>
          <w:trHeight w:val="320"/>
        </w:trPr>
        <w:tc>
          <w:tcPr>
            <w:cnfStyle w:val="001000000000" w:firstRow="0" w:lastRow="0" w:firstColumn="1" w:lastColumn="0" w:oddVBand="0" w:evenVBand="0" w:oddHBand="0" w:evenHBand="0" w:firstRowFirstColumn="0" w:firstRowLastColumn="0" w:lastRowFirstColumn="0" w:lastRowLastColumn="0"/>
            <w:tcW w:w="0" w:type="auto"/>
            <w:noWrap/>
            <w:hideMark/>
          </w:tcPr>
          <w:p w14:paraId="5810250B" w14:textId="77777777" w:rsidR="002B09A4" w:rsidRPr="000A13BD" w:rsidRDefault="002B09A4" w:rsidP="000017E4">
            <w:pPr>
              <w:rPr>
                <w:rFonts w:ascii="Times New Roman" w:eastAsia="Times New Roman" w:hAnsi="Times New Roman" w:cs="Times New Roman"/>
                <w:b w:val="0"/>
                <w:bCs w:val="0"/>
                <w:color w:val="000000"/>
                <w:sz w:val="22"/>
                <w:szCs w:val="22"/>
                <w:lang w:eastAsia="en-GB"/>
              </w:rPr>
            </w:pPr>
            <w:r w:rsidRPr="000A13BD">
              <w:rPr>
                <w:rFonts w:ascii="Times New Roman" w:eastAsia="Times New Roman" w:hAnsi="Times New Roman" w:cs="Times New Roman"/>
                <w:b w:val="0"/>
                <w:bCs w:val="0"/>
                <w:color w:val="000000"/>
                <w:sz w:val="22"/>
                <w:szCs w:val="22"/>
                <w:lang w:eastAsia="en-GB"/>
              </w:rPr>
              <w:t>UKH (East of England)</w:t>
            </w:r>
          </w:p>
        </w:tc>
        <w:tc>
          <w:tcPr>
            <w:tcW w:w="0" w:type="auto"/>
            <w:noWrap/>
            <w:hideMark/>
          </w:tcPr>
          <w:p w14:paraId="7E6A0882" w14:textId="77777777" w:rsidR="002B09A4" w:rsidRPr="000A13BD" w:rsidRDefault="002B09A4" w:rsidP="000017E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2"/>
                <w:szCs w:val="22"/>
                <w:lang w:eastAsia="en-GB"/>
              </w:rPr>
            </w:pPr>
            <w:r w:rsidRPr="000A13BD">
              <w:rPr>
                <w:rFonts w:ascii="Times New Roman" w:eastAsia="Times New Roman" w:hAnsi="Times New Roman" w:cs="Times New Roman"/>
                <w:color w:val="000000"/>
                <w:sz w:val="22"/>
                <w:szCs w:val="22"/>
                <w:lang w:eastAsia="en-GB"/>
              </w:rPr>
              <w:t>12.94</w:t>
            </w:r>
          </w:p>
        </w:tc>
        <w:tc>
          <w:tcPr>
            <w:tcW w:w="0" w:type="auto"/>
            <w:noWrap/>
            <w:hideMark/>
          </w:tcPr>
          <w:p w14:paraId="44D56A8C" w14:textId="77777777" w:rsidR="002B09A4" w:rsidRPr="000A13BD" w:rsidRDefault="002B09A4" w:rsidP="000017E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A13BD">
              <w:rPr>
                <w:rFonts w:ascii="Times New Roman" w:eastAsia="Times New Roman" w:hAnsi="Times New Roman" w:cs="Times New Roman"/>
                <w:color w:val="000000"/>
                <w:lang w:eastAsia="en-GB"/>
              </w:rPr>
              <w:t>9.07</w:t>
            </w:r>
          </w:p>
        </w:tc>
        <w:tc>
          <w:tcPr>
            <w:tcW w:w="0" w:type="auto"/>
            <w:noWrap/>
            <w:hideMark/>
          </w:tcPr>
          <w:p w14:paraId="4A65587F" w14:textId="77777777" w:rsidR="002B09A4" w:rsidRPr="000A13BD" w:rsidRDefault="002B09A4" w:rsidP="000017E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A13BD">
              <w:rPr>
                <w:rFonts w:ascii="Times New Roman" w:eastAsia="Times New Roman" w:hAnsi="Times New Roman" w:cs="Times New Roman"/>
                <w:color w:val="000000"/>
                <w:lang w:eastAsia="en-GB"/>
              </w:rPr>
              <w:t>-3.86</w:t>
            </w:r>
          </w:p>
        </w:tc>
      </w:tr>
      <w:tr w:rsidR="002B09A4" w:rsidRPr="000A13BD" w14:paraId="7F1AF36E" w14:textId="77777777" w:rsidTr="000017E4">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0" w:type="auto"/>
            <w:noWrap/>
            <w:hideMark/>
          </w:tcPr>
          <w:p w14:paraId="158EB3CC" w14:textId="77777777" w:rsidR="002B09A4" w:rsidRPr="000A13BD" w:rsidRDefault="002B09A4" w:rsidP="000017E4">
            <w:pPr>
              <w:rPr>
                <w:rFonts w:ascii="Times New Roman" w:eastAsia="Times New Roman" w:hAnsi="Times New Roman" w:cs="Times New Roman"/>
                <w:b w:val="0"/>
                <w:bCs w:val="0"/>
                <w:color w:val="000000"/>
                <w:sz w:val="22"/>
                <w:szCs w:val="22"/>
                <w:lang w:eastAsia="en-GB"/>
              </w:rPr>
            </w:pPr>
            <w:r w:rsidRPr="000A13BD">
              <w:rPr>
                <w:rFonts w:ascii="Times New Roman" w:eastAsia="Times New Roman" w:hAnsi="Times New Roman" w:cs="Times New Roman"/>
                <w:b w:val="0"/>
                <w:bCs w:val="0"/>
                <w:color w:val="000000"/>
                <w:sz w:val="22"/>
                <w:szCs w:val="22"/>
                <w:lang w:eastAsia="en-GB"/>
              </w:rPr>
              <w:t>UKI (London)</w:t>
            </w:r>
          </w:p>
        </w:tc>
        <w:tc>
          <w:tcPr>
            <w:tcW w:w="0" w:type="auto"/>
            <w:noWrap/>
            <w:hideMark/>
          </w:tcPr>
          <w:p w14:paraId="1E9449F7" w14:textId="77777777" w:rsidR="002B09A4" w:rsidRPr="000A13BD" w:rsidRDefault="002B09A4" w:rsidP="000017E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2"/>
                <w:szCs w:val="22"/>
                <w:lang w:eastAsia="en-GB"/>
              </w:rPr>
            </w:pPr>
            <w:r w:rsidRPr="000A13BD">
              <w:rPr>
                <w:rFonts w:ascii="Times New Roman" w:eastAsia="Times New Roman" w:hAnsi="Times New Roman" w:cs="Times New Roman"/>
                <w:color w:val="000000"/>
                <w:sz w:val="22"/>
                <w:szCs w:val="22"/>
                <w:lang w:eastAsia="en-GB"/>
              </w:rPr>
              <w:t>9.20</w:t>
            </w:r>
          </w:p>
        </w:tc>
        <w:tc>
          <w:tcPr>
            <w:tcW w:w="0" w:type="auto"/>
            <w:noWrap/>
            <w:hideMark/>
          </w:tcPr>
          <w:p w14:paraId="39E64CB1" w14:textId="77777777" w:rsidR="002B09A4" w:rsidRPr="000A13BD" w:rsidRDefault="002B09A4" w:rsidP="000017E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A13BD">
              <w:rPr>
                <w:rFonts w:ascii="Times New Roman" w:eastAsia="Times New Roman" w:hAnsi="Times New Roman" w:cs="Times New Roman"/>
                <w:color w:val="000000"/>
                <w:lang w:eastAsia="en-GB"/>
              </w:rPr>
              <w:t>13.91</w:t>
            </w:r>
          </w:p>
        </w:tc>
        <w:tc>
          <w:tcPr>
            <w:tcW w:w="0" w:type="auto"/>
            <w:noWrap/>
            <w:hideMark/>
          </w:tcPr>
          <w:p w14:paraId="5318F279" w14:textId="77777777" w:rsidR="002B09A4" w:rsidRPr="000A13BD" w:rsidRDefault="002B09A4" w:rsidP="000017E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A13BD">
              <w:rPr>
                <w:rFonts w:ascii="Times New Roman" w:eastAsia="Times New Roman" w:hAnsi="Times New Roman" w:cs="Times New Roman"/>
                <w:color w:val="000000"/>
                <w:lang w:eastAsia="en-GB"/>
              </w:rPr>
              <w:t>4.71</w:t>
            </w:r>
          </w:p>
        </w:tc>
      </w:tr>
      <w:tr w:rsidR="002B09A4" w:rsidRPr="000A13BD" w14:paraId="3F6013D6" w14:textId="77777777" w:rsidTr="000017E4">
        <w:trPr>
          <w:trHeight w:val="320"/>
        </w:trPr>
        <w:tc>
          <w:tcPr>
            <w:cnfStyle w:val="001000000000" w:firstRow="0" w:lastRow="0" w:firstColumn="1" w:lastColumn="0" w:oddVBand="0" w:evenVBand="0" w:oddHBand="0" w:evenHBand="0" w:firstRowFirstColumn="0" w:firstRowLastColumn="0" w:lastRowFirstColumn="0" w:lastRowLastColumn="0"/>
            <w:tcW w:w="0" w:type="auto"/>
            <w:noWrap/>
            <w:hideMark/>
          </w:tcPr>
          <w:p w14:paraId="47F9BD3E" w14:textId="77777777" w:rsidR="002B09A4" w:rsidRPr="000A13BD" w:rsidRDefault="002B09A4" w:rsidP="000017E4">
            <w:pPr>
              <w:rPr>
                <w:rFonts w:ascii="Times New Roman" w:eastAsia="Times New Roman" w:hAnsi="Times New Roman" w:cs="Times New Roman"/>
                <w:b w:val="0"/>
                <w:bCs w:val="0"/>
                <w:color w:val="000000"/>
                <w:sz w:val="22"/>
                <w:szCs w:val="22"/>
                <w:lang w:eastAsia="en-GB"/>
              </w:rPr>
            </w:pPr>
            <w:r w:rsidRPr="000A13BD">
              <w:rPr>
                <w:rFonts w:ascii="Times New Roman" w:eastAsia="Times New Roman" w:hAnsi="Times New Roman" w:cs="Times New Roman"/>
                <w:b w:val="0"/>
                <w:bCs w:val="0"/>
                <w:color w:val="000000"/>
                <w:sz w:val="22"/>
                <w:szCs w:val="22"/>
                <w:lang w:eastAsia="en-GB"/>
              </w:rPr>
              <w:t>UKJ (South East England)</w:t>
            </w:r>
          </w:p>
        </w:tc>
        <w:tc>
          <w:tcPr>
            <w:tcW w:w="0" w:type="auto"/>
            <w:noWrap/>
            <w:hideMark/>
          </w:tcPr>
          <w:p w14:paraId="52DDDE25" w14:textId="77777777" w:rsidR="002B09A4" w:rsidRPr="000A13BD" w:rsidRDefault="002B09A4" w:rsidP="000017E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2"/>
                <w:szCs w:val="22"/>
                <w:lang w:eastAsia="en-GB"/>
              </w:rPr>
            </w:pPr>
            <w:r w:rsidRPr="000A13BD">
              <w:rPr>
                <w:rFonts w:ascii="Times New Roman" w:eastAsia="Times New Roman" w:hAnsi="Times New Roman" w:cs="Times New Roman"/>
                <w:color w:val="000000"/>
                <w:sz w:val="22"/>
                <w:szCs w:val="22"/>
                <w:lang w:eastAsia="en-GB"/>
              </w:rPr>
              <w:t>16.24</w:t>
            </w:r>
          </w:p>
        </w:tc>
        <w:tc>
          <w:tcPr>
            <w:tcW w:w="0" w:type="auto"/>
            <w:noWrap/>
            <w:hideMark/>
          </w:tcPr>
          <w:p w14:paraId="24A01D7D" w14:textId="77777777" w:rsidR="002B09A4" w:rsidRPr="000A13BD" w:rsidRDefault="002B09A4" w:rsidP="000017E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A13BD">
              <w:rPr>
                <w:rFonts w:ascii="Times New Roman" w:eastAsia="Times New Roman" w:hAnsi="Times New Roman" w:cs="Times New Roman"/>
                <w:color w:val="000000"/>
                <w:lang w:eastAsia="en-GB"/>
              </w:rPr>
              <w:t>13.40</w:t>
            </w:r>
          </w:p>
        </w:tc>
        <w:tc>
          <w:tcPr>
            <w:tcW w:w="0" w:type="auto"/>
            <w:noWrap/>
            <w:hideMark/>
          </w:tcPr>
          <w:p w14:paraId="2D981B67" w14:textId="77777777" w:rsidR="002B09A4" w:rsidRPr="000A13BD" w:rsidRDefault="002B09A4" w:rsidP="000017E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A13BD">
              <w:rPr>
                <w:rFonts w:ascii="Times New Roman" w:eastAsia="Times New Roman" w:hAnsi="Times New Roman" w:cs="Times New Roman"/>
                <w:color w:val="000000"/>
                <w:lang w:eastAsia="en-GB"/>
              </w:rPr>
              <w:t>-2.84</w:t>
            </w:r>
          </w:p>
        </w:tc>
      </w:tr>
      <w:tr w:rsidR="002B09A4" w:rsidRPr="000A13BD" w14:paraId="2A6D8DB5" w14:textId="77777777" w:rsidTr="000017E4">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0" w:type="auto"/>
            <w:noWrap/>
            <w:hideMark/>
          </w:tcPr>
          <w:p w14:paraId="63E5D547" w14:textId="77777777" w:rsidR="002B09A4" w:rsidRPr="000A13BD" w:rsidRDefault="002B09A4" w:rsidP="000017E4">
            <w:pPr>
              <w:rPr>
                <w:rFonts w:ascii="Times New Roman" w:eastAsia="Times New Roman" w:hAnsi="Times New Roman" w:cs="Times New Roman"/>
                <w:b w:val="0"/>
                <w:bCs w:val="0"/>
                <w:color w:val="000000"/>
                <w:sz w:val="22"/>
                <w:szCs w:val="22"/>
                <w:lang w:eastAsia="en-GB"/>
              </w:rPr>
            </w:pPr>
            <w:r w:rsidRPr="000A13BD">
              <w:rPr>
                <w:rFonts w:ascii="Times New Roman" w:eastAsia="Times New Roman" w:hAnsi="Times New Roman" w:cs="Times New Roman"/>
                <w:b w:val="0"/>
                <w:bCs w:val="0"/>
                <w:color w:val="000000"/>
                <w:sz w:val="22"/>
                <w:szCs w:val="22"/>
                <w:lang w:eastAsia="en-GB"/>
              </w:rPr>
              <w:t>UKK (South West England)</w:t>
            </w:r>
          </w:p>
        </w:tc>
        <w:tc>
          <w:tcPr>
            <w:tcW w:w="0" w:type="auto"/>
            <w:noWrap/>
            <w:hideMark/>
          </w:tcPr>
          <w:p w14:paraId="0333EB26" w14:textId="77777777" w:rsidR="002B09A4" w:rsidRPr="000A13BD" w:rsidRDefault="002B09A4" w:rsidP="000017E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2"/>
                <w:szCs w:val="22"/>
                <w:lang w:eastAsia="en-GB"/>
              </w:rPr>
            </w:pPr>
            <w:r w:rsidRPr="000A13BD">
              <w:rPr>
                <w:rFonts w:ascii="Times New Roman" w:eastAsia="Times New Roman" w:hAnsi="Times New Roman" w:cs="Times New Roman"/>
                <w:color w:val="000000"/>
                <w:sz w:val="22"/>
                <w:szCs w:val="22"/>
                <w:lang w:eastAsia="en-GB"/>
              </w:rPr>
              <w:t>10.00</w:t>
            </w:r>
          </w:p>
        </w:tc>
        <w:tc>
          <w:tcPr>
            <w:tcW w:w="0" w:type="auto"/>
            <w:noWrap/>
            <w:hideMark/>
          </w:tcPr>
          <w:p w14:paraId="79D0C8EC" w14:textId="77777777" w:rsidR="002B09A4" w:rsidRPr="000A13BD" w:rsidRDefault="002B09A4" w:rsidP="000017E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A13BD">
              <w:rPr>
                <w:rFonts w:ascii="Times New Roman" w:eastAsia="Times New Roman" w:hAnsi="Times New Roman" w:cs="Times New Roman"/>
                <w:color w:val="000000"/>
                <w:lang w:eastAsia="en-GB"/>
              </w:rPr>
              <w:t>8.21</w:t>
            </w:r>
          </w:p>
        </w:tc>
        <w:tc>
          <w:tcPr>
            <w:tcW w:w="0" w:type="auto"/>
            <w:noWrap/>
            <w:hideMark/>
          </w:tcPr>
          <w:p w14:paraId="59B907D0" w14:textId="77777777" w:rsidR="002B09A4" w:rsidRPr="000A13BD" w:rsidRDefault="002B09A4" w:rsidP="000017E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A13BD">
              <w:rPr>
                <w:rFonts w:ascii="Times New Roman" w:eastAsia="Times New Roman" w:hAnsi="Times New Roman" w:cs="Times New Roman"/>
                <w:color w:val="000000"/>
                <w:lang w:eastAsia="en-GB"/>
              </w:rPr>
              <w:t>-1.79</w:t>
            </w:r>
          </w:p>
        </w:tc>
      </w:tr>
      <w:tr w:rsidR="002B09A4" w:rsidRPr="000A13BD" w14:paraId="3976DFBB" w14:textId="77777777" w:rsidTr="000017E4">
        <w:trPr>
          <w:trHeight w:val="320"/>
        </w:trPr>
        <w:tc>
          <w:tcPr>
            <w:cnfStyle w:val="001000000000" w:firstRow="0" w:lastRow="0" w:firstColumn="1" w:lastColumn="0" w:oddVBand="0" w:evenVBand="0" w:oddHBand="0" w:evenHBand="0" w:firstRowFirstColumn="0" w:firstRowLastColumn="0" w:lastRowFirstColumn="0" w:lastRowLastColumn="0"/>
            <w:tcW w:w="0" w:type="auto"/>
            <w:noWrap/>
            <w:hideMark/>
          </w:tcPr>
          <w:p w14:paraId="47E215BF" w14:textId="77777777" w:rsidR="002B09A4" w:rsidRPr="000A13BD" w:rsidRDefault="002B09A4" w:rsidP="000017E4">
            <w:pPr>
              <w:rPr>
                <w:rFonts w:ascii="Times New Roman" w:eastAsia="Times New Roman" w:hAnsi="Times New Roman" w:cs="Times New Roman"/>
                <w:b w:val="0"/>
                <w:bCs w:val="0"/>
                <w:color w:val="000000"/>
                <w:sz w:val="22"/>
                <w:szCs w:val="22"/>
                <w:lang w:eastAsia="en-GB"/>
              </w:rPr>
            </w:pPr>
            <w:r w:rsidRPr="000A13BD">
              <w:rPr>
                <w:rFonts w:ascii="Times New Roman" w:eastAsia="Times New Roman" w:hAnsi="Times New Roman" w:cs="Times New Roman"/>
                <w:b w:val="0"/>
                <w:bCs w:val="0"/>
                <w:color w:val="000000"/>
                <w:sz w:val="22"/>
                <w:szCs w:val="22"/>
                <w:lang w:eastAsia="en-GB"/>
              </w:rPr>
              <w:t>UKL (Wales)</w:t>
            </w:r>
          </w:p>
        </w:tc>
        <w:tc>
          <w:tcPr>
            <w:tcW w:w="0" w:type="auto"/>
            <w:noWrap/>
            <w:hideMark/>
          </w:tcPr>
          <w:p w14:paraId="476914AE" w14:textId="77777777" w:rsidR="002B09A4" w:rsidRPr="000A13BD" w:rsidRDefault="002B09A4" w:rsidP="000017E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2"/>
                <w:szCs w:val="22"/>
                <w:lang w:eastAsia="en-GB"/>
              </w:rPr>
            </w:pPr>
            <w:r w:rsidRPr="000A13BD">
              <w:rPr>
                <w:rFonts w:ascii="Times New Roman" w:eastAsia="Times New Roman" w:hAnsi="Times New Roman" w:cs="Times New Roman"/>
                <w:color w:val="000000"/>
                <w:sz w:val="22"/>
                <w:szCs w:val="22"/>
                <w:lang w:eastAsia="en-GB"/>
              </w:rPr>
              <w:t>5.92</w:t>
            </w:r>
          </w:p>
        </w:tc>
        <w:tc>
          <w:tcPr>
            <w:tcW w:w="0" w:type="auto"/>
            <w:noWrap/>
            <w:hideMark/>
          </w:tcPr>
          <w:p w14:paraId="254B3E50" w14:textId="77777777" w:rsidR="002B09A4" w:rsidRPr="000A13BD" w:rsidRDefault="002B09A4" w:rsidP="000017E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A13BD">
              <w:rPr>
                <w:rFonts w:ascii="Times New Roman" w:eastAsia="Times New Roman" w:hAnsi="Times New Roman" w:cs="Times New Roman"/>
                <w:color w:val="000000"/>
                <w:lang w:eastAsia="en-GB"/>
              </w:rPr>
              <w:t>4.75</w:t>
            </w:r>
          </w:p>
        </w:tc>
        <w:tc>
          <w:tcPr>
            <w:tcW w:w="0" w:type="auto"/>
            <w:noWrap/>
            <w:hideMark/>
          </w:tcPr>
          <w:p w14:paraId="52A25A81" w14:textId="77777777" w:rsidR="002B09A4" w:rsidRPr="000A13BD" w:rsidRDefault="002B09A4" w:rsidP="000017E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A13BD">
              <w:rPr>
                <w:rFonts w:ascii="Times New Roman" w:eastAsia="Times New Roman" w:hAnsi="Times New Roman" w:cs="Times New Roman"/>
                <w:color w:val="000000"/>
                <w:lang w:eastAsia="en-GB"/>
              </w:rPr>
              <w:t>-1.16</w:t>
            </w:r>
          </w:p>
        </w:tc>
      </w:tr>
      <w:tr w:rsidR="002B09A4" w:rsidRPr="000A13BD" w14:paraId="1E94C5DD" w14:textId="77777777" w:rsidTr="000017E4">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0" w:type="auto"/>
            <w:noWrap/>
            <w:hideMark/>
          </w:tcPr>
          <w:p w14:paraId="2071CCBF" w14:textId="77777777" w:rsidR="002B09A4" w:rsidRPr="000A13BD" w:rsidRDefault="002B09A4" w:rsidP="000017E4">
            <w:pPr>
              <w:rPr>
                <w:rFonts w:ascii="Times New Roman" w:eastAsia="Times New Roman" w:hAnsi="Times New Roman" w:cs="Times New Roman"/>
                <w:b w:val="0"/>
                <w:bCs w:val="0"/>
                <w:color w:val="000000"/>
                <w:sz w:val="22"/>
                <w:szCs w:val="22"/>
                <w:lang w:eastAsia="en-GB"/>
              </w:rPr>
            </w:pPr>
            <w:r w:rsidRPr="000A13BD">
              <w:rPr>
                <w:rFonts w:ascii="Times New Roman" w:eastAsia="Times New Roman" w:hAnsi="Times New Roman" w:cs="Times New Roman"/>
                <w:b w:val="0"/>
                <w:bCs w:val="0"/>
                <w:color w:val="000000"/>
                <w:sz w:val="22"/>
                <w:szCs w:val="22"/>
                <w:lang w:eastAsia="en-GB"/>
              </w:rPr>
              <w:t>UKM (Scotland)</w:t>
            </w:r>
          </w:p>
        </w:tc>
        <w:tc>
          <w:tcPr>
            <w:tcW w:w="0" w:type="auto"/>
            <w:noWrap/>
            <w:hideMark/>
          </w:tcPr>
          <w:p w14:paraId="48C87DA0" w14:textId="77777777" w:rsidR="002B09A4" w:rsidRPr="000A13BD" w:rsidRDefault="002B09A4" w:rsidP="000017E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2"/>
                <w:szCs w:val="22"/>
                <w:lang w:eastAsia="en-GB"/>
              </w:rPr>
            </w:pPr>
            <w:r w:rsidRPr="000A13BD">
              <w:rPr>
                <w:rFonts w:ascii="Times New Roman" w:eastAsia="Times New Roman" w:hAnsi="Times New Roman" w:cs="Times New Roman"/>
                <w:color w:val="000000"/>
                <w:sz w:val="22"/>
                <w:szCs w:val="22"/>
                <w:lang w:eastAsia="en-GB"/>
              </w:rPr>
              <w:t>8.32</w:t>
            </w:r>
          </w:p>
        </w:tc>
        <w:tc>
          <w:tcPr>
            <w:tcW w:w="0" w:type="auto"/>
            <w:noWrap/>
            <w:hideMark/>
          </w:tcPr>
          <w:p w14:paraId="4E882C7B" w14:textId="77777777" w:rsidR="002B09A4" w:rsidRPr="000A13BD" w:rsidRDefault="002B09A4" w:rsidP="000017E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A13BD">
              <w:rPr>
                <w:rFonts w:ascii="Times New Roman" w:eastAsia="Times New Roman" w:hAnsi="Times New Roman" w:cs="Times New Roman"/>
                <w:color w:val="000000"/>
                <w:lang w:eastAsia="en-GB"/>
              </w:rPr>
              <w:t>8.25</w:t>
            </w:r>
          </w:p>
        </w:tc>
        <w:tc>
          <w:tcPr>
            <w:tcW w:w="0" w:type="auto"/>
            <w:noWrap/>
            <w:hideMark/>
          </w:tcPr>
          <w:p w14:paraId="591F3DDA" w14:textId="77777777" w:rsidR="002B09A4" w:rsidRPr="000A13BD" w:rsidRDefault="002B09A4" w:rsidP="000017E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0A13BD">
              <w:rPr>
                <w:rFonts w:ascii="Times New Roman" w:eastAsia="Times New Roman" w:hAnsi="Times New Roman" w:cs="Times New Roman"/>
                <w:color w:val="000000"/>
                <w:lang w:eastAsia="en-GB"/>
              </w:rPr>
              <w:t>-0.08</w:t>
            </w:r>
          </w:p>
        </w:tc>
      </w:tr>
      <w:tr w:rsidR="002B09A4" w:rsidRPr="000A13BD" w14:paraId="5EF4CB95" w14:textId="77777777" w:rsidTr="000017E4">
        <w:trPr>
          <w:trHeight w:val="320"/>
        </w:trPr>
        <w:tc>
          <w:tcPr>
            <w:cnfStyle w:val="001000000000" w:firstRow="0" w:lastRow="0" w:firstColumn="1" w:lastColumn="0" w:oddVBand="0" w:evenVBand="0" w:oddHBand="0" w:evenHBand="0" w:firstRowFirstColumn="0" w:firstRowLastColumn="0" w:lastRowFirstColumn="0" w:lastRowLastColumn="0"/>
            <w:tcW w:w="0" w:type="auto"/>
            <w:noWrap/>
            <w:hideMark/>
          </w:tcPr>
          <w:p w14:paraId="4C7777D1" w14:textId="77777777" w:rsidR="002B09A4" w:rsidRPr="000A13BD" w:rsidRDefault="002B09A4" w:rsidP="000017E4">
            <w:pPr>
              <w:rPr>
                <w:rFonts w:ascii="Times New Roman" w:eastAsia="Times New Roman" w:hAnsi="Times New Roman" w:cs="Times New Roman"/>
                <w:b w:val="0"/>
                <w:bCs w:val="0"/>
                <w:color w:val="000000"/>
                <w:sz w:val="22"/>
                <w:szCs w:val="22"/>
                <w:lang w:eastAsia="en-GB"/>
              </w:rPr>
            </w:pPr>
            <w:r w:rsidRPr="000A13BD">
              <w:rPr>
                <w:rFonts w:ascii="Times New Roman" w:eastAsia="Times New Roman" w:hAnsi="Times New Roman" w:cs="Times New Roman"/>
                <w:b w:val="0"/>
                <w:bCs w:val="0"/>
                <w:color w:val="000000"/>
                <w:sz w:val="22"/>
                <w:szCs w:val="22"/>
                <w:lang w:eastAsia="en-GB"/>
              </w:rPr>
              <w:t>UKN (Northern Ireland)</w:t>
            </w:r>
          </w:p>
        </w:tc>
        <w:tc>
          <w:tcPr>
            <w:tcW w:w="0" w:type="auto"/>
            <w:noWrap/>
            <w:hideMark/>
          </w:tcPr>
          <w:p w14:paraId="1E3C602C" w14:textId="77777777" w:rsidR="002B09A4" w:rsidRPr="000A13BD" w:rsidRDefault="002B09A4" w:rsidP="000017E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2"/>
                <w:szCs w:val="22"/>
                <w:lang w:eastAsia="en-GB"/>
              </w:rPr>
            </w:pPr>
            <w:r w:rsidRPr="000A13BD">
              <w:rPr>
                <w:rFonts w:ascii="Times New Roman" w:eastAsia="Times New Roman" w:hAnsi="Times New Roman" w:cs="Times New Roman"/>
                <w:color w:val="000000"/>
                <w:sz w:val="22"/>
                <w:szCs w:val="22"/>
                <w:lang w:eastAsia="en-GB"/>
              </w:rPr>
              <w:t>2.69</w:t>
            </w:r>
          </w:p>
        </w:tc>
        <w:tc>
          <w:tcPr>
            <w:tcW w:w="0" w:type="auto"/>
            <w:noWrap/>
            <w:hideMark/>
          </w:tcPr>
          <w:p w14:paraId="0D424A42" w14:textId="77777777" w:rsidR="002B09A4" w:rsidRPr="000A13BD" w:rsidRDefault="002B09A4" w:rsidP="000017E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A13BD">
              <w:rPr>
                <w:rFonts w:ascii="Times New Roman" w:eastAsia="Times New Roman" w:hAnsi="Times New Roman" w:cs="Times New Roman"/>
                <w:color w:val="000000"/>
                <w:lang w:eastAsia="en-GB"/>
              </w:rPr>
              <w:t>2.81</w:t>
            </w:r>
          </w:p>
        </w:tc>
        <w:tc>
          <w:tcPr>
            <w:tcW w:w="0" w:type="auto"/>
            <w:noWrap/>
            <w:hideMark/>
          </w:tcPr>
          <w:p w14:paraId="43278A63" w14:textId="77777777" w:rsidR="002B09A4" w:rsidRPr="000A13BD" w:rsidRDefault="002B09A4" w:rsidP="000017E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0A13BD">
              <w:rPr>
                <w:rFonts w:ascii="Times New Roman" w:eastAsia="Times New Roman" w:hAnsi="Times New Roman" w:cs="Times New Roman"/>
                <w:color w:val="000000"/>
                <w:lang w:eastAsia="en-GB"/>
              </w:rPr>
              <w:t>0.12</w:t>
            </w:r>
          </w:p>
        </w:tc>
      </w:tr>
    </w:tbl>
    <w:p w14:paraId="7033083D" w14:textId="77777777" w:rsidR="002B09A4" w:rsidRDefault="002B09A4" w:rsidP="002B09A4">
      <w:pPr>
        <w:jc w:val="both"/>
        <w:rPr>
          <w:rFonts w:ascii="Times New Roman" w:hAnsi="Times New Roman" w:cs="Times New Roman"/>
        </w:rPr>
      </w:pPr>
      <w:r>
        <w:rPr>
          <w:rFonts w:ascii="Times New Roman" w:hAnsi="Times New Roman" w:cs="Times New Roman"/>
        </w:rPr>
        <w:br/>
        <w:t>The above table shows the relative frequency of the observations for each NUTS 1 region within the sample (column ‘In sample’), the respective frequency of the regional population within the UK according to the 2011 Census (column ‘2011 Census’) and the deviation of the sample from the census relative frequency.</w:t>
      </w:r>
    </w:p>
    <w:p w14:paraId="70D008B0" w14:textId="77777777" w:rsidR="002B09A4" w:rsidRDefault="002B09A4" w:rsidP="002B09A4">
      <w:pPr>
        <w:jc w:val="both"/>
        <w:rPr>
          <w:rFonts w:ascii="Times New Roman" w:hAnsi="Times New Roman" w:cs="Times New Roman"/>
        </w:rPr>
      </w:pPr>
    </w:p>
    <w:p w14:paraId="77EA43F1" w14:textId="77777777" w:rsidR="002B09A4" w:rsidRDefault="002B09A4" w:rsidP="002B09A4">
      <w:pPr>
        <w:jc w:val="both"/>
        <w:rPr>
          <w:rFonts w:ascii="Times New Roman" w:hAnsi="Times New Roman" w:cs="Times New Roman"/>
        </w:rPr>
        <w:sectPr w:rsidR="002B09A4" w:rsidSect="00CD6A2A">
          <w:pgSz w:w="11900" w:h="16840"/>
          <w:pgMar w:top="720" w:right="720" w:bottom="720" w:left="720" w:header="708" w:footer="708" w:gutter="0"/>
          <w:cols w:space="708"/>
          <w:docGrid w:linePitch="360"/>
        </w:sectPr>
      </w:pPr>
    </w:p>
    <w:p w14:paraId="713D6611" w14:textId="77777777" w:rsidR="002B09A4" w:rsidRDefault="002B09A4" w:rsidP="002B09A4">
      <w:pPr>
        <w:jc w:val="center"/>
        <w:rPr>
          <w:rFonts w:ascii="Times New Roman" w:hAnsi="Times New Roman" w:cs="Times New Roman"/>
        </w:rPr>
      </w:pPr>
      <w:r w:rsidRPr="00886337">
        <w:rPr>
          <w:rFonts w:ascii="Times New Roman" w:hAnsi="Times New Roman" w:cs="Times New Roman"/>
          <w:b/>
          <w:bCs/>
        </w:rPr>
        <w:lastRenderedPageBreak/>
        <w:t>Figure A1.</w:t>
      </w:r>
      <w:r>
        <w:rPr>
          <w:rFonts w:ascii="Times New Roman" w:hAnsi="Times New Roman" w:cs="Times New Roman"/>
        </w:rPr>
        <w:t xml:space="preserve"> Alternative clustering solutions</w:t>
      </w:r>
    </w:p>
    <w:p w14:paraId="5B817B35" w14:textId="77777777" w:rsidR="002B09A4" w:rsidRDefault="002B09A4" w:rsidP="002B09A4">
      <w:pPr>
        <w:jc w:val="both"/>
        <w:rPr>
          <w:rFonts w:ascii="Times New Roman" w:hAnsi="Times New Roman" w:cs="Times New Roman"/>
        </w:rPr>
      </w:pPr>
    </w:p>
    <w:p w14:paraId="116082CA" w14:textId="77777777" w:rsidR="002B09A4" w:rsidRDefault="002B09A4" w:rsidP="002B09A4">
      <w:pPr>
        <w:jc w:val="both"/>
        <w:rPr>
          <w:rFonts w:ascii="Times New Roman" w:hAnsi="Times New Roman" w:cs="Times New Roman"/>
        </w:rPr>
      </w:pPr>
      <w:r w:rsidRPr="00886337">
        <w:rPr>
          <w:rFonts w:ascii="Times New Roman" w:hAnsi="Times New Roman" w:cs="Times New Roman"/>
          <w:noProof/>
          <w:lang w:val="en-IN" w:eastAsia="en-IN"/>
        </w:rPr>
        <w:drawing>
          <wp:inline distT="0" distB="0" distL="0" distR="0" wp14:anchorId="4AE82ACC" wp14:editId="47BEBF68">
            <wp:extent cx="6642100" cy="44831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6642100" cy="4483100"/>
                    </a:xfrm>
                    <a:prstGeom prst="rect">
                      <a:avLst/>
                    </a:prstGeom>
                  </pic:spPr>
                </pic:pic>
              </a:graphicData>
            </a:graphic>
          </wp:inline>
        </w:drawing>
      </w:r>
    </w:p>
    <w:p w14:paraId="3E862D64" w14:textId="77777777" w:rsidR="002B09A4" w:rsidRDefault="002B09A4" w:rsidP="002B09A4">
      <w:pPr>
        <w:jc w:val="both"/>
        <w:rPr>
          <w:rFonts w:ascii="Times New Roman" w:hAnsi="Times New Roman" w:cs="Times New Roman"/>
        </w:rPr>
      </w:pPr>
    </w:p>
    <w:tbl>
      <w:tblPr>
        <w:tblStyle w:val="PlainTable2"/>
        <w:tblW w:w="9100" w:type="dxa"/>
        <w:jc w:val="center"/>
        <w:tblLook w:val="04A0" w:firstRow="1" w:lastRow="0" w:firstColumn="1" w:lastColumn="0" w:noHBand="0" w:noVBand="1"/>
      </w:tblPr>
      <w:tblGrid>
        <w:gridCol w:w="1300"/>
        <w:gridCol w:w="1300"/>
        <w:gridCol w:w="1300"/>
        <w:gridCol w:w="1300"/>
        <w:gridCol w:w="1300"/>
        <w:gridCol w:w="1300"/>
        <w:gridCol w:w="1300"/>
      </w:tblGrid>
      <w:tr w:rsidR="002B09A4" w:rsidRPr="00886337" w14:paraId="5B58D99E" w14:textId="77777777" w:rsidTr="000017E4">
        <w:trPr>
          <w:cnfStyle w:val="100000000000" w:firstRow="1" w:lastRow="0" w:firstColumn="0" w:lastColumn="0" w:oddVBand="0" w:evenVBand="0" w:oddHBand="0" w:evenHBand="0" w:firstRowFirstColumn="0" w:firstRowLastColumn="0" w:lastRowFirstColumn="0" w:lastRowLastColumn="0"/>
          <w:trHeight w:val="320"/>
          <w:jc w:val="center"/>
        </w:trPr>
        <w:tc>
          <w:tcPr>
            <w:cnfStyle w:val="001000000000" w:firstRow="0" w:lastRow="0" w:firstColumn="1" w:lastColumn="0" w:oddVBand="0" w:evenVBand="0" w:oddHBand="0" w:evenHBand="0" w:firstRowFirstColumn="0" w:firstRowLastColumn="0" w:lastRowFirstColumn="0" w:lastRowLastColumn="0"/>
            <w:tcW w:w="1300" w:type="dxa"/>
            <w:noWrap/>
            <w:hideMark/>
          </w:tcPr>
          <w:p w14:paraId="3C881D09" w14:textId="77777777" w:rsidR="002B09A4" w:rsidRPr="00886337" w:rsidRDefault="002B09A4" w:rsidP="000017E4">
            <w:pPr>
              <w:jc w:val="center"/>
              <w:rPr>
                <w:rFonts w:ascii="Times New Roman" w:eastAsia="Times New Roman" w:hAnsi="Times New Roman" w:cs="Times New Roman"/>
                <w:color w:val="000000"/>
                <w:lang w:eastAsia="en-GB"/>
              </w:rPr>
            </w:pPr>
            <w:r w:rsidRPr="00886337">
              <w:rPr>
                <w:rFonts w:ascii="Times New Roman" w:eastAsia="Times New Roman" w:hAnsi="Times New Roman" w:cs="Times New Roman"/>
                <w:color w:val="000000"/>
                <w:lang w:eastAsia="en-GB"/>
              </w:rPr>
              <w:t>Solution</w:t>
            </w:r>
          </w:p>
        </w:tc>
        <w:tc>
          <w:tcPr>
            <w:tcW w:w="1300" w:type="dxa"/>
            <w:noWrap/>
            <w:hideMark/>
          </w:tcPr>
          <w:p w14:paraId="4CCEB597" w14:textId="77777777" w:rsidR="002B09A4" w:rsidRPr="00886337" w:rsidRDefault="002B09A4" w:rsidP="000017E4">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886337">
              <w:rPr>
                <w:rFonts w:ascii="Times New Roman" w:eastAsia="Times New Roman" w:hAnsi="Times New Roman" w:cs="Times New Roman"/>
                <w:color w:val="000000"/>
                <w:lang w:eastAsia="en-GB"/>
              </w:rPr>
              <w:t>AUROC</w:t>
            </w:r>
          </w:p>
        </w:tc>
        <w:tc>
          <w:tcPr>
            <w:tcW w:w="1300" w:type="dxa"/>
            <w:noWrap/>
            <w:hideMark/>
          </w:tcPr>
          <w:p w14:paraId="31193B19" w14:textId="77777777" w:rsidR="002B09A4" w:rsidRPr="00886337" w:rsidRDefault="002B09A4" w:rsidP="000017E4">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886337">
              <w:rPr>
                <w:rFonts w:ascii="Times New Roman" w:eastAsia="Times New Roman" w:hAnsi="Times New Roman" w:cs="Times New Roman"/>
                <w:color w:val="000000"/>
                <w:lang w:eastAsia="en-GB"/>
              </w:rPr>
              <w:t>KS</w:t>
            </w:r>
          </w:p>
        </w:tc>
        <w:tc>
          <w:tcPr>
            <w:tcW w:w="1300" w:type="dxa"/>
            <w:noWrap/>
            <w:hideMark/>
          </w:tcPr>
          <w:p w14:paraId="2FFCEE5F" w14:textId="77777777" w:rsidR="002B09A4" w:rsidRPr="00886337" w:rsidRDefault="002B09A4" w:rsidP="000017E4">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886337">
              <w:rPr>
                <w:rFonts w:ascii="Times New Roman" w:eastAsia="Times New Roman" w:hAnsi="Times New Roman" w:cs="Times New Roman"/>
                <w:color w:val="000000"/>
                <w:lang w:eastAsia="en-GB"/>
              </w:rPr>
              <w:t>SENS</w:t>
            </w:r>
          </w:p>
        </w:tc>
        <w:tc>
          <w:tcPr>
            <w:tcW w:w="1300" w:type="dxa"/>
            <w:noWrap/>
            <w:hideMark/>
          </w:tcPr>
          <w:p w14:paraId="15518682" w14:textId="77777777" w:rsidR="002B09A4" w:rsidRPr="00886337" w:rsidRDefault="002B09A4" w:rsidP="000017E4">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886337">
              <w:rPr>
                <w:rFonts w:ascii="Times New Roman" w:eastAsia="Times New Roman" w:hAnsi="Times New Roman" w:cs="Times New Roman"/>
                <w:color w:val="000000"/>
                <w:lang w:eastAsia="en-GB"/>
              </w:rPr>
              <w:t>SPEC</w:t>
            </w:r>
          </w:p>
        </w:tc>
        <w:tc>
          <w:tcPr>
            <w:tcW w:w="1300" w:type="dxa"/>
            <w:noWrap/>
            <w:hideMark/>
          </w:tcPr>
          <w:p w14:paraId="73A1F474" w14:textId="77777777" w:rsidR="002B09A4" w:rsidRPr="00886337" w:rsidRDefault="002B09A4" w:rsidP="000017E4">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886337">
              <w:rPr>
                <w:rFonts w:ascii="Times New Roman" w:eastAsia="Times New Roman" w:hAnsi="Times New Roman" w:cs="Times New Roman"/>
                <w:color w:val="000000"/>
                <w:lang w:eastAsia="en-GB"/>
              </w:rPr>
              <w:t>OCA</w:t>
            </w:r>
          </w:p>
        </w:tc>
        <w:tc>
          <w:tcPr>
            <w:tcW w:w="1300" w:type="dxa"/>
            <w:noWrap/>
            <w:hideMark/>
          </w:tcPr>
          <w:p w14:paraId="272BEE11" w14:textId="77777777" w:rsidR="002B09A4" w:rsidRPr="00886337" w:rsidRDefault="002B09A4" w:rsidP="000017E4">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886337">
              <w:rPr>
                <w:rFonts w:ascii="Times New Roman" w:eastAsia="Times New Roman" w:hAnsi="Times New Roman" w:cs="Times New Roman"/>
                <w:color w:val="000000"/>
                <w:lang w:eastAsia="en-GB"/>
              </w:rPr>
              <w:t>ACA</w:t>
            </w:r>
          </w:p>
        </w:tc>
      </w:tr>
      <w:tr w:rsidR="002B09A4" w:rsidRPr="00886337" w14:paraId="1430849E" w14:textId="77777777" w:rsidTr="000017E4">
        <w:trPr>
          <w:cnfStyle w:val="000000100000" w:firstRow="0" w:lastRow="0" w:firstColumn="0" w:lastColumn="0" w:oddVBand="0" w:evenVBand="0" w:oddHBand="1" w:evenHBand="0" w:firstRowFirstColumn="0" w:firstRowLastColumn="0" w:lastRowFirstColumn="0" w:lastRowLastColumn="0"/>
          <w:trHeight w:val="320"/>
          <w:jc w:val="center"/>
        </w:trPr>
        <w:tc>
          <w:tcPr>
            <w:cnfStyle w:val="001000000000" w:firstRow="0" w:lastRow="0" w:firstColumn="1" w:lastColumn="0" w:oddVBand="0" w:evenVBand="0" w:oddHBand="0" w:evenHBand="0" w:firstRowFirstColumn="0" w:firstRowLastColumn="0" w:lastRowFirstColumn="0" w:lastRowLastColumn="0"/>
            <w:tcW w:w="1300" w:type="dxa"/>
            <w:noWrap/>
            <w:hideMark/>
          </w:tcPr>
          <w:p w14:paraId="7AA15B43" w14:textId="77777777" w:rsidR="002B09A4" w:rsidRPr="00886337" w:rsidRDefault="002B09A4" w:rsidP="000017E4">
            <w:pPr>
              <w:jc w:val="center"/>
              <w:rPr>
                <w:rFonts w:ascii="Times New Roman" w:eastAsia="Times New Roman" w:hAnsi="Times New Roman" w:cs="Times New Roman"/>
                <w:b w:val="0"/>
                <w:bCs w:val="0"/>
                <w:i/>
                <w:iCs/>
                <w:color w:val="000000"/>
                <w:lang w:eastAsia="en-GB"/>
              </w:rPr>
            </w:pPr>
            <w:r w:rsidRPr="00886337">
              <w:rPr>
                <w:rFonts w:ascii="Times New Roman" w:eastAsia="Times New Roman" w:hAnsi="Times New Roman" w:cs="Times New Roman"/>
                <w:b w:val="0"/>
                <w:bCs w:val="0"/>
                <w:i/>
                <w:iCs/>
                <w:color w:val="000000"/>
                <w:lang w:eastAsia="en-GB"/>
              </w:rPr>
              <w:t>k=7</w:t>
            </w:r>
          </w:p>
        </w:tc>
        <w:tc>
          <w:tcPr>
            <w:tcW w:w="1300" w:type="dxa"/>
            <w:noWrap/>
            <w:hideMark/>
          </w:tcPr>
          <w:p w14:paraId="1B370384" w14:textId="77777777" w:rsidR="002B09A4" w:rsidRPr="00886337" w:rsidRDefault="002B09A4" w:rsidP="000017E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886337">
              <w:rPr>
                <w:rFonts w:ascii="Times New Roman" w:eastAsia="Times New Roman" w:hAnsi="Times New Roman" w:cs="Times New Roman"/>
                <w:color w:val="000000"/>
                <w:lang w:eastAsia="en-GB"/>
              </w:rPr>
              <w:t>3.15</w:t>
            </w:r>
          </w:p>
        </w:tc>
        <w:tc>
          <w:tcPr>
            <w:tcW w:w="1300" w:type="dxa"/>
            <w:noWrap/>
            <w:hideMark/>
          </w:tcPr>
          <w:p w14:paraId="288EA144" w14:textId="77777777" w:rsidR="002B09A4" w:rsidRPr="00886337" w:rsidRDefault="002B09A4" w:rsidP="000017E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886337">
              <w:rPr>
                <w:rFonts w:ascii="Times New Roman" w:eastAsia="Times New Roman" w:hAnsi="Times New Roman" w:cs="Times New Roman"/>
                <w:color w:val="000000"/>
                <w:lang w:eastAsia="en-GB"/>
              </w:rPr>
              <w:t>7.25</w:t>
            </w:r>
          </w:p>
        </w:tc>
        <w:tc>
          <w:tcPr>
            <w:tcW w:w="1300" w:type="dxa"/>
            <w:noWrap/>
            <w:hideMark/>
          </w:tcPr>
          <w:p w14:paraId="02CD7E08" w14:textId="77777777" w:rsidR="002B09A4" w:rsidRPr="00886337" w:rsidRDefault="002B09A4" w:rsidP="000017E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886337">
              <w:rPr>
                <w:rFonts w:ascii="Times New Roman" w:eastAsia="Times New Roman" w:hAnsi="Times New Roman" w:cs="Times New Roman"/>
                <w:color w:val="000000"/>
                <w:lang w:eastAsia="en-GB"/>
              </w:rPr>
              <w:t>3.62</w:t>
            </w:r>
          </w:p>
        </w:tc>
        <w:tc>
          <w:tcPr>
            <w:tcW w:w="1300" w:type="dxa"/>
            <w:noWrap/>
            <w:hideMark/>
          </w:tcPr>
          <w:p w14:paraId="2068A198" w14:textId="77777777" w:rsidR="002B09A4" w:rsidRPr="00886337" w:rsidRDefault="002B09A4" w:rsidP="000017E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886337">
              <w:rPr>
                <w:rFonts w:ascii="Times New Roman" w:eastAsia="Times New Roman" w:hAnsi="Times New Roman" w:cs="Times New Roman"/>
                <w:color w:val="000000"/>
                <w:lang w:eastAsia="en-GB"/>
              </w:rPr>
              <w:t>2.74</w:t>
            </w:r>
          </w:p>
        </w:tc>
        <w:tc>
          <w:tcPr>
            <w:tcW w:w="1300" w:type="dxa"/>
            <w:noWrap/>
            <w:hideMark/>
          </w:tcPr>
          <w:p w14:paraId="690C0FE6" w14:textId="77777777" w:rsidR="002B09A4" w:rsidRPr="00886337" w:rsidRDefault="002B09A4" w:rsidP="000017E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886337">
              <w:rPr>
                <w:rFonts w:ascii="Times New Roman" w:eastAsia="Times New Roman" w:hAnsi="Times New Roman" w:cs="Times New Roman"/>
                <w:color w:val="000000"/>
                <w:lang w:eastAsia="en-GB"/>
              </w:rPr>
              <w:t>3.15</w:t>
            </w:r>
          </w:p>
        </w:tc>
        <w:tc>
          <w:tcPr>
            <w:tcW w:w="1300" w:type="dxa"/>
            <w:noWrap/>
            <w:hideMark/>
          </w:tcPr>
          <w:p w14:paraId="0ECAC692" w14:textId="77777777" w:rsidR="002B09A4" w:rsidRPr="00886337" w:rsidRDefault="002B09A4" w:rsidP="000017E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886337">
              <w:rPr>
                <w:rFonts w:ascii="Times New Roman" w:eastAsia="Times New Roman" w:hAnsi="Times New Roman" w:cs="Times New Roman"/>
                <w:color w:val="000000"/>
                <w:lang w:eastAsia="en-GB"/>
              </w:rPr>
              <w:t>3.18</w:t>
            </w:r>
          </w:p>
        </w:tc>
      </w:tr>
      <w:tr w:rsidR="002B09A4" w:rsidRPr="00886337" w14:paraId="14B95BC8" w14:textId="77777777" w:rsidTr="000017E4">
        <w:trPr>
          <w:trHeight w:val="320"/>
          <w:jc w:val="center"/>
        </w:trPr>
        <w:tc>
          <w:tcPr>
            <w:cnfStyle w:val="001000000000" w:firstRow="0" w:lastRow="0" w:firstColumn="1" w:lastColumn="0" w:oddVBand="0" w:evenVBand="0" w:oddHBand="0" w:evenHBand="0" w:firstRowFirstColumn="0" w:firstRowLastColumn="0" w:lastRowFirstColumn="0" w:lastRowLastColumn="0"/>
            <w:tcW w:w="1300" w:type="dxa"/>
            <w:noWrap/>
            <w:hideMark/>
          </w:tcPr>
          <w:p w14:paraId="245C5001" w14:textId="77777777" w:rsidR="002B09A4" w:rsidRPr="00886337" w:rsidRDefault="002B09A4" w:rsidP="000017E4">
            <w:pPr>
              <w:jc w:val="center"/>
              <w:rPr>
                <w:rFonts w:ascii="Times New Roman" w:eastAsia="Times New Roman" w:hAnsi="Times New Roman" w:cs="Times New Roman"/>
                <w:b w:val="0"/>
                <w:bCs w:val="0"/>
                <w:i/>
                <w:iCs/>
                <w:color w:val="000000"/>
                <w:lang w:eastAsia="en-GB"/>
              </w:rPr>
            </w:pPr>
            <w:r w:rsidRPr="00886337">
              <w:rPr>
                <w:rFonts w:ascii="Times New Roman" w:eastAsia="Times New Roman" w:hAnsi="Times New Roman" w:cs="Times New Roman"/>
                <w:b w:val="0"/>
                <w:bCs w:val="0"/>
                <w:i/>
                <w:iCs/>
                <w:color w:val="000000"/>
                <w:lang w:eastAsia="en-GB"/>
              </w:rPr>
              <w:t>k=6</w:t>
            </w:r>
          </w:p>
        </w:tc>
        <w:tc>
          <w:tcPr>
            <w:tcW w:w="1300" w:type="dxa"/>
            <w:noWrap/>
            <w:hideMark/>
          </w:tcPr>
          <w:p w14:paraId="04760F75" w14:textId="77777777" w:rsidR="002B09A4" w:rsidRPr="00886337" w:rsidRDefault="002B09A4" w:rsidP="000017E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886337">
              <w:rPr>
                <w:rFonts w:ascii="Times New Roman" w:eastAsia="Times New Roman" w:hAnsi="Times New Roman" w:cs="Times New Roman"/>
                <w:color w:val="000000"/>
                <w:lang w:eastAsia="en-GB"/>
              </w:rPr>
              <w:t>2.49</w:t>
            </w:r>
          </w:p>
        </w:tc>
        <w:tc>
          <w:tcPr>
            <w:tcW w:w="1300" w:type="dxa"/>
            <w:noWrap/>
            <w:hideMark/>
          </w:tcPr>
          <w:p w14:paraId="403BADDB" w14:textId="77777777" w:rsidR="002B09A4" w:rsidRPr="00886337" w:rsidRDefault="002B09A4" w:rsidP="000017E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886337">
              <w:rPr>
                <w:rFonts w:ascii="Times New Roman" w:eastAsia="Times New Roman" w:hAnsi="Times New Roman" w:cs="Times New Roman"/>
                <w:color w:val="000000"/>
                <w:lang w:eastAsia="en-GB"/>
              </w:rPr>
              <w:t>5.71</w:t>
            </w:r>
          </w:p>
        </w:tc>
        <w:tc>
          <w:tcPr>
            <w:tcW w:w="1300" w:type="dxa"/>
            <w:noWrap/>
            <w:hideMark/>
          </w:tcPr>
          <w:p w14:paraId="4C8986CB" w14:textId="77777777" w:rsidR="002B09A4" w:rsidRPr="00886337" w:rsidRDefault="002B09A4" w:rsidP="000017E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886337">
              <w:rPr>
                <w:rFonts w:ascii="Times New Roman" w:eastAsia="Times New Roman" w:hAnsi="Times New Roman" w:cs="Times New Roman"/>
                <w:color w:val="000000"/>
                <w:lang w:eastAsia="en-GB"/>
              </w:rPr>
              <w:t>2.27</w:t>
            </w:r>
          </w:p>
        </w:tc>
        <w:tc>
          <w:tcPr>
            <w:tcW w:w="1300" w:type="dxa"/>
            <w:noWrap/>
            <w:hideMark/>
          </w:tcPr>
          <w:p w14:paraId="53050A96" w14:textId="77777777" w:rsidR="002B09A4" w:rsidRPr="00886337" w:rsidRDefault="002B09A4" w:rsidP="000017E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886337">
              <w:rPr>
                <w:rFonts w:ascii="Times New Roman" w:eastAsia="Times New Roman" w:hAnsi="Times New Roman" w:cs="Times New Roman"/>
                <w:color w:val="000000"/>
                <w:lang w:eastAsia="en-GB"/>
              </w:rPr>
              <w:t>2.74</w:t>
            </w:r>
          </w:p>
        </w:tc>
        <w:tc>
          <w:tcPr>
            <w:tcW w:w="1300" w:type="dxa"/>
            <w:noWrap/>
            <w:hideMark/>
          </w:tcPr>
          <w:p w14:paraId="03740B77" w14:textId="77777777" w:rsidR="002B09A4" w:rsidRPr="00886337" w:rsidRDefault="002B09A4" w:rsidP="000017E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886337">
              <w:rPr>
                <w:rFonts w:ascii="Times New Roman" w:eastAsia="Times New Roman" w:hAnsi="Times New Roman" w:cs="Times New Roman"/>
                <w:color w:val="000000"/>
                <w:lang w:eastAsia="en-GB"/>
              </w:rPr>
              <w:t>2.49</w:t>
            </w:r>
          </w:p>
        </w:tc>
        <w:tc>
          <w:tcPr>
            <w:tcW w:w="1300" w:type="dxa"/>
            <w:noWrap/>
            <w:hideMark/>
          </w:tcPr>
          <w:p w14:paraId="15E88815" w14:textId="77777777" w:rsidR="002B09A4" w:rsidRPr="00886337" w:rsidRDefault="002B09A4" w:rsidP="000017E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886337">
              <w:rPr>
                <w:rFonts w:ascii="Times New Roman" w:eastAsia="Times New Roman" w:hAnsi="Times New Roman" w:cs="Times New Roman"/>
                <w:color w:val="000000"/>
                <w:lang w:eastAsia="en-GB"/>
              </w:rPr>
              <w:t>2.50</w:t>
            </w:r>
          </w:p>
        </w:tc>
      </w:tr>
      <w:tr w:rsidR="002B09A4" w:rsidRPr="00886337" w14:paraId="115A5EA3" w14:textId="77777777" w:rsidTr="000017E4">
        <w:trPr>
          <w:cnfStyle w:val="000000100000" w:firstRow="0" w:lastRow="0" w:firstColumn="0" w:lastColumn="0" w:oddVBand="0" w:evenVBand="0" w:oddHBand="1" w:evenHBand="0" w:firstRowFirstColumn="0" w:firstRowLastColumn="0" w:lastRowFirstColumn="0" w:lastRowLastColumn="0"/>
          <w:trHeight w:val="320"/>
          <w:jc w:val="center"/>
        </w:trPr>
        <w:tc>
          <w:tcPr>
            <w:cnfStyle w:val="001000000000" w:firstRow="0" w:lastRow="0" w:firstColumn="1" w:lastColumn="0" w:oddVBand="0" w:evenVBand="0" w:oddHBand="0" w:evenHBand="0" w:firstRowFirstColumn="0" w:firstRowLastColumn="0" w:lastRowFirstColumn="0" w:lastRowLastColumn="0"/>
            <w:tcW w:w="1300" w:type="dxa"/>
            <w:noWrap/>
            <w:hideMark/>
          </w:tcPr>
          <w:p w14:paraId="2602CC71" w14:textId="77777777" w:rsidR="002B09A4" w:rsidRPr="00886337" w:rsidRDefault="002B09A4" w:rsidP="000017E4">
            <w:pPr>
              <w:jc w:val="center"/>
              <w:rPr>
                <w:rFonts w:ascii="Times New Roman" w:eastAsia="Times New Roman" w:hAnsi="Times New Roman" w:cs="Times New Roman"/>
                <w:b w:val="0"/>
                <w:bCs w:val="0"/>
                <w:i/>
                <w:iCs/>
                <w:color w:val="000000"/>
                <w:lang w:eastAsia="en-GB"/>
              </w:rPr>
            </w:pPr>
            <w:r w:rsidRPr="00886337">
              <w:rPr>
                <w:rFonts w:ascii="Times New Roman" w:eastAsia="Times New Roman" w:hAnsi="Times New Roman" w:cs="Times New Roman"/>
                <w:b w:val="0"/>
                <w:bCs w:val="0"/>
                <w:i/>
                <w:iCs/>
                <w:color w:val="000000"/>
                <w:lang w:eastAsia="en-GB"/>
              </w:rPr>
              <w:t>k=4</w:t>
            </w:r>
          </w:p>
        </w:tc>
        <w:tc>
          <w:tcPr>
            <w:tcW w:w="1300" w:type="dxa"/>
            <w:noWrap/>
            <w:hideMark/>
          </w:tcPr>
          <w:p w14:paraId="5469DB26" w14:textId="77777777" w:rsidR="002B09A4" w:rsidRPr="00886337" w:rsidRDefault="002B09A4" w:rsidP="000017E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886337">
              <w:rPr>
                <w:rFonts w:ascii="Times New Roman" w:eastAsia="Times New Roman" w:hAnsi="Times New Roman" w:cs="Times New Roman"/>
                <w:color w:val="000000"/>
                <w:lang w:eastAsia="en-GB"/>
              </w:rPr>
              <w:t>1.42</w:t>
            </w:r>
          </w:p>
        </w:tc>
        <w:tc>
          <w:tcPr>
            <w:tcW w:w="1300" w:type="dxa"/>
            <w:noWrap/>
            <w:hideMark/>
          </w:tcPr>
          <w:p w14:paraId="7C09214F" w14:textId="77777777" w:rsidR="002B09A4" w:rsidRPr="00886337" w:rsidRDefault="002B09A4" w:rsidP="000017E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886337">
              <w:rPr>
                <w:rFonts w:ascii="Times New Roman" w:eastAsia="Times New Roman" w:hAnsi="Times New Roman" w:cs="Times New Roman"/>
                <w:color w:val="000000"/>
                <w:lang w:eastAsia="en-GB"/>
              </w:rPr>
              <w:t>3.26</w:t>
            </w:r>
          </w:p>
        </w:tc>
        <w:tc>
          <w:tcPr>
            <w:tcW w:w="1300" w:type="dxa"/>
            <w:noWrap/>
            <w:hideMark/>
          </w:tcPr>
          <w:p w14:paraId="054FD21B" w14:textId="77777777" w:rsidR="002B09A4" w:rsidRPr="00886337" w:rsidRDefault="002B09A4" w:rsidP="000017E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886337">
              <w:rPr>
                <w:rFonts w:ascii="Times New Roman" w:eastAsia="Times New Roman" w:hAnsi="Times New Roman" w:cs="Times New Roman"/>
                <w:color w:val="000000"/>
                <w:lang w:eastAsia="en-GB"/>
              </w:rPr>
              <w:t>0.87</w:t>
            </w:r>
          </w:p>
        </w:tc>
        <w:tc>
          <w:tcPr>
            <w:tcW w:w="1300" w:type="dxa"/>
            <w:noWrap/>
            <w:hideMark/>
          </w:tcPr>
          <w:p w14:paraId="623C19C4" w14:textId="77777777" w:rsidR="002B09A4" w:rsidRPr="00886337" w:rsidRDefault="002B09A4" w:rsidP="000017E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886337">
              <w:rPr>
                <w:rFonts w:ascii="Times New Roman" w:eastAsia="Times New Roman" w:hAnsi="Times New Roman" w:cs="Times New Roman"/>
                <w:color w:val="000000"/>
                <w:lang w:eastAsia="en-GB"/>
              </w:rPr>
              <w:t>2.00</w:t>
            </w:r>
          </w:p>
        </w:tc>
        <w:tc>
          <w:tcPr>
            <w:tcW w:w="1300" w:type="dxa"/>
            <w:noWrap/>
            <w:hideMark/>
          </w:tcPr>
          <w:p w14:paraId="36B56ABE" w14:textId="77777777" w:rsidR="002B09A4" w:rsidRPr="00886337" w:rsidRDefault="002B09A4" w:rsidP="000017E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886337">
              <w:rPr>
                <w:rFonts w:ascii="Times New Roman" w:eastAsia="Times New Roman" w:hAnsi="Times New Roman" w:cs="Times New Roman"/>
                <w:color w:val="000000"/>
                <w:lang w:eastAsia="en-GB"/>
              </w:rPr>
              <w:t>1.42</w:t>
            </w:r>
          </w:p>
        </w:tc>
        <w:tc>
          <w:tcPr>
            <w:tcW w:w="1300" w:type="dxa"/>
            <w:noWrap/>
            <w:hideMark/>
          </w:tcPr>
          <w:p w14:paraId="68CCBC22" w14:textId="77777777" w:rsidR="002B09A4" w:rsidRPr="00886337" w:rsidRDefault="002B09A4" w:rsidP="000017E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886337">
              <w:rPr>
                <w:rFonts w:ascii="Times New Roman" w:eastAsia="Times New Roman" w:hAnsi="Times New Roman" w:cs="Times New Roman"/>
                <w:color w:val="000000"/>
                <w:lang w:eastAsia="en-GB"/>
              </w:rPr>
              <w:t>1.43</w:t>
            </w:r>
          </w:p>
        </w:tc>
      </w:tr>
      <w:tr w:rsidR="002B09A4" w:rsidRPr="00886337" w14:paraId="460FBF12" w14:textId="77777777" w:rsidTr="000017E4">
        <w:trPr>
          <w:trHeight w:val="320"/>
          <w:jc w:val="center"/>
        </w:trPr>
        <w:tc>
          <w:tcPr>
            <w:cnfStyle w:val="001000000000" w:firstRow="0" w:lastRow="0" w:firstColumn="1" w:lastColumn="0" w:oddVBand="0" w:evenVBand="0" w:oddHBand="0" w:evenHBand="0" w:firstRowFirstColumn="0" w:firstRowLastColumn="0" w:lastRowFirstColumn="0" w:lastRowLastColumn="0"/>
            <w:tcW w:w="1300" w:type="dxa"/>
            <w:noWrap/>
            <w:hideMark/>
          </w:tcPr>
          <w:p w14:paraId="52ED5779" w14:textId="77777777" w:rsidR="002B09A4" w:rsidRPr="00886337" w:rsidRDefault="002B09A4" w:rsidP="000017E4">
            <w:pPr>
              <w:jc w:val="center"/>
              <w:rPr>
                <w:rFonts w:ascii="Times New Roman" w:eastAsia="Times New Roman" w:hAnsi="Times New Roman" w:cs="Times New Roman"/>
                <w:b w:val="0"/>
                <w:bCs w:val="0"/>
                <w:i/>
                <w:iCs/>
                <w:color w:val="000000"/>
                <w:lang w:eastAsia="en-GB"/>
              </w:rPr>
            </w:pPr>
            <w:r w:rsidRPr="00886337">
              <w:rPr>
                <w:rFonts w:ascii="Times New Roman" w:eastAsia="Times New Roman" w:hAnsi="Times New Roman" w:cs="Times New Roman"/>
                <w:b w:val="0"/>
                <w:bCs w:val="0"/>
                <w:i/>
                <w:iCs/>
                <w:color w:val="000000"/>
                <w:lang w:eastAsia="en-GB"/>
              </w:rPr>
              <w:t>k=3</w:t>
            </w:r>
          </w:p>
        </w:tc>
        <w:tc>
          <w:tcPr>
            <w:tcW w:w="1300" w:type="dxa"/>
            <w:noWrap/>
            <w:hideMark/>
          </w:tcPr>
          <w:p w14:paraId="7641A900" w14:textId="77777777" w:rsidR="002B09A4" w:rsidRPr="00886337" w:rsidRDefault="002B09A4" w:rsidP="000017E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886337">
              <w:rPr>
                <w:rFonts w:ascii="Times New Roman" w:eastAsia="Times New Roman" w:hAnsi="Times New Roman" w:cs="Times New Roman"/>
                <w:color w:val="000000"/>
                <w:lang w:eastAsia="en-GB"/>
              </w:rPr>
              <w:t>0.22</w:t>
            </w:r>
          </w:p>
        </w:tc>
        <w:tc>
          <w:tcPr>
            <w:tcW w:w="1300" w:type="dxa"/>
            <w:noWrap/>
            <w:hideMark/>
          </w:tcPr>
          <w:p w14:paraId="4FFD625B" w14:textId="77777777" w:rsidR="002B09A4" w:rsidRPr="00886337" w:rsidRDefault="002B09A4" w:rsidP="000017E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886337">
              <w:rPr>
                <w:rFonts w:ascii="Times New Roman" w:eastAsia="Times New Roman" w:hAnsi="Times New Roman" w:cs="Times New Roman"/>
                <w:color w:val="000000"/>
                <w:lang w:eastAsia="en-GB"/>
              </w:rPr>
              <w:t>0.51</w:t>
            </w:r>
          </w:p>
        </w:tc>
        <w:tc>
          <w:tcPr>
            <w:tcW w:w="1300" w:type="dxa"/>
            <w:noWrap/>
            <w:hideMark/>
          </w:tcPr>
          <w:p w14:paraId="46B3128D" w14:textId="77777777" w:rsidR="002B09A4" w:rsidRPr="00886337" w:rsidRDefault="002B09A4" w:rsidP="000017E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886337">
              <w:rPr>
                <w:rFonts w:ascii="Times New Roman" w:eastAsia="Times New Roman" w:hAnsi="Times New Roman" w:cs="Times New Roman"/>
                <w:color w:val="000000"/>
                <w:lang w:eastAsia="en-GB"/>
              </w:rPr>
              <w:t>0.37</w:t>
            </w:r>
          </w:p>
        </w:tc>
        <w:tc>
          <w:tcPr>
            <w:tcW w:w="1300" w:type="dxa"/>
            <w:noWrap/>
            <w:hideMark/>
          </w:tcPr>
          <w:p w14:paraId="5EDB8EBA" w14:textId="77777777" w:rsidR="002B09A4" w:rsidRPr="00886337" w:rsidRDefault="002B09A4" w:rsidP="000017E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886337">
              <w:rPr>
                <w:rFonts w:ascii="Times New Roman" w:eastAsia="Times New Roman" w:hAnsi="Times New Roman" w:cs="Times New Roman"/>
                <w:color w:val="000000"/>
                <w:lang w:eastAsia="en-GB"/>
              </w:rPr>
              <w:t>0.84</w:t>
            </w:r>
          </w:p>
        </w:tc>
        <w:tc>
          <w:tcPr>
            <w:tcW w:w="1300" w:type="dxa"/>
            <w:noWrap/>
            <w:hideMark/>
          </w:tcPr>
          <w:p w14:paraId="27FF57CE" w14:textId="77777777" w:rsidR="002B09A4" w:rsidRPr="00886337" w:rsidRDefault="002B09A4" w:rsidP="000017E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886337">
              <w:rPr>
                <w:rFonts w:ascii="Times New Roman" w:eastAsia="Times New Roman" w:hAnsi="Times New Roman" w:cs="Times New Roman"/>
                <w:color w:val="000000"/>
                <w:lang w:eastAsia="en-GB"/>
              </w:rPr>
              <w:t>0.22</w:t>
            </w:r>
          </w:p>
        </w:tc>
        <w:tc>
          <w:tcPr>
            <w:tcW w:w="1300" w:type="dxa"/>
            <w:noWrap/>
            <w:hideMark/>
          </w:tcPr>
          <w:p w14:paraId="09D83256" w14:textId="77777777" w:rsidR="002B09A4" w:rsidRPr="00886337" w:rsidRDefault="002B09A4" w:rsidP="000017E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886337">
              <w:rPr>
                <w:rFonts w:ascii="Times New Roman" w:eastAsia="Times New Roman" w:hAnsi="Times New Roman" w:cs="Times New Roman"/>
                <w:color w:val="000000"/>
                <w:lang w:eastAsia="en-GB"/>
              </w:rPr>
              <w:t>0.61</w:t>
            </w:r>
          </w:p>
        </w:tc>
      </w:tr>
    </w:tbl>
    <w:p w14:paraId="6521E75C" w14:textId="77777777" w:rsidR="002B09A4" w:rsidRDefault="002B09A4" w:rsidP="002B09A4">
      <w:pPr>
        <w:jc w:val="both"/>
        <w:rPr>
          <w:rFonts w:ascii="Times New Roman" w:hAnsi="Times New Roman" w:cs="Times New Roman"/>
        </w:rPr>
      </w:pPr>
    </w:p>
    <w:p w14:paraId="60B59BBF" w14:textId="77777777" w:rsidR="002B09A4" w:rsidRDefault="002B09A4" w:rsidP="002B09A4">
      <w:pPr>
        <w:jc w:val="both"/>
        <w:rPr>
          <w:rFonts w:ascii="Times New Roman" w:hAnsi="Times New Roman" w:cs="Times New Roman"/>
        </w:rPr>
      </w:pPr>
    </w:p>
    <w:p w14:paraId="3224DABC" w14:textId="77777777" w:rsidR="002B09A4" w:rsidRPr="000A13BD" w:rsidRDefault="002B09A4" w:rsidP="002B09A4">
      <w:pPr>
        <w:jc w:val="both"/>
        <w:rPr>
          <w:rFonts w:ascii="Times New Roman" w:hAnsi="Times New Roman" w:cs="Times New Roman"/>
        </w:rPr>
      </w:pPr>
      <w:r>
        <w:rPr>
          <w:rFonts w:ascii="Times New Roman" w:hAnsi="Times New Roman" w:cs="Times New Roman"/>
        </w:rPr>
        <w:t>The above figure (and accompanying table for clarity) depicts the average classification benefits (across all NUTS 1 regions) of the prediction of a clustering solution (using the three social traits) different from the baseline solution (</w:t>
      </w:r>
      <w:r w:rsidRPr="00886337">
        <w:rPr>
          <w:rFonts w:ascii="Times New Roman" w:hAnsi="Times New Roman" w:cs="Times New Roman"/>
          <w:i/>
          <w:iCs/>
        </w:rPr>
        <w:t>k=5</w:t>
      </w:r>
      <w:r>
        <w:rPr>
          <w:rFonts w:ascii="Times New Roman" w:hAnsi="Times New Roman" w:cs="Times New Roman"/>
        </w:rPr>
        <w:t xml:space="preserve">) versus the classification in the overall population. </w:t>
      </w:r>
      <w:r w:rsidRPr="00886337">
        <w:rPr>
          <w:rFonts w:ascii="Times New Roman" w:hAnsi="Times New Roman" w:cs="Times New Roman"/>
        </w:rPr>
        <w:t xml:space="preserve">Metrics shown are the Kolmogorov-Smirnov distance (KS), Area Under the Curve (AUROC), Overall Classification Accuracy (OC), Average Classification Accuracy (ACA), Specificity (SPEC) and Sensitivity (SENS). For more details on the performance metrics, see Section 2.2.3. Results concern the best-performing </w:t>
      </w:r>
      <w:r>
        <w:rPr>
          <w:rFonts w:ascii="Times New Roman" w:hAnsi="Times New Roman" w:cs="Times New Roman"/>
        </w:rPr>
        <w:t>(</w:t>
      </w:r>
      <w:r w:rsidRPr="00886337">
        <w:rPr>
          <w:rFonts w:ascii="Times New Roman" w:hAnsi="Times New Roman" w:cs="Times New Roman"/>
        </w:rPr>
        <w:t>BOOST</w:t>
      </w:r>
      <w:r>
        <w:rPr>
          <w:rFonts w:ascii="Times New Roman" w:hAnsi="Times New Roman" w:cs="Times New Roman"/>
        </w:rPr>
        <w:t>)</w:t>
      </w:r>
      <w:r w:rsidRPr="00886337">
        <w:rPr>
          <w:rFonts w:ascii="Times New Roman" w:hAnsi="Times New Roman" w:cs="Times New Roman"/>
        </w:rPr>
        <w:t xml:space="preserve"> algorithm.</w:t>
      </w:r>
    </w:p>
    <w:p w14:paraId="1DD1D912" w14:textId="77777777" w:rsidR="002B09A4" w:rsidRDefault="002B09A4" w:rsidP="00742807">
      <w:pPr>
        <w:ind w:left="720" w:hanging="720"/>
        <w:jc w:val="both"/>
        <w:rPr>
          <w:rFonts w:ascii="Times New Roman" w:eastAsia="Times New Roman" w:hAnsi="Times New Roman" w:cs="Times New Roman"/>
          <w:shd w:val="clear" w:color="auto" w:fill="FFFFFF"/>
          <w:lang w:eastAsia="en-GB"/>
        </w:rPr>
        <w:sectPr w:rsidR="002B09A4" w:rsidSect="00CD6A2A">
          <w:pgSz w:w="11900" w:h="16840"/>
          <w:pgMar w:top="720" w:right="720" w:bottom="720" w:left="720" w:header="708" w:footer="708" w:gutter="0"/>
          <w:cols w:space="708"/>
          <w:docGrid w:linePitch="360"/>
        </w:sectPr>
      </w:pPr>
    </w:p>
    <w:p w14:paraId="2F31994A" w14:textId="574733E7" w:rsidR="002B09A4" w:rsidRPr="002B09A4" w:rsidRDefault="002B09A4" w:rsidP="0063664F">
      <w:pPr>
        <w:ind w:left="720" w:hanging="720"/>
        <w:jc w:val="center"/>
        <w:rPr>
          <w:rFonts w:ascii="Times New Roman" w:eastAsia="Times New Roman" w:hAnsi="Times New Roman" w:cs="Times New Roman"/>
          <w:b/>
          <w:bCs/>
          <w:shd w:val="clear" w:color="auto" w:fill="FFFFFF"/>
          <w:lang w:eastAsia="en-GB"/>
        </w:rPr>
      </w:pPr>
    </w:p>
    <w:sectPr w:rsidR="002B09A4" w:rsidRPr="002B09A4" w:rsidSect="00CD6A2A">
      <w:pgSz w:w="11900" w:h="16840"/>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1FD9CC5" w14:textId="77777777" w:rsidR="0035200F" w:rsidRDefault="0035200F" w:rsidP="008C560E">
      <w:r>
        <w:separator/>
      </w:r>
    </w:p>
  </w:endnote>
  <w:endnote w:type="continuationSeparator" w:id="0">
    <w:p w14:paraId="7D49529F" w14:textId="77777777" w:rsidR="0035200F" w:rsidRDefault="0035200F" w:rsidP="008C56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83" w:usb1="10000000" w:usb2="00000000" w:usb3="00000000" w:csb0="80000009"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4850562" w14:textId="77777777" w:rsidR="0035200F" w:rsidRDefault="0035200F" w:rsidP="008C560E">
      <w:r>
        <w:separator/>
      </w:r>
    </w:p>
  </w:footnote>
  <w:footnote w:type="continuationSeparator" w:id="0">
    <w:p w14:paraId="118BCCCB" w14:textId="77777777" w:rsidR="0035200F" w:rsidRDefault="0035200F" w:rsidP="008C560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943E2F"/>
    <w:multiLevelType w:val="hybridMultilevel"/>
    <w:tmpl w:val="AC3A9A0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nsid w:val="04283354"/>
    <w:multiLevelType w:val="multilevel"/>
    <w:tmpl w:val="D79033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FDB6D39"/>
    <w:multiLevelType w:val="multilevel"/>
    <w:tmpl w:val="CB40FE0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560C"/>
    <w:rsid w:val="000011A9"/>
    <w:rsid w:val="00001694"/>
    <w:rsid w:val="0001108A"/>
    <w:rsid w:val="00013BBE"/>
    <w:rsid w:val="00015FB7"/>
    <w:rsid w:val="000335E7"/>
    <w:rsid w:val="0003573F"/>
    <w:rsid w:val="00035E70"/>
    <w:rsid w:val="00040A49"/>
    <w:rsid w:val="0004325C"/>
    <w:rsid w:val="00043320"/>
    <w:rsid w:val="000471FD"/>
    <w:rsid w:val="00056451"/>
    <w:rsid w:val="00057EE3"/>
    <w:rsid w:val="00060B22"/>
    <w:rsid w:val="00061794"/>
    <w:rsid w:val="00062C91"/>
    <w:rsid w:val="00071B72"/>
    <w:rsid w:val="000724F2"/>
    <w:rsid w:val="00075C5A"/>
    <w:rsid w:val="0008220B"/>
    <w:rsid w:val="00083364"/>
    <w:rsid w:val="000838E8"/>
    <w:rsid w:val="000868D6"/>
    <w:rsid w:val="00087E68"/>
    <w:rsid w:val="00090BDC"/>
    <w:rsid w:val="00091C1D"/>
    <w:rsid w:val="000932C4"/>
    <w:rsid w:val="000935C2"/>
    <w:rsid w:val="000940A4"/>
    <w:rsid w:val="0009518F"/>
    <w:rsid w:val="0009604C"/>
    <w:rsid w:val="000B6020"/>
    <w:rsid w:val="000B7221"/>
    <w:rsid w:val="000C12CC"/>
    <w:rsid w:val="000C317D"/>
    <w:rsid w:val="000C4A8A"/>
    <w:rsid w:val="000D2485"/>
    <w:rsid w:val="000E038B"/>
    <w:rsid w:val="000E0448"/>
    <w:rsid w:val="000E246B"/>
    <w:rsid w:val="000E4D72"/>
    <w:rsid w:val="000E5DA0"/>
    <w:rsid w:val="000F08EF"/>
    <w:rsid w:val="000F6514"/>
    <w:rsid w:val="00107559"/>
    <w:rsid w:val="001142FA"/>
    <w:rsid w:val="001146C9"/>
    <w:rsid w:val="00114A9E"/>
    <w:rsid w:val="00120EE7"/>
    <w:rsid w:val="00131213"/>
    <w:rsid w:val="00137A24"/>
    <w:rsid w:val="001414ED"/>
    <w:rsid w:val="00143CF2"/>
    <w:rsid w:val="00145E9E"/>
    <w:rsid w:val="0014750B"/>
    <w:rsid w:val="00150BAC"/>
    <w:rsid w:val="00154698"/>
    <w:rsid w:val="001564F9"/>
    <w:rsid w:val="001604B4"/>
    <w:rsid w:val="00161C7C"/>
    <w:rsid w:val="00172383"/>
    <w:rsid w:val="00175DAB"/>
    <w:rsid w:val="001835BC"/>
    <w:rsid w:val="0018448E"/>
    <w:rsid w:val="00186392"/>
    <w:rsid w:val="001A0CF0"/>
    <w:rsid w:val="001A159D"/>
    <w:rsid w:val="001A53FD"/>
    <w:rsid w:val="001A6FD9"/>
    <w:rsid w:val="001B032C"/>
    <w:rsid w:val="001B4294"/>
    <w:rsid w:val="001B5618"/>
    <w:rsid w:val="001B675D"/>
    <w:rsid w:val="001D076B"/>
    <w:rsid w:val="001D1309"/>
    <w:rsid w:val="001D28EC"/>
    <w:rsid w:val="001D4223"/>
    <w:rsid w:val="001E0A47"/>
    <w:rsid w:val="001E0B64"/>
    <w:rsid w:val="001E1E37"/>
    <w:rsid w:val="001E5C91"/>
    <w:rsid w:val="001F28A8"/>
    <w:rsid w:val="001F548F"/>
    <w:rsid w:val="001F58A3"/>
    <w:rsid w:val="001F7C8E"/>
    <w:rsid w:val="001F7E4F"/>
    <w:rsid w:val="00204B93"/>
    <w:rsid w:val="00204C64"/>
    <w:rsid w:val="0020692F"/>
    <w:rsid w:val="002122C6"/>
    <w:rsid w:val="00221E30"/>
    <w:rsid w:val="00227AFA"/>
    <w:rsid w:val="00236EFF"/>
    <w:rsid w:val="0023709F"/>
    <w:rsid w:val="00237588"/>
    <w:rsid w:val="0024484C"/>
    <w:rsid w:val="002458AC"/>
    <w:rsid w:val="00245CF1"/>
    <w:rsid w:val="00246486"/>
    <w:rsid w:val="0024713B"/>
    <w:rsid w:val="00254DED"/>
    <w:rsid w:val="00261F44"/>
    <w:rsid w:val="0027044C"/>
    <w:rsid w:val="002775D6"/>
    <w:rsid w:val="002817C4"/>
    <w:rsid w:val="0028485F"/>
    <w:rsid w:val="00293365"/>
    <w:rsid w:val="002A2777"/>
    <w:rsid w:val="002A5E6C"/>
    <w:rsid w:val="002B09A4"/>
    <w:rsid w:val="002B4A6D"/>
    <w:rsid w:val="002C4177"/>
    <w:rsid w:val="002C5B22"/>
    <w:rsid w:val="002C742A"/>
    <w:rsid w:val="002D2F52"/>
    <w:rsid w:val="002D3205"/>
    <w:rsid w:val="002D52AF"/>
    <w:rsid w:val="002F18AD"/>
    <w:rsid w:val="0030004C"/>
    <w:rsid w:val="00307A3E"/>
    <w:rsid w:val="00312998"/>
    <w:rsid w:val="0032028E"/>
    <w:rsid w:val="0032293F"/>
    <w:rsid w:val="0032461A"/>
    <w:rsid w:val="003246BC"/>
    <w:rsid w:val="00325B7D"/>
    <w:rsid w:val="0033266A"/>
    <w:rsid w:val="00335E75"/>
    <w:rsid w:val="003441D2"/>
    <w:rsid w:val="003454B3"/>
    <w:rsid w:val="00351BD5"/>
    <w:rsid w:val="0035200F"/>
    <w:rsid w:val="00354EEC"/>
    <w:rsid w:val="003557C1"/>
    <w:rsid w:val="00355FE6"/>
    <w:rsid w:val="003621B1"/>
    <w:rsid w:val="0036560C"/>
    <w:rsid w:val="00365CCE"/>
    <w:rsid w:val="00375311"/>
    <w:rsid w:val="00383BA5"/>
    <w:rsid w:val="00384F27"/>
    <w:rsid w:val="00385915"/>
    <w:rsid w:val="00390FCE"/>
    <w:rsid w:val="00392B71"/>
    <w:rsid w:val="003933EB"/>
    <w:rsid w:val="00394471"/>
    <w:rsid w:val="003C0020"/>
    <w:rsid w:val="003E116F"/>
    <w:rsid w:val="003F3B97"/>
    <w:rsid w:val="003F4B72"/>
    <w:rsid w:val="004018EF"/>
    <w:rsid w:val="00402D06"/>
    <w:rsid w:val="00406487"/>
    <w:rsid w:val="00406C48"/>
    <w:rsid w:val="00415D20"/>
    <w:rsid w:val="00416666"/>
    <w:rsid w:val="004176AD"/>
    <w:rsid w:val="00422121"/>
    <w:rsid w:val="0042590E"/>
    <w:rsid w:val="004323E8"/>
    <w:rsid w:val="00434AE4"/>
    <w:rsid w:val="00443CA0"/>
    <w:rsid w:val="00453D23"/>
    <w:rsid w:val="004574FF"/>
    <w:rsid w:val="00457668"/>
    <w:rsid w:val="00460A19"/>
    <w:rsid w:val="00460E55"/>
    <w:rsid w:val="00465F13"/>
    <w:rsid w:val="004721D7"/>
    <w:rsid w:val="00472FBB"/>
    <w:rsid w:val="00473755"/>
    <w:rsid w:val="0047592F"/>
    <w:rsid w:val="00477B4A"/>
    <w:rsid w:val="0048284B"/>
    <w:rsid w:val="004868C1"/>
    <w:rsid w:val="00493F91"/>
    <w:rsid w:val="00495055"/>
    <w:rsid w:val="004A4249"/>
    <w:rsid w:val="004A7BFD"/>
    <w:rsid w:val="004B0E99"/>
    <w:rsid w:val="004B1782"/>
    <w:rsid w:val="004B61F5"/>
    <w:rsid w:val="004B6E26"/>
    <w:rsid w:val="004C1316"/>
    <w:rsid w:val="004C5054"/>
    <w:rsid w:val="004D2D34"/>
    <w:rsid w:val="004D57C2"/>
    <w:rsid w:val="004E12A7"/>
    <w:rsid w:val="004E4283"/>
    <w:rsid w:val="004E4681"/>
    <w:rsid w:val="00503391"/>
    <w:rsid w:val="00503786"/>
    <w:rsid w:val="00505DD9"/>
    <w:rsid w:val="005072D1"/>
    <w:rsid w:val="00511107"/>
    <w:rsid w:val="005122CA"/>
    <w:rsid w:val="00515F65"/>
    <w:rsid w:val="00517769"/>
    <w:rsid w:val="0052177E"/>
    <w:rsid w:val="00521B71"/>
    <w:rsid w:val="005235C8"/>
    <w:rsid w:val="00532F92"/>
    <w:rsid w:val="00541579"/>
    <w:rsid w:val="005538BA"/>
    <w:rsid w:val="00560C95"/>
    <w:rsid w:val="00566812"/>
    <w:rsid w:val="0057348A"/>
    <w:rsid w:val="00573C0B"/>
    <w:rsid w:val="00573CDD"/>
    <w:rsid w:val="00575A11"/>
    <w:rsid w:val="00576D37"/>
    <w:rsid w:val="00577376"/>
    <w:rsid w:val="00581FF7"/>
    <w:rsid w:val="0059414F"/>
    <w:rsid w:val="00596E7D"/>
    <w:rsid w:val="005973B2"/>
    <w:rsid w:val="00597FBC"/>
    <w:rsid w:val="005A33FE"/>
    <w:rsid w:val="005A384C"/>
    <w:rsid w:val="005A7102"/>
    <w:rsid w:val="005B136F"/>
    <w:rsid w:val="005B50B5"/>
    <w:rsid w:val="005B6E2B"/>
    <w:rsid w:val="005B6FDB"/>
    <w:rsid w:val="005C67D9"/>
    <w:rsid w:val="005E2112"/>
    <w:rsid w:val="005E35D3"/>
    <w:rsid w:val="005E6BE1"/>
    <w:rsid w:val="005E6E3B"/>
    <w:rsid w:val="005F3BAC"/>
    <w:rsid w:val="005F5842"/>
    <w:rsid w:val="0061028F"/>
    <w:rsid w:val="00613550"/>
    <w:rsid w:val="00621C7B"/>
    <w:rsid w:val="00621EF8"/>
    <w:rsid w:val="0062210D"/>
    <w:rsid w:val="00626181"/>
    <w:rsid w:val="00631935"/>
    <w:rsid w:val="0063664F"/>
    <w:rsid w:val="00642422"/>
    <w:rsid w:val="006513C2"/>
    <w:rsid w:val="006579DA"/>
    <w:rsid w:val="006612E4"/>
    <w:rsid w:val="00662929"/>
    <w:rsid w:val="00665497"/>
    <w:rsid w:val="00672AA0"/>
    <w:rsid w:val="006741CA"/>
    <w:rsid w:val="00676875"/>
    <w:rsid w:val="006841E6"/>
    <w:rsid w:val="00685618"/>
    <w:rsid w:val="00685CE7"/>
    <w:rsid w:val="00687609"/>
    <w:rsid w:val="00691D1E"/>
    <w:rsid w:val="006936FE"/>
    <w:rsid w:val="00695E85"/>
    <w:rsid w:val="006A1194"/>
    <w:rsid w:val="006A133F"/>
    <w:rsid w:val="006A297D"/>
    <w:rsid w:val="006A31EF"/>
    <w:rsid w:val="006A44D6"/>
    <w:rsid w:val="006A766E"/>
    <w:rsid w:val="006B04AF"/>
    <w:rsid w:val="006B13BA"/>
    <w:rsid w:val="006C538C"/>
    <w:rsid w:val="006C60C1"/>
    <w:rsid w:val="006D26FE"/>
    <w:rsid w:val="006D2C4D"/>
    <w:rsid w:val="006D519C"/>
    <w:rsid w:val="006D55C2"/>
    <w:rsid w:val="006D6455"/>
    <w:rsid w:val="006D740A"/>
    <w:rsid w:val="006E7272"/>
    <w:rsid w:val="006E7A44"/>
    <w:rsid w:val="006F254C"/>
    <w:rsid w:val="006F349B"/>
    <w:rsid w:val="006F43A8"/>
    <w:rsid w:val="00701D44"/>
    <w:rsid w:val="007052AB"/>
    <w:rsid w:val="007053B6"/>
    <w:rsid w:val="00705F85"/>
    <w:rsid w:val="00705FB6"/>
    <w:rsid w:val="00710E96"/>
    <w:rsid w:val="007145BB"/>
    <w:rsid w:val="007226C2"/>
    <w:rsid w:val="0073254C"/>
    <w:rsid w:val="00742807"/>
    <w:rsid w:val="00743A07"/>
    <w:rsid w:val="007510FF"/>
    <w:rsid w:val="00752599"/>
    <w:rsid w:val="0076484C"/>
    <w:rsid w:val="00764925"/>
    <w:rsid w:val="007679E7"/>
    <w:rsid w:val="00770B49"/>
    <w:rsid w:val="00771EE0"/>
    <w:rsid w:val="00772BAF"/>
    <w:rsid w:val="00777876"/>
    <w:rsid w:val="00782DDD"/>
    <w:rsid w:val="00784555"/>
    <w:rsid w:val="00787807"/>
    <w:rsid w:val="00792D44"/>
    <w:rsid w:val="00794CA2"/>
    <w:rsid w:val="007A4B2C"/>
    <w:rsid w:val="007A5208"/>
    <w:rsid w:val="007B59E2"/>
    <w:rsid w:val="007C02DA"/>
    <w:rsid w:val="007C071D"/>
    <w:rsid w:val="007D116C"/>
    <w:rsid w:val="007D24A9"/>
    <w:rsid w:val="007D3ACF"/>
    <w:rsid w:val="007D7543"/>
    <w:rsid w:val="007E0848"/>
    <w:rsid w:val="007E2848"/>
    <w:rsid w:val="007E5D7F"/>
    <w:rsid w:val="007F1695"/>
    <w:rsid w:val="007F1BC8"/>
    <w:rsid w:val="007F3D84"/>
    <w:rsid w:val="007F6410"/>
    <w:rsid w:val="008004A0"/>
    <w:rsid w:val="00803E3B"/>
    <w:rsid w:val="008127AD"/>
    <w:rsid w:val="00815912"/>
    <w:rsid w:val="00815AF1"/>
    <w:rsid w:val="008167BA"/>
    <w:rsid w:val="008167FC"/>
    <w:rsid w:val="00825B7D"/>
    <w:rsid w:val="0082617F"/>
    <w:rsid w:val="0083047F"/>
    <w:rsid w:val="0083242E"/>
    <w:rsid w:val="00832E38"/>
    <w:rsid w:val="008356B7"/>
    <w:rsid w:val="00835E82"/>
    <w:rsid w:val="00840B6C"/>
    <w:rsid w:val="00843EC6"/>
    <w:rsid w:val="00846051"/>
    <w:rsid w:val="00852AA9"/>
    <w:rsid w:val="00854606"/>
    <w:rsid w:val="008618AE"/>
    <w:rsid w:val="00870726"/>
    <w:rsid w:val="00870D94"/>
    <w:rsid w:val="008738A3"/>
    <w:rsid w:val="0088061C"/>
    <w:rsid w:val="00882526"/>
    <w:rsid w:val="008851EA"/>
    <w:rsid w:val="008B14BB"/>
    <w:rsid w:val="008B2050"/>
    <w:rsid w:val="008B34E5"/>
    <w:rsid w:val="008C08FC"/>
    <w:rsid w:val="008C5386"/>
    <w:rsid w:val="008C560E"/>
    <w:rsid w:val="008C6A8C"/>
    <w:rsid w:val="008D135C"/>
    <w:rsid w:val="008D154D"/>
    <w:rsid w:val="008D36A0"/>
    <w:rsid w:val="008D4A48"/>
    <w:rsid w:val="008D7A2C"/>
    <w:rsid w:val="008E1132"/>
    <w:rsid w:val="008E23EA"/>
    <w:rsid w:val="008E294C"/>
    <w:rsid w:val="008E7756"/>
    <w:rsid w:val="008F1562"/>
    <w:rsid w:val="008F3EB1"/>
    <w:rsid w:val="008F7542"/>
    <w:rsid w:val="009037DD"/>
    <w:rsid w:val="00903FB9"/>
    <w:rsid w:val="00905B73"/>
    <w:rsid w:val="0091056C"/>
    <w:rsid w:val="00914121"/>
    <w:rsid w:val="00916BB3"/>
    <w:rsid w:val="0092120D"/>
    <w:rsid w:val="00922CF4"/>
    <w:rsid w:val="00923AC0"/>
    <w:rsid w:val="0093092C"/>
    <w:rsid w:val="00940E69"/>
    <w:rsid w:val="00945379"/>
    <w:rsid w:val="00946F98"/>
    <w:rsid w:val="0095298F"/>
    <w:rsid w:val="00964314"/>
    <w:rsid w:val="00966443"/>
    <w:rsid w:val="00966BFD"/>
    <w:rsid w:val="00985E9C"/>
    <w:rsid w:val="0098720D"/>
    <w:rsid w:val="0099019E"/>
    <w:rsid w:val="00990201"/>
    <w:rsid w:val="00991527"/>
    <w:rsid w:val="00992AA2"/>
    <w:rsid w:val="00992D2E"/>
    <w:rsid w:val="00993C7B"/>
    <w:rsid w:val="00994AFE"/>
    <w:rsid w:val="00994D98"/>
    <w:rsid w:val="009A2856"/>
    <w:rsid w:val="009B26D5"/>
    <w:rsid w:val="009B3E63"/>
    <w:rsid w:val="009B4D53"/>
    <w:rsid w:val="009B54BB"/>
    <w:rsid w:val="009C423D"/>
    <w:rsid w:val="009D00BB"/>
    <w:rsid w:val="009D38B4"/>
    <w:rsid w:val="009D6D8C"/>
    <w:rsid w:val="009D7D99"/>
    <w:rsid w:val="009E6F89"/>
    <w:rsid w:val="009F4127"/>
    <w:rsid w:val="009F56C7"/>
    <w:rsid w:val="009F5E31"/>
    <w:rsid w:val="00A000A3"/>
    <w:rsid w:val="00A01B45"/>
    <w:rsid w:val="00A066E9"/>
    <w:rsid w:val="00A13905"/>
    <w:rsid w:val="00A13BB1"/>
    <w:rsid w:val="00A14CD3"/>
    <w:rsid w:val="00A207F6"/>
    <w:rsid w:val="00A2591A"/>
    <w:rsid w:val="00A3068F"/>
    <w:rsid w:val="00A32A20"/>
    <w:rsid w:val="00A32D9D"/>
    <w:rsid w:val="00A33547"/>
    <w:rsid w:val="00A363B5"/>
    <w:rsid w:val="00A426A4"/>
    <w:rsid w:val="00A44122"/>
    <w:rsid w:val="00A44C14"/>
    <w:rsid w:val="00A454EF"/>
    <w:rsid w:val="00A46C7C"/>
    <w:rsid w:val="00A46EF7"/>
    <w:rsid w:val="00A4789C"/>
    <w:rsid w:val="00A52CD5"/>
    <w:rsid w:val="00A53889"/>
    <w:rsid w:val="00A54729"/>
    <w:rsid w:val="00A626EF"/>
    <w:rsid w:val="00A63140"/>
    <w:rsid w:val="00A63924"/>
    <w:rsid w:val="00A641AE"/>
    <w:rsid w:val="00A67B73"/>
    <w:rsid w:val="00A725E5"/>
    <w:rsid w:val="00A75F20"/>
    <w:rsid w:val="00A81C02"/>
    <w:rsid w:val="00A83D4C"/>
    <w:rsid w:val="00A83D4E"/>
    <w:rsid w:val="00A84296"/>
    <w:rsid w:val="00A8469B"/>
    <w:rsid w:val="00A933C4"/>
    <w:rsid w:val="00A94109"/>
    <w:rsid w:val="00A94B57"/>
    <w:rsid w:val="00A97692"/>
    <w:rsid w:val="00AA412E"/>
    <w:rsid w:val="00AA4DAA"/>
    <w:rsid w:val="00AA5AFA"/>
    <w:rsid w:val="00AB3071"/>
    <w:rsid w:val="00AB4F6F"/>
    <w:rsid w:val="00AC0D9B"/>
    <w:rsid w:val="00AC3040"/>
    <w:rsid w:val="00AC4E46"/>
    <w:rsid w:val="00AD23A9"/>
    <w:rsid w:val="00AD6BDB"/>
    <w:rsid w:val="00AE2BDF"/>
    <w:rsid w:val="00AE3A4E"/>
    <w:rsid w:val="00AE71A7"/>
    <w:rsid w:val="00AF0AF4"/>
    <w:rsid w:val="00AF24D5"/>
    <w:rsid w:val="00AF71E2"/>
    <w:rsid w:val="00B10981"/>
    <w:rsid w:val="00B1553B"/>
    <w:rsid w:val="00B33C56"/>
    <w:rsid w:val="00B34CEC"/>
    <w:rsid w:val="00B3796E"/>
    <w:rsid w:val="00B40D06"/>
    <w:rsid w:val="00B41280"/>
    <w:rsid w:val="00B41F25"/>
    <w:rsid w:val="00B42DF3"/>
    <w:rsid w:val="00B5234F"/>
    <w:rsid w:val="00B53E54"/>
    <w:rsid w:val="00B5615E"/>
    <w:rsid w:val="00B56AB4"/>
    <w:rsid w:val="00B62D02"/>
    <w:rsid w:val="00B640A7"/>
    <w:rsid w:val="00B71036"/>
    <w:rsid w:val="00B726F6"/>
    <w:rsid w:val="00B72A36"/>
    <w:rsid w:val="00B74C02"/>
    <w:rsid w:val="00B81714"/>
    <w:rsid w:val="00B81CF7"/>
    <w:rsid w:val="00B96181"/>
    <w:rsid w:val="00BA502D"/>
    <w:rsid w:val="00BB0AB9"/>
    <w:rsid w:val="00BB2570"/>
    <w:rsid w:val="00BB3FDC"/>
    <w:rsid w:val="00BB4942"/>
    <w:rsid w:val="00BB6D64"/>
    <w:rsid w:val="00BB7C07"/>
    <w:rsid w:val="00BC2BA7"/>
    <w:rsid w:val="00BC478E"/>
    <w:rsid w:val="00BC5243"/>
    <w:rsid w:val="00BC6FE0"/>
    <w:rsid w:val="00BD05B9"/>
    <w:rsid w:val="00BD0DE4"/>
    <w:rsid w:val="00BD4FEE"/>
    <w:rsid w:val="00BD7A5A"/>
    <w:rsid w:val="00BE0E40"/>
    <w:rsid w:val="00BE201A"/>
    <w:rsid w:val="00BE366A"/>
    <w:rsid w:val="00BE3A35"/>
    <w:rsid w:val="00BF1717"/>
    <w:rsid w:val="00BF19AA"/>
    <w:rsid w:val="00BF30CE"/>
    <w:rsid w:val="00BF59AC"/>
    <w:rsid w:val="00C100D3"/>
    <w:rsid w:val="00C2400A"/>
    <w:rsid w:val="00C34BB0"/>
    <w:rsid w:val="00C34DCD"/>
    <w:rsid w:val="00C354C2"/>
    <w:rsid w:val="00C40C1B"/>
    <w:rsid w:val="00C41543"/>
    <w:rsid w:val="00C45649"/>
    <w:rsid w:val="00C613FC"/>
    <w:rsid w:val="00C61EF7"/>
    <w:rsid w:val="00C63A89"/>
    <w:rsid w:val="00C70121"/>
    <w:rsid w:val="00C72E40"/>
    <w:rsid w:val="00C7455C"/>
    <w:rsid w:val="00C7466D"/>
    <w:rsid w:val="00C77DAC"/>
    <w:rsid w:val="00C87D3D"/>
    <w:rsid w:val="00C90A3E"/>
    <w:rsid w:val="00C913D6"/>
    <w:rsid w:val="00CA6BDF"/>
    <w:rsid w:val="00CA7A30"/>
    <w:rsid w:val="00CA7CCA"/>
    <w:rsid w:val="00CB27E7"/>
    <w:rsid w:val="00CB37EB"/>
    <w:rsid w:val="00CB3FE7"/>
    <w:rsid w:val="00CB606B"/>
    <w:rsid w:val="00CC31BE"/>
    <w:rsid w:val="00CC600D"/>
    <w:rsid w:val="00CC6C2E"/>
    <w:rsid w:val="00CC6F7A"/>
    <w:rsid w:val="00CC735A"/>
    <w:rsid w:val="00CD3063"/>
    <w:rsid w:val="00CD3E42"/>
    <w:rsid w:val="00CE1180"/>
    <w:rsid w:val="00CF0266"/>
    <w:rsid w:val="00D00C28"/>
    <w:rsid w:val="00D04819"/>
    <w:rsid w:val="00D05835"/>
    <w:rsid w:val="00D06290"/>
    <w:rsid w:val="00D120EC"/>
    <w:rsid w:val="00D15C60"/>
    <w:rsid w:val="00D31BAF"/>
    <w:rsid w:val="00D33B36"/>
    <w:rsid w:val="00D34DA2"/>
    <w:rsid w:val="00D51481"/>
    <w:rsid w:val="00D55A83"/>
    <w:rsid w:val="00D56B78"/>
    <w:rsid w:val="00D66341"/>
    <w:rsid w:val="00D66542"/>
    <w:rsid w:val="00D71AED"/>
    <w:rsid w:val="00D76FC8"/>
    <w:rsid w:val="00D83FB1"/>
    <w:rsid w:val="00D865BD"/>
    <w:rsid w:val="00D867E8"/>
    <w:rsid w:val="00D90B42"/>
    <w:rsid w:val="00D90C57"/>
    <w:rsid w:val="00DA3110"/>
    <w:rsid w:val="00DA505E"/>
    <w:rsid w:val="00DB46D1"/>
    <w:rsid w:val="00DB5CF5"/>
    <w:rsid w:val="00DB624F"/>
    <w:rsid w:val="00DB63DE"/>
    <w:rsid w:val="00DB77AE"/>
    <w:rsid w:val="00DC09B2"/>
    <w:rsid w:val="00DC1B1A"/>
    <w:rsid w:val="00DC262E"/>
    <w:rsid w:val="00DC2B80"/>
    <w:rsid w:val="00DC3171"/>
    <w:rsid w:val="00DC391C"/>
    <w:rsid w:val="00DC4A6F"/>
    <w:rsid w:val="00DC50EA"/>
    <w:rsid w:val="00DC7A29"/>
    <w:rsid w:val="00DE1FFB"/>
    <w:rsid w:val="00DE4540"/>
    <w:rsid w:val="00DF6F1E"/>
    <w:rsid w:val="00E015F9"/>
    <w:rsid w:val="00E029E6"/>
    <w:rsid w:val="00E04428"/>
    <w:rsid w:val="00E23251"/>
    <w:rsid w:val="00E311E6"/>
    <w:rsid w:val="00E36251"/>
    <w:rsid w:val="00E40E1B"/>
    <w:rsid w:val="00E41B77"/>
    <w:rsid w:val="00E4423E"/>
    <w:rsid w:val="00E44F72"/>
    <w:rsid w:val="00E45153"/>
    <w:rsid w:val="00E50EAD"/>
    <w:rsid w:val="00E63744"/>
    <w:rsid w:val="00E65489"/>
    <w:rsid w:val="00E65694"/>
    <w:rsid w:val="00E66A03"/>
    <w:rsid w:val="00E70124"/>
    <w:rsid w:val="00E701DB"/>
    <w:rsid w:val="00E70E7C"/>
    <w:rsid w:val="00E71E26"/>
    <w:rsid w:val="00E7219C"/>
    <w:rsid w:val="00E73A08"/>
    <w:rsid w:val="00E76A50"/>
    <w:rsid w:val="00E8450F"/>
    <w:rsid w:val="00E84C28"/>
    <w:rsid w:val="00E920EF"/>
    <w:rsid w:val="00E94822"/>
    <w:rsid w:val="00EA2651"/>
    <w:rsid w:val="00EA3C28"/>
    <w:rsid w:val="00EA5E26"/>
    <w:rsid w:val="00EC2835"/>
    <w:rsid w:val="00EC43F9"/>
    <w:rsid w:val="00EC4AB8"/>
    <w:rsid w:val="00EC4C6E"/>
    <w:rsid w:val="00EC79FE"/>
    <w:rsid w:val="00ED0E5F"/>
    <w:rsid w:val="00ED425A"/>
    <w:rsid w:val="00ED5FEB"/>
    <w:rsid w:val="00ED77A8"/>
    <w:rsid w:val="00EE1537"/>
    <w:rsid w:val="00EE2092"/>
    <w:rsid w:val="00EE2CA4"/>
    <w:rsid w:val="00EE54ED"/>
    <w:rsid w:val="00EE5818"/>
    <w:rsid w:val="00EF0231"/>
    <w:rsid w:val="00EF083F"/>
    <w:rsid w:val="00EF3F63"/>
    <w:rsid w:val="00EF475A"/>
    <w:rsid w:val="00F0347F"/>
    <w:rsid w:val="00F03B2F"/>
    <w:rsid w:val="00F131EE"/>
    <w:rsid w:val="00F14DF2"/>
    <w:rsid w:val="00F17300"/>
    <w:rsid w:val="00F17C6D"/>
    <w:rsid w:val="00F203E5"/>
    <w:rsid w:val="00F242EA"/>
    <w:rsid w:val="00F26FF1"/>
    <w:rsid w:val="00F32647"/>
    <w:rsid w:val="00F406C5"/>
    <w:rsid w:val="00F410C0"/>
    <w:rsid w:val="00F4161B"/>
    <w:rsid w:val="00F537A2"/>
    <w:rsid w:val="00F5440A"/>
    <w:rsid w:val="00F5478D"/>
    <w:rsid w:val="00F56CF0"/>
    <w:rsid w:val="00F65CB3"/>
    <w:rsid w:val="00F66404"/>
    <w:rsid w:val="00F73F16"/>
    <w:rsid w:val="00F74F00"/>
    <w:rsid w:val="00F77886"/>
    <w:rsid w:val="00F804E2"/>
    <w:rsid w:val="00F80FD2"/>
    <w:rsid w:val="00F86B5F"/>
    <w:rsid w:val="00F8762A"/>
    <w:rsid w:val="00F9202F"/>
    <w:rsid w:val="00F92795"/>
    <w:rsid w:val="00F95C39"/>
    <w:rsid w:val="00F96AA8"/>
    <w:rsid w:val="00FA0B53"/>
    <w:rsid w:val="00FA2E30"/>
    <w:rsid w:val="00FA2E35"/>
    <w:rsid w:val="00FB16C3"/>
    <w:rsid w:val="00FB3CE0"/>
    <w:rsid w:val="00FB45C0"/>
    <w:rsid w:val="00FC416A"/>
    <w:rsid w:val="00FC777A"/>
    <w:rsid w:val="00FD2A6A"/>
    <w:rsid w:val="00FD7BE5"/>
    <w:rsid w:val="00FE33E2"/>
    <w:rsid w:val="00FE4F7E"/>
    <w:rsid w:val="00FE6688"/>
    <w:rsid w:val="00FF259B"/>
    <w:rsid w:val="00FF628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36B99A"/>
  <w15:chartTrackingRefBased/>
  <w15:docId w15:val="{39A5A1B9-37EF-224A-91A0-FE108EE229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6D55C2"/>
    <w:pPr>
      <w:spacing w:before="100" w:beforeAutospacing="1" w:after="100" w:afterAutospacing="1"/>
      <w:outlineLvl w:val="0"/>
    </w:pPr>
    <w:rPr>
      <w:rFonts w:ascii="Times New Roman" w:eastAsia="Times New Roman" w:hAnsi="Times New Roman" w:cs="Times New Roman"/>
      <w:b/>
      <w:bCs/>
      <w:kern w:val="36"/>
      <w:sz w:val="48"/>
      <w:szCs w:val="48"/>
      <w:lang w:val="en-US"/>
    </w:rPr>
  </w:style>
  <w:style w:type="paragraph" w:styleId="Heading2">
    <w:name w:val="heading 2"/>
    <w:basedOn w:val="Normal"/>
    <w:next w:val="Normal"/>
    <w:link w:val="Heading2Char"/>
    <w:uiPriority w:val="9"/>
    <w:unhideWhenUsed/>
    <w:qFormat/>
    <w:rsid w:val="00A97692"/>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A2E30"/>
    <w:pPr>
      <w:ind w:left="720"/>
      <w:contextualSpacing/>
    </w:pPr>
  </w:style>
  <w:style w:type="character" w:styleId="CommentReference">
    <w:name w:val="annotation reference"/>
    <w:basedOn w:val="DefaultParagraphFont"/>
    <w:uiPriority w:val="99"/>
    <w:semiHidden/>
    <w:unhideWhenUsed/>
    <w:rsid w:val="00815912"/>
    <w:rPr>
      <w:sz w:val="16"/>
      <w:szCs w:val="16"/>
    </w:rPr>
  </w:style>
  <w:style w:type="paragraph" w:styleId="CommentText">
    <w:name w:val="annotation text"/>
    <w:basedOn w:val="Normal"/>
    <w:link w:val="CommentTextChar"/>
    <w:uiPriority w:val="99"/>
    <w:semiHidden/>
    <w:unhideWhenUsed/>
    <w:rsid w:val="00815912"/>
    <w:rPr>
      <w:sz w:val="20"/>
      <w:szCs w:val="20"/>
    </w:rPr>
  </w:style>
  <w:style w:type="character" w:customStyle="1" w:styleId="CommentTextChar">
    <w:name w:val="Comment Text Char"/>
    <w:basedOn w:val="DefaultParagraphFont"/>
    <w:link w:val="CommentText"/>
    <w:uiPriority w:val="99"/>
    <w:semiHidden/>
    <w:rsid w:val="00815912"/>
    <w:rPr>
      <w:sz w:val="20"/>
      <w:szCs w:val="20"/>
    </w:rPr>
  </w:style>
  <w:style w:type="paragraph" w:styleId="CommentSubject">
    <w:name w:val="annotation subject"/>
    <w:basedOn w:val="CommentText"/>
    <w:next w:val="CommentText"/>
    <w:link w:val="CommentSubjectChar"/>
    <w:uiPriority w:val="99"/>
    <w:semiHidden/>
    <w:unhideWhenUsed/>
    <w:rsid w:val="00815912"/>
    <w:rPr>
      <w:b/>
      <w:bCs/>
    </w:rPr>
  </w:style>
  <w:style w:type="character" w:customStyle="1" w:styleId="CommentSubjectChar">
    <w:name w:val="Comment Subject Char"/>
    <w:basedOn w:val="CommentTextChar"/>
    <w:link w:val="CommentSubject"/>
    <w:uiPriority w:val="99"/>
    <w:semiHidden/>
    <w:rsid w:val="00815912"/>
    <w:rPr>
      <w:b/>
      <w:bCs/>
      <w:sz w:val="20"/>
      <w:szCs w:val="20"/>
    </w:rPr>
  </w:style>
  <w:style w:type="character" w:styleId="Hyperlink">
    <w:name w:val="Hyperlink"/>
    <w:basedOn w:val="DefaultParagraphFont"/>
    <w:uiPriority w:val="99"/>
    <w:unhideWhenUsed/>
    <w:rsid w:val="007C071D"/>
    <w:rPr>
      <w:color w:val="0563C1" w:themeColor="hyperlink"/>
      <w:u w:val="single"/>
    </w:rPr>
  </w:style>
  <w:style w:type="character" w:customStyle="1" w:styleId="UnresolvedMention">
    <w:name w:val="Unresolved Mention"/>
    <w:basedOn w:val="DefaultParagraphFont"/>
    <w:uiPriority w:val="99"/>
    <w:semiHidden/>
    <w:unhideWhenUsed/>
    <w:rsid w:val="007C071D"/>
    <w:rPr>
      <w:color w:val="605E5C"/>
      <w:shd w:val="clear" w:color="auto" w:fill="E1DFDD"/>
    </w:rPr>
  </w:style>
  <w:style w:type="character" w:styleId="FollowedHyperlink">
    <w:name w:val="FollowedHyperlink"/>
    <w:basedOn w:val="DefaultParagraphFont"/>
    <w:uiPriority w:val="99"/>
    <w:semiHidden/>
    <w:unhideWhenUsed/>
    <w:rsid w:val="00D31BAF"/>
    <w:rPr>
      <w:color w:val="954F72" w:themeColor="followedHyperlink"/>
      <w:u w:val="single"/>
    </w:rPr>
  </w:style>
  <w:style w:type="character" w:customStyle="1" w:styleId="apple-converted-space">
    <w:name w:val="apple-converted-space"/>
    <w:basedOn w:val="DefaultParagraphFont"/>
    <w:rsid w:val="00E70E7C"/>
  </w:style>
  <w:style w:type="paragraph" w:styleId="FootnoteText">
    <w:name w:val="footnote text"/>
    <w:basedOn w:val="Normal"/>
    <w:link w:val="FootnoteTextChar"/>
    <w:uiPriority w:val="99"/>
    <w:semiHidden/>
    <w:unhideWhenUsed/>
    <w:rsid w:val="008C560E"/>
    <w:rPr>
      <w:sz w:val="20"/>
      <w:szCs w:val="20"/>
    </w:rPr>
  </w:style>
  <w:style w:type="character" w:customStyle="1" w:styleId="FootnoteTextChar">
    <w:name w:val="Footnote Text Char"/>
    <w:basedOn w:val="DefaultParagraphFont"/>
    <w:link w:val="FootnoteText"/>
    <w:uiPriority w:val="99"/>
    <w:semiHidden/>
    <w:rsid w:val="008C560E"/>
    <w:rPr>
      <w:sz w:val="20"/>
      <w:szCs w:val="20"/>
    </w:rPr>
  </w:style>
  <w:style w:type="character" w:styleId="FootnoteReference">
    <w:name w:val="footnote reference"/>
    <w:basedOn w:val="DefaultParagraphFont"/>
    <w:uiPriority w:val="99"/>
    <w:semiHidden/>
    <w:unhideWhenUsed/>
    <w:rsid w:val="008C560E"/>
    <w:rPr>
      <w:vertAlign w:val="superscript"/>
    </w:rPr>
  </w:style>
  <w:style w:type="character" w:styleId="PlaceholderText">
    <w:name w:val="Placeholder Text"/>
    <w:basedOn w:val="DefaultParagraphFont"/>
    <w:uiPriority w:val="99"/>
    <w:semiHidden/>
    <w:rsid w:val="00087E68"/>
    <w:rPr>
      <w:color w:val="808080"/>
    </w:rPr>
  </w:style>
  <w:style w:type="paragraph" w:styleId="Caption">
    <w:name w:val="caption"/>
    <w:basedOn w:val="Normal"/>
    <w:next w:val="Normal"/>
    <w:uiPriority w:val="35"/>
    <w:semiHidden/>
    <w:unhideWhenUsed/>
    <w:qFormat/>
    <w:rsid w:val="00966443"/>
    <w:pPr>
      <w:spacing w:after="200"/>
    </w:pPr>
    <w:rPr>
      <w:i/>
      <w:iCs/>
      <w:color w:val="44546A" w:themeColor="text2"/>
      <w:sz w:val="18"/>
      <w:szCs w:val="18"/>
    </w:rPr>
  </w:style>
  <w:style w:type="table" w:styleId="TableGrid">
    <w:name w:val="Table Grid"/>
    <w:basedOn w:val="TableNormal"/>
    <w:uiPriority w:val="39"/>
    <w:rsid w:val="00B56AB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stTable6Colorful">
    <w:name w:val="List Table 6 Colorful"/>
    <w:basedOn w:val="TableNormal"/>
    <w:uiPriority w:val="51"/>
    <w:rsid w:val="00B56AB4"/>
    <w:rPr>
      <w:color w:val="000000" w:themeColor="text1"/>
    </w:rPr>
    <w:tblPr>
      <w:tblStyleRowBandSize w:val="1"/>
      <w:tblStyleColBandSize w:val="1"/>
      <w:tblInd w:w="0" w:type="dxa"/>
      <w:tblBorders>
        <w:top w:val="single" w:sz="4" w:space="0" w:color="000000" w:themeColor="text1"/>
        <w:bottom w:val="single" w:sz="4" w:space="0" w:color="000000" w:themeColor="text1"/>
      </w:tblBorders>
      <w:tblCellMar>
        <w:top w:w="0" w:type="dxa"/>
        <w:left w:w="108" w:type="dxa"/>
        <w:bottom w:w="0" w:type="dxa"/>
        <w:right w:w="108" w:type="dxa"/>
      </w:tblCellMar>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1Light">
    <w:name w:val="Grid Table 1 Light"/>
    <w:basedOn w:val="TableNormal"/>
    <w:uiPriority w:val="46"/>
    <w:rsid w:val="00566812"/>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text">
    <w:name w:val="text"/>
    <w:basedOn w:val="DefaultParagraphFont"/>
    <w:rsid w:val="002A2777"/>
  </w:style>
  <w:style w:type="character" w:customStyle="1" w:styleId="title-text">
    <w:name w:val="title-text"/>
    <w:basedOn w:val="DefaultParagraphFont"/>
    <w:rsid w:val="00575A11"/>
  </w:style>
  <w:style w:type="character" w:customStyle="1" w:styleId="Heading1Char">
    <w:name w:val="Heading 1 Char"/>
    <w:basedOn w:val="DefaultParagraphFont"/>
    <w:link w:val="Heading1"/>
    <w:uiPriority w:val="9"/>
    <w:rsid w:val="006D55C2"/>
    <w:rPr>
      <w:rFonts w:ascii="Times New Roman" w:eastAsia="Times New Roman" w:hAnsi="Times New Roman" w:cs="Times New Roman"/>
      <w:b/>
      <w:bCs/>
      <w:kern w:val="36"/>
      <w:sz w:val="48"/>
      <w:szCs w:val="48"/>
      <w:lang w:val="en-US"/>
    </w:rPr>
  </w:style>
  <w:style w:type="paragraph" w:customStyle="1" w:styleId="c-article-author-listitem">
    <w:name w:val="c-article-author-list__item"/>
    <w:basedOn w:val="Normal"/>
    <w:rsid w:val="006D55C2"/>
    <w:pPr>
      <w:spacing w:before="100" w:beforeAutospacing="1" w:after="100" w:afterAutospacing="1"/>
    </w:pPr>
    <w:rPr>
      <w:rFonts w:ascii="Times New Roman" w:eastAsia="Times New Roman" w:hAnsi="Times New Roman" w:cs="Times New Roman"/>
      <w:lang w:val="en-US"/>
    </w:rPr>
  </w:style>
  <w:style w:type="paragraph" w:customStyle="1" w:styleId="c-article-info-details">
    <w:name w:val="c-article-info-details"/>
    <w:basedOn w:val="Normal"/>
    <w:rsid w:val="006D55C2"/>
    <w:pPr>
      <w:spacing w:before="100" w:beforeAutospacing="1" w:after="100" w:afterAutospacing="1"/>
    </w:pPr>
    <w:rPr>
      <w:rFonts w:ascii="Times New Roman" w:eastAsia="Times New Roman" w:hAnsi="Times New Roman" w:cs="Times New Roman"/>
      <w:lang w:val="en-US"/>
    </w:rPr>
  </w:style>
  <w:style w:type="character" w:customStyle="1" w:styleId="u-visually-hidden">
    <w:name w:val="u-visually-hidden"/>
    <w:basedOn w:val="DefaultParagraphFont"/>
    <w:rsid w:val="006D55C2"/>
  </w:style>
  <w:style w:type="character" w:styleId="Emphasis">
    <w:name w:val="Emphasis"/>
    <w:basedOn w:val="DefaultParagraphFont"/>
    <w:uiPriority w:val="20"/>
    <w:qFormat/>
    <w:rsid w:val="00204C64"/>
    <w:rPr>
      <w:i/>
      <w:iCs/>
    </w:rPr>
  </w:style>
  <w:style w:type="paragraph" w:styleId="Revision">
    <w:name w:val="Revision"/>
    <w:hidden/>
    <w:uiPriority w:val="99"/>
    <w:semiHidden/>
    <w:rsid w:val="00D90B42"/>
  </w:style>
  <w:style w:type="character" w:customStyle="1" w:styleId="markedcontent">
    <w:name w:val="markedcontent"/>
    <w:basedOn w:val="DefaultParagraphFont"/>
    <w:rsid w:val="00945379"/>
  </w:style>
  <w:style w:type="character" w:customStyle="1" w:styleId="hgkelc">
    <w:name w:val="hgkelc"/>
    <w:basedOn w:val="DefaultParagraphFont"/>
    <w:rsid w:val="00626181"/>
  </w:style>
  <w:style w:type="paragraph" w:styleId="NormalWeb">
    <w:name w:val="Normal (Web)"/>
    <w:basedOn w:val="Normal"/>
    <w:uiPriority w:val="99"/>
    <w:semiHidden/>
    <w:unhideWhenUsed/>
    <w:rsid w:val="00A97692"/>
    <w:pPr>
      <w:spacing w:before="100" w:beforeAutospacing="1" w:after="100" w:afterAutospacing="1"/>
    </w:pPr>
    <w:rPr>
      <w:rFonts w:ascii="Times New Roman" w:eastAsia="Times New Roman" w:hAnsi="Times New Roman" w:cs="Times New Roman"/>
      <w:lang w:val="en-US"/>
    </w:rPr>
  </w:style>
  <w:style w:type="character" w:customStyle="1" w:styleId="Heading2Char">
    <w:name w:val="Heading 2 Char"/>
    <w:basedOn w:val="DefaultParagraphFont"/>
    <w:link w:val="Heading2"/>
    <w:uiPriority w:val="9"/>
    <w:rsid w:val="00A97692"/>
    <w:rPr>
      <w:rFonts w:asciiTheme="majorHAnsi" w:eastAsiaTheme="majorEastAsia" w:hAnsiTheme="majorHAnsi" w:cstheme="majorBidi"/>
      <w:color w:val="2F5496" w:themeColor="accent1" w:themeShade="BF"/>
      <w:sz w:val="26"/>
      <w:szCs w:val="26"/>
    </w:rPr>
  </w:style>
  <w:style w:type="character" w:customStyle="1" w:styleId="highlight">
    <w:name w:val="highlight"/>
    <w:basedOn w:val="DefaultParagraphFont"/>
    <w:rsid w:val="00C100D3"/>
  </w:style>
  <w:style w:type="character" w:styleId="Strong">
    <w:name w:val="Strong"/>
    <w:basedOn w:val="DefaultParagraphFont"/>
    <w:uiPriority w:val="22"/>
    <w:qFormat/>
    <w:rsid w:val="008C08FC"/>
    <w:rPr>
      <w:b/>
      <w:bCs/>
    </w:rPr>
  </w:style>
  <w:style w:type="table" w:styleId="PlainTable2">
    <w:name w:val="Plain Table 2"/>
    <w:basedOn w:val="TableNormal"/>
    <w:uiPriority w:val="42"/>
    <w:rsid w:val="002B09A4"/>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19659">
      <w:bodyDiv w:val="1"/>
      <w:marLeft w:val="0"/>
      <w:marRight w:val="0"/>
      <w:marTop w:val="0"/>
      <w:marBottom w:val="0"/>
      <w:divBdr>
        <w:top w:val="none" w:sz="0" w:space="0" w:color="auto"/>
        <w:left w:val="none" w:sz="0" w:space="0" w:color="auto"/>
        <w:bottom w:val="none" w:sz="0" w:space="0" w:color="auto"/>
        <w:right w:val="none" w:sz="0" w:space="0" w:color="auto"/>
      </w:divBdr>
    </w:div>
    <w:div w:id="23218669">
      <w:bodyDiv w:val="1"/>
      <w:marLeft w:val="0"/>
      <w:marRight w:val="0"/>
      <w:marTop w:val="0"/>
      <w:marBottom w:val="0"/>
      <w:divBdr>
        <w:top w:val="none" w:sz="0" w:space="0" w:color="auto"/>
        <w:left w:val="none" w:sz="0" w:space="0" w:color="auto"/>
        <w:bottom w:val="none" w:sz="0" w:space="0" w:color="auto"/>
        <w:right w:val="none" w:sz="0" w:space="0" w:color="auto"/>
      </w:divBdr>
      <w:divsChild>
        <w:div w:id="1494762890">
          <w:marLeft w:val="0"/>
          <w:marRight w:val="0"/>
          <w:marTop w:val="0"/>
          <w:marBottom w:val="0"/>
          <w:divBdr>
            <w:top w:val="none" w:sz="0" w:space="0" w:color="auto"/>
            <w:left w:val="none" w:sz="0" w:space="0" w:color="auto"/>
            <w:bottom w:val="none" w:sz="0" w:space="0" w:color="auto"/>
            <w:right w:val="none" w:sz="0" w:space="0" w:color="auto"/>
          </w:divBdr>
        </w:div>
        <w:div w:id="1287663109">
          <w:marLeft w:val="0"/>
          <w:marRight w:val="0"/>
          <w:marTop w:val="0"/>
          <w:marBottom w:val="0"/>
          <w:divBdr>
            <w:top w:val="none" w:sz="0" w:space="0" w:color="auto"/>
            <w:left w:val="none" w:sz="0" w:space="0" w:color="auto"/>
            <w:bottom w:val="none" w:sz="0" w:space="0" w:color="auto"/>
            <w:right w:val="none" w:sz="0" w:space="0" w:color="auto"/>
          </w:divBdr>
        </w:div>
      </w:divsChild>
    </w:div>
    <w:div w:id="87704471">
      <w:bodyDiv w:val="1"/>
      <w:marLeft w:val="0"/>
      <w:marRight w:val="0"/>
      <w:marTop w:val="0"/>
      <w:marBottom w:val="0"/>
      <w:divBdr>
        <w:top w:val="none" w:sz="0" w:space="0" w:color="auto"/>
        <w:left w:val="none" w:sz="0" w:space="0" w:color="auto"/>
        <w:bottom w:val="none" w:sz="0" w:space="0" w:color="auto"/>
        <w:right w:val="none" w:sz="0" w:space="0" w:color="auto"/>
      </w:divBdr>
    </w:div>
    <w:div w:id="138767525">
      <w:bodyDiv w:val="1"/>
      <w:marLeft w:val="0"/>
      <w:marRight w:val="0"/>
      <w:marTop w:val="0"/>
      <w:marBottom w:val="0"/>
      <w:divBdr>
        <w:top w:val="none" w:sz="0" w:space="0" w:color="auto"/>
        <w:left w:val="none" w:sz="0" w:space="0" w:color="auto"/>
        <w:bottom w:val="none" w:sz="0" w:space="0" w:color="auto"/>
        <w:right w:val="none" w:sz="0" w:space="0" w:color="auto"/>
      </w:divBdr>
    </w:div>
    <w:div w:id="157622386">
      <w:bodyDiv w:val="1"/>
      <w:marLeft w:val="0"/>
      <w:marRight w:val="0"/>
      <w:marTop w:val="0"/>
      <w:marBottom w:val="0"/>
      <w:divBdr>
        <w:top w:val="none" w:sz="0" w:space="0" w:color="auto"/>
        <w:left w:val="none" w:sz="0" w:space="0" w:color="auto"/>
        <w:bottom w:val="none" w:sz="0" w:space="0" w:color="auto"/>
        <w:right w:val="none" w:sz="0" w:space="0" w:color="auto"/>
      </w:divBdr>
    </w:div>
    <w:div w:id="168565336">
      <w:bodyDiv w:val="1"/>
      <w:marLeft w:val="0"/>
      <w:marRight w:val="0"/>
      <w:marTop w:val="0"/>
      <w:marBottom w:val="0"/>
      <w:divBdr>
        <w:top w:val="none" w:sz="0" w:space="0" w:color="auto"/>
        <w:left w:val="none" w:sz="0" w:space="0" w:color="auto"/>
        <w:bottom w:val="none" w:sz="0" w:space="0" w:color="auto"/>
        <w:right w:val="none" w:sz="0" w:space="0" w:color="auto"/>
      </w:divBdr>
    </w:div>
    <w:div w:id="234709021">
      <w:bodyDiv w:val="1"/>
      <w:marLeft w:val="0"/>
      <w:marRight w:val="0"/>
      <w:marTop w:val="0"/>
      <w:marBottom w:val="0"/>
      <w:divBdr>
        <w:top w:val="none" w:sz="0" w:space="0" w:color="auto"/>
        <w:left w:val="none" w:sz="0" w:space="0" w:color="auto"/>
        <w:bottom w:val="none" w:sz="0" w:space="0" w:color="auto"/>
        <w:right w:val="none" w:sz="0" w:space="0" w:color="auto"/>
      </w:divBdr>
    </w:div>
    <w:div w:id="242034641">
      <w:bodyDiv w:val="1"/>
      <w:marLeft w:val="0"/>
      <w:marRight w:val="0"/>
      <w:marTop w:val="0"/>
      <w:marBottom w:val="0"/>
      <w:divBdr>
        <w:top w:val="none" w:sz="0" w:space="0" w:color="auto"/>
        <w:left w:val="none" w:sz="0" w:space="0" w:color="auto"/>
        <w:bottom w:val="none" w:sz="0" w:space="0" w:color="auto"/>
        <w:right w:val="none" w:sz="0" w:space="0" w:color="auto"/>
      </w:divBdr>
    </w:div>
    <w:div w:id="248544996">
      <w:bodyDiv w:val="1"/>
      <w:marLeft w:val="0"/>
      <w:marRight w:val="0"/>
      <w:marTop w:val="0"/>
      <w:marBottom w:val="0"/>
      <w:divBdr>
        <w:top w:val="none" w:sz="0" w:space="0" w:color="auto"/>
        <w:left w:val="none" w:sz="0" w:space="0" w:color="auto"/>
        <w:bottom w:val="none" w:sz="0" w:space="0" w:color="auto"/>
        <w:right w:val="none" w:sz="0" w:space="0" w:color="auto"/>
      </w:divBdr>
    </w:div>
    <w:div w:id="252248888">
      <w:bodyDiv w:val="1"/>
      <w:marLeft w:val="0"/>
      <w:marRight w:val="0"/>
      <w:marTop w:val="0"/>
      <w:marBottom w:val="0"/>
      <w:divBdr>
        <w:top w:val="none" w:sz="0" w:space="0" w:color="auto"/>
        <w:left w:val="none" w:sz="0" w:space="0" w:color="auto"/>
        <w:bottom w:val="none" w:sz="0" w:space="0" w:color="auto"/>
        <w:right w:val="none" w:sz="0" w:space="0" w:color="auto"/>
      </w:divBdr>
    </w:div>
    <w:div w:id="333413909">
      <w:bodyDiv w:val="1"/>
      <w:marLeft w:val="0"/>
      <w:marRight w:val="0"/>
      <w:marTop w:val="0"/>
      <w:marBottom w:val="0"/>
      <w:divBdr>
        <w:top w:val="none" w:sz="0" w:space="0" w:color="auto"/>
        <w:left w:val="none" w:sz="0" w:space="0" w:color="auto"/>
        <w:bottom w:val="none" w:sz="0" w:space="0" w:color="auto"/>
        <w:right w:val="none" w:sz="0" w:space="0" w:color="auto"/>
      </w:divBdr>
    </w:div>
    <w:div w:id="388456411">
      <w:bodyDiv w:val="1"/>
      <w:marLeft w:val="0"/>
      <w:marRight w:val="0"/>
      <w:marTop w:val="0"/>
      <w:marBottom w:val="0"/>
      <w:divBdr>
        <w:top w:val="none" w:sz="0" w:space="0" w:color="auto"/>
        <w:left w:val="none" w:sz="0" w:space="0" w:color="auto"/>
        <w:bottom w:val="none" w:sz="0" w:space="0" w:color="auto"/>
        <w:right w:val="none" w:sz="0" w:space="0" w:color="auto"/>
      </w:divBdr>
      <w:divsChild>
        <w:div w:id="1585459451">
          <w:marLeft w:val="0"/>
          <w:marRight w:val="0"/>
          <w:marTop w:val="0"/>
          <w:marBottom w:val="0"/>
          <w:divBdr>
            <w:top w:val="none" w:sz="0" w:space="0" w:color="auto"/>
            <w:left w:val="none" w:sz="0" w:space="0" w:color="auto"/>
            <w:bottom w:val="none" w:sz="0" w:space="0" w:color="auto"/>
            <w:right w:val="none" w:sz="0" w:space="0" w:color="auto"/>
          </w:divBdr>
        </w:div>
      </w:divsChild>
    </w:div>
    <w:div w:id="459111544">
      <w:bodyDiv w:val="1"/>
      <w:marLeft w:val="0"/>
      <w:marRight w:val="0"/>
      <w:marTop w:val="0"/>
      <w:marBottom w:val="0"/>
      <w:divBdr>
        <w:top w:val="none" w:sz="0" w:space="0" w:color="auto"/>
        <w:left w:val="none" w:sz="0" w:space="0" w:color="auto"/>
        <w:bottom w:val="none" w:sz="0" w:space="0" w:color="auto"/>
        <w:right w:val="none" w:sz="0" w:space="0" w:color="auto"/>
      </w:divBdr>
    </w:div>
    <w:div w:id="497615345">
      <w:bodyDiv w:val="1"/>
      <w:marLeft w:val="0"/>
      <w:marRight w:val="0"/>
      <w:marTop w:val="0"/>
      <w:marBottom w:val="0"/>
      <w:divBdr>
        <w:top w:val="none" w:sz="0" w:space="0" w:color="auto"/>
        <w:left w:val="none" w:sz="0" w:space="0" w:color="auto"/>
        <w:bottom w:val="none" w:sz="0" w:space="0" w:color="auto"/>
        <w:right w:val="none" w:sz="0" w:space="0" w:color="auto"/>
      </w:divBdr>
    </w:div>
    <w:div w:id="524055052">
      <w:bodyDiv w:val="1"/>
      <w:marLeft w:val="0"/>
      <w:marRight w:val="0"/>
      <w:marTop w:val="0"/>
      <w:marBottom w:val="0"/>
      <w:divBdr>
        <w:top w:val="none" w:sz="0" w:space="0" w:color="auto"/>
        <w:left w:val="none" w:sz="0" w:space="0" w:color="auto"/>
        <w:bottom w:val="none" w:sz="0" w:space="0" w:color="auto"/>
        <w:right w:val="none" w:sz="0" w:space="0" w:color="auto"/>
      </w:divBdr>
      <w:divsChild>
        <w:div w:id="1857618245">
          <w:marLeft w:val="0"/>
          <w:marRight w:val="0"/>
          <w:marTop w:val="0"/>
          <w:marBottom w:val="0"/>
          <w:divBdr>
            <w:top w:val="none" w:sz="0" w:space="0" w:color="auto"/>
            <w:left w:val="none" w:sz="0" w:space="0" w:color="auto"/>
            <w:bottom w:val="none" w:sz="0" w:space="0" w:color="auto"/>
            <w:right w:val="none" w:sz="0" w:space="0" w:color="auto"/>
          </w:divBdr>
        </w:div>
      </w:divsChild>
    </w:div>
    <w:div w:id="633870282">
      <w:bodyDiv w:val="1"/>
      <w:marLeft w:val="0"/>
      <w:marRight w:val="0"/>
      <w:marTop w:val="0"/>
      <w:marBottom w:val="0"/>
      <w:divBdr>
        <w:top w:val="none" w:sz="0" w:space="0" w:color="auto"/>
        <w:left w:val="none" w:sz="0" w:space="0" w:color="auto"/>
        <w:bottom w:val="none" w:sz="0" w:space="0" w:color="auto"/>
        <w:right w:val="none" w:sz="0" w:space="0" w:color="auto"/>
      </w:divBdr>
    </w:div>
    <w:div w:id="672953727">
      <w:bodyDiv w:val="1"/>
      <w:marLeft w:val="0"/>
      <w:marRight w:val="0"/>
      <w:marTop w:val="0"/>
      <w:marBottom w:val="0"/>
      <w:divBdr>
        <w:top w:val="none" w:sz="0" w:space="0" w:color="auto"/>
        <w:left w:val="none" w:sz="0" w:space="0" w:color="auto"/>
        <w:bottom w:val="none" w:sz="0" w:space="0" w:color="auto"/>
        <w:right w:val="none" w:sz="0" w:space="0" w:color="auto"/>
      </w:divBdr>
    </w:div>
    <w:div w:id="673916350">
      <w:bodyDiv w:val="1"/>
      <w:marLeft w:val="0"/>
      <w:marRight w:val="0"/>
      <w:marTop w:val="0"/>
      <w:marBottom w:val="0"/>
      <w:divBdr>
        <w:top w:val="none" w:sz="0" w:space="0" w:color="auto"/>
        <w:left w:val="none" w:sz="0" w:space="0" w:color="auto"/>
        <w:bottom w:val="none" w:sz="0" w:space="0" w:color="auto"/>
        <w:right w:val="none" w:sz="0" w:space="0" w:color="auto"/>
      </w:divBdr>
    </w:div>
    <w:div w:id="697508948">
      <w:bodyDiv w:val="1"/>
      <w:marLeft w:val="0"/>
      <w:marRight w:val="0"/>
      <w:marTop w:val="0"/>
      <w:marBottom w:val="0"/>
      <w:divBdr>
        <w:top w:val="none" w:sz="0" w:space="0" w:color="auto"/>
        <w:left w:val="none" w:sz="0" w:space="0" w:color="auto"/>
        <w:bottom w:val="none" w:sz="0" w:space="0" w:color="auto"/>
        <w:right w:val="none" w:sz="0" w:space="0" w:color="auto"/>
      </w:divBdr>
    </w:div>
    <w:div w:id="733888679">
      <w:bodyDiv w:val="1"/>
      <w:marLeft w:val="0"/>
      <w:marRight w:val="0"/>
      <w:marTop w:val="0"/>
      <w:marBottom w:val="0"/>
      <w:divBdr>
        <w:top w:val="none" w:sz="0" w:space="0" w:color="auto"/>
        <w:left w:val="none" w:sz="0" w:space="0" w:color="auto"/>
        <w:bottom w:val="none" w:sz="0" w:space="0" w:color="auto"/>
        <w:right w:val="none" w:sz="0" w:space="0" w:color="auto"/>
      </w:divBdr>
    </w:div>
    <w:div w:id="782042096">
      <w:bodyDiv w:val="1"/>
      <w:marLeft w:val="0"/>
      <w:marRight w:val="0"/>
      <w:marTop w:val="0"/>
      <w:marBottom w:val="0"/>
      <w:divBdr>
        <w:top w:val="none" w:sz="0" w:space="0" w:color="auto"/>
        <w:left w:val="none" w:sz="0" w:space="0" w:color="auto"/>
        <w:bottom w:val="none" w:sz="0" w:space="0" w:color="auto"/>
        <w:right w:val="none" w:sz="0" w:space="0" w:color="auto"/>
      </w:divBdr>
    </w:div>
    <w:div w:id="797265197">
      <w:bodyDiv w:val="1"/>
      <w:marLeft w:val="0"/>
      <w:marRight w:val="0"/>
      <w:marTop w:val="0"/>
      <w:marBottom w:val="0"/>
      <w:divBdr>
        <w:top w:val="none" w:sz="0" w:space="0" w:color="auto"/>
        <w:left w:val="none" w:sz="0" w:space="0" w:color="auto"/>
        <w:bottom w:val="none" w:sz="0" w:space="0" w:color="auto"/>
        <w:right w:val="none" w:sz="0" w:space="0" w:color="auto"/>
      </w:divBdr>
    </w:div>
    <w:div w:id="885994867">
      <w:bodyDiv w:val="1"/>
      <w:marLeft w:val="0"/>
      <w:marRight w:val="0"/>
      <w:marTop w:val="0"/>
      <w:marBottom w:val="0"/>
      <w:divBdr>
        <w:top w:val="none" w:sz="0" w:space="0" w:color="auto"/>
        <w:left w:val="none" w:sz="0" w:space="0" w:color="auto"/>
        <w:bottom w:val="none" w:sz="0" w:space="0" w:color="auto"/>
        <w:right w:val="none" w:sz="0" w:space="0" w:color="auto"/>
      </w:divBdr>
    </w:div>
    <w:div w:id="1042900022">
      <w:bodyDiv w:val="1"/>
      <w:marLeft w:val="0"/>
      <w:marRight w:val="0"/>
      <w:marTop w:val="0"/>
      <w:marBottom w:val="0"/>
      <w:divBdr>
        <w:top w:val="none" w:sz="0" w:space="0" w:color="auto"/>
        <w:left w:val="none" w:sz="0" w:space="0" w:color="auto"/>
        <w:bottom w:val="none" w:sz="0" w:space="0" w:color="auto"/>
        <w:right w:val="none" w:sz="0" w:space="0" w:color="auto"/>
      </w:divBdr>
    </w:div>
    <w:div w:id="1073357613">
      <w:bodyDiv w:val="1"/>
      <w:marLeft w:val="0"/>
      <w:marRight w:val="0"/>
      <w:marTop w:val="0"/>
      <w:marBottom w:val="0"/>
      <w:divBdr>
        <w:top w:val="none" w:sz="0" w:space="0" w:color="auto"/>
        <w:left w:val="none" w:sz="0" w:space="0" w:color="auto"/>
        <w:bottom w:val="none" w:sz="0" w:space="0" w:color="auto"/>
        <w:right w:val="none" w:sz="0" w:space="0" w:color="auto"/>
      </w:divBdr>
    </w:div>
    <w:div w:id="1112628211">
      <w:bodyDiv w:val="1"/>
      <w:marLeft w:val="0"/>
      <w:marRight w:val="0"/>
      <w:marTop w:val="0"/>
      <w:marBottom w:val="0"/>
      <w:divBdr>
        <w:top w:val="none" w:sz="0" w:space="0" w:color="auto"/>
        <w:left w:val="none" w:sz="0" w:space="0" w:color="auto"/>
        <w:bottom w:val="none" w:sz="0" w:space="0" w:color="auto"/>
        <w:right w:val="none" w:sz="0" w:space="0" w:color="auto"/>
      </w:divBdr>
      <w:divsChild>
        <w:div w:id="204027726">
          <w:marLeft w:val="0"/>
          <w:marRight w:val="0"/>
          <w:marTop w:val="0"/>
          <w:marBottom w:val="0"/>
          <w:divBdr>
            <w:top w:val="none" w:sz="0" w:space="0" w:color="auto"/>
            <w:left w:val="none" w:sz="0" w:space="0" w:color="auto"/>
            <w:bottom w:val="none" w:sz="0" w:space="0" w:color="auto"/>
            <w:right w:val="none" w:sz="0" w:space="0" w:color="auto"/>
          </w:divBdr>
        </w:div>
      </w:divsChild>
    </w:div>
    <w:div w:id="1125319722">
      <w:bodyDiv w:val="1"/>
      <w:marLeft w:val="0"/>
      <w:marRight w:val="0"/>
      <w:marTop w:val="0"/>
      <w:marBottom w:val="0"/>
      <w:divBdr>
        <w:top w:val="none" w:sz="0" w:space="0" w:color="auto"/>
        <w:left w:val="none" w:sz="0" w:space="0" w:color="auto"/>
        <w:bottom w:val="none" w:sz="0" w:space="0" w:color="auto"/>
        <w:right w:val="none" w:sz="0" w:space="0" w:color="auto"/>
      </w:divBdr>
    </w:div>
    <w:div w:id="1140735198">
      <w:bodyDiv w:val="1"/>
      <w:marLeft w:val="0"/>
      <w:marRight w:val="0"/>
      <w:marTop w:val="0"/>
      <w:marBottom w:val="0"/>
      <w:divBdr>
        <w:top w:val="none" w:sz="0" w:space="0" w:color="auto"/>
        <w:left w:val="none" w:sz="0" w:space="0" w:color="auto"/>
        <w:bottom w:val="none" w:sz="0" w:space="0" w:color="auto"/>
        <w:right w:val="none" w:sz="0" w:space="0" w:color="auto"/>
      </w:divBdr>
    </w:div>
    <w:div w:id="1186484083">
      <w:bodyDiv w:val="1"/>
      <w:marLeft w:val="0"/>
      <w:marRight w:val="0"/>
      <w:marTop w:val="0"/>
      <w:marBottom w:val="0"/>
      <w:divBdr>
        <w:top w:val="none" w:sz="0" w:space="0" w:color="auto"/>
        <w:left w:val="none" w:sz="0" w:space="0" w:color="auto"/>
        <w:bottom w:val="none" w:sz="0" w:space="0" w:color="auto"/>
        <w:right w:val="none" w:sz="0" w:space="0" w:color="auto"/>
      </w:divBdr>
    </w:div>
    <w:div w:id="1248032543">
      <w:bodyDiv w:val="1"/>
      <w:marLeft w:val="0"/>
      <w:marRight w:val="0"/>
      <w:marTop w:val="0"/>
      <w:marBottom w:val="0"/>
      <w:divBdr>
        <w:top w:val="none" w:sz="0" w:space="0" w:color="auto"/>
        <w:left w:val="none" w:sz="0" w:space="0" w:color="auto"/>
        <w:bottom w:val="none" w:sz="0" w:space="0" w:color="auto"/>
        <w:right w:val="none" w:sz="0" w:space="0" w:color="auto"/>
      </w:divBdr>
    </w:div>
    <w:div w:id="1254779907">
      <w:bodyDiv w:val="1"/>
      <w:marLeft w:val="0"/>
      <w:marRight w:val="0"/>
      <w:marTop w:val="0"/>
      <w:marBottom w:val="0"/>
      <w:divBdr>
        <w:top w:val="none" w:sz="0" w:space="0" w:color="auto"/>
        <w:left w:val="none" w:sz="0" w:space="0" w:color="auto"/>
        <w:bottom w:val="none" w:sz="0" w:space="0" w:color="auto"/>
        <w:right w:val="none" w:sz="0" w:space="0" w:color="auto"/>
      </w:divBdr>
      <w:divsChild>
        <w:div w:id="1537766620">
          <w:marLeft w:val="0"/>
          <w:marRight w:val="0"/>
          <w:marTop w:val="0"/>
          <w:marBottom w:val="0"/>
          <w:divBdr>
            <w:top w:val="none" w:sz="0" w:space="0" w:color="auto"/>
            <w:left w:val="none" w:sz="0" w:space="0" w:color="auto"/>
            <w:bottom w:val="none" w:sz="0" w:space="0" w:color="auto"/>
            <w:right w:val="none" w:sz="0" w:space="0" w:color="auto"/>
          </w:divBdr>
          <w:divsChild>
            <w:div w:id="1387022914">
              <w:marLeft w:val="0"/>
              <w:marRight w:val="0"/>
              <w:marTop w:val="0"/>
              <w:marBottom w:val="0"/>
              <w:divBdr>
                <w:top w:val="none" w:sz="0" w:space="0" w:color="auto"/>
                <w:left w:val="none" w:sz="0" w:space="0" w:color="auto"/>
                <w:bottom w:val="none" w:sz="0" w:space="0" w:color="auto"/>
                <w:right w:val="none" w:sz="0" w:space="0" w:color="auto"/>
              </w:divBdr>
              <w:divsChild>
                <w:div w:id="631903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0308405">
      <w:bodyDiv w:val="1"/>
      <w:marLeft w:val="0"/>
      <w:marRight w:val="0"/>
      <w:marTop w:val="0"/>
      <w:marBottom w:val="0"/>
      <w:divBdr>
        <w:top w:val="none" w:sz="0" w:space="0" w:color="auto"/>
        <w:left w:val="none" w:sz="0" w:space="0" w:color="auto"/>
        <w:bottom w:val="none" w:sz="0" w:space="0" w:color="auto"/>
        <w:right w:val="none" w:sz="0" w:space="0" w:color="auto"/>
      </w:divBdr>
    </w:div>
    <w:div w:id="1300917036">
      <w:bodyDiv w:val="1"/>
      <w:marLeft w:val="0"/>
      <w:marRight w:val="0"/>
      <w:marTop w:val="0"/>
      <w:marBottom w:val="0"/>
      <w:divBdr>
        <w:top w:val="none" w:sz="0" w:space="0" w:color="auto"/>
        <w:left w:val="none" w:sz="0" w:space="0" w:color="auto"/>
        <w:bottom w:val="none" w:sz="0" w:space="0" w:color="auto"/>
        <w:right w:val="none" w:sz="0" w:space="0" w:color="auto"/>
      </w:divBdr>
    </w:div>
    <w:div w:id="1335304591">
      <w:bodyDiv w:val="1"/>
      <w:marLeft w:val="0"/>
      <w:marRight w:val="0"/>
      <w:marTop w:val="0"/>
      <w:marBottom w:val="0"/>
      <w:divBdr>
        <w:top w:val="none" w:sz="0" w:space="0" w:color="auto"/>
        <w:left w:val="none" w:sz="0" w:space="0" w:color="auto"/>
        <w:bottom w:val="none" w:sz="0" w:space="0" w:color="auto"/>
        <w:right w:val="none" w:sz="0" w:space="0" w:color="auto"/>
      </w:divBdr>
    </w:div>
    <w:div w:id="1460757393">
      <w:bodyDiv w:val="1"/>
      <w:marLeft w:val="0"/>
      <w:marRight w:val="0"/>
      <w:marTop w:val="0"/>
      <w:marBottom w:val="0"/>
      <w:divBdr>
        <w:top w:val="none" w:sz="0" w:space="0" w:color="auto"/>
        <w:left w:val="none" w:sz="0" w:space="0" w:color="auto"/>
        <w:bottom w:val="none" w:sz="0" w:space="0" w:color="auto"/>
        <w:right w:val="none" w:sz="0" w:space="0" w:color="auto"/>
      </w:divBdr>
    </w:div>
    <w:div w:id="1511022097">
      <w:bodyDiv w:val="1"/>
      <w:marLeft w:val="0"/>
      <w:marRight w:val="0"/>
      <w:marTop w:val="0"/>
      <w:marBottom w:val="0"/>
      <w:divBdr>
        <w:top w:val="none" w:sz="0" w:space="0" w:color="auto"/>
        <w:left w:val="none" w:sz="0" w:space="0" w:color="auto"/>
        <w:bottom w:val="none" w:sz="0" w:space="0" w:color="auto"/>
        <w:right w:val="none" w:sz="0" w:space="0" w:color="auto"/>
      </w:divBdr>
    </w:div>
    <w:div w:id="1512795733">
      <w:bodyDiv w:val="1"/>
      <w:marLeft w:val="0"/>
      <w:marRight w:val="0"/>
      <w:marTop w:val="0"/>
      <w:marBottom w:val="0"/>
      <w:divBdr>
        <w:top w:val="none" w:sz="0" w:space="0" w:color="auto"/>
        <w:left w:val="none" w:sz="0" w:space="0" w:color="auto"/>
        <w:bottom w:val="none" w:sz="0" w:space="0" w:color="auto"/>
        <w:right w:val="none" w:sz="0" w:space="0" w:color="auto"/>
      </w:divBdr>
    </w:div>
    <w:div w:id="1537548803">
      <w:bodyDiv w:val="1"/>
      <w:marLeft w:val="0"/>
      <w:marRight w:val="0"/>
      <w:marTop w:val="0"/>
      <w:marBottom w:val="0"/>
      <w:divBdr>
        <w:top w:val="none" w:sz="0" w:space="0" w:color="auto"/>
        <w:left w:val="none" w:sz="0" w:space="0" w:color="auto"/>
        <w:bottom w:val="none" w:sz="0" w:space="0" w:color="auto"/>
        <w:right w:val="none" w:sz="0" w:space="0" w:color="auto"/>
      </w:divBdr>
    </w:div>
    <w:div w:id="1651518155">
      <w:bodyDiv w:val="1"/>
      <w:marLeft w:val="0"/>
      <w:marRight w:val="0"/>
      <w:marTop w:val="0"/>
      <w:marBottom w:val="0"/>
      <w:divBdr>
        <w:top w:val="none" w:sz="0" w:space="0" w:color="auto"/>
        <w:left w:val="none" w:sz="0" w:space="0" w:color="auto"/>
        <w:bottom w:val="none" w:sz="0" w:space="0" w:color="auto"/>
        <w:right w:val="none" w:sz="0" w:space="0" w:color="auto"/>
      </w:divBdr>
    </w:div>
    <w:div w:id="1689720408">
      <w:bodyDiv w:val="1"/>
      <w:marLeft w:val="0"/>
      <w:marRight w:val="0"/>
      <w:marTop w:val="0"/>
      <w:marBottom w:val="0"/>
      <w:divBdr>
        <w:top w:val="none" w:sz="0" w:space="0" w:color="auto"/>
        <w:left w:val="none" w:sz="0" w:space="0" w:color="auto"/>
        <w:bottom w:val="none" w:sz="0" w:space="0" w:color="auto"/>
        <w:right w:val="none" w:sz="0" w:space="0" w:color="auto"/>
      </w:divBdr>
      <w:divsChild>
        <w:div w:id="1318535626">
          <w:marLeft w:val="0"/>
          <w:marRight w:val="0"/>
          <w:marTop w:val="0"/>
          <w:marBottom w:val="0"/>
          <w:divBdr>
            <w:top w:val="none" w:sz="0" w:space="0" w:color="auto"/>
            <w:left w:val="none" w:sz="0" w:space="0" w:color="auto"/>
            <w:bottom w:val="none" w:sz="0" w:space="0" w:color="auto"/>
            <w:right w:val="none" w:sz="0" w:space="0" w:color="auto"/>
          </w:divBdr>
        </w:div>
      </w:divsChild>
    </w:div>
    <w:div w:id="1715470722">
      <w:bodyDiv w:val="1"/>
      <w:marLeft w:val="0"/>
      <w:marRight w:val="0"/>
      <w:marTop w:val="0"/>
      <w:marBottom w:val="0"/>
      <w:divBdr>
        <w:top w:val="none" w:sz="0" w:space="0" w:color="auto"/>
        <w:left w:val="none" w:sz="0" w:space="0" w:color="auto"/>
        <w:bottom w:val="none" w:sz="0" w:space="0" w:color="auto"/>
        <w:right w:val="none" w:sz="0" w:space="0" w:color="auto"/>
      </w:divBdr>
      <w:divsChild>
        <w:div w:id="2105414570">
          <w:marLeft w:val="0"/>
          <w:marRight w:val="0"/>
          <w:marTop w:val="0"/>
          <w:marBottom w:val="0"/>
          <w:divBdr>
            <w:top w:val="none" w:sz="0" w:space="0" w:color="auto"/>
            <w:left w:val="none" w:sz="0" w:space="0" w:color="auto"/>
            <w:bottom w:val="none" w:sz="0" w:space="0" w:color="auto"/>
            <w:right w:val="none" w:sz="0" w:space="0" w:color="auto"/>
          </w:divBdr>
        </w:div>
        <w:div w:id="1607033162">
          <w:marLeft w:val="0"/>
          <w:marRight w:val="0"/>
          <w:marTop w:val="0"/>
          <w:marBottom w:val="0"/>
          <w:divBdr>
            <w:top w:val="none" w:sz="0" w:space="0" w:color="auto"/>
            <w:left w:val="none" w:sz="0" w:space="0" w:color="auto"/>
            <w:bottom w:val="none" w:sz="0" w:space="0" w:color="auto"/>
            <w:right w:val="none" w:sz="0" w:space="0" w:color="auto"/>
          </w:divBdr>
        </w:div>
      </w:divsChild>
    </w:div>
    <w:div w:id="1750425024">
      <w:bodyDiv w:val="1"/>
      <w:marLeft w:val="0"/>
      <w:marRight w:val="0"/>
      <w:marTop w:val="0"/>
      <w:marBottom w:val="0"/>
      <w:divBdr>
        <w:top w:val="none" w:sz="0" w:space="0" w:color="auto"/>
        <w:left w:val="none" w:sz="0" w:space="0" w:color="auto"/>
        <w:bottom w:val="none" w:sz="0" w:space="0" w:color="auto"/>
        <w:right w:val="none" w:sz="0" w:space="0" w:color="auto"/>
      </w:divBdr>
    </w:div>
    <w:div w:id="1760371724">
      <w:bodyDiv w:val="1"/>
      <w:marLeft w:val="0"/>
      <w:marRight w:val="0"/>
      <w:marTop w:val="0"/>
      <w:marBottom w:val="0"/>
      <w:divBdr>
        <w:top w:val="none" w:sz="0" w:space="0" w:color="auto"/>
        <w:left w:val="none" w:sz="0" w:space="0" w:color="auto"/>
        <w:bottom w:val="none" w:sz="0" w:space="0" w:color="auto"/>
        <w:right w:val="none" w:sz="0" w:space="0" w:color="auto"/>
      </w:divBdr>
    </w:div>
    <w:div w:id="1763527493">
      <w:bodyDiv w:val="1"/>
      <w:marLeft w:val="0"/>
      <w:marRight w:val="0"/>
      <w:marTop w:val="0"/>
      <w:marBottom w:val="0"/>
      <w:divBdr>
        <w:top w:val="none" w:sz="0" w:space="0" w:color="auto"/>
        <w:left w:val="none" w:sz="0" w:space="0" w:color="auto"/>
        <w:bottom w:val="none" w:sz="0" w:space="0" w:color="auto"/>
        <w:right w:val="none" w:sz="0" w:space="0" w:color="auto"/>
      </w:divBdr>
    </w:div>
    <w:div w:id="1817994030">
      <w:bodyDiv w:val="1"/>
      <w:marLeft w:val="0"/>
      <w:marRight w:val="0"/>
      <w:marTop w:val="0"/>
      <w:marBottom w:val="0"/>
      <w:divBdr>
        <w:top w:val="none" w:sz="0" w:space="0" w:color="auto"/>
        <w:left w:val="none" w:sz="0" w:space="0" w:color="auto"/>
        <w:bottom w:val="none" w:sz="0" w:space="0" w:color="auto"/>
        <w:right w:val="none" w:sz="0" w:space="0" w:color="auto"/>
      </w:divBdr>
    </w:div>
    <w:div w:id="1852837757">
      <w:bodyDiv w:val="1"/>
      <w:marLeft w:val="0"/>
      <w:marRight w:val="0"/>
      <w:marTop w:val="0"/>
      <w:marBottom w:val="0"/>
      <w:divBdr>
        <w:top w:val="none" w:sz="0" w:space="0" w:color="auto"/>
        <w:left w:val="none" w:sz="0" w:space="0" w:color="auto"/>
        <w:bottom w:val="none" w:sz="0" w:space="0" w:color="auto"/>
        <w:right w:val="none" w:sz="0" w:space="0" w:color="auto"/>
      </w:divBdr>
    </w:div>
    <w:div w:id="1873767332">
      <w:bodyDiv w:val="1"/>
      <w:marLeft w:val="0"/>
      <w:marRight w:val="0"/>
      <w:marTop w:val="0"/>
      <w:marBottom w:val="0"/>
      <w:divBdr>
        <w:top w:val="none" w:sz="0" w:space="0" w:color="auto"/>
        <w:left w:val="none" w:sz="0" w:space="0" w:color="auto"/>
        <w:bottom w:val="none" w:sz="0" w:space="0" w:color="auto"/>
        <w:right w:val="none" w:sz="0" w:space="0" w:color="auto"/>
      </w:divBdr>
    </w:div>
    <w:div w:id="1900550597">
      <w:bodyDiv w:val="1"/>
      <w:marLeft w:val="0"/>
      <w:marRight w:val="0"/>
      <w:marTop w:val="0"/>
      <w:marBottom w:val="0"/>
      <w:divBdr>
        <w:top w:val="none" w:sz="0" w:space="0" w:color="auto"/>
        <w:left w:val="none" w:sz="0" w:space="0" w:color="auto"/>
        <w:bottom w:val="none" w:sz="0" w:space="0" w:color="auto"/>
        <w:right w:val="none" w:sz="0" w:space="0" w:color="auto"/>
      </w:divBdr>
    </w:div>
    <w:div w:id="1973364094">
      <w:bodyDiv w:val="1"/>
      <w:marLeft w:val="0"/>
      <w:marRight w:val="0"/>
      <w:marTop w:val="0"/>
      <w:marBottom w:val="0"/>
      <w:divBdr>
        <w:top w:val="none" w:sz="0" w:space="0" w:color="auto"/>
        <w:left w:val="none" w:sz="0" w:space="0" w:color="auto"/>
        <w:bottom w:val="none" w:sz="0" w:space="0" w:color="auto"/>
        <w:right w:val="none" w:sz="0" w:space="0" w:color="auto"/>
      </w:divBdr>
    </w:div>
    <w:div w:id="2065374352">
      <w:bodyDiv w:val="1"/>
      <w:marLeft w:val="0"/>
      <w:marRight w:val="0"/>
      <w:marTop w:val="0"/>
      <w:marBottom w:val="0"/>
      <w:divBdr>
        <w:top w:val="none" w:sz="0" w:space="0" w:color="auto"/>
        <w:left w:val="none" w:sz="0" w:space="0" w:color="auto"/>
        <w:bottom w:val="none" w:sz="0" w:space="0" w:color="auto"/>
        <w:right w:val="none" w:sz="0" w:space="0" w:color="auto"/>
      </w:divBdr>
    </w:div>
    <w:div w:id="2110226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2BAA6F-A8EF-4136-B949-E00F63D20C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718</Words>
  <Characters>4098</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Menelaos Tasiou</dc:creator>
  <cp:keywords/>
  <dc:description/>
  <cp:lastModifiedBy>Catherin Dayana D.</cp:lastModifiedBy>
  <cp:revision>3</cp:revision>
  <dcterms:created xsi:type="dcterms:W3CDTF">2022-07-09T10:40:00Z</dcterms:created>
  <dcterms:modified xsi:type="dcterms:W3CDTF">2022-07-09T10:41:00Z</dcterms:modified>
</cp:coreProperties>
</file>