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123E" w:rsidRDefault="00D2123E"/>
    <w:p w:rsidR="00535423" w:rsidRPr="0084710D" w:rsidRDefault="0084710D" w:rsidP="005354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Supplementa</w:t>
      </w:r>
      <w:r>
        <w:rPr>
          <w:rFonts w:ascii="Times New Roman" w:hAnsi="Times New Roman" w:cs="Times New Roman" w:hint="eastAsia"/>
          <w:sz w:val="24"/>
          <w:szCs w:val="24"/>
        </w:rPr>
        <w:t>ry</w:t>
      </w:r>
      <w:r w:rsidR="000C2301" w:rsidRPr="0084710D">
        <w:rPr>
          <w:rFonts w:ascii="Times New Roman" w:hAnsi="Times New Roman" w:cs="Times New Roman"/>
          <w:sz w:val="24"/>
          <w:szCs w:val="24"/>
        </w:rPr>
        <w:t xml:space="preserve"> table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C2301" w:rsidRPr="0084710D">
        <w:rPr>
          <w:rFonts w:ascii="Times New Roman" w:hAnsi="Times New Roman" w:cs="Times New Roman"/>
          <w:sz w:val="24"/>
          <w:szCs w:val="24"/>
        </w:rPr>
        <w:t>3</w:t>
      </w:r>
    </w:p>
    <w:p w:rsidR="00535423" w:rsidRPr="0084710D" w:rsidRDefault="004169FD" w:rsidP="0053542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710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The difference of </w:t>
      </w:r>
      <w:r w:rsidR="00535423" w:rsidRPr="008471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hospital </w:t>
      </w:r>
      <w:proofErr w:type="gramStart"/>
      <w:r w:rsidR="00535423" w:rsidRPr="0084710D">
        <w:rPr>
          <w:rFonts w:ascii="Times New Roman" w:hAnsi="Times New Roman" w:cs="Times New Roman"/>
          <w:color w:val="000000" w:themeColor="text1"/>
          <w:sz w:val="24"/>
          <w:szCs w:val="24"/>
        </w:rPr>
        <w:t>unites,</w:t>
      </w:r>
      <w:proofErr w:type="gramEnd"/>
      <w:r w:rsidR="00535423" w:rsidRPr="008471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OD value of biofilm and numbers of</w:t>
      </w:r>
      <w:r w:rsidR="00E60CD0" w:rsidRPr="008471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antimicrobial resistance genes</w:t>
      </w:r>
      <w:r w:rsidRPr="0084710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among</w:t>
      </w:r>
      <w:r w:rsidR="00D92754" w:rsidRPr="008471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gene clades</w:t>
      </w:r>
      <w:r w:rsidR="00E60CD0" w:rsidRPr="0084710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  <w:r w:rsidR="0084710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E60CD0" w:rsidRPr="0084710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(</w:t>
      </w:r>
      <w:r w:rsidR="00E60CD0" w:rsidRPr="0084710D">
        <w:rPr>
          <w:rFonts w:ascii="Times New Roman" w:hAnsi="Times New Roman" w:cs="Times New Roman"/>
          <w:color w:val="000000" w:themeColor="text1"/>
          <w:sz w:val="24"/>
          <w:szCs w:val="24"/>
        </w:rPr>
        <w:t>Statistic</w:t>
      </w:r>
      <w:r w:rsidR="00E60CD0" w:rsidRPr="0084710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s adopted </w:t>
      </w:r>
      <w:r w:rsidR="00E60CD0" w:rsidRPr="0084710D">
        <w:rPr>
          <w:rFonts w:ascii="Times New Roman" w:hAnsi="Times New Roman" w:cs="Times New Roman"/>
          <w:sz w:val="24"/>
          <w:szCs w:val="24"/>
        </w:rPr>
        <w:t>Fisher's exact tes</w:t>
      </w:r>
      <w:r w:rsidR="00E60CD0" w:rsidRPr="0084710D">
        <w:rPr>
          <w:rFonts w:ascii="Times New Roman" w:hAnsi="Times New Roman" w:cs="Times New Roman" w:hint="eastAsia"/>
          <w:sz w:val="24"/>
          <w:szCs w:val="24"/>
        </w:rPr>
        <w:t>t</w:t>
      </w:r>
      <w:r w:rsidR="007B2D29">
        <w:rPr>
          <w:rFonts w:ascii="Times New Roman" w:hAnsi="Times New Roman" w:cs="Times New Roman" w:hint="eastAsia"/>
          <w:sz w:val="24"/>
          <w:szCs w:val="24"/>
        </w:rPr>
        <w:t xml:space="preserve"> for check before</w:t>
      </w:r>
      <w:r w:rsidR="007B2D29" w:rsidRPr="007B2D29">
        <w:rPr>
          <w:rFonts w:ascii="Times New Roman" w:hAnsi="Times New Roman" w:cs="Times New Roman"/>
          <w:sz w:val="24"/>
          <w:szCs w:val="24"/>
        </w:rPr>
        <w:t xml:space="preserve"> </w:t>
      </w:r>
      <w:r w:rsidR="007B2D29" w:rsidRPr="003233E2">
        <w:rPr>
          <w:rFonts w:ascii="Times New Roman" w:hAnsi="Times New Roman" w:cs="Times New Roman"/>
          <w:sz w:val="24"/>
          <w:szCs w:val="24"/>
        </w:rPr>
        <w:t>Chi-square test</w:t>
      </w:r>
      <w:r w:rsidR="00E60CD0" w:rsidRPr="0084710D">
        <w:rPr>
          <w:rFonts w:ascii="Times New Roman" w:hAnsi="Times New Roman" w:cs="Times New Roman" w:hint="eastAsia"/>
          <w:sz w:val="24"/>
          <w:szCs w:val="24"/>
        </w:rPr>
        <w:t>)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560"/>
        <w:gridCol w:w="3561"/>
        <w:gridCol w:w="3561"/>
      </w:tblGrid>
      <w:tr w:rsidR="00535423" w:rsidRPr="007B2D29" w:rsidTr="00162924">
        <w:tc>
          <w:tcPr>
            <w:tcW w:w="1666" w:type="pct"/>
          </w:tcPr>
          <w:p w:rsidR="00535423" w:rsidRPr="003A2690" w:rsidRDefault="00535423" w:rsidP="006725F2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  <w:bookmarkStart w:id="0" w:name="_GoBack"/>
            <w:r w:rsidRPr="003A2690">
              <w:rPr>
                <w:rFonts w:ascii="Times New Roman" w:eastAsia="仿宋" w:hAnsi="Times New Roman" w:cs="Times New Roman"/>
                <w:sz w:val="24"/>
                <w:szCs w:val="24"/>
              </w:rPr>
              <w:t>Gene clades</w:t>
            </w:r>
          </w:p>
        </w:tc>
        <w:tc>
          <w:tcPr>
            <w:tcW w:w="1667" w:type="pct"/>
          </w:tcPr>
          <w:p w:rsidR="00535423" w:rsidRPr="003A2690" w:rsidRDefault="00535423" w:rsidP="006725F2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3A2690">
              <w:rPr>
                <w:rFonts w:ascii="Times New Roman" w:eastAsia="仿宋" w:hAnsi="Times New Roman" w:cs="Times New Roman"/>
                <w:sz w:val="24"/>
                <w:szCs w:val="24"/>
              </w:rPr>
              <w:t>Number</w:t>
            </w:r>
            <w:r w:rsidRPr="003A2690">
              <w:rPr>
                <w:rFonts w:ascii="Times New Roman" w:eastAsia="仿宋" w:hAnsi="Times New Roman" w:cs="Times New Roman"/>
                <w:sz w:val="24"/>
                <w:szCs w:val="24"/>
              </w:rPr>
              <w:t>（</w:t>
            </w:r>
            <w:r w:rsidRPr="003A2690">
              <w:rPr>
                <w:rFonts w:ascii="Times New Roman" w:eastAsia="仿宋" w:hAnsi="Times New Roman" w:cs="Times New Roman"/>
                <w:sz w:val="24"/>
                <w:szCs w:val="24"/>
              </w:rPr>
              <w:t>%</w:t>
            </w:r>
            <w:r w:rsidRPr="003A2690">
              <w:rPr>
                <w:rFonts w:ascii="Times New Roman" w:eastAsia="仿宋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667" w:type="pct"/>
          </w:tcPr>
          <w:p w:rsidR="00535423" w:rsidRPr="003A2690" w:rsidRDefault="00535423" w:rsidP="006725F2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3A2690">
              <w:rPr>
                <w:rFonts w:ascii="Times New Roman" w:eastAsia="仿宋" w:hAnsi="Times New Roman" w:cs="Times New Roman"/>
                <w:sz w:val="24"/>
                <w:szCs w:val="24"/>
              </w:rPr>
              <w:t>P value</w:t>
            </w:r>
          </w:p>
        </w:tc>
      </w:tr>
      <w:tr w:rsidR="00535423" w:rsidRPr="007B2D29" w:rsidTr="00162924">
        <w:tc>
          <w:tcPr>
            <w:tcW w:w="1666" w:type="pct"/>
          </w:tcPr>
          <w:p w:rsidR="00535423" w:rsidRPr="003A2690" w:rsidRDefault="00535423" w:rsidP="006725F2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3A2690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Clade </w:t>
            </w:r>
            <w:r w:rsidRPr="003A2690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Ⅰ</w:t>
            </w:r>
          </w:p>
        </w:tc>
        <w:tc>
          <w:tcPr>
            <w:tcW w:w="1667" w:type="pct"/>
          </w:tcPr>
          <w:p w:rsidR="00535423" w:rsidRPr="003A2690" w:rsidRDefault="00535423" w:rsidP="006725F2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3A2690">
              <w:rPr>
                <w:rFonts w:ascii="Times New Roman" w:eastAsia="仿宋" w:hAnsi="Times New Roman" w:cs="Times New Roman"/>
                <w:sz w:val="24"/>
                <w:szCs w:val="24"/>
              </w:rPr>
              <w:t>20</w:t>
            </w:r>
            <w:r w:rsidRPr="003A2690">
              <w:rPr>
                <w:rFonts w:ascii="Times New Roman" w:eastAsia="仿宋" w:hAnsi="Times New Roman" w:cs="Times New Roman"/>
                <w:sz w:val="24"/>
                <w:szCs w:val="24"/>
              </w:rPr>
              <w:t>（</w:t>
            </w:r>
            <w:r w:rsidRPr="003A2690">
              <w:rPr>
                <w:rFonts w:ascii="Times New Roman" w:eastAsia="仿宋" w:hAnsi="Times New Roman" w:cs="Times New Roman"/>
                <w:sz w:val="24"/>
                <w:szCs w:val="24"/>
              </w:rPr>
              <w:t>31.3</w:t>
            </w:r>
            <w:r w:rsidRPr="003A2690">
              <w:rPr>
                <w:rFonts w:ascii="Times New Roman" w:eastAsia="仿宋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667" w:type="pct"/>
            <w:vMerge w:val="restart"/>
          </w:tcPr>
          <w:p w:rsidR="00535423" w:rsidRPr="003A2690" w:rsidRDefault="00535423" w:rsidP="006725F2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</w:tr>
      <w:tr w:rsidR="00535423" w:rsidRPr="007B2D29" w:rsidTr="00162924">
        <w:tc>
          <w:tcPr>
            <w:tcW w:w="1666" w:type="pct"/>
          </w:tcPr>
          <w:p w:rsidR="00535423" w:rsidRPr="003A2690" w:rsidRDefault="00535423" w:rsidP="006725F2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3A2690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Clade </w:t>
            </w:r>
            <w:r w:rsidRPr="003A2690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Ⅱ</w:t>
            </w:r>
          </w:p>
        </w:tc>
        <w:tc>
          <w:tcPr>
            <w:tcW w:w="1667" w:type="pct"/>
          </w:tcPr>
          <w:p w:rsidR="00535423" w:rsidRPr="003A2690" w:rsidRDefault="00535423" w:rsidP="006725F2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3A2690">
              <w:rPr>
                <w:rFonts w:ascii="Times New Roman" w:eastAsia="仿宋" w:hAnsi="Times New Roman" w:cs="Times New Roman"/>
                <w:sz w:val="24"/>
                <w:szCs w:val="24"/>
              </w:rPr>
              <w:t>18</w:t>
            </w:r>
            <w:r w:rsidRPr="003A2690">
              <w:rPr>
                <w:rFonts w:ascii="Times New Roman" w:eastAsia="仿宋" w:hAnsi="Times New Roman" w:cs="Times New Roman"/>
                <w:sz w:val="24"/>
                <w:szCs w:val="24"/>
              </w:rPr>
              <w:t>（</w:t>
            </w:r>
            <w:r w:rsidRPr="003A2690">
              <w:rPr>
                <w:rFonts w:ascii="Times New Roman" w:eastAsia="仿宋" w:hAnsi="Times New Roman" w:cs="Times New Roman"/>
                <w:sz w:val="24"/>
                <w:szCs w:val="24"/>
              </w:rPr>
              <w:t>28.1</w:t>
            </w:r>
            <w:r w:rsidRPr="003A2690">
              <w:rPr>
                <w:rFonts w:ascii="Times New Roman" w:eastAsia="仿宋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667" w:type="pct"/>
            <w:vMerge/>
          </w:tcPr>
          <w:p w:rsidR="00535423" w:rsidRPr="003A2690" w:rsidRDefault="00535423" w:rsidP="006725F2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</w:tr>
      <w:tr w:rsidR="00535423" w:rsidRPr="007B2D29" w:rsidTr="00162924">
        <w:tc>
          <w:tcPr>
            <w:tcW w:w="1666" w:type="pct"/>
          </w:tcPr>
          <w:p w:rsidR="00535423" w:rsidRPr="003A2690" w:rsidRDefault="00535423" w:rsidP="006725F2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3A2690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Clade </w:t>
            </w:r>
            <w:r w:rsidRPr="003A2690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Ⅲ</w:t>
            </w:r>
          </w:p>
        </w:tc>
        <w:tc>
          <w:tcPr>
            <w:tcW w:w="1667" w:type="pct"/>
          </w:tcPr>
          <w:p w:rsidR="00535423" w:rsidRPr="003A2690" w:rsidRDefault="00535423" w:rsidP="006725F2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3A2690">
              <w:rPr>
                <w:rFonts w:ascii="Times New Roman" w:eastAsia="仿宋" w:hAnsi="Times New Roman" w:cs="Times New Roman"/>
                <w:sz w:val="24"/>
                <w:szCs w:val="24"/>
              </w:rPr>
              <w:t>11</w:t>
            </w:r>
            <w:r w:rsidRPr="003A2690">
              <w:rPr>
                <w:rFonts w:ascii="Times New Roman" w:eastAsia="仿宋" w:hAnsi="Times New Roman" w:cs="Times New Roman"/>
                <w:sz w:val="24"/>
                <w:szCs w:val="24"/>
              </w:rPr>
              <w:t>（</w:t>
            </w:r>
            <w:r w:rsidRPr="003A2690">
              <w:rPr>
                <w:rFonts w:ascii="Times New Roman" w:eastAsia="仿宋" w:hAnsi="Times New Roman" w:cs="Times New Roman"/>
                <w:sz w:val="24"/>
                <w:szCs w:val="24"/>
              </w:rPr>
              <w:t>17.2</w:t>
            </w:r>
            <w:r w:rsidRPr="003A2690">
              <w:rPr>
                <w:rFonts w:ascii="Times New Roman" w:eastAsia="仿宋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667" w:type="pct"/>
            <w:vMerge/>
          </w:tcPr>
          <w:p w:rsidR="00535423" w:rsidRPr="003A2690" w:rsidRDefault="00535423" w:rsidP="006725F2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</w:tr>
      <w:tr w:rsidR="00535423" w:rsidRPr="007B2D29" w:rsidTr="00162924">
        <w:tc>
          <w:tcPr>
            <w:tcW w:w="1666" w:type="pct"/>
          </w:tcPr>
          <w:p w:rsidR="00535423" w:rsidRPr="003A2690" w:rsidRDefault="00535423" w:rsidP="006725F2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3A2690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Clade </w:t>
            </w:r>
            <w:r w:rsidRPr="003A2690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Ⅳ</w:t>
            </w:r>
          </w:p>
        </w:tc>
        <w:tc>
          <w:tcPr>
            <w:tcW w:w="1667" w:type="pct"/>
          </w:tcPr>
          <w:p w:rsidR="00535423" w:rsidRPr="003A2690" w:rsidRDefault="00535423" w:rsidP="006725F2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3A2690">
              <w:rPr>
                <w:rFonts w:ascii="Times New Roman" w:eastAsia="仿宋" w:hAnsi="Times New Roman" w:cs="Times New Roman"/>
                <w:sz w:val="24"/>
                <w:szCs w:val="24"/>
              </w:rPr>
              <w:t>15</w:t>
            </w:r>
            <w:r w:rsidRPr="003A2690">
              <w:rPr>
                <w:rFonts w:ascii="Times New Roman" w:eastAsia="仿宋" w:hAnsi="Times New Roman" w:cs="Times New Roman"/>
                <w:sz w:val="24"/>
                <w:szCs w:val="24"/>
              </w:rPr>
              <w:t>（</w:t>
            </w:r>
            <w:r w:rsidRPr="003A2690">
              <w:rPr>
                <w:rFonts w:ascii="Times New Roman" w:eastAsia="仿宋" w:hAnsi="Times New Roman" w:cs="Times New Roman"/>
                <w:sz w:val="24"/>
                <w:szCs w:val="24"/>
              </w:rPr>
              <w:t>23.4</w:t>
            </w:r>
            <w:r w:rsidRPr="003A2690">
              <w:rPr>
                <w:rFonts w:ascii="Times New Roman" w:eastAsia="仿宋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667" w:type="pct"/>
            <w:vMerge/>
          </w:tcPr>
          <w:p w:rsidR="00535423" w:rsidRPr="003A2690" w:rsidRDefault="00535423" w:rsidP="006725F2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</w:tr>
      <w:tr w:rsidR="00535423" w:rsidRPr="007B2D29" w:rsidTr="00162924">
        <w:tc>
          <w:tcPr>
            <w:tcW w:w="1666" w:type="pct"/>
          </w:tcPr>
          <w:p w:rsidR="00535423" w:rsidRPr="003A2690" w:rsidRDefault="00535423" w:rsidP="006725F2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3A2690">
              <w:rPr>
                <w:rFonts w:ascii="Times New Roman" w:eastAsia="仿宋" w:hAnsi="Times New Roman" w:cs="Times New Roman"/>
                <w:sz w:val="24"/>
                <w:szCs w:val="24"/>
              </w:rPr>
              <w:t>Hospital unites</w:t>
            </w:r>
          </w:p>
        </w:tc>
        <w:tc>
          <w:tcPr>
            <w:tcW w:w="1667" w:type="pct"/>
          </w:tcPr>
          <w:p w:rsidR="00535423" w:rsidRPr="003A2690" w:rsidRDefault="00535423" w:rsidP="006725F2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1667" w:type="pct"/>
          </w:tcPr>
          <w:p w:rsidR="00535423" w:rsidRPr="003A2690" w:rsidRDefault="00535423" w:rsidP="006725F2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</w:tr>
      <w:tr w:rsidR="00535423" w:rsidRPr="007B2D29" w:rsidTr="00162924">
        <w:tc>
          <w:tcPr>
            <w:tcW w:w="1666" w:type="pct"/>
          </w:tcPr>
          <w:p w:rsidR="00535423" w:rsidRPr="007B2D29" w:rsidRDefault="00535423" w:rsidP="006725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D29">
              <w:rPr>
                <w:rFonts w:ascii="Times New Roman" w:hAnsi="Times New Roman" w:cs="Times New Roman"/>
                <w:sz w:val="24"/>
                <w:szCs w:val="24"/>
              </w:rPr>
              <w:t>Not Neurosurgery</w:t>
            </w:r>
          </w:p>
        </w:tc>
        <w:tc>
          <w:tcPr>
            <w:tcW w:w="1667" w:type="pct"/>
          </w:tcPr>
          <w:p w:rsidR="00535423" w:rsidRPr="007B2D29" w:rsidRDefault="00535423" w:rsidP="006725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D29">
              <w:rPr>
                <w:rFonts w:ascii="Times New Roman" w:hAnsi="Times New Roman" w:cs="Times New Roman"/>
                <w:sz w:val="24"/>
                <w:szCs w:val="24"/>
              </w:rPr>
              <w:t>34 (53.1)</w:t>
            </w:r>
          </w:p>
        </w:tc>
        <w:tc>
          <w:tcPr>
            <w:tcW w:w="1667" w:type="pct"/>
            <w:vMerge w:val="restart"/>
          </w:tcPr>
          <w:p w:rsidR="00535423" w:rsidRPr="007B2D29" w:rsidRDefault="00535423" w:rsidP="006725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D29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7B2D29">
              <w:rPr>
                <w:rFonts w:ascii="Times New Roman" w:eastAsia="仿宋" w:hAnsi="Times New Roman" w:cs="Times New Roman"/>
                <w:sz w:val="24"/>
                <w:szCs w:val="24"/>
              </w:rPr>
              <w:t>＞</w:t>
            </w:r>
            <w:r w:rsidRPr="007B2D29">
              <w:rPr>
                <w:rFonts w:ascii="Times New Roman" w:hAnsi="Times New Roman" w:cs="Times New Roman"/>
                <w:sz w:val="24"/>
                <w:szCs w:val="24"/>
              </w:rPr>
              <w:t>0.05 (0.126)</w:t>
            </w:r>
          </w:p>
        </w:tc>
      </w:tr>
      <w:tr w:rsidR="00535423" w:rsidRPr="007B2D29" w:rsidTr="00162924">
        <w:tc>
          <w:tcPr>
            <w:tcW w:w="1666" w:type="pct"/>
          </w:tcPr>
          <w:p w:rsidR="00535423" w:rsidRPr="007B2D29" w:rsidRDefault="00535423" w:rsidP="006725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D29">
              <w:rPr>
                <w:rFonts w:ascii="Times New Roman" w:hAnsi="Times New Roman" w:cs="Times New Roman"/>
                <w:sz w:val="24"/>
                <w:szCs w:val="24"/>
              </w:rPr>
              <w:t>Neurosurgery</w:t>
            </w:r>
          </w:p>
        </w:tc>
        <w:tc>
          <w:tcPr>
            <w:tcW w:w="1667" w:type="pct"/>
          </w:tcPr>
          <w:p w:rsidR="00535423" w:rsidRPr="007B2D29" w:rsidRDefault="00535423" w:rsidP="006725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D29">
              <w:rPr>
                <w:rFonts w:ascii="Times New Roman" w:hAnsi="Times New Roman" w:cs="Times New Roman"/>
                <w:sz w:val="24"/>
                <w:szCs w:val="24"/>
              </w:rPr>
              <w:t>30 (64.6)</w:t>
            </w:r>
          </w:p>
        </w:tc>
        <w:tc>
          <w:tcPr>
            <w:tcW w:w="1667" w:type="pct"/>
            <w:vMerge/>
          </w:tcPr>
          <w:p w:rsidR="00535423" w:rsidRPr="007B2D29" w:rsidRDefault="00535423" w:rsidP="006725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5423" w:rsidRPr="007B2D29" w:rsidTr="00162924">
        <w:tc>
          <w:tcPr>
            <w:tcW w:w="1666" w:type="pct"/>
          </w:tcPr>
          <w:p w:rsidR="00535423" w:rsidRPr="007B2D29" w:rsidRDefault="00535423" w:rsidP="006725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2D29">
              <w:rPr>
                <w:rFonts w:ascii="Times New Roman" w:hAnsi="Times New Roman" w:cs="Times New Roman"/>
                <w:b/>
                <w:sz w:val="24"/>
                <w:szCs w:val="24"/>
              </w:rPr>
              <w:t>OD value (biofilm)</w:t>
            </w:r>
          </w:p>
        </w:tc>
        <w:tc>
          <w:tcPr>
            <w:tcW w:w="1667" w:type="pct"/>
          </w:tcPr>
          <w:p w:rsidR="00535423" w:rsidRPr="007B2D29" w:rsidRDefault="00535423" w:rsidP="006725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pct"/>
          </w:tcPr>
          <w:p w:rsidR="00535423" w:rsidRPr="007B2D29" w:rsidRDefault="00535423" w:rsidP="006725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5423" w:rsidRPr="007B2D29" w:rsidTr="00162924">
        <w:tc>
          <w:tcPr>
            <w:tcW w:w="1666" w:type="pct"/>
          </w:tcPr>
          <w:p w:rsidR="00535423" w:rsidRPr="007B2D29" w:rsidRDefault="00535423" w:rsidP="006725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D29">
              <w:rPr>
                <w:rFonts w:ascii="Times New Roman" w:eastAsia="仿宋" w:hAnsi="Times New Roman" w:cs="Times New Roman"/>
                <w:sz w:val="24"/>
                <w:szCs w:val="24"/>
              </w:rPr>
              <w:t>＜</w:t>
            </w:r>
            <w:r w:rsidRPr="007B2D29">
              <w:rPr>
                <w:rFonts w:ascii="Times New Roman" w:hAnsi="Times New Roman" w:cs="Times New Roman"/>
                <w:sz w:val="24"/>
                <w:szCs w:val="24"/>
              </w:rPr>
              <w:t>0.35</w:t>
            </w:r>
          </w:p>
        </w:tc>
        <w:tc>
          <w:tcPr>
            <w:tcW w:w="1667" w:type="pct"/>
          </w:tcPr>
          <w:p w:rsidR="00535423" w:rsidRPr="007B2D29" w:rsidRDefault="00535423" w:rsidP="006725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D29">
              <w:rPr>
                <w:rFonts w:ascii="Times New Roman" w:hAnsi="Times New Roman" w:cs="Times New Roman"/>
                <w:sz w:val="24"/>
                <w:szCs w:val="24"/>
              </w:rPr>
              <w:t>44 (68.8)</w:t>
            </w:r>
          </w:p>
        </w:tc>
        <w:tc>
          <w:tcPr>
            <w:tcW w:w="1667" w:type="pct"/>
            <w:vMerge w:val="restart"/>
          </w:tcPr>
          <w:p w:rsidR="00535423" w:rsidRPr="007B2D29" w:rsidRDefault="00535423" w:rsidP="006725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D29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7B2D29">
              <w:rPr>
                <w:rFonts w:ascii="Times New Roman" w:eastAsia="仿宋" w:hAnsi="Times New Roman" w:cs="Times New Roman"/>
                <w:sz w:val="24"/>
                <w:szCs w:val="24"/>
              </w:rPr>
              <w:t>＞</w:t>
            </w:r>
            <w:r w:rsidRPr="007B2D29">
              <w:rPr>
                <w:rFonts w:ascii="Times New Roman" w:hAnsi="Times New Roman" w:cs="Times New Roman"/>
                <w:sz w:val="24"/>
                <w:szCs w:val="24"/>
              </w:rPr>
              <w:t>0.05 (0.221)</w:t>
            </w:r>
          </w:p>
        </w:tc>
      </w:tr>
      <w:tr w:rsidR="00535423" w:rsidRPr="007B2D29" w:rsidTr="00162924">
        <w:tc>
          <w:tcPr>
            <w:tcW w:w="1666" w:type="pct"/>
          </w:tcPr>
          <w:p w:rsidR="00535423" w:rsidRPr="007B2D29" w:rsidRDefault="007B2D29" w:rsidP="006725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≥</w:t>
            </w:r>
            <w:r w:rsidR="00535423" w:rsidRPr="007B2D29">
              <w:rPr>
                <w:rFonts w:ascii="Times New Roman" w:hAnsi="Times New Roman" w:cs="Times New Roman"/>
                <w:sz w:val="24"/>
                <w:szCs w:val="24"/>
              </w:rPr>
              <w:t>0.35</w:t>
            </w:r>
          </w:p>
        </w:tc>
        <w:tc>
          <w:tcPr>
            <w:tcW w:w="1667" w:type="pct"/>
          </w:tcPr>
          <w:p w:rsidR="00535423" w:rsidRPr="007B2D29" w:rsidRDefault="00535423" w:rsidP="006725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D29">
              <w:rPr>
                <w:rFonts w:ascii="Times New Roman" w:hAnsi="Times New Roman" w:cs="Times New Roman"/>
                <w:sz w:val="24"/>
                <w:szCs w:val="24"/>
              </w:rPr>
              <w:t>20 (31.3)</w:t>
            </w:r>
          </w:p>
        </w:tc>
        <w:tc>
          <w:tcPr>
            <w:tcW w:w="1667" w:type="pct"/>
            <w:vMerge/>
          </w:tcPr>
          <w:p w:rsidR="00535423" w:rsidRPr="007B2D29" w:rsidRDefault="00535423" w:rsidP="006725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5423" w:rsidRPr="007B2D29" w:rsidTr="00162924">
        <w:tc>
          <w:tcPr>
            <w:tcW w:w="1666" w:type="pct"/>
          </w:tcPr>
          <w:p w:rsidR="00535423" w:rsidRPr="007B2D29" w:rsidRDefault="00535423" w:rsidP="006725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2D29">
              <w:rPr>
                <w:rFonts w:ascii="Times New Roman" w:hAnsi="Times New Roman" w:cs="Times New Roman"/>
                <w:b/>
                <w:sz w:val="24"/>
                <w:szCs w:val="24"/>
              </w:rPr>
              <w:t>Numbers of antimicrobial resistance genes</w:t>
            </w:r>
          </w:p>
        </w:tc>
        <w:tc>
          <w:tcPr>
            <w:tcW w:w="1667" w:type="pct"/>
          </w:tcPr>
          <w:p w:rsidR="00535423" w:rsidRPr="007B2D29" w:rsidRDefault="00535423" w:rsidP="006725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pct"/>
          </w:tcPr>
          <w:p w:rsidR="00535423" w:rsidRPr="007B2D29" w:rsidRDefault="00535423" w:rsidP="006725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5423" w:rsidRPr="007B2D29" w:rsidTr="00162924">
        <w:tc>
          <w:tcPr>
            <w:tcW w:w="1666" w:type="pct"/>
          </w:tcPr>
          <w:p w:rsidR="00535423" w:rsidRPr="007B2D29" w:rsidRDefault="00535423" w:rsidP="006725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D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B2D29">
              <w:rPr>
                <w:rFonts w:ascii="Times New Roman" w:eastAsia="仿宋" w:hAnsi="Times New Roman" w:cs="Times New Roman"/>
                <w:sz w:val="24"/>
                <w:szCs w:val="24"/>
              </w:rPr>
              <w:t>～</w:t>
            </w:r>
            <w:r w:rsidRPr="007B2D2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67" w:type="pct"/>
          </w:tcPr>
          <w:p w:rsidR="00535423" w:rsidRPr="007B2D29" w:rsidRDefault="00535423" w:rsidP="006725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D29">
              <w:rPr>
                <w:rFonts w:ascii="Times New Roman" w:hAnsi="Times New Roman" w:cs="Times New Roman"/>
                <w:sz w:val="24"/>
                <w:szCs w:val="24"/>
              </w:rPr>
              <w:t>4 (6.3)</w:t>
            </w:r>
          </w:p>
        </w:tc>
        <w:tc>
          <w:tcPr>
            <w:tcW w:w="1667" w:type="pct"/>
            <w:vMerge w:val="restart"/>
          </w:tcPr>
          <w:p w:rsidR="00535423" w:rsidRPr="007B2D29" w:rsidRDefault="00535423" w:rsidP="006725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D29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7B2D29">
              <w:rPr>
                <w:rFonts w:ascii="Times New Roman" w:eastAsia="仿宋" w:hAnsi="Times New Roman" w:cs="Times New Roman"/>
                <w:sz w:val="24"/>
                <w:szCs w:val="24"/>
              </w:rPr>
              <w:t>＜</w:t>
            </w:r>
            <w:r w:rsidRPr="007B2D29">
              <w:rPr>
                <w:rFonts w:ascii="Times New Roman" w:hAnsi="Times New Roman" w:cs="Times New Roman"/>
                <w:sz w:val="24"/>
                <w:szCs w:val="24"/>
              </w:rPr>
              <w:t xml:space="preserve">0.05 </w:t>
            </w:r>
          </w:p>
        </w:tc>
      </w:tr>
      <w:tr w:rsidR="00535423" w:rsidRPr="007B2D29" w:rsidTr="00162924">
        <w:tc>
          <w:tcPr>
            <w:tcW w:w="1666" w:type="pct"/>
          </w:tcPr>
          <w:p w:rsidR="00535423" w:rsidRPr="007B2D29" w:rsidRDefault="00535423" w:rsidP="006725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D2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B2D29">
              <w:rPr>
                <w:rFonts w:ascii="Times New Roman" w:eastAsia="仿宋" w:hAnsi="Times New Roman" w:cs="Times New Roman"/>
                <w:sz w:val="24"/>
                <w:szCs w:val="24"/>
              </w:rPr>
              <w:t>～</w:t>
            </w:r>
            <w:r w:rsidRPr="007B2D2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67" w:type="pct"/>
          </w:tcPr>
          <w:p w:rsidR="00535423" w:rsidRPr="007B2D29" w:rsidRDefault="00535423" w:rsidP="006725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D29">
              <w:rPr>
                <w:rFonts w:ascii="Times New Roman" w:hAnsi="Times New Roman" w:cs="Times New Roman"/>
                <w:sz w:val="24"/>
                <w:szCs w:val="24"/>
              </w:rPr>
              <w:t>54 (84.45)</w:t>
            </w:r>
          </w:p>
        </w:tc>
        <w:tc>
          <w:tcPr>
            <w:tcW w:w="1667" w:type="pct"/>
            <w:vMerge/>
          </w:tcPr>
          <w:p w:rsidR="00535423" w:rsidRPr="007B2D29" w:rsidRDefault="00535423" w:rsidP="006725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5423" w:rsidRPr="007B2D29" w:rsidTr="00162924">
        <w:tc>
          <w:tcPr>
            <w:tcW w:w="1666" w:type="pct"/>
          </w:tcPr>
          <w:p w:rsidR="00535423" w:rsidRPr="007B2D29" w:rsidRDefault="00535423" w:rsidP="006725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D2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B2D29">
              <w:rPr>
                <w:rFonts w:ascii="Times New Roman" w:eastAsia="仿宋" w:hAnsi="Times New Roman" w:cs="Times New Roman"/>
                <w:sz w:val="24"/>
                <w:szCs w:val="24"/>
              </w:rPr>
              <w:t>～</w:t>
            </w:r>
            <w:r w:rsidRPr="007B2D2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67" w:type="pct"/>
          </w:tcPr>
          <w:p w:rsidR="00535423" w:rsidRPr="007B2D29" w:rsidRDefault="00535423" w:rsidP="006725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D29">
              <w:rPr>
                <w:rFonts w:ascii="Times New Roman" w:hAnsi="Times New Roman" w:cs="Times New Roman"/>
                <w:sz w:val="24"/>
                <w:szCs w:val="24"/>
              </w:rPr>
              <w:t>6 (9.4)</w:t>
            </w:r>
          </w:p>
        </w:tc>
        <w:tc>
          <w:tcPr>
            <w:tcW w:w="1667" w:type="pct"/>
            <w:vMerge/>
          </w:tcPr>
          <w:p w:rsidR="00535423" w:rsidRPr="007B2D29" w:rsidRDefault="00535423" w:rsidP="006725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</w:tbl>
    <w:p w:rsidR="00535423" w:rsidRDefault="00535423"/>
    <w:p w:rsidR="00535423" w:rsidRDefault="00535423"/>
    <w:p w:rsidR="00535423" w:rsidRPr="00FC3351" w:rsidRDefault="00535423" w:rsidP="0053542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:rsidR="00535423" w:rsidRPr="00FC3351" w:rsidRDefault="00535423" w:rsidP="00535423">
      <w:pPr>
        <w:autoSpaceDE w:val="0"/>
        <w:autoSpaceDN w:val="0"/>
        <w:adjustRightInd w:val="0"/>
        <w:spacing w:line="400" w:lineRule="atLeast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:rsidR="00535423" w:rsidRPr="005C3204" w:rsidRDefault="00535423" w:rsidP="00535423">
      <w:pPr>
        <w:autoSpaceDE w:val="0"/>
        <w:autoSpaceDN w:val="0"/>
        <w:adjustRightInd w:val="0"/>
        <w:spacing w:line="400" w:lineRule="atLeast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:rsidR="00535423" w:rsidRPr="00FC3351" w:rsidRDefault="00535423" w:rsidP="00535423">
      <w:pPr>
        <w:rPr>
          <w:rFonts w:ascii="Times New Roman" w:hAnsi="Times New Roman" w:cs="Times New Roman"/>
        </w:rPr>
      </w:pPr>
    </w:p>
    <w:p w:rsidR="00535423" w:rsidRDefault="00535423"/>
    <w:p w:rsidR="00535423" w:rsidRPr="00535423" w:rsidRDefault="00535423"/>
    <w:sectPr w:rsidR="00535423" w:rsidRPr="00535423" w:rsidSect="0016292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1C78" w:rsidRDefault="000F1C78" w:rsidP="00E60CD0">
      <w:r>
        <w:separator/>
      </w:r>
    </w:p>
  </w:endnote>
  <w:endnote w:type="continuationSeparator" w:id="0">
    <w:p w:rsidR="000F1C78" w:rsidRDefault="000F1C78" w:rsidP="00E60C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1C78" w:rsidRDefault="000F1C78" w:rsidP="00E60CD0">
      <w:r>
        <w:separator/>
      </w:r>
    </w:p>
  </w:footnote>
  <w:footnote w:type="continuationSeparator" w:id="0">
    <w:p w:rsidR="000F1C78" w:rsidRDefault="000F1C78" w:rsidP="00E60C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423"/>
    <w:rsid w:val="000C2301"/>
    <w:rsid w:val="000F1C78"/>
    <w:rsid w:val="00162924"/>
    <w:rsid w:val="003A2690"/>
    <w:rsid w:val="004169FD"/>
    <w:rsid w:val="00452CC9"/>
    <w:rsid w:val="00535423"/>
    <w:rsid w:val="006924B6"/>
    <w:rsid w:val="007B2D29"/>
    <w:rsid w:val="0084710D"/>
    <w:rsid w:val="00C049EA"/>
    <w:rsid w:val="00D2123E"/>
    <w:rsid w:val="00D92754"/>
    <w:rsid w:val="00E60CD0"/>
    <w:rsid w:val="00E71814"/>
    <w:rsid w:val="00EC1A14"/>
    <w:rsid w:val="00EE1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42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354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E60C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E60CD0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E60C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E60CD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42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354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E60C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E60CD0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E60C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E60CD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87</Words>
  <Characters>502</Characters>
  <Application>Microsoft Office Word</Application>
  <DocSecurity>0</DocSecurity>
  <Lines>4</Lines>
  <Paragraphs>1</Paragraphs>
  <ScaleCrop>false</ScaleCrop>
  <Company/>
  <LinksUpToDate>false</LinksUpToDate>
  <CharactersWithSpaces>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lpd0123lxf1004</dc:creator>
  <cp:lastModifiedBy>lpd0123lxf1004</cp:lastModifiedBy>
  <cp:revision>13</cp:revision>
  <dcterms:created xsi:type="dcterms:W3CDTF">2022-06-01T01:07:00Z</dcterms:created>
  <dcterms:modified xsi:type="dcterms:W3CDTF">2022-06-02T07:15:00Z</dcterms:modified>
</cp:coreProperties>
</file>