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172D5" w14:textId="4AD208F0" w:rsidR="0078781D" w:rsidRDefault="0078781D" w:rsidP="0078781D">
      <w:pPr>
        <w:autoSpaceDE w:val="0"/>
        <w:autoSpaceDN w:val="0"/>
        <w:adjustRightInd w:val="0"/>
        <w:jc w:val="center"/>
        <w:rPr>
          <w:rFonts w:ascii="Times Roman" w:hAnsi="Times Roman" w:cs="Times Roman"/>
          <w:b/>
          <w:bCs/>
          <w:color w:val="000000"/>
          <w:sz w:val="24"/>
          <w:szCs w:val="24"/>
        </w:rPr>
      </w:pPr>
    </w:p>
    <w:p w14:paraId="6A91F4A6" w14:textId="259CF2E1" w:rsidR="00304AB6" w:rsidRPr="000A38D1" w:rsidRDefault="00E66E6C" w:rsidP="004F10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04AB6" w:rsidRPr="000A38D1">
        <w:rPr>
          <w:rFonts w:ascii="Times New Roman" w:hAnsi="Times New Roman" w:cs="Times New Roman"/>
          <w:sz w:val="24"/>
          <w:szCs w:val="24"/>
        </w:rPr>
        <w:t>ppendix</w:t>
      </w:r>
    </w:p>
    <w:p w14:paraId="78DA17D1" w14:textId="77777777" w:rsidR="003A3E72" w:rsidRDefault="4C47DA65" w:rsidP="00914E9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5E9569F5">
        <w:rPr>
          <w:rFonts w:ascii="Times New Roman" w:hAnsi="Times New Roman" w:cs="Times New Roman"/>
          <w:sz w:val="24"/>
          <w:szCs w:val="24"/>
        </w:rPr>
        <w:t xml:space="preserve">Table </w:t>
      </w:r>
      <w:r w:rsidR="003A3E72">
        <w:rPr>
          <w:rFonts w:ascii="Times New Roman" w:hAnsi="Times New Roman" w:cs="Times New Roman"/>
          <w:sz w:val="24"/>
          <w:szCs w:val="24"/>
        </w:rPr>
        <w:t>8</w:t>
      </w:r>
    </w:p>
    <w:p w14:paraId="759729A6" w14:textId="09D62F1D" w:rsidR="00C776F5" w:rsidRDefault="4C47DA65" w:rsidP="00914E9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5E9569F5">
        <w:rPr>
          <w:rFonts w:ascii="Times New Roman" w:hAnsi="Times New Roman" w:cs="Times New Roman"/>
          <w:i/>
          <w:iCs/>
          <w:sz w:val="24"/>
          <w:szCs w:val="24"/>
        </w:rPr>
        <w:t xml:space="preserve">Sensitivity Analyses Findings: </w:t>
      </w:r>
      <w:r w:rsidR="0A011A24" w:rsidRPr="5E9569F5">
        <w:rPr>
          <w:rFonts w:ascii="Times New Roman" w:hAnsi="Times New Roman" w:cs="Times New Roman"/>
          <w:i/>
          <w:iCs/>
          <w:sz w:val="24"/>
          <w:szCs w:val="24"/>
        </w:rPr>
        <w:t xml:space="preserve">Minimum and Maximum </w:t>
      </w:r>
      <w:r w:rsidR="7D96E5A5" w:rsidRPr="5E9569F5">
        <w:rPr>
          <w:rFonts w:ascii="Times New Roman" w:hAnsi="Times New Roman" w:cs="Times New Roman"/>
          <w:i/>
          <w:iCs/>
          <w:sz w:val="24"/>
          <w:szCs w:val="24"/>
        </w:rPr>
        <w:t xml:space="preserve">Plausible </w:t>
      </w:r>
      <w:r w:rsidRPr="5E9569F5">
        <w:rPr>
          <w:rFonts w:ascii="Times New Roman" w:hAnsi="Times New Roman" w:cs="Times New Roman"/>
          <w:i/>
          <w:iCs/>
          <w:sz w:val="24"/>
          <w:szCs w:val="24"/>
        </w:rPr>
        <w:t xml:space="preserve">Reimbursement Potential </w:t>
      </w:r>
      <w:r w:rsidR="3417A76C" w:rsidRPr="5E9569F5">
        <w:rPr>
          <w:rFonts w:ascii="Times New Roman" w:hAnsi="Times New Roman" w:cs="Times New Roman"/>
          <w:i/>
          <w:iCs/>
          <w:sz w:val="24"/>
          <w:szCs w:val="24"/>
        </w:rPr>
        <w:t>Per Hour</w:t>
      </w:r>
      <w:r w:rsidR="00785850">
        <w:rPr>
          <w:rFonts w:ascii="Times New Roman" w:hAnsi="Times New Roman" w:cs="Times New Roman"/>
          <w:i/>
          <w:iCs/>
          <w:sz w:val="24"/>
          <w:szCs w:val="24"/>
        </w:rPr>
        <w:t>, by Analysis and Setting</w:t>
      </w:r>
    </w:p>
    <w:tbl>
      <w:tblPr>
        <w:tblStyle w:val="TableGrid"/>
        <w:tblW w:w="1196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0"/>
        <w:gridCol w:w="1955"/>
        <w:gridCol w:w="2049"/>
        <w:gridCol w:w="1956"/>
        <w:gridCol w:w="2075"/>
        <w:gridCol w:w="1980"/>
      </w:tblGrid>
      <w:tr w:rsidR="00592CD3" w:rsidRPr="00F81318" w14:paraId="0F62FC87" w14:textId="77777777" w:rsidTr="66018EC4">
        <w:trPr>
          <w:trHeight w:val="475"/>
        </w:trPr>
        <w:tc>
          <w:tcPr>
            <w:tcW w:w="1950" w:type="dxa"/>
            <w:tcBorders>
              <w:bottom w:val="nil"/>
            </w:tcBorders>
            <w:noWrap/>
            <w:vAlign w:val="center"/>
          </w:tcPr>
          <w:p w14:paraId="44C99757" w14:textId="77777777" w:rsidR="00592CD3" w:rsidRPr="004F1048" w:rsidRDefault="00592CD3" w:rsidP="003D0553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001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8F606" w14:textId="36CAC6CE" w:rsidR="00592CD3" w:rsidRPr="5E94BB74" w:rsidRDefault="00592CD3" w:rsidP="003D0553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Reimbursement per hour</w:t>
            </w:r>
            <w:r w:rsidR="00D9234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by </w:t>
            </w:r>
            <w:r w:rsidR="000413A2">
              <w:rPr>
                <w:rFonts w:ascii="Times New Roman" w:eastAsia="Times New Roman" w:hAnsi="Times New Roman" w:cs="Times New Roman"/>
                <w:color w:val="000000" w:themeColor="text1"/>
              </w:rPr>
              <w:t>analysis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8E477E" w:rsidRPr="00F81318" w14:paraId="00124115" w14:textId="77777777" w:rsidTr="66018EC4">
        <w:trPr>
          <w:trHeight w:val="475"/>
        </w:trPr>
        <w:tc>
          <w:tcPr>
            <w:tcW w:w="1950" w:type="dxa"/>
            <w:vMerge w:val="restart"/>
            <w:tcBorders>
              <w:top w:val="nil"/>
              <w:bottom w:val="nil"/>
            </w:tcBorders>
            <w:noWrap/>
            <w:vAlign w:val="bottom"/>
          </w:tcPr>
          <w:p w14:paraId="41FA78C2" w14:textId="68AC1224" w:rsidR="008E477E" w:rsidRPr="000642C1" w:rsidRDefault="00785850" w:rsidP="00785850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Setting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bottom w:val="nil"/>
            </w:tcBorders>
          </w:tcPr>
          <w:p w14:paraId="40F782BE" w14:textId="77777777" w:rsidR="008E477E" w:rsidRPr="000642C1" w:rsidRDefault="008E477E" w:rsidP="00785850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F10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Main analysis</w:t>
            </w:r>
          </w:p>
        </w:tc>
        <w:tc>
          <w:tcPr>
            <w:tcW w:w="400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F8BD0" w14:textId="1C701A6D" w:rsidR="008E477E" w:rsidRPr="000642C1" w:rsidRDefault="008E477E" w:rsidP="003D0553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66018EC4">
              <w:rPr>
                <w:rFonts w:ascii="Times New Roman" w:eastAsia="Times New Roman" w:hAnsi="Times New Roman" w:cs="Times New Roman"/>
                <w:color w:val="000000" w:themeColor="text1"/>
              </w:rPr>
              <w:t>S</w:t>
            </w:r>
            <w:r w:rsidR="1F4C7B3E" w:rsidRPr="66018EC4">
              <w:rPr>
                <w:rFonts w:ascii="Times New Roman" w:eastAsia="Times New Roman" w:hAnsi="Times New Roman" w:cs="Times New Roman"/>
                <w:color w:val="000000" w:themeColor="text1"/>
              </w:rPr>
              <w:t>ensitivity test one</w:t>
            </w:r>
            <w:r w:rsidRPr="66018EC4">
              <w:rPr>
                <w:rFonts w:ascii="Times New Roman" w:eastAsia="Times New Roman" w:hAnsi="Times New Roman" w:cs="Times New Roman"/>
                <w:color w:val="000000" w:themeColor="text1"/>
              </w:rPr>
              <w:t>: Varying reimbursement rates to align with Medicaid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38DC4" w14:textId="13B28EC8" w:rsidR="008E477E" w:rsidRPr="5E94BB74" w:rsidRDefault="008E477E" w:rsidP="003D0553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66018EC4">
              <w:rPr>
                <w:rFonts w:ascii="Times New Roman" w:eastAsia="Times New Roman" w:hAnsi="Times New Roman" w:cs="Times New Roman"/>
                <w:color w:val="000000" w:themeColor="text1"/>
              </w:rPr>
              <w:t>S</w:t>
            </w:r>
            <w:r w:rsidR="2B4940A5" w:rsidRPr="66018EC4">
              <w:rPr>
                <w:rFonts w:ascii="Times New Roman" w:eastAsia="Times New Roman" w:hAnsi="Times New Roman" w:cs="Times New Roman"/>
                <w:color w:val="000000" w:themeColor="text1"/>
              </w:rPr>
              <w:t>ensitivity test two</w:t>
            </w:r>
            <w:r w:rsidRPr="66018EC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: </w:t>
            </w:r>
            <w:proofErr w:type="gramStart"/>
            <w:r w:rsidRPr="66018EC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10 minute</w:t>
            </w:r>
            <w:proofErr w:type="gramEnd"/>
            <w:r w:rsidRPr="66018EC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contact attempts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284ED" w14:textId="0E57FF0A" w:rsidR="00C56BDB" w:rsidRPr="00C56BDB" w:rsidRDefault="008E477E" w:rsidP="00C56BDB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66018EC4">
              <w:rPr>
                <w:rFonts w:ascii="Times New Roman" w:eastAsia="Times New Roman" w:hAnsi="Times New Roman" w:cs="Times New Roman"/>
                <w:color w:val="000000" w:themeColor="text1"/>
              </w:rPr>
              <w:t>S</w:t>
            </w:r>
            <w:r w:rsidR="1F2F6747" w:rsidRPr="66018EC4">
              <w:rPr>
                <w:rFonts w:ascii="Times New Roman" w:eastAsia="Times New Roman" w:hAnsi="Times New Roman" w:cs="Times New Roman"/>
                <w:color w:val="000000" w:themeColor="text1"/>
              </w:rPr>
              <w:t>ensitivity test three</w:t>
            </w:r>
            <w:r w:rsidRPr="66018EC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: </w:t>
            </w:r>
            <w:r w:rsidR="60A6D250" w:rsidRPr="66018EC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  <w:r w:rsidRPr="66018EC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0% of eligible months are </w:t>
            </w:r>
            <w:r w:rsidR="6715598B" w:rsidRPr="66018EC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not </w:t>
            </w:r>
            <w:r w:rsidRPr="66018EC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billed</w:t>
            </w:r>
          </w:p>
        </w:tc>
      </w:tr>
      <w:tr w:rsidR="008E477E" w:rsidRPr="00F81318" w14:paraId="284EF76D" w14:textId="77777777" w:rsidTr="66018EC4">
        <w:trPr>
          <w:trHeight w:val="444"/>
        </w:trPr>
        <w:tc>
          <w:tcPr>
            <w:tcW w:w="1950" w:type="dxa"/>
            <w:vMerge/>
            <w:noWrap/>
            <w:hideMark/>
          </w:tcPr>
          <w:p w14:paraId="575772F5" w14:textId="77777777" w:rsidR="008E477E" w:rsidRPr="004F1048" w:rsidRDefault="008E477E" w:rsidP="003D0553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55" w:type="dxa"/>
            <w:vMerge/>
            <w:hideMark/>
          </w:tcPr>
          <w:p w14:paraId="50E200EA" w14:textId="77777777" w:rsidR="008E477E" w:rsidRPr="004F1048" w:rsidRDefault="008E477E" w:rsidP="003D0553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949E54E" w14:textId="7A24188A" w:rsidR="008E477E" w:rsidRPr="000D6111" w:rsidRDefault="008E477E" w:rsidP="003D0553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Minimum: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Pennsylvania</w:t>
            </w:r>
            <w:r w:rsidR="000D6111" w:rsidRPr="000D611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2EEA212" w14:textId="701D99B5" w:rsidR="008E477E" w:rsidRPr="000D6111" w:rsidRDefault="008E477E" w:rsidP="003D0553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Maximum: Montana</w:t>
            </w:r>
            <w:r w:rsidR="004335A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vertAlign w:val="superscript"/>
              </w:rPr>
              <w:t>b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</w:tcBorders>
          </w:tcPr>
          <w:p w14:paraId="47CC8A58" w14:textId="64DDF85C" w:rsidR="008E477E" w:rsidRPr="00E44FF5" w:rsidRDefault="00C56BDB" w:rsidP="003D0553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Minimum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CE42AE9" w14:textId="2FE62C97" w:rsidR="008E477E" w:rsidRPr="004F1048" w:rsidRDefault="00C56BDB" w:rsidP="003D0553">
            <w:pPr>
              <w:spacing w:before="10" w:after="1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Minimum</w:t>
            </w:r>
          </w:p>
        </w:tc>
      </w:tr>
      <w:tr w:rsidR="008E477E" w:rsidRPr="00F81318" w14:paraId="0C78E733" w14:textId="77777777" w:rsidTr="66018EC4">
        <w:trPr>
          <w:trHeight w:val="281"/>
        </w:trPr>
        <w:tc>
          <w:tcPr>
            <w:tcW w:w="1950" w:type="dxa"/>
            <w:tcBorders>
              <w:top w:val="single" w:sz="4" w:space="0" w:color="auto"/>
            </w:tcBorders>
            <w:noWrap/>
            <w:hideMark/>
          </w:tcPr>
          <w:p w14:paraId="7876CEB6" w14:textId="77777777" w:rsidR="008E477E" w:rsidRPr="00AC28A2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</w:rPr>
            </w:pPr>
            <w:r w:rsidRPr="00AC28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Overall</w:t>
            </w:r>
          </w:p>
        </w:tc>
        <w:tc>
          <w:tcPr>
            <w:tcW w:w="1955" w:type="dxa"/>
            <w:tcBorders>
              <w:top w:val="single" w:sz="4" w:space="0" w:color="auto"/>
            </w:tcBorders>
            <w:noWrap/>
            <w:hideMark/>
          </w:tcPr>
          <w:p w14:paraId="00E50C37" w14:textId="77777777" w:rsidR="008E477E" w:rsidRPr="00AC28A2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</w:rPr>
            </w:pPr>
            <w:r w:rsidRPr="00AC28A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$84.53 - $91.61</w:t>
            </w:r>
          </w:p>
        </w:tc>
        <w:tc>
          <w:tcPr>
            <w:tcW w:w="2049" w:type="dxa"/>
            <w:tcBorders>
              <w:top w:val="single" w:sz="4" w:space="0" w:color="auto"/>
            </w:tcBorders>
            <w:noWrap/>
          </w:tcPr>
          <w:p w14:paraId="6E124343" w14:textId="77777777" w:rsidR="008E477E" w:rsidRPr="004F1048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C16E1">
              <w:rPr>
                <w:rFonts w:ascii="Times New Roman" w:eastAsia="Times New Roman" w:hAnsi="Times New Roman" w:cs="Times New Roman"/>
                <w:color w:val="000000"/>
              </w:rPr>
              <w:t>$39.63 - $43.04</w:t>
            </w:r>
          </w:p>
        </w:tc>
        <w:tc>
          <w:tcPr>
            <w:tcW w:w="1956" w:type="dxa"/>
            <w:tcBorders>
              <w:top w:val="single" w:sz="4" w:space="0" w:color="auto"/>
            </w:tcBorders>
            <w:noWrap/>
          </w:tcPr>
          <w:p w14:paraId="4DAB64C4" w14:textId="77777777" w:rsidR="008E477E" w:rsidRPr="004F1048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C16E1">
              <w:rPr>
                <w:rFonts w:ascii="Times New Roman" w:eastAsia="Times New Roman" w:hAnsi="Times New Roman" w:cs="Times New Roman"/>
                <w:color w:val="000000"/>
              </w:rPr>
              <w:t>$102.79 - $109.88</w:t>
            </w:r>
          </w:p>
        </w:tc>
        <w:tc>
          <w:tcPr>
            <w:tcW w:w="2075" w:type="dxa"/>
            <w:tcBorders>
              <w:top w:val="single" w:sz="4" w:space="0" w:color="auto"/>
            </w:tcBorders>
          </w:tcPr>
          <w:p w14:paraId="43458925" w14:textId="77777777" w:rsidR="008E477E" w:rsidRPr="002C16E1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C16E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$71.3</w:t>
            </w:r>
            <w:r w:rsidRPr="002C16E1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  <w:r w:rsidRPr="002C16E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- $76.7</w:t>
            </w:r>
            <w:r w:rsidRPr="002C16E1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noWrap/>
            <w:hideMark/>
          </w:tcPr>
          <w:p w14:paraId="5DAB3764" w14:textId="77777777" w:rsidR="008E477E" w:rsidRPr="00AC28A2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</w:rPr>
            </w:pPr>
            <w:r w:rsidRPr="5E9569F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$49.90 - $54.22</w:t>
            </w:r>
          </w:p>
        </w:tc>
      </w:tr>
      <w:tr w:rsidR="008E477E" w:rsidRPr="00F81318" w14:paraId="54E63253" w14:textId="77777777" w:rsidTr="66018EC4">
        <w:trPr>
          <w:trHeight w:val="281"/>
        </w:trPr>
        <w:tc>
          <w:tcPr>
            <w:tcW w:w="1950" w:type="dxa"/>
            <w:noWrap/>
            <w:hideMark/>
          </w:tcPr>
          <w:p w14:paraId="154A4A46" w14:textId="77777777" w:rsidR="008E477E" w:rsidRPr="00AC28A2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</w:rPr>
            </w:pPr>
            <w:r w:rsidRPr="5E9569F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Non-FQHC </w:t>
            </w:r>
          </w:p>
        </w:tc>
        <w:tc>
          <w:tcPr>
            <w:tcW w:w="1955" w:type="dxa"/>
            <w:noWrap/>
            <w:hideMark/>
          </w:tcPr>
          <w:p w14:paraId="5E10227D" w14:textId="77777777" w:rsidR="008E477E" w:rsidRPr="00AC28A2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</w:rPr>
            </w:pPr>
            <w:r w:rsidRPr="5E9569F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$79.32 - $91.46</w:t>
            </w:r>
          </w:p>
        </w:tc>
        <w:tc>
          <w:tcPr>
            <w:tcW w:w="2049" w:type="dxa"/>
            <w:noWrap/>
          </w:tcPr>
          <w:p w14:paraId="2C08050E" w14:textId="77777777" w:rsidR="008E477E" w:rsidRPr="004F1048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C16E1">
              <w:rPr>
                <w:rFonts w:ascii="Times New Roman" w:eastAsia="Times New Roman" w:hAnsi="Times New Roman" w:cs="Times New Roman"/>
                <w:color w:val="000000"/>
              </w:rPr>
              <w:t>$38.43 - $44.27</w:t>
            </w:r>
          </w:p>
        </w:tc>
        <w:tc>
          <w:tcPr>
            <w:tcW w:w="1956" w:type="dxa"/>
            <w:noWrap/>
          </w:tcPr>
          <w:p w14:paraId="4AB6B64A" w14:textId="77777777" w:rsidR="008E477E" w:rsidRPr="004F1048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$93.57 - $105.71</w:t>
            </w:r>
          </w:p>
        </w:tc>
        <w:tc>
          <w:tcPr>
            <w:tcW w:w="2075" w:type="dxa"/>
          </w:tcPr>
          <w:p w14:paraId="5E7C044E" w14:textId="77777777" w:rsidR="008E477E" w:rsidRPr="002C16E1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C16E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$66.25 - $75.24</w:t>
            </w:r>
          </w:p>
        </w:tc>
        <w:tc>
          <w:tcPr>
            <w:tcW w:w="1980" w:type="dxa"/>
            <w:noWrap/>
            <w:hideMark/>
          </w:tcPr>
          <w:p w14:paraId="56BE12DB" w14:textId="77777777" w:rsidR="008E477E" w:rsidRPr="00AC28A2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</w:rPr>
            </w:pPr>
            <w:r w:rsidRPr="5E9569F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$45.87 - $53.26</w:t>
            </w:r>
          </w:p>
        </w:tc>
      </w:tr>
      <w:tr w:rsidR="008E477E" w:rsidRPr="00F81318" w14:paraId="5ECD36CB" w14:textId="77777777" w:rsidTr="66018EC4">
        <w:trPr>
          <w:trHeight w:val="281"/>
        </w:trPr>
        <w:tc>
          <w:tcPr>
            <w:tcW w:w="1950" w:type="dxa"/>
            <w:noWrap/>
            <w:hideMark/>
          </w:tcPr>
          <w:p w14:paraId="1E258108" w14:textId="77777777" w:rsidR="008E477E" w:rsidRPr="00AC28A2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</w:rPr>
            </w:pPr>
            <w:r w:rsidRPr="5E9569F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FQHC </w:t>
            </w:r>
          </w:p>
        </w:tc>
        <w:tc>
          <w:tcPr>
            <w:tcW w:w="1955" w:type="dxa"/>
            <w:noWrap/>
            <w:hideMark/>
          </w:tcPr>
          <w:p w14:paraId="1FD3D272" w14:textId="77777777" w:rsidR="008E477E" w:rsidRPr="00AC28A2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</w:rPr>
            </w:pPr>
            <w:r w:rsidRPr="5E9569F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$91.83</w:t>
            </w:r>
          </w:p>
        </w:tc>
        <w:tc>
          <w:tcPr>
            <w:tcW w:w="2049" w:type="dxa"/>
            <w:noWrap/>
          </w:tcPr>
          <w:p w14:paraId="1C3D1E48" w14:textId="77777777" w:rsidR="008E477E" w:rsidRPr="004F1048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C16E1">
              <w:rPr>
                <w:rFonts w:ascii="Times New Roman" w:eastAsia="Times New Roman" w:hAnsi="Times New Roman" w:cs="Times New Roman"/>
                <w:color w:val="000000"/>
              </w:rPr>
              <w:t>$41.32</w:t>
            </w:r>
          </w:p>
        </w:tc>
        <w:tc>
          <w:tcPr>
            <w:tcW w:w="1956" w:type="dxa"/>
            <w:noWrap/>
          </w:tcPr>
          <w:p w14:paraId="6FBF72D7" w14:textId="77777777" w:rsidR="008E477E" w:rsidRPr="004F1048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$115.71</w:t>
            </w:r>
          </w:p>
        </w:tc>
        <w:tc>
          <w:tcPr>
            <w:tcW w:w="2075" w:type="dxa"/>
          </w:tcPr>
          <w:p w14:paraId="1EA59546" w14:textId="77777777" w:rsidR="008E477E" w:rsidRPr="002C16E1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C16E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$78.92</w:t>
            </w:r>
          </w:p>
        </w:tc>
        <w:tc>
          <w:tcPr>
            <w:tcW w:w="1980" w:type="dxa"/>
            <w:noWrap/>
            <w:hideMark/>
          </w:tcPr>
          <w:p w14:paraId="515C58F3" w14:textId="77777777" w:rsidR="008E477E" w:rsidRPr="00AC28A2" w:rsidRDefault="008E477E" w:rsidP="003D0553">
            <w:pPr>
              <w:spacing w:before="10" w:after="10"/>
              <w:rPr>
                <w:rFonts w:ascii="Times New Roman" w:eastAsia="Times New Roman" w:hAnsi="Times New Roman" w:cs="Times New Roman"/>
                <w:color w:val="000000"/>
              </w:rPr>
            </w:pPr>
            <w:r w:rsidRPr="5E9569F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$55.55</w:t>
            </w:r>
          </w:p>
        </w:tc>
      </w:tr>
    </w:tbl>
    <w:p w14:paraId="40A14BCA" w14:textId="77777777" w:rsidR="00592CD3" w:rsidRDefault="00592CD3" w:rsidP="008E477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A83EFF9" w14:textId="07ACB042" w:rsidR="00756102" w:rsidRDefault="60C3766B" w:rsidP="00404C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66018EC4">
        <w:rPr>
          <w:rFonts w:ascii="Times New Roman" w:hAnsi="Times New Roman" w:cs="Times New Roman"/>
          <w:i/>
          <w:iCs/>
          <w:sz w:val="24"/>
          <w:szCs w:val="24"/>
        </w:rPr>
        <w:t>Note</w:t>
      </w:r>
      <w:r w:rsidRPr="66018EC4">
        <w:rPr>
          <w:rFonts w:ascii="Times New Roman" w:hAnsi="Times New Roman" w:cs="Times New Roman"/>
          <w:sz w:val="24"/>
          <w:szCs w:val="24"/>
        </w:rPr>
        <w:t>.</w:t>
      </w:r>
      <w:r w:rsidR="00756102" w:rsidRPr="66018EC4">
        <w:rPr>
          <w:rFonts w:ascii="Times New Roman" w:hAnsi="Times New Roman" w:cs="Times New Roman"/>
          <w:sz w:val="24"/>
          <w:szCs w:val="24"/>
        </w:rPr>
        <w:t xml:space="preserve"> FQHC = Federally Qualified Health Center.</w:t>
      </w:r>
    </w:p>
    <w:p w14:paraId="1BCF1FE5" w14:textId="3D29C9BE" w:rsidR="000642C1" w:rsidRDefault="60C3766B" w:rsidP="00404C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66018EC4">
        <w:rPr>
          <w:rFonts w:ascii="Times New Roman" w:hAnsi="Times New Roman" w:cs="Times New Roman"/>
          <w:sz w:val="24"/>
          <w:szCs w:val="24"/>
        </w:rPr>
        <w:t>Ranges within a cell represent the full range of reimbursement rates per hour from the restrictive and expansive billing scenarios</w:t>
      </w:r>
      <w:r w:rsidR="00785850" w:rsidRPr="66018EC4">
        <w:rPr>
          <w:rFonts w:ascii="Times New Roman" w:hAnsi="Times New Roman" w:cs="Times New Roman"/>
          <w:sz w:val="24"/>
          <w:szCs w:val="24"/>
        </w:rPr>
        <w:t>, for that analysis and settings</w:t>
      </w:r>
      <w:r w:rsidRPr="66018EC4">
        <w:rPr>
          <w:rFonts w:ascii="Times New Roman" w:hAnsi="Times New Roman" w:cs="Times New Roman"/>
          <w:sz w:val="24"/>
          <w:szCs w:val="24"/>
        </w:rPr>
        <w:t>.</w:t>
      </w:r>
      <w:r w:rsidR="5F88281A" w:rsidRPr="66018EC4">
        <w:rPr>
          <w:rFonts w:ascii="Times New Roman" w:hAnsi="Times New Roman" w:cs="Times New Roman"/>
          <w:sz w:val="24"/>
          <w:szCs w:val="24"/>
        </w:rPr>
        <w:t xml:space="preserve"> For </w:t>
      </w:r>
      <w:r w:rsidR="0098815A" w:rsidRPr="66018EC4">
        <w:rPr>
          <w:rFonts w:ascii="Times New Roman" w:hAnsi="Times New Roman" w:cs="Times New Roman"/>
          <w:sz w:val="24"/>
          <w:szCs w:val="24"/>
        </w:rPr>
        <w:t>sensitivity tests two and three</w:t>
      </w:r>
      <w:r w:rsidR="5F88281A" w:rsidRPr="66018EC4">
        <w:rPr>
          <w:rFonts w:ascii="Times New Roman" w:hAnsi="Times New Roman" w:cs="Times New Roman"/>
          <w:sz w:val="24"/>
          <w:szCs w:val="24"/>
        </w:rPr>
        <w:t>, the</w:t>
      </w:r>
      <w:r w:rsidR="7C35C037" w:rsidRPr="66018EC4">
        <w:rPr>
          <w:rFonts w:ascii="Times New Roman" w:hAnsi="Times New Roman" w:cs="Times New Roman"/>
          <w:sz w:val="24"/>
          <w:szCs w:val="24"/>
        </w:rPr>
        <w:t xml:space="preserve"> maximum plausible reimbursement value</w:t>
      </w:r>
      <w:r w:rsidR="008E477E" w:rsidRPr="66018EC4">
        <w:rPr>
          <w:rFonts w:ascii="Times New Roman" w:hAnsi="Times New Roman" w:cs="Times New Roman"/>
          <w:sz w:val="24"/>
          <w:szCs w:val="24"/>
        </w:rPr>
        <w:t xml:space="preserve"> is equivalent to the main analysis findings</w:t>
      </w:r>
      <w:r w:rsidR="7C35C037" w:rsidRPr="66018EC4">
        <w:rPr>
          <w:rFonts w:ascii="Times New Roman" w:hAnsi="Times New Roman" w:cs="Times New Roman"/>
          <w:sz w:val="24"/>
          <w:szCs w:val="24"/>
        </w:rPr>
        <w:t>.</w:t>
      </w:r>
    </w:p>
    <w:p w14:paraId="2E7CBE44" w14:textId="2B2B8052" w:rsidR="004335AD" w:rsidRPr="004335AD" w:rsidRDefault="004335AD" w:rsidP="00404C6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proofErr w:type="spellStart"/>
      <w:r w:rsidRPr="004335AD">
        <w:rPr>
          <w:rFonts w:ascii="Times New Roman" w:eastAsia="Times New Roman" w:hAnsi="Times New Roman" w:cs="Times New Roman"/>
          <w:color w:val="000000" w:themeColor="text1"/>
          <w:vertAlign w:val="superscript"/>
        </w:rPr>
        <w:t>a</w:t>
      </w:r>
      <w:r w:rsidRPr="004335AD">
        <w:rPr>
          <w:rFonts w:ascii="Times New Roman" w:hAnsi="Times New Roman" w:cs="Times New Roman"/>
          <w:sz w:val="24"/>
          <w:szCs w:val="24"/>
        </w:rPr>
        <w:t>Taken</w:t>
      </w:r>
      <w:proofErr w:type="spellEnd"/>
      <w:r w:rsidRPr="004335AD">
        <w:rPr>
          <w:rFonts w:ascii="Times New Roman" w:hAnsi="Times New Roman" w:cs="Times New Roman"/>
          <w:sz w:val="24"/>
          <w:szCs w:val="24"/>
        </w:rPr>
        <w:t xml:space="preserve"> from </w:t>
      </w:r>
      <w:r w:rsidRPr="004335AD">
        <w:rPr>
          <w:rFonts w:ascii="Times New Roman" w:hAnsi="Times New Roman" w:cs="Times New Roman"/>
          <w:sz w:val="24"/>
          <w:szCs w:val="24"/>
        </w:rPr>
        <w:fldChar w:fldCharType="begin"/>
      </w:r>
      <w:r w:rsidRPr="004335AD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&lt;EndNote&gt;&lt;Cite&gt;&lt;Author&gt;Pennsylvania Department of Human Services&lt;/Author&gt;&lt;Year&gt;2025&lt;/Year&gt;&lt;RecNum&gt;59&lt;/RecNum&gt;&lt;DisplayText&gt;(Pennsylvania Department of Human Services, 2025)&lt;/DisplayText&gt;&lt;record&gt;&lt;rec-number&gt;59&lt;/rec-number&gt;&lt;foreign-keys&gt;&lt;key app="EN" db-id="9twedfdx1sewdue5xr95asfyspwart99vs90" timestamp="1753991984"&gt;59&lt;/key&gt;&lt;/foreign-keys&gt;&lt;ref-type name="Web Page"&gt;12&lt;/ref-type&gt;&lt;contributors&gt;&lt;authors&gt;&lt;author&gt;Pennsylvania Department of Human Services,&lt;/author&gt;&lt;/authors&gt;&lt;/contributors&gt;&lt;titles&gt;&lt;title&gt;Outpatient Fee Schedules&lt;/title&gt;&lt;/titles&gt;&lt;number&gt;July 28, 2025&lt;/number&gt;&lt;dates&gt;&lt;year&gt;2025&lt;/year&gt;&lt;/dates&gt;&lt;urls&gt;&lt;related-urls&gt;&lt;url&gt;https://www.humanservices.state.pa.us/OUTPATIENTFEESCHEDULE/Search&lt;/url&gt;&lt;/related-urls&gt;&lt;/urls&gt;&lt;/record&gt;&lt;/Cite&gt;&lt;/EndNote&gt;</w:instrText>
      </w:r>
      <w:r w:rsidRPr="004335AD">
        <w:rPr>
          <w:rFonts w:ascii="Times New Roman" w:hAnsi="Times New Roman" w:cs="Times New Roman"/>
          <w:sz w:val="24"/>
          <w:szCs w:val="24"/>
        </w:rPr>
        <w:fldChar w:fldCharType="separate"/>
      </w:r>
      <w:r w:rsidRPr="004335AD">
        <w:rPr>
          <w:rFonts w:ascii="Times New Roman" w:hAnsi="Times New Roman" w:cs="Times New Roman"/>
          <w:noProof/>
          <w:sz w:val="24"/>
          <w:szCs w:val="24"/>
        </w:rPr>
        <w:t>Pennsylvania Department of Human Services (2025)</w:t>
      </w:r>
      <w:r w:rsidRPr="004335AD">
        <w:rPr>
          <w:rFonts w:ascii="Times New Roman" w:hAnsi="Times New Roman" w:cs="Times New Roman"/>
          <w:sz w:val="24"/>
          <w:szCs w:val="24"/>
        </w:rPr>
        <w:fldChar w:fldCharType="end"/>
      </w:r>
      <w:r w:rsidRPr="004335AD">
        <w:rPr>
          <w:rFonts w:ascii="Times New Roman" w:hAnsi="Times New Roman" w:cs="Times New Roman"/>
          <w:sz w:val="24"/>
          <w:szCs w:val="24"/>
        </w:rPr>
        <w:fldChar w:fldCharType="begin"/>
      </w:r>
      <w:r w:rsidRPr="004335AD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&lt;EndNote&gt;&lt;Cite&gt;&lt;Author&gt;Montana Department of Public Health and Human Services&lt;/Author&gt;&lt;Year&gt;2024&lt;/Year&gt;&lt;RecNum&gt;62&lt;/RecNum&gt;&lt;DisplayText&gt;(Montana Department of Public Health and Human Services, 2024)&lt;/DisplayText&gt;&lt;record&gt;&lt;rec-number&gt;62&lt;/rec-number&gt;&lt;foreign-keys&gt;&lt;key app="EN" db-id="9twedfdx1sewdue5xr95asfyspwart99vs90" timestamp="1754052737"&gt;62&lt;/key&gt;&lt;/foreign-keys&gt;&lt;ref-type name="Web Page"&gt;12&lt;/ref-type&gt;&lt;contributors&gt;&lt;authors&gt;&lt;author&gt;Montana Department of Public Health and Human Services,&lt;/author&gt;&lt;/authors&gt;&lt;/contributors&gt;&lt;titles&gt;&lt;title&gt;Montana Healthcare Programs Fee Schedule Physician Services&lt;/title&gt;&lt;/titles&gt;&lt;number&gt;August 1, 2025&lt;/number&gt;&lt;dates&gt;&lt;year&gt;2024&lt;/year&gt;&lt;/dates&gt;&lt;urls&gt;&lt;related-urls&gt;&lt;url&gt;https://medicaidprovider.mt.gov/docs/feeschedules/2024/July2024PhysicianServicesFeeSchedule_rev.pdf&lt;/url&gt;&lt;/related-urls&gt;&lt;/urls&gt;&lt;/record&gt;&lt;/Cite&gt;&lt;/EndNote&gt;</w:instrText>
      </w:r>
      <w:r w:rsidRPr="004335AD">
        <w:rPr>
          <w:rFonts w:ascii="Times New Roman" w:hAnsi="Times New Roman" w:cs="Times New Roman"/>
          <w:sz w:val="24"/>
          <w:szCs w:val="24"/>
        </w:rPr>
        <w:fldChar w:fldCharType="separate"/>
      </w:r>
    </w:p>
    <w:p w14:paraId="73548916" w14:textId="45CFEAD8" w:rsidR="004335AD" w:rsidRPr="00FA7F5A" w:rsidRDefault="004335AD" w:rsidP="00404C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35AD">
        <w:rPr>
          <w:rFonts w:ascii="Times New Roman" w:eastAsia="Times New Roman" w:hAnsi="Times New Roman" w:cs="Times New Roman"/>
          <w:color w:val="000000" w:themeColor="text1"/>
          <w:vertAlign w:val="superscript"/>
        </w:rPr>
        <w:t>b</w:t>
      </w:r>
      <w:r w:rsidRPr="004335AD">
        <w:rPr>
          <w:rFonts w:ascii="Times New Roman" w:hAnsi="Times New Roman" w:cs="Times New Roman"/>
          <w:noProof/>
          <w:sz w:val="24"/>
          <w:szCs w:val="24"/>
        </w:rPr>
        <w:t>Taken from Montana Department of Public Health and Human Services (2024)</w:t>
      </w:r>
      <w:r w:rsidRPr="004335AD">
        <w:rPr>
          <w:rFonts w:ascii="Times New Roman" w:hAnsi="Times New Roman" w:cs="Times New Roman"/>
          <w:sz w:val="24"/>
          <w:szCs w:val="24"/>
        </w:rPr>
        <w:fldChar w:fldCharType="end"/>
      </w:r>
    </w:p>
    <w:p w14:paraId="0BC641AE" w14:textId="10E20C4F" w:rsidR="00D46FAB" w:rsidRPr="00DD142B" w:rsidRDefault="00D46FAB" w:rsidP="5E9569F5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D196227" w14:textId="77777777" w:rsidR="004335AD" w:rsidRDefault="004335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8A47424" w14:textId="7B6782FF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A5916">
        <w:rPr>
          <w:rFonts w:ascii="Times New Roman" w:hAnsi="Times New Roman" w:cs="Times New Roman"/>
          <w:i/>
          <w:iCs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C7445A" wp14:editId="08356DEC">
                <wp:simplePos x="0" y="0"/>
                <wp:positionH relativeFrom="margin">
                  <wp:align>left</wp:align>
                </wp:positionH>
                <wp:positionV relativeFrom="paragraph">
                  <wp:posOffset>-352425</wp:posOffset>
                </wp:positionV>
                <wp:extent cx="6960562" cy="4143375"/>
                <wp:effectExtent l="0" t="0" r="0" b="0"/>
                <wp:wrapNone/>
                <wp:docPr id="60" name="Group 59">
                  <a:extLst xmlns:a="http://schemas.openxmlformats.org/drawingml/2006/main">
                    <a:ext uri="{FF2B5EF4-FFF2-40B4-BE49-F238E27FC236}">
                      <a16:creationId xmlns:a16="http://schemas.microsoft.com/office/drawing/2014/main" id="{21AD4910-FD72-A391-8DCB-E24B9F9C07B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562" cy="4143375"/>
                          <a:chOff x="0" y="0"/>
                          <a:chExt cx="6960562" cy="4143375"/>
                        </a:xfrm>
                      </wpg:grpSpPr>
                      <wps:wsp>
                        <wps:cNvPr id="115247440" name="Straight Connector 115247440">
                          <a:extLst>
                            <a:ext uri="{FF2B5EF4-FFF2-40B4-BE49-F238E27FC236}">
                              <a16:creationId xmlns:a16="http://schemas.microsoft.com/office/drawing/2014/main" id="{AC0AA712-96B2-BE27-75A7-D50DEB7E7A1B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3557747" y="1697281"/>
                            <a:ext cx="1067108" cy="1674274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2"/>
                            </a:solidFill>
                            <a:prstDash val="lgDash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28283523" name="Straight Connector 1228283523">
                          <a:extLst>
                            <a:ext uri="{FF2B5EF4-FFF2-40B4-BE49-F238E27FC236}">
                              <a16:creationId xmlns:a16="http://schemas.microsoft.com/office/drawing/2014/main" id="{9079F0BD-9451-29D0-1084-90FB331C95BC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1719908" y="1697281"/>
                            <a:ext cx="366712" cy="1736648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  <a:prstDash val="lgDash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aphicFrame>
                        <wpg:cNvPr id="1777354122" name="Chart 1777354122">
                          <a:extLst>
                            <a:ext uri="{FF2B5EF4-FFF2-40B4-BE49-F238E27FC236}">
                              <a16:creationId xmlns:a16="http://schemas.microsoft.com/office/drawing/2014/main" id="{0FEFFC99-3D0C-ECD0-EA25-5B2160BDD432}"/>
                            </a:ext>
                          </a:extLst>
                        </wpg:cNvPr>
                        <wpg:cNvFrPr>
                          <a:graphicFrameLocks/>
                        </wpg:cNvFrPr>
                        <wpg:xfrm>
                          <a:off x="584527" y="0"/>
                          <a:ext cx="6376035" cy="3676352"/>
                        </wpg:xfrm>
                        <a:graphic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1"/>
                          </a:graphicData>
                        </a:graphic>
                      </wpg:graphicFrame>
                      <wps:wsp>
                        <wps:cNvPr id="1379155960" name="Right Brace 1379155960">
                          <a:extLst>
                            <a:ext uri="{FF2B5EF4-FFF2-40B4-BE49-F238E27FC236}">
                              <a16:creationId xmlns:a16="http://schemas.microsoft.com/office/drawing/2014/main" id="{1C517823-D6CF-DD94-A361-6046C5E799ED}"/>
                            </a:ext>
                          </a:extLst>
                        </wps:cNvPr>
                        <wps:cNvSpPr/>
                        <wps:spPr>
                          <a:xfrm rot="16200000">
                            <a:off x="4978013" y="-994876"/>
                            <a:ext cx="248902" cy="3439162"/>
                          </a:xfrm>
                          <a:prstGeom prst="rightBrace">
                            <a:avLst/>
                          </a:prstGeom>
                          <a:noFill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t"/>
                      </wps:wsp>
                      <wps:wsp>
                        <wps:cNvPr id="1140511161" name="TextBox 30">
                          <a:extLst>
                            <a:ext uri="{FF2B5EF4-FFF2-40B4-BE49-F238E27FC236}">
                              <a16:creationId xmlns:a16="http://schemas.microsoft.com/office/drawing/2014/main" id="{7F2CAD89-24D3-D42E-06B9-3A272E4172E5}"/>
                            </a:ext>
                          </a:extLst>
                        </wps:cNvPr>
                        <wps:cNvSpPr txBox="1"/>
                        <wps:spPr>
                          <a:xfrm>
                            <a:off x="4332266" y="291145"/>
                            <a:ext cx="1581065" cy="430342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AC0E049" w14:textId="77777777" w:rsidR="005A5916" w:rsidRPr="0069651E" w:rsidRDefault="005A5916" w:rsidP="005A5916">
                              <w:pPr>
                                <w:spacing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color w:val="000000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Potentially Billable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2134269107" name="TextBox 31">
                          <a:extLst>
                            <a:ext uri="{FF2B5EF4-FFF2-40B4-BE49-F238E27FC236}">
                              <a16:creationId xmlns:a16="http://schemas.microsoft.com/office/drawing/2014/main" id="{056D235A-BCF4-C32A-906B-5EE3645F5B8E}"/>
                            </a:ext>
                          </a:extLst>
                        </wps:cNvPr>
                        <wps:cNvSpPr txBox="1"/>
                        <wps:spPr>
                          <a:xfrm>
                            <a:off x="4510531" y="1002784"/>
                            <a:ext cx="1581065" cy="52711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46923EA" w14:textId="77777777" w:rsidR="005A5916" w:rsidRPr="0069651E" w:rsidRDefault="005A5916" w:rsidP="00844051">
                              <w:pPr>
                                <w:spacing w:after="60" w:line="257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FFFFFF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color w:val="FFFFFF"/>
                                  <w:kern w:val="24"/>
                                </w:rPr>
                                <w:t xml:space="preserve">Meets billing criteria </w:t>
                              </w:r>
                            </w:p>
                            <w:p w14:paraId="3093A838" w14:textId="77777777" w:rsidR="005A5916" w:rsidRPr="0069651E" w:rsidRDefault="005A5916" w:rsidP="00844051">
                              <w:pPr>
                                <w:spacing w:after="60" w:line="257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b/>
                                  <w:color w:val="FFFFFF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b/>
                                  <w:color w:val="FFFFFF"/>
                                  <w:kern w:val="24"/>
                                </w:rPr>
                                <w:t>52%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638409352" name="TextBox 32">
                          <a:extLst>
                            <a:ext uri="{FF2B5EF4-FFF2-40B4-BE49-F238E27FC236}">
                              <a16:creationId xmlns:a16="http://schemas.microsoft.com/office/drawing/2014/main" id="{3DD6F6C2-B2E3-D270-D50E-69DB0F747954}"/>
                            </a:ext>
                          </a:extLst>
                        </wps:cNvPr>
                        <wps:cNvSpPr txBox="1"/>
                        <wps:spPr>
                          <a:xfrm>
                            <a:off x="754138" y="859974"/>
                            <a:ext cx="1133475" cy="740226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A92883" w14:textId="77777777" w:rsidR="005A5916" w:rsidRPr="0069651E" w:rsidRDefault="005A5916" w:rsidP="00844051">
                              <w:pPr>
                                <w:spacing w:after="60" w:line="257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FFFFFF" w:themeColor="background1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color w:val="FFFFFF" w:themeColor="background1"/>
                                  <w:kern w:val="24"/>
                                </w:rPr>
                                <w:t>Missing service criteria</w:t>
                              </w:r>
                              <w:r w:rsidRPr="0069651E">
                                <w:rPr>
                                  <w:rFonts w:ascii="Times New Roman" w:eastAsia="Calibri" w:hAnsi="Times New Roman" w:cs="Times New Roman"/>
                                  <w:color w:val="FFFFFF" w:themeColor="background1"/>
                                  <w:kern w:val="24"/>
                                  <w:position w:val="7"/>
                                  <w:vertAlign w:val="superscript"/>
                                </w:rPr>
                                <w:t>a</w:t>
                              </w:r>
                            </w:p>
                            <w:p w14:paraId="1383FDF6" w14:textId="77777777" w:rsidR="005A5916" w:rsidRPr="0069651E" w:rsidRDefault="005A5916" w:rsidP="00844051">
                              <w:pPr>
                                <w:spacing w:after="60" w:line="257" w:lineRule="auto"/>
                                <w:jc w:val="center"/>
                                <w:textAlignment w:val="baseline"/>
                                <w:rPr>
                                  <w:rFonts w:ascii="Times New Roman" w:eastAsia="Calibri" w:hAnsi="Times New Roman" w:cs="Times New Roman"/>
                                  <w:b/>
                                  <w:color w:val="FFFFFF" w:themeColor="background1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b/>
                                  <w:color w:val="FFFFFF" w:themeColor="background1"/>
                                  <w:kern w:val="24"/>
                                </w:rPr>
                                <w:t>20%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2124762203" name="TextBox 33">
                          <a:extLst>
                            <a:ext uri="{FF2B5EF4-FFF2-40B4-BE49-F238E27FC236}">
                              <a16:creationId xmlns:a16="http://schemas.microsoft.com/office/drawing/2014/main" id="{C6B61CFC-9F57-D0DB-D86A-699AA37A3140}"/>
                            </a:ext>
                          </a:extLst>
                        </wps:cNvPr>
                        <wps:cNvSpPr txBox="1"/>
                        <wps:spPr>
                          <a:xfrm>
                            <a:off x="2296724" y="898074"/>
                            <a:ext cx="1057218" cy="799207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014239" w14:textId="77777777" w:rsidR="005A5916" w:rsidRPr="0069651E" w:rsidRDefault="005A5916" w:rsidP="00844051">
                              <w:pPr>
                                <w:spacing w:after="60" w:line="257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</w:rPr>
                                <w:t>Over minute maximums</w:t>
                              </w:r>
                              <w:r w:rsidRPr="0069651E"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  <w:position w:val="7"/>
                                  <w:vertAlign w:val="superscript"/>
                                </w:rPr>
                                <w:t>c</w:t>
                              </w:r>
                            </w:p>
                            <w:p w14:paraId="65565DF2" w14:textId="77777777" w:rsidR="005A5916" w:rsidRPr="0069651E" w:rsidRDefault="005A5916" w:rsidP="00844051">
                              <w:pPr>
                                <w:spacing w:after="60" w:line="257" w:lineRule="auto"/>
                                <w:jc w:val="center"/>
                                <w:textAlignment w:val="baseline"/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  <w:t>18%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831738243" name="Straight Connector 831738243">
                          <a:extLst>
                            <a:ext uri="{FF2B5EF4-FFF2-40B4-BE49-F238E27FC236}">
                              <a16:creationId xmlns:a16="http://schemas.microsoft.com/office/drawing/2014/main" id="{3ADFF9B3-F5D6-D885-D412-80DBACAE331D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>
                            <a:off x="1768036" y="3223999"/>
                            <a:ext cx="318486" cy="20993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  <a:prstDash val="lg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2185889" name="Right Brace 282185889">
                          <a:extLst>
                            <a:ext uri="{FF2B5EF4-FFF2-40B4-BE49-F238E27FC236}">
                              <a16:creationId xmlns:a16="http://schemas.microsoft.com/office/drawing/2014/main" id="{C843A474-B2C7-6D45-D73F-C8C535127965}"/>
                            </a:ext>
                          </a:extLst>
                        </wps:cNvPr>
                        <wps:cNvSpPr/>
                        <wps:spPr>
                          <a:xfrm rot="16200000">
                            <a:off x="1931055" y="-602779"/>
                            <a:ext cx="248902" cy="2654949"/>
                          </a:xfrm>
                          <a:prstGeom prst="rightBrace">
                            <a:avLst/>
                          </a:prstGeom>
                          <a:noFill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t"/>
                      </wps:wsp>
                      <wps:wsp>
                        <wps:cNvPr id="2117130591" name="TextBox 37">
                          <a:extLst>
                            <a:ext uri="{FF2B5EF4-FFF2-40B4-BE49-F238E27FC236}">
                              <a16:creationId xmlns:a16="http://schemas.microsoft.com/office/drawing/2014/main" id="{5998CEF9-327C-89DC-14AA-DA4A631A7D20}"/>
                            </a:ext>
                          </a:extLst>
                        </wps:cNvPr>
                        <wps:cNvSpPr txBox="1"/>
                        <wps:spPr>
                          <a:xfrm>
                            <a:off x="1381096" y="303441"/>
                            <a:ext cx="1381051" cy="430342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B2D5AB" w14:textId="77777777" w:rsidR="005A5916" w:rsidRPr="0069651E" w:rsidRDefault="005A5916" w:rsidP="005A5916">
                              <w:pPr>
                                <w:spacing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color w:val="000000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No Reimbursement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1581819019" name="TextBox 48">
                          <a:extLst>
                            <a:ext uri="{FF2B5EF4-FFF2-40B4-BE49-F238E27FC236}">
                              <a16:creationId xmlns:a16="http://schemas.microsoft.com/office/drawing/2014/main" id="{4CD59574-0BC4-2A69-4509-1655EF682F5D}"/>
                            </a:ext>
                          </a:extLst>
                        </wps:cNvPr>
                        <wps:cNvSpPr txBox="1"/>
                        <wps:spPr>
                          <a:xfrm>
                            <a:off x="5115734" y="2447926"/>
                            <a:ext cx="1581065" cy="65258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E5B180C" w14:textId="77777777" w:rsidR="005A5916" w:rsidRPr="00193527" w:rsidRDefault="005A5916" w:rsidP="00193527">
                              <w:pPr>
                                <w:spacing w:after="60" w:line="257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FFFFFF"/>
                                  <w:kern w:val="24"/>
                                </w:rPr>
                              </w:pPr>
                              <w:r w:rsidRPr="00193527">
                                <w:rPr>
                                  <w:rFonts w:ascii="Times New Roman" w:eastAsia="Calibri" w:hAnsi="Times New Roman" w:cs="Times New Roman"/>
                                  <w:color w:val="FFFFFF"/>
                                  <w:kern w:val="24"/>
                                </w:rPr>
                                <w:t>Meets billing criteria and is billed</w:t>
                              </w:r>
                            </w:p>
                            <w:p w14:paraId="27B6355D" w14:textId="77777777" w:rsidR="005A5916" w:rsidRPr="00193527" w:rsidRDefault="005A5916" w:rsidP="00193527">
                              <w:pPr>
                                <w:spacing w:after="60" w:line="257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b/>
                                  <w:color w:val="FFFFFF"/>
                                  <w:kern w:val="24"/>
                                </w:rPr>
                              </w:pPr>
                              <w:r w:rsidRPr="00193527">
                                <w:rPr>
                                  <w:rFonts w:ascii="Times New Roman" w:eastAsia="Calibri" w:hAnsi="Times New Roman" w:cs="Times New Roman"/>
                                  <w:b/>
                                  <w:color w:val="FFFFFF"/>
                                  <w:kern w:val="24"/>
                                </w:rPr>
                                <w:t>30%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429330328" name="TextBox 40">
                          <a:extLst>
                            <a:ext uri="{FF2B5EF4-FFF2-40B4-BE49-F238E27FC236}">
                              <a16:creationId xmlns:a16="http://schemas.microsoft.com/office/drawing/2014/main" id="{AC0621CB-C289-4C69-949D-8DF7E99C43C3}"/>
                            </a:ext>
                          </a:extLst>
                        </wps:cNvPr>
                        <wps:cNvSpPr txBox="1"/>
                        <wps:spPr>
                          <a:xfrm>
                            <a:off x="2296722" y="2396330"/>
                            <a:ext cx="1057218" cy="799207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B5BB82" w14:textId="77777777" w:rsidR="005A5916" w:rsidRPr="00193527" w:rsidRDefault="005A5916" w:rsidP="00193527">
                              <w:pPr>
                                <w:spacing w:afterLines="60" w:after="144" w:line="257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</w:rPr>
                              </w:pPr>
                              <w:r w:rsidRPr="00193527"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</w:rPr>
                                <w:t>Over minute maximums</w:t>
                              </w:r>
                              <w:r w:rsidRPr="00193527"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  <w:position w:val="7"/>
                                  <w:vertAlign w:val="superscript"/>
                                </w:rPr>
                                <w:t>c</w:t>
                              </w:r>
                            </w:p>
                            <w:p w14:paraId="18E72C17" w14:textId="77777777" w:rsidR="005A5916" w:rsidRPr="00193527" w:rsidRDefault="005A5916" w:rsidP="00193527">
                              <w:pPr>
                                <w:spacing w:afterLines="60" w:after="144" w:line="257" w:lineRule="auto"/>
                                <w:jc w:val="center"/>
                                <w:textAlignment w:val="baseline"/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</w:pPr>
                              <w:r w:rsidRPr="00193527"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  <w:t>18%</w:t>
                              </w:r>
                            </w:p>
                            <w:p w14:paraId="77933B3B" w14:textId="77777777" w:rsidR="005A5916" w:rsidRPr="00193527" w:rsidRDefault="005A5916" w:rsidP="00193527">
                              <w:pPr>
                                <w:spacing w:afterLines="60" w:after="144" w:line="257" w:lineRule="auto"/>
                                <w:jc w:val="center"/>
                                <w:textAlignment w:val="baseline"/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</w:pPr>
                              <w:r w:rsidRPr="00193527"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  <w:t> 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1181886633" name="Right Brace 1181886633">
                          <a:extLst>
                            <a:ext uri="{FF2B5EF4-FFF2-40B4-BE49-F238E27FC236}">
                              <a16:creationId xmlns:a16="http://schemas.microsoft.com/office/drawing/2014/main" id="{FC64500C-8700-4699-B387-27C4244CBFF2}"/>
                            </a:ext>
                          </a:extLst>
                        </wps:cNvPr>
                        <wps:cNvSpPr/>
                        <wps:spPr>
                          <a:xfrm rot="16200000">
                            <a:off x="5685224" y="1259066"/>
                            <a:ext cx="246868" cy="2026259"/>
                          </a:xfrm>
                          <a:prstGeom prst="rightBrace">
                            <a:avLst/>
                          </a:prstGeom>
                          <a:noFill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t"/>
                      </wps:wsp>
                      <wps:wsp>
                        <wps:cNvPr id="1514754119" name="TextBox 46">
                          <a:extLst>
                            <a:ext uri="{FF2B5EF4-FFF2-40B4-BE49-F238E27FC236}">
                              <a16:creationId xmlns:a16="http://schemas.microsoft.com/office/drawing/2014/main" id="{3F99FB9F-6E73-4FD5-853B-906F176EC27B}"/>
                            </a:ext>
                          </a:extLst>
                        </wps:cNvPr>
                        <wps:cNvSpPr txBox="1"/>
                        <wps:spPr>
                          <a:xfrm>
                            <a:off x="5008503" y="1875187"/>
                            <a:ext cx="1581065" cy="373207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7D971F" w14:textId="77777777" w:rsidR="005A5916" w:rsidRPr="0069651E" w:rsidRDefault="005A5916" w:rsidP="005A5916">
                              <w:pPr>
                                <w:spacing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color w:val="000000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Potentially Billable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687561501" name="TextBox 50">
                          <a:extLst>
                            <a:ext uri="{FF2B5EF4-FFF2-40B4-BE49-F238E27FC236}">
                              <a16:creationId xmlns:a16="http://schemas.microsoft.com/office/drawing/2014/main" id="{FAB21BBE-24FB-44C4-93AB-F74F27AB39AE}"/>
                            </a:ext>
                          </a:extLst>
                        </wps:cNvPr>
                        <wps:cNvSpPr txBox="1"/>
                        <wps:spPr>
                          <a:xfrm>
                            <a:off x="3468390" y="2384610"/>
                            <a:ext cx="1266825" cy="799207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733C93" w14:textId="77777777" w:rsidR="005A5916" w:rsidRPr="00193527" w:rsidRDefault="005A5916" w:rsidP="00193527">
                              <w:pPr>
                                <w:spacing w:after="60" w:line="257" w:lineRule="auto"/>
                                <w:jc w:val="center"/>
                                <w:textAlignment w:val="baseline"/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</w:rPr>
                              </w:pPr>
                              <w:r w:rsidRPr="00193527"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</w:rPr>
                                <w:t>Not billed though eligible</w:t>
                              </w:r>
                              <w:r w:rsidRPr="00193527"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  <w:position w:val="7"/>
                                  <w:vertAlign w:val="superscript"/>
                                </w:rPr>
                                <w:t>e</w:t>
                              </w:r>
                            </w:p>
                            <w:p w14:paraId="13E79CAF" w14:textId="77777777" w:rsidR="005A5916" w:rsidRPr="00193527" w:rsidRDefault="005A5916" w:rsidP="00193527">
                              <w:pPr>
                                <w:spacing w:after="60" w:line="257" w:lineRule="auto"/>
                                <w:jc w:val="center"/>
                                <w:textAlignment w:val="baseline"/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</w:pPr>
                              <w:r w:rsidRPr="00193527"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  <w:t>23%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520476868" name="Right Brace 520476868">
                          <a:extLst>
                            <a:ext uri="{FF2B5EF4-FFF2-40B4-BE49-F238E27FC236}">
                              <a16:creationId xmlns:a16="http://schemas.microsoft.com/office/drawing/2014/main" id="{6E67F524-9E1D-4BF3-90D1-4801AADF9CE4}"/>
                            </a:ext>
                          </a:extLst>
                        </wps:cNvPr>
                        <wps:cNvSpPr/>
                        <wps:spPr>
                          <a:xfrm rot="16200000">
                            <a:off x="2638767" y="239405"/>
                            <a:ext cx="246868" cy="4066959"/>
                          </a:xfrm>
                          <a:prstGeom prst="rightBrace">
                            <a:avLst/>
                          </a:prstGeom>
                          <a:noFill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t"/>
                      </wps:wsp>
                      <wps:wsp>
                        <wps:cNvPr id="1027406632" name="TextBox 54">
                          <a:extLst>
                            <a:ext uri="{FF2B5EF4-FFF2-40B4-BE49-F238E27FC236}">
                              <a16:creationId xmlns:a16="http://schemas.microsoft.com/office/drawing/2014/main" id="{5E803BBC-5967-4E92-BAE5-EE0DC3F47429}"/>
                            </a:ext>
                          </a:extLst>
                        </wps:cNvPr>
                        <wps:cNvSpPr txBox="1"/>
                        <wps:spPr>
                          <a:xfrm>
                            <a:off x="2005591" y="1841068"/>
                            <a:ext cx="1552490" cy="430342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1AEEB8" w14:textId="77777777" w:rsidR="005A5916" w:rsidRPr="0069651E" w:rsidRDefault="005A5916" w:rsidP="005A5916">
                              <w:pPr>
                                <w:spacing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color w:val="000000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No Reimbursement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629643555" name="TextBox 35">
                          <a:extLst>
                            <a:ext uri="{FF2B5EF4-FFF2-40B4-BE49-F238E27FC236}">
                              <a16:creationId xmlns:a16="http://schemas.microsoft.com/office/drawing/2014/main" id="{8DD91461-9F44-BE53-AFE1-57A81A1CAD0F}"/>
                            </a:ext>
                          </a:extLst>
                        </wps:cNvPr>
                        <wps:cNvSpPr txBox="1"/>
                        <wps:spPr>
                          <a:xfrm>
                            <a:off x="1239391" y="3443329"/>
                            <a:ext cx="1057218" cy="700046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512C3C4" w14:textId="77777777" w:rsidR="005A5916" w:rsidRPr="00E3332D" w:rsidRDefault="005A5916" w:rsidP="005A5916">
                              <w:pPr>
                                <w:spacing w:after="60"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</w:rPr>
                              </w:pPr>
                              <w:r w:rsidRPr="00E3332D"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</w:rPr>
                                <w:t>Under minute maximums</w:t>
                              </w:r>
                              <w:r w:rsidRPr="00E3332D"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  <w:position w:val="7"/>
                                  <w:vertAlign w:val="superscript"/>
                                </w:rPr>
                                <w:t>b</w:t>
                              </w:r>
                            </w:p>
                            <w:p w14:paraId="6BED1D14" w14:textId="77777777" w:rsidR="005A5916" w:rsidRPr="00E3332D" w:rsidRDefault="005A5916" w:rsidP="005A5916">
                              <w:pPr>
                                <w:spacing w:line="256" w:lineRule="auto"/>
                                <w:jc w:val="center"/>
                                <w:textAlignment w:val="baseline"/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</w:pPr>
                              <w:r w:rsidRPr="00E3332D"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  <w:t>6%</w:t>
                              </w:r>
                            </w:p>
                          </w:txbxContent>
                        </wps:txbx>
                        <wps:bodyPr wrap="square" lIns="91440" tIns="45720" rIns="91440" bIns="45720" rtlCol="0" anchor="ctr"/>
                      </wps:wsp>
                      <wps:wsp>
                        <wps:cNvPr id="1419236165" name="Straight Connector 1419236165">
                          <a:extLst>
                            <a:ext uri="{FF2B5EF4-FFF2-40B4-BE49-F238E27FC236}">
                              <a16:creationId xmlns:a16="http://schemas.microsoft.com/office/drawing/2014/main" id="{90255458-3695-3DD4-30B2-96BD965FA7ED}"/>
                            </a:ext>
                          </a:extLst>
                        </wps:cNvPr>
                        <wps:cNvCnPr>
                          <a:endCxn id="2124572918" idx="0"/>
                        </wps:cNvCnPr>
                        <wps:spPr>
                          <a:xfrm flipH="1">
                            <a:off x="4685365" y="3224429"/>
                            <a:ext cx="202590" cy="147126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prstDash val="lg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24572918" name="TextBox 39">
                          <a:extLst>
                            <a:ext uri="{FF2B5EF4-FFF2-40B4-BE49-F238E27FC236}">
                              <a16:creationId xmlns:a16="http://schemas.microsoft.com/office/drawing/2014/main" id="{DCAB85A6-C4BD-9CA4-4097-47BDB09E1FF8}"/>
                            </a:ext>
                          </a:extLst>
                        </wps:cNvPr>
                        <wps:cNvSpPr txBox="1"/>
                        <wps:spPr>
                          <a:xfrm>
                            <a:off x="3871241" y="3371555"/>
                            <a:ext cx="1628688" cy="738021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E21D6F" w14:textId="77777777" w:rsidR="005A5916" w:rsidRPr="00E3332D" w:rsidRDefault="005A5916" w:rsidP="005A5916">
                              <w:pPr>
                                <w:spacing w:after="60" w:line="256" w:lineRule="auto"/>
                                <w:jc w:val="center"/>
                                <w:textAlignment w:val="baseline"/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</w:rPr>
                              </w:pPr>
                              <w:r w:rsidRPr="00E3332D"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</w:rPr>
                                <w:t>Only meets criteria in expansive scenario</w:t>
                              </w:r>
                              <w:r w:rsidRPr="00E3332D">
                                <w:rPr>
                                  <w:rFonts w:ascii="Times New Roman" w:eastAsia="Calibri" w:hAnsi="Times New Roman" w:cs="Times New Roman"/>
                                  <w:color w:val="000000" w:themeColor="text1"/>
                                  <w:kern w:val="24"/>
                                  <w:position w:val="7"/>
                                  <w:vertAlign w:val="superscript"/>
                                </w:rPr>
                                <w:t>d</w:t>
                              </w:r>
                              <w:r w:rsidRPr="00E3332D">
                                <w:rPr>
                                  <w:rFonts w:ascii="Times New Roman" w:eastAsia="Calibri" w:hAnsi="Times New Roman" w:cs="Times New Roman"/>
                                  <w:strike/>
                                  <w:color w:val="000000" w:themeColor="text1"/>
                                  <w:kern w:val="24"/>
                                </w:rPr>
                                <w:t xml:space="preserve"> </w:t>
                              </w:r>
                            </w:p>
                            <w:p w14:paraId="0F8FF0DD" w14:textId="77777777" w:rsidR="005A5916" w:rsidRPr="00E3332D" w:rsidRDefault="005A5916" w:rsidP="005A5916">
                              <w:pPr>
                                <w:spacing w:line="256" w:lineRule="auto"/>
                                <w:jc w:val="center"/>
                                <w:textAlignment w:val="baseline"/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</w:pPr>
                              <w:r w:rsidRPr="00E3332D">
                                <w:rPr>
                                  <w:rFonts w:ascii="Times New Roman" w:eastAsia="Calibri" w:hAnsi="Times New Roman" w:cs="Times New Roman"/>
                                  <w:b/>
                                  <w:color w:val="000000" w:themeColor="text1"/>
                                  <w:kern w:val="24"/>
                                </w:rPr>
                                <w:t>3%</w:t>
                              </w:r>
                            </w:p>
                          </w:txbxContent>
                        </wps:txbx>
                        <wps:bodyPr wrap="square" lIns="91440" tIns="45720" rIns="91440" bIns="45720" rtlCol="0" anchor="ctr"/>
                      </wps:wsp>
                      <wps:wsp>
                        <wps:cNvPr id="705924901" name="TextBox 41">
                          <a:extLst>
                            <a:ext uri="{FF2B5EF4-FFF2-40B4-BE49-F238E27FC236}">
                              <a16:creationId xmlns:a16="http://schemas.microsoft.com/office/drawing/2014/main" id="{861E1020-88C9-1C89-0F1E-C54560C440EA}"/>
                            </a:ext>
                          </a:extLst>
                        </wps:cNvPr>
                        <wps:cNvSpPr txBox="1"/>
                        <wps:spPr>
                          <a:xfrm>
                            <a:off x="754138" y="2408068"/>
                            <a:ext cx="1143000" cy="787469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4F6FCC7" w14:textId="77777777" w:rsidR="005A5916" w:rsidRPr="00844051" w:rsidRDefault="005A5916" w:rsidP="00844051">
                              <w:pPr>
                                <w:spacing w:after="60" w:line="257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color w:val="FFFFFF" w:themeColor="background1"/>
                                  <w:kern w:val="24"/>
                                </w:rPr>
                              </w:pPr>
                              <w:r w:rsidRPr="00844051">
                                <w:rPr>
                                  <w:rFonts w:ascii="Times New Roman" w:eastAsia="Calibri" w:hAnsi="Times New Roman" w:cs="Times New Roman"/>
                                  <w:color w:val="FFFFFF" w:themeColor="background1"/>
                                  <w:kern w:val="24"/>
                                </w:rPr>
                                <w:t>Missing service criteria</w:t>
                              </w:r>
                              <w:r w:rsidRPr="00844051">
                                <w:rPr>
                                  <w:rFonts w:ascii="Times New Roman" w:eastAsia="Calibri" w:hAnsi="Times New Roman" w:cs="Times New Roman"/>
                                  <w:color w:val="FFFFFF" w:themeColor="background1"/>
                                  <w:kern w:val="24"/>
                                  <w:position w:val="7"/>
                                  <w:vertAlign w:val="superscript"/>
                                </w:rPr>
                                <w:t>a</w:t>
                              </w:r>
                            </w:p>
                            <w:p w14:paraId="224C3AE8" w14:textId="77777777" w:rsidR="005A5916" w:rsidRPr="00844051" w:rsidRDefault="005A5916" w:rsidP="00844051">
                              <w:pPr>
                                <w:spacing w:after="60" w:line="257" w:lineRule="auto"/>
                                <w:jc w:val="center"/>
                                <w:textAlignment w:val="baseline"/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</w:pPr>
                              <w:r w:rsidRPr="00844051"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20%</w:t>
                              </w:r>
                            </w:p>
                          </w:txbxContent>
                        </wps:txbx>
                        <wps:bodyPr wrap="square" lIns="91440" tIns="45720" rIns="91440" bIns="45720" rtlCol="0" anchor="ctr"/>
                      </wps:wsp>
                      <wps:wsp>
                        <wps:cNvPr id="1483901128" name="TextBox 55">
                          <a:extLst>
                            <a:ext uri="{FF2B5EF4-FFF2-40B4-BE49-F238E27FC236}">
                              <a16:creationId xmlns:a16="http://schemas.microsoft.com/office/drawing/2014/main" id="{5B017940-0A08-41C2-E2D6-1B11612DECD9}"/>
                            </a:ext>
                          </a:extLst>
                        </wps:cNvPr>
                        <wps:cNvSpPr txBox="1"/>
                        <wps:spPr>
                          <a:xfrm>
                            <a:off x="0" y="2590937"/>
                            <a:ext cx="676275" cy="42989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4A90787" w14:textId="77777777" w:rsidR="005A5916" w:rsidRPr="0069651E" w:rsidRDefault="005A5916" w:rsidP="005A5916">
                              <w:pPr>
                                <w:spacing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kern w:val="24"/>
                                </w:rPr>
                                <w:t>In Practice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  <wps:wsp>
                        <wps:cNvPr id="294851687" name="TextBox 55">
                          <a:extLst>
                            <a:ext uri="{FF2B5EF4-FFF2-40B4-BE49-F238E27FC236}">
                              <a16:creationId xmlns:a16="http://schemas.microsoft.com/office/drawing/2014/main" id="{70639190-1049-4042-BEAB-2D4448835B1F}"/>
                            </a:ext>
                          </a:extLst>
                        </wps:cNvPr>
                        <wps:cNvSpPr txBox="1"/>
                        <wps:spPr>
                          <a:xfrm>
                            <a:off x="66676" y="1051393"/>
                            <a:ext cx="517824" cy="42989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A2F11D" w14:textId="77777777" w:rsidR="005A5916" w:rsidRPr="0069651E" w:rsidRDefault="005A5916" w:rsidP="005A5916">
                              <w:pPr>
                                <w:spacing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kern w:val="24"/>
                                </w:rPr>
                              </w:pPr>
                              <w:r w:rsidRPr="0069651E">
                                <w:rPr>
                                  <w:rFonts w:ascii="Times New Roman" w:eastAsia="Calibri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kern w:val="24"/>
                                </w:rPr>
                                <w:t>Ideal</w:t>
                              </w:r>
                            </w:p>
                          </w:txbxContent>
                        </wps:txbx>
                        <wps:bodyPr wrap="square" rtlCol="0" anchor="ctr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C7445A" id="Group 59" o:spid="_x0000_s1026" style="position:absolute;margin-left:0;margin-top:-27.75pt;width:548.1pt;height:326.25pt;z-index:251658240;mso-position-horizontal:left;mso-position-horizontal-relative:margin" coordsize="69605,41433" o:gfxdata="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">
                <v:line id="Straight Connector 115247440" o:spid="_x0000_s1027" style="position:absolute;flip:x y;visibility:visible;mso-wrap-style:square" from="35577,16972" to="46248,33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" strokecolor="#44546a [3215]" strokeweight=".5pt">
                  <v:stroke dashstyle="longDash" joinstyle="miter"/>
                  <o:lock v:ext="edit" shapetype="f"/>
                </v:line>
                <v:line id="Straight Connector 1228283523" o:spid="_x0000_s1028" style="position:absolute;flip:y;visibility:visible;mso-wrap-style:square" from="17199,16972" to="20866,34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" strokecolor="black [3213]" strokeweight=".5pt">
                  <v:stroke dashstyle="longDash" joinstyle="miter"/>
                  <o:lock v:ext="edit" shapetype="f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hart 1777354122" o:spid="_x0000_s1029" type="#_x0000_t75" style="position:absolute;left:7071;top:8290;width:61387;height:2383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">
                  <v:imagedata r:id="rId12" o:title=""/>
                  <o:lock v:ext="edit" aspectratio="f"/>
                </v:shape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Right Brace 1379155960" o:spid="_x0000_s1030" type="#_x0000_t88" style="position:absolute;left:49779;top:-9949;width:2489;height:34392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" adj="130" strokecolor="black [3200]" strokeweight=".5pt">
                  <v:stroke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0" o:spid="_x0000_s1031" type="#_x0000_t202" style="position:absolute;left:43322;top:2911;width:15811;height:4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" filled="f" stroked="f">
                  <v:textbox>
                    <w:txbxContent>
                      <w:p w14:paraId="4AC0E049" w14:textId="77777777" w:rsidR="005A5916" w:rsidRPr="0069651E" w:rsidRDefault="005A5916" w:rsidP="005A5916">
                        <w:pPr>
                          <w:spacing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bCs/>
                            <w:color w:val="000000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b/>
                            <w:bCs/>
                            <w:color w:val="000000"/>
                            <w:kern w:val="24"/>
                          </w:rPr>
                          <w:t>Potentially Billable</w:t>
                        </w:r>
                      </w:p>
                    </w:txbxContent>
                  </v:textbox>
                </v:shape>
                <v:shape id="TextBox 31" o:spid="_x0000_s1032" type="#_x0000_t202" style="position:absolute;left:45105;top:10027;width:15810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" filled="f" stroked="f">
                  <v:textbox>
                    <w:txbxContent>
                      <w:p w14:paraId="646923EA" w14:textId="77777777" w:rsidR="005A5916" w:rsidRPr="0069651E" w:rsidRDefault="005A5916" w:rsidP="00844051">
                        <w:pPr>
                          <w:spacing w:after="60" w:line="257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FFFFFF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color w:val="FFFFFF"/>
                            <w:kern w:val="24"/>
                          </w:rPr>
                          <w:t xml:space="preserve">Meets billing criteria </w:t>
                        </w:r>
                      </w:p>
                      <w:p w14:paraId="3093A838" w14:textId="77777777" w:rsidR="005A5916" w:rsidRPr="0069651E" w:rsidRDefault="005A5916" w:rsidP="00844051">
                        <w:pPr>
                          <w:spacing w:after="60" w:line="257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FFFFFF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b/>
                            <w:color w:val="FFFFFF"/>
                            <w:kern w:val="24"/>
                          </w:rPr>
                          <w:t>52%</w:t>
                        </w:r>
                      </w:p>
                    </w:txbxContent>
                  </v:textbox>
                </v:shape>
                <v:shape id="TextBox 32" o:spid="_x0000_s1033" type="#_x0000_t202" style="position:absolute;left:7541;top:8599;width:11335;height:74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" filled="f" stroked="f">
                  <v:textbox>
                    <w:txbxContent>
                      <w:p w14:paraId="2BA92883" w14:textId="77777777" w:rsidR="005A5916" w:rsidRPr="0069651E" w:rsidRDefault="005A5916" w:rsidP="00844051">
                        <w:pPr>
                          <w:spacing w:after="60" w:line="257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FFFFFF" w:themeColor="background1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color w:val="FFFFFF" w:themeColor="background1"/>
                            <w:kern w:val="24"/>
                          </w:rPr>
                          <w:t>Missing service criteria</w:t>
                        </w:r>
                        <w:r w:rsidRPr="0069651E">
                          <w:rPr>
                            <w:rFonts w:ascii="Times New Roman" w:eastAsia="Calibri" w:hAnsi="Times New Roman" w:cs="Times New Roman"/>
                            <w:color w:val="FFFFFF" w:themeColor="background1"/>
                            <w:kern w:val="24"/>
                            <w:position w:val="7"/>
                            <w:vertAlign w:val="superscript"/>
                          </w:rPr>
                          <w:t>a</w:t>
                        </w:r>
                      </w:p>
                      <w:p w14:paraId="1383FDF6" w14:textId="77777777" w:rsidR="005A5916" w:rsidRPr="0069651E" w:rsidRDefault="005A5916" w:rsidP="00844051">
                        <w:pPr>
                          <w:spacing w:after="60" w:line="257" w:lineRule="auto"/>
                          <w:jc w:val="center"/>
                          <w:textAlignment w:val="baseline"/>
                          <w:rPr>
                            <w:rFonts w:ascii="Times New Roman" w:eastAsia="Calibri" w:hAnsi="Times New Roman" w:cs="Times New Roman"/>
                            <w:b/>
                            <w:color w:val="FFFFFF" w:themeColor="background1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b/>
                            <w:color w:val="FFFFFF" w:themeColor="background1"/>
                            <w:kern w:val="24"/>
                          </w:rPr>
                          <w:t>20%</w:t>
                        </w:r>
                      </w:p>
                    </w:txbxContent>
                  </v:textbox>
                </v:shape>
                <v:shape id="TextBox 33" o:spid="_x0000_s1034" type="#_x0000_t202" style="position:absolute;left:22967;top:8980;width:10572;height:79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" filled="f" stroked="f">
                  <v:textbox>
                    <w:txbxContent>
                      <w:p w14:paraId="62014239" w14:textId="77777777" w:rsidR="005A5916" w:rsidRPr="0069651E" w:rsidRDefault="005A5916" w:rsidP="00844051">
                        <w:pPr>
                          <w:spacing w:after="60" w:line="257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</w:rPr>
                          <w:t>Over minute maximums</w:t>
                        </w:r>
                        <w:r w:rsidRPr="0069651E"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  <w:position w:val="7"/>
                            <w:vertAlign w:val="superscript"/>
                          </w:rPr>
                          <w:t>c</w:t>
                        </w:r>
                      </w:p>
                      <w:p w14:paraId="65565DF2" w14:textId="77777777" w:rsidR="005A5916" w:rsidRPr="0069651E" w:rsidRDefault="005A5916" w:rsidP="00844051">
                        <w:pPr>
                          <w:spacing w:after="60" w:line="257" w:lineRule="auto"/>
                          <w:jc w:val="center"/>
                          <w:textAlignment w:val="baseline"/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  <w:t>18%</w:t>
                        </w:r>
                      </w:p>
                    </w:txbxContent>
                  </v:textbox>
                </v:shape>
                <v:line id="Straight Connector 831738243" o:spid="_x0000_s1035" style="position:absolute;flip:x;visibility:visible;mso-wrap-style:square" from="17680,32239" to="20865,34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" strokecolor="black [3213]" strokeweight=".5pt">
                  <v:stroke dashstyle="longDash" joinstyle="miter"/>
                  <o:lock v:ext="edit" shapetype="f"/>
                </v:line>
                <v:shape id="Right Brace 282185889" o:spid="_x0000_s1036" type="#_x0000_t88" style="position:absolute;left:19310;top:-6028;width:2489;height:26549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" adj="169" strokecolor="black [3200]" strokeweight=".5pt">
                  <v:stroke joinstyle="miter"/>
                </v:shape>
                <v:shape id="TextBox 37" o:spid="_x0000_s1037" type="#_x0000_t202" style="position:absolute;left:13810;top:3034;width:13811;height:4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" filled="f" stroked="f">
                  <v:textbox>
                    <w:txbxContent>
                      <w:p w14:paraId="7EB2D5AB" w14:textId="77777777" w:rsidR="005A5916" w:rsidRPr="0069651E" w:rsidRDefault="005A5916" w:rsidP="005A5916">
                        <w:pPr>
                          <w:spacing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bCs/>
                            <w:color w:val="000000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b/>
                            <w:bCs/>
                            <w:color w:val="000000"/>
                            <w:kern w:val="24"/>
                          </w:rPr>
                          <w:t>No Reimbursement</w:t>
                        </w:r>
                      </w:p>
                    </w:txbxContent>
                  </v:textbox>
                </v:shape>
                <v:shape id="TextBox 48" o:spid="_x0000_s1038" type="#_x0000_t202" style="position:absolute;left:51157;top:24479;width:15810;height:65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" filled="f" stroked="f">
                  <v:textbox>
                    <w:txbxContent>
                      <w:p w14:paraId="1E5B180C" w14:textId="77777777" w:rsidR="005A5916" w:rsidRPr="00193527" w:rsidRDefault="005A5916" w:rsidP="00193527">
                        <w:pPr>
                          <w:spacing w:after="60" w:line="257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FFFFFF"/>
                            <w:kern w:val="24"/>
                          </w:rPr>
                        </w:pPr>
                        <w:r w:rsidRPr="00193527">
                          <w:rPr>
                            <w:rFonts w:ascii="Times New Roman" w:eastAsia="Calibri" w:hAnsi="Times New Roman" w:cs="Times New Roman"/>
                            <w:color w:val="FFFFFF"/>
                            <w:kern w:val="24"/>
                          </w:rPr>
                          <w:t>Meets billing criteria and is billed</w:t>
                        </w:r>
                      </w:p>
                      <w:p w14:paraId="27B6355D" w14:textId="77777777" w:rsidR="005A5916" w:rsidRPr="00193527" w:rsidRDefault="005A5916" w:rsidP="00193527">
                        <w:pPr>
                          <w:spacing w:after="60" w:line="257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FFFFFF"/>
                            <w:kern w:val="24"/>
                          </w:rPr>
                        </w:pPr>
                        <w:r w:rsidRPr="00193527">
                          <w:rPr>
                            <w:rFonts w:ascii="Times New Roman" w:eastAsia="Calibri" w:hAnsi="Times New Roman" w:cs="Times New Roman"/>
                            <w:b/>
                            <w:color w:val="FFFFFF"/>
                            <w:kern w:val="24"/>
                          </w:rPr>
                          <w:t>30%</w:t>
                        </w:r>
                      </w:p>
                    </w:txbxContent>
                  </v:textbox>
                </v:shape>
                <v:shape id="TextBox 40" o:spid="_x0000_s1039" type="#_x0000_t202" style="position:absolute;left:22967;top:23963;width:10572;height:79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" filled="f" stroked="f">
                  <v:textbox>
                    <w:txbxContent>
                      <w:p w14:paraId="2AB5BB82" w14:textId="77777777" w:rsidR="005A5916" w:rsidRPr="00193527" w:rsidRDefault="005A5916" w:rsidP="00193527">
                        <w:pPr>
                          <w:spacing w:afterLines="60" w:after="144" w:line="257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</w:rPr>
                        </w:pPr>
                        <w:r w:rsidRPr="00193527"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</w:rPr>
                          <w:t>Over minute maximums</w:t>
                        </w:r>
                        <w:r w:rsidRPr="00193527"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  <w:position w:val="7"/>
                            <w:vertAlign w:val="superscript"/>
                          </w:rPr>
                          <w:t>c</w:t>
                        </w:r>
                      </w:p>
                      <w:p w14:paraId="18E72C17" w14:textId="77777777" w:rsidR="005A5916" w:rsidRPr="00193527" w:rsidRDefault="005A5916" w:rsidP="00193527">
                        <w:pPr>
                          <w:spacing w:afterLines="60" w:after="144" w:line="257" w:lineRule="auto"/>
                          <w:jc w:val="center"/>
                          <w:textAlignment w:val="baseline"/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</w:pPr>
                        <w:r w:rsidRPr="00193527"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  <w:t>18%</w:t>
                        </w:r>
                      </w:p>
                      <w:p w14:paraId="77933B3B" w14:textId="77777777" w:rsidR="005A5916" w:rsidRPr="00193527" w:rsidRDefault="005A5916" w:rsidP="00193527">
                        <w:pPr>
                          <w:spacing w:afterLines="60" w:after="144" w:line="257" w:lineRule="auto"/>
                          <w:jc w:val="center"/>
                          <w:textAlignment w:val="baseline"/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</w:pPr>
                        <w:r w:rsidRPr="00193527"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  <w:t> </w:t>
                        </w:r>
                      </w:p>
                    </w:txbxContent>
                  </v:textbox>
                </v:shape>
                <v:shape id="Right Brace 1181886633" o:spid="_x0000_s1040" type="#_x0000_t88" style="position:absolute;left:56851;top:12591;width:2469;height:20262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" adj="219" strokecolor="black [3200]" strokeweight=".5pt">
                  <v:stroke joinstyle="miter"/>
                </v:shape>
                <v:shape id="TextBox 46" o:spid="_x0000_s1041" type="#_x0000_t202" style="position:absolute;left:50085;top:18751;width:15810;height:37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" filled="f" stroked="f">
                  <v:textbox>
                    <w:txbxContent>
                      <w:p w14:paraId="467D971F" w14:textId="77777777" w:rsidR="005A5916" w:rsidRPr="0069651E" w:rsidRDefault="005A5916" w:rsidP="005A5916">
                        <w:pPr>
                          <w:spacing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bCs/>
                            <w:color w:val="000000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b/>
                            <w:bCs/>
                            <w:color w:val="000000"/>
                            <w:kern w:val="24"/>
                          </w:rPr>
                          <w:t>Potentially Billable</w:t>
                        </w:r>
                      </w:p>
                    </w:txbxContent>
                  </v:textbox>
                </v:shape>
                <v:shape id="TextBox 50" o:spid="_x0000_s1042" type="#_x0000_t202" style="position:absolute;left:34683;top:23846;width:12669;height:79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" filled="f" stroked="f">
                  <v:textbox>
                    <w:txbxContent>
                      <w:p w14:paraId="44733C93" w14:textId="77777777" w:rsidR="005A5916" w:rsidRPr="00193527" w:rsidRDefault="005A5916" w:rsidP="00193527">
                        <w:pPr>
                          <w:spacing w:after="60" w:line="257" w:lineRule="auto"/>
                          <w:jc w:val="center"/>
                          <w:textAlignment w:val="baseline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</w:rPr>
                        </w:pPr>
                        <w:r w:rsidRPr="00193527"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</w:rPr>
                          <w:t>Not billed though eligible</w:t>
                        </w:r>
                        <w:r w:rsidRPr="00193527"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  <w:position w:val="7"/>
                            <w:vertAlign w:val="superscript"/>
                          </w:rPr>
                          <w:t>e</w:t>
                        </w:r>
                      </w:p>
                      <w:p w14:paraId="13E79CAF" w14:textId="77777777" w:rsidR="005A5916" w:rsidRPr="00193527" w:rsidRDefault="005A5916" w:rsidP="00193527">
                        <w:pPr>
                          <w:spacing w:after="60" w:line="257" w:lineRule="auto"/>
                          <w:jc w:val="center"/>
                          <w:textAlignment w:val="baseline"/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</w:pPr>
                        <w:r w:rsidRPr="00193527"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  <w:t>23%</w:t>
                        </w:r>
                      </w:p>
                    </w:txbxContent>
                  </v:textbox>
                </v:shape>
                <v:shape id="Right Brace 520476868" o:spid="_x0000_s1043" type="#_x0000_t88" style="position:absolute;left:26387;top:2394;width:2469;height:40669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" adj="109" strokecolor="black [3200]" strokeweight=".5pt">
                  <v:stroke joinstyle="miter"/>
                </v:shape>
                <v:shape id="TextBox 54" o:spid="_x0000_s1044" type="#_x0000_t202" style="position:absolute;left:20055;top:18410;width:15525;height:43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" filled="f" stroked="f">
                  <v:textbox>
                    <w:txbxContent>
                      <w:p w14:paraId="461AEEB8" w14:textId="77777777" w:rsidR="005A5916" w:rsidRPr="0069651E" w:rsidRDefault="005A5916" w:rsidP="005A5916">
                        <w:pPr>
                          <w:spacing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bCs/>
                            <w:color w:val="000000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b/>
                            <w:bCs/>
                            <w:color w:val="000000"/>
                            <w:kern w:val="24"/>
                          </w:rPr>
                          <w:t>No Reimbursement</w:t>
                        </w:r>
                      </w:p>
                    </w:txbxContent>
                  </v:textbox>
                </v:shape>
                <v:shape id="TextBox 35" o:spid="_x0000_s1045" type="#_x0000_t202" style="position:absolute;left:12393;top:34433;width:10573;height:7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" filled="f" stroked="f">
                  <v:textbox>
                    <w:txbxContent>
                      <w:p w14:paraId="7512C3C4" w14:textId="77777777" w:rsidR="005A5916" w:rsidRPr="00E3332D" w:rsidRDefault="005A5916" w:rsidP="005A5916">
                        <w:pPr>
                          <w:spacing w:after="60"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</w:rPr>
                        </w:pPr>
                        <w:r w:rsidRPr="00E3332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</w:rPr>
                          <w:t>Under minute maximums</w:t>
                        </w:r>
                        <w:r w:rsidRPr="00E3332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  <w:position w:val="7"/>
                            <w:vertAlign w:val="superscript"/>
                          </w:rPr>
                          <w:t>b</w:t>
                        </w:r>
                      </w:p>
                      <w:p w14:paraId="6BED1D14" w14:textId="77777777" w:rsidR="005A5916" w:rsidRPr="00E3332D" w:rsidRDefault="005A5916" w:rsidP="005A5916">
                        <w:pPr>
                          <w:spacing w:line="256" w:lineRule="auto"/>
                          <w:jc w:val="center"/>
                          <w:textAlignment w:val="baseline"/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</w:pPr>
                        <w:r w:rsidRPr="00E3332D"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  <w:t>6%</w:t>
                        </w:r>
                      </w:p>
                    </w:txbxContent>
                  </v:textbox>
                </v:shape>
                <v:line id="Straight Connector 1419236165" o:spid="_x0000_s1046" style="position:absolute;flip:x;visibility:visible;mso-wrap-style:square" from="46853,32244" to="48879,33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" strokecolor="black [3200]" strokeweight=".5pt">
                  <v:stroke dashstyle="longDash" joinstyle="miter"/>
                </v:line>
                <v:shape id="TextBox 39" o:spid="_x0000_s1047" type="#_x0000_t202" style="position:absolute;left:38712;top:33715;width:16287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" filled="f" stroked="f">
                  <v:textbox>
                    <w:txbxContent>
                      <w:p w14:paraId="3AE21D6F" w14:textId="77777777" w:rsidR="005A5916" w:rsidRPr="00E3332D" w:rsidRDefault="005A5916" w:rsidP="005A5916">
                        <w:pPr>
                          <w:spacing w:after="60" w:line="256" w:lineRule="auto"/>
                          <w:jc w:val="center"/>
                          <w:textAlignment w:val="baseline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</w:rPr>
                        </w:pPr>
                        <w:r w:rsidRPr="00E3332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</w:rPr>
                          <w:t>Only meets criteria in expansive scenario</w:t>
                        </w:r>
                        <w:r w:rsidRPr="00E3332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kern w:val="24"/>
                            <w:position w:val="7"/>
                            <w:vertAlign w:val="superscript"/>
                          </w:rPr>
                          <w:t>d</w:t>
                        </w:r>
                        <w:r w:rsidRPr="00E3332D">
                          <w:rPr>
                            <w:rFonts w:ascii="Times New Roman" w:eastAsia="Calibri" w:hAnsi="Times New Roman" w:cs="Times New Roman"/>
                            <w:strike/>
                            <w:color w:val="000000" w:themeColor="text1"/>
                            <w:kern w:val="24"/>
                          </w:rPr>
                          <w:t xml:space="preserve"> </w:t>
                        </w:r>
                      </w:p>
                      <w:p w14:paraId="0F8FF0DD" w14:textId="77777777" w:rsidR="005A5916" w:rsidRPr="00E3332D" w:rsidRDefault="005A5916" w:rsidP="005A5916">
                        <w:pPr>
                          <w:spacing w:line="256" w:lineRule="auto"/>
                          <w:jc w:val="center"/>
                          <w:textAlignment w:val="baseline"/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</w:pPr>
                        <w:r w:rsidRPr="00E3332D"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kern w:val="24"/>
                          </w:rPr>
                          <w:t>3%</w:t>
                        </w:r>
                      </w:p>
                    </w:txbxContent>
                  </v:textbox>
                </v:shape>
                <v:shape id="TextBox 41" o:spid="_x0000_s1048" type="#_x0000_t202" style="position:absolute;left:7541;top:24080;width:11430;height:7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" filled="f" stroked="f">
                  <v:textbox>
                    <w:txbxContent>
                      <w:p w14:paraId="54F6FCC7" w14:textId="77777777" w:rsidR="005A5916" w:rsidRPr="00844051" w:rsidRDefault="005A5916" w:rsidP="00844051">
                        <w:pPr>
                          <w:spacing w:after="60" w:line="257" w:lineRule="auto"/>
                          <w:jc w:val="center"/>
                          <w:rPr>
                            <w:rFonts w:ascii="Times New Roman" w:eastAsia="Calibri" w:hAnsi="Times New Roman" w:cs="Times New Roman"/>
                            <w:color w:val="FFFFFF" w:themeColor="background1"/>
                            <w:kern w:val="24"/>
                          </w:rPr>
                        </w:pPr>
                        <w:r w:rsidRPr="00844051">
                          <w:rPr>
                            <w:rFonts w:ascii="Times New Roman" w:eastAsia="Calibri" w:hAnsi="Times New Roman" w:cs="Times New Roman"/>
                            <w:color w:val="FFFFFF" w:themeColor="background1"/>
                            <w:kern w:val="24"/>
                          </w:rPr>
                          <w:t>Missing service criteria</w:t>
                        </w:r>
                        <w:r w:rsidRPr="00844051">
                          <w:rPr>
                            <w:rFonts w:ascii="Times New Roman" w:eastAsia="Calibri" w:hAnsi="Times New Roman" w:cs="Times New Roman"/>
                            <w:color w:val="FFFFFF" w:themeColor="background1"/>
                            <w:kern w:val="24"/>
                            <w:position w:val="7"/>
                            <w:vertAlign w:val="superscript"/>
                          </w:rPr>
                          <w:t>a</w:t>
                        </w:r>
                      </w:p>
                      <w:p w14:paraId="224C3AE8" w14:textId="77777777" w:rsidR="005A5916" w:rsidRPr="00844051" w:rsidRDefault="005A5916" w:rsidP="00844051">
                        <w:pPr>
                          <w:spacing w:after="60" w:line="257" w:lineRule="auto"/>
                          <w:jc w:val="center"/>
                          <w:textAlignment w:val="baseline"/>
                          <w:rPr>
                            <w:rFonts w:ascii="Times New Roman" w:eastAsia="Calibri" w:hAnsi="Times New Roman" w:cs="Times New Roman"/>
                            <w:b/>
                            <w:bCs/>
                            <w:color w:val="FFFFFF" w:themeColor="background1"/>
                            <w:kern w:val="24"/>
                          </w:rPr>
                        </w:pPr>
                        <w:r w:rsidRPr="00844051">
                          <w:rPr>
                            <w:rFonts w:ascii="Times New Roman" w:eastAsia="Calibri" w:hAnsi="Times New Roman" w:cs="Times New Roman"/>
                            <w:b/>
                            <w:bCs/>
                            <w:color w:val="FFFFFF" w:themeColor="background1"/>
                            <w:kern w:val="24"/>
                          </w:rPr>
                          <w:t>20%</w:t>
                        </w:r>
                      </w:p>
                    </w:txbxContent>
                  </v:textbox>
                </v:shape>
                <v:shape id="TextBox 55" o:spid="_x0000_s1049" type="#_x0000_t202" style="position:absolute;top:25909;width:6762;height:42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" filled="f" stroked="f">
                  <v:textbox>
                    <w:txbxContent>
                      <w:p w14:paraId="04A90787" w14:textId="77777777" w:rsidR="005A5916" w:rsidRPr="0069651E" w:rsidRDefault="005A5916" w:rsidP="005A5916">
                        <w:pPr>
                          <w:spacing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kern w:val="24"/>
                          </w:rPr>
                          <w:t>In Practice</w:t>
                        </w:r>
                      </w:p>
                    </w:txbxContent>
                  </v:textbox>
                </v:shape>
                <v:shape id="TextBox 55" o:spid="_x0000_s1050" type="#_x0000_t202" style="position:absolute;left:666;top:10513;width:5179;height:42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" filled="f" stroked="f">
                  <v:textbox>
                    <w:txbxContent>
                      <w:p w14:paraId="05A2F11D" w14:textId="77777777" w:rsidR="005A5916" w:rsidRPr="0069651E" w:rsidRDefault="005A5916" w:rsidP="005A5916">
                        <w:pPr>
                          <w:spacing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kern w:val="24"/>
                          </w:rPr>
                        </w:pPr>
                        <w:r w:rsidRPr="0069651E">
                          <w:rPr>
                            <w:rFonts w:ascii="Times New Roman" w:eastAsia="Calibri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kern w:val="24"/>
                          </w:rPr>
                          <w:t>Ideal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BB04C3A" w14:textId="77777777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A4D6503" w14:textId="77777777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0C31E4A" w14:textId="77777777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34E0B4" w14:textId="77777777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C1EE621" w14:textId="77777777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1375FF6" w14:textId="77777777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3AF73F9" w14:textId="77777777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A71A163" w14:textId="77777777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8BFE42E" w14:textId="77777777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8A3CFBC" w14:textId="77777777" w:rsidR="00FA7F5A" w:rsidRDefault="00FA7F5A" w:rsidP="5E9569F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4C4497B" w14:textId="38ADAC8D" w:rsidR="00304AB6" w:rsidRDefault="4C47DA65" w:rsidP="5E9569F5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5E9569F5">
        <w:rPr>
          <w:rFonts w:ascii="Times New Roman" w:hAnsi="Times New Roman" w:cs="Times New Roman"/>
          <w:sz w:val="24"/>
          <w:szCs w:val="24"/>
        </w:rPr>
        <w:t xml:space="preserve">Figure </w:t>
      </w:r>
      <w:r w:rsidR="003A3E72">
        <w:rPr>
          <w:rFonts w:ascii="Times New Roman" w:hAnsi="Times New Roman" w:cs="Times New Roman"/>
          <w:sz w:val="24"/>
          <w:szCs w:val="24"/>
        </w:rPr>
        <w:t>3.</w:t>
      </w:r>
      <w:r w:rsidRPr="5E9569F5">
        <w:rPr>
          <w:rFonts w:ascii="Times New Roman" w:hAnsi="Times New Roman" w:cs="Times New Roman"/>
          <w:sz w:val="24"/>
          <w:szCs w:val="24"/>
        </w:rPr>
        <w:t xml:space="preserve"> </w:t>
      </w:r>
      <w:r w:rsidRPr="5E9569F5">
        <w:rPr>
          <w:rFonts w:ascii="Times New Roman" w:hAnsi="Times New Roman" w:cs="Times New Roman"/>
          <w:i/>
          <w:iCs/>
          <w:sz w:val="24"/>
          <w:szCs w:val="24"/>
        </w:rPr>
        <w:t>Reimbursement Potential if 40% of Eligible Months Are Not Billed in Practice</w:t>
      </w:r>
    </w:p>
    <w:p w14:paraId="35A487A3" w14:textId="77777777" w:rsidR="00DA66AF" w:rsidRPr="00800A7A" w:rsidRDefault="1C6AD746" w:rsidP="5E9569F5">
      <w:pPr>
        <w:pStyle w:val="NormalWeb"/>
        <w:spacing w:before="0" w:beforeAutospacing="0" w:after="0" w:afterAutospacing="0"/>
        <w:rPr>
          <w:color w:val="000000"/>
        </w:rPr>
      </w:pPr>
      <w:r w:rsidRPr="5E9569F5">
        <w:rPr>
          <w:i/>
          <w:iCs/>
          <w:color w:val="000000" w:themeColor="text1"/>
        </w:rPr>
        <w:t>Note.</w:t>
      </w:r>
      <w:r w:rsidRPr="5E9569F5">
        <w:rPr>
          <w:color w:val="000000" w:themeColor="text1"/>
        </w:rPr>
        <w:t xml:space="preserve"> BHI = Behavioral Health Integration. CoCM = Collaborative Care Model. </w:t>
      </w:r>
    </w:p>
    <w:p w14:paraId="03F453DB" w14:textId="013BBC18" w:rsidR="00DA66AF" w:rsidRPr="00800A7A" w:rsidRDefault="1C6AD746" w:rsidP="5E9569F5">
      <w:pPr>
        <w:pStyle w:val="NormalWeb"/>
        <w:spacing w:before="0" w:beforeAutospacing="0" w:after="0" w:afterAutospacing="0"/>
        <w:rPr>
          <w:color w:val="000000"/>
        </w:rPr>
      </w:pPr>
      <w:proofErr w:type="spellStart"/>
      <w:r w:rsidRPr="5E9569F5">
        <w:rPr>
          <w:color w:val="000000" w:themeColor="text1"/>
          <w:vertAlign w:val="superscript"/>
        </w:rPr>
        <w:t>a</w:t>
      </w:r>
      <w:r w:rsidRPr="5E9569F5">
        <w:rPr>
          <w:color w:val="000000" w:themeColor="text1"/>
        </w:rPr>
        <w:t>Missing</w:t>
      </w:r>
      <w:proofErr w:type="spellEnd"/>
      <w:r w:rsidRPr="5E9569F5">
        <w:rPr>
          <w:color w:val="000000" w:themeColor="text1"/>
        </w:rPr>
        <w:t xml:space="preserve"> </w:t>
      </w:r>
      <w:proofErr w:type="spellStart"/>
      <w:r w:rsidRPr="5E9569F5">
        <w:rPr>
          <w:color w:val="000000" w:themeColor="text1"/>
        </w:rPr>
        <w:t>CoCM</w:t>
      </w:r>
      <w:proofErr w:type="spellEnd"/>
      <w:r w:rsidRPr="5E9569F5">
        <w:rPr>
          <w:color w:val="000000" w:themeColor="text1"/>
        </w:rPr>
        <w:t xml:space="preserve"> and General BHI billing code </w:t>
      </w:r>
      <w:r w:rsidR="006C4584">
        <w:rPr>
          <w:color w:val="000000" w:themeColor="text1"/>
        </w:rPr>
        <w:t>service</w:t>
      </w:r>
      <w:r w:rsidR="006C4584" w:rsidRPr="5E9569F5">
        <w:rPr>
          <w:color w:val="000000" w:themeColor="text1"/>
        </w:rPr>
        <w:t xml:space="preserve"> </w:t>
      </w:r>
      <w:r w:rsidRPr="5E9569F5">
        <w:rPr>
          <w:color w:val="000000" w:themeColor="text1"/>
        </w:rPr>
        <w:t>requirements (see Table 2 for details).</w:t>
      </w:r>
    </w:p>
    <w:p w14:paraId="4F41B1A7" w14:textId="6BAB9AD1" w:rsidR="00DA66AF" w:rsidRPr="00800A7A" w:rsidRDefault="1C6AD746" w:rsidP="5E9569F5">
      <w:pPr>
        <w:pStyle w:val="NormalWeb"/>
        <w:spacing w:before="0" w:beforeAutospacing="0" w:after="0" w:afterAutospacing="0"/>
        <w:rPr>
          <w:color w:val="000000"/>
        </w:rPr>
      </w:pPr>
      <w:proofErr w:type="spellStart"/>
      <w:r w:rsidRPr="5E9569F5">
        <w:rPr>
          <w:color w:val="000000" w:themeColor="text1"/>
          <w:vertAlign w:val="superscript"/>
        </w:rPr>
        <w:t>b</w:t>
      </w:r>
      <w:r w:rsidRPr="5E9569F5">
        <w:rPr>
          <w:color w:val="000000" w:themeColor="text1"/>
        </w:rPr>
        <w:t>Meets</w:t>
      </w:r>
      <w:proofErr w:type="spellEnd"/>
      <w:r w:rsidRPr="5E9569F5">
        <w:rPr>
          <w:color w:val="000000" w:themeColor="text1"/>
        </w:rPr>
        <w:t xml:space="preserve"> </w:t>
      </w:r>
      <w:r w:rsidR="006C4584">
        <w:rPr>
          <w:color w:val="000000" w:themeColor="text1"/>
        </w:rPr>
        <w:t>service</w:t>
      </w:r>
      <w:r w:rsidR="006C4584" w:rsidRPr="5E9569F5">
        <w:rPr>
          <w:color w:val="000000" w:themeColor="text1"/>
        </w:rPr>
        <w:t xml:space="preserve"> </w:t>
      </w:r>
      <w:r w:rsidRPr="5E9569F5">
        <w:rPr>
          <w:color w:val="000000" w:themeColor="text1"/>
        </w:rPr>
        <w:t>requirements but total minutes for month fall under minimum allowable minutes for CoCM or General BHI billing codes (see Table 3 for details).</w:t>
      </w:r>
    </w:p>
    <w:p w14:paraId="26493D3E" w14:textId="315F2350" w:rsidR="00DA66AF" w:rsidRPr="00800A7A" w:rsidRDefault="1C6AD746" w:rsidP="5E9569F5">
      <w:pPr>
        <w:pStyle w:val="NormalWeb"/>
        <w:spacing w:before="0" w:beforeAutospacing="0" w:after="0" w:afterAutospacing="0"/>
        <w:rPr>
          <w:color w:val="000000"/>
        </w:rPr>
      </w:pPr>
      <w:proofErr w:type="spellStart"/>
      <w:r w:rsidRPr="5E9569F5">
        <w:rPr>
          <w:color w:val="000000" w:themeColor="text1"/>
          <w:vertAlign w:val="superscript"/>
        </w:rPr>
        <w:t>c</w:t>
      </w:r>
      <w:r w:rsidRPr="5E9569F5">
        <w:rPr>
          <w:color w:val="000000" w:themeColor="text1"/>
        </w:rPr>
        <w:t>Meets</w:t>
      </w:r>
      <w:proofErr w:type="spellEnd"/>
      <w:r w:rsidRPr="5E9569F5">
        <w:rPr>
          <w:color w:val="000000" w:themeColor="text1"/>
        </w:rPr>
        <w:t xml:space="preserve"> </w:t>
      </w:r>
      <w:r w:rsidR="006C4584">
        <w:rPr>
          <w:color w:val="000000" w:themeColor="text1"/>
        </w:rPr>
        <w:t>service</w:t>
      </w:r>
      <w:r w:rsidR="006C4584" w:rsidRPr="5E9569F5">
        <w:rPr>
          <w:color w:val="000000" w:themeColor="text1"/>
        </w:rPr>
        <w:t xml:space="preserve"> </w:t>
      </w:r>
      <w:r w:rsidRPr="5E9569F5">
        <w:rPr>
          <w:color w:val="000000" w:themeColor="text1"/>
        </w:rPr>
        <w:t xml:space="preserve">requirements but total minutes for month exceed maximum allowable minutes under all possible combinations of </w:t>
      </w:r>
      <w:proofErr w:type="spellStart"/>
      <w:r w:rsidRPr="5E9569F5">
        <w:rPr>
          <w:color w:val="000000" w:themeColor="text1"/>
        </w:rPr>
        <w:t>CoCM</w:t>
      </w:r>
      <w:proofErr w:type="spellEnd"/>
      <w:r w:rsidRPr="5E9569F5">
        <w:rPr>
          <w:color w:val="000000" w:themeColor="text1"/>
        </w:rPr>
        <w:t xml:space="preserve"> and</w:t>
      </w:r>
      <w:r w:rsidR="007442DA">
        <w:rPr>
          <w:color w:val="000000" w:themeColor="text1"/>
        </w:rPr>
        <w:t xml:space="preserve"> General</w:t>
      </w:r>
      <w:r w:rsidRPr="5E9569F5">
        <w:rPr>
          <w:color w:val="000000" w:themeColor="text1"/>
        </w:rPr>
        <w:t xml:space="preserve"> BHI billing codes (see Table 3 for details).</w:t>
      </w:r>
    </w:p>
    <w:p w14:paraId="62BF4ABD" w14:textId="29DA7BEC" w:rsidR="00DA66AF" w:rsidRDefault="1C6AD746" w:rsidP="5E9569F5">
      <w:pPr>
        <w:pStyle w:val="NormalWeb"/>
        <w:spacing w:before="0" w:beforeAutospacing="0" w:after="0" w:afterAutospacing="0"/>
        <w:rPr>
          <w:color w:val="000000"/>
        </w:rPr>
      </w:pPr>
      <w:proofErr w:type="spellStart"/>
      <w:r w:rsidRPr="5E9569F5">
        <w:rPr>
          <w:color w:val="000000" w:themeColor="text1"/>
          <w:vertAlign w:val="superscript"/>
        </w:rPr>
        <w:t>d</w:t>
      </w:r>
      <w:r w:rsidRPr="5E9569F5">
        <w:rPr>
          <w:color w:val="000000" w:themeColor="text1"/>
        </w:rPr>
        <w:t>Meets</w:t>
      </w:r>
      <w:proofErr w:type="spellEnd"/>
      <w:r w:rsidRPr="5E9569F5">
        <w:rPr>
          <w:color w:val="000000" w:themeColor="text1"/>
        </w:rPr>
        <w:t xml:space="preserve"> </w:t>
      </w:r>
      <w:r w:rsidR="007442DA">
        <w:rPr>
          <w:color w:val="000000" w:themeColor="text1"/>
        </w:rPr>
        <w:t>service</w:t>
      </w:r>
      <w:r w:rsidR="007442DA" w:rsidRPr="5E9569F5">
        <w:rPr>
          <w:color w:val="000000" w:themeColor="text1"/>
        </w:rPr>
        <w:t xml:space="preserve"> </w:t>
      </w:r>
      <w:r w:rsidRPr="5E9569F5">
        <w:rPr>
          <w:color w:val="000000" w:themeColor="text1"/>
        </w:rPr>
        <w:t>and time requirements, but only billable under billing codes included in the expansive billing condition; unbillable in the restrictive condition (see Table 1 for details).</w:t>
      </w:r>
    </w:p>
    <w:p w14:paraId="0F915F95" w14:textId="6EC61CB7" w:rsidR="0078781D" w:rsidRPr="00800A7A" w:rsidRDefault="1C6AD746" w:rsidP="00B87937">
      <w:pPr>
        <w:pStyle w:val="NormalWeb"/>
        <w:spacing w:before="0" w:beforeAutospacing="0" w:after="0" w:afterAutospacing="0"/>
      </w:pPr>
      <w:proofErr w:type="spellStart"/>
      <w:r w:rsidRPr="5E9569F5">
        <w:rPr>
          <w:color w:val="000000" w:themeColor="text1"/>
          <w:vertAlign w:val="superscript"/>
        </w:rPr>
        <w:t>e</w:t>
      </w:r>
      <w:r w:rsidRPr="5E9569F5">
        <w:rPr>
          <w:color w:val="000000" w:themeColor="text1"/>
        </w:rPr>
        <w:t>Meets</w:t>
      </w:r>
      <w:proofErr w:type="spellEnd"/>
      <w:r w:rsidRPr="5E9569F5">
        <w:rPr>
          <w:color w:val="000000" w:themeColor="text1"/>
        </w:rPr>
        <w:t xml:space="preserve"> </w:t>
      </w:r>
      <w:r w:rsidR="007442DA">
        <w:rPr>
          <w:color w:val="000000" w:themeColor="text1"/>
        </w:rPr>
        <w:t>service</w:t>
      </w:r>
      <w:r w:rsidR="007442DA" w:rsidRPr="5E9569F5">
        <w:rPr>
          <w:color w:val="000000" w:themeColor="text1"/>
        </w:rPr>
        <w:t xml:space="preserve"> </w:t>
      </w:r>
      <w:r w:rsidRPr="5E9569F5">
        <w:rPr>
          <w:color w:val="000000" w:themeColor="text1"/>
        </w:rPr>
        <w:t>and time requirements but is not billed due to other reasons</w:t>
      </w:r>
      <w:r w:rsidR="00D57B53">
        <w:rPr>
          <w:color w:val="000000" w:themeColor="text1"/>
        </w:rPr>
        <w:t>.</w:t>
      </w:r>
    </w:p>
    <w:sectPr w:rsidR="0078781D" w:rsidRPr="00800A7A" w:rsidSect="00D57B53">
      <w:headerReference w:type="default" r:id="rId13"/>
      <w:footerReference w:type="default" r:id="rId14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01060" w14:textId="77777777" w:rsidR="009B21A2" w:rsidRDefault="009B21A2" w:rsidP="00DD6631">
      <w:pPr>
        <w:spacing w:after="0" w:line="240" w:lineRule="auto"/>
      </w:pPr>
      <w:r>
        <w:separator/>
      </w:r>
    </w:p>
  </w:endnote>
  <w:endnote w:type="continuationSeparator" w:id="0">
    <w:p w14:paraId="0CBB72D7" w14:textId="77777777" w:rsidR="009B21A2" w:rsidRDefault="009B21A2" w:rsidP="00DD6631">
      <w:pPr>
        <w:spacing w:after="0" w:line="240" w:lineRule="auto"/>
      </w:pPr>
      <w:r>
        <w:continuationSeparator/>
      </w:r>
    </w:p>
  </w:endnote>
  <w:endnote w:type="continuationNotice" w:id="1">
    <w:p w14:paraId="179B708F" w14:textId="77777777" w:rsidR="009B21A2" w:rsidRDefault="009B21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Roman">
    <w:altName w:val="Times New Roman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E9569F5" w14:paraId="24CC3F83" w14:textId="77777777" w:rsidTr="00607738">
      <w:trPr>
        <w:trHeight w:val="300"/>
      </w:trPr>
      <w:tc>
        <w:tcPr>
          <w:tcW w:w="3120" w:type="dxa"/>
        </w:tcPr>
        <w:p w14:paraId="70B6AA2C" w14:textId="0B71474F" w:rsidR="5E9569F5" w:rsidRDefault="5E9569F5" w:rsidP="00607738">
          <w:pPr>
            <w:pStyle w:val="Header"/>
            <w:ind w:left="-115"/>
          </w:pPr>
        </w:p>
      </w:tc>
      <w:tc>
        <w:tcPr>
          <w:tcW w:w="3120" w:type="dxa"/>
        </w:tcPr>
        <w:p w14:paraId="7F6E26EA" w14:textId="3A3A4092" w:rsidR="5E9569F5" w:rsidRDefault="5E9569F5" w:rsidP="00607738">
          <w:pPr>
            <w:pStyle w:val="Header"/>
            <w:jc w:val="center"/>
          </w:pPr>
        </w:p>
      </w:tc>
      <w:tc>
        <w:tcPr>
          <w:tcW w:w="3120" w:type="dxa"/>
        </w:tcPr>
        <w:p w14:paraId="55FB7184" w14:textId="47FEDB3E" w:rsidR="5E9569F5" w:rsidRDefault="5E9569F5" w:rsidP="00607738">
          <w:pPr>
            <w:pStyle w:val="Header"/>
            <w:ind w:right="-115"/>
            <w:jc w:val="right"/>
          </w:pPr>
        </w:p>
      </w:tc>
    </w:tr>
  </w:tbl>
  <w:p w14:paraId="0A49B1AF" w14:textId="0184F090" w:rsidR="5E9569F5" w:rsidRDefault="5E9569F5" w:rsidP="006077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30E9C" w14:textId="77777777" w:rsidR="009B21A2" w:rsidRDefault="009B21A2" w:rsidP="00DD6631">
      <w:pPr>
        <w:spacing w:after="0" w:line="240" w:lineRule="auto"/>
      </w:pPr>
      <w:r>
        <w:separator/>
      </w:r>
    </w:p>
  </w:footnote>
  <w:footnote w:type="continuationSeparator" w:id="0">
    <w:p w14:paraId="2E267A28" w14:textId="77777777" w:rsidR="009B21A2" w:rsidRDefault="009B21A2" w:rsidP="00DD6631">
      <w:pPr>
        <w:spacing w:after="0" w:line="240" w:lineRule="auto"/>
      </w:pPr>
      <w:r>
        <w:continuationSeparator/>
      </w:r>
    </w:p>
  </w:footnote>
  <w:footnote w:type="continuationNotice" w:id="1">
    <w:p w14:paraId="67C9CA7E" w14:textId="77777777" w:rsidR="009B21A2" w:rsidRDefault="009B21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69315" w14:textId="14104FED" w:rsidR="00B87937" w:rsidRPr="00DD6631" w:rsidRDefault="00B87937" w:rsidP="00B87937">
    <w:pPr>
      <w:pStyle w:val="Header"/>
      <w:tabs>
        <w:tab w:val="left" w:pos="8550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COLLABORATIVE CARE BILLING WITH CO-OCCURRING DISORDERS 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</w:p>
  <w:p w14:paraId="6625863C" w14:textId="77777777" w:rsidR="00B87937" w:rsidRDefault="00B87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F1472"/>
    <w:multiLevelType w:val="hybridMultilevel"/>
    <w:tmpl w:val="2CB0D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47C23"/>
    <w:multiLevelType w:val="hybridMultilevel"/>
    <w:tmpl w:val="16C289B2"/>
    <w:lvl w:ilvl="0" w:tplc="D74C292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FFC283D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BFEEB6C2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CFB4B4B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EE4452D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61ACA23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7D5E03B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80C4865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2A9624C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abstractNum w:abstractNumId="2" w15:restartNumberingAfterBreak="0">
    <w:nsid w:val="283A6364"/>
    <w:multiLevelType w:val="hybridMultilevel"/>
    <w:tmpl w:val="756E8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72997"/>
    <w:multiLevelType w:val="hybridMultilevel"/>
    <w:tmpl w:val="D2E2C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31B24"/>
    <w:multiLevelType w:val="hybridMultilevel"/>
    <w:tmpl w:val="ACB07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F6871"/>
    <w:multiLevelType w:val="hybridMultilevel"/>
    <w:tmpl w:val="0DF6F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A72C5"/>
    <w:multiLevelType w:val="hybridMultilevel"/>
    <w:tmpl w:val="A1221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266132"/>
    <w:multiLevelType w:val="hybridMultilevel"/>
    <w:tmpl w:val="17AC6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21473C"/>
    <w:multiLevelType w:val="hybridMultilevel"/>
    <w:tmpl w:val="08ECB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D02C53"/>
    <w:multiLevelType w:val="hybridMultilevel"/>
    <w:tmpl w:val="34FE3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85767E"/>
    <w:multiLevelType w:val="hybridMultilevel"/>
    <w:tmpl w:val="0492D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77BC3"/>
    <w:multiLevelType w:val="hybridMultilevel"/>
    <w:tmpl w:val="C924010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871226">
    <w:abstractNumId w:val="11"/>
  </w:num>
  <w:num w:numId="2" w16cid:durableId="1488672971">
    <w:abstractNumId w:val="5"/>
  </w:num>
  <w:num w:numId="3" w16cid:durableId="1087582914">
    <w:abstractNumId w:val="10"/>
  </w:num>
  <w:num w:numId="4" w16cid:durableId="801847287">
    <w:abstractNumId w:val="4"/>
  </w:num>
  <w:num w:numId="5" w16cid:durableId="1870339199">
    <w:abstractNumId w:val="8"/>
  </w:num>
  <w:num w:numId="6" w16cid:durableId="1106274395">
    <w:abstractNumId w:val="6"/>
  </w:num>
  <w:num w:numId="7" w16cid:durableId="2052220485">
    <w:abstractNumId w:val="2"/>
  </w:num>
  <w:num w:numId="8" w16cid:durableId="2050950616">
    <w:abstractNumId w:val="9"/>
  </w:num>
  <w:num w:numId="9" w16cid:durableId="2100249999">
    <w:abstractNumId w:val="7"/>
  </w:num>
  <w:num w:numId="10" w16cid:durableId="1590238340">
    <w:abstractNumId w:val="3"/>
  </w:num>
  <w:num w:numId="11" w16cid:durableId="647786600">
    <w:abstractNumId w:val="0"/>
  </w:num>
  <w:num w:numId="12" w16cid:durableId="426122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7t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twedfdx1sewdue5xr95asfyspwart99vs90&quot;&gt;CLARO_billingpaper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6&lt;/item&gt;&lt;item&gt;37&lt;/item&gt;&lt;item&gt;38&lt;/item&gt;&lt;item&gt;39&lt;/item&gt;&lt;item&gt;40&lt;/item&gt;&lt;item&gt;41&lt;/item&gt;&lt;item&gt;42&lt;/item&gt;&lt;item&gt;43&lt;/item&gt;&lt;item&gt;44&lt;/item&gt;&lt;item&gt;45&lt;/item&gt;&lt;item&gt;46&lt;/item&gt;&lt;item&gt;47&lt;/item&gt;&lt;item&gt;48&lt;/item&gt;&lt;item&gt;49&lt;/item&gt;&lt;item&gt;50&lt;/item&gt;&lt;item&gt;51&lt;/item&gt;&lt;item&gt;52&lt;/item&gt;&lt;item&gt;53&lt;/item&gt;&lt;item&gt;54&lt;/item&gt;&lt;item&gt;59&lt;/item&gt;&lt;item&gt;60&lt;/item&gt;&lt;item&gt;61&lt;/item&gt;&lt;item&gt;62&lt;/item&gt;&lt;/record-ids&gt;&lt;/item&gt;&lt;/Libraries&gt;"/>
  </w:docVars>
  <w:rsids>
    <w:rsidRoot w:val="004F1127"/>
    <w:rsid w:val="0000496B"/>
    <w:rsid w:val="00004A18"/>
    <w:rsid w:val="00004A37"/>
    <w:rsid w:val="00004E5A"/>
    <w:rsid w:val="00006AF8"/>
    <w:rsid w:val="000110AE"/>
    <w:rsid w:val="00011961"/>
    <w:rsid w:val="00012261"/>
    <w:rsid w:val="000122A5"/>
    <w:rsid w:val="000139B7"/>
    <w:rsid w:val="00013F9F"/>
    <w:rsid w:val="000156ED"/>
    <w:rsid w:val="00015E2E"/>
    <w:rsid w:val="0001648E"/>
    <w:rsid w:val="000170F8"/>
    <w:rsid w:val="00017B0C"/>
    <w:rsid w:val="00021616"/>
    <w:rsid w:val="00022DC2"/>
    <w:rsid w:val="000245FB"/>
    <w:rsid w:val="00026DBB"/>
    <w:rsid w:val="000272B9"/>
    <w:rsid w:val="00027F25"/>
    <w:rsid w:val="00032D6B"/>
    <w:rsid w:val="00033966"/>
    <w:rsid w:val="000355B8"/>
    <w:rsid w:val="000364A6"/>
    <w:rsid w:val="00036ED0"/>
    <w:rsid w:val="0003711D"/>
    <w:rsid w:val="00037201"/>
    <w:rsid w:val="00037466"/>
    <w:rsid w:val="00037B6D"/>
    <w:rsid w:val="00037D9F"/>
    <w:rsid w:val="000410C3"/>
    <w:rsid w:val="000413A2"/>
    <w:rsid w:val="00044328"/>
    <w:rsid w:val="000446AD"/>
    <w:rsid w:val="00045D8F"/>
    <w:rsid w:val="00046130"/>
    <w:rsid w:val="00046D81"/>
    <w:rsid w:val="0005062D"/>
    <w:rsid w:val="00051EE9"/>
    <w:rsid w:val="00051FC1"/>
    <w:rsid w:val="00052A45"/>
    <w:rsid w:val="00052AD7"/>
    <w:rsid w:val="00053409"/>
    <w:rsid w:val="00054EA2"/>
    <w:rsid w:val="00055953"/>
    <w:rsid w:val="00056CFF"/>
    <w:rsid w:val="0005776E"/>
    <w:rsid w:val="0006009F"/>
    <w:rsid w:val="00060466"/>
    <w:rsid w:val="00061416"/>
    <w:rsid w:val="00061DEA"/>
    <w:rsid w:val="00063202"/>
    <w:rsid w:val="00063B1F"/>
    <w:rsid w:val="000642C1"/>
    <w:rsid w:val="000644B8"/>
    <w:rsid w:val="00070918"/>
    <w:rsid w:val="0007225A"/>
    <w:rsid w:val="00072F1B"/>
    <w:rsid w:val="00081DA5"/>
    <w:rsid w:val="0008261E"/>
    <w:rsid w:val="00082DAD"/>
    <w:rsid w:val="000845B6"/>
    <w:rsid w:val="00085DA0"/>
    <w:rsid w:val="00085DD3"/>
    <w:rsid w:val="00086241"/>
    <w:rsid w:val="00087D1C"/>
    <w:rsid w:val="00090325"/>
    <w:rsid w:val="00090328"/>
    <w:rsid w:val="00091459"/>
    <w:rsid w:val="00091522"/>
    <w:rsid w:val="000924BA"/>
    <w:rsid w:val="000928FC"/>
    <w:rsid w:val="000930C0"/>
    <w:rsid w:val="00093BDA"/>
    <w:rsid w:val="000945DD"/>
    <w:rsid w:val="00097848"/>
    <w:rsid w:val="00097A79"/>
    <w:rsid w:val="000A2798"/>
    <w:rsid w:val="000A2D4A"/>
    <w:rsid w:val="000A38D1"/>
    <w:rsid w:val="000A443A"/>
    <w:rsid w:val="000A5191"/>
    <w:rsid w:val="000A51ED"/>
    <w:rsid w:val="000A559F"/>
    <w:rsid w:val="000A6DC8"/>
    <w:rsid w:val="000A7E55"/>
    <w:rsid w:val="000B0508"/>
    <w:rsid w:val="000B42B0"/>
    <w:rsid w:val="000B6A20"/>
    <w:rsid w:val="000C20A8"/>
    <w:rsid w:val="000C4F7E"/>
    <w:rsid w:val="000C5571"/>
    <w:rsid w:val="000C73F8"/>
    <w:rsid w:val="000D120F"/>
    <w:rsid w:val="000D270C"/>
    <w:rsid w:val="000D31D5"/>
    <w:rsid w:val="000D3750"/>
    <w:rsid w:val="000D4146"/>
    <w:rsid w:val="000D5CCD"/>
    <w:rsid w:val="000D6111"/>
    <w:rsid w:val="000D6590"/>
    <w:rsid w:val="000D6832"/>
    <w:rsid w:val="000D77EF"/>
    <w:rsid w:val="000E0851"/>
    <w:rsid w:val="000E152C"/>
    <w:rsid w:val="000E263D"/>
    <w:rsid w:val="000E3FE2"/>
    <w:rsid w:val="000E7568"/>
    <w:rsid w:val="000F0104"/>
    <w:rsid w:val="000F30B7"/>
    <w:rsid w:val="000F4138"/>
    <w:rsid w:val="000F52B2"/>
    <w:rsid w:val="000F5705"/>
    <w:rsid w:val="000F6308"/>
    <w:rsid w:val="000F780A"/>
    <w:rsid w:val="00100794"/>
    <w:rsid w:val="00101FB0"/>
    <w:rsid w:val="001069C8"/>
    <w:rsid w:val="0011221B"/>
    <w:rsid w:val="001123C6"/>
    <w:rsid w:val="00112A3D"/>
    <w:rsid w:val="001130BA"/>
    <w:rsid w:val="00113FE8"/>
    <w:rsid w:val="001203FE"/>
    <w:rsid w:val="0012411B"/>
    <w:rsid w:val="00124564"/>
    <w:rsid w:val="00125175"/>
    <w:rsid w:val="00126D3C"/>
    <w:rsid w:val="00127FAE"/>
    <w:rsid w:val="00130376"/>
    <w:rsid w:val="00130B92"/>
    <w:rsid w:val="00131E16"/>
    <w:rsid w:val="00132FB5"/>
    <w:rsid w:val="00133913"/>
    <w:rsid w:val="00133946"/>
    <w:rsid w:val="00134E28"/>
    <w:rsid w:val="001360B6"/>
    <w:rsid w:val="00137137"/>
    <w:rsid w:val="00137953"/>
    <w:rsid w:val="00140D16"/>
    <w:rsid w:val="0014372B"/>
    <w:rsid w:val="00144621"/>
    <w:rsid w:val="00145540"/>
    <w:rsid w:val="00145F57"/>
    <w:rsid w:val="00146CA9"/>
    <w:rsid w:val="00147509"/>
    <w:rsid w:val="00147D49"/>
    <w:rsid w:val="0015017B"/>
    <w:rsid w:val="0015022C"/>
    <w:rsid w:val="0015389B"/>
    <w:rsid w:val="001541FD"/>
    <w:rsid w:val="001561CA"/>
    <w:rsid w:val="001571EC"/>
    <w:rsid w:val="001578D7"/>
    <w:rsid w:val="00157E6F"/>
    <w:rsid w:val="00157EA5"/>
    <w:rsid w:val="00160228"/>
    <w:rsid w:val="001615E2"/>
    <w:rsid w:val="001624A5"/>
    <w:rsid w:val="00164039"/>
    <w:rsid w:val="0016748D"/>
    <w:rsid w:val="00167825"/>
    <w:rsid w:val="00170869"/>
    <w:rsid w:val="00171FF2"/>
    <w:rsid w:val="001722F0"/>
    <w:rsid w:val="0017350B"/>
    <w:rsid w:val="001745DE"/>
    <w:rsid w:val="00175618"/>
    <w:rsid w:val="00176282"/>
    <w:rsid w:val="00176E50"/>
    <w:rsid w:val="00177543"/>
    <w:rsid w:val="00177F84"/>
    <w:rsid w:val="001805C8"/>
    <w:rsid w:val="00180CF2"/>
    <w:rsid w:val="0018127A"/>
    <w:rsid w:val="00181757"/>
    <w:rsid w:val="001823CF"/>
    <w:rsid w:val="001829B3"/>
    <w:rsid w:val="00184C34"/>
    <w:rsid w:val="001860A9"/>
    <w:rsid w:val="00187427"/>
    <w:rsid w:val="00187803"/>
    <w:rsid w:val="00190059"/>
    <w:rsid w:val="0019254C"/>
    <w:rsid w:val="00193527"/>
    <w:rsid w:val="00195F79"/>
    <w:rsid w:val="00197164"/>
    <w:rsid w:val="0019750C"/>
    <w:rsid w:val="001A0309"/>
    <w:rsid w:val="001A0E04"/>
    <w:rsid w:val="001A0FDB"/>
    <w:rsid w:val="001A3011"/>
    <w:rsid w:val="001A3E44"/>
    <w:rsid w:val="001A5468"/>
    <w:rsid w:val="001A7B98"/>
    <w:rsid w:val="001B0D55"/>
    <w:rsid w:val="001B0EEE"/>
    <w:rsid w:val="001B25E6"/>
    <w:rsid w:val="001B43FD"/>
    <w:rsid w:val="001B6143"/>
    <w:rsid w:val="001B6A44"/>
    <w:rsid w:val="001B6DB7"/>
    <w:rsid w:val="001B728B"/>
    <w:rsid w:val="001B7369"/>
    <w:rsid w:val="001B7F12"/>
    <w:rsid w:val="001C08D0"/>
    <w:rsid w:val="001C0A02"/>
    <w:rsid w:val="001C120D"/>
    <w:rsid w:val="001C19C4"/>
    <w:rsid w:val="001C1E13"/>
    <w:rsid w:val="001C2002"/>
    <w:rsid w:val="001C29E3"/>
    <w:rsid w:val="001C2F9C"/>
    <w:rsid w:val="001C61B5"/>
    <w:rsid w:val="001D0D3E"/>
    <w:rsid w:val="001D1048"/>
    <w:rsid w:val="001D2C1C"/>
    <w:rsid w:val="001D40E9"/>
    <w:rsid w:val="001D470A"/>
    <w:rsid w:val="001D5647"/>
    <w:rsid w:val="001D7141"/>
    <w:rsid w:val="001D7A05"/>
    <w:rsid w:val="001E07EF"/>
    <w:rsid w:val="001E0B50"/>
    <w:rsid w:val="001E0E74"/>
    <w:rsid w:val="001E11C5"/>
    <w:rsid w:val="001E3633"/>
    <w:rsid w:val="001E371E"/>
    <w:rsid w:val="001E4A47"/>
    <w:rsid w:val="001E5A32"/>
    <w:rsid w:val="001E686D"/>
    <w:rsid w:val="001E6AF0"/>
    <w:rsid w:val="001E7476"/>
    <w:rsid w:val="001F1AC6"/>
    <w:rsid w:val="001F6EAD"/>
    <w:rsid w:val="002021CA"/>
    <w:rsid w:val="0020271F"/>
    <w:rsid w:val="00203D25"/>
    <w:rsid w:val="00205426"/>
    <w:rsid w:val="00207206"/>
    <w:rsid w:val="00207DE9"/>
    <w:rsid w:val="00210453"/>
    <w:rsid w:val="00210E56"/>
    <w:rsid w:val="00212184"/>
    <w:rsid w:val="00212C85"/>
    <w:rsid w:val="00212F22"/>
    <w:rsid w:val="00212FDD"/>
    <w:rsid w:val="00213E13"/>
    <w:rsid w:val="00214991"/>
    <w:rsid w:val="002151B8"/>
    <w:rsid w:val="002173A7"/>
    <w:rsid w:val="002209E8"/>
    <w:rsid w:val="00221E60"/>
    <w:rsid w:val="00222BB4"/>
    <w:rsid w:val="00224CD6"/>
    <w:rsid w:val="00224D8E"/>
    <w:rsid w:val="00225104"/>
    <w:rsid w:val="00225FC4"/>
    <w:rsid w:val="00227928"/>
    <w:rsid w:val="00227F00"/>
    <w:rsid w:val="00230A88"/>
    <w:rsid w:val="00233655"/>
    <w:rsid w:val="00235214"/>
    <w:rsid w:val="00235E9F"/>
    <w:rsid w:val="00237123"/>
    <w:rsid w:val="002400D8"/>
    <w:rsid w:val="002429AA"/>
    <w:rsid w:val="00247489"/>
    <w:rsid w:val="00252A8E"/>
    <w:rsid w:val="0025356F"/>
    <w:rsid w:val="00255047"/>
    <w:rsid w:val="0025586A"/>
    <w:rsid w:val="00255B5D"/>
    <w:rsid w:val="002573F4"/>
    <w:rsid w:val="00261144"/>
    <w:rsid w:val="002626A4"/>
    <w:rsid w:val="00262F5F"/>
    <w:rsid w:val="002630E6"/>
    <w:rsid w:val="00263803"/>
    <w:rsid w:val="00271015"/>
    <w:rsid w:val="00271592"/>
    <w:rsid w:val="002730D0"/>
    <w:rsid w:val="0027556D"/>
    <w:rsid w:val="00275986"/>
    <w:rsid w:val="00275A99"/>
    <w:rsid w:val="00276A44"/>
    <w:rsid w:val="00277408"/>
    <w:rsid w:val="0028062A"/>
    <w:rsid w:val="002814D4"/>
    <w:rsid w:val="00281DE1"/>
    <w:rsid w:val="00282523"/>
    <w:rsid w:val="00282970"/>
    <w:rsid w:val="00283734"/>
    <w:rsid w:val="00284564"/>
    <w:rsid w:val="00284F1A"/>
    <w:rsid w:val="00286550"/>
    <w:rsid w:val="002910CD"/>
    <w:rsid w:val="00291BFB"/>
    <w:rsid w:val="00292A09"/>
    <w:rsid w:val="00292BEF"/>
    <w:rsid w:val="002953BD"/>
    <w:rsid w:val="002956D0"/>
    <w:rsid w:val="002963E7"/>
    <w:rsid w:val="00297E0F"/>
    <w:rsid w:val="002A205D"/>
    <w:rsid w:val="002A223A"/>
    <w:rsid w:val="002A30DD"/>
    <w:rsid w:val="002A351C"/>
    <w:rsid w:val="002A44A0"/>
    <w:rsid w:val="002A474F"/>
    <w:rsid w:val="002A47AE"/>
    <w:rsid w:val="002A593D"/>
    <w:rsid w:val="002A630B"/>
    <w:rsid w:val="002A6BD6"/>
    <w:rsid w:val="002A728B"/>
    <w:rsid w:val="002A76EF"/>
    <w:rsid w:val="002A7F5F"/>
    <w:rsid w:val="002B021C"/>
    <w:rsid w:val="002B0B49"/>
    <w:rsid w:val="002B1B85"/>
    <w:rsid w:val="002B1CE9"/>
    <w:rsid w:val="002B2E78"/>
    <w:rsid w:val="002B76D0"/>
    <w:rsid w:val="002B7A12"/>
    <w:rsid w:val="002C0466"/>
    <w:rsid w:val="002C04A2"/>
    <w:rsid w:val="002C16E1"/>
    <w:rsid w:val="002C1EBF"/>
    <w:rsid w:val="002C35A4"/>
    <w:rsid w:val="002C6091"/>
    <w:rsid w:val="002C7149"/>
    <w:rsid w:val="002D0325"/>
    <w:rsid w:val="002D0782"/>
    <w:rsid w:val="002D0D61"/>
    <w:rsid w:val="002D45D3"/>
    <w:rsid w:val="002D5607"/>
    <w:rsid w:val="002D572D"/>
    <w:rsid w:val="002D62DD"/>
    <w:rsid w:val="002D64B0"/>
    <w:rsid w:val="002E2385"/>
    <w:rsid w:val="002E34B8"/>
    <w:rsid w:val="002E39F5"/>
    <w:rsid w:val="002E4314"/>
    <w:rsid w:val="002E4C07"/>
    <w:rsid w:val="002E5901"/>
    <w:rsid w:val="002F2935"/>
    <w:rsid w:val="002F45F0"/>
    <w:rsid w:val="002F60DE"/>
    <w:rsid w:val="002F7F6A"/>
    <w:rsid w:val="00301D02"/>
    <w:rsid w:val="003026EF"/>
    <w:rsid w:val="003043C1"/>
    <w:rsid w:val="0030444B"/>
    <w:rsid w:val="00304764"/>
    <w:rsid w:val="00304AB6"/>
    <w:rsid w:val="00305ADB"/>
    <w:rsid w:val="003062A7"/>
    <w:rsid w:val="00306D9A"/>
    <w:rsid w:val="00307E57"/>
    <w:rsid w:val="00311701"/>
    <w:rsid w:val="00312848"/>
    <w:rsid w:val="003133CB"/>
    <w:rsid w:val="00315192"/>
    <w:rsid w:val="003162C5"/>
    <w:rsid w:val="003202F0"/>
    <w:rsid w:val="00321582"/>
    <w:rsid w:val="00321783"/>
    <w:rsid w:val="00323E2A"/>
    <w:rsid w:val="00324DB1"/>
    <w:rsid w:val="003254DD"/>
    <w:rsid w:val="0032612F"/>
    <w:rsid w:val="00327E56"/>
    <w:rsid w:val="00331406"/>
    <w:rsid w:val="00331B3A"/>
    <w:rsid w:val="003324C9"/>
    <w:rsid w:val="00332E8F"/>
    <w:rsid w:val="0033345A"/>
    <w:rsid w:val="00333F66"/>
    <w:rsid w:val="003362DE"/>
    <w:rsid w:val="0033679C"/>
    <w:rsid w:val="00337E69"/>
    <w:rsid w:val="0034032A"/>
    <w:rsid w:val="003411D9"/>
    <w:rsid w:val="00342EA8"/>
    <w:rsid w:val="00344A55"/>
    <w:rsid w:val="00344C69"/>
    <w:rsid w:val="003465A5"/>
    <w:rsid w:val="00347A79"/>
    <w:rsid w:val="00347F7A"/>
    <w:rsid w:val="00351F4E"/>
    <w:rsid w:val="00354A78"/>
    <w:rsid w:val="00355C03"/>
    <w:rsid w:val="00355DA7"/>
    <w:rsid w:val="00360EEA"/>
    <w:rsid w:val="00361B9E"/>
    <w:rsid w:val="00362C8C"/>
    <w:rsid w:val="0036365F"/>
    <w:rsid w:val="00364146"/>
    <w:rsid w:val="00365BC0"/>
    <w:rsid w:val="00370D9B"/>
    <w:rsid w:val="00371C88"/>
    <w:rsid w:val="00371FB2"/>
    <w:rsid w:val="00375B54"/>
    <w:rsid w:val="00377725"/>
    <w:rsid w:val="00380728"/>
    <w:rsid w:val="00381F10"/>
    <w:rsid w:val="003825FF"/>
    <w:rsid w:val="00383DC1"/>
    <w:rsid w:val="00391590"/>
    <w:rsid w:val="00392608"/>
    <w:rsid w:val="00392738"/>
    <w:rsid w:val="00395874"/>
    <w:rsid w:val="00396B66"/>
    <w:rsid w:val="00396E41"/>
    <w:rsid w:val="003977FB"/>
    <w:rsid w:val="003A01F5"/>
    <w:rsid w:val="003A1074"/>
    <w:rsid w:val="003A3E72"/>
    <w:rsid w:val="003A5051"/>
    <w:rsid w:val="003A5F0E"/>
    <w:rsid w:val="003A640E"/>
    <w:rsid w:val="003B07A1"/>
    <w:rsid w:val="003B1DA9"/>
    <w:rsid w:val="003B2141"/>
    <w:rsid w:val="003B3B0B"/>
    <w:rsid w:val="003B4398"/>
    <w:rsid w:val="003B5A98"/>
    <w:rsid w:val="003B6848"/>
    <w:rsid w:val="003C1D99"/>
    <w:rsid w:val="003C21C1"/>
    <w:rsid w:val="003C2D71"/>
    <w:rsid w:val="003C3C85"/>
    <w:rsid w:val="003C5233"/>
    <w:rsid w:val="003C6DA4"/>
    <w:rsid w:val="003C6F8E"/>
    <w:rsid w:val="003D02B8"/>
    <w:rsid w:val="003D11F4"/>
    <w:rsid w:val="003D1468"/>
    <w:rsid w:val="003D14C2"/>
    <w:rsid w:val="003D2F0B"/>
    <w:rsid w:val="003D4641"/>
    <w:rsid w:val="003D4876"/>
    <w:rsid w:val="003D5A7C"/>
    <w:rsid w:val="003D6628"/>
    <w:rsid w:val="003D7D5E"/>
    <w:rsid w:val="003E4B58"/>
    <w:rsid w:val="003E5FED"/>
    <w:rsid w:val="003E6670"/>
    <w:rsid w:val="003E69A5"/>
    <w:rsid w:val="003E6FAB"/>
    <w:rsid w:val="003E7FA6"/>
    <w:rsid w:val="003F0E8B"/>
    <w:rsid w:val="003F14FA"/>
    <w:rsid w:val="003F18AD"/>
    <w:rsid w:val="003F2A9E"/>
    <w:rsid w:val="003F6CEF"/>
    <w:rsid w:val="003F7026"/>
    <w:rsid w:val="00402561"/>
    <w:rsid w:val="00404C6B"/>
    <w:rsid w:val="00404CD1"/>
    <w:rsid w:val="00405405"/>
    <w:rsid w:val="00405AFB"/>
    <w:rsid w:val="0040674A"/>
    <w:rsid w:val="004078A4"/>
    <w:rsid w:val="00412BF6"/>
    <w:rsid w:val="004131FE"/>
    <w:rsid w:val="00415023"/>
    <w:rsid w:val="00415A99"/>
    <w:rsid w:val="00416256"/>
    <w:rsid w:val="00417507"/>
    <w:rsid w:val="004179E3"/>
    <w:rsid w:val="0042527D"/>
    <w:rsid w:val="004263C5"/>
    <w:rsid w:val="00426A57"/>
    <w:rsid w:val="00430F81"/>
    <w:rsid w:val="004319FF"/>
    <w:rsid w:val="00432DAE"/>
    <w:rsid w:val="0043321A"/>
    <w:rsid w:val="0043332A"/>
    <w:rsid w:val="0043350A"/>
    <w:rsid w:val="004335AD"/>
    <w:rsid w:val="00433A59"/>
    <w:rsid w:val="00433EB6"/>
    <w:rsid w:val="004347B1"/>
    <w:rsid w:val="004365BA"/>
    <w:rsid w:val="0043676B"/>
    <w:rsid w:val="00437A3F"/>
    <w:rsid w:val="0044432A"/>
    <w:rsid w:val="00444ADE"/>
    <w:rsid w:val="00444C13"/>
    <w:rsid w:val="004454E6"/>
    <w:rsid w:val="0044598B"/>
    <w:rsid w:val="004460CB"/>
    <w:rsid w:val="0044625B"/>
    <w:rsid w:val="00450513"/>
    <w:rsid w:val="00450531"/>
    <w:rsid w:val="00451F7A"/>
    <w:rsid w:val="0045274A"/>
    <w:rsid w:val="004532F1"/>
    <w:rsid w:val="00454837"/>
    <w:rsid w:val="00455800"/>
    <w:rsid w:val="004573CF"/>
    <w:rsid w:val="0045758B"/>
    <w:rsid w:val="00457613"/>
    <w:rsid w:val="00457CC8"/>
    <w:rsid w:val="0046092E"/>
    <w:rsid w:val="00461862"/>
    <w:rsid w:val="00466534"/>
    <w:rsid w:val="004714B1"/>
    <w:rsid w:val="004714C3"/>
    <w:rsid w:val="00471EF1"/>
    <w:rsid w:val="004734EC"/>
    <w:rsid w:val="00473EE1"/>
    <w:rsid w:val="00474F1F"/>
    <w:rsid w:val="00475184"/>
    <w:rsid w:val="00476C90"/>
    <w:rsid w:val="00480134"/>
    <w:rsid w:val="004815B0"/>
    <w:rsid w:val="00482F01"/>
    <w:rsid w:val="00483117"/>
    <w:rsid w:val="004834F7"/>
    <w:rsid w:val="004853A6"/>
    <w:rsid w:val="00485EAB"/>
    <w:rsid w:val="00487909"/>
    <w:rsid w:val="00491BA5"/>
    <w:rsid w:val="00492862"/>
    <w:rsid w:val="00492EC9"/>
    <w:rsid w:val="00496C05"/>
    <w:rsid w:val="00497A0E"/>
    <w:rsid w:val="00497B28"/>
    <w:rsid w:val="00497B6D"/>
    <w:rsid w:val="004A16D7"/>
    <w:rsid w:val="004A1C8B"/>
    <w:rsid w:val="004A234B"/>
    <w:rsid w:val="004A297B"/>
    <w:rsid w:val="004A2CE0"/>
    <w:rsid w:val="004A378A"/>
    <w:rsid w:val="004A43BE"/>
    <w:rsid w:val="004A5274"/>
    <w:rsid w:val="004A539C"/>
    <w:rsid w:val="004A548F"/>
    <w:rsid w:val="004A66B0"/>
    <w:rsid w:val="004A7FE6"/>
    <w:rsid w:val="004B1E3D"/>
    <w:rsid w:val="004B1F46"/>
    <w:rsid w:val="004B4406"/>
    <w:rsid w:val="004B54AC"/>
    <w:rsid w:val="004B54C3"/>
    <w:rsid w:val="004B6A3E"/>
    <w:rsid w:val="004B7FED"/>
    <w:rsid w:val="004C13A4"/>
    <w:rsid w:val="004C252C"/>
    <w:rsid w:val="004C2704"/>
    <w:rsid w:val="004D040D"/>
    <w:rsid w:val="004D2BDD"/>
    <w:rsid w:val="004D3011"/>
    <w:rsid w:val="004D343F"/>
    <w:rsid w:val="004D393A"/>
    <w:rsid w:val="004D3C19"/>
    <w:rsid w:val="004D5323"/>
    <w:rsid w:val="004D5649"/>
    <w:rsid w:val="004D56CE"/>
    <w:rsid w:val="004D611E"/>
    <w:rsid w:val="004D696A"/>
    <w:rsid w:val="004D747A"/>
    <w:rsid w:val="004E0CB6"/>
    <w:rsid w:val="004E1651"/>
    <w:rsid w:val="004E1964"/>
    <w:rsid w:val="004E2BD3"/>
    <w:rsid w:val="004E3B6C"/>
    <w:rsid w:val="004E3D8E"/>
    <w:rsid w:val="004E4AD2"/>
    <w:rsid w:val="004E559F"/>
    <w:rsid w:val="004E55AD"/>
    <w:rsid w:val="004E5F7A"/>
    <w:rsid w:val="004E608F"/>
    <w:rsid w:val="004F0FB6"/>
    <w:rsid w:val="004F1048"/>
    <w:rsid w:val="004F1127"/>
    <w:rsid w:val="004F20A6"/>
    <w:rsid w:val="004F260B"/>
    <w:rsid w:val="004F4979"/>
    <w:rsid w:val="004F5834"/>
    <w:rsid w:val="004F7279"/>
    <w:rsid w:val="0050021B"/>
    <w:rsid w:val="00500F74"/>
    <w:rsid w:val="00501FDA"/>
    <w:rsid w:val="00502250"/>
    <w:rsid w:val="0050383A"/>
    <w:rsid w:val="00503AC1"/>
    <w:rsid w:val="0050485E"/>
    <w:rsid w:val="00505D99"/>
    <w:rsid w:val="00505FCD"/>
    <w:rsid w:val="0050644C"/>
    <w:rsid w:val="00506799"/>
    <w:rsid w:val="005108C1"/>
    <w:rsid w:val="00510C5D"/>
    <w:rsid w:val="00511C9F"/>
    <w:rsid w:val="0051345A"/>
    <w:rsid w:val="00513FB5"/>
    <w:rsid w:val="0051424D"/>
    <w:rsid w:val="00515117"/>
    <w:rsid w:val="00516706"/>
    <w:rsid w:val="00516C57"/>
    <w:rsid w:val="0052073C"/>
    <w:rsid w:val="00523E42"/>
    <w:rsid w:val="00526D69"/>
    <w:rsid w:val="00530194"/>
    <w:rsid w:val="00530C31"/>
    <w:rsid w:val="005313B8"/>
    <w:rsid w:val="00531D9D"/>
    <w:rsid w:val="00532849"/>
    <w:rsid w:val="00532A00"/>
    <w:rsid w:val="00534F03"/>
    <w:rsid w:val="0053711A"/>
    <w:rsid w:val="005378D1"/>
    <w:rsid w:val="00541C01"/>
    <w:rsid w:val="0054352D"/>
    <w:rsid w:val="005477BB"/>
    <w:rsid w:val="00551363"/>
    <w:rsid w:val="005514F0"/>
    <w:rsid w:val="00553200"/>
    <w:rsid w:val="00553514"/>
    <w:rsid w:val="0055481D"/>
    <w:rsid w:val="00555093"/>
    <w:rsid w:val="00555518"/>
    <w:rsid w:val="005563D7"/>
    <w:rsid w:val="00556D4A"/>
    <w:rsid w:val="00556D4C"/>
    <w:rsid w:val="005606FE"/>
    <w:rsid w:val="0056090B"/>
    <w:rsid w:val="00560EE7"/>
    <w:rsid w:val="00562612"/>
    <w:rsid w:val="005629AE"/>
    <w:rsid w:val="00565410"/>
    <w:rsid w:val="005660D9"/>
    <w:rsid w:val="005663FA"/>
    <w:rsid w:val="00566FE3"/>
    <w:rsid w:val="00570168"/>
    <w:rsid w:val="00570767"/>
    <w:rsid w:val="00570C28"/>
    <w:rsid w:val="0057161B"/>
    <w:rsid w:val="00573468"/>
    <w:rsid w:val="005737C5"/>
    <w:rsid w:val="00573856"/>
    <w:rsid w:val="00576FA5"/>
    <w:rsid w:val="00577648"/>
    <w:rsid w:val="00577B8B"/>
    <w:rsid w:val="0058029E"/>
    <w:rsid w:val="00580961"/>
    <w:rsid w:val="00580B1A"/>
    <w:rsid w:val="00582096"/>
    <w:rsid w:val="00582905"/>
    <w:rsid w:val="00583FF1"/>
    <w:rsid w:val="005869DD"/>
    <w:rsid w:val="00592CD3"/>
    <w:rsid w:val="00593BC4"/>
    <w:rsid w:val="00593FD0"/>
    <w:rsid w:val="005955A8"/>
    <w:rsid w:val="005966EC"/>
    <w:rsid w:val="00597C5F"/>
    <w:rsid w:val="005A0168"/>
    <w:rsid w:val="005A1693"/>
    <w:rsid w:val="005A1925"/>
    <w:rsid w:val="005A1A5F"/>
    <w:rsid w:val="005A1FF9"/>
    <w:rsid w:val="005A28B0"/>
    <w:rsid w:val="005A33B8"/>
    <w:rsid w:val="005A33B9"/>
    <w:rsid w:val="005A4699"/>
    <w:rsid w:val="005A55C7"/>
    <w:rsid w:val="005A56F4"/>
    <w:rsid w:val="005A5916"/>
    <w:rsid w:val="005A712F"/>
    <w:rsid w:val="005B04C8"/>
    <w:rsid w:val="005B051D"/>
    <w:rsid w:val="005B24D4"/>
    <w:rsid w:val="005B25C9"/>
    <w:rsid w:val="005B280C"/>
    <w:rsid w:val="005B4AAB"/>
    <w:rsid w:val="005B5107"/>
    <w:rsid w:val="005B5880"/>
    <w:rsid w:val="005B68CB"/>
    <w:rsid w:val="005C09CC"/>
    <w:rsid w:val="005C0D39"/>
    <w:rsid w:val="005C2E1D"/>
    <w:rsid w:val="005C3AAC"/>
    <w:rsid w:val="005C4040"/>
    <w:rsid w:val="005C71D4"/>
    <w:rsid w:val="005C7C80"/>
    <w:rsid w:val="005D00B2"/>
    <w:rsid w:val="005D0F64"/>
    <w:rsid w:val="005D1DE1"/>
    <w:rsid w:val="005D35E4"/>
    <w:rsid w:val="005D4A58"/>
    <w:rsid w:val="005D6396"/>
    <w:rsid w:val="005D6A74"/>
    <w:rsid w:val="005D727C"/>
    <w:rsid w:val="005D7A8D"/>
    <w:rsid w:val="005E02E7"/>
    <w:rsid w:val="005E26C4"/>
    <w:rsid w:val="005E32D7"/>
    <w:rsid w:val="005E3A77"/>
    <w:rsid w:val="005E5871"/>
    <w:rsid w:val="005E5962"/>
    <w:rsid w:val="005E6081"/>
    <w:rsid w:val="005E68FA"/>
    <w:rsid w:val="005E71A4"/>
    <w:rsid w:val="005E7826"/>
    <w:rsid w:val="005F0B78"/>
    <w:rsid w:val="005F20B7"/>
    <w:rsid w:val="005F2A5D"/>
    <w:rsid w:val="005F2AEA"/>
    <w:rsid w:val="005F3089"/>
    <w:rsid w:val="005F434D"/>
    <w:rsid w:val="005F4A06"/>
    <w:rsid w:val="005F5D5E"/>
    <w:rsid w:val="005F7AA9"/>
    <w:rsid w:val="006009E5"/>
    <w:rsid w:val="00601A40"/>
    <w:rsid w:val="0060267A"/>
    <w:rsid w:val="006027C0"/>
    <w:rsid w:val="00602B78"/>
    <w:rsid w:val="0060301A"/>
    <w:rsid w:val="0060361F"/>
    <w:rsid w:val="006039E3"/>
    <w:rsid w:val="0060555A"/>
    <w:rsid w:val="00606472"/>
    <w:rsid w:val="00606B17"/>
    <w:rsid w:val="00606E0C"/>
    <w:rsid w:val="00607738"/>
    <w:rsid w:val="006079C5"/>
    <w:rsid w:val="00607AC7"/>
    <w:rsid w:val="00607EF1"/>
    <w:rsid w:val="00610866"/>
    <w:rsid w:val="006145E3"/>
    <w:rsid w:val="00614C20"/>
    <w:rsid w:val="00615624"/>
    <w:rsid w:val="00615A85"/>
    <w:rsid w:val="00615DBE"/>
    <w:rsid w:val="00616417"/>
    <w:rsid w:val="00620AB2"/>
    <w:rsid w:val="006217DE"/>
    <w:rsid w:val="00622B6D"/>
    <w:rsid w:val="00622B81"/>
    <w:rsid w:val="00622CAD"/>
    <w:rsid w:val="00624237"/>
    <w:rsid w:val="00624A23"/>
    <w:rsid w:val="006261DC"/>
    <w:rsid w:val="006262FF"/>
    <w:rsid w:val="00627218"/>
    <w:rsid w:val="00627812"/>
    <w:rsid w:val="00627EC8"/>
    <w:rsid w:val="006300E7"/>
    <w:rsid w:val="00630A7E"/>
    <w:rsid w:val="006316B7"/>
    <w:rsid w:val="00631EC5"/>
    <w:rsid w:val="00632249"/>
    <w:rsid w:val="006359E5"/>
    <w:rsid w:val="00635D77"/>
    <w:rsid w:val="00641A9C"/>
    <w:rsid w:val="0064324A"/>
    <w:rsid w:val="00643FC9"/>
    <w:rsid w:val="00644E3B"/>
    <w:rsid w:val="00644FFE"/>
    <w:rsid w:val="00646D0F"/>
    <w:rsid w:val="00647536"/>
    <w:rsid w:val="006477F2"/>
    <w:rsid w:val="00647A89"/>
    <w:rsid w:val="006512FE"/>
    <w:rsid w:val="00651ED7"/>
    <w:rsid w:val="006523F1"/>
    <w:rsid w:val="006526C9"/>
    <w:rsid w:val="006532ED"/>
    <w:rsid w:val="006533FE"/>
    <w:rsid w:val="006548B7"/>
    <w:rsid w:val="00655CF0"/>
    <w:rsid w:val="00657255"/>
    <w:rsid w:val="00660C4F"/>
    <w:rsid w:val="006626DC"/>
    <w:rsid w:val="00662950"/>
    <w:rsid w:val="0066697B"/>
    <w:rsid w:val="00667972"/>
    <w:rsid w:val="00667E1B"/>
    <w:rsid w:val="00670B11"/>
    <w:rsid w:val="00672F48"/>
    <w:rsid w:val="006730BA"/>
    <w:rsid w:val="0067348B"/>
    <w:rsid w:val="00675083"/>
    <w:rsid w:val="00675111"/>
    <w:rsid w:val="00675CB0"/>
    <w:rsid w:val="00675E3B"/>
    <w:rsid w:val="00677402"/>
    <w:rsid w:val="00677530"/>
    <w:rsid w:val="00680490"/>
    <w:rsid w:val="00680816"/>
    <w:rsid w:val="00682179"/>
    <w:rsid w:val="00682780"/>
    <w:rsid w:val="0068335C"/>
    <w:rsid w:val="006844CB"/>
    <w:rsid w:val="00684FD9"/>
    <w:rsid w:val="00686F80"/>
    <w:rsid w:val="00687E53"/>
    <w:rsid w:val="00690B62"/>
    <w:rsid w:val="00690D2A"/>
    <w:rsid w:val="00690FA2"/>
    <w:rsid w:val="00691B4E"/>
    <w:rsid w:val="00694191"/>
    <w:rsid w:val="006942E0"/>
    <w:rsid w:val="006951F9"/>
    <w:rsid w:val="006954C9"/>
    <w:rsid w:val="00695909"/>
    <w:rsid w:val="0069643A"/>
    <w:rsid w:val="0069651E"/>
    <w:rsid w:val="00696552"/>
    <w:rsid w:val="006A2CDD"/>
    <w:rsid w:val="006A3F64"/>
    <w:rsid w:val="006A42D1"/>
    <w:rsid w:val="006A44FD"/>
    <w:rsid w:val="006A45C0"/>
    <w:rsid w:val="006A6AB0"/>
    <w:rsid w:val="006B0287"/>
    <w:rsid w:val="006B09F8"/>
    <w:rsid w:val="006B26FA"/>
    <w:rsid w:val="006B3F72"/>
    <w:rsid w:val="006B49D8"/>
    <w:rsid w:val="006B4BF0"/>
    <w:rsid w:val="006B5BDE"/>
    <w:rsid w:val="006B6B9E"/>
    <w:rsid w:val="006C0E62"/>
    <w:rsid w:val="006C3DC4"/>
    <w:rsid w:val="006C4584"/>
    <w:rsid w:val="006C45BD"/>
    <w:rsid w:val="006C5925"/>
    <w:rsid w:val="006C79B9"/>
    <w:rsid w:val="006D0257"/>
    <w:rsid w:val="006D1875"/>
    <w:rsid w:val="006D1CEB"/>
    <w:rsid w:val="006D258C"/>
    <w:rsid w:val="006D2B15"/>
    <w:rsid w:val="006D33F7"/>
    <w:rsid w:val="006D687A"/>
    <w:rsid w:val="006E0137"/>
    <w:rsid w:val="006E47C4"/>
    <w:rsid w:val="006E7B1E"/>
    <w:rsid w:val="006F15B2"/>
    <w:rsid w:val="006F4836"/>
    <w:rsid w:val="006F4A56"/>
    <w:rsid w:val="006F5590"/>
    <w:rsid w:val="006F5C9B"/>
    <w:rsid w:val="006F620A"/>
    <w:rsid w:val="006F732E"/>
    <w:rsid w:val="007005BB"/>
    <w:rsid w:val="007008F4"/>
    <w:rsid w:val="00702CE3"/>
    <w:rsid w:val="00702FF2"/>
    <w:rsid w:val="00703329"/>
    <w:rsid w:val="00704077"/>
    <w:rsid w:val="00704CBF"/>
    <w:rsid w:val="00706106"/>
    <w:rsid w:val="00707438"/>
    <w:rsid w:val="00707CEA"/>
    <w:rsid w:val="0071378E"/>
    <w:rsid w:val="00714AB0"/>
    <w:rsid w:val="00715BBE"/>
    <w:rsid w:val="0071646E"/>
    <w:rsid w:val="00717017"/>
    <w:rsid w:val="00717BC1"/>
    <w:rsid w:val="0072034D"/>
    <w:rsid w:val="00720A72"/>
    <w:rsid w:val="00722973"/>
    <w:rsid w:val="00725696"/>
    <w:rsid w:val="00725D50"/>
    <w:rsid w:val="00727000"/>
    <w:rsid w:val="007275E6"/>
    <w:rsid w:val="00734499"/>
    <w:rsid w:val="00734534"/>
    <w:rsid w:val="00734F72"/>
    <w:rsid w:val="00737EA5"/>
    <w:rsid w:val="0074129A"/>
    <w:rsid w:val="007421EF"/>
    <w:rsid w:val="00742A54"/>
    <w:rsid w:val="007438C6"/>
    <w:rsid w:val="007442DA"/>
    <w:rsid w:val="007455A8"/>
    <w:rsid w:val="00746B66"/>
    <w:rsid w:val="00750291"/>
    <w:rsid w:val="00750B4A"/>
    <w:rsid w:val="00751120"/>
    <w:rsid w:val="0075176B"/>
    <w:rsid w:val="00752FBA"/>
    <w:rsid w:val="0075439C"/>
    <w:rsid w:val="00755C7F"/>
    <w:rsid w:val="00756102"/>
    <w:rsid w:val="00756629"/>
    <w:rsid w:val="00762012"/>
    <w:rsid w:val="0076225F"/>
    <w:rsid w:val="007632EC"/>
    <w:rsid w:val="00763EC1"/>
    <w:rsid w:val="0076439D"/>
    <w:rsid w:val="00764E20"/>
    <w:rsid w:val="00765904"/>
    <w:rsid w:val="00765A1B"/>
    <w:rsid w:val="00765ABC"/>
    <w:rsid w:val="00770AEE"/>
    <w:rsid w:val="00773CB4"/>
    <w:rsid w:val="007743A5"/>
    <w:rsid w:val="0077448B"/>
    <w:rsid w:val="00774B70"/>
    <w:rsid w:val="007754EC"/>
    <w:rsid w:val="007773B5"/>
    <w:rsid w:val="00777803"/>
    <w:rsid w:val="00781223"/>
    <w:rsid w:val="00782AC5"/>
    <w:rsid w:val="0078577C"/>
    <w:rsid w:val="00785850"/>
    <w:rsid w:val="0078781D"/>
    <w:rsid w:val="00787887"/>
    <w:rsid w:val="00791D57"/>
    <w:rsid w:val="00794148"/>
    <w:rsid w:val="0079437F"/>
    <w:rsid w:val="007962FE"/>
    <w:rsid w:val="007974F3"/>
    <w:rsid w:val="00797EFF"/>
    <w:rsid w:val="007A195E"/>
    <w:rsid w:val="007A19A2"/>
    <w:rsid w:val="007A1E27"/>
    <w:rsid w:val="007A3A73"/>
    <w:rsid w:val="007A4D51"/>
    <w:rsid w:val="007A4E08"/>
    <w:rsid w:val="007A52BC"/>
    <w:rsid w:val="007A5C60"/>
    <w:rsid w:val="007A6162"/>
    <w:rsid w:val="007A7032"/>
    <w:rsid w:val="007B0473"/>
    <w:rsid w:val="007B147A"/>
    <w:rsid w:val="007B17E9"/>
    <w:rsid w:val="007B32D4"/>
    <w:rsid w:val="007B3B90"/>
    <w:rsid w:val="007B46CE"/>
    <w:rsid w:val="007B6369"/>
    <w:rsid w:val="007B6382"/>
    <w:rsid w:val="007B652A"/>
    <w:rsid w:val="007C0EEF"/>
    <w:rsid w:val="007C2EB0"/>
    <w:rsid w:val="007C3FC0"/>
    <w:rsid w:val="007C4BB1"/>
    <w:rsid w:val="007C4DF9"/>
    <w:rsid w:val="007C6651"/>
    <w:rsid w:val="007C6792"/>
    <w:rsid w:val="007C6CE6"/>
    <w:rsid w:val="007C6D96"/>
    <w:rsid w:val="007C721D"/>
    <w:rsid w:val="007D73E2"/>
    <w:rsid w:val="007D741D"/>
    <w:rsid w:val="007E1033"/>
    <w:rsid w:val="007E1270"/>
    <w:rsid w:val="007E1569"/>
    <w:rsid w:val="007E1C22"/>
    <w:rsid w:val="007E2D4E"/>
    <w:rsid w:val="007E3187"/>
    <w:rsid w:val="007E4651"/>
    <w:rsid w:val="007E5000"/>
    <w:rsid w:val="007E506A"/>
    <w:rsid w:val="007E6FEB"/>
    <w:rsid w:val="007F0DD5"/>
    <w:rsid w:val="007F1F06"/>
    <w:rsid w:val="007F2EF4"/>
    <w:rsid w:val="007F2FA9"/>
    <w:rsid w:val="007F4376"/>
    <w:rsid w:val="007F563F"/>
    <w:rsid w:val="007F5B15"/>
    <w:rsid w:val="007F7135"/>
    <w:rsid w:val="007F7BF0"/>
    <w:rsid w:val="00800150"/>
    <w:rsid w:val="00800A7A"/>
    <w:rsid w:val="00800E11"/>
    <w:rsid w:val="008015B0"/>
    <w:rsid w:val="00802668"/>
    <w:rsid w:val="008051AB"/>
    <w:rsid w:val="008055A4"/>
    <w:rsid w:val="008076DD"/>
    <w:rsid w:val="00810B99"/>
    <w:rsid w:val="00810D0F"/>
    <w:rsid w:val="00812BA1"/>
    <w:rsid w:val="008158E5"/>
    <w:rsid w:val="00815CC4"/>
    <w:rsid w:val="008171B8"/>
    <w:rsid w:val="00817FD2"/>
    <w:rsid w:val="00820B0E"/>
    <w:rsid w:val="00820B24"/>
    <w:rsid w:val="00821441"/>
    <w:rsid w:val="00823DD0"/>
    <w:rsid w:val="0082444B"/>
    <w:rsid w:val="00825064"/>
    <w:rsid w:val="0082591E"/>
    <w:rsid w:val="00825D45"/>
    <w:rsid w:val="008262F8"/>
    <w:rsid w:val="0082641A"/>
    <w:rsid w:val="008301E8"/>
    <w:rsid w:val="00830300"/>
    <w:rsid w:val="008326D2"/>
    <w:rsid w:val="00832A45"/>
    <w:rsid w:val="008334BA"/>
    <w:rsid w:val="00834A0C"/>
    <w:rsid w:val="008357F5"/>
    <w:rsid w:val="00835877"/>
    <w:rsid w:val="00836265"/>
    <w:rsid w:val="00836B1A"/>
    <w:rsid w:val="00841EBB"/>
    <w:rsid w:val="00843980"/>
    <w:rsid w:val="00844051"/>
    <w:rsid w:val="00844684"/>
    <w:rsid w:val="00844FF4"/>
    <w:rsid w:val="00847011"/>
    <w:rsid w:val="00850C5B"/>
    <w:rsid w:val="00851C2E"/>
    <w:rsid w:val="00852107"/>
    <w:rsid w:val="00852670"/>
    <w:rsid w:val="0085349F"/>
    <w:rsid w:val="0085420D"/>
    <w:rsid w:val="00854C55"/>
    <w:rsid w:val="00855455"/>
    <w:rsid w:val="00856865"/>
    <w:rsid w:val="00856A3F"/>
    <w:rsid w:val="00856AF1"/>
    <w:rsid w:val="00857487"/>
    <w:rsid w:val="00857748"/>
    <w:rsid w:val="008603A6"/>
    <w:rsid w:val="0086167F"/>
    <w:rsid w:val="008628AF"/>
    <w:rsid w:val="008634CC"/>
    <w:rsid w:val="00871520"/>
    <w:rsid w:val="008719C0"/>
    <w:rsid w:val="00871AB6"/>
    <w:rsid w:val="00872A99"/>
    <w:rsid w:val="0087329B"/>
    <w:rsid w:val="008738DE"/>
    <w:rsid w:val="008741AD"/>
    <w:rsid w:val="00875653"/>
    <w:rsid w:val="00877161"/>
    <w:rsid w:val="008771C2"/>
    <w:rsid w:val="0087798F"/>
    <w:rsid w:val="00877DAF"/>
    <w:rsid w:val="008805CD"/>
    <w:rsid w:val="00881259"/>
    <w:rsid w:val="008845A6"/>
    <w:rsid w:val="008871BF"/>
    <w:rsid w:val="0089041B"/>
    <w:rsid w:val="008906B3"/>
    <w:rsid w:val="008906B5"/>
    <w:rsid w:val="0089092E"/>
    <w:rsid w:val="00891633"/>
    <w:rsid w:val="00892888"/>
    <w:rsid w:val="008938C4"/>
    <w:rsid w:val="00894439"/>
    <w:rsid w:val="00894C48"/>
    <w:rsid w:val="0089634F"/>
    <w:rsid w:val="008A05ED"/>
    <w:rsid w:val="008A0A43"/>
    <w:rsid w:val="008A3837"/>
    <w:rsid w:val="008A44AF"/>
    <w:rsid w:val="008A5575"/>
    <w:rsid w:val="008A5A83"/>
    <w:rsid w:val="008A5FD0"/>
    <w:rsid w:val="008A6DB6"/>
    <w:rsid w:val="008A7FDB"/>
    <w:rsid w:val="008B0958"/>
    <w:rsid w:val="008B30E7"/>
    <w:rsid w:val="008B512D"/>
    <w:rsid w:val="008B6D3D"/>
    <w:rsid w:val="008B728D"/>
    <w:rsid w:val="008B7B84"/>
    <w:rsid w:val="008B7D32"/>
    <w:rsid w:val="008B7F20"/>
    <w:rsid w:val="008B7F3F"/>
    <w:rsid w:val="008C0C07"/>
    <w:rsid w:val="008C0C41"/>
    <w:rsid w:val="008C2284"/>
    <w:rsid w:val="008C33E5"/>
    <w:rsid w:val="008C40D0"/>
    <w:rsid w:val="008C4277"/>
    <w:rsid w:val="008C6260"/>
    <w:rsid w:val="008C729F"/>
    <w:rsid w:val="008D14A6"/>
    <w:rsid w:val="008D1C53"/>
    <w:rsid w:val="008D2590"/>
    <w:rsid w:val="008D295E"/>
    <w:rsid w:val="008D3337"/>
    <w:rsid w:val="008D53C0"/>
    <w:rsid w:val="008D6787"/>
    <w:rsid w:val="008D711F"/>
    <w:rsid w:val="008D7620"/>
    <w:rsid w:val="008E0B04"/>
    <w:rsid w:val="008E1961"/>
    <w:rsid w:val="008E2713"/>
    <w:rsid w:val="008E369F"/>
    <w:rsid w:val="008E477E"/>
    <w:rsid w:val="008E6137"/>
    <w:rsid w:val="008E65BA"/>
    <w:rsid w:val="008E7BE7"/>
    <w:rsid w:val="008F1069"/>
    <w:rsid w:val="008F10E8"/>
    <w:rsid w:val="008F142F"/>
    <w:rsid w:val="008F1749"/>
    <w:rsid w:val="008F27ED"/>
    <w:rsid w:val="008F5A88"/>
    <w:rsid w:val="008F66CB"/>
    <w:rsid w:val="00900809"/>
    <w:rsid w:val="00903380"/>
    <w:rsid w:val="009045EA"/>
    <w:rsid w:val="00905354"/>
    <w:rsid w:val="00906068"/>
    <w:rsid w:val="009074E6"/>
    <w:rsid w:val="00907C5F"/>
    <w:rsid w:val="00910A13"/>
    <w:rsid w:val="00911781"/>
    <w:rsid w:val="00911955"/>
    <w:rsid w:val="00912364"/>
    <w:rsid w:val="00912F1B"/>
    <w:rsid w:val="00914355"/>
    <w:rsid w:val="0091448D"/>
    <w:rsid w:val="00914E95"/>
    <w:rsid w:val="00916476"/>
    <w:rsid w:val="009168BD"/>
    <w:rsid w:val="00916B14"/>
    <w:rsid w:val="0092142A"/>
    <w:rsid w:val="009218F3"/>
    <w:rsid w:val="00921A23"/>
    <w:rsid w:val="00921D16"/>
    <w:rsid w:val="009224D2"/>
    <w:rsid w:val="00923628"/>
    <w:rsid w:val="00923A2E"/>
    <w:rsid w:val="00924B85"/>
    <w:rsid w:val="00926071"/>
    <w:rsid w:val="00927E35"/>
    <w:rsid w:val="00932F46"/>
    <w:rsid w:val="00933345"/>
    <w:rsid w:val="00935389"/>
    <w:rsid w:val="0093538C"/>
    <w:rsid w:val="009353E7"/>
    <w:rsid w:val="00937E43"/>
    <w:rsid w:val="009405D5"/>
    <w:rsid w:val="009407A5"/>
    <w:rsid w:val="00941474"/>
    <w:rsid w:val="00942204"/>
    <w:rsid w:val="00942A8C"/>
    <w:rsid w:val="00943F83"/>
    <w:rsid w:val="009445A6"/>
    <w:rsid w:val="00945338"/>
    <w:rsid w:val="00946C9B"/>
    <w:rsid w:val="00946F37"/>
    <w:rsid w:val="00947395"/>
    <w:rsid w:val="00951815"/>
    <w:rsid w:val="009543C9"/>
    <w:rsid w:val="00954745"/>
    <w:rsid w:val="00954B31"/>
    <w:rsid w:val="009553AF"/>
    <w:rsid w:val="0095600E"/>
    <w:rsid w:val="00956A0D"/>
    <w:rsid w:val="00956F91"/>
    <w:rsid w:val="0095FE11"/>
    <w:rsid w:val="009609DD"/>
    <w:rsid w:val="00961BE1"/>
    <w:rsid w:val="00961C95"/>
    <w:rsid w:val="0096266F"/>
    <w:rsid w:val="009630FF"/>
    <w:rsid w:val="009632F4"/>
    <w:rsid w:val="00964768"/>
    <w:rsid w:val="00965018"/>
    <w:rsid w:val="00966348"/>
    <w:rsid w:val="0096734A"/>
    <w:rsid w:val="00967399"/>
    <w:rsid w:val="009673CA"/>
    <w:rsid w:val="00967F34"/>
    <w:rsid w:val="009715BC"/>
    <w:rsid w:val="00972AA1"/>
    <w:rsid w:val="009744B5"/>
    <w:rsid w:val="00974AA1"/>
    <w:rsid w:val="00975307"/>
    <w:rsid w:val="00975D23"/>
    <w:rsid w:val="00976E51"/>
    <w:rsid w:val="009833ED"/>
    <w:rsid w:val="00985877"/>
    <w:rsid w:val="00985A33"/>
    <w:rsid w:val="0098815A"/>
    <w:rsid w:val="00990234"/>
    <w:rsid w:val="00993ED4"/>
    <w:rsid w:val="009941BD"/>
    <w:rsid w:val="009A028D"/>
    <w:rsid w:val="009A0A46"/>
    <w:rsid w:val="009A1A2F"/>
    <w:rsid w:val="009A2018"/>
    <w:rsid w:val="009A2797"/>
    <w:rsid w:val="009A3FAB"/>
    <w:rsid w:val="009A4E4C"/>
    <w:rsid w:val="009A5DED"/>
    <w:rsid w:val="009A68B0"/>
    <w:rsid w:val="009A72BC"/>
    <w:rsid w:val="009A775F"/>
    <w:rsid w:val="009A78B6"/>
    <w:rsid w:val="009B00A8"/>
    <w:rsid w:val="009B0BAE"/>
    <w:rsid w:val="009B0D09"/>
    <w:rsid w:val="009B161B"/>
    <w:rsid w:val="009B21A2"/>
    <w:rsid w:val="009B2A46"/>
    <w:rsid w:val="009B330C"/>
    <w:rsid w:val="009B4AD2"/>
    <w:rsid w:val="009B5411"/>
    <w:rsid w:val="009B54F7"/>
    <w:rsid w:val="009C0CFD"/>
    <w:rsid w:val="009C3661"/>
    <w:rsid w:val="009C4752"/>
    <w:rsid w:val="009C790B"/>
    <w:rsid w:val="009D1A82"/>
    <w:rsid w:val="009D1E8D"/>
    <w:rsid w:val="009D3061"/>
    <w:rsid w:val="009D4A6B"/>
    <w:rsid w:val="009D5DB2"/>
    <w:rsid w:val="009E1005"/>
    <w:rsid w:val="009E5381"/>
    <w:rsid w:val="009E5CB2"/>
    <w:rsid w:val="009E758E"/>
    <w:rsid w:val="009E7655"/>
    <w:rsid w:val="009F0E0B"/>
    <w:rsid w:val="009F20BC"/>
    <w:rsid w:val="009F3239"/>
    <w:rsid w:val="009F5202"/>
    <w:rsid w:val="009F54BB"/>
    <w:rsid w:val="009F7296"/>
    <w:rsid w:val="009F7620"/>
    <w:rsid w:val="00A01713"/>
    <w:rsid w:val="00A033BF"/>
    <w:rsid w:val="00A03428"/>
    <w:rsid w:val="00A03ED2"/>
    <w:rsid w:val="00A07012"/>
    <w:rsid w:val="00A0776A"/>
    <w:rsid w:val="00A10756"/>
    <w:rsid w:val="00A10F73"/>
    <w:rsid w:val="00A1155F"/>
    <w:rsid w:val="00A11C90"/>
    <w:rsid w:val="00A1214E"/>
    <w:rsid w:val="00A125FA"/>
    <w:rsid w:val="00A12C70"/>
    <w:rsid w:val="00A140D2"/>
    <w:rsid w:val="00A1567F"/>
    <w:rsid w:val="00A16FF2"/>
    <w:rsid w:val="00A17510"/>
    <w:rsid w:val="00A17BA3"/>
    <w:rsid w:val="00A206AC"/>
    <w:rsid w:val="00A2161B"/>
    <w:rsid w:val="00A217F3"/>
    <w:rsid w:val="00A21AF0"/>
    <w:rsid w:val="00A23A42"/>
    <w:rsid w:val="00A24B9A"/>
    <w:rsid w:val="00A26A6B"/>
    <w:rsid w:val="00A2700A"/>
    <w:rsid w:val="00A278C9"/>
    <w:rsid w:val="00A27CE1"/>
    <w:rsid w:val="00A31241"/>
    <w:rsid w:val="00A313FB"/>
    <w:rsid w:val="00A315F9"/>
    <w:rsid w:val="00A32FFC"/>
    <w:rsid w:val="00A33430"/>
    <w:rsid w:val="00A33EDA"/>
    <w:rsid w:val="00A34D76"/>
    <w:rsid w:val="00A34E71"/>
    <w:rsid w:val="00A3596A"/>
    <w:rsid w:val="00A376A8"/>
    <w:rsid w:val="00A435E8"/>
    <w:rsid w:val="00A451EE"/>
    <w:rsid w:val="00A46CF0"/>
    <w:rsid w:val="00A47258"/>
    <w:rsid w:val="00A478B0"/>
    <w:rsid w:val="00A50756"/>
    <w:rsid w:val="00A50D3C"/>
    <w:rsid w:val="00A515AB"/>
    <w:rsid w:val="00A51622"/>
    <w:rsid w:val="00A52E7E"/>
    <w:rsid w:val="00A53017"/>
    <w:rsid w:val="00A56B1A"/>
    <w:rsid w:val="00A57F6D"/>
    <w:rsid w:val="00A60A67"/>
    <w:rsid w:val="00A614FB"/>
    <w:rsid w:val="00A6178C"/>
    <w:rsid w:val="00A624B8"/>
    <w:rsid w:val="00A632B5"/>
    <w:rsid w:val="00A65BDF"/>
    <w:rsid w:val="00A65FC9"/>
    <w:rsid w:val="00A661F5"/>
    <w:rsid w:val="00A66F48"/>
    <w:rsid w:val="00A67055"/>
    <w:rsid w:val="00A67CDA"/>
    <w:rsid w:val="00A700D4"/>
    <w:rsid w:val="00A71227"/>
    <w:rsid w:val="00A72A72"/>
    <w:rsid w:val="00A7317E"/>
    <w:rsid w:val="00A73A78"/>
    <w:rsid w:val="00A73D3A"/>
    <w:rsid w:val="00A73DDA"/>
    <w:rsid w:val="00A7583C"/>
    <w:rsid w:val="00A77F87"/>
    <w:rsid w:val="00A8718D"/>
    <w:rsid w:val="00A872A3"/>
    <w:rsid w:val="00A87C52"/>
    <w:rsid w:val="00A939CE"/>
    <w:rsid w:val="00A9707F"/>
    <w:rsid w:val="00A97EF2"/>
    <w:rsid w:val="00AA027C"/>
    <w:rsid w:val="00AA06B2"/>
    <w:rsid w:val="00AA0AD1"/>
    <w:rsid w:val="00AA152B"/>
    <w:rsid w:val="00AA183E"/>
    <w:rsid w:val="00AA1ECB"/>
    <w:rsid w:val="00AA1FAE"/>
    <w:rsid w:val="00AA3876"/>
    <w:rsid w:val="00AA4DC1"/>
    <w:rsid w:val="00AA7872"/>
    <w:rsid w:val="00AB1EA1"/>
    <w:rsid w:val="00AB451F"/>
    <w:rsid w:val="00AB4840"/>
    <w:rsid w:val="00AB4A20"/>
    <w:rsid w:val="00AB56DE"/>
    <w:rsid w:val="00AB7247"/>
    <w:rsid w:val="00AC02BA"/>
    <w:rsid w:val="00AC0942"/>
    <w:rsid w:val="00AC0AB6"/>
    <w:rsid w:val="00AC0E5F"/>
    <w:rsid w:val="00AC0F8B"/>
    <w:rsid w:val="00AC1CC5"/>
    <w:rsid w:val="00AC26B4"/>
    <w:rsid w:val="00AC27DD"/>
    <w:rsid w:val="00AC28A2"/>
    <w:rsid w:val="00AC3375"/>
    <w:rsid w:val="00AC3FCF"/>
    <w:rsid w:val="00AC5822"/>
    <w:rsid w:val="00AC5842"/>
    <w:rsid w:val="00AD1AE9"/>
    <w:rsid w:val="00AD1BCC"/>
    <w:rsid w:val="00AD1FAF"/>
    <w:rsid w:val="00AD3954"/>
    <w:rsid w:val="00AD3CE1"/>
    <w:rsid w:val="00AD44B4"/>
    <w:rsid w:val="00AD50EA"/>
    <w:rsid w:val="00AD7483"/>
    <w:rsid w:val="00AE0B84"/>
    <w:rsid w:val="00AE2A3C"/>
    <w:rsid w:val="00AF0ACA"/>
    <w:rsid w:val="00AF32D6"/>
    <w:rsid w:val="00AF51EF"/>
    <w:rsid w:val="00AF6379"/>
    <w:rsid w:val="00AF71B6"/>
    <w:rsid w:val="00B00197"/>
    <w:rsid w:val="00B0113E"/>
    <w:rsid w:val="00B02009"/>
    <w:rsid w:val="00B02CA3"/>
    <w:rsid w:val="00B04F2A"/>
    <w:rsid w:val="00B06118"/>
    <w:rsid w:val="00B06C64"/>
    <w:rsid w:val="00B07161"/>
    <w:rsid w:val="00B10B1E"/>
    <w:rsid w:val="00B11D84"/>
    <w:rsid w:val="00B1487A"/>
    <w:rsid w:val="00B15E82"/>
    <w:rsid w:val="00B213D9"/>
    <w:rsid w:val="00B21FCF"/>
    <w:rsid w:val="00B23E9D"/>
    <w:rsid w:val="00B26348"/>
    <w:rsid w:val="00B26C3D"/>
    <w:rsid w:val="00B26CF3"/>
    <w:rsid w:val="00B26D88"/>
    <w:rsid w:val="00B27E59"/>
    <w:rsid w:val="00B305AD"/>
    <w:rsid w:val="00B31267"/>
    <w:rsid w:val="00B31DCB"/>
    <w:rsid w:val="00B34498"/>
    <w:rsid w:val="00B34EAD"/>
    <w:rsid w:val="00B3566B"/>
    <w:rsid w:val="00B362FA"/>
    <w:rsid w:val="00B40428"/>
    <w:rsid w:val="00B40AA5"/>
    <w:rsid w:val="00B41541"/>
    <w:rsid w:val="00B426E6"/>
    <w:rsid w:val="00B437CA"/>
    <w:rsid w:val="00B43C1E"/>
    <w:rsid w:val="00B45CF4"/>
    <w:rsid w:val="00B5288F"/>
    <w:rsid w:val="00B531D0"/>
    <w:rsid w:val="00B53B71"/>
    <w:rsid w:val="00B55487"/>
    <w:rsid w:val="00B57E8F"/>
    <w:rsid w:val="00B60110"/>
    <w:rsid w:val="00B6021A"/>
    <w:rsid w:val="00B605BB"/>
    <w:rsid w:val="00B6546C"/>
    <w:rsid w:val="00B658E0"/>
    <w:rsid w:val="00B65DFF"/>
    <w:rsid w:val="00B65F27"/>
    <w:rsid w:val="00B66F76"/>
    <w:rsid w:val="00B679EF"/>
    <w:rsid w:val="00B7075A"/>
    <w:rsid w:val="00B70818"/>
    <w:rsid w:val="00B70C0C"/>
    <w:rsid w:val="00B70E6F"/>
    <w:rsid w:val="00B71EAD"/>
    <w:rsid w:val="00B74ACE"/>
    <w:rsid w:val="00B77043"/>
    <w:rsid w:val="00B778E5"/>
    <w:rsid w:val="00B77DD2"/>
    <w:rsid w:val="00B7A370"/>
    <w:rsid w:val="00B8097B"/>
    <w:rsid w:val="00B81707"/>
    <w:rsid w:val="00B8192D"/>
    <w:rsid w:val="00B81C5F"/>
    <w:rsid w:val="00B83237"/>
    <w:rsid w:val="00B834BF"/>
    <w:rsid w:val="00B83945"/>
    <w:rsid w:val="00B84E83"/>
    <w:rsid w:val="00B8627C"/>
    <w:rsid w:val="00B86C1C"/>
    <w:rsid w:val="00B874FB"/>
    <w:rsid w:val="00B87937"/>
    <w:rsid w:val="00B87E9F"/>
    <w:rsid w:val="00B93D34"/>
    <w:rsid w:val="00B95C6A"/>
    <w:rsid w:val="00B96237"/>
    <w:rsid w:val="00BA02EC"/>
    <w:rsid w:val="00BA0ED9"/>
    <w:rsid w:val="00BA1859"/>
    <w:rsid w:val="00BA1E09"/>
    <w:rsid w:val="00BA20C0"/>
    <w:rsid w:val="00BA227B"/>
    <w:rsid w:val="00BA287B"/>
    <w:rsid w:val="00BA515A"/>
    <w:rsid w:val="00BA600B"/>
    <w:rsid w:val="00BB2535"/>
    <w:rsid w:val="00BB267B"/>
    <w:rsid w:val="00BB4CD2"/>
    <w:rsid w:val="00BB5478"/>
    <w:rsid w:val="00BB60B1"/>
    <w:rsid w:val="00BC3C57"/>
    <w:rsid w:val="00BC539A"/>
    <w:rsid w:val="00BC54E2"/>
    <w:rsid w:val="00BC563B"/>
    <w:rsid w:val="00BD11F4"/>
    <w:rsid w:val="00BD1B58"/>
    <w:rsid w:val="00BD2BAE"/>
    <w:rsid w:val="00BD4A51"/>
    <w:rsid w:val="00BD4C8B"/>
    <w:rsid w:val="00BE00CC"/>
    <w:rsid w:val="00BE0D43"/>
    <w:rsid w:val="00BE17A4"/>
    <w:rsid w:val="00BE25BB"/>
    <w:rsid w:val="00BE2997"/>
    <w:rsid w:val="00BE31A6"/>
    <w:rsid w:val="00BE56CA"/>
    <w:rsid w:val="00BE6F00"/>
    <w:rsid w:val="00BE7FF4"/>
    <w:rsid w:val="00BF05A8"/>
    <w:rsid w:val="00BF0CE3"/>
    <w:rsid w:val="00BF2EB9"/>
    <w:rsid w:val="00BF5080"/>
    <w:rsid w:val="00BF75AF"/>
    <w:rsid w:val="00C01688"/>
    <w:rsid w:val="00C017CB"/>
    <w:rsid w:val="00C02A95"/>
    <w:rsid w:val="00C03E37"/>
    <w:rsid w:val="00C0444D"/>
    <w:rsid w:val="00C04F3A"/>
    <w:rsid w:val="00C06B36"/>
    <w:rsid w:val="00C06CF9"/>
    <w:rsid w:val="00C07182"/>
    <w:rsid w:val="00C07F31"/>
    <w:rsid w:val="00C11827"/>
    <w:rsid w:val="00C13654"/>
    <w:rsid w:val="00C1490F"/>
    <w:rsid w:val="00C16FC0"/>
    <w:rsid w:val="00C20A8D"/>
    <w:rsid w:val="00C217D3"/>
    <w:rsid w:val="00C231F1"/>
    <w:rsid w:val="00C239A3"/>
    <w:rsid w:val="00C240EF"/>
    <w:rsid w:val="00C24182"/>
    <w:rsid w:val="00C26206"/>
    <w:rsid w:val="00C26DED"/>
    <w:rsid w:val="00C362E4"/>
    <w:rsid w:val="00C36961"/>
    <w:rsid w:val="00C4212A"/>
    <w:rsid w:val="00C42642"/>
    <w:rsid w:val="00C43BBE"/>
    <w:rsid w:val="00C449D4"/>
    <w:rsid w:val="00C451C2"/>
    <w:rsid w:val="00C45EF0"/>
    <w:rsid w:val="00C46E48"/>
    <w:rsid w:val="00C50BE1"/>
    <w:rsid w:val="00C512D2"/>
    <w:rsid w:val="00C51DC2"/>
    <w:rsid w:val="00C523F5"/>
    <w:rsid w:val="00C529DB"/>
    <w:rsid w:val="00C52AE4"/>
    <w:rsid w:val="00C5427B"/>
    <w:rsid w:val="00C556C2"/>
    <w:rsid w:val="00C55D5E"/>
    <w:rsid w:val="00C56BDB"/>
    <w:rsid w:val="00C60D84"/>
    <w:rsid w:val="00C6145A"/>
    <w:rsid w:val="00C6203B"/>
    <w:rsid w:val="00C639D6"/>
    <w:rsid w:val="00C64CD5"/>
    <w:rsid w:val="00C677A9"/>
    <w:rsid w:val="00C70B86"/>
    <w:rsid w:val="00C74117"/>
    <w:rsid w:val="00C74157"/>
    <w:rsid w:val="00C74251"/>
    <w:rsid w:val="00C74E16"/>
    <w:rsid w:val="00C750DE"/>
    <w:rsid w:val="00C75576"/>
    <w:rsid w:val="00C776F5"/>
    <w:rsid w:val="00C806C8"/>
    <w:rsid w:val="00C84865"/>
    <w:rsid w:val="00C85ED3"/>
    <w:rsid w:val="00C861C7"/>
    <w:rsid w:val="00C87045"/>
    <w:rsid w:val="00C90F29"/>
    <w:rsid w:val="00C9169B"/>
    <w:rsid w:val="00C922BE"/>
    <w:rsid w:val="00C93CF8"/>
    <w:rsid w:val="00CA0868"/>
    <w:rsid w:val="00CA11E0"/>
    <w:rsid w:val="00CA181A"/>
    <w:rsid w:val="00CA2B63"/>
    <w:rsid w:val="00CA4BDB"/>
    <w:rsid w:val="00CB0CB5"/>
    <w:rsid w:val="00CB361F"/>
    <w:rsid w:val="00CB57ED"/>
    <w:rsid w:val="00CB5900"/>
    <w:rsid w:val="00CB60ED"/>
    <w:rsid w:val="00CB7F48"/>
    <w:rsid w:val="00CC148B"/>
    <w:rsid w:val="00CC1D21"/>
    <w:rsid w:val="00CC23DC"/>
    <w:rsid w:val="00CC26AA"/>
    <w:rsid w:val="00CC470A"/>
    <w:rsid w:val="00CC706D"/>
    <w:rsid w:val="00CC7C51"/>
    <w:rsid w:val="00CD1C22"/>
    <w:rsid w:val="00CD3D37"/>
    <w:rsid w:val="00CD3E96"/>
    <w:rsid w:val="00CD3F48"/>
    <w:rsid w:val="00CD45E4"/>
    <w:rsid w:val="00CD5424"/>
    <w:rsid w:val="00CD6113"/>
    <w:rsid w:val="00CD7CD5"/>
    <w:rsid w:val="00CD7F4B"/>
    <w:rsid w:val="00CE0174"/>
    <w:rsid w:val="00CE066E"/>
    <w:rsid w:val="00CE172F"/>
    <w:rsid w:val="00CE3761"/>
    <w:rsid w:val="00CE48DC"/>
    <w:rsid w:val="00CE69A2"/>
    <w:rsid w:val="00CE6B50"/>
    <w:rsid w:val="00CF1124"/>
    <w:rsid w:val="00CF33FF"/>
    <w:rsid w:val="00CF42A4"/>
    <w:rsid w:val="00CF4702"/>
    <w:rsid w:val="00CF4BE5"/>
    <w:rsid w:val="00CF51BC"/>
    <w:rsid w:val="00CF5D2C"/>
    <w:rsid w:val="00CF6E75"/>
    <w:rsid w:val="00CF7CF3"/>
    <w:rsid w:val="00D001AC"/>
    <w:rsid w:val="00D01124"/>
    <w:rsid w:val="00D020C2"/>
    <w:rsid w:val="00D02FFD"/>
    <w:rsid w:val="00D03585"/>
    <w:rsid w:val="00D03FE5"/>
    <w:rsid w:val="00D04B04"/>
    <w:rsid w:val="00D04C0F"/>
    <w:rsid w:val="00D05EA0"/>
    <w:rsid w:val="00D0678D"/>
    <w:rsid w:val="00D06848"/>
    <w:rsid w:val="00D11540"/>
    <w:rsid w:val="00D12318"/>
    <w:rsid w:val="00D126F1"/>
    <w:rsid w:val="00D17512"/>
    <w:rsid w:val="00D23599"/>
    <w:rsid w:val="00D23672"/>
    <w:rsid w:val="00D24163"/>
    <w:rsid w:val="00D2427A"/>
    <w:rsid w:val="00D249DD"/>
    <w:rsid w:val="00D252A2"/>
    <w:rsid w:val="00D26511"/>
    <w:rsid w:val="00D2730D"/>
    <w:rsid w:val="00D27F09"/>
    <w:rsid w:val="00D31CCF"/>
    <w:rsid w:val="00D32E16"/>
    <w:rsid w:val="00D349EA"/>
    <w:rsid w:val="00D376E4"/>
    <w:rsid w:val="00D427BC"/>
    <w:rsid w:val="00D434E4"/>
    <w:rsid w:val="00D437B5"/>
    <w:rsid w:val="00D437ED"/>
    <w:rsid w:val="00D443D1"/>
    <w:rsid w:val="00D44B44"/>
    <w:rsid w:val="00D46FAB"/>
    <w:rsid w:val="00D510E4"/>
    <w:rsid w:val="00D51BAB"/>
    <w:rsid w:val="00D527FC"/>
    <w:rsid w:val="00D52F52"/>
    <w:rsid w:val="00D52F9A"/>
    <w:rsid w:val="00D53779"/>
    <w:rsid w:val="00D54349"/>
    <w:rsid w:val="00D54CA9"/>
    <w:rsid w:val="00D55274"/>
    <w:rsid w:val="00D55B54"/>
    <w:rsid w:val="00D5699C"/>
    <w:rsid w:val="00D56D19"/>
    <w:rsid w:val="00D5733A"/>
    <w:rsid w:val="00D57B53"/>
    <w:rsid w:val="00D601A2"/>
    <w:rsid w:val="00D60597"/>
    <w:rsid w:val="00D6172B"/>
    <w:rsid w:val="00D61E84"/>
    <w:rsid w:val="00D62985"/>
    <w:rsid w:val="00D62EE6"/>
    <w:rsid w:val="00D630C4"/>
    <w:rsid w:val="00D63767"/>
    <w:rsid w:val="00D6488E"/>
    <w:rsid w:val="00D64A5E"/>
    <w:rsid w:val="00D64B73"/>
    <w:rsid w:val="00D702FA"/>
    <w:rsid w:val="00D71010"/>
    <w:rsid w:val="00D71F5B"/>
    <w:rsid w:val="00D73540"/>
    <w:rsid w:val="00D73EC7"/>
    <w:rsid w:val="00D7565A"/>
    <w:rsid w:val="00D766EF"/>
    <w:rsid w:val="00D7729D"/>
    <w:rsid w:val="00D775B6"/>
    <w:rsid w:val="00D80DBF"/>
    <w:rsid w:val="00D81B4F"/>
    <w:rsid w:val="00D81D70"/>
    <w:rsid w:val="00D835CD"/>
    <w:rsid w:val="00D84859"/>
    <w:rsid w:val="00D85F03"/>
    <w:rsid w:val="00D866CF"/>
    <w:rsid w:val="00D86A8C"/>
    <w:rsid w:val="00D9234F"/>
    <w:rsid w:val="00D9257B"/>
    <w:rsid w:val="00D936AD"/>
    <w:rsid w:val="00D94D39"/>
    <w:rsid w:val="00D9678F"/>
    <w:rsid w:val="00D96871"/>
    <w:rsid w:val="00DA05E9"/>
    <w:rsid w:val="00DA0660"/>
    <w:rsid w:val="00DA0E0C"/>
    <w:rsid w:val="00DA22EB"/>
    <w:rsid w:val="00DA30A5"/>
    <w:rsid w:val="00DA3AAC"/>
    <w:rsid w:val="00DA3D55"/>
    <w:rsid w:val="00DA4318"/>
    <w:rsid w:val="00DA66AF"/>
    <w:rsid w:val="00DA69C5"/>
    <w:rsid w:val="00DA6E7D"/>
    <w:rsid w:val="00DB0AF9"/>
    <w:rsid w:val="00DB124F"/>
    <w:rsid w:val="00DB2874"/>
    <w:rsid w:val="00DB30FF"/>
    <w:rsid w:val="00DB39B8"/>
    <w:rsid w:val="00DB4334"/>
    <w:rsid w:val="00DB5735"/>
    <w:rsid w:val="00DB611E"/>
    <w:rsid w:val="00DB6FA0"/>
    <w:rsid w:val="00DC1384"/>
    <w:rsid w:val="00DC1EEF"/>
    <w:rsid w:val="00DC242B"/>
    <w:rsid w:val="00DC2BE3"/>
    <w:rsid w:val="00DC316F"/>
    <w:rsid w:val="00DC446F"/>
    <w:rsid w:val="00DC7471"/>
    <w:rsid w:val="00DC76A6"/>
    <w:rsid w:val="00DD142B"/>
    <w:rsid w:val="00DD41A3"/>
    <w:rsid w:val="00DD490E"/>
    <w:rsid w:val="00DD6631"/>
    <w:rsid w:val="00DE0B0A"/>
    <w:rsid w:val="00DE1C81"/>
    <w:rsid w:val="00DE244F"/>
    <w:rsid w:val="00DE3BB8"/>
    <w:rsid w:val="00DE3C5F"/>
    <w:rsid w:val="00DE5FF2"/>
    <w:rsid w:val="00DF1733"/>
    <w:rsid w:val="00DF4D1E"/>
    <w:rsid w:val="00DF57CA"/>
    <w:rsid w:val="00DF6878"/>
    <w:rsid w:val="00E01C18"/>
    <w:rsid w:val="00E021CB"/>
    <w:rsid w:val="00E033DE"/>
    <w:rsid w:val="00E06E9A"/>
    <w:rsid w:val="00E20C27"/>
    <w:rsid w:val="00E20EBD"/>
    <w:rsid w:val="00E219A1"/>
    <w:rsid w:val="00E22565"/>
    <w:rsid w:val="00E22B5D"/>
    <w:rsid w:val="00E24347"/>
    <w:rsid w:val="00E255AB"/>
    <w:rsid w:val="00E256A9"/>
    <w:rsid w:val="00E257B5"/>
    <w:rsid w:val="00E258D2"/>
    <w:rsid w:val="00E275FE"/>
    <w:rsid w:val="00E30102"/>
    <w:rsid w:val="00E3085E"/>
    <w:rsid w:val="00E30910"/>
    <w:rsid w:val="00E310FA"/>
    <w:rsid w:val="00E330BD"/>
    <w:rsid w:val="00E3332D"/>
    <w:rsid w:val="00E3375D"/>
    <w:rsid w:val="00E348EA"/>
    <w:rsid w:val="00E3719A"/>
    <w:rsid w:val="00E410B4"/>
    <w:rsid w:val="00E413AD"/>
    <w:rsid w:val="00E4372A"/>
    <w:rsid w:val="00E43D3F"/>
    <w:rsid w:val="00E44FF5"/>
    <w:rsid w:val="00E50C97"/>
    <w:rsid w:val="00E50E26"/>
    <w:rsid w:val="00E52865"/>
    <w:rsid w:val="00E52D2A"/>
    <w:rsid w:val="00E541DF"/>
    <w:rsid w:val="00E557AC"/>
    <w:rsid w:val="00E55974"/>
    <w:rsid w:val="00E55E1D"/>
    <w:rsid w:val="00E567EC"/>
    <w:rsid w:val="00E6015B"/>
    <w:rsid w:val="00E61089"/>
    <w:rsid w:val="00E61FE0"/>
    <w:rsid w:val="00E62330"/>
    <w:rsid w:val="00E6248F"/>
    <w:rsid w:val="00E64FAB"/>
    <w:rsid w:val="00E669FF"/>
    <w:rsid w:val="00E66E6C"/>
    <w:rsid w:val="00E67C9F"/>
    <w:rsid w:val="00E70ED5"/>
    <w:rsid w:val="00E712D0"/>
    <w:rsid w:val="00E717D1"/>
    <w:rsid w:val="00E73967"/>
    <w:rsid w:val="00E74833"/>
    <w:rsid w:val="00E74FEF"/>
    <w:rsid w:val="00E759DF"/>
    <w:rsid w:val="00E76E69"/>
    <w:rsid w:val="00E776DD"/>
    <w:rsid w:val="00E82B0D"/>
    <w:rsid w:val="00E843EE"/>
    <w:rsid w:val="00E84CAE"/>
    <w:rsid w:val="00E86286"/>
    <w:rsid w:val="00E87435"/>
    <w:rsid w:val="00E87556"/>
    <w:rsid w:val="00E87C88"/>
    <w:rsid w:val="00E90673"/>
    <w:rsid w:val="00E92540"/>
    <w:rsid w:val="00E958B1"/>
    <w:rsid w:val="00EA0077"/>
    <w:rsid w:val="00EA1E0D"/>
    <w:rsid w:val="00EA2D32"/>
    <w:rsid w:val="00EA343A"/>
    <w:rsid w:val="00EA52F9"/>
    <w:rsid w:val="00EA58CB"/>
    <w:rsid w:val="00EB0118"/>
    <w:rsid w:val="00EB205E"/>
    <w:rsid w:val="00EB32BF"/>
    <w:rsid w:val="00EB35D3"/>
    <w:rsid w:val="00EB374A"/>
    <w:rsid w:val="00EB3E3E"/>
    <w:rsid w:val="00EB426C"/>
    <w:rsid w:val="00EB42A3"/>
    <w:rsid w:val="00EB48D1"/>
    <w:rsid w:val="00EB67CC"/>
    <w:rsid w:val="00EB69CE"/>
    <w:rsid w:val="00EC00A2"/>
    <w:rsid w:val="00EC132B"/>
    <w:rsid w:val="00EC1C41"/>
    <w:rsid w:val="00EC3369"/>
    <w:rsid w:val="00EC36F0"/>
    <w:rsid w:val="00EC3941"/>
    <w:rsid w:val="00EC4B1A"/>
    <w:rsid w:val="00EC57C5"/>
    <w:rsid w:val="00EC7CA2"/>
    <w:rsid w:val="00EC7DB0"/>
    <w:rsid w:val="00ED04D3"/>
    <w:rsid w:val="00ED04D9"/>
    <w:rsid w:val="00ED40B9"/>
    <w:rsid w:val="00EE1A2D"/>
    <w:rsid w:val="00EE2EE2"/>
    <w:rsid w:val="00EE3B0D"/>
    <w:rsid w:val="00EE6048"/>
    <w:rsid w:val="00EE6838"/>
    <w:rsid w:val="00EE6BF3"/>
    <w:rsid w:val="00EE77A8"/>
    <w:rsid w:val="00EF0C11"/>
    <w:rsid w:val="00EF2ADA"/>
    <w:rsid w:val="00EF406C"/>
    <w:rsid w:val="00EF4E3B"/>
    <w:rsid w:val="00EF5A32"/>
    <w:rsid w:val="00EF61A2"/>
    <w:rsid w:val="00F01C94"/>
    <w:rsid w:val="00F05096"/>
    <w:rsid w:val="00F06D7D"/>
    <w:rsid w:val="00F073E4"/>
    <w:rsid w:val="00F10372"/>
    <w:rsid w:val="00F1071F"/>
    <w:rsid w:val="00F13A25"/>
    <w:rsid w:val="00F1476D"/>
    <w:rsid w:val="00F1666E"/>
    <w:rsid w:val="00F16D63"/>
    <w:rsid w:val="00F16FC8"/>
    <w:rsid w:val="00F20F5A"/>
    <w:rsid w:val="00F210F4"/>
    <w:rsid w:val="00F21606"/>
    <w:rsid w:val="00F22702"/>
    <w:rsid w:val="00F227A8"/>
    <w:rsid w:val="00F227D0"/>
    <w:rsid w:val="00F229BD"/>
    <w:rsid w:val="00F25682"/>
    <w:rsid w:val="00F305A4"/>
    <w:rsid w:val="00F30C29"/>
    <w:rsid w:val="00F3181C"/>
    <w:rsid w:val="00F31F58"/>
    <w:rsid w:val="00F32BCD"/>
    <w:rsid w:val="00F32E9B"/>
    <w:rsid w:val="00F3528B"/>
    <w:rsid w:val="00F37111"/>
    <w:rsid w:val="00F37C88"/>
    <w:rsid w:val="00F40C2E"/>
    <w:rsid w:val="00F41FC7"/>
    <w:rsid w:val="00F42182"/>
    <w:rsid w:val="00F43F2B"/>
    <w:rsid w:val="00F466F9"/>
    <w:rsid w:val="00F50DD6"/>
    <w:rsid w:val="00F520C5"/>
    <w:rsid w:val="00F52593"/>
    <w:rsid w:val="00F52A60"/>
    <w:rsid w:val="00F53010"/>
    <w:rsid w:val="00F5359C"/>
    <w:rsid w:val="00F55899"/>
    <w:rsid w:val="00F56145"/>
    <w:rsid w:val="00F566C3"/>
    <w:rsid w:val="00F575C3"/>
    <w:rsid w:val="00F57716"/>
    <w:rsid w:val="00F578F5"/>
    <w:rsid w:val="00F57937"/>
    <w:rsid w:val="00F57C9A"/>
    <w:rsid w:val="00F608E5"/>
    <w:rsid w:val="00F60DDD"/>
    <w:rsid w:val="00F621A0"/>
    <w:rsid w:val="00F6309C"/>
    <w:rsid w:val="00F67879"/>
    <w:rsid w:val="00F67AA2"/>
    <w:rsid w:val="00F70651"/>
    <w:rsid w:val="00F74F4E"/>
    <w:rsid w:val="00F764AF"/>
    <w:rsid w:val="00F80ACC"/>
    <w:rsid w:val="00F81318"/>
    <w:rsid w:val="00F825D8"/>
    <w:rsid w:val="00F82B1C"/>
    <w:rsid w:val="00F82E2B"/>
    <w:rsid w:val="00F848D3"/>
    <w:rsid w:val="00F85658"/>
    <w:rsid w:val="00F903E9"/>
    <w:rsid w:val="00F90C28"/>
    <w:rsid w:val="00F925E0"/>
    <w:rsid w:val="00F93B6C"/>
    <w:rsid w:val="00F95EA2"/>
    <w:rsid w:val="00FA129E"/>
    <w:rsid w:val="00FA1552"/>
    <w:rsid w:val="00FA2EFE"/>
    <w:rsid w:val="00FA32E2"/>
    <w:rsid w:val="00FA5452"/>
    <w:rsid w:val="00FA5CDA"/>
    <w:rsid w:val="00FA6DA0"/>
    <w:rsid w:val="00FA7290"/>
    <w:rsid w:val="00FA7F5A"/>
    <w:rsid w:val="00FB15A0"/>
    <w:rsid w:val="00FB26DC"/>
    <w:rsid w:val="00FB2885"/>
    <w:rsid w:val="00FB356F"/>
    <w:rsid w:val="00FB3F57"/>
    <w:rsid w:val="00FB43D0"/>
    <w:rsid w:val="00FB4707"/>
    <w:rsid w:val="00FB5723"/>
    <w:rsid w:val="00FB5A0E"/>
    <w:rsid w:val="00FB6944"/>
    <w:rsid w:val="00FB7396"/>
    <w:rsid w:val="00FB790A"/>
    <w:rsid w:val="00FB7A13"/>
    <w:rsid w:val="00FC0773"/>
    <w:rsid w:val="00FC1D94"/>
    <w:rsid w:val="00FC1FC3"/>
    <w:rsid w:val="00FC50FC"/>
    <w:rsid w:val="00FC616A"/>
    <w:rsid w:val="00FC7146"/>
    <w:rsid w:val="00FD12C1"/>
    <w:rsid w:val="00FD2D1A"/>
    <w:rsid w:val="00FD2D71"/>
    <w:rsid w:val="00FD2EC4"/>
    <w:rsid w:val="00FD3675"/>
    <w:rsid w:val="00FD3E6D"/>
    <w:rsid w:val="00FD6F66"/>
    <w:rsid w:val="00FD7F1E"/>
    <w:rsid w:val="00FE00BC"/>
    <w:rsid w:val="00FE03C3"/>
    <w:rsid w:val="00FE1D3E"/>
    <w:rsid w:val="00FE321A"/>
    <w:rsid w:val="00FE3CEE"/>
    <w:rsid w:val="00FE5024"/>
    <w:rsid w:val="00FE62CB"/>
    <w:rsid w:val="00FE69AA"/>
    <w:rsid w:val="00FE6FC8"/>
    <w:rsid w:val="00FF23BC"/>
    <w:rsid w:val="00FF2C9D"/>
    <w:rsid w:val="00FF4CB0"/>
    <w:rsid w:val="00FF68C8"/>
    <w:rsid w:val="010B607C"/>
    <w:rsid w:val="015E9B09"/>
    <w:rsid w:val="01DFF95E"/>
    <w:rsid w:val="040C7DEE"/>
    <w:rsid w:val="0472F05A"/>
    <w:rsid w:val="04C717D1"/>
    <w:rsid w:val="04D0F2AC"/>
    <w:rsid w:val="05327495"/>
    <w:rsid w:val="053DA350"/>
    <w:rsid w:val="05445136"/>
    <w:rsid w:val="078E0BF4"/>
    <w:rsid w:val="08291F8C"/>
    <w:rsid w:val="08D93AFD"/>
    <w:rsid w:val="08FC6EBE"/>
    <w:rsid w:val="094C4DCC"/>
    <w:rsid w:val="096BAF25"/>
    <w:rsid w:val="09812336"/>
    <w:rsid w:val="09DA8653"/>
    <w:rsid w:val="0A011A24"/>
    <w:rsid w:val="0A069E86"/>
    <w:rsid w:val="0B1E15BC"/>
    <w:rsid w:val="0B219AF4"/>
    <w:rsid w:val="0B65E6AD"/>
    <w:rsid w:val="0B6EE973"/>
    <w:rsid w:val="0B7AC724"/>
    <w:rsid w:val="0B97D7DE"/>
    <w:rsid w:val="0BC00327"/>
    <w:rsid w:val="0BE831C8"/>
    <w:rsid w:val="0C7E7A0D"/>
    <w:rsid w:val="0E250318"/>
    <w:rsid w:val="0E62DAFF"/>
    <w:rsid w:val="0E9C7141"/>
    <w:rsid w:val="0FCD623D"/>
    <w:rsid w:val="1077456B"/>
    <w:rsid w:val="112AD728"/>
    <w:rsid w:val="1283DD8D"/>
    <w:rsid w:val="12CD3609"/>
    <w:rsid w:val="1352BF76"/>
    <w:rsid w:val="13FEE91D"/>
    <w:rsid w:val="140DB32D"/>
    <w:rsid w:val="148797A7"/>
    <w:rsid w:val="1556794E"/>
    <w:rsid w:val="1594726C"/>
    <w:rsid w:val="15B85256"/>
    <w:rsid w:val="166F5B02"/>
    <w:rsid w:val="168526F4"/>
    <w:rsid w:val="16A6241A"/>
    <w:rsid w:val="16B1C166"/>
    <w:rsid w:val="1725A47E"/>
    <w:rsid w:val="175E56E3"/>
    <w:rsid w:val="17905B96"/>
    <w:rsid w:val="17924BE4"/>
    <w:rsid w:val="17B7F3D9"/>
    <w:rsid w:val="17C6897E"/>
    <w:rsid w:val="189B0F1D"/>
    <w:rsid w:val="19213569"/>
    <w:rsid w:val="19461EB1"/>
    <w:rsid w:val="1961A49F"/>
    <w:rsid w:val="19BA5F33"/>
    <w:rsid w:val="19BE4DEF"/>
    <w:rsid w:val="1A0678D8"/>
    <w:rsid w:val="1AE88CFC"/>
    <w:rsid w:val="1AFA77C2"/>
    <w:rsid w:val="1B561093"/>
    <w:rsid w:val="1B7E2530"/>
    <w:rsid w:val="1C0B591A"/>
    <w:rsid w:val="1C6AD746"/>
    <w:rsid w:val="1CC6B2FC"/>
    <w:rsid w:val="1E7C4E8A"/>
    <w:rsid w:val="1F092FF6"/>
    <w:rsid w:val="1F18D345"/>
    <w:rsid w:val="1F2F6747"/>
    <w:rsid w:val="1F4C7B3E"/>
    <w:rsid w:val="1F8027EF"/>
    <w:rsid w:val="21E3F788"/>
    <w:rsid w:val="227C3EFB"/>
    <w:rsid w:val="228AC5C1"/>
    <w:rsid w:val="22C21780"/>
    <w:rsid w:val="23043120"/>
    <w:rsid w:val="2342A468"/>
    <w:rsid w:val="23A2047F"/>
    <w:rsid w:val="23A42CE2"/>
    <w:rsid w:val="24467A08"/>
    <w:rsid w:val="24574A2A"/>
    <w:rsid w:val="2480092A"/>
    <w:rsid w:val="24814B2C"/>
    <w:rsid w:val="2517A9C1"/>
    <w:rsid w:val="25456868"/>
    <w:rsid w:val="25B1BFA2"/>
    <w:rsid w:val="26A8F538"/>
    <w:rsid w:val="2703BD8A"/>
    <w:rsid w:val="282432DA"/>
    <w:rsid w:val="28DB730B"/>
    <w:rsid w:val="29E0202F"/>
    <w:rsid w:val="29F4172D"/>
    <w:rsid w:val="2B296335"/>
    <w:rsid w:val="2B4940A5"/>
    <w:rsid w:val="2B5D724C"/>
    <w:rsid w:val="2B7FF08F"/>
    <w:rsid w:val="2C3DEFAE"/>
    <w:rsid w:val="2C69C46A"/>
    <w:rsid w:val="2CD467DB"/>
    <w:rsid w:val="2E0F68C0"/>
    <w:rsid w:val="2E28883B"/>
    <w:rsid w:val="2F297705"/>
    <w:rsid w:val="2F34A0C6"/>
    <w:rsid w:val="2F453E71"/>
    <w:rsid w:val="2F74596D"/>
    <w:rsid w:val="2FF815FD"/>
    <w:rsid w:val="3032ED13"/>
    <w:rsid w:val="309B47B3"/>
    <w:rsid w:val="3370B6FF"/>
    <w:rsid w:val="33715E30"/>
    <w:rsid w:val="3417A76C"/>
    <w:rsid w:val="34B7670B"/>
    <w:rsid w:val="34BDB2E5"/>
    <w:rsid w:val="354FDDF4"/>
    <w:rsid w:val="3575C854"/>
    <w:rsid w:val="35A2BF9A"/>
    <w:rsid w:val="35D13AA3"/>
    <w:rsid w:val="360F2239"/>
    <w:rsid w:val="36A59DB7"/>
    <w:rsid w:val="36B8DC16"/>
    <w:rsid w:val="37563398"/>
    <w:rsid w:val="37F4994E"/>
    <w:rsid w:val="382325A9"/>
    <w:rsid w:val="38C9A055"/>
    <w:rsid w:val="391714FA"/>
    <w:rsid w:val="39444EF5"/>
    <w:rsid w:val="3A37450C"/>
    <w:rsid w:val="3A40C2E5"/>
    <w:rsid w:val="3B24CCF5"/>
    <w:rsid w:val="3BC89149"/>
    <w:rsid w:val="3C5A706C"/>
    <w:rsid w:val="3DC435E6"/>
    <w:rsid w:val="3E0E2506"/>
    <w:rsid w:val="3EDCC655"/>
    <w:rsid w:val="3F486A52"/>
    <w:rsid w:val="4054F49C"/>
    <w:rsid w:val="413C14D0"/>
    <w:rsid w:val="41559C4F"/>
    <w:rsid w:val="418EBD83"/>
    <w:rsid w:val="424E73CA"/>
    <w:rsid w:val="42BE84FA"/>
    <w:rsid w:val="42D6EA90"/>
    <w:rsid w:val="437CF0BA"/>
    <w:rsid w:val="43C85FC9"/>
    <w:rsid w:val="43ED0976"/>
    <w:rsid w:val="4588EE20"/>
    <w:rsid w:val="45C912A1"/>
    <w:rsid w:val="46C8EC8A"/>
    <w:rsid w:val="478AB103"/>
    <w:rsid w:val="479C8F0F"/>
    <w:rsid w:val="493FE1CE"/>
    <w:rsid w:val="4A0014B9"/>
    <w:rsid w:val="4A7296E8"/>
    <w:rsid w:val="4A7C5E49"/>
    <w:rsid w:val="4B7D9EE1"/>
    <w:rsid w:val="4BD6065E"/>
    <w:rsid w:val="4C468712"/>
    <w:rsid w:val="4C47DA65"/>
    <w:rsid w:val="4C676F07"/>
    <w:rsid w:val="4D0A318A"/>
    <w:rsid w:val="4D3BED3F"/>
    <w:rsid w:val="4DB0DDCA"/>
    <w:rsid w:val="4E8C290F"/>
    <w:rsid w:val="4F02CDB7"/>
    <w:rsid w:val="513222DB"/>
    <w:rsid w:val="513F36B0"/>
    <w:rsid w:val="5180D213"/>
    <w:rsid w:val="51950B76"/>
    <w:rsid w:val="51EC3C29"/>
    <w:rsid w:val="51F42130"/>
    <w:rsid w:val="52C8041D"/>
    <w:rsid w:val="52E1FFB8"/>
    <w:rsid w:val="53304502"/>
    <w:rsid w:val="542AC30F"/>
    <w:rsid w:val="546E4B93"/>
    <w:rsid w:val="54EE0D48"/>
    <w:rsid w:val="55194ECA"/>
    <w:rsid w:val="56854004"/>
    <w:rsid w:val="57A58E27"/>
    <w:rsid w:val="59B6083C"/>
    <w:rsid w:val="59C7011B"/>
    <w:rsid w:val="5A962DBC"/>
    <w:rsid w:val="5AEB3066"/>
    <w:rsid w:val="5B91DBEF"/>
    <w:rsid w:val="5BF894F4"/>
    <w:rsid w:val="5C17EF2D"/>
    <w:rsid w:val="5C22050A"/>
    <w:rsid w:val="5CE5FCD0"/>
    <w:rsid w:val="5D478F28"/>
    <w:rsid w:val="5D9A13ED"/>
    <w:rsid w:val="5DE64E8A"/>
    <w:rsid w:val="5E5C0514"/>
    <w:rsid w:val="5E94BB74"/>
    <w:rsid w:val="5E9569F5"/>
    <w:rsid w:val="5F0F7150"/>
    <w:rsid w:val="5F262C1E"/>
    <w:rsid w:val="5F88281A"/>
    <w:rsid w:val="60A6D250"/>
    <w:rsid w:val="60A734C6"/>
    <w:rsid w:val="60AE8431"/>
    <w:rsid w:val="60C3766B"/>
    <w:rsid w:val="61364CDA"/>
    <w:rsid w:val="62134752"/>
    <w:rsid w:val="6267E008"/>
    <w:rsid w:val="63136DDB"/>
    <w:rsid w:val="641E5562"/>
    <w:rsid w:val="653EB863"/>
    <w:rsid w:val="657957CC"/>
    <w:rsid w:val="66018EC4"/>
    <w:rsid w:val="669FB47E"/>
    <w:rsid w:val="66B52D0E"/>
    <w:rsid w:val="66C1FC89"/>
    <w:rsid w:val="66C779BF"/>
    <w:rsid w:val="66CABCF1"/>
    <w:rsid w:val="6715598B"/>
    <w:rsid w:val="688A579D"/>
    <w:rsid w:val="68B46039"/>
    <w:rsid w:val="694066B0"/>
    <w:rsid w:val="6A06832C"/>
    <w:rsid w:val="6A0A93E9"/>
    <w:rsid w:val="6AD72E1F"/>
    <w:rsid w:val="6BADB03D"/>
    <w:rsid w:val="6BB306D5"/>
    <w:rsid w:val="6C13165B"/>
    <w:rsid w:val="6C166652"/>
    <w:rsid w:val="6CE082EE"/>
    <w:rsid w:val="6D050C8A"/>
    <w:rsid w:val="6E28A79B"/>
    <w:rsid w:val="6E2D3198"/>
    <w:rsid w:val="6FC90480"/>
    <w:rsid w:val="6FD73086"/>
    <w:rsid w:val="704EE083"/>
    <w:rsid w:val="715DDAD4"/>
    <w:rsid w:val="71EE0692"/>
    <w:rsid w:val="745527C5"/>
    <w:rsid w:val="749C387E"/>
    <w:rsid w:val="74E325DA"/>
    <w:rsid w:val="77B617D7"/>
    <w:rsid w:val="78421986"/>
    <w:rsid w:val="79220CE8"/>
    <w:rsid w:val="79631A53"/>
    <w:rsid w:val="7A83BE46"/>
    <w:rsid w:val="7AE85CE3"/>
    <w:rsid w:val="7B22AA60"/>
    <w:rsid w:val="7B44BEFB"/>
    <w:rsid w:val="7BDB353F"/>
    <w:rsid w:val="7C01C3D2"/>
    <w:rsid w:val="7C176DD7"/>
    <w:rsid w:val="7C35C037"/>
    <w:rsid w:val="7C400CC0"/>
    <w:rsid w:val="7C5C180B"/>
    <w:rsid w:val="7D48247A"/>
    <w:rsid w:val="7D765DCC"/>
    <w:rsid w:val="7D96E5A5"/>
    <w:rsid w:val="7D9CCC37"/>
    <w:rsid w:val="7DAAFE99"/>
    <w:rsid w:val="7DF70404"/>
    <w:rsid w:val="7EBE4C32"/>
    <w:rsid w:val="7ED9860F"/>
    <w:rsid w:val="7FF5B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7AFE5"/>
  <w15:chartTrackingRefBased/>
  <w15:docId w15:val="{595D6A04-D47A-40C3-9DED-38E4F28B9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14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2F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FA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F570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F57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57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57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7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705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D6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6631"/>
  </w:style>
  <w:style w:type="paragraph" w:styleId="Footer">
    <w:name w:val="footer"/>
    <w:basedOn w:val="Normal"/>
    <w:link w:val="FooterChar"/>
    <w:uiPriority w:val="99"/>
    <w:unhideWhenUsed/>
    <w:rsid w:val="00DD6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631"/>
  </w:style>
  <w:style w:type="paragraph" w:styleId="ListParagraph">
    <w:name w:val="List Paragraph"/>
    <w:basedOn w:val="Normal"/>
    <w:uiPriority w:val="34"/>
    <w:qFormat/>
    <w:rsid w:val="0087329B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table" w:styleId="TableGrid">
    <w:name w:val="Table Grid"/>
    <w:basedOn w:val="TableNormal"/>
    <w:uiPriority w:val="39"/>
    <w:rsid w:val="0087329B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37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43FC9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14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EndNoteBibliographyTitle">
    <w:name w:val="EndNote Bibliography Title"/>
    <w:basedOn w:val="Normal"/>
    <w:link w:val="EndNoteBibliographyTitleChar"/>
    <w:rsid w:val="003D14C2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3D14C2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3D14C2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3D14C2"/>
    <w:rPr>
      <w:rFonts w:ascii="Calibri" w:hAnsi="Calibri" w:cs="Calibri"/>
      <w:noProof/>
    </w:rPr>
  </w:style>
  <w:style w:type="character" w:styleId="Mention">
    <w:name w:val="Mention"/>
    <w:basedOn w:val="DefaultParagraphFont"/>
    <w:uiPriority w:val="99"/>
    <w:unhideWhenUsed/>
    <w:rsid w:val="002A223A"/>
    <w:rPr>
      <w:color w:val="2B579A"/>
      <w:shd w:val="clear" w:color="auto" w:fill="E1DFDD"/>
    </w:rPr>
  </w:style>
  <w:style w:type="table" w:styleId="GridTable1Light">
    <w:name w:val="Grid Table 1 Light"/>
    <w:basedOn w:val="TableNormal"/>
    <w:uiPriority w:val="46"/>
    <w:rsid w:val="0028062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5">
    <w:name w:val="Plain Table 5"/>
    <w:basedOn w:val="TableNormal"/>
    <w:uiPriority w:val="45"/>
    <w:rsid w:val="000642C1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0642C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jules\jules_a\rweir\claro\output\cpt_analysis\Sensitivity%20analysis%203%20-%20bill%20less%20often%20-%2017oct2024%20-%20appendix%20figure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1621621621621623E-2"/>
          <c:y val="0.13035893924630659"/>
          <c:w val="0.95675675675675675"/>
          <c:h val="0.83910568035182898"/>
        </c:manualLayout>
      </c:layout>
      <c:barChart>
        <c:barDir val="bar"/>
        <c:grouping val="percentStacked"/>
        <c:varyColors val="0"/>
        <c:ser>
          <c:idx val="3"/>
          <c:order val="0"/>
          <c:spPr>
            <a:solidFill>
              <a:srgbClr val="8F0003"/>
            </a:solidFill>
            <a:ln>
              <a:noFill/>
            </a:ln>
            <a:effectLst/>
          </c:spPr>
          <c:invertIfNegative val="0"/>
          <c:val>
            <c:numRef>
              <c:f>Findings!$C$58:$D$58</c:f>
              <c:numCache>
                <c:formatCode>##,###,##0</c:formatCode>
                <c:ptCount val="2"/>
                <c:pt idx="0">
                  <c:v>17887</c:v>
                </c:pt>
                <c:pt idx="1">
                  <c:v>17887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340-4CB0-AA1C-48876B94BFBF}"/>
            </c:ext>
          </c:extLst>
        </c:ser>
        <c:ser>
          <c:idx val="5"/>
          <c:order val="1"/>
          <c:spPr>
            <a:solidFill>
              <a:srgbClr val="C00000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2-A340-4CB0-AA1C-48876B94BFBF}"/>
              </c:ext>
            </c:extLst>
          </c:dPt>
          <c:dPt>
            <c:idx val="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4-A340-4CB0-AA1C-48876B94BFBF}"/>
              </c:ext>
            </c:extLst>
          </c:dPt>
          <c:val>
            <c:numRef>
              <c:f>Findings!$C$59:$D$59</c:f>
              <c:numCache>
                <c:formatCode>##,###,##0</c:formatCode>
                <c:ptCount val="2"/>
                <c:pt idx="0">
                  <c:v>5203</c:v>
                </c:pt>
                <c:pt idx="1">
                  <c:v>5203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A340-4CB0-AA1C-48876B94BFBF}"/>
            </c:ext>
          </c:extLst>
        </c:ser>
        <c:ser>
          <c:idx val="4"/>
          <c:order val="2"/>
          <c:spPr>
            <a:solidFill>
              <a:srgbClr val="D88787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D88787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A340-4CB0-AA1C-48876B94BFBF}"/>
              </c:ext>
            </c:extLst>
          </c:dPt>
          <c:dPt>
            <c:idx val="1"/>
            <c:invertIfNegative val="0"/>
            <c:bubble3D val="0"/>
            <c:spPr>
              <a:solidFill>
                <a:srgbClr val="D88787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A340-4CB0-AA1C-48876B94BFBF}"/>
              </c:ext>
            </c:extLst>
          </c:dPt>
          <c:val>
            <c:numRef>
              <c:f>Findings!$C$60:$D$60</c:f>
              <c:numCache>
                <c:formatCode>##,###,##0</c:formatCode>
                <c:ptCount val="2"/>
                <c:pt idx="0">
                  <c:v>16527</c:v>
                </c:pt>
                <c:pt idx="1">
                  <c:v>16527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A340-4CB0-AA1C-48876B94BFBF}"/>
            </c:ext>
          </c:extLst>
        </c:ser>
        <c:ser>
          <c:idx val="1"/>
          <c:order val="3"/>
          <c:spPr>
            <a:solidFill>
              <a:srgbClr val="E8B1B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E8B1B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C-A340-4CB0-AA1C-48876B94BFBF}"/>
              </c:ext>
            </c:extLst>
          </c:dPt>
          <c:val>
            <c:numRef>
              <c:f>Findings!$C$61:$D$61</c:f>
              <c:numCache>
                <c:formatCode>General</c:formatCode>
                <c:ptCount val="2"/>
                <c:pt idx="0" formatCode="##,###,##0">
                  <c:v>21249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A340-4CB0-AA1C-48876B94BFBF}"/>
            </c:ext>
          </c:extLst>
        </c:ser>
        <c:ser>
          <c:idx val="2"/>
          <c:order val="4"/>
          <c:spPr>
            <a:solidFill>
              <a:srgbClr val="008190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819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A340-4CB0-AA1C-48876B94BFBF}"/>
              </c:ext>
            </c:extLst>
          </c:dPt>
          <c:dPt>
            <c:idx val="1"/>
            <c:invertIfNegative val="0"/>
            <c:bubble3D val="0"/>
            <c:spPr>
              <a:solidFill>
                <a:srgbClr val="00819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1-A340-4CB0-AA1C-48876B94BFBF}"/>
              </c:ext>
            </c:extLst>
          </c:dPt>
          <c:val>
            <c:numRef>
              <c:f>Findings!$C$62:$D$62</c:f>
              <c:numCache>
                <c:formatCode>##,###,##0</c:formatCode>
                <c:ptCount val="2"/>
                <c:pt idx="0">
                  <c:v>2484</c:v>
                </c:pt>
                <c:pt idx="1">
                  <c:v>4080</c:v>
                </c:pt>
              </c:numCache>
            </c:numRef>
          </c:val>
          <c:extLst xmlns:c15="http://schemas.microsoft.com/office/drawing/2012/chart">
            <c:ext xmlns:c16="http://schemas.microsoft.com/office/drawing/2014/chart" uri="{C3380CC4-5D6E-409C-BE32-E72D297353CC}">
              <c16:uniqueId val="{00000012-A340-4CB0-AA1C-48876B94BFBF}"/>
            </c:ext>
          </c:extLst>
        </c:ser>
        <c:ser>
          <c:idx val="0"/>
          <c:order val="5"/>
          <c:spPr>
            <a:solidFill>
              <a:srgbClr val="005A68"/>
            </a:solidFill>
            <a:ln>
              <a:noFill/>
            </a:ln>
            <a:effectLst/>
          </c:spPr>
          <c:invertIfNegative val="0"/>
          <c:val>
            <c:numRef>
              <c:f>Findings!$C$63:$D$63</c:f>
              <c:numCache>
                <c:formatCode>##,###,##0</c:formatCode>
                <c:ptCount val="2"/>
                <c:pt idx="0">
                  <c:v>27646</c:v>
                </c:pt>
                <c:pt idx="1">
                  <c:v>47299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3-A340-4CB0-AA1C-48876B94BFB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88"/>
        <c:overlap val="100"/>
        <c:axId val="1004886792"/>
        <c:axId val="1004887152"/>
      </c:barChart>
      <c:catAx>
        <c:axId val="100488679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04887152"/>
        <c:crosses val="autoZero"/>
        <c:auto val="1"/>
        <c:lblAlgn val="ctr"/>
        <c:lblOffset val="100"/>
        <c:noMultiLvlLbl val="0"/>
      </c:catAx>
      <c:valAx>
        <c:axId val="1004887152"/>
        <c:scaling>
          <c:orientation val="minMax"/>
        </c:scaling>
        <c:delete val="1"/>
        <c:axPos val="b"/>
        <c:numFmt formatCode="0%" sourceLinked="1"/>
        <c:majorTickMark val="out"/>
        <c:minorTickMark val="none"/>
        <c:tickLblPos val="nextTo"/>
        <c:crossAx val="1004886792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0.71594</cdr:x>
      <cdr:y>0.15532</cdr:y>
    </cdr:from>
    <cdr:to>
      <cdr:x>0.8306</cdr:x>
      <cdr:y>0.19236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4147A544-CE0A-1C7F-D51E-90FB9C21612B}"/>
            </a:ext>
          </a:extLst>
        </cdr:cNvPr>
        <cdr:cNvSpPr txBox="1"/>
      </cdr:nvSpPr>
      <cdr:spPr>
        <a:xfrm xmlns:a="http://schemas.openxmlformats.org/drawingml/2006/main">
          <a:off x="4387850" y="710142"/>
          <a:ext cx="702733" cy="16933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0.47557</cdr:x>
      <cdr:y>0.27014</cdr:y>
    </cdr:from>
    <cdr:to>
      <cdr:x>0.96598</cdr:x>
      <cdr:y>0.5794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F16183EB-072A-D590-0A41-A61BE377D8E1}"/>
            </a:ext>
          </a:extLst>
        </cdr:cNvPr>
        <cdr:cNvSpPr txBox="1"/>
      </cdr:nvSpPr>
      <cdr:spPr>
        <a:xfrm xmlns:a="http://schemas.openxmlformats.org/drawingml/2006/main">
          <a:off x="2914651" y="1235075"/>
          <a:ext cx="3005666" cy="141393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 anchor="ctr"/>
        <a:lstStyle xmlns:a="http://schemas.openxmlformats.org/drawingml/2006/main"/>
        <a:p xmlns:a="http://schemas.openxmlformats.org/drawingml/2006/main">
          <a:pPr algn="ctr"/>
          <a:endParaRPr lang="en-US" sz="1100" b="1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726696-5b7e-44ac-b6e7-b1b09ce00d52">
      <Terms xmlns="http://schemas.microsoft.com/office/infopath/2007/PartnerControls"/>
    </lcf76f155ced4ddcb4097134ff3c332f>
    <TaxCatchAll xmlns="44e6d0a4-9ef3-4a44-b9cb-6da87d1d949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142AE30EBF774388A9E8842E37DA39" ma:contentTypeVersion="16" ma:contentTypeDescription="Create a new document." ma:contentTypeScope="" ma:versionID="37f7642fbae2188344c1edaa5ef9da31">
  <xsd:schema xmlns:xsd="http://www.w3.org/2001/XMLSchema" xmlns:xs="http://www.w3.org/2001/XMLSchema" xmlns:p="http://schemas.microsoft.com/office/2006/metadata/properties" xmlns:ns2="94726696-5b7e-44ac-b6e7-b1b09ce00d52" xmlns:ns3="44e6d0a4-9ef3-4a44-b9cb-6da87d1d9494" targetNamespace="http://schemas.microsoft.com/office/2006/metadata/properties" ma:root="true" ma:fieldsID="92a7172951b06af901fc1763ea8fd8f7" ns2:_="" ns3:_="">
    <xsd:import namespace="94726696-5b7e-44ac-b6e7-b1b09ce00d52"/>
    <xsd:import namespace="44e6d0a4-9ef3-4a44-b9cb-6da87d1d9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26696-5b7e-44ac-b6e7-b1b09ce00d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description="" ma:hidden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717ef87-b198-4e8e-a219-eaced2cf0c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e6d0a4-9ef3-4a44-b9cb-6da87d1d94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0224e9-bb6a-461e-a405-0deee9133e56}" ma:internalName="TaxCatchAll" ma:showField="CatchAllData" ma:web="44e6d0a4-9ef3-4a44-b9cb-6da87d1d9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Ark23</b:Tag>
    <b:SourceType>InternetSite</b:SourceType>
    <b:Guid>{EE86DA16-1209-48E6-AA4C-D8C6BAE0E9B5}</b:Guid>
    <b:Author>
      <b:Author>
        <b:Corporate>Arkansas Behavioral Health Integration Network</b:Corporate>
      </b:Author>
    </b:Author>
    <b:Title>CoCM Statewide Overview</b:Title>
    <b:Year>2023</b:Year>
    <b:Month>September</b:Month>
    <b:Day>6</b:Day>
    <b:URL>https://abhinetwork.org/wp-content/uploads/2023/09/CoCM-Statewide-9-6-23.xlsx</b:URL>
    <b:RefOrder>1</b:RefOrder>
  </b:Source>
</b:Sources>
</file>

<file path=customXml/itemProps1.xml><?xml version="1.0" encoding="utf-8"?>
<ds:datastoreItem xmlns:ds="http://schemas.openxmlformats.org/officeDocument/2006/customXml" ds:itemID="{AF804BAF-3D25-42D8-A8A7-AD34616394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D8A617-3107-479E-8567-EC21B7B5479C}">
  <ds:schemaRefs>
    <ds:schemaRef ds:uri="http://schemas.microsoft.com/office/2006/metadata/properties"/>
    <ds:schemaRef ds:uri="http://schemas.microsoft.com/office/infopath/2007/PartnerControls"/>
    <ds:schemaRef ds:uri="94726696-5b7e-44ac-b6e7-b1b09ce00d52"/>
    <ds:schemaRef ds:uri="44e6d0a4-9ef3-4a44-b9cb-6da87d1d9494"/>
  </ds:schemaRefs>
</ds:datastoreItem>
</file>

<file path=customXml/itemProps3.xml><?xml version="1.0" encoding="utf-8"?>
<ds:datastoreItem xmlns:ds="http://schemas.openxmlformats.org/officeDocument/2006/customXml" ds:itemID="{EC611DDD-BB12-4B92-925F-56EFB5EA33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26696-5b7e-44ac-b6e7-b1b09ce00d52"/>
    <ds:schemaRef ds:uri="44e6d0a4-9ef3-4a44-b9cb-6da87d1d94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6D9382-8ECC-46D3-BB26-D79AF01C4C3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975c20-18d4-40c9-811f-0d8ea387c6ea}" enabled="0" method="" siteId="{78975c20-18d4-40c9-811f-0d8ea387c6e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1692</Characters>
  <Application>Microsoft Office Word</Application>
  <DocSecurity>0</DocSecurity>
  <Lines>75</Lines>
  <Paragraphs>42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Dopp</dc:creator>
  <cp:keywords/>
  <dc:description/>
  <cp:lastModifiedBy>Alex Dopp</cp:lastModifiedBy>
  <cp:revision>8</cp:revision>
  <dcterms:created xsi:type="dcterms:W3CDTF">2025-08-01T22:20:00Z</dcterms:created>
  <dcterms:modified xsi:type="dcterms:W3CDTF">2026-04-09T21:13:00Z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0x01010008142AE30EBF774388A9E8842E37DA39</vt:lpwstr>
  </property>
  <property fmtid="{D5CDD505-2E9C-101B-9397-08002B2CF9AE}" pid="3" name="Order">
    <vt:r8>585000</vt:r8>
  </property>
  <property fmtid="{D5CDD505-2E9C-101B-9397-08002B2CF9AE}" pid="4" name="xd_ProgID">
    <vt:lpwstr/>
  </property>
  <property fmtid="{D5CDD505-2E9C-101B-9397-08002B2CF9AE}" pid="5" name="MediaServiceImageTags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_CopySource">
    <vt:lpwstr>https://randus.sharepoint.com/sites/codheal/Shared Documents/Analysis and Papers/Papers and Posters/Financing and minutes paper/CoCM billing for COD paper full DRAFT 8-30-24 for submission (AutoRecovered).docx</vt:lpwstr>
  </property>
</Properties>
</file>