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istTable4-Accent4"/>
        <w:tblpPr w:leftFromText="141" w:rightFromText="141" w:horzAnchor="margin" w:tblpY="392"/>
        <w:tblW w:w="4967" w:type="pct"/>
        <w:tblLayout w:type="fixed"/>
        <w:tblLook w:val="04A0" w:firstRow="1" w:lastRow="0" w:firstColumn="1" w:lastColumn="0" w:noHBand="0" w:noVBand="1"/>
      </w:tblPr>
      <w:tblGrid>
        <w:gridCol w:w="2287"/>
        <w:gridCol w:w="1399"/>
        <w:gridCol w:w="6480"/>
        <w:gridCol w:w="4017"/>
      </w:tblGrid>
      <w:tr w:rsidR="007D5480" w:rsidRPr="007D5480" w14:paraId="4C6F583F" w14:textId="77777777" w:rsidTr="00B64A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6" w:type="pct"/>
            <w:shd w:val="clear" w:color="auto" w:fill="4C94D8" w:themeFill="text2" w:themeFillTint="80"/>
            <w:hideMark/>
          </w:tcPr>
          <w:p w14:paraId="550B7303" w14:textId="0EF1942F" w:rsidR="007D5480" w:rsidRPr="007D5480" w:rsidRDefault="00123E67" w:rsidP="00B64A07">
            <w:pPr>
              <w:spacing w:line="278" w:lineRule="auto"/>
              <w:jc w:val="center"/>
            </w:pPr>
            <w:r>
              <w:t>Biomarkers</w:t>
            </w:r>
          </w:p>
        </w:tc>
        <w:tc>
          <w:tcPr>
            <w:tcW w:w="493" w:type="pct"/>
            <w:shd w:val="clear" w:color="auto" w:fill="4C94D8" w:themeFill="text2" w:themeFillTint="80"/>
            <w:vAlign w:val="center"/>
            <w:hideMark/>
          </w:tcPr>
          <w:p w14:paraId="3348173A" w14:textId="77777777" w:rsidR="007D5480" w:rsidRPr="007D5480" w:rsidRDefault="007D5480" w:rsidP="00B64A07">
            <w:pPr>
              <w:spacing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D5480">
              <w:t>Parameter</w:t>
            </w:r>
          </w:p>
        </w:tc>
        <w:tc>
          <w:tcPr>
            <w:tcW w:w="2284" w:type="pct"/>
            <w:shd w:val="clear" w:color="auto" w:fill="4C94D8" w:themeFill="text2" w:themeFillTint="80"/>
            <w:vAlign w:val="center"/>
            <w:hideMark/>
          </w:tcPr>
          <w:p w14:paraId="6FAFDD71" w14:textId="77777777" w:rsidR="007D5480" w:rsidRPr="007D5480" w:rsidRDefault="007D5480" w:rsidP="00B64A07">
            <w:pPr>
              <w:spacing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D5480">
              <w:t>Parasitized Fish</w:t>
            </w:r>
          </w:p>
        </w:tc>
        <w:tc>
          <w:tcPr>
            <w:tcW w:w="1416" w:type="pct"/>
            <w:shd w:val="clear" w:color="auto" w:fill="4C94D8" w:themeFill="text2" w:themeFillTint="80"/>
            <w:vAlign w:val="center"/>
            <w:hideMark/>
          </w:tcPr>
          <w:p w14:paraId="48CF1BEE" w14:textId="77777777" w:rsidR="007D5480" w:rsidRPr="007D5480" w:rsidRDefault="007D5480" w:rsidP="00B64A07">
            <w:pPr>
              <w:spacing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D5480">
              <w:t>Non-parasitized Fish</w:t>
            </w:r>
          </w:p>
        </w:tc>
      </w:tr>
      <w:tr w:rsidR="007D5480" w:rsidRPr="007D5480" w14:paraId="374BDF31" w14:textId="77777777" w:rsidTr="00B64A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6" w:type="pct"/>
            <w:shd w:val="clear" w:color="auto" w:fill="DAE9F7" w:themeFill="text2" w:themeFillTint="1A"/>
            <w:hideMark/>
          </w:tcPr>
          <w:p w14:paraId="66993A1B" w14:textId="77777777" w:rsidR="007D5480" w:rsidRPr="007D5480" w:rsidRDefault="007D5480" w:rsidP="00B64A07">
            <w:pPr>
              <w:spacing w:line="278" w:lineRule="auto"/>
              <w:jc w:val="center"/>
            </w:pPr>
            <w:r w:rsidRPr="007D5480">
              <w:t>Oxidative Stress &amp; Antioxidants</w:t>
            </w:r>
          </w:p>
        </w:tc>
        <w:tc>
          <w:tcPr>
            <w:tcW w:w="493" w:type="pct"/>
            <w:shd w:val="clear" w:color="auto" w:fill="DAE9F7" w:themeFill="text2" w:themeFillTint="1A"/>
            <w:vAlign w:val="center"/>
            <w:hideMark/>
          </w:tcPr>
          <w:p w14:paraId="1F571A1E" w14:textId="77777777" w:rsidR="007D5480" w:rsidRPr="007D5480" w:rsidRDefault="007D5480" w:rsidP="00B64A07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5480">
              <w:t>MDA</w:t>
            </w:r>
          </w:p>
        </w:tc>
        <w:tc>
          <w:tcPr>
            <w:tcW w:w="2284" w:type="pct"/>
            <w:shd w:val="clear" w:color="auto" w:fill="DAE9F7" w:themeFill="text2" w:themeFillTint="1A"/>
            <w:vAlign w:val="center"/>
            <w:hideMark/>
          </w:tcPr>
          <w:p w14:paraId="6B91B17C" w14:textId="77777777" w:rsidR="007D5480" w:rsidRPr="007D5480" w:rsidRDefault="007D5480" w:rsidP="00B64A07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D5480">
              <w:rPr>
                <w:lang w:val="en-US"/>
              </w:rPr>
              <w:t>↑ in autumn, winter, and spring vs. summer (p &lt; 0.05); higher in parasitized fish vs. non-parasitized in these seasons</w:t>
            </w:r>
          </w:p>
        </w:tc>
        <w:tc>
          <w:tcPr>
            <w:tcW w:w="1416" w:type="pct"/>
            <w:shd w:val="clear" w:color="auto" w:fill="DAE9F7" w:themeFill="text2" w:themeFillTint="1A"/>
            <w:vAlign w:val="center"/>
            <w:hideMark/>
          </w:tcPr>
          <w:p w14:paraId="4F52D1EA" w14:textId="77777777" w:rsidR="007D5480" w:rsidRPr="007D5480" w:rsidRDefault="007D5480" w:rsidP="00B64A07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7D5480">
              <w:t>No</w:t>
            </w:r>
            <w:proofErr w:type="spellEnd"/>
            <w:r w:rsidRPr="007D5480">
              <w:t xml:space="preserve"> </w:t>
            </w:r>
            <w:proofErr w:type="spellStart"/>
            <w:r w:rsidRPr="007D5480">
              <w:t>significant</w:t>
            </w:r>
            <w:proofErr w:type="spellEnd"/>
            <w:r w:rsidRPr="007D5480">
              <w:t xml:space="preserve"> </w:t>
            </w:r>
            <w:proofErr w:type="spellStart"/>
            <w:r w:rsidRPr="007D5480">
              <w:t>differences</w:t>
            </w:r>
            <w:proofErr w:type="spellEnd"/>
          </w:p>
        </w:tc>
      </w:tr>
      <w:tr w:rsidR="007D5480" w:rsidRPr="007D5480" w14:paraId="35002BA0" w14:textId="77777777" w:rsidTr="00B64A0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6" w:type="pct"/>
            <w:hideMark/>
          </w:tcPr>
          <w:p w14:paraId="74BE24D4" w14:textId="77777777" w:rsidR="007D5480" w:rsidRPr="007D5480" w:rsidRDefault="007D5480" w:rsidP="00B64A07">
            <w:pPr>
              <w:spacing w:line="278" w:lineRule="auto"/>
              <w:jc w:val="center"/>
            </w:pPr>
          </w:p>
        </w:tc>
        <w:tc>
          <w:tcPr>
            <w:tcW w:w="493" w:type="pct"/>
            <w:vAlign w:val="center"/>
            <w:hideMark/>
          </w:tcPr>
          <w:p w14:paraId="3D97C48A" w14:textId="77777777" w:rsidR="007D5480" w:rsidRPr="007D5480" w:rsidRDefault="007D5480" w:rsidP="00B64A07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5480">
              <w:t>NO</w:t>
            </w:r>
          </w:p>
        </w:tc>
        <w:tc>
          <w:tcPr>
            <w:tcW w:w="2284" w:type="pct"/>
            <w:vAlign w:val="center"/>
            <w:hideMark/>
          </w:tcPr>
          <w:p w14:paraId="025BAECA" w14:textId="77777777" w:rsidR="007D5480" w:rsidRPr="007D5480" w:rsidRDefault="007D5480" w:rsidP="00B64A07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5480">
              <w:t xml:space="preserve">↑ in </w:t>
            </w:r>
            <w:proofErr w:type="spellStart"/>
            <w:r w:rsidRPr="007D5480">
              <w:t>autumn</w:t>
            </w:r>
            <w:proofErr w:type="spellEnd"/>
            <w:r w:rsidRPr="007D5480">
              <w:t xml:space="preserve">, </w:t>
            </w:r>
            <w:proofErr w:type="spellStart"/>
            <w:r w:rsidRPr="007D5480">
              <w:t>winter</w:t>
            </w:r>
            <w:proofErr w:type="spellEnd"/>
            <w:r w:rsidRPr="007D5480">
              <w:t xml:space="preserve">, and spring vs. </w:t>
            </w:r>
            <w:proofErr w:type="spellStart"/>
            <w:r w:rsidRPr="007D5480">
              <w:t>summer</w:t>
            </w:r>
            <w:proofErr w:type="spellEnd"/>
            <w:r w:rsidRPr="007D5480">
              <w:t xml:space="preserve"> (p &lt; 0.05)</w:t>
            </w:r>
          </w:p>
        </w:tc>
        <w:tc>
          <w:tcPr>
            <w:tcW w:w="1416" w:type="pct"/>
            <w:vAlign w:val="center"/>
            <w:hideMark/>
          </w:tcPr>
          <w:p w14:paraId="124D27E5" w14:textId="07C85B86" w:rsidR="007D5480" w:rsidRPr="007D5480" w:rsidRDefault="007D5480" w:rsidP="00B64A07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7D5480">
              <w:t>No</w:t>
            </w:r>
            <w:proofErr w:type="spellEnd"/>
            <w:r w:rsidRPr="007D5480">
              <w:t xml:space="preserve"> </w:t>
            </w:r>
            <w:proofErr w:type="spellStart"/>
            <w:r w:rsidRPr="007D5480">
              <w:t>significant</w:t>
            </w:r>
            <w:proofErr w:type="spellEnd"/>
            <w:r w:rsidRPr="007D5480">
              <w:t xml:space="preserve"> </w:t>
            </w:r>
            <w:proofErr w:type="spellStart"/>
            <w:r w:rsidRPr="007D5480">
              <w:t>differences</w:t>
            </w:r>
            <w:proofErr w:type="spellEnd"/>
          </w:p>
        </w:tc>
      </w:tr>
      <w:tr w:rsidR="007D5480" w:rsidRPr="007D5480" w14:paraId="1013D3A6" w14:textId="77777777" w:rsidTr="00B64A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6" w:type="pct"/>
            <w:shd w:val="clear" w:color="auto" w:fill="DAE9F7" w:themeFill="text2" w:themeFillTint="1A"/>
            <w:hideMark/>
          </w:tcPr>
          <w:p w14:paraId="629662C7" w14:textId="77777777" w:rsidR="007D5480" w:rsidRPr="007D5480" w:rsidRDefault="007D5480" w:rsidP="00B64A07">
            <w:pPr>
              <w:spacing w:line="278" w:lineRule="auto"/>
              <w:jc w:val="center"/>
            </w:pPr>
          </w:p>
        </w:tc>
        <w:tc>
          <w:tcPr>
            <w:tcW w:w="493" w:type="pct"/>
            <w:shd w:val="clear" w:color="auto" w:fill="DAE9F7" w:themeFill="text2" w:themeFillTint="1A"/>
            <w:vAlign w:val="center"/>
            <w:hideMark/>
          </w:tcPr>
          <w:p w14:paraId="3E585B56" w14:textId="77777777" w:rsidR="007D5480" w:rsidRPr="007D5480" w:rsidRDefault="007D5480" w:rsidP="00B64A07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5480">
              <w:t>GSH</w:t>
            </w:r>
          </w:p>
        </w:tc>
        <w:tc>
          <w:tcPr>
            <w:tcW w:w="2284" w:type="pct"/>
            <w:shd w:val="clear" w:color="auto" w:fill="DAE9F7" w:themeFill="text2" w:themeFillTint="1A"/>
            <w:vAlign w:val="center"/>
            <w:hideMark/>
          </w:tcPr>
          <w:p w14:paraId="5EB4D36C" w14:textId="77777777" w:rsidR="007D5480" w:rsidRPr="007D5480" w:rsidRDefault="007D5480" w:rsidP="00B64A07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D5480">
              <w:rPr>
                <w:lang w:val="en-US"/>
              </w:rPr>
              <w:t>Slight ↑ in autumn &amp; winter (ns); significant ↑ in spring (p &lt; 0.05)</w:t>
            </w:r>
          </w:p>
        </w:tc>
        <w:tc>
          <w:tcPr>
            <w:tcW w:w="1416" w:type="pct"/>
            <w:shd w:val="clear" w:color="auto" w:fill="DAE9F7" w:themeFill="text2" w:themeFillTint="1A"/>
            <w:vAlign w:val="center"/>
            <w:hideMark/>
          </w:tcPr>
          <w:p w14:paraId="5A1FC6A0" w14:textId="3E0AA3A5" w:rsidR="007D5480" w:rsidRPr="007D5480" w:rsidRDefault="007D5480" w:rsidP="00B64A07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7D5480">
              <w:t>No</w:t>
            </w:r>
            <w:proofErr w:type="spellEnd"/>
            <w:r w:rsidRPr="007D5480">
              <w:t xml:space="preserve"> </w:t>
            </w:r>
            <w:proofErr w:type="spellStart"/>
            <w:r w:rsidRPr="007D5480">
              <w:t>significant</w:t>
            </w:r>
            <w:proofErr w:type="spellEnd"/>
            <w:r w:rsidRPr="007D5480">
              <w:t xml:space="preserve"> </w:t>
            </w:r>
            <w:proofErr w:type="spellStart"/>
            <w:r w:rsidRPr="007D5480">
              <w:t>differences</w:t>
            </w:r>
            <w:proofErr w:type="spellEnd"/>
          </w:p>
        </w:tc>
      </w:tr>
      <w:tr w:rsidR="007D5480" w:rsidRPr="007D5480" w14:paraId="0D3F9899" w14:textId="77777777" w:rsidTr="00B64A0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6" w:type="pct"/>
            <w:hideMark/>
          </w:tcPr>
          <w:p w14:paraId="63AB53E1" w14:textId="77777777" w:rsidR="007D5480" w:rsidRPr="007D5480" w:rsidRDefault="007D5480" w:rsidP="00B64A07">
            <w:pPr>
              <w:spacing w:line="278" w:lineRule="auto"/>
              <w:jc w:val="center"/>
            </w:pPr>
          </w:p>
        </w:tc>
        <w:tc>
          <w:tcPr>
            <w:tcW w:w="493" w:type="pct"/>
            <w:vAlign w:val="center"/>
            <w:hideMark/>
          </w:tcPr>
          <w:p w14:paraId="3EBDD101" w14:textId="77777777" w:rsidR="007D5480" w:rsidRPr="007D5480" w:rsidRDefault="007D5480" w:rsidP="00B64A07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5480">
              <w:t>GSSG</w:t>
            </w:r>
          </w:p>
        </w:tc>
        <w:tc>
          <w:tcPr>
            <w:tcW w:w="2284" w:type="pct"/>
            <w:vAlign w:val="center"/>
            <w:hideMark/>
          </w:tcPr>
          <w:p w14:paraId="1307ED48" w14:textId="77777777" w:rsidR="007D5480" w:rsidRPr="007D5480" w:rsidRDefault="007D5480" w:rsidP="00B64A07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D5480">
              <w:rPr>
                <w:lang w:val="en-US"/>
              </w:rPr>
              <w:t>Highest in autumn vs. other seasons (except spring) (p &lt; 0.05)</w:t>
            </w:r>
          </w:p>
        </w:tc>
        <w:tc>
          <w:tcPr>
            <w:tcW w:w="1416" w:type="pct"/>
            <w:vAlign w:val="center"/>
            <w:hideMark/>
          </w:tcPr>
          <w:p w14:paraId="3226956F" w14:textId="3B00790F" w:rsidR="007D5480" w:rsidRPr="007D5480" w:rsidRDefault="007D5480" w:rsidP="00B64A07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7D5480">
              <w:t>No</w:t>
            </w:r>
            <w:proofErr w:type="spellEnd"/>
            <w:r w:rsidRPr="007D5480">
              <w:t xml:space="preserve"> </w:t>
            </w:r>
            <w:proofErr w:type="spellStart"/>
            <w:r w:rsidRPr="007D5480">
              <w:t>significant</w:t>
            </w:r>
            <w:proofErr w:type="spellEnd"/>
            <w:r w:rsidRPr="007D5480">
              <w:t xml:space="preserve"> </w:t>
            </w:r>
            <w:proofErr w:type="spellStart"/>
            <w:r w:rsidRPr="007D5480">
              <w:t>differences</w:t>
            </w:r>
            <w:proofErr w:type="spellEnd"/>
          </w:p>
        </w:tc>
      </w:tr>
      <w:tr w:rsidR="007D5480" w:rsidRPr="007D5480" w14:paraId="14D96718" w14:textId="77777777" w:rsidTr="00B64A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6" w:type="pct"/>
            <w:shd w:val="clear" w:color="auto" w:fill="DAE9F7" w:themeFill="text2" w:themeFillTint="1A"/>
            <w:hideMark/>
          </w:tcPr>
          <w:p w14:paraId="5BCDCDD1" w14:textId="77777777" w:rsidR="007D5480" w:rsidRPr="007D5480" w:rsidRDefault="007D5480" w:rsidP="00B64A07">
            <w:pPr>
              <w:spacing w:line="278" w:lineRule="auto"/>
              <w:jc w:val="center"/>
            </w:pPr>
            <w:r w:rsidRPr="007D5480">
              <w:t>Gene Expression</w:t>
            </w:r>
          </w:p>
        </w:tc>
        <w:tc>
          <w:tcPr>
            <w:tcW w:w="493" w:type="pct"/>
            <w:shd w:val="clear" w:color="auto" w:fill="DAE9F7" w:themeFill="text2" w:themeFillTint="1A"/>
            <w:vAlign w:val="center"/>
            <w:hideMark/>
          </w:tcPr>
          <w:p w14:paraId="015DB986" w14:textId="77777777" w:rsidR="007D5480" w:rsidRPr="007D5480" w:rsidRDefault="007D5480" w:rsidP="00B64A07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5480">
              <w:rPr>
                <w:i/>
                <w:iCs/>
              </w:rPr>
              <w:t>il-1β</w:t>
            </w:r>
          </w:p>
        </w:tc>
        <w:tc>
          <w:tcPr>
            <w:tcW w:w="2284" w:type="pct"/>
            <w:shd w:val="clear" w:color="auto" w:fill="DAE9F7" w:themeFill="text2" w:themeFillTint="1A"/>
            <w:vAlign w:val="center"/>
            <w:hideMark/>
          </w:tcPr>
          <w:p w14:paraId="03A3010E" w14:textId="77777777" w:rsidR="007D5480" w:rsidRPr="007D5480" w:rsidRDefault="007D5480" w:rsidP="00B64A07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D5480">
              <w:rPr>
                <w:lang w:val="en-US"/>
              </w:rPr>
              <w:t>Upregulated in autumn (p &lt; 0.01) and winter (p &lt; 0.05) vs. summer &amp; spring</w:t>
            </w:r>
          </w:p>
        </w:tc>
        <w:tc>
          <w:tcPr>
            <w:tcW w:w="1416" w:type="pct"/>
            <w:shd w:val="clear" w:color="auto" w:fill="DAE9F7" w:themeFill="text2" w:themeFillTint="1A"/>
            <w:vAlign w:val="center"/>
            <w:hideMark/>
          </w:tcPr>
          <w:p w14:paraId="1F6C327B" w14:textId="20E41FB9" w:rsidR="007D5480" w:rsidRPr="007D5480" w:rsidRDefault="007D5480" w:rsidP="00B64A07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7D5480">
              <w:t>No</w:t>
            </w:r>
            <w:proofErr w:type="spellEnd"/>
            <w:r w:rsidRPr="007D5480">
              <w:t xml:space="preserve"> </w:t>
            </w:r>
            <w:proofErr w:type="spellStart"/>
            <w:r w:rsidRPr="007D5480">
              <w:t>significant</w:t>
            </w:r>
            <w:proofErr w:type="spellEnd"/>
            <w:r w:rsidRPr="007D5480">
              <w:t xml:space="preserve"> </w:t>
            </w:r>
            <w:proofErr w:type="spellStart"/>
            <w:r w:rsidRPr="007D5480">
              <w:t>differences</w:t>
            </w:r>
            <w:proofErr w:type="spellEnd"/>
          </w:p>
        </w:tc>
      </w:tr>
      <w:tr w:rsidR="007D5480" w:rsidRPr="007D5480" w14:paraId="56939A19" w14:textId="77777777" w:rsidTr="00B64A0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6" w:type="pct"/>
            <w:hideMark/>
          </w:tcPr>
          <w:p w14:paraId="7354C611" w14:textId="77777777" w:rsidR="007D5480" w:rsidRPr="007D5480" w:rsidRDefault="007D5480" w:rsidP="00B64A07">
            <w:pPr>
              <w:spacing w:line="278" w:lineRule="auto"/>
              <w:jc w:val="center"/>
            </w:pPr>
          </w:p>
        </w:tc>
        <w:tc>
          <w:tcPr>
            <w:tcW w:w="493" w:type="pct"/>
            <w:vAlign w:val="center"/>
            <w:hideMark/>
          </w:tcPr>
          <w:p w14:paraId="163F612B" w14:textId="77777777" w:rsidR="007D5480" w:rsidRPr="007D5480" w:rsidRDefault="007D5480" w:rsidP="00B64A07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7D5480">
              <w:rPr>
                <w:i/>
                <w:iCs/>
              </w:rPr>
              <w:t>mhc</w:t>
            </w:r>
            <w:proofErr w:type="spellEnd"/>
            <w:r w:rsidRPr="007D5480">
              <w:rPr>
                <w:i/>
                <w:iCs/>
              </w:rPr>
              <w:t>-iα</w:t>
            </w:r>
          </w:p>
        </w:tc>
        <w:tc>
          <w:tcPr>
            <w:tcW w:w="2284" w:type="pct"/>
            <w:vAlign w:val="center"/>
            <w:hideMark/>
          </w:tcPr>
          <w:p w14:paraId="187F688B" w14:textId="77777777" w:rsidR="007D5480" w:rsidRPr="007D5480" w:rsidRDefault="007D5480" w:rsidP="00B64A07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D5480">
              <w:rPr>
                <w:lang w:val="en-US"/>
              </w:rPr>
              <w:t>↑ in summer vs. non-parasitized (p &lt; 0.05)</w:t>
            </w:r>
          </w:p>
        </w:tc>
        <w:tc>
          <w:tcPr>
            <w:tcW w:w="1416" w:type="pct"/>
            <w:vAlign w:val="center"/>
            <w:hideMark/>
          </w:tcPr>
          <w:p w14:paraId="6ADA5FA1" w14:textId="579B8138" w:rsidR="007D5480" w:rsidRPr="007D5480" w:rsidRDefault="007D5480" w:rsidP="00B64A07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7D5480">
              <w:t>No</w:t>
            </w:r>
            <w:proofErr w:type="spellEnd"/>
            <w:r w:rsidRPr="007D5480">
              <w:t xml:space="preserve"> </w:t>
            </w:r>
            <w:proofErr w:type="spellStart"/>
            <w:r w:rsidRPr="007D5480">
              <w:t>significant</w:t>
            </w:r>
            <w:proofErr w:type="spellEnd"/>
            <w:r w:rsidRPr="007D5480">
              <w:t xml:space="preserve"> </w:t>
            </w:r>
            <w:proofErr w:type="spellStart"/>
            <w:r w:rsidRPr="007D5480">
              <w:t>differences</w:t>
            </w:r>
            <w:proofErr w:type="spellEnd"/>
          </w:p>
        </w:tc>
      </w:tr>
      <w:tr w:rsidR="007D5480" w:rsidRPr="007D5480" w14:paraId="539AB2FE" w14:textId="77777777" w:rsidTr="00B64A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6" w:type="pct"/>
            <w:shd w:val="clear" w:color="auto" w:fill="DAE9F7" w:themeFill="text2" w:themeFillTint="1A"/>
            <w:hideMark/>
          </w:tcPr>
          <w:p w14:paraId="778B9F99" w14:textId="77777777" w:rsidR="007D5480" w:rsidRPr="007D5480" w:rsidRDefault="007D5480" w:rsidP="00B64A07">
            <w:pPr>
              <w:spacing w:line="278" w:lineRule="auto"/>
              <w:jc w:val="center"/>
            </w:pPr>
          </w:p>
        </w:tc>
        <w:tc>
          <w:tcPr>
            <w:tcW w:w="493" w:type="pct"/>
            <w:shd w:val="clear" w:color="auto" w:fill="DAE9F7" w:themeFill="text2" w:themeFillTint="1A"/>
            <w:vAlign w:val="center"/>
            <w:hideMark/>
          </w:tcPr>
          <w:p w14:paraId="4276ADB6" w14:textId="77777777" w:rsidR="007D5480" w:rsidRPr="007D5480" w:rsidRDefault="007D5480" w:rsidP="00B64A07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7D5480">
              <w:rPr>
                <w:i/>
                <w:iCs/>
              </w:rPr>
              <w:t>tcr</w:t>
            </w:r>
            <w:proofErr w:type="spellEnd"/>
            <w:r w:rsidRPr="007D5480">
              <w:rPr>
                <w:i/>
                <w:iCs/>
              </w:rPr>
              <w:t>-β</w:t>
            </w:r>
          </w:p>
        </w:tc>
        <w:tc>
          <w:tcPr>
            <w:tcW w:w="2284" w:type="pct"/>
            <w:shd w:val="clear" w:color="auto" w:fill="DAE9F7" w:themeFill="text2" w:themeFillTint="1A"/>
            <w:vAlign w:val="center"/>
            <w:hideMark/>
          </w:tcPr>
          <w:p w14:paraId="5DF30624" w14:textId="77777777" w:rsidR="007D5480" w:rsidRPr="007D5480" w:rsidRDefault="007D5480" w:rsidP="00B64A07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D5480">
              <w:rPr>
                <w:lang w:val="en-US"/>
              </w:rPr>
              <w:t>↑ in winter vs. summer (p &lt; 0.05); higher than non-parasitized in autumn, winter, spring</w:t>
            </w:r>
          </w:p>
        </w:tc>
        <w:tc>
          <w:tcPr>
            <w:tcW w:w="1416" w:type="pct"/>
            <w:shd w:val="clear" w:color="auto" w:fill="DAE9F7" w:themeFill="text2" w:themeFillTint="1A"/>
            <w:vAlign w:val="center"/>
            <w:hideMark/>
          </w:tcPr>
          <w:p w14:paraId="4F3F89EA" w14:textId="71F82D5A" w:rsidR="007D5480" w:rsidRPr="007D5480" w:rsidRDefault="007D5480" w:rsidP="00B64A07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7D5480">
              <w:t>No</w:t>
            </w:r>
            <w:proofErr w:type="spellEnd"/>
            <w:r w:rsidRPr="007D5480">
              <w:t xml:space="preserve"> </w:t>
            </w:r>
            <w:proofErr w:type="spellStart"/>
            <w:r w:rsidRPr="007D5480">
              <w:t>significant</w:t>
            </w:r>
            <w:proofErr w:type="spellEnd"/>
            <w:r w:rsidRPr="007D5480">
              <w:t xml:space="preserve"> </w:t>
            </w:r>
            <w:proofErr w:type="spellStart"/>
            <w:r w:rsidRPr="007D5480">
              <w:t>differences</w:t>
            </w:r>
            <w:proofErr w:type="spellEnd"/>
          </w:p>
        </w:tc>
      </w:tr>
      <w:tr w:rsidR="007D5480" w:rsidRPr="007D5480" w14:paraId="4A3F8103" w14:textId="77777777" w:rsidTr="00B64A0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6" w:type="pct"/>
            <w:hideMark/>
          </w:tcPr>
          <w:p w14:paraId="70D1A412" w14:textId="03AFE788" w:rsidR="007D5480" w:rsidRPr="007D5480" w:rsidRDefault="007D5480" w:rsidP="00B64A07">
            <w:pPr>
              <w:spacing w:line="278" w:lineRule="auto"/>
              <w:jc w:val="center"/>
            </w:pPr>
            <w:r w:rsidRPr="007D5480">
              <w:t>I</w:t>
            </w:r>
            <w:r>
              <w:t xml:space="preserve">nnate </w:t>
            </w:r>
            <w:r w:rsidR="005B3565">
              <w:t>Immune</w:t>
            </w:r>
            <w:r w:rsidRPr="007D5480">
              <w:t xml:space="preserve"> </w:t>
            </w:r>
            <w:r w:rsidR="005B3565">
              <w:t>Parameters</w:t>
            </w:r>
          </w:p>
        </w:tc>
        <w:tc>
          <w:tcPr>
            <w:tcW w:w="493" w:type="pct"/>
            <w:vAlign w:val="center"/>
            <w:hideMark/>
          </w:tcPr>
          <w:p w14:paraId="359032A9" w14:textId="77777777" w:rsidR="007D5480" w:rsidRPr="007D5480" w:rsidRDefault="007D5480" w:rsidP="00B64A07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5480">
              <w:t>IgM</w:t>
            </w:r>
          </w:p>
        </w:tc>
        <w:tc>
          <w:tcPr>
            <w:tcW w:w="2284" w:type="pct"/>
            <w:vAlign w:val="center"/>
            <w:hideMark/>
          </w:tcPr>
          <w:p w14:paraId="77F45B6D" w14:textId="77777777" w:rsidR="007D5480" w:rsidRPr="007D5480" w:rsidRDefault="007D5480" w:rsidP="00B64A07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D5480">
              <w:rPr>
                <w:lang w:val="en-US"/>
              </w:rPr>
              <w:t>↑ in winter (p &lt; 0.001) and spring (p &lt; 0.05) vs. summer &amp; autumn</w:t>
            </w:r>
          </w:p>
        </w:tc>
        <w:tc>
          <w:tcPr>
            <w:tcW w:w="1416" w:type="pct"/>
            <w:vAlign w:val="center"/>
            <w:hideMark/>
          </w:tcPr>
          <w:p w14:paraId="74646339" w14:textId="28D21B2C" w:rsidR="007D5480" w:rsidRPr="007D5480" w:rsidRDefault="007D5480" w:rsidP="00B64A07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7D5480">
              <w:t>No</w:t>
            </w:r>
            <w:proofErr w:type="spellEnd"/>
            <w:r w:rsidRPr="007D5480">
              <w:t xml:space="preserve"> </w:t>
            </w:r>
            <w:proofErr w:type="spellStart"/>
            <w:r w:rsidRPr="007D5480">
              <w:t>significant</w:t>
            </w:r>
            <w:proofErr w:type="spellEnd"/>
            <w:r w:rsidRPr="007D5480">
              <w:t xml:space="preserve"> </w:t>
            </w:r>
            <w:proofErr w:type="spellStart"/>
            <w:r w:rsidRPr="007D5480">
              <w:t>differences</w:t>
            </w:r>
            <w:proofErr w:type="spellEnd"/>
          </w:p>
        </w:tc>
      </w:tr>
      <w:tr w:rsidR="007D5480" w:rsidRPr="007D5480" w14:paraId="5679D66A" w14:textId="77777777" w:rsidTr="00B64A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6" w:type="pct"/>
            <w:shd w:val="clear" w:color="auto" w:fill="DAE9F7" w:themeFill="text2" w:themeFillTint="1A"/>
            <w:hideMark/>
          </w:tcPr>
          <w:p w14:paraId="01451AF3" w14:textId="77777777" w:rsidR="007D5480" w:rsidRPr="007D5480" w:rsidRDefault="007D5480" w:rsidP="00B64A07">
            <w:pPr>
              <w:spacing w:line="278" w:lineRule="auto"/>
              <w:jc w:val="center"/>
            </w:pPr>
          </w:p>
        </w:tc>
        <w:tc>
          <w:tcPr>
            <w:tcW w:w="493" w:type="pct"/>
            <w:shd w:val="clear" w:color="auto" w:fill="DAE9F7" w:themeFill="text2" w:themeFillTint="1A"/>
            <w:vAlign w:val="center"/>
            <w:hideMark/>
          </w:tcPr>
          <w:p w14:paraId="53277AFF" w14:textId="77777777" w:rsidR="007D5480" w:rsidRPr="007D5480" w:rsidRDefault="007D5480" w:rsidP="00B64A07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5480">
              <w:t>Lysozyme</w:t>
            </w:r>
          </w:p>
        </w:tc>
        <w:tc>
          <w:tcPr>
            <w:tcW w:w="2284" w:type="pct"/>
            <w:shd w:val="clear" w:color="auto" w:fill="DAE9F7" w:themeFill="text2" w:themeFillTint="1A"/>
            <w:vAlign w:val="center"/>
            <w:hideMark/>
          </w:tcPr>
          <w:p w14:paraId="2CA6749C" w14:textId="77777777" w:rsidR="007D5480" w:rsidRPr="007D5480" w:rsidRDefault="007D5480" w:rsidP="00B64A07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5480">
              <w:t xml:space="preserve">↑ in </w:t>
            </w:r>
            <w:proofErr w:type="spellStart"/>
            <w:r w:rsidRPr="007D5480">
              <w:t>winter</w:t>
            </w:r>
            <w:proofErr w:type="spellEnd"/>
            <w:r w:rsidRPr="007D5480">
              <w:t xml:space="preserve"> and spring vs. </w:t>
            </w:r>
            <w:proofErr w:type="spellStart"/>
            <w:r w:rsidRPr="007D5480">
              <w:t>summer</w:t>
            </w:r>
            <w:proofErr w:type="spellEnd"/>
            <w:r w:rsidRPr="007D5480">
              <w:t xml:space="preserve"> (p &lt; 0.001)</w:t>
            </w:r>
          </w:p>
        </w:tc>
        <w:tc>
          <w:tcPr>
            <w:tcW w:w="1416" w:type="pct"/>
            <w:shd w:val="clear" w:color="auto" w:fill="DAE9F7" w:themeFill="text2" w:themeFillTint="1A"/>
            <w:vAlign w:val="center"/>
            <w:hideMark/>
          </w:tcPr>
          <w:p w14:paraId="08D4602A" w14:textId="77777777" w:rsidR="007D5480" w:rsidRPr="007D5480" w:rsidRDefault="007D5480" w:rsidP="00B64A07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7D5480">
              <w:t>No</w:t>
            </w:r>
            <w:proofErr w:type="spellEnd"/>
            <w:r w:rsidRPr="007D5480">
              <w:t xml:space="preserve"> </w:t>
            </w:r>
            <w:proofErr w:type="spellStart"/>
            <w:r w:rsidRPr="007D5480">
              <w:t>significant</w:t>
            </w:r>
            <w:proofErr w:type="spellEnd"/>
            <w:r w:rsidRPr="007D5480">
              <w:t xml:space="preserve"> </w:t>
            </w:r>
            <w:proofErr w:type="spellStart"/>
            <w:r w:rsidRPr="007D5480">
              <w:t>differences</w:t>
            </w:r>
            <w:proofErr w:type="spellEnd"/>
          </w:p>
        </w:tc>
      </w:tr>
      <w:tr w:rsidR="007D5480" w:rsidRPr="007D5480" w14:paraId="27323670" w14:textId="77777777" w:rsidTr="00B64A0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6" w:type="pct"/>
            <w:hideMark/>
          </w:tcPr>
          <w:p w14:paraId="1B239254" w14:textId="77777777" w:rsidR="007D5480" w:rsidRPr="007D5480" w:rsidRDefault="007D5480" w:rsidP="00B64A07">
            <w:pPr>
              <w:spacing w:line="278" w:lineRule="auto"/>
              <w:jc w:val="center"/>
            </w:pPr>
            <w:r w:rsidRPr="007D5480">
              <w:t>Growth Indices</w:t>
            </w:r>
          </w:p>
        </w:tc>
        <w:tc>
          <w:tcPr>
            <w:tcW w:w="493" w:type="pct"/>
            <w:vAlign w:val="center"/>
            <w:hideMark/>
          </w:tcPr>
          <w:p w14:paraId="3EB1509F" w14:textId="77777777" w:rsidR="007D5480" w:rsidRPr="007D5480" w:rsidRDefault="007D5480" w:rsidP="00B64A07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5480">
              <w:t>K-</w:t>
            </w:r>
            <w:proofErr w:type="spellStart"/>
            <w:r w:rsidRPr="007D5480">
              <w:t>factor</w:t>
            </w:r>
            <w:proofErr w:type="spellEnd"/>
          </w:p>
        </w:tc>
        <w:tc>
          <w:tcPr>
            <w:tcW w:w="2284" w:type="pct"/>
            <w:vAlign w:val="center"/>
            <w:hideMark/>
          </w:tcPr>
          <w:p w14:paraId="336EAEC4" w14:textId="77777777" w:rsidR="007D5480" w:rsidRPr="007D5480" w:rsidRDefault="007D5480" w:rsidP="00B64A07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D5480">
              <w:rPr>
                <w:lang w:val="en-US"/>
              </w:rPr>
              <w:t>Significant change in autumn vs. other seasons (p &lt; 0.05)</w:t>
            </w:r>
          </w:p>
        </w:tc>
        <w:tc>
          <w:tcPr>
            <w:tcW w:w="1416" w:type="pct"/>
            <w:vAlign w:val="center"/>
            <w:hideMark/>
          </w:tcPr>
          <w:p w14:paraId="38336839" w14:textId="542E41DF" w:rsidR="007D5480" w:rsidRPr="007D5480" w:rsidRDefault="007D5480" w:rsidP="00B64A07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D5480">
              <w:rPr>
                <w:lang w:val="en-US"/>
              </w:rPr>
              <w:t xml:space="preserve">Autumn </w:t>
            </w:r>
            <w:r>
              <w:rPr>
                <w:lang w:val="en-US"/>
              </w:rPr>
              <w:t xml:space="preserve">is </w:t>
            </w:r>
            <w:r w:rsidRPr="007D5480">
              <w:rPr>
                <w:lang w:val="en-US"/>
              </w:rPr>
              <w:t>significantly different from summer (p &lt; 0.01) and winter (p &lt; 0.05)</w:t>
            </w:r>
          </w:p>
        </w:tc>
      </w:tr>
      <w:tr w:rsidR="007D5480" w:rsidRPr="007D5480" w14:paraId="27688244" w14:textId="77777777" w:rsidTr="00B64A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6" w:type="pct"/>
            <w:shd w:val="clear" w:color="auto" w:fill="DAE9F7" w:themeFill="text2" w:themeFillTint="1A"/>
            <w:hideMark/>
          </w:tcPr>
          <w:p w14:paraId="4C5F3776" w14:textId="77777777" w:rsidR="007D5480" w:rsidRPr="007D5480" w:rsidRDefault="007D5480" w:rsidP="00B64A07">
            <w:pPr>
              <w:spacing w:line="278" w:lineRule="auto"/>
              <w:jc w:val="center"/>
              <w:rPr>
                <w:lang w:val="en-US"/>
              </w:rPr>
            </w:pPr>
          </w:p>
        </w:tc>
        <w:tc>
          <w:tcPr>
            <w:tcW w:w="493" w:type="pct"/>
            <w:shd w:val="clear" w:color="auto" w:fill="DAE9F7" w:themeFill="text2" w:themeFillTint="1A"/>
            <w:vAlign w:val="center"/>
            <w:hideMark/>
          </w:tcPr>
          <w:p w14:paraId="7BDF7C5C" w14:textId="0D78B201" w:rsidR="007D5480" w:rsidRPr="007D5480" w:rsidRDefault="007D5480" w:rsidP="00B64A07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5480">
              <w:t>HSI</w:t>
            </w:r>
          </w:p>
        </w:tc>
        <w:tc>
          <w:tcPr>
            <w:tcW w:w="2284" w:type="pct"/>
            <w:shd w:val="clear" w:color="auto" w:fill="DAE9F7" w:themeFill="text2" w:themeFillTint="1A"/>
            <w:vAlign w:val="center"/>
            <w:hideMark/>
          </w:tcPr>
          <w:p w14:paraId="47B2D519" w14:textId="77777777" w:rsidR="007D5480" w:rsidRPr="007D5480" w:rsidRDefault="007D5480" w:rsidP="00B64A07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5480">
              <w:t xml:space="preserve">↑ in </w:t>
            </w:r>
            <w:proofErr w:type="spellStart"/>
            <w:r w:rsidRPr="007D5480">
              <w:t>winter</w:t>
            </w:r>
            <w:proofErr w:type="spellEnd"/>
            <w:r w:rsidRPr="007D5480">
              <w:t xml:space="preserve"> vs. </w:t>
            </w:r>
            <w:proofErr w:type="spellStart"/>
            <w:r w:rsidRPr="007D5480">
              <w:t>summer</w:t>
            </w:r>
            <w:proofErr w:type="spellEnd"/>
            <w:r w:rsidRPr="007D5480">
              <w:t xml:space="preserve"> (p &lt; 0.05)</w:t>
            </w:r>
          </w:p>
        </w:tc>
        <w:tc>
          <w:tcPr>
            <w:tcW w:w="1416" w:type="pct"/>
            <w:shd w:val="clear" w:color="auto" w:fill="DAE9F7" w:themeFill="text2" w:themeFillTint="1A"/>
            <w:vAlign w:val="center"/>
            <w:hideMark/>
          </w:tcPr>
          <w:p w14:paraId="32A60DB4" w14:textId="5454F657" w:rsidR="007D5480" w:rsidRPr="007D5480" w:rsidRDefault="007D5480" w:rsidP="00B64A07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7D5480">
              <w:t>No</w:t>
            </w:r>
            <w:proofErr w:type="spellEnd"/>
            <w:r w:rsidRPr="007D5480">
              <w:t xml:space="preserve"> </w:t>
            </w:r>
            <w:proofErr w:type="spellStart"/>
            <w:r w:rsidRPr="007D5480">
              <w:t>significant</w:t>
            </w:r>
            <w:proofErr w:type="spellEnd"/>
            <w:r w:rsidRPr="007D5480">
              <w:t xml:space="preserve"> </w:t>
            </w:r>
            <w:proofErr w:type="spellStart"/>
            <w:r w:rsidRPr="007D5480">
              <w:t>differences</w:t>
            </w:r>
            <w:proofErr w:type="spellEnd"/>
          </w:p>
        </w:tc>
      </w:tr>
    </w:tbl>
    <w:p w14:paraId="316C6B06" w14:textId="23690F56" w:rsidR="007D5480" w:rsidRPr="004C39C7" w:rsidRDefault="004C39C7" w:rsidP="004C39C7">
      <w:pPr>
        <w:rPr>
          <w:b/>
          <w:bCs/>
          <w:lang w:val="en-US"/>
        </w:rPr>
      </w:pPr>
      <w:r w:rsidRPr="004C39C7">
        <w:rPr>
          <w:b/>
          <w:bCs/>
          <w:lang w:val="en-US"/>
        </w:rPr>
        <w:t xml:space="preserve">Supplementary </w:t>
      </w:r>
      <w:r>
        <w:rPr>
          <w:b/>
          <w:bCs/>
          <w:lang w:val="en-US"/>
        </w:rPr>
        <w:t>T</w:t>
      </w:r>
      <w:r w:rsidRPr="004C39C7">
        <w:rPr>
          <w:b/>
          <w:bCs/>
          <w:lang w:val="en-US"/>
        </w:rPr>
        <w:t xml:space="preserve">able </w:t>
      </w:r>
      <w:r w:rsidRPr="004C39C7">
        <w:rPr>
          <w:b/>
          <w:bCs/>
          <w:lang w:val="en-US"/>
        </w:rPr>
        <w:t>1</w:t>
      </w:r>
      <w:r w:rsidRPr="004C39C7">
        <w:rPr>
          <w:b/>
          <w:bCs/>
          <w:lang w:val="en-US"/>
        </w:rPr>
        <w:t>. Summary of seasonal trends across biomarkers parameters in parasitized and non-parasitized fish</w:t>
      </w:r>
    </w:p>
    <w:sectPr w:rsidR="007D5480" w:rsidRPr="004C39C7" w:rsidSect="007D5480">
      <w:pgSz w:w="16838" w:h="11906" w:orient="landscape"/>
      <w:pgMar w:top="1417" w:right="1417" w:bottom="141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480"/>
    <w:rsid w:val="000D61E7"/>
    <w:rsid w:val="00123E67"/>
    <w:rsid w:val="004C39C7"/>
    <w:rsid w:val="005B3565"/>
    <w:rsid w:val="007D0243"/>
    <w:rsid w:val="007D5480"/>
    <w:rsid w:val="00B64A07"/>
    <w:rsid w:val="00E0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4E52EC"/>
  <w15:chartTrackingRefBased/>
  <w15:docId w15:val="{AA8E6773-8BD2-49DB-9529-236F757DA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54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54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54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54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54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54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54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54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54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54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54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54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54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54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54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54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54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54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54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54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54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54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54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54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54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54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54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54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5480"/>
    <w:rPr>
      <w:b/>
      <w:bCs/>
      <w:smallCaps/>
      <w:color w:val="0F4761" w:themeColor="accent1" w:themeShade="BF"/>
      <w:spacing w:val="5"/>
    </w:rPr>
  </w:style>
  <w:style w:type="table" w:styleId="ListTable3-Accent4">
    <w:name w:val="List Table 3 Accent 4"/>
    <w:basedOn w:val="TableNormal"/>
    <w:uiPriority w:val="48"/>
    <w:rsid w:val="007D5480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stTable4-Accent4">
    <w:name w:val="List Table 4 Accent 4"/>
    <w:basedOn w:val="TableNormal"/>
    <w:uiPriority w:val="49"/>
    <w:rsid w:val="00123E6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1180</Characters>
  <Application>Microsoft Office Word</Application>
  <DocSecurity>0</DocSecurity>
  <Lines>65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 Z. Abd Elhamed Ahmed</dc:creator>
  <cp:keywords/>
  <dc:description/>
  <cp:lastModifiedBy>Eman Z. Abd Elhamed Ahmed</cp:lastModifiedBy>
  <cp:revision>2</cp:revision>
  <dcterms:created xsi:type="dcterms:W3CDTF">2025-10-16T16:53:00Z</dcterms:created>
  <dcterms:modified xsi:type="dcterms:W3CDTF">2025-10-16T16:53:00Z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ae855c81-2dd5-4a19-8b08-7698b6125325</vt:lpwstr>
  </property>
</Properties>
</file>