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6131A8AE" w:rsidR="00654E8F" w:rsidRPr="001C0E0C" w:rsidRDefault="00654E8F" w:rsidP="0001436A">
      <w:pPr>
        <w:pStyle w:val="SupplementaryMaterial"/>
        <w:rPr>
          <w:i w:val="0"/>
          <w:iCs/>
        </w:rPr>
      </w:pPr>
      <w:r w:rsidRPr="001C0E0C">
        <w:rPr>
          <w:i w:val="0"/>
          <w:iCs/>
        </w:rPr>
        <w:t>Supplementary Material</w:t>
      </w:r>
    </w:p>
    <w:p w14:paraId="159B8964" w14:textId="77777777" w:rsidR="008B4121" w:rsidRPr="009B5EBB" w:rsidRDefault="008B4121" w:rsidP="008B4121">
      <w:pPr>
        <w:spacing w:line="480" w:lineRule="auto"/>
        <w:jc w:val="center"/>
        <w:rPr>
          <w:rFonts w:cs="Times New Roman"/>
          <w:sz w:val="28"/>
          <w:szCs w:val="24"/>
        </w:rPr>
      </w:pPr>
      <w:r w:rsidRPr="009B5EBB">
        <w:rPr>
          <w:rFonts w:cs="Times New Roman"/>
          <w:sz w:val="28"/>
          <w:szCs w:val="24"/>
        </w:rPr>
        <w:t>to</w:t>
      </w:r>
    </w:p>
    <w:p w14:paraId="0AF27A5A" w14:textId="47718191" w:rsidR="008B4121" w:rsidRPr="000F4452" w:rsidRDefault="001950C5" w:rsidP="00637C20">
      <w:pPr>
        <w:pStyle w:val="SupplementaryMaterial"/>
        <w:rPr>
          <w:rFonts w:eastAsia="Calibri" w:cs="Calibri"/>
          <w:i w:val="0"/>
          <w:iCs/>
          <w:color w:val="000000"/>
          <w:szCs w:val="20"/>
          <w:lang w:eastAsia="it-IT"/>
        </w:rPr>
      </w:pPr>
      <w:r>
        <w:rPr>
          <w:rFonts w:eastAsia="Calibri" w:cs="Calibri"/>
          <w:i w:val="0"/>
          <w:iCs/>
          <w:color w:val="000000"/>
          <w:szCs w:val="20"/>
          <w:lang w:eastAsia="it-IT"/>
        </w:rPr>
        <w:t>Sex/</w:t>
      </w:r>
      <w:r w:rsidR="001C0E0C" w:rsidRPr="000F4452">
        <w:rPr>
          <w:rFonts w:eastAsia="Calibri" w:cs="Calibri"/>
          <w:i w:val="0"/>
          <w:iCs/>
          <w:color w:val="000000"/>
          <w:szCs w:val="20"/>
          <w:lang w:eastAsia="it-IT"/>
        </w:rPr>
        <w:t>Gender Attribution: When the Penis Makes the Difference</w:t>
      </w:r>
    </w:p>
    <w:p w14:paraId="492117D1" w14:textId="77777777" w:rsidR="008B4121" w:rsidRPr="000E538C" w:rsidRDefault="008B4121" w:rsidP="008B4121">
      <w:pPr>
        <w:pStyle w:val="Title"/>
      </w:pPr>
    </w:p>
    <w:p w14:paraId="3BD5A427" w14:textId="661907C9" w:rsidR="00EA3D3C" w:rsidRPr="00994A3D" w:rsidRDefault="00DB5EBE" w:rsidP="0001436A">
      <w:pPr>
        <w:pStyle w:val="Heading1"/>
      </w:pPr>
      <w:r w:rsidRPr="00DB5EBE">
        <w:t xml:space="preserve">Adult </w:t>
      </w:r>
      <w:r>
        <w:t xml:space="preserve">Gender </w:t>
      </w:r>
      <w:r w:rsidRPr="00DB5EBE">
        <w:t>Attribution Test</w:t>
      </w:r>
    </w:p>
    <w:p w14:paraId="77CC8A6A" w14:textId="6C9FF2BA" w:rsidR="001F3F05" w:rsidRPr="001F3F05" w:rsidRDefault="00DB5EBE" w:rsidP="001F3F05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en-GB"/>
        </w:rPr>
      </w:pPr>
      <w:r w:rsidRPr="00FA0FEF">
        <w:rPr>
          <w:rFonts w:cs="Times New Roman"/>
          <w:szCs w:val="24"/>
        </w:rPr>
        <w:t>The 120 stimuli in the Adult Gender Attribution Test are shown below</w:t>
      </w:r>
      <w:r w:rsidR="0009377F">
        <w:rPr>
          <w:rFonts w:cs="Times New Roman"/>
          <w:szCs w:val="24"/>
        </w:rPr>
        <w:t xml:space="preserve"> </w:t>
      </w:r>
      <w:r w:rsidR="00CB2696">
        <w:rPr>
          <w:rFonts w:cs="Times New Roman"/>
          <w:szCs w:val="24"/>
        </w:rPr>
        <w:t>on the</w:t>
      </w:r>
      <w:r w:rsidR="0009377F">
        <w:rPr>
          <w:rFonts w:cs="Times New Roman"/>
          <w:szCs w:val="24"/>
        </w:rPr>
        <w:t xml:space="preserve"> </w:t>
      </w:r>
      <w:r w:rsidR="00CB2696">
        <w:rPr>
          <w:rFonts w:cs="Times New Roman"/>
          <w:szCs w:val="24"/>
        </w:rPr>
        <w:t>following</w:t>
      </w:r>
      <w:r w:rsidR="0009377F">
        <w:rPr>
          <w:rFonts w:cs="Times New Roman"/>
          <w:szCs w:val="24"/>
        </w:rPr>
        <w:t xml:space="preserve"> page</w:t>
      </w:r>
      <w:r w:rsidRPr="00FA0FEF">
        <w:rPr>
          <w:rFonts w:cs="Times New Roman"/>
          <w:szCs w:val="24"/>
        </w:rPr>
        <w:t>.</w:t>
      </w:r>
      <w:r w:rsidR="002F58CA">
        <w:rPr>
          <w:rFonts w:cs="Times New Roman"/>
          <w:szCs w:val="24"/>
        </w:rPr>
        <w:t xml:space="preserve"> </w:t>
      </w:r>
      <w:r w:rsidR="001F3F05" w:rsidRPr="001F3F05">
        <w:rPr>
          <w:rFonts w:eastAsia="Times New Roman" w:cs="Times New Roman"/>
          <w:szCs w:val="24"/>
          <w:lang w:eastAsia="en-GB"/>
        </w:rPr>
        <w:t xml:space="preserve">The </w:t>
      </w:r>
      <w:r w:rsidR="00EB1F42">
        <w:rPr>
          <w:rFonts w:eastAsia="Times New Roman" w:cs="Times New Roman"/>
          <w:szCs w:val="24"/>
          <w:lang w:eastAsia="en-GB"/>
        </w:rPr>
        <w:t xml:space="preserve">red framed </w:t>
      </w:r>
      <w:r w:rsidR="001F3F05" w:rsidRPr="001F3F05">
        <w:rPr>
          <w:rFonts w:eastAsia="Times New Roman" w:cs="Times New Roman"/>
          <w:szCs w:val="24"/>
          <w:lang w:eastAsia="en-GB"/>
        </w:rPr>
        <w:t xml:space="preserve">stimuli </w:t>
      </w:r>
      <w:r w:rsidR="002F58CA">
        <w:rPr>
          <w:rFonts w:eastAsia="Times New Roman" w:cs="Times New Roman"/>
          <w:szCs w:val="24"/>
          <w:lang w:eastAsia="en-GB"/>
        </w:rPr>
        <w:t>1_F1</w:t>
      </w:r>
      <w:r w:rsidR="001F3F05" w:rsidRPr="001F3F05">
        <w:rPr>
          <w:rFonts w:eastAsia="Times New Roman" w:cs="Times New Roman"/>
          <w:szCs w:val="24"/>
          <w:lang w:eastAsia="en-GB"/>
        </w:rPr>
        <w:t xml:space="preserve"> (female) and </w:t>
      </w:r>
      <w:r w:rsidR="00D5341E">
        <w:rPr>
          <w:rFonts w:eastAsia="Times New Roman" w:cs="Times New Roman"/>
          <w:szCs w:val="24"/>
          <w:lang w:eastAsia="en-GB"/>
        </w:rPr>
        <w:t>64_M1</w:t>
      </w:r>
      <w:r w:rsidR="001F3F05" w:rsidRPr="001F3F05">
        <w:rPr>
          <w:rFonts w:eastAsia="Times New Roman" w:cs="Times New Roman"/>
          <w:szCs w:val="24"/>
          <w:lang w:eastAsia="en-GB"/>
        </w:rPr>
        <w:t xml:space="preserve"> (male) are the original images bought from the website </w:t>
      </w:r>
      <w:hyperlink r:id="rId8" w:history="1">
        <w:r w:rsidR="001F3F05" w:rsidRPr="001F3F05">
          <w:rPr>
            <w:rStyle w:val="Hyperlink"/>
            <w:rFonts w:eastAsia="Times New Roman" w:cs="Times New Roman"/>
            <w:szCs w:val="24"/>
            <w:lang w:eastAsia="en-GB"/>
          </w:rPr>
          <w:t>www.3d.sk</w:t>
        </w:r>
      </w:hyperlink>
      <w:r w:rsidR="001F3F05" w:rsidRPr="001F3F05">
        <w:rPr>
          <w:rFonts w:eastAsia="Times New Roman" w:cs="Times New Roman"/>
          <w:szCs w:val="24"/>
          <w:lang w:eastAsia="en-GB"/>
        </w:rPr>
        <w:t xml:space="preserve"> with a perpetual, non-exclusive, non-transferable worldwide license to use the Content for the Permitted Uses. All copyright and other intellectual property rights relating to the Content, are retained by 3D.sk. The </w:t>
      </w:r>
      <w:r w:rsidR="00585F4C">
        <w:rPr>
          <w:rFonts w:eastAsia="Times New Roman" w:cs="Times New Roman"/>
          <w:szCs w:val="24"/>
          <w:lang w:eastAsia="en-GB"/>
        </w:rPr>
        <w:t xml:space="preserve">other </w:t>
      </w:r>
      <w:r w:rsidR="001F3F05" w:rsidRPr="001F3F05">
        <w:rPr>
          <w:rFonts w:eastAsia="Times New Roman" w:cs="Times New Roman"/>
          <w:szCs w:val="24"/>
          <w:lang w:eastAsia="en-GB"/>
        </w:rPr>
        <w:t xml:space="preserve">118 stimuli </w:t>
      </w:r>
      <w:r w:rsidR="00585F4C">
        <w:rPr>
          <w:rFonts w:eastAsia="Times New Roman" w:cs="Times New Roman"/>
          <w:szCs w:val="24"/>
          <w:lang w:eastAsia="en-GB"/>
        </w:rPr>
        <w:t xml:space="preserve">not framed in read </w:t>
      </w:r>
      <w:r w:rsidR="001F3F05" w:rsidRPr="001F3F05">
        <w:rPr>
          <w:rFonts w:eastAsia="Times New Roman" w:cs="Times New Roman"/>
          <w:szCs w:val="24"/>
          <w:lang w:eastAsia="en-GB"/>
        </w:rPr>
        <w:t>have been created through the software Adobe Photoshop 14 (see also Supplementary material).</w:t>
      </w:r>
    </w:p>
    <w:p w14:paraId="0A2F7C80" w14:textId="77777777" w:rsidR="00DB5EBE" w:rsidRPr="001F3F05" w:rsidRDefault="00DB5EBE" w:rsidP="00994A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eastAsia="en-GB"/>
        </w:rPr>
        <w:sectPr w:rsidR="00DB5EBE" w:rsidRPr="001F3F05" w:rsidSect="00415F74">
          <w:headerReference w:type="even" r:id="rId9"/>
          <w:footerReference w:type="even" r:id="rId10"/>
          <w:pgSz w:w="12240" w:h="15840"/>
          <w:pgMar w:top="1138" w:right="1181" w:bottom="1138" w:left="1282" w:header="720" w:footer="720" w:gutter="0"/>
          <w:cols w:space="720"/>
          <w:titlePg/>
          <w:docGrid w:linePitch="360"/>
        </w:sectPr>
      </w:pPr>
    </w:p>
    <w:p w14:paraId="4977358F" w14:textId="77777777" w:rsidR="00DB5EBE" w:rsidRPr="00FA0FEF" w:rsidRDefault="00DB5EBE" w:rsidP="00DB5EBE">
      <w:pPr>
        <w:rPr>
          <w:rFonts w:cs="Times New Roman"/>
          <w:b/>
          <w:szCs w:val="24"/>
        </w:rPr>
      </w:pPr>
      <w:r w:rsidRPr="00FA0FEF">
        <w:rPr>
          <w:rFonts w:cs="Times New Roman"/>
          <w:b/>
          <w:szCs w:val="24"/>
        </w:rPr>
        <w:lastRenderedPageBreak/>
        <w:t>Table S1. The 120 stimuli of the Adult Gender Attribution Test.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710"/>
        <w:gridCol w:w="2711"/>
        <w:gridCol w:w="2711"/>
        <w:gridCol w:w="2711"/>
        <w:gridCol w:w="2711"/>
      </w:tblGrid>
      <w:tr w:rsidR="00DB5EBE" w:rsidRPr="00FA0FEF" w14:paraId="13DB9C48" w14:textId="77777777" w:rsidTr="00932CF9">
        <w:trPr>
          <w:jc w:val="center"/>
        </w:trPr>
        <w:tc>
          <w:tcPr>
            <w:tcW w:w="1000" w:type="pct"/>
          </w:tcPr>
          <w:p w14:paraId="7D4E827E" w14:textId="3464141D" w:rsidR="00DB5EBE" w:rsidRPr="00FA0FEF" w:rsidRDefault="00EB1F42" w:rsidP="00932CF9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72A740" wp14:editId="5F759E8B">
                      <wp:simplePos x="0" y="0"/>
                      <wp:positionH relativeFrom="column">
                        <wp:posOffset>46690</wp:posOffset>
                      </wp:positionH>
                      <wp:positionV relativeFrom="paragraph">
                        <wp:posOffset>75194</wp:posOffset>
                      </wp:positionV>
                      <wp:extent cx="1513936" cy="2216988"/>
                      <wp:effectExtent l="0" t="0" r="10160" b="12065"/>
                      <wp:wrapNone/>
                      <wp:docPr id="57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3936" cy="22169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5CBE2E" id="Rectangle 57" o:spid="_x0000_s1026" style="position:absolute;margin-left:3.7pt;margin-top:5.9pt;width:119.2pt;height:17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" filled="f" strokecolor="red" strokeweight="2pt"/>
                  </w:pict>
                </mc:Fallback>
              </mc:AlternateContent>
            </w:r>
            <w:r w:rsidR="00DB5EBE"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DF526EB" wp14:editId="34AB5D22">
                  <wp:extent cx="1429816" cy="21600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7F109EB" w14:textId="04827F18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F1A986E" wp14:editId="4A568A81">
                  <wp:extent cx="1429840" cy="2160000"/>
                  <wp:effectExtent l="0" t="0" r="0" b="0"/>
                  <wp:docPr id="5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40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51656D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50C48D5" wp14:editId="735308A4">
                  <wp:extent cx="1429816" cy="21600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50D264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37F5FC2" wp14:editId="588969C5">
                  <wp:extent cx="1429816" cy="2159999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4816A6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AAB91AB" wp14:editId="13002491">
                  <wp:extent cx="1429816" cy="2159999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758540FD" w14:textId="77777777" w:rsidTr="00932CF9">
        <w:trPr>
          <w:jc w:val="center"/>
        </w:trPr>
        <w:tc>
          <w:tcPr>
            <w:tcW w:w="1000" w:type="pct"/>
          </w:tcPr>
          <w:p w14:paraId="6B0725B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1_F1</w:t>
            </w:r>
          </w:p>
        </w:tc>
        <w:tc>
          <w:tcPr>
            <w:tcW w:w="1000" w:type="pct"/>
          </w:tcPr>
          <w:p w14:paraId="0C3F844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2_F2</w:t>
            </w:r>
          </w:p>
        </w:tc>
        <w:tc>
          <w:tcPr>
            <w:tcW w:w="1000" w:type="pct"/>
          </w:tcPr>
          <w:p w14:paraId="7BC154E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3_F3</w:t>
            </w:r>
          </w:p>
        </w:tc>
        <w:tc>
          <w:tcPr>
            <w:tcW w:w="1000" w:type="pct"/>
          </w:tcPr>
          <w:p w14:paraId="42E310F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4_F8</w:t>
            </w:r>
          </w:p>
        </w:tc>
        <w:tc>
          <w:tcPr>
            <w:tcW w:w="1000" w:type="pct"/>
          </w:tcPr>
          <w:p w14:paraId="1C0E8EB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5_F4</w:t>
            </w:r>
          </w:p>
        </w:tc>
      </w:tr>
      <w:tr w:rsidR="00DB5EBE" w:rsidRPr="00FA0FEF" w14:paraId="131DE34E" w14:textId="77777777" w:rsidTr="00932CF9">
        <w:trPr>
          <w:jc w:val="center"/>
        </w:trPr>
        <w:tc>
          <w:tcPr>
            <w:tcW w:w="1000" w:type="pct"/>
          </w:tcPr>
          <w:p w14:paraId="141B338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787812E" wp14:editId="74738585">
                  <wp:extent cx="1429816" cy="2159999"/>
                  <wp:effectExtent l="0" t="0" r="0" b="0"/>
                  <wp:docPr id="52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2959BF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ED627EB" wp14:editId="48C62BBA">
                  <wp:extent cx="1429816" cy="2159999"/>
                  <wp:effectExtent l="0" t="0" r="0" b="0"/>
                  <wp:docPr id="53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08E04B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58851BD" wp14:editId="09B4B154">
                  <wp:extent cx="1429816" cy="2159999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358999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403AC1E" wp14:editId="4BEEFB7A">
                  <wp:extent cx="1429816" cy="2159999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909AC2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A324579" wp14:editId="659FF7BD">
                  <wp:extent cx="1429816" cy="2159999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6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36668C31" w14:textId="77777777" w:rsidTr="00932CF9">
        <w:trPr>
          <w:jc w:val="center"/>
        </w:trPr>
        <w:tc>
          <w:tcPr>
            <w:tcW w:w="1000" w:type="pct"/>
          </w:tcPr>
          <w:p w14:paraId="7CA5F55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6_F9</w:t>
            </w:r>
          </w:p>
        </w:tc>
        <w:tc>
          <w:tcPr>
            <w:tcW w:w="1000" w:type="pct"/>
          </w:tcPr>
          <w:p w14:paraId="05C1C17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7_F10</w:t>
            </w:r>
          </w:p>
        </w:tc>
        <w:tc>
          <w:tcPr>
            <w:tcW w:w="1000" w:type="pct"/>
          </w:tcPr>
          <w:p w14:paraId="7527577A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8_N1</w:t>
            </w:r>
          </w:p>
        </w:tc>
        <w:tc>
          <w:tcPr>
            <w:tcW w:w="1000" w:type="pct"/>
          </w:tcPr>
          <w:p w14:paraId="0153E972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9_F5</w:t>
            </w:r>
          </w:p>
        </w:tc>
        <w:tc>
          <w:tcPr>
            <w:tcW w:w="1000" w:type="pct"/>
          </w:tcPr>
          <w:p w14:paraId="0B2F734A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10_F11</w:t>
            </w:r>
          </w:p>
        </w:tc>
      </w:tr>
      <w:tr w:rsidR="00DB5EBE" w:rsidRPr="00FA0FEF" w14:paraId="66C7B978" w14:textId="77777777" w:rsidTr="00932CF9">
        <w:trPr>
          <w:jc w:val="center"/>
        </w:trPr>
        <w:tc>
          <w:tcPr>
            <w:tcW w:w="1000" w:type="pct"/>
          </w:tcPr>
          <w:p w14:paraId="171CFC86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44F0041F" wp14:editId="46DAF9C5">
                  <wp:extent cx="1429815" cy="2159999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E104BD6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9ACD29B" wp14:editId="56186E8E">
                  <wp:extent cx="1429815" cy="2159999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23A428E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2562D29" wp14:editId="3F0F1CC4">
                  <wp:extent cx="1429815" cy="2159999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0183E6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1CF5EC0" wp14:editId="4B72CA89">
                  <wp:extent cx="1429815" cy="2159999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D1F59DF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DD0BAFF" wp14:editId="1BA27838">
                  <wp:extent cx="1429815" cy="2159999"/>
                  <wp:effectExtent l="0" t="0" r="0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352F329F" w14:textId="77777777" w:rsidTr="00932CF9">
        <w:trPr>
          <w:jc w:val="center"/>
        </w:trPr>
        <w:tc>
          <w:tcPr>
            <w:tcW w:w="1000" w:type="pct"/>
          </w:tcPr>
          <w:p w14:paraId="17231B5F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11_F12</w:t>
            </w:r>
          </w:p>
        </w:tc>
        <w:tc>
          <w:tcPr>
            <w:tcW w:w="1000" w:type="pct"/>
          </w:tcPr>
          <w:p w14:paraId="38DDB8C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12_N2</w:t>
            </w:r>
          </w:p>
        </w:tc>
        <w:tc>
          <w:tcPr>
            <w:tcW w:w="1000" w:type="pct"/>
          </w:tcPr>
          <w:p w14:paraId="2D062C5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13_F13</w:t>
            </w:r>
          </w:p>
        </w:tc>
        <w:tc>
          <w:tcPr>
            <w:tcW w:w="1000" w:type="pct"/>
          </w:tcPr>
          <w:p w14:paraId="60DEF59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14_N3</w:t>
            </w:r>
          </w:p>
        </w:tc>
        <w:tc>
          <w:tcPr>
            <w:tcW w:w="1000" w:type="pct"/>
          </w:tcPr>
          <w:p w14:paraId="64809DB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15_N4</w:t>
            </w:r>
          </w:p>
        </w:tc>
      </w:tr>
      <w:tr w:rsidR="00DB5EBE" w:rsidRPr="00FA0FEF" w14:paraId="3E0B8C94" w14:textId="77777777" w:rsidTr="00932CF9">
        <w:trPr>
          <w:jc w:val="center"/>
        </w:trPr>
        <w:tc>
          <w:tcPr>
            <w:tcW w:w="1000" w:type="pct"/>
          </w:tcPr>
          <w:p w14:paraId="6EB5DFFD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2EABCEF" wp14:editId="425EE654">
                  <wp:extent cx="1429815" cy="2159998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25EF22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DB7059F" wp14:editId="015F8E31">
                  <wp:extent cx="1429815" cy="2159998"/>
                  <wp:effectExtent l="0" t="0" r="0" b="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F7BDAB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9DE90B8" wp14:editId="7A62AF0B">
                  <wp:extent cx="1429815" cy="2159998"/>
                  <wp:effectExtent l="0" t="0" r="0" b="0"/>
                  <wp:docPr id="18" name="Immagin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D81980F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6E23A40" wp14:editId="1FE16977">
                  <wp:extent cx="1429815" cy="2159998"/>
                  <wp:effectExtent l="0" t="0" r="0" b="0"/>
                  <wp:docPr id="19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FB3568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597C742" wp14:editId="4AC3FE53">
                  <wp:extent cx="1429815" cy="2159998"/>
                  <wp:effectExtent l="0" t="0" r="0" b="0"/>
                  <wp:docPr id="20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4A19B73F" w14:textId="77777777" w:rsidTr="00932CF9">
        <w:trPr>
          <w:jc w:val="center"/>
        </w:trPr>
        <w:tc>
          <w:tcPr>
            <w:tcW w:w="1000" w:type="pct"/>
          </w:tcPr>
          <w:p w14:paraId="5C1CD63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16_M8</w:t>
            </w:r>
          </w:p>
        </w:tc>
        <w:tc>
          <w:tcPr>
            <w:tcW w:w="1000" w:type="pct"/>
          </w:tcPr>
          <w:p w14:paraId="5951FA2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17_F6</w:t>
            </w:r>
          </w:p>
        </w:tc>
        <w:tc>
          <w:tcPr>
            <w:tcW w:w="1000" w:type="pct"/>
          </w:tcPr>
          <w:p w14:paraId="38F5A62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18_F14</w:t>
            </w:r>
          </w:p>
        </w:tc>
        <w:tc>
          <w:tcPr>
            <w:tcW w:w="1000" w:type="pct"/>
          </w:tcPr>
          <w:p w14:paraId="42F3B15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19_F15</w:t>
            </w:r>
          </w:p>
        </w:tc>
        <w:tc>
          <w:tcPr>
            <w:tcW w:w="1000" w:type="pct"/>
          </w:tcPr>
          <w:p w14:paraId="19E6E63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20_N5</w:t>
            </w:r>
          </w:p>
        </w:tc>
      </w:tr>
      <w:tr w:rsidR="00DB5EBE" w:rsidRPr="00FA0FEF" w14:paraId="3B2BEDF6" w14:textId="77777777" w:rsidTr="00932CF9">
        <w:trPr>
          <w:jc w:val="center"/>
        </w:trPr>
        <w:tc>
          <w:tcPr>
            <w:tcW w:w="1000" w:type="pct"/>
          </w:tcPr>
          <w:p w14:paraId="5797D6BC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5C009DB4" wp14:editId="1EAEDD48">
                  <wp:extent cx="1429815" cy="2159998"/>
                  <wp:effectExtent l="0" t="0" r="0" b="0"/>
                  <wp:docPr id="21" name="Immagin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715C4E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56BD34C" wp14:editId="0495D0AC">
                  <wp:extent cx="1429815" cy="2159998"/>
                  <wp:effectExtent l="0" t="0" r="0" b="0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92F031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2730398" wp14:editId="115D9F09">
                  <wp:extent cx="1429815" cy="2159998"/>
                  <wp:effectExtent l="0" t="0" r="0" b="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B968643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FAAD451" wp14:editId="67A0132C">
                  <wp:extent cx="1429815" cy="2159998"/>
                  <wp:effectExtent l="0" t="0" r="0" b="0"/>
                  <wp:docPr id="24" name="Immagin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8A98A5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30C6078" wp14:editId="0CDD9B23">
                  <wp:extent cx="1429815" cy="2159998"/>
                  <wp:effectExtent l="0" t="0" r="0" b="0"/>
                  <wp:docPr id="25" name="Immagin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5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5F8A501F" w14:textId="77777777" w:rsidTr="00932CF9">
        <w:trPr>
          <w:jc w:val="center"/>
        </w:trPr>
        <w:tc>
          <w:tcPr>
            <w:tcW w:w="1000" w:type="pct"/>
          </w:tcPr>
          <w:p w14:paraId="1F54DA79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21_F16</w:t>
            </w:r>
          </w:p>
        </w:tc>
        <w:tc>
          <w:tcPr>
            <w:tcW w:w="1000" w:type="pct"/>
          </w:tcPr>
          <w:p w14:paraId="154E213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22_N6</w:t>
            </w:r>
          </w:p>
        </w:tc>
        <w:tc>
          <w:tcPr>
            <w:tcW w:w="1000" w:type="pct"/>
          </w:tcPr>
          <w:p w14:paraId="715CD28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23_N7</w:t>
            </w:r>
          </w:p>
        </w:tc>
        <w:tc>
          <w:tcPr>
            <w:tcW w:w="1000" w:type="pct"/>
          </w:tcPr>
          <w:p w14:paraId="1104A06B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24_M9</w:t>
            </w:r>
          </w:p>
        </w:tc>
        <w:tc>
          <w:tcPr>
            <w:tcW w:w="1000" w:type="pct"/>
          </w:tcPr>
          <w:p w14:paraId="798ADE9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25_F17</w:t>
            </w:r>
          </w:p>
        </w:tc>
      </w:tr>
      <w:tr w:rsidR="00DB5EBE" w:rsidRPr="00FA0FEF" w14:paraId="65A9FB66" w14:textId="77777777" w:rsidTr="00932CF9">
        <w:trPr>
          <w:jc w:val="center"/>
        </w:trPr>
        <w:tc>
          <w:tcPr>
            <w:tcW w:w="1000" w:type="pct"/>
          </w:tcPr>
          <w:p w14:paraId="5830AC7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C954265" wp14:editId="7520DB65">
                  <wp:extent cx="1429814" cy="2159998"/>
                  <wp:effectExtent l="0" t="0" r="0" b="0"/>
                  <wp:docPr id="26" name="Immagin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E55776B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88DA3EC" wp14:editId="3CD65818">
                  <wp:extent cx="1429814" cy="2159998"/>
                  <wp:effectExtent l="0" t="0" r="0" b="0"/>
                  <wp:docPr id="27" name="Im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FD33F6E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5FE75E0" wp14:editId="0DFCCE19">
                  <wp:extent cx="1429814" cy="2159998"/>
                  <wp:effectExtent l="0" t="0" r="0" b="0"/>
                  <wp:docPr id="28" name="Immagin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635269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67B3FA4" wp14:editId="31455703">
                  <wp:extent cx="1429814" cy="2159998"/>
                  <wp:effectExtent l="0" t="0" r="0" b="0"/>
                  <wp:docPr id="29" name="Immagin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016619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C27DF29" wp14:editId="30A91644">
                  <wp:extent cx="1429814" cy="2159998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5F87547A" w14:textId="77777777" w:rsidTr="00932CF9">
        <w:trPr>
          <w:jc w:val="center"/>
        </w:trPr>
        <w:tc>
          <w:tcPr>
            <w:tcW w:w="1000" w:type="pct"/>
          </w:tcPr>
          <w:p w14:paraId="451E5E5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26_N8</w:t>
            </w:r>
          </w:p>
        </w:tc>
        <w:tc>
          <w:tcPr>
            <w:tcW w:w="1000" w:type="pct"/>
          </w:tcPr>
          <w:p w14:paraId="3915BA6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27_N9</w:t>
            </w:r>
          </w:p>
        </w:tc>
        <w:tc>
          <w:tcPr>
            <w:tcW w:w="1000" w:type="pct"/>
          </w:tcPr>
          <w:p w14:paraId="119C948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28_M10</w:t>
            </w:r>
          </w:p>
        </w:tc>
        <w:tc>
          <w:tcPr>
            <w:tcW w:w="1000" w:type="pct"/>
          </w:tcPr>
          <w:p w14:paraId="3EFABEBB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29_N10</w:t>
            </w:r>
          </w:p>
        </w:tc>
        <w:tc>
          <w:tcPr>
            <w:tcW w:w="1000" w:type="pct"/>
          </w:tcPr>
          <w:p w14:paraId="3473F4E9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30_M11</w:t>
            </w:r>
          </w:p>
        </w:tc>
      </w:tr>
      <w:tr w:rsidR="00DB5EBE" w:rsidRPr="00FA0FEF" w14:paraId="3EB8931E" w14:textId="77777777" w:rsidTr="00932CF9">
        <w:trPr>
          <w:jc w:val="center"/>
        </w:trPr>
        <w:tc>
          <w:tcPr>
            <w:tcW w:w="1000" w:type="pct"/>
          </w:tcPr>
          <w:p w14:paraId="65C0B13F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61C7F788" wp14:editId="4F700B86">
                  <wp:extent cx="1429814" cy="2159998"/>
                  <wp:effectExtent l="0" t="0" r="0" b="0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C5CB16D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876FBD5" wp14:editId="27A7E04A">
                  <wp:extent cx="1429814" cy="2159998"/>
                  <wp:effectExtent l="0" t="0" r="0" b="0"/>
                  <wp:docPr id="32" name="Immagin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B0F7FE1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E543C6A" wp14:editId="309E9DED">
                  <wp:extent cx="1429814" cy="2159998"/>
                  <wp:effectExtent l="0" t="0" r="0" b="0"/>
                  <wp:docPr id="33" name="Immagin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CA9E06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01D6AD5" wp14:editId="13985023">
                  <wp:extent cx="1429814" cy="2159998"/>
                  <wp:effectExtent l="0" t="0" r="0" b="0"/>
                  <wp:docPr id="34" name="Immagin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C12F7C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54711A0" wp14:editId="227C08D5">
                  <wp:extent cx="1429814" cy="2159998"/>
                  <wp:effectExtent l="0" t="0" r="0" b="0"/>
                  <wp:docPr id="35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04DF553C" w14:textId="77777777" w:rsidTr="00932CF9">
        <w:trPr>
          <w:jc w:val="center"/>
        </w:trPr>
        <w:tc>
          <w:tcPr>
            <w:tcW w:w="1000" w:type="pct"/>
          </w:tcPr>
          <w:p w14:paraId="49F0A91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31_M12</w:t>
            </w:r>
          </w:p>
        </w:tc>
        <w:tc>
          <w:tcPr>
            <w:tcW w:w="1000" w:type="pct"/>
          </w:tcPr>
          <w:p w14:paraId="30946E6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32_M2</w:t>
            </w:r>
          </w:p>
        </w:tc>
        <w:tc>
          <w:tcPr>
            <w:tcW w:w="1000" w:type="pct"/>
          </w:tcPr>
          <w:p w14:paraId="495BB64A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33_F7</w:t>
            </w:r>
          </w:p>
        </w:tc>
        <w:tc>
          <w:tcPr>
            <w:tcW w:w="1000" w:type="pct"/>
          </w:tcPr>
          <w:p w14:paraId="5E6D050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34_F18</w:t>
            </w:r>
          </w:p>
        </w:tc>
        <w:tc>
          <w:tcPr>
            <w:tcW w:w="1000" w:type="pct"/>
          </w:tcPr>
          <w:p w14:paraId="1767D19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35_F19</w:t>
            </w:r>
          </w:p>
        </w:tc>
      </w:tr>
      <w:tr w:rsidR="00DB5EBE" w:rsidRPr="00FA0FEF" w14:paraId="138E52DB" w14:textId="77777777" w:rsidTr="00932CF9">
        <w:trPr>
          <w:jc w:val="center"/>
        </w:trPr>
        <w:tc>
          <w:tcPr>
            <w:tcW w:w="1000" w:type="pct"/>
          </w:tcPr>
          <w:p w14:paraId="06D5A30F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B6BA7D4" wp14:editId="3C121854">
                  <wp:extent cx="1429814" cy="2159996"/>
                  <wp:effectExtent l="0" t="0" r="0" b="0"/>
                  <wp:docPr id="36" name="Immagin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CDD3C2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D3C1DB8" wp14:editId="264CCF19">
                  <wp:extent cx="1429814" cy="2159996"/>
                  <wp:effectExtent l="0" t="0" r="0" b="0"/>
                  <wp:docPr id="37" name="Immagin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E58BB57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BB1AED9" wp14:editId="1A8DA096">
                  <wp:extent cx="1429814" cy="2159996"/>
                  <wp:effectExtent l="0" t="0" r="0" b="0"/>
                  <wp:docPr id="38" name="Immagin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D17F46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65667BE" wp14:editId="7BD6C846">
                  <wp:extent cx="1429814" cy="2159996"/>
                  <wp:effectExtent l="0" t="0" r="0" b="0"/>
                  <wp:docPr id="39" name="Immagin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B07568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9CE26FA" wp14:editId="74BA4745">
                  <wp:extent cx="1429814" cy="2159996"/>
                  <wp:effectExtent l="0" t="0" r="0" b="0"/>
                  <wp:docPr id="40" name="Immagin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68677659" w14:textId="77777777" w:rsidTr="00932CF9">
        <w:trPr>
          <w:jc w:val="center"/>
        </w:trPr>
        <w:tc>
          <w:tcPr>
            <w:tcW w:w="1000" w:type="pct"/>
          </w:tcPr>
          <w:p w14:paraId="560D53D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36_N11</w:t>
            </w:r>
          </w:p>
        </w:tc>
        <w:tc>
          <w:tcPr>
            <w:tcW w:w="1000" w:type="pct"/>
          </w:tcPr>
          <w:p w14:paraId="5855D5AA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37_F20</w:t>
            </w:r>
          </w:p>
        </w:tc>
        <w:tc>
          <w:tcPr>
            <w:tcW w:w="1000" w:type="pct"/>
          </w:tcPr>
          <w:p w14:paraId="6FF2B8F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38_N12</w:t>
            </w:r>
          </w:p>
        </w:tc>
        <w:tc>
          <w:tcPr>
            <w:tcW w:w="1000" w:type="pct"/>
          </w:tcPr>
          <w:p w14:paraId="4DADDBC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39_N13</w:t>
            </w:r>
          </w:p>
        </w:tc>
        <w:tc>
          <w:tcPr>
            <w:tcW w:w="1000" w:type="pct"/>
          </w:tcPr>
          <w:p w14:paraId="21D44BAA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40_M13</w:t>
            </w:r>
          </w:p>
        </w:tc>
      </w:tr>
      <w:tr w:rsidR="00DB5EBE" w:rsidRPr="00FA0FEF" w14:paraId="59006EB2" w14:textId="77777777" w:rsidTr="00932CF9">
        <w:trPr>
          <w:jc w:val="center"/>
        </w:trPr>
        <w:tc>
          <w:tcPr>
            <w:tcW w:w="1000" w:type="pct"/>
          </w:tcPr>
          <w:p w14:paraId="64341A0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294D050C" wp14:editId="0AC77541">
                  <wp:extent cx="1429814" cy="2159996"/>
                  <wp:effectExtent l="0" t="0" r="0" b="0"/>
                  <wp:docPr id="41" name="Immagin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DD6AB3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0E9F490" wp14:editId="4A5809C2">
                  <wp:extent cx="1429814" cy="2159996"/>
                  <wp:effectExtent l="0" t="0" r="0" b="0"/>
                  <wp:docPr id="42" name="Immagin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F738425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E7B4253" wp14:editId="49AC44BE">
                  <wp:extent cx="1429814" cy="2159996"/>
                  <wp:effectExtent l="0" t="0" r="0" b="0"/>
                  <wp:docPr id="43" name="Immagin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DA1627F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0D5F7A6" wp14:editId="5B8A9835">
                  <wp:extent cx="1429814" cy="2159996"/>
                  <wp:effectExtent l="0" t="0" r="0" b="0"/>
                  <wp:docPr id="44" name="Immagin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34C8111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EFE21A9" wp14:editId="265E4CA1">
                  <wp:extent cx="1429814" cy="2159996"/>
                  <wp:effectExtent l="0" t="0" r="0" b="0"/>
                  <wp:docPr id="45" name="Immagin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4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10A771C1" w14:textId="77777777" w:rsidTr="00932CF9">
        <w:trPr>
          <w:jc w:val="center"/>
        </w:trPr>
        <w:tc>
          <w:tcPr>
            <w:tcW w:w="1000" w:type="pct"/>
          </w:tcPr>
          <w:p w14:paraId="00A396E2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41_F21</w:t>
            </w:r>
          </w:p>
        </w:tc>
        <w:tc>
          <w:tcPr>
            <w:tcW w:w="1000" w:type="pct"/>
          </w:tcPr>
          <w:p w14:paraId="1EE0050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42_N14</w:t>
            </w:r>
          </w:p>
        </w:tc>
        <w:tc>
          <w:tcPr>
            <w:tcW w:w="1000" w:type="pct"/>
          </w:tcPr>
          <w:p w14:paraId="132D24AD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43_N15</w:t>
            </w:r>
          </w:p>
        </w:tc>
        <w:tc>
          <w:tcPr>
            <w:tcW w:w="1000" w:type="pct"/>
          </w:tcPr>
          <w:p w14:paraId="45E4C4FF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44_M14</w:t>
            </w:r>
          </w:p>
        </w:tc>
        <w:tc>
          <w:tcPr>
            <w:tcW w:w="1000" w:type="pct"/>
          </w:tcPr>
          <w:p w14:paraId="7466390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45_N16</w:t>
            </w:r>
          </w:p>
        </w:tc>
      </w:tr>
      <w:tr w:rsidR="00DB5EBE" w:rsidRPr="00FA0FEF" w14:paraId="419A4B27" w14:textId="77777777" w:rsidTr="00932CF9">
        <w:trPr>
          <w:jc w:val="center"/>
        </w:trPr>
        <w:tc>
          <w:tcPr>
            <w:tcW w:w="1000" w:type="pct"/>
          </w:tcPr>
          <w:p w14:paraId="02C3BE47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AAE7643" wp14:editId="61FB9D8A">
                  <wp:extent cx="1429813" cy="2159996"/>
                  <wp:effectExtent l="0" t="0" r="0" b="0"/>
                  <wp:docPr id="46" name="Immagin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A67500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CD78FA0" wp14:editId="44ADB475">
                  <wp:extent cx="1429813" cy="2159996"/>
                  <wp:effectExtent l="0" t="0" r="0" b="0"/>
                  <wp:docPr id="47" name="Immagin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87528A1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6F0C358" wp14:editId="6D82F4D0">
                  <wp:extent cx="1429813" cy="2159996"/>
                  <wp:effectExtent l="0" t="0" r="0" b="0"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1A4996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3F6B457" wp14:editId="3A715349">
                  <wp:extent cx="1429813" cy="2159996"/>
                  <wp:effectExtent l="0" t="0" r="0" b="0"/>
                  <wp:docPr id="49" name="Immagin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29DFA5B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894DDA7" wp14:editId="72082A1B">
                  <wp:extent cx="1429813" cy="2159996"/>
                  <wp:effectExtent l="0" t="0" r="0" b="0"/>
                  <wp:docPr id="50" name="Immagin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2F7014FC" w14:textId="77777777" w:rsidTr="00932CF9">
        <w:trPr>
          <w:jc w:val="center"/>
        </w:trPr>
        <w:tc>
          <w:tcPr>
            <w:tcW w:w="1000" w:type="pct"/>
          </w:tcPr>
          <w:p w14:paraId="5741E5B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46_M15</w:t>
            </w:r>
          </w:p>
        </w:tc>
        <w:tc>
          <w:tcPr>
            <w:tcW w:w="1000" w:type="pct"/>
          </w:tcPr>
          <w:p w14:paraId="16159EE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47_M16</w:t>
            </w:r>
          </w:p>
        </w:tc>
        <w:tc>
          <w:tcPr>
            <w:tcW w:w="1000" w:type="pct"/>
          </w:tcPr>
          <w:p w14:paraId="567ECBF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48_M3</w:t>
            </w:r>
          </w:p>
        </w:tc>
        <w:tc>
          <w:tcPr>
            <w:tcW w:w="1000" w:type="pct"/>
          </w:tcPr>
          <w:p w14:paraId="5963320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49_F22</w:t>
            </w:r>
          </w:p>
        </w:tc>
        <w:tc>
          <w:tcPr>
            <w:tcW w:w="1000" w:type="pct"/>
          </w:tcPr>
          <w:p w14:paraId="4D82D69D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50_N17</w:t>
            </w:r>
          </w:p>
        </w:tc>
      </w:tr>
      <w:tr w:rsidR="00DB5EBE" w:rsidRPr="00FA0FEF" w14:paraId="7DD547EE" w14:textId="77777777" w:rsidTr="00932CF9">
        <w:trPr>
          <w:jc w:val="center"/>
        </w:trPr>
        <w:tc>
          <w:tcPr>
            <w:tcW w:w="1000" w:type="pct"/>
          </w:tcPr>
          <w:p w14:paraId="79E1DA1D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3E4430DD" wp14:editId="59136D38">
                  <wp:extent cx="1429813" cy="2159996"/>
                  <wp:effectExtent l="0" t="0" r="0" b="0"/>
                  <wp:docPr id="61" name="Immagin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879912E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951DC80" wp14:editId="34850E91">
                  <wp:extent cx="1429813" cy="2159996"/>
                  <wp:effectExtent l="0" t="0" r="0" b="0"/>
                  <wp:docPr id="62" name="Immagin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AC37B4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F8C9203" wp14:editId="7ECA65E9">
                  <wp:extent cx="1429813" cy="2159996"/>
                  <wp:effectExtent l="0" t="0" r="0" b="0"/>
                  <wp:docPr id="63" name="Immagin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85D76BC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5B4A058" wp14:editId="6D781DD1">
                  <wp:extent cx="1429813" cy="2159996"/>
                  <wp:effectExtent l="0" t="0" r="0" b="0"/>
                  <wp:docPr id="64" name="Immagin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4A0F4A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41CD090" wp14:editId="507A050B">
                  <wp:extent cx="1429813" cy="2159996"/>
                  <wp:effectExtent l="0" t="0" r="0" b="0"/>
                  <wp:docPr id="65" name="Immagin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57B5DDD2" w14:textId="77777777" w:rsidTr="00932CF9">
        <w:trPr>
          <w:jc w:val="center"/>
        </w:trPr>
        <w:tc>
          <w:tcPr>
            <w:tcW w:w="1000" w:type="pct"/>
          </w:tcPr>
          <w:p w14:paraId="7A35834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51_N18</w:t>
            </w:r>
          </w:p>
        </w:tc>
        <w:tc>
          <w:tcPr>
            <w:tcW w:w="1000" w:type="pct"/>
          </w:tcPr>
          <w:p w14:paraId="71FAF4F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52_M17</w:t>
            </w:r>
          </w:p>
        </w:tc>
        <w:tc>
          <w:tcPr>
            <w:tcW w:w="1000" w:type="pct"/>
          </w:tcPr>
          <w:p w14:paraId="4394996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53_N19</w:t>
            </w:r>
          </w:p>
        </w:tc>
        <w:tc>
          <w:tcPr>
            <w:tcW w:w="1000" w:type="pct"/>
          </w:tcPr>
          <w:p w14:paraId="36CDA6A9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54_M18</w:t>
            </w:r>
          </w:p>
        </w:tc>
        <w:tc>
          <w:tcPr>
            <w:tcW w:w="1000" w:type="pct"/>
          </w:tcPr>
          <w:p w14:paraId="0A7F7B9D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55_M19</w:t>
            </w:r>
          </w:p>
        </w:tc>
      </w:tr>
      <w:tr w:rsidR="00DB5EBE" w:rsidRPr="00FA0FEF" w14:paraId="42077E25" w14:textId="77777777" w:rsidTr="00932CF9">
        <w:trPr>
          <w:jc w:val="center"/>
        </w:trPr>
        <w:tc>
          <w:tcPr>
            <w:tcW w:w="1000" w:type="pct"/>
          </w:tcPr>
          <w:p w14:paraId="770BAC6F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42063F0" wp14:editId="19A6F270">
                  <wp:extent cx="1429813" cy="2159995"/>
                  <wp:effectExtent l="0" t="0" r="0" b="0"/>
                  <wp:docPr id="66" name="Immagin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5E314C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4AF7D18" wp14:editId="4B5EC35B">
                  <wp:extent cx="1429813" cy="2159995"/>
                  <wp:effectExtent l="0" t="0" r="0" b="0"/>
                  <wp:docPr id="67" name="Immagin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3A1439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D795866" wp14:editId="0340E879">
                  <wp:extent cx="1429813" cy="2159995"/>
                  <wp:effectExtent l="0" t="0" r="0" b="0"/>
                  <wp:docPr id="68" name="Immagin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CAB49F5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C230BE6" wp14:editId="178C5B43">
                  <wp:extent cx="1429813" cy="2159995"/>
                  <wp:effectExtent l="0" t="0" r="0" b="0"/>
                  <wp:docPr id="69" name="Immagin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240FBC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E95E8AF" wp14:editId="580C8F7D">
                  <wp:extent cx="1429813" cy="2159995"/>
                  <wp:effectExtent l="0" t="0" r="0" b="0"/>
                  <wp:docPr id="70" name="Immagin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6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5A8214B2" w14:textId="77777777" w:rsidTr="00932CF9">
        <w:trPr>
          <w:jc w:val="center"/>
        </w:trPr>
        <w:tc>
          <w:tcPr>
            <w:tcW w:w="1000" w:type="pct"/>
          </w:tcPr>
          <w:p w14:paraId="347F39AB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56_M4</w:t>
            </w:r>
          </w:p>
        </w:tc>
        <w:tc>
          <w:tcPr>
            <w:tcW w:w="1000" w:type="pct"/>
          </w:tcPr>
          <w:p w14:paraId="0FD4220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57_N20</w:t>
            </w:r>
          </w:p>
        </w:tc>
        <w:tc>
          <w:tcPr>
            <w:tcW w:w="1000" w:type="pct"/>
          </w:tcPr>
          <w:p w14:paraId="58291B69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58_M20</w:t>
            </w:r>
          </w:p>
        </w:tc>
        <w:tc>
          <w:tcPr>
            <w:tcW w:w="1000" w:type="pct"/>
          </w:tcPr>
          <w:p w14:paraId="3C0D7AF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59_M21</w:t>
            </w:r>
          </w:p>
        </w:tc>
        <w:tc>
          <w:tcPr>
            <w:tcW w:w="1000" w:type="pct"/>
          </w:tcPr>
          <w:p w14:paraId="6C322353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60_M5</w:t>
            </w:r>
          </w:p>
        </w:tc>
      </w:tr>
      <w:tr w:rsidR="00DB5EBE" w:rsidRPr="00FA0FEF" w14:paraId="12676F7D" w14:textId="77777777" w:rsidTr="00932CF9">
        <w:trPr>
          <w:jc w:val="center"/>
        </w:trPr>
        <w:tc>
          <w:tcPr>
            <w:tcW w:w="1000" w:type="pct"/>
          </w:tcPr>
          <w:p w14:paraId="4B60E015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74E98972" wp14:editId="3E4ACEDA">
                  <wp:extent cx="1429813" cy="2159995"/>
                  <wp:effectExtent l="0" t="0" r="0" b="0"/>
                  <wp:docPr id="71" name="Immagin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E81634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6EE6586" wp14:editId="12B9A7D7">
                  <wp:extent cx="1429813" cy="2159995"/>
                  <wp:effectExtent l="0" t="0" r="0" b="0"/>
                  <wp:docPr id="72" name="Immagin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4CAE9AC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76894A1" wp14:editId="021AE72B">
                  <wp:extent cx="1429813" cy="2159995"/>
                  <wp:effectExtent l="0" t="0" r="0" b="0"/>
                  <wp:docPr id="73" name="Immagin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7733285" w14:textId="2854321A" w:rsidR="00DB5EBE" w:rsidRPr="00FA0FEF" w:rsidRDefault="00EB1F42" w:rsidP="00932CF9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F62E7C" wp14:editId="2EFA164C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92207</wp:posOffset>
                      </wp:positionV>
                      <wp:extent cx="1513840" cy="2216785"/>
                      <wp:effectExtent l="0" t="0" r="10160" b="12065"/>
                      <wp:wrapNone/>
                      <wp:docPr id="81" name="Rectangle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3840" cy="2216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4DAF68" id="Rectangle 81" o:spid="_x0000_s1026" style="position:absolute;margin-left:2.95pt;margin-top:7.25pt;width:119.2pt;height:174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" filled="f" strokecolor="red" strokeweight="2pt"/>
                  </w:pict>
                </mc:Fallback>
              </mc:AlternateContent>
            </w:r>
            <w:r w:rsidR="00DB5EBE"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D2307B4" wp14:editId="23EB6F3E">
                  <wp:extent cx="1429813" cy="2159995"/>
                  <wp:effectExtent l="0" t="0" r="0" b="0"/>
                  <wp:docPr id="74" name="Immagin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965D349" w14:textId="6E6B6024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A1768C1" wp14:editId="0F1A75AE">
                  <wp:extent cx="1429813" cy="2159995"/>
                  <wp:effectExtent l="0" t="0" r="0" b="0"/>
                  <wp:docPr id="75" name="Immagin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3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33D2D61C" w14:textId="77777777" w:rsidTr="00932CF9">
        <w:trPr>
          <w:jc w:val="center"/>
        </w:trPr>
        <w:tc>
          <w:tcPr>
            <w:tcW w:w="1000" w:type="pct"/>
          </w:tcPr>
          <w:p w14:paraId="252CCB5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61_M22</w:t>
            </w:r>
          </w:p>
        </w:tc>
        <w:tc>
          <w:tcPr>
            <w:tcW w:w="1000" w:type="pct"/>
          </w:tcPr>
          <w:p w14:paraId="428122D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62_M6</w:t>
            </w:r>
          </w:p>
        </w:tc>
        <w:tc>
          <w:tcPr>
            <w:tcW w:w="1000" w:type="pct"/>
          </w:tcPr>
          <w:p w14:paraId="6F227D53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63_M7</w:t>
            </w:r>
          </w:p>
        </w:tc>
        <w:tc>
          <w:tcPr>
            <w:tcW w:w="1000" w:type="pct"/>
          </w:tcPr>
          <w:p w14:paraId="192ED69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64_M1</w:t>
            </w:r>
          </w:p>
        </w:tc>
        <w:tc>
          <w:tcPr>
            <w:tcW w:w="1000" w:type="pct"/>
          </w:tcPr>
          <w:p w14:paraId="34EAEEAB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65_F69</w:t>
            </w:r>
          </w:p>
        </w:tc>
      </w:tr>
      <w:tr w:rsidR="00DB5EBE" w:rsidRPr="00FA0FEF" w14:paraId="6081E2E0" w14:textId="77777777" w:rsidTr="00932CF9">
        <w:trPr>
          <w:jc w:val="center"/>
        </w:trPr>
        <w:tc>
          <w:tcPr>
            <w:tcW w:w="1000" w:type="pct"/>
          </w:tcPr>
          <w:p w14:paraId="3A6CCEA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05214538" wp14:editId="686920E0">
                  <wp:extent cx="1429812" cy="2159995"/>
                  <wp:effectExtent l="0" t="0" r="0" b="0"/>
                  <wp:docPr id="76" name="Immagin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B40DEBD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41F1FAC" wp14:editId="590ECB58">
                  <wp:extent cx="1429812" cy="2159995"/>
                  <wp:effectExtent l="0" t="0" r="0" b="0"/>
                  <wp:docPr id="77" name="Immagin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2AE057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79BE236" wp14:editId="2241F308">
                  <wp:extent cx="1429812" cy="2159995"/>
                  <wp:effectExtent l="0" t="0" r="0" b="0"/>
                  <wp:docPr id="78" name="Immagin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913F24E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7154356" wp14:editId="65C51461">
                  <wp:extent cx="1429812" cy="2159995"/>
                  <wp:effectExtent l="0" t="0" r="0" b="0"/>
                  <wp:docPr id="79" name="Immagin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D4378E6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4ABBAC8" wp14:editId="5B2979EC">
                  <wp:extent cx="1429812" cy="2159995"/>
                  <wp:effectExtent l="0" t="0" r="0" b="0"/>
                  <wp:docPr id="80" name="Immagin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7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16293614" w14:textId="77777777" w:rsidTr="00932CF9">
        <w:trPr>
          <w:jc w:val="center"/>
        </w:trPr>
        <w:tc>
          <w:tcPr>
            <w:tcW w:w="1000" w:type="pct"/>
          </w:tcPr>
          <w:p w14:paraId="71E9849D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66_F70</w:t>
            </w:r>
          </w:p>
        </w:tc>
        <w:tc>
          <w:tcPr>
            <w:tcW w:w="1000" w:type="pct"/>
          </w:tcPr>
          <w:p w14:paraId="269161B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67_F71</w:t>
            </w:r>
          </w:p>
        </w:tc>
        <w:tc>
          <w:tcPr>
            <w:tcW w:w="1000" w:type="pct"/>
          </w:tcPr>
          <w:p w14:paraId="325D711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68_M66</w:t>
            </w:r>
          </w:p>
        </w:tc>
        <w:tc>
          <w:tcPr>
            <w:tcW w:w="1000" w:type="pct"/>
          </w:tcPr>
          <w:p w14:paraId="45C80BCB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69_F72</w:t>
            </w:r>
          </w:p>
        </w:tc>
        <w:tc>
          <w:tcPr>
            <w:tcW w:w="1000" w:type="pct"/>
          </w:tcPr>
          <w:p w14:paraId="26794A6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70_M67</w:t>
            </w:r>
          </w:p>
        </w:tc>
      </w:tr>
      <w:tr w:rsidR="00DB5EBE" w:rsidRPr="00FA0FEF" w14:paraId="1DD3C7B7" w14:textId="77777777" w:rsidTr="00932CF9">
        <w:trPr>
          <w:jc w:val="center"/>
        </w:trPr>
        <w:tc>
          <w:tcPr>
            <w:tcW w:w="1000" w:type="pct"/>
          </w:tcPr>
          <w:p w14:paraId="460C681E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613748D2" wp14:editId="20F18452">
                  <wp:extent cx="1429812" cy="2159995"/>
                  <wp:effectExtent l="0" t="0" r="0" b="0"/>
                  <wp:docPr id="86" name="Immagin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503325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C6E0412" wp14:editId="539F0EEA">
                  <wp:extent cx="1429812" cy="2159995"/>
                  <wp:effectExtent l="0" t="0" r="0" b="0"/>
                  <wp:docPr id="87" name="Immagin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6AF45F1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80C01E6" wp14:editId="1FB194B2">
                  <wp:extent cx="1429812" cy="2159995"/>
                  <wp:effectExtent l="0" t="0" r="0" b="0"/>
                  <wp:docPr id="88" name="Immagin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D1AFE93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AA236B8" wp14:editId="3C1A2AAD">
                  <wp:extent cx="1429812" cy="2159995"/>
                  <wp:effectExtent l="0" t="0" r="0" b="0"/>
                  <wp:docPr id="89" name="Immagin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FA526F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2E4162C" wp14:editId="13338255">
                  <wp:extent cx="1429812" cy="2159995"/>
                  <wp:effectExtent l="0" t="0" r="0" b="0"/>
                  <wp:docPr id="90" name="Immagin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4A59D3CD" w14:textId="77777777" w:rsidTr="00932CF9">
        <w:trPr>
          <w:jc w:val="center"/>
        </w:trPr>
        <w:tc>
          <w:tcPr>
            <w:tcW w:w="1000" w:type="pct"/>
          </w:tcPr>
          <w:p w14:paraId="60A17AFD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71_M68</w:t>
            </w:r>
          </w:p>
        </w:tc>
        <w:tc>
          <w:tcPr>
            <w:tcW w:w="1000" w:type="pct"/>
          </w:tcPr>
          <w:p w14:paraId="2DF82F0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72_M65</w:t>
            </w:r>
          </w:p>
        </w:tc>
        <w:tc>
          <w:tcPr>
            <w:tcW w:w="1000" w:type="pct"/>
          </w:tcPr>
          <w:p w14:paraId="252FECD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73_F89</w:t>
            </w:r>
          </w:p>
        </w:tc>
        <w:tc>
          <w:tcPr>
            <w:tcW w:w="1000" w:type="pct"/>
          </w:tcPr>
          <w:p w14:paraId="3A9DC5C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74_F90</w:t>
            </w:r>
          </w:p>
        </w:tc>
        <w:tc>
          <w:tcPr>
            <w:tcW w:w="1000" w:type="pct"/>
          </w:tcPr>
          <w:p w14:paraId="51B93CAF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75_F91</w:t>
            </w:r>
          </w:p>
        </w:tc>
      </w:tr>
      <w:tr w:rsidR="00DB5EBE" w:rsidRPr="00FA0FEF" w14:paraId="7F3A420F" w14:textId="77777777" w:rsidTr="00932CF9">
        <w:trPr>
          <w:jc w:val="center"/>
        </w:trPr>
        <w:tc>
          <w:tcPr>
            <w:tcW w:w="1000" w:type="pct"/>
          </w:tcPr>
          <w:p w14:paraId="731F2B3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A1BC362" wp14:editId="56234B89">
                  <wp:extent cx="1429812" cy="2159993"/>
                  <wp:effectExtent l="0" t="0" r="0" b="0"/>
                  <wp:docPr id="91" name="Immagin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DCA1C0D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315A4CE" wp14:editId="10604B1B">
                  <wp:extent cx="1429812" cy="2159993"/>
                  <wp:effectExtent l="0" t="0" r="0" b="0"/>
                  <wp:docPr id="92" name="Immagin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DA2D965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92DFD3C" wp14:editId="5458CA00">
                  <wp:extent cx="1429812" cy="2159993"/>
                  <wp:effectExtent l="0" t="0" r="0" b="0"/>
                  <wp:docPr id="93" name="Immagin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B7AB3C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D4A4EB8" wp14:editId="56BAD830">
                  <wp:extent cx="1429812" cy="2159993"/>
                  <wp:effectExtent l="0" t="0" r="0" b="0"/>
                  <wp:docPr id="94" name="Immagin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D4FF36B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9048047" wp14:editId="1CBA11A4">
                  <wp:extent cx="1429812" cy="2159993"/>
                  <wp:effectExtent l="0" t="0" r="0" b="0"/>
                  <wp:docPr id="95" name="Immagin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8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593814CA" w14:textId="77777777" w:rsidTr="00932CF9">
        <w:trPr>
          <w:jc w:val="center"/>
        </w:trPr>
        <w:tc>
          <w:tcPr>
            <w:tcW w:w="1000" w:type="pct"/>
          </w:tcPr>
          <w:p w14:paraId="790532C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76_F95</w:t>
            </w:r>
          </w:p>
        </w:tc>
        <w:tc>
          <w:tcPr>
            <w:tcW w:w="1000" w:type="pct"/>
          </w:tcPr>
          <w:p w14:paraId="5779195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77_F92</w:t>
            </w:r>
          </w:p>
        </w:tc>
        <w:tc>
          <w:tcPr>
            <w:tcW w:w="1000" w:type="pct"/>
          </w:tcPr>
          <w:p w14:paraId="5BCCEE0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78_F96</w:t>
            </w:r>
          </w:p>
        </w:tc>
        <w:tc>
          <w:tcPr>
            <w:tcW w:w="1000" w:type="pct"/>
          </w:tcPr>
          <w:p w14:paraId="5FD34AF8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79_F97</w:t>
            </w:r>
          </w:p>
        </w:tc>
        <w:tc>
          <w:tcPr>
            <w:tcW w:w="1000" w:type="pct"/>
          </w:tcPr>
          <w:p w14:paraId="47EFE52F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80_M73</w:t>
            </w:r>
          </w:p>
        </w:tc>
      </w:tr>
      <w:tr w:rsidR="00DB5EBE" w:rsidRPr="00FA0FEF" w14:paraId="187609C8" w14:textId="77777777" w:rsidTr="00932CF9">
        <w:trPr>
          <w:jc w:val="center"/>
        </w:trPr>
        <w:tc>
          <w:tcPr>
            <w:tcW w:w="1000" w:type="pct"/>
          </w:tcPr>
          <w:p w14:paraId="5782659E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29437EFF" wp14:editId="1D6BBBE1">
                  <wp:extent cx="1429812" cy="2159993"/>
                  <wp:effectExtent l="0" t="0" r="0" b="0"/>
                  <wp:docPr id="96" name="Immagin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0814F3E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91365E7" wp14:editId="08392D7B">
                  <wp:extent cx="1429812" cy="2159993"/>
                  <wp:effectExtent l="0" t="0" r="0" b="0"/>
                  <wp:docPr id="97" name="Immagin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BC9C621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4928401" wp14:editId="53DED64E">
                  <wp:extent cx="1429812" cy="2159993"/>
                  <wp:effectExtent l="0" t="0" r="0" b="0"/>
                  <wp:docPr id="98" name="Immagin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6C2BA3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6D0542A" wp14:editId="2139A354">
                  <wp:extent cx="1429812" cy="2159993"/>
                  <wp:effectExtent l="0" t="0" r="0" b="0"/>
                  <wp:docPr id="99" name="Immagin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76E2B0B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B3B9FB6" wp14:editId="796AECEB">
                  <wp:extent cx="1429812" cy="2159993"/>
                  <wp:effectExtent l="0" t="0" r="0" b="0"/>
                  <wp:docPr id="100" name="Immagin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2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7BD6BF7B" w14:textId="77777777" w:rsidTr="00932CF9">
        <w:trPr>
          <w:jc w:val="center"/>
        </w:trPr>
        <w:tc>
          <w:tcPr>
            <w:tcW w:w="1000" w:type="pct"/>
          </w:tcPr>
          <w:p w14:paraId="03620DC2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81_F93</w:t>
            </w:r>
          </w:p>
        </w:tc>
        <w:tc>
          <w:tcPr>
            <w:tcW w:w="1000" w:type="pct"/>
          </w:tcPr>
          <w:p w14:paraId="63B6859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82_F98</w:t>
            </w:r>
          </w:p>
        </w:tc>
        <w:tc>
          <w:tcPr>
            <w:tcW w:w="1000" w:type="pct"/>
          </w:tcPr>
          <w:p w14:paraId="6C30FCCD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83_F99</w:t>
            </w:r>
          </w:p>
        </w:tc>
        <w:tc>
          <w:tcPr>
            <w:tcW w:w="1000" w:type="pct"/>
          </w:tcPr>
          <w:p w14:paraId="2E5F2EB9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84_M74</w:t>
            </w:r>
          </w:p>
        </w:tc>
        <w:tc>
          <w:tcPr>
            <w:tcW w:w="1000" w:type="pct"/>
          </w:tcPr>
          <w:p w14:paraId="1490389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85_F100</w:t>
            </w:r>
          </w:p>
        </w:tc>
      </w:tr>
      <w:tr w:rsidR="00DB5EBE" w:rsidRPr="00FA0FEF" w14:paraId="0AC56BE2" w14:textId="77777777" w:rsidTr="00932CF9">
        <w:trPr>
          <w:jc w:val="center"/>
        </w:trPr>
        <w:tc>
          <w:tcPr>
            <w:tcW w:w="1000" w:type="pct"/>
          </w:tcPr>
          <w:p w14:paraId="787CC35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60FF17A" wp14:editId="7CAFA3C4">
                  <wp:extent cx="1429811" cy="2159993"/>
                  <wp:effectExtent l="0" t="0" r="0" b="0"/>
                  <wp:docPr id="101" name="Immagin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55F1C4D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92A9D39" wp14:editId="72DE79D5">
                  <wp:extent cx="1429811" cy="2159993"/>
                  <wp:effectExtent l="0" t="0" r="0" b="0"/>
                  <wp:docPr id="102" name="Immagin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CCD904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BF4D065" wp14:editId="59EBA1CF">
                  <wp:extent cx="1429811" cy="2159993"/>
                  <wp:effectExtent l="0" t="0" r="0" b="0"/>
                  <wp:docPr id="103" name="Immagin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5242F75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FAB6A5A" wp14:editId="2E1BC49B">
                  <wp:extent cx="1429811" cy="2159993"/>
                  <wp:effectExtent l="0" t="0" r="0" b="0"/>
                  <wp:docPr id="104" name="Immagin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83D828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A5233D7" wp14:editId="3E9BAE86">
                  <wp:extent cx="1429811" cy="2159993"/>
                  <wp:effectExtent l="0" t="0" r="0" b="0"/>
                  <wp:docPr id="105" name="Immagin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1B3E41FC" w14:textId="77777777" w:rsidTr="00932CF9">
        <w:trPr>
          <w:jc w:val="center"/>
        </w:trPr>
        <w:tc>
          <w:tcPr>
            <w:tcW w:w="1000" w:type="pct"/>
          </w:tcPr>
          <w:p w14:paraId="52C873B9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86_M75</w:t>
            </w:r>
          </w:p>
        </w:tc>
        <w:tc>
          <w:tcPr>
            <w:tcW w:w="1000" w:type="pct"/>
          </w:tcPr>
          <w:p w14:paraId="6F0C6A0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87_M76</w:t>
            </w:r>
          </w:p>
        </w:tc>
        <w:tc>
          <w:tcPr>
            <w:tcW w:w="1000" w:type="pct"/>
          </w:tcPr>
          <w:p w14:paraId="4A4B947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88_M83</w:t>
            </w:r>
          </w:p>
        </w:tc>
        <w:tc>
          <w:tcPr>
            <w:tcW w:w="1000" w:type="pct"/>
          </w:tcPr>
          <w:p w14:paraId="508C371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89_F94</w:t>
            </w:r>
          </w:p>
        </w:tc>
        <w:tc>
          <w:tcPr>
            <w:tcW w:w="1000" w:type="pct"/>
          </w:tcPr>
          <w:p w14:paraId="2E29F8E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90_F101</w:t>
            </w:r>
          </w:p>
        </w:tc>
      </w:tr>
      <w:tr w:rsidR="00DB5EBE" w:rsidRPr="00FA0FEF" w14:paraId="636671BC" w14:textId="77777777" w:rsidTr="00932CF9">
        <w:trPr>
          <w:jc w:val="center"/>
        </w:trPr>
        <w:tc>
          <w:tcPr>
            <w:tcW w:w="1000" w:type="pct"/>
          </w:tcPr>
          <w:p w14:paraId="3E761D6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75832869" wp14:editId="43B24D43">
                  <wp:extent cx="1429811" cy="2159993"/>
                  <wp:effectExtent l="0" t="0" r="0" b="0"/>
                  <wp:docPr id="106" name="Immagin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4524BAF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A4AECC4" wp14:editId="1769E47C">
                  <wp:extent cx="1429811" cy="2159993"/>
                  <wp:effectExtent l="0" t="0" r="0" b="0"/>
                  <wp:docPr id="107" name="Immagin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42E67E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46F353F" wp14:editId="495AA7AC">
                  <wp:extent cx="1429811" cy="2159993"/>
                  <wp:effectExtent l="0" t="0" r="0" b="0"/>
                  <wp:docPr id="108" name="Immagin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355791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5DF6001" wp14:editId="5572DD21">
                  <wp:extent cx="1429811" cy="2159993"/>
                  <wp:effectExtent l="0" t="0" r="0" b="0"/>
                  <wp:docPr id="109" name="Immagin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1123ACB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29A21DE" wp14:editId="5E12042F">
                  <wp:extent cx="1429811" cy="2159993"/>
                  <wp:effectExtent l="0" t="0" r="0" b="0"/>
                  <wp:docPr id="110" name="Immagin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62D1CBF2" w14:textId="77777777" w:rsidTr="00932CF9">
        <w:trPr>
          <w:jc w:val="center"/>
        </w:trPr>
        <w:tc>
          <w:tcPr>
            <w:tcW w:w="1000" w:type="pct"/>
          </w:tcPr>
          <w:p w14:paraId="6C261A0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91_F102</w:t>
            </w:r>
          </w:p>
        </w:tc>
        <w:tc>
          <w:tcPr>
            <w:tcW w:w="1000" w:type="pct"/>
          </w:tcPr>
          <w:p w14:paraId="0CC16B7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92_M77</w:t>
            </w:r>
          </w:p>
        </w:tc>
        <w:tc>
          <w:tcPr>
            <w:tcW w:w="1000" w:type="pct"/>
          </w:tcPr>
          <w:p w14:paraId="7345787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93_M103</w:t>
            </w:r>
          </w:p>
        </w:tc>
        <w:tc>
          <w:tcPr>
            <w:tcW w:w="1000" w:type="pct"/>
          </w:tcPr>
          <w:p w14:paraId="4B2A85A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94_M78</w:t>
            </w:r>
          </w:p>
        </w:tc>
        <w:tc>
          <w:tcPr>
            <w:tcW w:w="1000" w:type="pct"/>
          </w:tcPr>
          <w:p w14:paraId="39573D2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95_M79</w:t>
            </w:r>
          </w:p>
        </w:tc>
      </w:tr>
      <w:tr w:rsidR="00DB5EBE" w:rsidRPr="00FA0FEF" w14:paraId="11022C66" w14:textId="77777777" w:rsidTr="00932CF9">
        <w:trPr>
          <w:jc w:val="center"/>
        </w:trPr>
        <w:tc>
          <w:tcPr>
            <w:tcW w:w="1000" w:type="pct"/>
          </w:tcPr>
          <w:p w14:paraId="2589E765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437644D" wp14:editId="0C0FC707">
                  <wp:extent cx="1429811" cy="2159992"/>
                  <wp:effectExtent l="0" t="0" r="0" b="0"/>
                  <wp:docPr id="111" name="Immagin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67ED76C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452FE21" wp14:editId="0EEC26BC">
                  <wp:extent cx="1429811" cy="2159992"/>
                  <wp:effectExtent l="0" t="0" r="0" b="0"/>
                  <wp:docPr id="112" name="Immagin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B1B19E2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496BF9C" wp14:editId="764177D2">
                  <wp:extent cx="1429811" cy="2159992"/>
                  <wp:effectExtent l="0" t="0" r="0" b="0"/>
                  <wp:docPr id="113" name="Immagin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9BCD02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89E9D50" wp14:editId="0805E0CE">
                  <wp:extent cx="1429811" cy="2159992"/>
                  <wp:effectExtent l="0" t="0" r="0" b="0"/>
                  <wp:docPr id="114" name="Immagin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B8AA5A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48DF109" wp14:editId="3464DAEF">
                  <wp:extent cx="1429811" cy="2159992"/>
                  <wp:effectExtent l="0" t="0" r="0" b="0"/>
                  <wp:docPr id="115" name="Immagin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0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7116994B" w14:textId="77777777" w:rsidTr="00932CF9">
        <w:trPr>
          <w:jc w:val="center"/>
        </w:trPr>
        <w:tc>
          <w:tcPr>
            <w:tcW w:w="1000" w:type="pct"/>
          </w:tcPr>
          <w:p w14:paraId="1B6DFD0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96_M84</w:t>
            </w:r>
          </w:p>
        </w:tc>
        <w:tc>
          <w:tcPr>
            <w:tcW w:w="1000" w:type="pct"/>
          </w:tcPr>
          <w:p w14:paraId="6590C35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97_F104</w:t>
            </w:r>
          </w:p>
        </w:tc>
        <w:tc>
          <w:tcPr>
            <w:tcW w:w="1000" w:type="pct"/>
          </w:tcPr>
          <w:p w14:paraId="7DA1E91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98_M80</w:t>
            </w:r>
          </w:p>
        </w:tc>
        <w:tc>
          <w:tcPr>
            <w:tcW w:w="1000" w:type="pct"/>
          </w:tcPr>
          <w:p w14:paraId="4778226C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99_M81</w:t>
            </w:r>
          </w:p>
        </w:tc>
        <w:tc>
          <w:tcPr>
            <w:tcW w:w="1000" w:type="pct"/>
          </w:tcPr>
          <w:p w14:paraId="66CD67D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100_M85</w:t>
            </w:r>
          </w:p>
        </w:tc>
      </w:tr>
      <w:tr w:rsidR="00DB5EBE" w:rsidRPr="00FA0FEF" w14:paraId="09683D6A" w14:textId="77777777" w:rsidTr="00932CF9">
        <w:trPr>
          <w:jc w:val="center"/>
        </w:trPr>
        <w:tc>
          <w:tcPr>
            <w:tcW w:w="1000" w:type="pct"/>
          </w:tcPr>
          <w:p w14:paraId="0B03D6CC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1C2FD58C" wp14:editId="722023B6">
                  <wp:extent cx="1429811" cy="2159992"/>
                  <wp:effectExtent l="0" t="0" r="0" b="0"/>
                  <wp:docPr id="116" name="Immagin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2D541006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60704BD" wp14:editId="664D97CE">
                  <wp:extent cx="1429811" cy="2159992"/>
                  <wp:effectExtent l="0" t="0" r="0" b="0"/>
                  <wp:docPr id="117" name="Immagin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CF78DB3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9C5AF2C" wp14:editId="3FDE160F">
                  <wp:extent cx="1429811" cy="2159992"/>
                  <wp:effectExtent l="0" t="0" r="0" b="0"/>
                  <wp:docPr id="118" name="Immagin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003C58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46010694" wp14:editId="30664065">
                  <wp:extent cx="1429811" cy="2159992"/>
                  <wp:effectExtent l="0" t="0" r="0" b="0"/>
                  <wp:docPr id="119" name="Immagin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BBC7F3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DC13A5B" wp14:editId="58E8A2D4">
                  <wp:extent cx="1429811" cy="2159992"/>
                  <wp:effectExtent l="0" t="0" r="0" b="0"/>
                  <wp:docPr id="120" name="Immagin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1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42421F49" w14:textId="77777777" w:rsidTr="00932CF9">
        <w:trPr>
          <w:jc w:val="center"/>
        </w:trPr>
        <w:tc>
          <w:tcPr>
            <w:tcW w:w="1000" w:type="pct"/>
          </w:tcPr>
          <w:p w14:paraId="7F08D16A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101_M82</w:t>
            </w:r>
          </w:p>
        </w:tc>
        <w:tc>
          <w:tcPr>
            <w:tcW w:w="1000" w:type="pct"/>
          </w:tcPr>
          <w:p w14:paraId="1056BB68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102_M86</w:t>
            </w:r>
          </w:p>
        </w:tc>
        <w:tc>
          <w:tcPr>
            <w:tcW w:w="1000" w:type="pct"/>
          </w:tcPr>
          <w:p w14:paraId="6A604DD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103_M87</w:t>
            </w:r>
          </w:p>
        </w:tc>
        <w:tc>
          <w:tcPr>
            <w:tcW w:w="1000" w:type="pct"/>
          </w:tcPr>
          <w:p w14:paraId="0B96E868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104_M88</w:t>
            </w:r>
          </w:p>
        </w:tc>
        <w:tc>
          <w:tcPr>
            <w:tcW w:w="1000" w:type="pct"/>
          </w:tcPr>
          <w:p w14:paraId="375E9335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105_F116</w:t>
            </w:r>
          </w:p>
        </w:tc>
      </w:tr>
      <w:tr w:rsidR="00DB5EBE" w:rsidRPr="00FA0FEF" w14:paraId="5AFC101E" w14:textId="77777777" w:rsidTr="00932CF9">
        <w:trPr>
          <w:jc w:val="center"/>
        </w:trPr>
        <w:tc>
          <w:tcPr>
            <w:tcW w:w="1000" w:type="pct"/>
          </w:tcPr>
          <w:p w14:paraId="7DB714D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FBB7CD3" wp14:editId="06B09461">
                  <wp:extent cx="1429810" cy="2159992"/>
                  <wp:effectExtent l="0" t="0" r="0" b="0"/>
                  <wp:docPr id="121" name="Immagin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3A7C729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F390C1A" wp14:editId="0A922A80">
                  <wp:extent cx="1429810" cy="2159992"/>
                  <wp:effectExtent l="0" t="0" r="0" b="0"/>
                  <wp:docPr id="122" name="Immagin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0690535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47516F1" wp14:editId="3AFDD5FF">
                  <wp:extent cx="1429810" cy="2159992"/>
                  <wp:effectExtent l="0" t="0" r="0" b="0"/>
                  <wp:docPr id="123" name="Immagin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9D9727D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7076530" wp14:editId="31C1BC34">
                  <wp:extent cx="1429810" cy="2159992"/>
                  <wp:effectExtent l="0" t="0" r="0" b="0"/>
                  <wp:docPr id="124" name="Immagin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60A0F5C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705DE197" wp14:editId="5CA461BA">
                  <wp:extent cx="1429810" cy="2159992"/>
                  <wp:effectExtent l="0" t="0" r="0" b="0"/>
                  <wp:docPr id="125" name="Immagin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4540CBC6" w14:textId="77777777" w:rsidTr="00932CF9">
        <w:trPr>
          <w:jc w:val="center"/>
        </w:trPr>
        <w:tc>
          <w:tcPr>
            <w:tcW w:w="1000" w:type="pct"/>
          </w:tcPr>
          <w:p w14:paraId="1303249F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106_F117</w:t>
            </w:r>
          </w:p>
        </w:tc>
        <w:tc>
          <w:tcPr>
            <w:tcW w:w="1000" w:type="pct"/>
          </w:tcPr>
          <w:p w14:paraId="7AA0937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107_F118</w:t>
            </w:r>
          </w:p>
        </w:tc>
        <w:tc>
          <w:tcPr>
            <w:tcW w:w="1000" w:type="pct"/>
          </w:tcPr>
          <w:p w14:paraId="7D455247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108_N105</w:t>
            </w:r>
          </w:p>
        </w:tc>
        <w:tc>
          <w:tcPr>
            <w:tcW w:w="1000" w:type="pct"/>
          </w:tcPr>
          <w:p w14:paraId="6772744A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109_F119</w:t>
            </w:r>
          </w:p>
        </w:tc>
        <w:tc>
          <w:tcPr>
            <w:tcW w:w="1000" w:type="pct"/>
          </w:tcPr>
          <w:p w14:paraId="2CE41686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110_N106</w:t>
            </w:r>
          </w:p>
        </w:tc>
      </w:tr>
      <w:tr w:rsidR="00DB5EBE" w:rsidRPr="00FA0FEF" w14:paraId="604C777F" w14:textId="77777777" w:rsidTr="00932CF9">
        <w:trPr>
          <w:jc w:val="center"/>
        </w:trPr>
        <w:tc>
          <w:tcPr>
            <w:tcW w:w="1000" w:type="pct"/>
          </w:tcPr>
          <w:p w14:paraId="61D6548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lastRenderedPageBreak/>
              <w:drawing>
                <wp:inline distT="0" distB="0" distL="0" distR="0" wp14:anchorId="294610C9" wp14:editId="7FFEBE4A">
                  <wp:extent cx="1429810" cy="2159992"/>
                  <wp:effectExtent l="0" t="0" r="0" b="0"/>
                  <wp:docPr id="126" name="Immagin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674B014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AD723D4" wp14:editId="5A865B19">
                  <wp:extent cx="1429810" cy="2159992"/>
                  <wp:effectExtent l="0" t="0" r="0" b="0"/>
                  <wp:docPr id="127" name="Immagin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7593D996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F61BB40" wp14:editId="1359790B">
                  <wp:extent cx="1429810" cy="2159992"/>
                  <wp:effectExtent l="0" t="0" r="0" b="0"/>
                  <wp:docPr id="128" name="Immagin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440F461B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A8558F6" wp14:editId="18B2B787">
                  <wp:extent cx="1429810" cy="2159992"/>
                  <wp:effectExtent l="0" t="0" r="0" b="0"/>
                  <wp:docPr id="129" name="Immagin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90141F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B376793" wp14:editId="378D285A">
                  <wp:extent cx="1429810" cy="2159992"/>
                  <wp:effectExtent l="0" t="0" r="0" b="0"/>
                  <wp:docPr id="130" name="Immagin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0668DA2D" w14:textId="77777777" w:rsidTr="00932CF9">
        <w:trPr>
          <w:jc w:val="center"/>
        </w:trPr>
        <w:tc>
          <w:tcPr>
            <w:tcW w:w="1000" w:type="pct"/>
          </w:tcPr>
          <w:p w14:paraId="70912A03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111_N107</w:t>
            </w:r>
          </w:p>
        </w:tc>
        <w:tc>
          <w:tcPr>
            <w:tcW w:w="1000" w:type="pct"/>
          </w:tcPr>
          <w:p w14:paraId="0C059DF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112_M112</w:t>
            </w:r>
          </w:p>
        </w:tc>
        <w:tc>
          <w:tcPr>
            <w:tcW w:w="1000" w:type="pct"/>
          </w:tcPr>
          <w:p w14:paraId="4E8AD823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113_F120</w:t>
            </w:r>
          </w:p>
        </w:tc>
        <w:tc>
          <w:tcPr>
            <w:tcW w:w="1000" w:type="pct"/>
          </w:tcPr>
          <w:p w14:paraId="3F929FC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114_N108</w:t>
            </w:r>
          </w:p>
        </w:tc>
        <w:tc>
          <w:tcPr>
            <w:tcW w:w="1000" w:type="pct"/>
          </w:tcPr>
          <w:p w14:paraId="7707EF00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115_N109</w:t>
            </w:r>
          </w:p>
        </w:tc>
      </w:tr>
      <w:tr w:rsidR="00DB5EBE" w:rsidRPr="00FA0FEF" w14:paraId="5ED05718" w14:textId="77777777" w:rsidTr="00932CF9">
        <w:trPr>
          <w:jc w:val="center"/>
        </w:trPr>
        <w:tc>
          <w:tcPr>
            <w:tcW w:w="1000" w:type="pct"/>
          </w:tcPr>
          <w:p w14:paraId="7F86978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3D51D625" wp14:editId="07910DEE">
                  <wp:extent cx="1429810" cy="2159990"/>
                  <wp:effectExtent l="0" t="0" r="0" b="0"/>
                  <wp:docPr id="131" name="Immagin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69703C88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62D017AF" wp14:editId="64298590">
                  <wp:extent cx="1429810" cy="2159990"/>
                  <wp:effectExtent l="0" t="0" r="0" b="0"/>
                  <wp:docPr id="132" name="Immagin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11CF1EA0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27F5E238" wp14:editId="1EF45051">
                  <wp:extent cx="1429810" cy="2159990"/>
                  <wp:effectExtent l="0" t="0" r="0" b="0"/>
                  <wp:docPr id="133" name="Immagin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51D6A535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1DBA0254" wp14:editId="03F80E43">
                  <wp:extent cx="1429810" cy="2159990"/>
                  <wp:effectExtent l="0" t="0" r="0" b="0"/>
                  <wp:docPr id="134" name="Immagin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</w:tcPr>
          <w:p w14:paraId="328CCE3A" w14:textId="77777777" w:rsidR="00DB5EBE" w:rsidRPr="00FA0FEF" w:rsidRDefault="00DB5EBE" w:rsidP="00932CF9">
            <w:pPr>
              <w:jc w:val="center"/>
              <w:rPr>
                <w:rFonts w:cs="Times New Roman"/>
                <w:b/>
                <w:szCs w:val="24"/>
              </w:rPr>
            </w:pPr>
            <w:r w:rsidRPr="00FA0FEF">
              <w:rPr>
                <w:rFonts w:cs="Times New Roman"/>
                <w:noProof/>
                <w:szCs w:val="24"/>
                <w:lang w:eastAsia="en-GB"/>
              </w:rPr>
              <w:drawing>
                <wp:inline distT="0" distB="0" distL="0" distR="0" wp14:anchorId="5E47C73A" wp14:editId="02B2E054">
                  <wp:extent cx="1429810" cy="2159990"/>
                  <wp:effectExtent l="0" t="0" r="0" b="0"/>
                  <wp:docPr id="135" name="Immagin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_F2.jpg"/>
                          <pic:cNvPicPr/>
                        </pic:nvPicPr>
                        <pic:blipFill>
                          <a:blip r:embed="rId1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810" cy="215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5EBE" w:rsidRPr="00FA0FEF" w14:paraId="4CF11B2C" w14:textId="77777777" w:rsidTr="00932CF9">
        <w:trPr>
          <w:jc w:val="center"/>
        </w:trPr>
        <w:tc>
          <w:tcPr>
            <w:tcW w:w="1000" w:type="pct"/>
          </w:tcPr>
          <w:p w14:paraId="79AA0D4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116_M113</w:t>
            </w:r>
          </w:p>
        </w:tc>
        <w:tc>
          <w:tcPr>
            <w:tcW w:w="1000" w:type="pct"/>
          </w:tcPr>
          <w:p w14:paraId="0BCB7924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117_N110</w:t>
            </w:r>
          </w:p>
        </w:tc>
        <w:tc>
          <w:tcPr>
            <w:tcW w:w="1000" w:type="pct"/>
          </w:tcPr>
          <w:p w14:paraId="17F31DBE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118_M114</w:t>
            </w:r>
          </w:p>
        </w:tc>
        <w:tc>
          <w:tcPr>
            <w:tcW w:w="1000" w:type="pct"/>
          </w:tcPr>
          <w:p w14:paraId="64C8B652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119_M115</w:t>
            </w:r>
          </w:p>
        </w:tc>
        <w:tc>
          <w:tcPr>
            <w:tcW w:w="1000" w:type="pct"/>
          </w:tcPr>
          <w:p w14:paraId="03075FC1" w14:textId="77777777" w:rsidR="00DB5EBE" w:rsidRPr="00FA0FEF" w:rsidRDefault="00DB5EBE" w:rsidP="00932CF9">
            <w:pPr>
              <w:jc w:val="center"/>
              <w:rPr>
                <w:rFonts w:cs="Times New Roman"/>
                <w:szCs w:val="24"/>
              </w:rPr>
            </w:pPr>
            <w:r w:rsidRPr="00FA0FEF">
              <w:rPr>
                <w:rFonts w:cs="Times New Roman"/>
                <w:szCs w:val="24"/>
              </w:rPr>
              <w:t>120_M111</w:t>
            </w:r>
          </w:p>
        </w:tc>
      </w:tr>
    </w:tbl>
    <w:p w14:paraId="58AC3955" w14:textId="77777777" w:rsidR="00DB5EBE" w:rsidRDefault="00DB5EBE" w:rsidP="00DB5EBE">
      <w:pPr>
        <w:rPr>
          <w:rFonts w:cs="Times New Roman"/>
          <w:b/>
          <w:szCs w:val="24"/>
        </w:rPr>
      </w:pPr>
    </w:p>
    <w:p w14:paraId="62205442" w14:textId="2A7C6F3C" w:rsidR="00DB5EBE" w:rsidRPr="006E6D73" w:rsidRDefault="00DB5EBE" w:rsidP="00AB7B75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Table S2. C</w:t>
      </w:r>
      <w:r w:rsidRPr="006E6D73">
        <w:rPr>
          <w:rFonts w:cs="Times New Roman"/>
          <w:b/>
          <w:szCs w:val="24"/>
        </w:rPr>
        <w:t xml:space="preserve">ombination of </w:t>
      </w:r>
      <w:r>
        <w:rPr>
          <w:rFonts w:cs="Times New Roman"/>
          <w:b/>
          <w:szCs w:val="24"/>
        </w:rPr>
        <w:t>twelve</w:t>
      </w:r>
      <w:r w:rsidRPr="006E6D73">
        <w:rPr>
          <w:rFonts w:cs="Times New Roman"/>
          <w:b/>
          <w:szCs w:val="24"/>
        </w:rPr>
        <w:t xml:space="preserve"> human physical characteristics</w:t>
      </w:r>
      <w:r>
        <w:rPr>
          <w:rFonts w:cs="Times New Roman"/>
          <w:b/>
          <w:szCs w:val="24"/>
        </w:rPr>
        <w:t xml:space="preserve"> (</w:t>
      </w:r>
      <w:r w:rsidRPr="0013399D">
        <w:rPr>
          <w:rFonts w:cs="Times New Roman"/>
          <w:b/>
          <w:szCs w:val="24"/>
        </w:rPr>
        <w:t>short hair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male face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flat chest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narrow hips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penis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body hair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long hair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female face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breast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wide hips</w:t>
      </w:r>
      <w:r>
        <w:rPr>
          <w:rFonts w:cs="Times New Roman"/>
          <w:b/>
          <w:szCs w:val="24"/>
        </w:rPr>
        <w:t xml:space="preserve">, </w:t>
      </w:r>
      <w:r w:rsidR="00FC162E">
        <w:rPr>
          <w:rFonts w:cs="Times New Roman"/>
          <w:b/>
          <w:szCs w:val="24"/>
        </w:rPr>
        <w:t>vulva</w:t>
      </w:r>
      <w:r>
        <w:rPr>
          <w:rFonts w:cs="Times New Roman"/>
          <w:b/>
          <w:szCs w:val="24"/>
        </w:rPr>
        <w:t xml:space="preserve">, </w:t>
      </w:r>
      <w:r w:rsidRPr="0013399D">
        <w:rPr>
          <w:rFonts w:cs="Times New Roman"/>
          <w:b/>
          <w:szCs w:val="24"/>
        </w:rPr>
        <w:t>no body hair</w:t>
      </w:r>
      <w:r>
        <w:rPr>
          <w:rFonts w:cs="Times New Roman"/>
          <w:b/>
          <w:szCs w:val="24"/>
        </w:rPr>
        <w:t>)</w:t>
      </w:r>
      <w:r w:rsidRPr="006E6D73">
        <w:rPr>
          <w:rFonts w:cs="Times New Roman"/>
          <w:b/>
          <w:szCs w:val="24"/>
        </w:rPr>
        <w:t xml:space="preserve"> and two cloths </w:t>
      </w:r>
      <w:r>
        <w:rPr>
          <w:rFonts w:cs="Times New Roman"/>
          <w:b/>
          <w:szCs w:val="24"/>
        </w:rPr>
        <w:t>(t</w:t>
      </w:r>
      <w:r w:rsidRPr="00773ABE">
        <w:rPr>
          <w:rFonts w:cs="Times New Roman"/>
          <w:b/>
          <w:szCs w:val="24"/>
        </w:rPr>
        <w:t>-shirt unisex</w:t>
      </w:r>
      <w:r>
        <w:rPr>
          <w:rFonts w:cs="Times New Roman"/>
          <w:b/>
          <w:szCs w:val="24"/>
        </w:rPr>
        <w:t>, j</w:t>
      </w:r>
      <w:r w:rsidRPr="00773ABE">
        <w:rPr>
          <w:rFonts w:cs="Times New Roman"/>
          <w:b/>
          <w:szCs w:val="24"/>
        </w:rPr>
        <w:t>eans unisex</w:t>
      </w:r>
      <w:r>
        <w:rPr>
          <w:rFonts w:cs="Times New Roman"/>
          <w:b/>
          <w:szCs w:val="24"/>
        </w:rPr>
        <w:t>) variables for each image</w:t>
      </w:r>
      <w:r w:rsidRPr="006E6D73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In the column “Partial”, the number is the s</w:t>
      </w:r>
      <w:r w:rsidRPr="004F5091">
        <w:rPr>
          <w:rFonts w:cs="Times New Roman"/>
          <w:b/>
          <w:szCs w:val="24"/>
        </w:rPr>
        <w:t>um of occurrences of male variables</w:t>
      </w:r>
      <w:r>
        <w:rPr>
          <w:rFonts w:cs="Times New Roman"/>
          <w:b/>
          <w:szCs w:val="24"/>
        </w:rPr>
        <w:t>. When the number is &lt; 3 the image is considered feminine, = 3 the image is considered as neutral, &gt; 3 the image is considered as a masculine. In the column “Total”, F = feminine, N = neutral, M = masculine. In the column “Codex”, the alphanumeric code refers to the image code as shown in the Table S1.</w:t>
      </w:r>
    </w:p>
    <w:tbl>
      <w:tblPr>
        <w:tblW w:w="512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"/>
        <w:gridCol w:w="753"/>
        <w:gridCol w:w="750"/>
        <w:gridCol w:w="750"/>
        <w:gridCol w:w="822"/>
        <w:gridCol w:w="675"/>
        <w:gridCol w:w="750"/>
        <w:gridCol w:w="703"/>
        <w:gridCol w:w="725"/>
        <w:gridCol w:w="108"/>
        <w:gridCol w:w="725"/>
        <w:gridCol w:w="122"/>
        <w:gridCol w:w="586"/>
        <w:gridCol w:w="261"/>
        <w:gridCol w:w="417"/>
        <w:gridCol w:w="430"/>
        <w:gridCol w:w="308"/>
        <w:gridCol w:w="539"/>
        <w:gridCol w:w="436"/>
        <w:gridCol w:w="306"/>
        <w:gridCol w:w="514"/>
        <w:gridCol w:w="228"/>
        <w:gridCol w:w="592"/>
        <w:gridCol w:w="153"/>
        <w:gridCol w:w="667"/>
        <w:gridCol w:w="78"/>
        <w:gridCol w:w="736"/>
      </w:tblGrid>
      <w:tr w:rsidR="00380DB1" w:rsidRPr="001937CB" w14:paraId="6E09CC53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CF559A" w14:textId="060E385E" w:rsidR="00E65C60" w:rsidRPr="001937CB" w:rsidRDefault="00E65C60" w:rsidP="003F75D5">
            <w:pPr>
              <w:spacing w:before="0" w:after="0"/>
              <w:jc w:val="center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Stimuli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bottom"/>
            <w:hideMark/>
          </w:tcPr>
          <w:p w14:paraId="66139C48" w14:textId="7632090D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Short hair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bottom"/>
            <w:hideMark/>
          </w:tcPr>
          <w:p w14:paraId="195F5DDC" w14:textId="1DA34366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Male face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bottom"/>
            <w:hideMark/>
          </w:tcPr>
          <w:p w14:paraId="7AA08361" w14:textId="665A5A13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Flat chest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bottom"/>
            <w:hideMark/>
          </w:tcPr>
          <w:p w14:paraId="7ADD24DC" w14:textId="015A1D43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Narrow hips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bottom"/>
            <w:hideMark/>
          </w:tcPr>
          <w:p w14:paraId="10DBF93F" w14:textId="0A8A29EA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Penis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FE2F3" w:fill="CFE2F3"/>
            <w:noWrap/>
            <w:vAlign w:val="bottom"/>
            <w:hideMark/>
          </w:tcPr>
          <w:p w14:paraId="61F599F6" w14:textId="7319ABA5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Body hair 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20556D" w14:textId="750EDD1F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Partial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4CCCC"/>
            <w:noWrap/>
            <w:vAlign w:val="bottom"/>
            <w:hideMark/>
          </w:tcPr>
          <w:p w14:paraId="4179EF05" w14:textId="52E5C80B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Long hair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4CCCC"/>
            <w:noWrap/>
            <w:vAlign w:val="bottom"/>
            <w:hideMark/>
          </w:tcPr>
          <w:p w14:paraId="7DD36409" w14:textId="0C230E79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Female face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4CCCC"/>
            <w:noWrap/>
            <w:vAlign w:val="bottom"/>
            <w:hideMark/>
          </w:tcPr>
          <w:p w14:paraId="31B1A994" w14:textId="666894DC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 xml:space="preserve">Breast 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4CCCC"/>
            <w:noWrap/>
            <w:vAlign w:val="bottom"/>
            <w:hideMark/>
          </w:tcPr>
          <w:p w14:paraId="07C3536F" w14:textId="56B88C03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Wide hips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4CCCC"/>
            <w:noWrap/>
            <w:vAlign w:val="bottom"/>
            <w:hideMark/>
          </w:tcPr>
          <w:p w14:paraId="6B64736E" w14:textId="4A1ED635" w:rsidR="00E65C60" w:rsidRPr="001937CB" w:rsidRDefault="00FC162E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Vulva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4CCCC" w:fill="F4CCCC"/>
            <w:noWrap/>
            <w:vAlign w:val="bottom"/>
            <w:hideMark/>
          </w:tcPr>
          <w:p w14:paraId="07AD4650" w14:textId="7AF52D18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No body hair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2CC"/>
            <w:noWrap/>
            <w:vAlign w:val="bottom"/>
            <w:hideMark/>
          </w:tcPr>
          <w:p w14:paraId="1D6F2E93" w14:textId="03DBCAE7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T-shirt unisex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2CC"/>
            <w:noWrap/>
            <w:vAlign w:val="bottom"/>
            <w:hideMark/>
          </w:tcPr>
          <w:p w14:paraId="4D5A8A21" w14:textId="0530C268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Jeans unisex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571EDD4" w14:textId="792E1BB4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it-IT"/>
              </w:rPr>
              <w:t>Total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EBDAFB1" w14:textId="3B45A674" w:rsidR="00E65C60" w:rsidRPr="001937CB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it-IT"/>
              </w:rPr>
              <w:t>Codex</w:t>
            </w:r>
          </w:p>
        </w:tc>
      </w:tr>
      <w:tr w:rsidR="00380DB1" w:rsidRPr="001937CB" w14:paraId="0034C48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8F080B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D87C4C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C94D24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45381F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2AD1BC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61036C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71155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00F2B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26CF8C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98FD18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6580C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0A629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B75A80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BBB041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6BA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A1C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CB6A955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68B11B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</w:t>
            </w:r>
          </w:p>
        </w:tc>
      </w:tr>
      <w:tr w:rsidR="00380DB1" w:rsidRPr="001937CB" w14:paraId="122D91A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3631C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C48FE3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74E6B0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66C985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F1C10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29FA3A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5FF9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3BB12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C081FD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EB9C8C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576B8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CC5FF7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2E5C91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BA9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26E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4334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020AED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0E166B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F2</w:t>
            </w:r>
          </w:p>
        </w:tc>
      </w:tr>
      <w:tr w:rsidR="00380DB1" w:rsidRPr="001937CB" w14:paraId="4A0FD98A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939AF8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50F8B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05B6C4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E56CB3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2BE155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15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8C2401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20923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F96DB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966A6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21CE42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9695A8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976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F9455D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B4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72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69510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355B50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F3</w:t>
            </w:r>
          </w:p>
        </w:tc>
      </w:tr>
      <w:tr w:rsidR="00380DB1" w:rsidRPr="001937CB" w14:paraId="0B9B611C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D195B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0E5701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092D0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410E16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6A4C68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D7C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942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96D33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430B56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BACDA0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135510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57257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C12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2A6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339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320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380E17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6815B6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F8</w:t>
            </w:r>
          </w:p>
        </w:tc>
      </w:tr>
      <w:tr w:rsidR="00380DB1" w:rsidRPr="001937CB" w14:paraId="117C7424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2E928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5BAA24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3F0550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5FA180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7AE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D6C8AA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810960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58E84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0D2F1A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78DB76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2C1266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5A2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790D72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A9A659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C9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2C5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4A274D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768908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F4</w:t>
            </w:r>
          </w:p>
        </w:tc>
      </w:tr>
      <w:tr w:rsidR="00380DB1" w:rsidRPr="001937CB" w14:paraId="291675A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E80434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9A2999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DEC288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7DB8C9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97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10991C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AB3F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46224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99E018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DAD0B6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29A6DB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F6E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1026FA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56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D33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F4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68B342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55C182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</w:t>
            </w:r>
          </w:p>
        </w:tc>
      </w:tr>
      <w:tr w:rsidR="00380DB1" w:rsidRPr="001937CB" w14:paraId="524FECE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DACE62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D0564F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300386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A813A0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4AF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4AC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EE4BF5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8CE4F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0389D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F8E2A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1B140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2CC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BF2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9E76A5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A60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428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7B386D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D47B0A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F10</w:t>
            </w:r>
          </w:p>
        </w:tc>
      </w:tr>
      <w:tr w:rsidR="00380DB1" w:rsidRPr="001937CB" w14:paraId="6CB9674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F3F25C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4999D1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42D162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0B703D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779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AFB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49C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91683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85931C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0D645C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73FB18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071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098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EDD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40AC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BF2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0A46D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84C933D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</w:t>
            </w:r>
          </w:p>
        </w:tc>
      </w:tr>
      <w:tr w:rsidR="00380DB1" w:rsidRPr="001937CB" w14:paraId="547DEEE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FBC2EB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15807C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2E4D9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182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4A1A37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80837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E372E9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028B8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AB08B7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1E26B7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2A1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354CCF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747935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FED58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17A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D6F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1C8298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6EE068B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F5</w:t>
            </w:r>
          </w:p>
        </w:tc>
      </w:tr>
      <w:tr w:rsidR="00380DB1" w:rsidRPr="001937CB" w14:paraId="2399C895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E4380D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EB29F4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5956BA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4E5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D7E33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D7E4D0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76F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069EA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90113A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95AF2B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E073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06727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A61F14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496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8E2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207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0A8AA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1772A2D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F11</w:t>
            </w:r>
          </w:p>
        </w:tc>
      </w:tr>
      <w:tr w:rsidR="00380DB1" w:rsidRPr="001937CB" w14:paraId="3698F5B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DB0B3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EE3184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9265E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0C2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5C6C86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F2A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080266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4E8A1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315AA6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136A42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669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320F42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EC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C8671D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39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ED2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EAC01A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7C75F1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F12</w:t>
            </w:r>
          </w:p>
        </w:tc>
      </w:tr>
      <w:tr w:rsidR="00380DB1" w:rsidRPr="001937CB" w14:paraId="34D4892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518269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A8DE51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099B86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4C7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1928E4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09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26B8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5443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8C0CC8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77310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A77C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7E1ADA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183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DE6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03B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6B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FF5723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62C8419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N2</w:t>
            </w:r>
          </w:p>
        </w:tc>
      </w:tr>
      <w:tr w:rsidR="00380DB1" w:rsidRPr="001937CB" w14:paraId="3898ECD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89F51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314BFA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E08B21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3F1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69F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032B73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4ABD50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1961A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BC3851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6D61CF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15C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22B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AA0874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B7326A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CFC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C98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621246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C63B81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F13</w:t>
            </w:r>
          </w:p>
        </w:tc>
      </w:tr>
      <w:tr w:rsidR="00380DB1" w:rsidRPr="001937CB" w14:paraId="05F77D9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DC3DD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E093A6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313461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46F5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430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C78865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6C4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92FA5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09A240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464431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4F9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BD4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3625F8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5E2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0749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220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2B6BB9C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748267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N3</w:t>
            </w:r>
          </w:p>
        </w:tc>
      </w:tr>
      <w:tr w:rsidR="00380DB1" w:rsidRPr="001937CB" w14:paraId="0F97F64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298E63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EC48A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50F698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F72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380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4CB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EA1C85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8FE86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D4A59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EE185C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B06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577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D6A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DE8AD6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FF6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45B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4F712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5B443C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N4</w:t>
            </w:r>
          </w:p>
        </w:tc>
      </w:tr>
      <w:tr w:rsidR="00380DB1" w:rsidRPr="001937CB" w14:paraId="7BDD709F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3D0510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C1FCD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20EC3B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03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172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CC6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4D1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B7AA3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F09328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EE35FB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F6E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8F7E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C0A2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3A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D4E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603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6FDE8D5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5DA1ED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</w:t>
            </w:r>
          </w:p>
        </w:tc>
      </w:tr>
      <w:tr w:rsidR="00380DB1" w:rsidRPr="001937CB" w14:paraId="1BB374E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9367A2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9F8DD5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553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3E19CB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146A0E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D97983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BB6FE5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49698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962A39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4E7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06D3CD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9C4AEC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971962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59A472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8C66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88A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C748A7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DF0031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F6</w:t>
            </w:r>
          </w:p>
        </w:tc>
      </w:tr>
      <w:tr w:rsidR="00380DB1" w:rsidRPr="001937CB" w14:paraId="1DFE618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E97A85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B20F75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2B6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637F39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B89303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0B7C9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285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942F2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0E1F44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57DC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B97B67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63F549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69CCD2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B9D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86E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2F0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2EDC51C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6AFB6A4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F14</w:t>
            </w:r>
          </w:p>
        </w:tc>
      </w:tr>
      <w:tr w:rsidR="00380DB1" w:rsidRPr="001937CB" w14:paraId="07771F7F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2F081D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FB1CA0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6B5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8E5E6C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6D3825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165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18F827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8CEE2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99A06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F69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E1F26D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C20E95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223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B1DC5B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A00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D5E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0BE2F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E0E58F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F15</w:t>
            </w:r>
          </w:p>
        </w:tc>
      </w:tr>
      <w:tr w:rsidR="00380DB1" w:rsidRPr="001937CB" w14:paraId="41A03AC6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0000E0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D27C41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94A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3E7743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1628E1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EAF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BAB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3A75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B45E7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8458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EAF5D0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88F9B7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307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996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ADE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4F1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3E7FD39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5EA1E7B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N5</w:t>
            </w:r>
          </w:p>
        </w:tc>
      </w:tr>
      <w:tr w:rsidR="00380DB1" w:rsidRPr="001937CB" w14:paraId="20AAF01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AFB973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0E6132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425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7F1E90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96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D92DE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FC3134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C8016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8E9DDF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57D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AD62AF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9CE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4A1D74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FCBBF3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87E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47F5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D24E41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B4F6A3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F16</w:t>
            </w:r>
          </w:p>
        </w:tc>
      </w:tr>
      <w:tr w:rsidR="00380DB1" w:rsidRPr="001937CB" w14:paraId="3B92B79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8C86A1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B9B74E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E61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FE7B2D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65B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DDC9F8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142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CDE2C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182776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E60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024E0E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EA0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9C539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B71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060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948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ABE1E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5063E59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N6</w:t>
            </w:r>
          </w:p>
        </w:tc>
      </w:tr>
      <w:tr w:rsidR="00380DB1" w:rsidRPr="001937CB" w14:paraId="5469776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69A253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291ED5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1E5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3D6B8A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5E2F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D57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75A888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35844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B1F953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620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ADB74B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4F3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328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4C4F8F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05CC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658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554B2A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D55820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N7</w:t>
            </w:r>
          </w:p>
        </w:tc>
      </w:tr>
      <w:tr w:rsidR="00380DB1" w:rsidRPr="001937CB" w14:paraId="7816244A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D1724E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BEF946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F46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87CD35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617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D5E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08C9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AE25C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1EBB0C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EE0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E5D68A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6F1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BE3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F73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4F7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96A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D8036C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A08364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M9</w:t>
            </w:r>
          </w:p>
        </w:tc>
      </w:tr>
      <w:tr w:rsidR="00380DB1" w:rsidRPr="001937CB" w14:paraId="0510C82F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47B326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54A701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A084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60C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1D7180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3C1749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FA1EF6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6B72D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F21127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7AA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38E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DBF20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2DFBC0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C3DEE3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070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71B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D733D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3ECF8C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F17</w:t>
            </w:r>
          </w:p>
        </w:tc>
      </w:tr>
      <w:tr w:rsidR="00380DB1" w:rsidRPr="001937CB" w14:paraId="6A1DAAB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FDC570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303FBA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A8B4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E6A5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2E1E74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F71F1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CD8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D0C86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2A3BDA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0758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BA8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E95718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63159D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EC2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FDA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7C7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7A756D9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9BB865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N8</w:t>
            </w:r>
          </w:p>
        </w:tc>
      </w:tr>
      <w:tr w:rsidR="00380DB1" w:rsidRPr="001937CB" w14:paraId="5133C59C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F2A488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42C4E8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B72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6E1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A5670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DD0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8E4CCC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9138D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A3DCF9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C51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22EF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AD1658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6F5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32C362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059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CEF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B5DDAC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A9E2D1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N9</w:t>
            </w:r>
          </w:p>
        </w:tc>
      </w:tr>
      <w:tr w:rsidR="00380DB1" w:rsidRPr="001937CB" w14:paraId="51C7E54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A30C2B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BABE16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A88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7E56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669BB7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FD3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85F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14442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D87438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6E7F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B89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50164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B6C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7B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A4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311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7185D9B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CCBCEC4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M10</w:t>
            </w:r>
          </w:p>
        </w:tc>
      </w:tr>
      <w:tr w:rsidR="00380DB1" w:rsidRPr="001937CB" w14:paraId="6C89C90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CB4D2B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004166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9D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16B2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637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D2C1A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FEF641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DEE52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B0AB2A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CF0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727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65C8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F7A4E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07DAB7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29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7CC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CAD51B5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02452C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N10</w:t>
            </w:r>
          </w:p>
        </w:tc>
      </w:tr>
      <w:tr w:rsidR="00380DB1" w:rsidRPr="001937CB" w14:paraId="647B645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CF21F1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F9F47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FF5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DA4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FE4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C9EBDA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F9D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C7A9D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CCA8D8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4E66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9217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B6B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F6F2D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EAD7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24B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7DF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C24562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908DFB7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M11</w:t>
            </w:r>
          </w:p>
        </w:tc>
      </w:tr>
      <w:tr w:rsidR="00380DB1" w:rsidRPr="001937CB" w14:paraId="23E28D84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CC651C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F3BFAC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D38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9C9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3AE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696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50A07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BFA3D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EFCA9A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109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F93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132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F7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B47695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0426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84E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2971B5D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A016DE9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M12</w:t>
            </w:r>
          </w:p>
        </w:tc>
      </w:tr>
      <w:tr w:rsidR="00380DB1" w:rsidRPr="001937CB" w14:paraId="42F9BD1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55BD3E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EDCFB5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2275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46F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155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F5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981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7C77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A01539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F63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697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804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D8C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E73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2D4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20D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2A55046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B053CC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M2</w:t>
            </w:r>
          </w:p>
        </w:tc>
      </w:tr>
      <w:tr w:rsidR="00380DB1" w:rsidRPr="001937CB" w14:paraId="7D164DB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1D70B1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64D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F73C8B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7E7732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538E62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2E210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5AE4FB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361B3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FC1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ADA333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FEC4AB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FAC74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BC2AF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6C816E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3E7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2AB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385D47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E5F679B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F7</w:t>
            </w:r>
          </w:p>
        </w:tc>
      </w:tr>
      <w:tr w:rsidR="00380DB1" w:rsidRPr="001937CB" w14:paraId="7701319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BAF7BD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700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E8C614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A7BFB1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15D752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9644F6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146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E5D80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877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069A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155B36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FD01DF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E1AFC6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2BE0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24D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E21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6FC3BC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58D40F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F18</w:t>
            </w:r>
          </w:p>
        </w:tc>
      </w:tr>
      <w:tr w:rsidR="00380DB1" w:rsidRPr="001937CB" w14:paraId="1DA78C6A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3D972F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04E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5F430C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40165D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4ABDD1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9C5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6173E5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BEEC3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C43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968521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221D80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768792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92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3F8B24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476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0CB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26FA6B7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05B67B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F19</w:t>
            </w:r>
          </w:p>
        </w:tc>
      </w:tr>
      <w:tr w:rsidR="00380DB1" w:rsidRPr="001937CB" w14:paraId="1D0048A7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FC2855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lastRenderedPageBreak/>
              <w:t>36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40D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DA1CF8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3A329D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588CEA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F92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91B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DC913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ABE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61B6F1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82C69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08550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022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566E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BD4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0F3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1E1E8C7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2AC09C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N11</w:t>
            </w:r>
          </w:p>
        </w:tc>
      </w:tr>
      <w:tr w:rsidR="00380DB1" w:rsidRPr="001937CB" w14:paraId="56B460EA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EEFDFF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31D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235E66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8D474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9A7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4F62F4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37FA5A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02FE1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8CF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F5E22E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96D4BC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386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DCE3A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317B9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645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50E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ED61005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5317DD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F20</w:t>
            </w:r>
          </w:p>
        </w:tc>
      </w:tr>
      <w:tr w:rsidR="00380DB1" w:rsidRPr="001937CB" w14:paraId="259964A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0F6CE5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D26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F3077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156735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4C34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214446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E41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2F83E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32A1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3D204E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B13D2C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954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9791F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276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EE9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C05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8AA1C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A6C3E27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N12</w:t>
            </w:r>
          </w:p>
        </w:tc>
      </w:tr>
      <w:tr w:rsidR="00380DB1" w:rsidRPr="001937CB" w14:paraId="6BB49F5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8B7A96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672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384066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AF58E7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E27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BF6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65DB9E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B15A1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ACEC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F3C2DC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2B59B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A36D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EA9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E853D3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D7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853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6C5F7B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197E83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N13</w:t>
            </w:r>
          </w:p>
        </w:tc>
      </w:tr>
      <w:tr w:rsidR="00380DB1" w:rsidRPr="001937CB" w14:paraId="3F8B895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B525F5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75F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8B8206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AC02A4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6A6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74C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E49E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7587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39E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FBBF5C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CFFF1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94F7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B6A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46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715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25C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56B94E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B3C9E2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M13</w:t>
            </w:r>
          </w:p>
        </w:tc>
      </w:tr>
      <w:tr w:rsidR="00380DB1" w:rsidRPr="001937CB" w14:paraId="7C932FF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720CCA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509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0BCC19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E7C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E7A08F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AB7DA5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A40A60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2F4E7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2DE5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C795E3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3CC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1265AD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778BAA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D9EA2B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29E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AA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16D4935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89E50EB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F21</w:t>
            </w:r>
          </w:p>
        </w:tc>
      </w:tr>
      <w:tr w:rsidR="00380DB1" w:rsidRPr="001937CB" w14:paraId="75C98117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5A42CD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FAC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83DA97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B4B8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0ACE88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460B01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0860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317C7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28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89C104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3B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D4BD62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162E14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E4C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FEB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34D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4A8B49C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725876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N14</w:t>
            </w:r>
          </w:p>
        </w:tc>
      </w:tr>
      <w:tr w:rsidR="00380DB1" w:rsidRPr="001937CB" w14:paraId="4C5707D5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E6A528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DED8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5BE02A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736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8EFC26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EC0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1C8464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3D9A3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0A3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75E056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B66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5BE740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84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BC3B09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ADDB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59F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FA06A8B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8241C1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N15</w:t>
            </w:r>
          </w:p>
        </w:tc>
      </w:tr>
      <w:tr w:rsidR="00380DB1" w:rsidRPr="001937CB" w14:paraId="7790C24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1D44FE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C68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D6F394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54BE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36CF6F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4D3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15D1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DD564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4E07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7638E1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F5C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394CE2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69F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005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56B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57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46A773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36C94A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M14</w:t>
            </w:r>
          </w:p>
        </w:tc>
      </w:tr>
      <w:tr w:rsidR="00380DB1" w:rsidRPr="001937CB" w14:paraId="48C62B3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77A33A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C4BE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699E77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2945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46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1C159D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19FB33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AA477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E3A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E1DFFF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7EF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1BA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D1A944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FB86ED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12DB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5F6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92FECC6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E9B5986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N16</w:t>
            </w:r>
          </w:p>
        </w:tc>
      </w:tr>
      <w:tr w:rsidR="00380DB1" w:rsidRPr="001937CB" w14:paraId="4311AF2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575C0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5BCB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CD5F39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3D9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DF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B2DCE6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BE9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C3DF7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3AB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017425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369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B01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99A6AE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EB6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2BC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7AA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CBC50C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F74E8B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M15</w:t>
            </w:r>
          </w:p>
        </w:tc>
      </w:tr>
      <w:tr w:rsidR="00380DB1" w:rsidRPr="001937CB" w14:paraId="2DFEBF96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879DF1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258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0FEA4A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F458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21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3A77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86DA32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18FE4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1EA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F05728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11F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17E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FDB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2E4440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448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6D9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62D7B97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9EB2BD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M16</w:t>
            </w:r>
          </w:p>
        </w:tc>
      </w:tr>
      <w:tr w:rsidR="00380DB1" w:rsidRPr="001937CB" w14:paraId="033F6F17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108B27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31F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6905CB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DB1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7F1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1DC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359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C26A3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D9E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21EB68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498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18C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A9B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EC1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848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01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597DE7C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E3F08B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M3</w:t>
            </w:r>
          </w:p>
        </w:tc>
      </w:tr>
      <w:tr w:rsidR="00380DB1" w:rsidRPr="001937CB" w14:paraId="382AEC5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39587D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3B3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7E4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91F209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A32E5D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DA7B1B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55A4A3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DE26C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715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EB2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FA126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44C666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201AE2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583BAA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9AD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EB1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F97FD9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4E9609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F22</w:t>
            </w:r>
          </w:p>
        </w:tc>
      </w:tr>
      <w:tr w:rsidR="00380DB1" w:rsidRPr="001937CB" w14:paraId="0C47490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1BA7E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687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D5D5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142A57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4D30F1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FF7A4A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66D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3D225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547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886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653F1D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D70AD1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AC9D0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CBD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17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A5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9496F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26F8B7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N17</w:t>
            </w:r>
          </w:p>
        </w:tc>
      </w:tr>
      <w:tr w:rsidR="00380DB1" w:rsidRPr="001937CB" w14:paraId="3EC86AA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5C851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FD2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4BE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27A65E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CA423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948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7ACE44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BF3A3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01F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CF3C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E605EE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22670D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360D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D66DA3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6B9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0E9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32E94F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D16CD2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N18</w:t>
            </w:r>
          </w:p>
        </w:tc>
      </w:tr>
      <w:tr w:rsidR="00380DB1" w:rsidRPr="001937CB" w14:paraId="64478B2A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9B0E96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5FE1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6A2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4EA51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D2170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876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E193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1A1F8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97D0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50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D938B9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05F1C3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B17B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B33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99B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E5BD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A57267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C6AB25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M17</w:t>
            </w:r>
          </w:p>
        </w:tc>
      </w:tr>
      <w:tr w:rsidR="00380DB1" w:rsidRPr="001937CB" w14:paraId="2C589867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7B2BDE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AF84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23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804BDD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3BD0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A823F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27893D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CBB81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BA7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7A5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D03E7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D26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20A35A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CB8246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3EC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934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924263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ADA1B5D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N19</w:t>
            </w:r>
          </w:p>
        </w:tc>
      </w:tr>
      <w:tr w:rsidR="00380DB1" w:rsidRPr="001937CB" w14:paraId="0C2EC9B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DDB642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44D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461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A2EC33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F86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65DAF6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0BE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18CF6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492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859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7FBBD4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8E9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AA38CE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37E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E15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D0F4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1F67D1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7DE74AC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M18</w:t>
            </w:r>
          </w:p>
        </w:tc>
      </w:tr>
      <w:tr w:rsidR="00380DB1" w:rsidRPr="001937CB" w14:paraId="31C0D31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9FD6C8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C12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77E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C9F6DE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E50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FFA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FE55F0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7C28F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BB9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4F5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F0D0D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5A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D47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BDAE8E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282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72F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2EE87E4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3DFF4D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M19</w:t>
            </w:r>
          </w:p>
        </w:tc>
      </w:tr>
      <w:tr w:rsidR="00380DB1" w:rsidRPr="001937CB" w14:paraId="5C61AA8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D6F044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F95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1B83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18479C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C8A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68F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8B5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0C90F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9C4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21CA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A2B3E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47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268B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EF1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412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DE5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6EB9F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EE2584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M4</w:t>
            </w:r>
          </w:p>
        </w:tc>
      </w:tr>
      <w:tr w:rsidR="00380DB1" w:rsidRPr="001937CB" w14:paraId="56957E92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9D7FE3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89E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46E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787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619580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551F1F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3BD1F4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667CC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B3C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099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1BD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1182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EBF3F2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9E6637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34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9BB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0B29E9D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F7BAC8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N20</w:t>
            </w:r>
          </w:p>
        </w:tc>
      </w:tr>
      <w:tr w:rsidR="00380DB1" w:rsidRPr="001937CB" w14:paraId="10D9227F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025793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D69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A9B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3936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65A1DA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A2F512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15D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7A8B1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846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A93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DE3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C0D07B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AEEED3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7E7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B3F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F727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87D1C5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A873A6C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M20</w:t>
            </w:r>
          </w:p>
        </w:tc>
      </w:tr>
      <w:tr w:rsidR="00380DB1" w:rsidRPr="001937CB" w14:paraId="66A4E7A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50D0CC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C8F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9F0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57B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FB1D95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B6C7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6AD023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3B1B4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383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B19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6B6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3BD8EC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8CB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795BD1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2A4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9B5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E5C3A1E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32E69FD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M21</w:t>
            </w:r>
          </w:p>
        </w:tc>
      </w:tr>
      <w:tr w:rsidR="00380DB1" w:rsidRPr="001937CB" w14:paraId="4CE04955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F56C15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D7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144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EF4E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376832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80A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634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71AE3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FF4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CA7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F337E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B73BF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E3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F2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4E9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FC1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1B898D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778B5B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M5</w:t>
            </w:r>
          </w:p>
        </w:tc>
      </w:tr>
      <w:tr w:rsidR="00380DB1" w:rsidRPr="001937CB" w14:paraId="5FA186A5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36A148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3FE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72D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72BB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347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BA9A75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6852E6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5179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BE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6C5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1EF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C4C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08C87A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A3C82C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37B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6B9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96397A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627CAF3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M22</w:t>
            </w:r>
          </w:p>
        </w:tc>
      </w:tr>
      <w:tr w:rsidR="00380DB1" w:rsidRPr="001937CB" w14:paraId="4D229AEC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2B754E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665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55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A83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021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11F604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6A0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F65247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F4F6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D61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69B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C6DA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6E7765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6C4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B72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4BB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3D6DC49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4CD9039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M6</w:t>
            </w:r>
          </w:p>
        </w:tc>
      </w:tr>
      <w:tr w:rsidR="00380DB1" w:rsidRPr="001937CB" w14:paraId="1FDBE13F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39E1CC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343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FCF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50C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88B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94F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CD5971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11C1D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49D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D971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2D3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2A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59E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2BFEB25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E58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166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3B7902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59E2AC8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</w:t>
            </w:r>
          </w:p>
        </w:tc>
      </w:tr>
      <w:tr w:rsidR="00380DB1" w:rsidRPr="001937CB" w14:paraId="32CFA99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15CF644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7A5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8F63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B2FD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6EA6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AEDF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56F5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FC22C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40E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B2A2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C1D9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893C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8FC0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E8121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BAA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BFE8" w14:textId="77777777" w:rsidR="00932CF9" w:rsidRPr="001937CB" w:rsidRDefault="00932CF9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0BC114F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9F0B800" w14:textId="77777777" w:rsidR="00932CF9" w:rsidRPr="001937CB" w:rsidRDefault="00932CF9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1937CB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</w:t>
            </w:r>
          </w:p>
        </w:tc>
      </w:tr>
      <w:tr w:rsidR="00380DB1" w:rsidRPr="001937CB" w14:paraId="01A11444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90AE16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1770DA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F52BD1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1E7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038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605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CBF9A5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90CB2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6CF79C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080A26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6AE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971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C9A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127627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EF9001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185472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1085FF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9565FA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F69</w:t>
            </w:r>
          </w:p>
        </w:tc>
      </w:tr>
      <w:tr w:rsidR="00380DB1" w:rsidRPr="001937CB" w14:paraId="246A0826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B9332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172B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8F6AAC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4DF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916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481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066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7C514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747B86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79776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37D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AD9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363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D21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B22BA3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E4E498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C67F52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B34674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F70</w:t>
            </w:r>
          </w:p>
        </w:tc>
      </w:tr>
      <w:tr w:rsidR="00380DB1" w:rsidRPr="001937CB" w14:paraId="5DFF9D25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2C7641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6566D8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212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3BA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21EA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D43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F20433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C014F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AF0013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A1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076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326F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04C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BF6319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ED94BE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0141421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F916B8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8D63D6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F71</w:t>
            </w:r>
          </w:p>
        </w:tc>
      </w:tr>
      <w:tr w:rsidR="00380DB1" w:rsidRPr="001937CB" w14:paraId="3CD6231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23C7BC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564FA8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BFB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4078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BDE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F8D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691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F3077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372735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B36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5737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C8D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5B34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C9C3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670CA0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002903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D63272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FE2049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M66</w:t>
            </w:r>
          </w:p>
        </w:tc>
      </w:tr>
      <w:tr w:rsidR="00380DB1" w:rsidRPr="001937CB" w14:paraId="6D368D9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E0DF3B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69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87B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4A1BE2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068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C6ED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FDD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428B82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2D010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ACC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C2B425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CAF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E9C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6FE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C45081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F54562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179594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761D2A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EDC1C4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F72</w:t>
            </w:r>
          </w:p>
        </w:tc>
      </w:tr>
      <w:tr w:rsidR="00380DB1" w:rsidRPr="001937CB" w14:paraId="512324C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0E1B41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79E7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E17249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2A7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0017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6EC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B4FA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6C188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EE5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6689A5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8C1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C26B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5A6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C05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0510D08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11C6A2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A20A92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206923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M67</w:t>
            </w:r>
          </w:p>
        </w:tc>
      </w:tr>
      <w:tr w:rsidR="00380DB1" w:rsidRPr="001937CB" w14:paraId="678E56A2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C471BB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62F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870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607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D139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726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C30E49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BE4DA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962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F62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723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64D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DF1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7B0D57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5FA1B1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6EDE13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EE542F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C45A9C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M68</w:t>
            </w:r>
          </w:p>
        </w:tc>
      </w:tr>
      <w:tr w:rsidR="00380DB1" w:rsidRPr="001937CB" w14:paraId="72555ACF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A9E78E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90B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589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040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475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141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CD9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14FC0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4D6F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379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8B47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ACD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9B9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9D2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F0E566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4149B1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8E585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0E0923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M65</w:t>
            </w:r>
          </w:p>
        </w:tc>
      </w:tr>
      <w:tr w:rsidR="00380DB1" w:rsidRPr="001937CB" w14:paraId="0CA3F12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F899E8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93671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AE723E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AF5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BA83C3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01B499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1E2515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572E4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597320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468423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015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3BB398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099F9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DFA3CF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0400EFD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385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766138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208F4C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F89</w:t>
            </w:r>
          </w:p>
        </w:tc>
      </w:tr>
      <w:tr w:rsidR="00380DB1" w:rsidRPr="001937CB" w14:paraId="3A6B5EC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867441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CAC789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F9BA00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548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AF4A25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605D1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940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F10CF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18C191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6AB05E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6A5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6FF84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E959A9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171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0D7544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E9F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68D82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839BF4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F90</w:t>
            </w:r>
          </w:p>
        </w:tc>
      </w:tr>
      <w:tr w:rsidR="00380DB1" w:rsidRPr="001937CB" w14:paraId="74F5C75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41FF8A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992B18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BB23F5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EE7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00AF61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CC7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100DCD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24848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8FE501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F53830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B8D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F211D7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619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62E7AA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02468D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792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1F211A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E9CEB2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F91</w:t>
            </w:r>
          </w:p>
        </w:tc>
      </w:tr>
      <w:tr w:rsidR="00380DB1" w:rsidRPr="001937CB" w14:paraId="2F6B39C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3EDAA8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FB3C70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EE6093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B6D7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A4930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50F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4742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38637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B4BC22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4639BA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F39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86F812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F10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A20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C915DE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2B3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CFF6F7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E64E32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F95</w:t>
            </w:r>
          </w:p>
        </w:tc>
      </w:tr>
      <w:tr w:rsidR="00380DB1" w:rsidRPr="001937CB" w14:paraId="2FEA4BA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F94E68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E5BC0D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1012FF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5A3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C64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F340EF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B2E378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13FE5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5105AF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F7DB08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46B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AC0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6B56DD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942C16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1020AB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21A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7561A4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D3BF31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F92</w:t>
            </w:r>
          </w:p>
        </w:tc>
      </w:tr>
      <w:tr w:rsidR="00380DB1" w:rsidRPr="001937CB" w14:paraId="432AE2E2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A65B88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B6447D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123E8A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273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3D5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C2B474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775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FE361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16F243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FCD53F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A3A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B44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D4ED32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54B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1EC74A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F14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AE9283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DB9277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F96</w:t>
            </w:r>
          </w:p>
        </w:tc>
      </w:tr>
      <w:tr w:rsidR="00380DB1" w:rsidRPr="001937CB" w14:paraId="0ABBAD5C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F4EC0D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79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B4979B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CCF010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72F2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BB4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500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665EFA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A7EA4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7D3958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B1B95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252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C50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237A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2EDB06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396064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08E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410D06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4187E8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F97</w:t>
            </w:r>
          </w:p>
        </w:tc>
      </w:tr>
      <w:tr w:rsidR="00380DB1" w:rsidRPr="001937CB" w14:paraId="0404C34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CF6567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lastRenderedPageBreak/>
              <w:t>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293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1B9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1AC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944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E41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9D2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C5720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4B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F9F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4D3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3FC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F68E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253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0DB0ED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048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1A9DC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122EDA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M73</w:t>
            </w:r>
          </w:p>
        </w:tc>
      </w:tr>
      <w:tr w:rsidR="00380DB1" w:rsidRPr="001937CB" w14:paraId="058F8077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5C4C5A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8DE598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5D3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E48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45F3D6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4C365E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728D4F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7FBCB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378557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54B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8148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FA8F73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020768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6F334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D0F847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6FE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D26738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72B5CA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F93</w:t>
            </w:r>
          </w:p>
        </w:tc>
      </w:tr>
      <w:tr w:rsidR="00380DB1" w:rsidRPr="001937CB" w14:paraId="47494987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D40155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E80A39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EB9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A14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CB0D4B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6DD6BF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A36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202A2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CFE6A3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B65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553E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7D0EF9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584DE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27CF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E60C3F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58A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C37156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83C95B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F98</w:t>
            </w:r>
          </w:p>
        </w:tc>
      </w:tr>
      <w:tr w:rsidR="00380DB1" w:rsidRPr="001937CB" w14:paraId="060CF48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196A02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83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A8BB9E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F82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1E0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E38893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576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DC8BC7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F2083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32768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201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1A59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9498BE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3FA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6FDFE4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911784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57B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72078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297D68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F99</w:t>
            </w:r>
          </w:p>
        </w:tc>
      </w:tr>
      <w:tr w:rsidR="00380DB1" w:rsidRPr="001937CB" w14:paraId="6278B452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A0C799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BA24ED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103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780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A75F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55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CE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86EC8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2D855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008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710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484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95C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A4F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C84823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9CC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DC5BB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2B7DBD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M74</w:t>
            </w:r>
          </w:p>
        </w:tc>
      </w:tr>
      <w:tr w:rsidR="00380DB1" w:rsidRPr="001937CB" w14:paraId="387B11AC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BAA8E0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916692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884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476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80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31A3E6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0D8206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5ED67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75794E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79EA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825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4D7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77EFD3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DC3F94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23FB0C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7A5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59567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356154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F100</w:t>
            </w:r>
          </w:p>
        </w:tc>
      </w:tr>
      <w:tr w:rsidR="00380DB1" w:rsidRPr="001937CB" w14:paraId="3074CF9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461B4E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5A4F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D7731B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9F41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7122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CB5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D30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DC6D4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4B8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5B37B3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AF2E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6BE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E97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64E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54DCB1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EA6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AAE6D9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0AE796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M75</w:t>
            </w:r>
          </w:p>
        </w:tc>
      </w:tr>
      <w:tr w:rsidR="00380DB1" w:rsidRPr="001937CB" w14:paraId="0CC09655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C4DC0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9C9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CC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C86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08116A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C8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7F8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E95BE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639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B50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90F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B2FB2F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A59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43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DED426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9CDA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2F33DE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89BD17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M76</w:t>
            </w:r>
          </w:p>
        </w:tc>
      </w:tr>
      <w:tr w:rsidR="00380DB1" w:rsidRPr="001937CB" w14:paraId="274490A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354005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CBB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89C271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2C0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46A6C8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2CC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643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92ED6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E32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6D871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E0A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36593A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17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EB2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4014A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6EA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337141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309BA8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M83</w:t>
            </w:r>
          </w:p>
        </w:tc>
      </w:tr>
      <w:tr w:rsidR="00380DB1" w:rsidRPr="001937CB" w14:paraId="2E2EFF4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C6EFDF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89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B14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6CB457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3C68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05532D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F8D3D1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86DC8B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BAE0A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8AF3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176E7A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22F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C2394F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C17065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A5B61C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EC2897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D42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81B7C3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178465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F94</w:t>
            </w:r>
          </w:p>
        </w:tc>
      </w:tr>
      <w:tr w:rsidR="00380DB1" w:rsidRPr="001937CB" w14:paraId="4FFECB1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C03021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A71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83A082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677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B85EDC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C0022A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DD9B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D585F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0C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D1B2A2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701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831EC3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E40978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1F2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F72512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C05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4FF2AF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C1FEE1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F101</w:t>
            </w:r>
          </w:p>
        </w:tc>
      </w:tr>
      <w:tr w:rsidR="00380DB1" w:rsidRPr="001937CB" w14:paraId="0641FD7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CC120A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23A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7D693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E8E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1F7579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012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1235CA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A7454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3B8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30DDDF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86B5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C0A23E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F2B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AE021B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37B2AC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C2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858AA8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C925E8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F102</w:t>
            </w:r>
          </w:p>
        </w:tc>
      </w:tr>
      <w:tr w:rsidR="00380DB1" w:rsidRPr="001937CB" w14:paraId="205A711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CA5D1E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D85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909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209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0C2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F3B2ED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85B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9652F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A6C6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A9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874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8961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453E95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C24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D6B452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C7A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E202D7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37CA88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M77</w:t>
            </w:r>
          </w:p>
        </w:tc>
      </w:tr>
      <w:tr w:rsidR="00380DB1" w:rsidRPr="001937CB" w14:paraId="2928ED9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8B1CA6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016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FD67FE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66BF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86D1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C9D27E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411878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88935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656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CA6746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DAEA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03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2F224C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E78A38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527553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C84D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280AA2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D0CA52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F103</w:t>
            </w:r>
          </w:p>
        </w:tc>
      </w:tr>
      <w:tr w:rsidR="00380DB1" w:rsidRPr="001937CB" w14:paraId="7CCE495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22E74B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094A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B46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458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41A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D70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8CC954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870FE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94E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BA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127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590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E8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9B53FD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95E642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6337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B60641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BEDCC9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M78</w:t>
            </w:r>
          </w:p>
        </w:tc>
      </w:tr>
      <w:tr w:rsidR="00380DB1" w:rsidRPr="001937CB" w14:paraId="6644649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0E181C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63D699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09AB9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792F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F18D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4ED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4F1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F72B8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4D802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03B501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1AB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6CD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55B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47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B14690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9B1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A02A22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212CCB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M79</w:t>
            </w:r>
          </w:p>
        </w:tc>
      </w:tr>
      <w:tr w:rsidR="00380DB1" w:rsidRPr="001937CB" w14:paraId="0F00B8CC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8D2F19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B1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6DA9D4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CED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C9D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DF89AA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703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A866A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782D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4E442E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AA5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2F8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8F163A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8D7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4A867A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0F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9D778C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A425D4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M84</w:t>
            </w:r>
          </w:p>
        </w:tc>
      </w:tr>
      <w:tr w:rsidR="00380DB1" w:rsidRPr="001937CB" w14:paraId="4E336C9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9BE1B5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990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1CE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998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95B72F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456139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539978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7758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AE9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F11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C55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5AC671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1FC622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A4F63B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2B137A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CE4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A89CC9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379AEC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F104</w:t>
            </w:r>
          </w:p>
        </w:tc>
      </w:tr>
      <w:tr w:rsidR="00380DB1" w:rsidRPr="001937CB" w14:paraId="6AB8CE93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5DA150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A65998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2C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4C5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7D7419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DB0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D821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44863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0DCFDD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D42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EA9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E83FB8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E94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C32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8F89D8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59D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BE78B1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CCFCB5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M80</w:t>
            </w:r>
          </w:p>
        </w:tc>
      </w:tr>
      <w:tr w:rsidR="00380DB1" w:rsidRPr="001937CB" w14:paraId="264370D2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ED9D4E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99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5C9E3F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FF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501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007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7CFA0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A17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0A4D5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C45C6C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187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41F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30F3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CBC042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3A9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E8F42B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39F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8BD2C8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C62D2F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M81</w:t>
            </w:r>
          </w:p>
        </w:tc>
      </w:tr>
      <w:tr w:rsidR="00380DB1" w:rsidRPr="001937CB" w14:paraId="2B0F00C3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44BF92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8D2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DB1F2E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75F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3E3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36A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1B14B2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9C51D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3E1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A43B1A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11F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FB9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6E9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D7E96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F20D7E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6C1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CAB0E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5FF0919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M85</w:t>
            </w:r>
          </w:p>
        </w:tc>
      </w:tr>
      <w:tr w:rsidR="00380DB1" w:rsidRPr="001937CB" w14:paraId="0751028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99D12A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9E26EE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ADA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48B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648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AA89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501C9E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AC374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9D08E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E450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0F8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F8B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C37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1CDD2E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01F8DA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A14F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D5209F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F54125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M82</w:t>
            </w:r>
          </w:p>
        </w:tc>
      </w:tr>
      <w:tr w:rsidR="00380DB1" w:rsidRPr="001937CB" w14:paraId="595D04C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49DBBEC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A7A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4C3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FF4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A39EEE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B8E0E6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1EA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64683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63D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030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C1B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9BF2B1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5E6337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D84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785442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6BE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89F1C1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B05676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M86</w:t>
            </w:r>
          </w:p>
        </w:tc>
      </w:tr>
      <w:tr w:rsidR="00380DB1" w:rsidRPr="001937CB" w14:paraId="4EF6EE8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08E2E9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772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1AD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684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8D6428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28B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FFE792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7ACA9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2B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A18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DEF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B58119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2E6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B0980C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69F590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DEB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698565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D35407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M87</w:t>
            </w:r>
          </w:p>
        </w:tc>
      </w:tr>
      <w:tr w:rsidR="00380DB1" w:rsidRPr="001937CB" w14:paraId="08E2BB8F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22A381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A6C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C5A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968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5801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990605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2CC4C2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928BF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A99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19C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3D4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EAB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39F2AE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C3C964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B5E503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958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1CCB7A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5AD6AB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M88</w:t>
            </w:r>
          </w:p>
        </w:tc>
      </w:tr>
      <w:tr w:rsidR="00380DB1" w:rsidRPr="001937CB" w14:paraId="605CBA59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D420A5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99421B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2DF6A6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001352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D7B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5AB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E504B9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717D8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1EAA14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13A01D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964DE1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A59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C43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611DE6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0C0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0C123F4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127A7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6F1ABE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F116</w:t>
            </w:r>
          </w:p>
        </w:tc>
      </w:tr>
      <w:tr w:rsidR="00380DB1" w:rsidRPr="001937CB" w14:paraId="04C9F73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065C4B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B389F4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6428DB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2430D5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4232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EA9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43C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49A66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B81873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32D6C5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0A1851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B47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50C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46F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804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20370B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9083AE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0BC7A32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F117</w:t>
            </w:r>
          </w:p>
        </w:tc>
      </w:tr>
      <w:tr w:rsidR="00380DB1" w:rsidRPr="001937CB" w14:paraId="7A00354B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531DC4B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8112C4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5DC5A5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839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C0C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371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0E7019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34B2F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5C318B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897AEA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CAF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A137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3BA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91FA46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2CD5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76BD9A2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2CF2EB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1411CF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F118</w:t>
            </w:r>
          </w:p>
        </w:tc>
      </w:tr>
      <w:tr w:rsidR="00380DB1" w:rsidRPr="001937CB" w14:paraId="5E94C1F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509861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96A065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381CCF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0CA4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595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498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87B8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F6F30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9D74F3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406660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79E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7ED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E0F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DAD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6C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245BE70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4BA190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2602C6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N105</w:t>
            </w:r>
          </w:p>
        </w:tc>
      </w:tr>
      <w:tr w:rsidR="00380DB1" w:rsidRPr="001937CB" w14:paraId="3A4F6567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0BE0EF7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109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4F4EF1C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774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DF64D9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6F6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6CB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65D39D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81B28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7AA6D1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C31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A16759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D27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C2D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ECBFCE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518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44CDB2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38038E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914495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F119</w:t>
            </w:r>
          </w:p>
        </w:tc>
      </w:tr>
      <w:tr w:rsidR="00380DB1" w:rsidRPr="001937CB" w14:paraId="7DF2D44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2F1FA7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823274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6025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6B59F8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B2B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E4D3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592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33199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B69895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1C5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D39A0E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F78D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BAA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7DE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A35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84C2E3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D95110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ABA08D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N106</w:t>
            </w:r>
          </w:p>
        </w:tc>
      </w:tr>
      <w:tr w:rsidR="00380DB1" w:rsidRPr="001937CB" w14:paraId="52FA6A8C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7C6D1B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168CB4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1C3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3C8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A76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52F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7E59B62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AEE47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A80914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88D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C51B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962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3AF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0257F54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21F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9A6449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AA264B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62FE5B1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N107</w:t>
            </w:r>
          </w:p>
        </w:tc>
      </w:tr>
      <w:tr w:rsidR="00380DB1" w:rsidRPr="001937CB" w14:paraId="2E600261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BD65A8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95B7C1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4DEE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9F4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6D8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512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0EF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4C3D2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FD2BAB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C52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B49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0B3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514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892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688F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B70809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601B7B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AF183F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M112</w:t>
            </w:r>
          </w:p>
        </w:tc>
      </w:tr>
      <w:tr w:rsidR="00380DB1" w:rsidRPr="001937CB" w14:paraId="280F8D03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4481BC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F7C2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32A1D6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1B8198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CAC0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1F1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D815CA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CC203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155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B28239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DE9227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9F7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9F6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2D2B261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0B4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5E9C957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81F53A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F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4D8B11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F120</w:t>
            </w:r>
          </w:p>
        </w:tc>
      </w:tr>
      <w:tr w:rsidR="00380DB1" w:rsidRPr="001937CB" w14:paraId="5BED49E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7A1800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B75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0E5EBD7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396E91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5BB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64E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07A7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1481E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A53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B779D4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6D891C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ED3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5F94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000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654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4EB4E1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220183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44D7E2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N108</w:t>
            </w:r>
          </w:p>
        </w:tc>
      </w:tr>
      <w:tr w:rsidR="00380DB1" w:rsidRPr="001937CB" w14:paraId="6B7C96CA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939E5E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DDA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CE376F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B27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AB4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C2B5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017881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CBCE6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A07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364E537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F2B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F50C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ED3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1F99277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904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8887BB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6FE051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1A167B1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N109</w:t>
            </w:r>
          </w:p>
        </w:tc>
      </w:tr>
      <w:tr w:rsidR="00380DB1" w:rsidRPr="001937CB" w14:paraId="02B941CE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25B1AC2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6BC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32A5239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01D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A41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0FE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975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DF961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B8E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FAC6B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23A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DC3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376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B2E1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8FE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0556F0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89264D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3334915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M113</w:t>
            </w:r>
          </w:p>
        </w:tc>
      </w:tr>
      <w:tr w:rsidR="00380DB1" w:rsidRPr="001937CB" w14:paraId="34ACFB8D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181E24F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339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0C4C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5EF9E47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029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7F1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69BFC1E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7F140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6C6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9578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403EDBC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90E5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7ED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6F2F4CF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26A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683CBD0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D2D29C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N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8A9C9BC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N110</w:t>
            </w:r>
          </w:p>
        </w:tc>
      </w:tr>
      <w:tr w:rsidR="00380DB1" w:rsidRPr="001937CB" w14:paraId="23399C4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6B3B2A49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191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A12F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1C495E6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05C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BEBE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3BA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5ADA6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2A0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E70D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784BAC3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9818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8997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3A8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20A4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1E906F2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605EC16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4C3EE08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M114</w:t>
            </w:r>
          </w:p>
        </w:tc>
      </w:tr>
      <w:tr w:rsidR="00380DB1" w:rsidRPr="001937CB" w14:paraId="12E9E0E0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742C15F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B95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1365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E1A8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CD5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4364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14:paraId="26A5183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0006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9DC082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EF14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9FCA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EC7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32C0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C3632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B9C"/>
            <w:noWrap/>
            <w:vAlign w:val="bottom"/>
            <w:hideMark/>
          </w:tcPr>
          <w:p w14:paraId="5DC8047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9C57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1D13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B48458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EA148C1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7C70EABA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M115</w:t>
            </w:r>
          </w:p>
        </w:tc>
      </w:tr>
      <w:tr w:rsidR="00380DB1" w:rsidRPr="001937CB" w14:paraId="636763F8" w14:textId="77777777" w:rsidTr="00380DB1">
        <w:trPr>
          <w:trHeight w:val="20"/>
          <w:jc w:val="center"/>
        </w:trPr>
        <w:tc>
          <w:tcPr>
            <w:tcW w:w="2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D9D9D9"/>
            <w:noWrap/>
            <w:vAlign w:val="bottom"/>
            <w:hideMark/>
          </w:tcPr>
          <w:p w14:paraId="3164BC3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120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E886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FBE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E8320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214D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71C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EFFB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6F405C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CA8A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BDB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0A8E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DFC9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3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FD5B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X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7601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FE6D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sz w:val="18"/>
                <w:szCs w:val="18"/>
                <w:lang w:val="it-IT" w:eastAsia="it-IT"/>
              </w:rPr>
              <w:t>0</w:t>
            </w:r>
          </w:p>
        </w:tc>
        <w:tc>
          <w:tcPr>
            <w:tcW w:w="2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bottom"/>
            <w:hideMark/>
          </w:tcPr>
          <w:p w14:paraId="40D64AF4" w14:textId="77777777" w:rsidR="00E65C60" w:rsidRPr="00E65C60" w:rsidRDefault="00E65C60" w:rsidP="003F75D5">
            <w:pPr>
              <w:spacing w:before="0" w:after="0"/>
              <w:jc w:val="right"/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61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2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80644A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it-IT" w:eastAsia="it-IT"/>
              </w:rPr>
              <w:t>M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bottom"/>
            <w:hideMark/>
          </w:tcPr>
          <w:p w14:paraId="2385E9CF" w14:textId="77777777" w:rsidR="00E65C60" w:rsidRPr="00E65C60" w:rsidRDefault="00E65C60" w:rsidP="003F75D5">
            <w:pPr>
              <w:spacing w:before="0" w:after="0"/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</w:pPr>
            <w:r w:rsidRPr="00E65C60">
              <w:rPr>
                <w:rFonts w:ascii="Arial" w:eastAsia="Times New Roman" w:hAnsi="Arial" w:cs="Arial"/>
                <w:color w:val="000000"/>
                <w:sz w:val="18"/>
                <w:szCs w:val="18"/>
                <w:lang w:val="it-IT" w:eastAsia="it-IT"/>
              </w:rPr>
              <w:t>M111</w:t>
            </w:r>
          </w:p>
        </w:tc>
      </w:tr>
    </w:tbl>
    <w:p w14:paraId="441DF4B0" w14:textId="6E03C682" w:rsidR="003B7A33" w:rsidRDefault="003B7A33">
      <w:pPr>
        <w:spacing w:before="0" w:after="200" w:line="276" w:lineRule="auto"/>
        <w:rPr>
          <w:rFonts w:eastAsia="Times New Roman" w:cs="Times New Roman"/>
          <w:szCs w:val="24"/>
          <w:lang w:val="en-GB" w:eastAsia="en-GB"/>
        </w:rPr>
      </w:pPr>
    </w:p>
    <w:p w14:paraId="61D61C2D" w14:textId="77777777" w:rsidR="00DB5EBE" w:rsidRDefault="00DB5EBE" w:rsidP="00994A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  <w:sectPr w:rsidR="00DB5EBE" w:rsidSect="00862192">
          <w:headerReference w:type="default" r:id="rId130"/>
          <w:headerReference w:type="first" r:id="rId131"/>
          <w:pgSz w:w="15840" w:h="12240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</w:p>
    <w:p w14:paraId="5488E550" w14:textId="5AC7F564" w:rsidR="00DB5EBE" w:rsidRPr="00994A3D" w:rsidRDefault="00DB5EBE" w:rsidP="00994A3D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GB" w:eastAsia="en-GB"/>
        </w:rPr>
      </w:pPr>
    </w:p>
    <w:p w14:paraId="4D059444" w14:textId="6F51F98A" w:rsidR="00994A3D" w:rsidRPr="00994A3D" w:rsidRDefault="00DB5EBE" w:rsidP="0001436A">
      <w:pPr>
        <w:pStyle w:val="Heading1"/>
      </w:pPr>
      <w:r w:rsidRPr="00DB5EBE">
        <w:t>Participants’ description</w:t>
      </w:r>
    </w:p>
    <w:p w14:paraId="6A15DD4D" w14:textId="558E3061" w:rsidR="00994A3D" w:rsidRPr="002B4A57" w:rsidRDefault="00DB5EBE" w:rsidP="00C03EF7">
      <w:pPr>
        <w:jc w:val="both"/>
        <w:rPr>
          <w:rFonts w:cs="Times New Roman"/>
          <w:szCs w:val="24"/>
          <w:u w:val="single"/>
        </w:rPr>
      </w:pPr>
      <w:r w:rsidRPr="002C1141">
        <w:rPr>
          <w:rFonts w:cs="Times New Roman"/>
          <w:szCs w:val="24"/>
        </w:rPr>
        <w:t xml:space="preserve">A </w:t>
      </w:r>
      <w:r w:rsidRPr="002C1141">
        <w:rPr>
          <w:rFonts w:cs="Times New Roman"/>
          <w:i/>
          <w:iCs/>
          <w:szCs w:val="24"/>
        </w:rPr>
        <w:t>t</w:t>
      </w:r>
      <w:r w:rsidRPr="002C1141">
        <w:rPr>
          <w:rFonts w:cs="Times New Roman"/>
          <w:szCs w:val="24"/>
        </w:rPr>
        <w:t xml:space="preserve">-test was run where the participant’s gender in a binary mode (man/woman) was the independent </w:t>
      </w:r>
      <w:proofErr w:type="gramStart"/>
      <w:r w:rsidRPr="002C1141">
        <w:rPr>
          <w:rFonts w:cs="Times New Roman"/>
          <w:szCs w:val="24"/>
        </w:rPr>
        <w:t>variable</w:t>
      </w:r>
      <w:proofErr w:type="gramEnd"/>
      <w:r w:rsidRPr="002C1141">
        <w:rPr>
          <w:rFonts w:cs="Times New Roman"/>
          <w:szCs w:val="24"/>
        </w:rPr>
        <w:t xml:space="preserve"> and the dependent were the means of the responses to the Adult Gender Attribution Test</w:t>
      </w:r>
      <w:r>
        <w:rPr>
          <w:rFonts w:cs="Times New Roman"/>
          <w:szCs w:val="24"/>
        </w:rPr>
        <w:t xml:space="preserve"> (Table S3)</w:t>
      </w:r>
      <w:r w:rsidRPr="002C1141">
        <w:rPr>
          <w:rFonts w:cs="Times New Roman"/>
          <w:szCs w:val="24"/>
        </w:rPr>
        <w:t>.</w:t>
      </w:r>
    </w:p>
    <w:p w14:paraId="162A71ED" w14:textId="77777777" w:rsidR="00DB5EBE" w:rsidRPr="00367B92" w:rsidRDefault="00DB5EBE" w:rsidP="00DB5EBE">
      <w:pPr>
        <w:rPr>
          <w:rFonts w:cs="Times New Roman"/>
          <w:b/>
          <w:bCs/>
          <w:szCs w:val="24"/>
        </w:rPr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S3. </w:t>
      </w:r>
      <w:r w:rsidRPr="00367B92">
        <w:rPr>
          <w:rFonts w:cs="Times New Roman"/>
          <w:b/>
          <w:bCs/>
          <w:szCs w:val="24"/>
        </w:rPr>
        <w:t>T-test on sexual orientation over biological sex.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9"/>
        <w:gridCol w:w="1842"/>
        <w:gridCol w:w="1459"/>
        <w:gridCol w:w="549"/>
        <w:gridCol w:w="729"/>
        <w:gridCol w:w="585"/>
        <w:gridCol w:w="917"/>
        <w:gridCol w:w="917"/>
        <w:gridCol w:w="614"/>
        <w:gridCol w:w="596"/>
      </w:tblGrid>
      <w:tr w:rsidR="00DB5EBE" w:rsidRPr="002C1141" w14:paraId="6DE4C7F6" w14:textId="77777777" w:rsidTr="0082668F">
        <w:trPr>
          <w:gridAfter w:val="7"/>
          <w:wAfter w:w="2510" w:type="pct"/>
          <w:trHeight w:val="20"/>
          <w:jc w:val="center"/>
        </w:trPr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1556E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00B149F4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32174FFA" w14:textId="77777777" w:rsidR="00DB5EBE" w:rsidRPr="00C5398E" w:rsidRDefault="00DB5EBE" w:rsidP="00932CF9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proofErr w:type="spellStart"/>
            <w:r w:rsidRPr="00687A72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Levene’test</w:t>
            </w:r>
            <w:proofErr w:type="spellEnd"/>
            <w:r w:rsidRPr="00687A72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 xml:space="preserve"> for quality of variance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63FCC4" w14:textId="77777777" w:rsidR="00DB5EBE" w:rsidRPr="00710AD7" w:rsidRDefault="00DB5EBE" w:rsidP="00932CF9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00D05924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 xml:space="preserve">t-test for </w:t>
            </w:r>
            <w:r w:rsidRPr="00994CF2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Equality</w:t>
            </w:r>
            <w:r w:rsidRPr="00D05924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 xml:space="preserve"> of Means</w:t>
            </w:r>
          </w:p>
        </w:tc>
      </w:tr>
      <w:tr w:rsidR="00DB5EBE" w:rsidRPr="006D355D" w14:paraId="2494A17A" w14:textId="77777777" w:rsidTr="0082668F">
        <w:trPr>
          <w:trHeight w:val="20"/>
          <w:jc w:val="center"/>
        </w:trPr>
        <w:tc>
          <w:tcPr>
            <w:tcW w:w="80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8239F" w14:textId="77777777" w:rsidR="00DB5EBE" w:rsidRPr="00710AD7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00710AD7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 </w:t>
            </w:r>
          </w:p>
          <w:p w14:paraId="0ADB8353" w14:textId="77777777" w:rsidR="00DB5EBE" w:rsidRPr="00710AD7" w:rsidRDefault="00DB5EBE" w:rsidP="00932CF9">
            <w:pPr>
              <w:spacing w:before="0"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00710AD7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2249C4AC" w14:textId="77777777" w:rsidR="00DB5EBE" w:rsidRPr="002B429F" w:rsidRDefault="00DB5EBE" w:rsidP="00932CF9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746" w:type="pct"/>
            <w:vMerge w:val="restart"/>
            <w:tcBorders>
              <w:top w:val="single" w:sz="4" w:space="0" w:color="auto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030AB2D6" w14:textId="76611FF1" w:rsidR="00DB5EBE" w:rsidRPr="002B429F" w:rsidRDefault="00E41D84" w:rsidP="00932CF9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  <w:lang w:eastAsia="it-IT"/>
              </w:rPr>
              <w:t>p</w:t>
            </w:r>
            <w:r w:rsidR="00DB5EBE" w:rsidRPr="002B429F"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  <w:lang w:eastAsia="it-IT"/>
              </w:rPr>
              <w:t>.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4C7B5FA2" w14:textId="77777777" w:rsidR="00DB5EBE" w:rsidRPr="002B429F" w:rsidRDefault="00DB5EBE" w:rsidP="00932CF9">
            <w:pPr>
              <w:spacing w:after="0"/>
              <w:jc w:val="center"/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color w:val="000000" w:themeColor="text1"/>
                <w:sz w:val="18"/>
                <w:szCs w:val="18"/>
                <w:lang w:eastAsia="it-IT"/>
              </w:rPr>
              <w:t>t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3410A3EB" w14:textId="77777777" w:rsidR="00DB5EBE" w:rsidRPr="00B149F4" w:rsidRDefault="00DB5EBE" w:rsidP="00932CF9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proofErr w:type="spellStart"/>
            <w:r w:rsidRPr="00B149F4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gl</w:t>
            </w:r>
            <w:proofErr w:type="spellEnd"/>
          </w:p>
        </w:tc>
        <w:tc>
          <w:tcPr>
            <w:tcW w:w="299" w:type="pct"/>
            <w:vMerge w:val="restart"/>
            <w:tcBorders>
              <w:top w:val="single" w:sz="4" w:space="0" w:color="auto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7D6D4596" w14:textId="77777777" w:rsidR="00DB5EBE" w:rsidRPr="00B149F4" w:rsidRDefault="00DB5EBE" w:rsidP="00932CF9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00B149F4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 xml:space="preserve">Sign. </w:t>
            </w:r>
            <w:r w:rsidRPr="7D346402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(2-tailes)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641375D0" w14:textId="77777777" w:rsidR="00DB5EBE" w:rsidRPr="00B149F4" w:rsidRDefault="00DB5EBE" w:rsidP="00932CF9">
            <w:pPr>
              <w:spacing w:after="0"/>
              <w:jc w:val="center"/>
            </w:pPr>
            <w:r w:rsidRPr="5CC4037C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Mean Difference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599BA32C" w14:textId="77777777" w:rsidR="00DB5EBE" w:rsidRPr="00B149F4" w:rsidRDefault="00DB5EBE" w:rsidP="00932CF9">
            <w:pPr>
              <w:spacing w:after="0"/>
              <w:jc w:val="center"/>
            </w:pPr>
            <w:r w:rsidRPr="5CC4037C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 xml:space="preserve">Std. </w:t>
            </w:r>
            <w:r w:rsidRPr="206E7308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Error Difference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42CFBD6E" w14:textId="77777777" w:rsidR="00DB5EBE" w:rsidRPr="00B149F4" w:rsidRDefault="00DB5EBE" w:rsidP="00932CF9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69919745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 xml:space="preserve"> 95% Confidence</w:t>
            </w:r>
          </w:p>
          <w:p w14:paraId="36A2F4C3" w14:textId="77777777" w:rsidR="00DB5EBE" w:rsidRPr="00B149F4" w:rsidRDefault="00DB5EBE" w:rsidP="00932CF9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697523BC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Interval of</w:t>
            </w:r>
            <w:r w:rsidRPr="69919745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 xml:space="preserve"> the Difference</w:t>
            </w:r>
          </w:p>
        </w:tc>
      </w:tr>
      <w:tr w:rsidR="00DB5EBE" w:rsidRPr="00B149F4" w14:paraId="3049AE37" w14:textId="77777777" w:rsidTr="0082668F">
        <w:trPr>
          <w:trHeight w:val="20"/>
          <w:jc w:val="center"/>
        </w:trPr>
        <w:tc>
          <w:tcPr>
            <w:tcW w:w="802" w:type="pct"/>
            <w:vMerge/>
            <w:vAlign w:val="bottom"/>
            <w:hideMark/>
          </w:tcPr>
          <w:p w14:paraId="7503877B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942" w:type="pct"/>
            <w:vMerge/>
            <w:vAlign w:val="center"/>
            <w:hideMark/>
          </w:tcPr>
          <w:p w14:paraId="2371626F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746" w:type="pct"/>
            <w:vMerge/>
            <w:vAlign w:val="center"/>
            <w:hideMark/>
          </w:tcPr>
          <w:p w14:paraId="4FDA13C4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14:paraId="7C351F11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373" w:type="pct"/>
            <w:vMerge/>
            <w:vAlign w:val="center"/>
            <w:hideMark/>
          </w:tcPr>
          <w:p w14:paraId="1CF5B95A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299" w:type="pct"/>
            <w:vMerge/>
            <w:vAlign w:val="center"/>
            <w:hideMark/>
          </w:tcPr>
          <w:p w14:paraId="19D47402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0673410E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469" w:type="pct"/>
            <w:vMerge/>
            <w:vAlign w:val="center"/>
            <w:hideMark/>
          </w:tcPr>
          <w:p w14:paraId="0E935EC6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46A79D9B" w14:textId="77777777" w:rsidR="00DB5EBE" w:rsidRPr="00B149F4" w:rsidRDefault="00DB5EBE" w:rsidP="00932CF9">
            <w:pPr>
              <w:spacing w:after="0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69919745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Lower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27562EAF" w14:textId="77777777" w:rsidR="00DB5EBE" w:rsidRPr="00B149F4" w:rsidRDefault="00DB5EBE" w:rsidP="00932CF9">
            <w:pPr>
              <w:spacing w:after="0"/>
              <w:jc w:val="center"/>
            </w:pPr>
            <w:r w:rsidRPr="69919745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Upper</w:t>
            </w:r>
          </w:p>
        </w:tc>
      </w:tr>
      <w:tr w:rsidR="00DB5EBE" w:rsidRPr="00B149F4" w14:paraId="74546FB4" w14:textId="77777777" w:rsidTr="0082668F">
        <w:trPr>
          <w:trHeight w:val="20"/>
          <w:jc w:val="center"/>
        </w:trPr>
        <w:tc>
          <w:tcPr>
            <w:tcW w:w="802" w:type="pct"/>
            <w:tcBorders>
              <w:top w:val="nil"/>
              <w:left w:val="nil"/>
              <w:bottom w:val="single" w:sz="4" w:space="0" w:color="AEAEAE"/>
              <w:right w:val="single" w:sz="4" w:space="0" w:color="auto"/>
            </w:tcBorders>
            <w:shd w:val="clear" w:color="auto" w:fill="auto"/>
            <w:hideMark/>
          </w:tcPr>
          <w:p w14:paraId="15AD4821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00B149F4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Equal variances (presumed)</w:t>
            </w:r>
          </w:p>
        </w:tc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33B4CCCA" w14:textId="2450FD26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7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406</w:t>
            </w:r>
          </w:p>
        </w:tc>
        <w:tc>
          <w:tcPr>
            <w:tcW w:w="746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A214111" w14:textId="41BE7CCE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007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28CA014B" w14:textId="3B237624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1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241</w:t>
            </w:r>
          </w:p>
        </w:tc>
        <w:tc>
          <w:tcPr>
            <w:tcW w:w="37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8A06519" w14:textId="77777777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590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6C535B87" w14:textId="4CF4754D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215</w:t>
            </w:r>
          </w:p>
        </w:tc>
        <w:tc>
          <w:tcPr>
            <w:tcW w:w="469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4EB3604" w14:textId="4435C3C9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123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E84078D" w14:textId="15B8C8C1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099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A228CBC" w14:textId="5917B7D6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-0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072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6A7DB9F9" w14:textId="25972237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317</w:t>
            </w:r>
          </w:p>
        </w:tc>
      </w:tr>
      <w:tr w:rsidR="00DB5EBE" w:rsidRPr="00B149F4" w14:paraId="6B6AAAA6" w14:textId="77777777" w:rsidTr="0082668F">
        <w:trPr>
          <w:trHeight w:val="20"/>
          <w:jc w:val="center"/>
        </w:trPr>
        <w:tc>
          <w:tcPr>
            <w:tcW w:w="802" w:type="pct"/>
            <w:tcBorders>
              <w:top w:val="nil"/>
              <w:left w:val="nil"/>
              <w:bottom w:val="single" w:sz="4" w:space="0" w:color="152935"/>
              <w:right w:val="single" w:sz="4" w:space="0" w:color="auto"/>
            </w:tcBorders>
            <w:shd w:val="clear" w:color="auto" w:fill="auto"/>
            <w:hideMark/>
          </w:tcPr>
          <w:p w14:paraId="664E3BF5" w14:textId="77777777" w:rsidR="00DB5EBE" w:rsidRPr="00B149F4" w:rsidRDefault="00DB5EBE" w:rsidP="00932CF9">
            <w:pPr>
              <w:spacing w:after="0"/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</w:pPr>
            <w:r w:rsidRPr="00B149F4">
              <w:rPr>
                <w:rFonts w:eastAsia="Times New Roman" w:cs="Times New Roman"/>
                <w:color w:val="000000" w:themeColor="text1"/>
                <w:sz w:val="18"/>
                <w:szCs w:val="18"/>
                <w:lang w:eastAsia="it-IT"/>
              </w:rPr>
              <w:t>Equal variances (not presumed)</w:t>
            </w:r>
          </w:p>
        </w:tc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625F11AD" w14:textId="77777777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46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hideMark/>
          </w:tcPr>
          <w:p w14:paraId="7435F45C" w14:textId="77777777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  <w:hideMark/>
          </w:tcPr>
          <w:p w14:paraId="54EC5772" w14:textId="0576FFD5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1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126</w:t>
            </w:r>
          </w:p>
        </w:tc>
        <w:tc>
          <w:tcPr>
            <w:tcW w:w="37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09E38B28" w14:textId="7F2684A0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289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661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  <w:hideMark/>
          </w:tcPr>
          <w:p w14:paraId="795E2FBB" w14:textId="3344F60F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261</w:t>
            </w:r>
          </w:p>
        </w:tc>
        <w:tc>
          <w:tcPr>
            <w:tcW w:w="469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2D5A0D99" w14:textId="61AE47D2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123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72C87960" w14:textId="66ABE939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109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0FE54D11" w14:textId="00EE6CCF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-0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092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  <w:hideMark/>
          </w:tcPr>
          <w:p w14:paraId="6ACA3BF2" w14:textId="495084AA" w:rsidR="00DB5EBE" w:rsidRPr="00B149F4" w:rsidRDefault="00DB5EBE" w:rsidP="00932CF9">
            <w:pPr>
              <w:spacing w:after="0"/>
              <w:jc w:val="center"/>
              <w:rPr>
                <w:rFonts w:cs="Times New Roman"/>
                <w:sz w:val="18"/>
                <w:szCs w:val="18"/>
              </w:rPr>
            </w:pPr>
            <w:r w:rsidRPr="00B149F4">
              <w:rPr>
                <w:rFonts w:cs="Times New Roman"/>
                <w:sz w:val="18"/>
                <w:szCs w:val="18"/>
              </w:rPr>
              <w:t>0</w:t>
            </w:r>
            <w:r w:rsidR="003500B4">
              <w:rPr>
                <w:rFonts w:cs="Times New Roman"/>
                <w:sz w:val="18"/>
                <w:szCs w:val="18"/>
              </w:rPr>
              <w:t>.</w:t>
            </w:r>
            <w:r w:rsidRPr="00B149F4">
              <w:rPr>
                <w:rFonts w:cs="Times New Roman"/>
                <w:sz w:val="18"/>
                <w:szCs w:val="18"/>
              </w:rPr>
              <w:t>338</w:t>
            </w:r>
          </w:p>
        </w:tc>
      </w:tr>
    </w:tbl>
    <w:p w14:paraId="76218655" w14:textId="77777777" w:rsidR="00DB5EBE" w:rsidRPr="00FA0FEF" w:rsidRDefault="00DB5EBE" w:rsidP="00DB5EBE">
      <w:pPr>
        <w:pStyle w:val="BodyText"/>
        <w:outlineLvl w:val="0"/>
        <w:rPr>
          <w:lang w:val="en-US"/>
        </w:rPr>
      </w:pPr>
    </w:p>
    <w:p w14:paraId="7F2B5799" w14:textId="4B3FF592" w:rsidR="00DB5EBE" w:rsidRPr="00C5398E" w:rsidRDefault="00DB5EBE" w:rsidP="00C03EF7">
      <w:pPr>
        <w:spacing w:before="0" w:after="160" w:line="259" w:lineRule="auto"/>
        <w:jc w:val="both"/>
        <w:rPr>
          <w:rFonts w:cs="Times New Roman"/>
          <w:szCs w:val="24"/>
        </w:rPr>
      </w:pPr>
      <w:r w:rsidRPr="00C5398E">
        <w:rPr>
          <w:rFonts w:cs="Times New Roman"/>
          <w:szCs w:val="24"/>
        </w:rPr>
        <w:t>A one-way between-subjects ANOVAs were conducted to compare the effect of the independent variables—extracted through the Sociodemographic questionnaire and the Kinsey scale (sexual orientation)—on the means of the gender attribution</w:t>
      </w:r>
      <w:r>
        <w:rPr>
          <w:rFonts w:cs="Times New Roman"/>
          <w:szCs w:val="24"/>
        </w:rPr>
        <w:t xml:space="preserve"> (Tables: S4, S5, S6,</w:t>
      </w:r>
      <w:r w:rsidR="0082668F">
        <w:rPr>
          <w:rFonts w:cs="Times New Roman"/>
          <w:szCs w:val="24"/>
        </w:rPr>
        <w:t xml:space="preserve"> S7, S8)</w:t>
      </w:r>
      <w:r w:rsidRPr="00C5398E">
        <w:rPr>
          <w:rFonts w:cs="Times New Roman"/>
          <w:szCs w:val="24"/>
        </w:rPr>
        <w:t>.</w:t>
      </w:r>
    </w:p>
    <w:p w14:paraId="3CCC7800" w14:textId="77777777" w:rsidR="00DB5EBE" w:rsidRPr="00FA0FEF" w:rsidRDefault="00DB5EBE" w:rsidP="00C03EF7">
      <w:pPr>
        <w:jc w:val="both"/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S4. </w:t>
      </w:r>
      <w:r w:rsidRPr="005A6BD7">
        <w:rPr>
          <w:rFonts w:cs="Times New Roman"/>
          <w:b/>
          <w:bCs/>
          <w:szCs w:val="24"/>
        </w:rPr>
        <w:t>One</w:t>
      </w:r>
      <w:r>
        <w:rPr>
          <w:rFonts w:cs="Times New Roman"/>
          <w:b/>
          <w:bCs/>
          <w:szCs w:val="24"/>
        </w:rPr>
        <w:t>-</w:t>
      </w:r>
      <w:r w:rsidRPr="005A6BD7">
        <w:rPr>
          <w:rFonts w:cs="Times New Roman"/>
          <w:b/>
          <w:bCs/>
          <w:szCs w:val="24"/>
        </w:rPr>
        <w:t>way ANOVA: gender attribution (mean) over sexual identity (three categories: male, female, other)</w:t>
      </w:r>
      <w:r w:rsidRPr="00367B92">
        <w:rPr>
          <w:rFonts w:cs="Times New Roman"/>
          <w:b/>
          <w:bCs/>
          <w:szCs w:val="24"/>
        </w:rPr>
        <w:t>.</w:t>
      </w:r>
    </w:p>
    <w:tbl>
      <w:tblPr>
        <w:tblW w:w="3047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362"/>
        <w:gridCol w:w="506"/>
        <w:gridCol w:w="1385"/>
        <w:gridCol w:w="643"/>
        <w:gridCol w:w="643"/>
      </w:tblGrid>
      <w:tr w:rsidR="00DB5EBE" w:rsidRPr="005A6BD7" w14:paraId="57CADE46" w14:textId="77777777" w:rsidTr="00932CF9">
        <w:trPr>
          <w:trHeight w:val="20"/>
          <w:jc w:val="center"/>
        </w:trPr>
        <w:tc>
          <w:tcPr>
            <w:tcW w:w="1190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0B2475BD" w14:textId="77777777" w:rsidR="00DB5EBE" w:rsidRPr="005A6BD7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5A6BD7">
              <w:rPr>
                <w:rFonts w:eastAsia="Times New Roman" w:cs="Times New Roman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10C5900E" w14:textId="77777777" w:rsidR="00DB5EBE" w:rsidRPr="005A6BD7" w:rsidRDefault="00DB5EBE" w:rsidP="00932CF9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5A6BD7">
              <w:rPr>
                <w:rFonts w:eastAsia="Times New Roman" w:cs="Times New Roman"/>
                <w:sz w:val="18"/>
                <w:szCs w:val="18"/>
                <w:lang w:eastAsia="it-IT"/>
              </w:rPr>
              <w:t>Sum of squares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06342C00" w14:textId="77777777" w:rsidR="00DB5EBE" w:rsidRPr="005A6BD7" w:rsidRDefault="00DB5EBE" w:rsidP="00932CF9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5A6BD7">
              <w:rPr>
                <w:rFonts w:eastAsia="Times New Roman" w:cs="Times New Roman"/>
                <w:sz w:val="18"/>
                <w:szCs w:val="18"/>
                <w:lang w:eastAsia="it-IT"/>
              </w:rPr>
              <w:t>df</w:t>
            </w:r>
          </w:p>
        </w:tc>
        <w:tc>
          <w:tcPr>
            <w:tcW w:w="1162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1A88B759" w14:textId="77777777" w:rsidR="00DB5EBE" w:rsidRPr="005A6BD7" w:rsidRDefault="00DB5EBE" w:rsidP="00932CF9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5A6BD7">
              <w:rPr>
                <w:rFonts w:eastAsia="Times New Roman" w:cs="Times New Roman"/>
                <w:sz w:val="18"/>
                <w:szCs w:val="18"/>
                <w:lang w:eastAsia="it-IT"/>
              </w:rPr>
              <w:t>Mean (squared)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09EE7F6B" w14:textId="77777777" w:rsidR="00DB5EBE" w:rsidRPr="002B429F" w:rsidRDefault="00DB5EBE" w:rsidP="00932CF9">
            <w:pPr>
              <w:spacing w:after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1D9AD42F" w14:textId="7B1BB8AC" w:rsidR="00DB5EBE" w:rsidRPr="002B429F" w:rsidRDefault="002B429F" w:rsidP="00932CF9">
            <w:pPr>
              <w:spacing w:after="0"/>
              <w:jc w:val="center"/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p</w:t>
            </w:r>
            <w:r w:rsidR="00DB5EBE"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.</w:t>
            </w:r>
          </w:p>
        </w:tc>
      </w:tr>
      <w:tr w:rsidR="00DB5EBE" w:rsidRPr="005A6BD7" w14:paraId="77C39384" w14:textId="77777777" w:rsidTr="00932CF9">
        <w:trPr>
          <w:trHeight w:val="20"/>
          <w:jc w:val="center"/>
        </w:trPr>
        <w:tc>
          <w:tcPr>
            <w:tcW w:w="1190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1CBDFD0C" w14:textId="77777777" w:rsidR="00DB5EBE" w:rsidRPr="005A6BD7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5A6BD7">
              <w:rPr>
                <w:rFonts w:eastAsia="Times New Roman" w:cs="Times New Roman"/>
                <w:sz w:val="18"/>
                <w:szCs w:val="18"/>
                <w:lang w:eastAsia="it-IT"/>
              </w:rPr>
              <w:t>Between groups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FA17220" w14:textId="7A8675D3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5A6BD7">
              <w:rPr>
                <w:rFonts w:cs="Times New Roman"/>
                <w:sz w:val="18"/>
                <w:szCs w:val="18"/>
              </w:rPr>
              <w:t>008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2FA41B61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62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5BB2557" w14:textId="5C0F0EC9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5A6BD7">
              <w:rPr>
                <w:rFonts w:cs="Times New Roman"/>
                <w:sz w:val="18"/>
                <w:szCs w:val="18"/>
              </w:rPr>
              <w:t>004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379450EC" w14:textId="33AD697B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5A6BD7">
              <w:rPr>
                <w:rFonts w:cs="Times New Roman"/>
                <w:sz w:val="18"/>
                <w:szCs w:val="18"/>
              </w:rPr>
              <w:t>497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4FF1512A" w14:textId="08A9F893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5A6BD7">
              <w:rPr>
                <w:rFonts w:cs="Times New Roman"/>
                <w:sz w:val="18"/>
                <w:szCs w:val="18"/>
              </w:rPr>
              <w:t>609</w:t>
            </w:r>
          </w:p>
        </w:tc>
      </w:tr>
      <w:tr w:rsidR="00DB5EBE" w:rsidRPr="005A6BD7" w14:paraId="6F20F8E6" w14:textId="77777777" w:rsidTr="00932CF9">
        <w:trPr>
          <w:trHeight w:val="20"/>
          <w:jc w:val="center"/>
        </w:trPr>
        <w:tc>
          <w:tcPr>
            <w:tcW w:w="1190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24FF384C" w14:textId="77777777" w:rsidR="00DB5EBE" w:rsidRPr="005A6BD7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5A6BD7">
              <w:rPr>
                <w:rFonts w:eastAsia="Times New Roman" w:cs="Times New Roman"/>
                <w:sz w:val="18"/>
                <w:szCs w:val="18"/>
                <w:lang w:eastAsia="it-IT"/>
              </w:rPr>
              <w:t>Within groups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E1F937F" w14:textId="6F94F7AD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4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5A6BD7">
              <w:rPr>
                <w:rFonts w:cs="Times New Roman"/>
                <w:sz w:val="18"/>
                <w:szCs w:val="18"/>
              </w:rPr>
              <w:t>546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4C6A71D0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589</w:t>
            </w:r>
          </w:p>
        </w:tc>
        <w:tc>
          <w:tcPr>
            <w:tcW w:w="1162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A9D0A03" w14:textId="1C05AB40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5A6BD7">
              <w:rPr>
                <w:rFonts w:cs="Times New Roman"/>
                <w:sz w:val="18"/>
                <w:szCs w:val="18"/>
              </w:rPr>
              <w:t>008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6595D993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40C8B6FE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DB5EBE" w:rsidRPr="005A6BD7" w14:paraId="1F9EEE61" w14:textId="77777777" w:rsidTr="00932CF9">
        <w:trPr>
          <w:trHeight w:val="20"/>
          <w:jc w:val="center"/>
        </w:trPr>
        <w:tc>
          <w:tcPr>
            <w:tcW w:w="1190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5EF98C75" w14:textId="77777777" w:rsidR="00DB5EBE" w:rsidRPr="005A6BD7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5A6BD7">
              <w:rPr>
                <w:rFonts w:eastAsia="Times New Roman" w:cs="Times New Roman"/>
                <w:sz w:val="18"/>
                <w:szCs w:val="18"/>
                <w:lang w:eastAsia="it-IT"/>
              </w:rPr>
              <w:t>Total</w:t>
            </w:r>
          </w:p>
        </w:tc>
        <w:tc>
          <w:tcPr>
            <w:tcW w:w="1143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268E5CEA" w14:textId="0A2B857D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4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5A6BD7">
              <w:rPr>
                <w:rFonts w:cs="Times New Roman"/>
                <w:sz w:val="18"/>
                <w:szCs w:val="18"/>
              </w:rPr>
              <w:t>554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  <w:hideMark/>
          </w:tcPr>
          <w:p w14:paraId="3E8F52E0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5A6BD7">
              <w:rPr>
                <w:rFonts w:cs="Times New Roman"/>
                <w:sz w:val="18"/>
                <w:szCs w:val="18"/>
              </w:rPr>
              <w:t>591</w:t>
            </w:r>
          </w:p>
        </w:tc>
        <w:tc>
          <w:tcPr>
            <w:tcW w:w="1162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hideMark/>
          </w:tcPr>
          <w:p w14:paraId="1B6B3B5C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7BD1060B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1CE1DB18" w14:textId="77777777" w:rsidR="00DB5EBE" w:rsidRPr="005A6BD7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14:paraId="2F2BBDBB" w14:textId="77777777" w:rsidR="00DB5EBE" w:rsidRPr="00FA0FEF" w:rsidRDefault="00DB5EBE" w:rsidP="00DB5EBE"/>
    <w:p w14:paraId="3C1A7524" w14:textId="77777777" w:rsidR="00DB5EBE" w:rsidRPr="00FA0FEF" w:rsidRDefault="00DB5EBE" w:rsidP="00C03EF7">
      <w:pPr>
        <w:jc w:val="both"/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</w:t>
      </w:r>
      <w:r w:rsidRPr="07C7DA29">
        <w:rPr>
          <w:rFonts w:cs="Times New Roman"/>
          <w:b/>
          <w:bCs/>
          <w:szCs w:val="24"/>
        </w:rPr>
        <w:t>S5</w:t>
      </w:r>
      <w:r>
        <w:rPr>
          <w:rFonts w:cs="Times New Roman"/>
          <w:b/>
          <w:bCs/>
          <w:szCs w:val="24"/>
        </w:rPr>
        <w:t xml:space="preserve">. </w:t>
      </w:r>
      <w:r w:rsidRPr="005A6BD7">
        <w:rPr>
          <w:rFonts w:cs="Times New Roman"/>
          <w:b/>
          <w:bCs/>
          <w:szCs w:val="24"/>
        </w:rPr>
        <w:t>One</w:t>
      </w:r>
      <w:r>
        <w:rPr>
          <w:rFonts w:cs="Times New Roman"/>
          <w:b/>
          <w:bCs/>
          <w:szCs w:val="24"/>
        </w:rPr>
        <w:t>-</w:t>
      </w:r>
      <w:r w:rsidRPr="005A6BD7">
        <w:rPr>
          <w:rFonts w:cs="Times New Roman"/>
          <w:b/>
          <w:bCs/>
          <w:szCs w:val="24"/>
        </w:rPr>
        <w:t>way ANOVA:</w:t>
      </w:r>
      <w:r>
        <w:rPr>
          <w:rFonts w:cs="Times New Roman"/>
          <w:b/>
          <w:bCs/>
          <w:szCs w:val="24"/>
        </w:rPr>
        <w:t xml:space="preserve"> </w:t>
      </w:r>
      <w:r w:rsidRPr="006D355D">
        <w:rPr>
          <w:rFonts w:cs="Times New Roman"/>
          <w:b/>
          <w:bCs/>
          <w:szCs w:val="24"/>
        </w:rPr>
        <w:t>gender attribution (mean) over sexual orientation (three categories: heterosexual, bisexual and homosexual)</w:t>
      </w:r>
      <w:r>
        <w:rPr>
          <w:rFonts w:cs="Times New Roman"/>
          <w:b/>
          <w:bCs/>
          <w:szCs w:val="24"/>
        </w:rPr>
        <w:t>.</w:t>
      </w:r>
    </w:p>
    <w:tbl>
      <w:tblPr>
        <w:tblW w:w="304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1359"/>
        <w:gridCol w:w="507"/>
        <w:gridCol w:w="1385"/>
        <w:gridCol w:w="644"/>
        <w:gridCol w:w="644"/>
      </w:tblGrid>
      <w:tr w:rsidR="002B429F" w:rsidRPr="00330A9D" w14:paraId="3F4785CC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5E0CC77C" w14:textId="77777777" w:rsidR="002B429F" w:rsidRPr="00330A9D" w:rsidRDefault="002B429F" w:rsidP="002B429F">
            <w:pPr>
              <w:spacing w:after="0"/>
              <w:rPr>
                <w:rFonts w:eastAsia="Times New Roman" w:cs="Times New Roman"/>
                <w:color w:val="264A60"/>
                <w:sz w:val="18"/>
                <w:szCs w:val="18"/>
                <w:lang w:eastAsia="it-IT"/>
              </w:rPr>
            </w:pPr>
            <w:r w:rsidRPr="00330A9D">
              <w:rPr>
                <w:rFonts w:eastAsia="Times New Roman" w:cs="Times New Roman"/>
                <w:color w:val="264A6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2B4DBEFC" w14:textId="77777777" w:rsidR="002B429F" w:rsidRPr="00330A9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330A9D">
              <w:rPr>
                <w:rFonts w:eastAsia="Times New Roman" w:cs="Times New Roman"/>
                <w:sz w:val="18"/>
                <w:szCs w:val="18"/>
                <w:lang w:eastAsia="it-IT"/>
              </w:rPr>
              <w:t>Sum of squares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60A48257" w14:textId="77777777" w:rsidR="002B429F" w:rsidRPr="00330A9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330A9D">
              <w:rPr>
                <w:rFonts w:eastAsia="Times New Roman" w:cs="Times New Roman"/>
                <w:sz w:val="18"/>
                <w:szCs w:val="18"/>
                <w:lang w:eastAsia="it-IT"/>
              </w:rPr>
              <w:t>df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222937AC" w14:textId="77777777" w:rsidR="002B429F" w:rsidRPr="00330A9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330A9D">
              <w:rPr>
                <w:rFonts w:eastAsia="Times New Roman" w:cs="Times New Roman"/>
                <w:sz w:val="18"/>
                <w:szCs w:val="18"/>
                <w:lang w:eastAsia="it-IT"/>
              </w:rPr>
              <w:t>Mean (squared)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224982D3" w14:textId="65763715" w:rsidR="002B429F" w:rsidRPr="00330A9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792C9B1C" w14:textId="4EA6C08B" w:rsidR="002B429F" w:rsidRPr="00330A9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p.</w:t>
            </w:r>
          </w:p>
        </w:tc>
      </w:tr>
      <w:tr w:rsidR="00DB5EBE" w:rsidRPr="00330A9D" w14:paraId="6E83A4EC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35E4AA11" w14:textId="77777777" w:rsidR="00DB5EBE" w:rsidRPr="00330A9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330A9D">
              <w:rPr>
                <w:rFonts w:eastAsia="Times New Roman" w:cs="Times New Roman"/>
                <w:sz w:val="18"/>
                <w:szCs w:val="18"/>
                <w:lang w:eastAsia="it-IT"/>
              </w:rPr>
              <w:t>Between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205D288B" w14:textId="3A80FB1A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330A9D">
              <w:rPr>
                <w:rFonts w:cs="Times New Roman"/>
                <w:sz w:val="18"/>
                <w:szCs w:val="18"/>
              </w:rPr>
              <w:t>003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30E91239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86CD13F" w14:textId="5888CA4C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330A9D">
              <w:rPr>
                <w:rFonts w:cs="Times New Roman"/>
                <w:sz w:val="18"/>
                <w:szCs w:val="18"/>
              </w:rPr>
              <w:t>001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01A4551A" w14:textId="42AB1A1A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330A9D">
              <w:rPr>
                <w:rFonts w:cs="Times New Roman"/>
                <w:sz w:val="18"/>
                <w:szCs w:val="18"/>
              </w:rPr>
              <w:t>180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186179A0" w14:textId="7EA5DCF4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330A9D">
              <w:rPr>
                <w:rFonts w:cs="Times New Roman"/>
                <w:sz w:val="18"/>
                <w:szCs w:val="18"/>
              </w:rPr>
              <w:t>836</w:t>
            </w:r>
          </w:p>
        </w:tc>
      </w:tr>
      <w:tr w:rsidR="00DB5EBE" w:rsidRPr="00330A9D" w14:paraId="515A96CC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4B5AE71C" w14:textId="77777777" w:rsidR="00DB5EBE" w:rsidRPr="00330A9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330A9D">
              <w:rPr>
                <w:rFonts w:eastAsia="Times New Roman" w:cs="Times New Roman"/>
                <w:sz w:val="18"/>
                <w:szCs w:val="18"/>
                <w:lang w:eastAsia="it-IT"/>
              </w:rPr>
              <w:t>Within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960F8A8" w14:textId="5E4B66C4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4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330A9D">
              <w:rPr>
                <w:rFonts w:cs="Times New Roman"/>
                <w:sz w:val="18"/>
                <w:szCs w:val="18"/>
              </w:rPr>
              <w:t>551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18303CEB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589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0D9DCED4" w14:textId="0BA9DF2E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0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330A9D">
              <w:rPr>
                <w:rFonts w:cs="Times New Roman"/>
                <w:sz w:val="18"/>
                <w:szCs w:val="18"/>
              </w:rPr>
              <w:t>008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7A144B1E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7792AF43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  <w:tr w:rsidR="00DB5EBE" w:rsidRPr="00330A9D" w14:paraId="1D0EF3E3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1B57FAE2" w14:textId="77777777" w:rsidR="00DB5EBE" w:rsidRPr="00330A9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330A9D">
              <w:rPr>
                <w:rFonts w:eastAsia="Times New Roman" w:cs="Times New Roman"/>
                <w:sz w:val="18"/>
                <w:szCs w:val="18"/>
                <w:lang w:eastAsia="it-IT"/>
              </w:rPr>
              <w:t>Total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194083B9" w14:textId="4D46AC4A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4</w:t>
            </w:r>
            <w:r w:rsidR="002B429F">
              <w:rPr>
                <w:rFonts w:cs="Times New Roman"/>
                <w:sz w:val="18"/>
                <w:szCs w:val="18"/>
              </w:rPr>
              <w:t>.</w:t>
            </w:r>
            <w:r w:rsidRPr="00330A9D">
              <w:rPr>
                <w:rFonts w:cs="Times New Roman"/>
                <w:sz w:val="18"/>
                <w:szCs w:val="18"/>
              </w:rPr>
              <w:t>554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  <w:hideMark/>
          </w:tcPr>
          <w:p w14:paraId="5B0A1EF5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  <w:r w:rsidRPr="00330A9D">
              <w:rPr>
                <w:rFonts w:cs="Times New Roman"/>
                <w:sz w:val="18"/>
                <w:szCs w:val="18"/>
              </w:rPr>
              <w:t>591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hideMark/>
          </w:tcPr>
          <w:p w14:paraId="2E52732C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2C19347B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5DFF0FD3" w14:textId="77777777" w:rsidR="00DB5EBE" w:rsidRPr="00330A9D" w:rsidRDefault="00DB5EBE" w:rsidP="00932CF9">
            <w:pPr>
              <w:spacing w:after="0"/>
              <w:jc w:val="right"/>
              <w:rPr>
                <w:rFonts w:cs="Times New Roman"/>
                <w:sz w:val="18"/>
                <w:szCs w:val="18"/>
              </w:rPr>
            </w:pPr>
          </w:p>
        </w:tc>
      </w:tr>
    </w:tbl>
    <w:p w14:paraId="61AF03F6" w14:textId="77777777" w:rsidR="00DB5EBE" w:rsidRPr="00FA0FEF" w:rsidRDefault="00DB5EBE" w:rsidP="00DB5EBE"/>
    <w:p w14:paraId="1237CC90" w14:textId="77777777" w:rsidR="00DB5EBE" w:rsidRPr="005E3D66" w:rsidRDefault="00DB5EBE" w:rsidP="00C03EF7">
      <w:pPr>
        <w:jc w:val="both"/>
        <w:rPr>
          <w:b/>
          <w:bCs/>
        </w:rPr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</w:t>
      </w:r>
      <w:r w:rsidRPr="2A8305F2">
        <w:rPr>
          <w:rFonts w:cs="Times New Roman"/>
          <w:b/>
          <w:bCs/>
          <w:szCs w:val="24"/>
        </w:rPr>
        <w:t>S</w:t>
      </w:r>
      <w:r>
        <w:rPr>
          <w:rFonts w:cs="Times New Roman"/>
          <w:b/>
          <w:bCs/>
          <w:szCs w:val="24"/>
        </w:rPr>
        <w:t xml:space="preserve">6. </w:t>
      </w:r>
      <w:r w:rsidRPr="005A6BD7">
        <w:rPr>
          <w:rFonts w:cs="Times New Roman"/>
          <w:b/>
          <w:bCs/>
          <w:szCs w:val="24"/>
        </w:rPr>
        <w:t>One</w:t>
      </w:r>
      <w:r>
        <w:rPr>
          <w:rFonts w:cs="Times New Roman"/>
          <w:b/>
          <w:bCs/>
          <w:szCs w:val="24"/>
        </w:rPr>
        <w:t>-</w:t>
      </w:r>
      <w:r w:rsidRPr="005A6BD7">
        <w:rPr>
          <w:rFonts w:cs="Times New Roman"/>
          <w:b/>
          <w:bCs/>
          <w:szCs w:val="24"/>
        </w:rPr>
        <w:t>way ANOVA:</w:t>
      </w:r>
      <w:r>
        <w:rPr>
          <w:rFonts w:cs="Times New Roman"/>
          <w:b/>
          <w:bCs/>
          <w:szCs w:val="24"/>
        </w:rPr>
        <w:t xml:space="preserve"> </w:t>
      </w:r>
      <w:r w:rsidRPr="00DD134A">
        <w:rPr>
          <w:rFonts w:cs="Times New Roman"/>
          <w:b/>
          <w:bCs/>
          <w:szCs w:val="24"/>
        </w:rPr>
        <w:t>gender attribution (mean) over religion (three categories: Catholic, no religion and other)</w:t>
      </w:r>
      <w:r>
        <w:rPr>
          <w:rFonts w:cs="Times New Roman"/>
          <w:b/>
          <w:bCs/>
          <w:szCs w:val="24"/>
        </w:rPr>
        <w:t>.</w:t>
      </w:r>
    </w:p>
    <w:tbl>
      <w:tblPr>
        <w:tblW w:w="304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1359"/>
        <w:gridCol w:w="507"/>
        <w:gridCol w:w="1385"/>
        <w:gridCol w:w="644"/>
        <w:gridCol w:w="644"/>
      </w:tblGrid>
      <w:tr w:rsidR="002B429F" w:rsidRPr="009D39D9" w14:paraId="29D1C4B2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01AF5BC6" w14:textId="77777777" w:rsidR="002B429F" w:rsidRPr="009D39D9" w:rsidRDefault="002B429F" w:rsidP="002B429F">
            <w:pPr>
              <w:spacing w:after="0"/>
              <w:rPr>
                <w:rFonts w:cs="Times New Roman"/>
                <w:sz w:val="18"/>
                <w:szCs w:val="18"/>
                <w:lang w:val="en-GB"/>
              </w:rPr>
            </w:pPr>
            <w:r w:rsidRPr="009D39D9">
              <w:rPr>
                <w:rFonts w:cs="Times New Roman"/>
                <w:sz w:val="18"/>
                <w:szCs w:val="18"/>
                <w:lang w:val="en-GB"/>
              </w:rPr>
              <w:lastRenderedPageBreak/>
              <w:t> 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3F607BE5" w14:textId="77777777" w:rsidR="002B429F" w:rsidRPr="009D39D9" w:rsidRDefault="002B429F" w:rsidP="002B429F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 xml:space="preserve">Sum of </w:t>
            </w:r>
            <w:proofErr w:type="spellStart"/>
            <w:r w:rsidRPr="009D39D9">
              <w:rPr>
                <w:rFonts w:cs="Times New Roman"/>
                <w:sz w:val="18"/>
                <w:szCs w:val="18"/>
                <w:lang w:val="it-IT"/>
              </w:rPr>
              <w:t>squares</w:t>
            </w:r>
            <w:proofErr w:type="spell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737DC62D" w14:textId="77777777" w:rsidR="002B429F" w:rsidRPr="009D39D9" w:rsidRDefault="002B429F" w:rsidP="002B429F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proofErr w:type="spellStart"/>
            <w:r w:rsidRPr="009D39D9">
              <w:rPr>
                <w:rFonts w:cs="Times New Roman"/>
                <w:sz w:val="18"/>
                <w:szCs w:val="18"/>
                <w:lang w:val="it-IT"/>
              </w:rPr>
              <w:t>df</w:t>
            </w:r>
            <w:proofErr w:type="spellEnd"/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3B288FDA" w14:textId="77777777" w:rsidR="002B429F" w:rsidRPr="009D39D9" w:rsidRDefault="002B429F" w:rsidP="002B429F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proofErr w:type="spellStart"/>
            <w:r w:rsidRPr="009D39D9">
              <w:rPr>
                <w:rFonts w:cs="Times New Roman"/>
                <w:sz w:val="18"/>
                <w:szCs w:val="18"/>
                <w:lang w:val="it-IT"/>
              </w:rPr>
              <w:t>Mean</w:t>
            </w:r>
            <w:proofErr w:type="spellEnd"/>
            <w:r w:rsidRPr="009D39D9">
              <w:rPr>
                <w:rFonts w:cs="Times New Roman"/>
                <w:sz w:val="18"/>
                <w:szCs w:val="18"/>
                <w:lang w:val="it-IT"/>
              </w:rPr>
              <w:t xml:space="preserve"> (</w:t>
            </w:r>
            <w:proofErr w:type="spellStart"/>
            <w:r w:rsidRPr="009D39D9">
              <w:rPr>
                <w:rFonts w:cs="Times New Roman"/>
                <w:sz w:val="18"/>
                <w:szCs w:val="18"/>
                <w:lang w:val="it-IT"/>
              </w:rPr>
              <w:t>squared</w:t>
            </w:r>
            <w:proofErr w:type="spellEnd"/>
            <w:r w:rsidRPr="009D39D9">
              <w:rPr>
                <w:rFonts w:cs="Times New Roman"/>
                <w:sz w:val="18"/>
                <w:szCs w:val="18"/>
                <w:lang w:val="it-IT"/>
              </w:rPr>
              <w:t>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1E23806E" w14:textId="65116297" w:rsidR="002B429F" w:rsidRPr="009D39D9" w:rsidRDefault="002B429F" w:rsidP="002B429F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5302B475" w14:textId="0C76BC30" w:rsidR="002B429F" w:rsidRPr="009D39D9" w:rsidRDefault="002B429F" w:rsidP="002B429F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p.</w:t>
            </w:r>
          </w:p>
        </w:tc>
      </w:tr>
      <w:tr w:rsidR="00DB5EBE" w:rsidRPr="009D39D9" w14:paraId="5BA295AF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6F73B27C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proofErr w:type="spellStart"/>
            <w:r w:rsidRPr="009D39D9">
              <w:rPr>
                <w:rFonts w:cs="Times New Roman"/>
                <w:sz w:val="18"/>
                <w:szCs w:val="18"/>
                <w:lang w:val="it-IT"/>
              </w:rPr>
              <w:t>Between</w:t>
            </w:r>
            <w:proofErr w:type="spellEnd"/>
            <w:r w:rsidRPr="009D39D9">
              <w:rPr>
                <w:rFonts w:cs="Times New Roman"/>
                <w:sz w:val="18"/>
                <w:szCs w:val="18"/>
                <w:lang w:val="it-IT"/>
              </w:rPr>
              <w:t xml:space="preserve">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4493265F" w14:textId="2ED6DCAA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0</w:t>
            </w:r>
            <w:r w:rsidR="002B429F">
              <w:rPr>
                <w:rFonts w:cs="Times New Roman"/>
                <w:sz w:val="18"/>
                <w:szCs w:val="18"/>
                <w:lang w:val="it-IT"/>
              </w:rPr>
              <w:t>.</w:t>
            </w:r>
            <w:r w:rsidRPr="009D39D9">
              <w:rPr>
                <w:rFonts w:cs="Times New Roman"/>
                <w:sz w:val="18"/>
                <w:szCs w:val="18"/>
                <w:lang w:val="it-IT"/>
              </w:rPr>
              <w:t>028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5C33F6EE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2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5095024B" w14:textId="30A3A33C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0</w:t>
            </w:r>
            <w:r w:rsidR="002B429F">
              <w:rPr>
                <w:rFonts w:cs="Times New Roman"/>
                <w:sz w:val="18"/>
                <w:szCs w:val="18"/>
                <w:lang w:val="it-IT"/>
              </w:rPr>
              <w:t>.</w:t>
            </w:r>
            <w:r w:rsidRPr="009D39D9">
              <w:rPr>
                <w:rFonts w:cs="Times New Roman"/>
                <w:sz w:val="18"/>
                <w:szCs w:val="18"/>
                <w:lang w:val="it-IT"/>
              </w:rPr>
              <w:t>014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7F85DE6B" w14:textId="49411DE2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1</w:t>
            </w:r>
            <w:r w:rsidR="002B429F">
              <w:rPr>
                <w:rFonts w:cs="Times New Roman"/>
                <w:sz w:val="18"/>
                <w:szCs w:val="18"/>
                <w:lang w:val="it-IT"/>
              </w:rPr>
              <w:t>.</w:t>
            </w:r>
            <w:r w:rsidRPr="009D39D9">
              <w:rPr>
                <w:rFonts w:cs="Times New Roman"/>
                <w:sz w:val="18"/>
                <w:szCs w:val="18"/>
                <w:lang w:val="it-IT"/>
              </w:rPr>
              <w:t>816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4DB2B3A5" w14:textId="24188C82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0</w:t>
            </w:r>
            <w:r w:rsidR="002B429F">
              <w:rPr>
                <w:rFonts w:cs="Times New Roman"/>
                <w:sz w:val="18"/>
                <w:szCs w:val="18"/>
                <w:lang w:val="it-IT"/>
              </w:rPr>
              <w:t>.</w:t>
            </w:r>
            <w:r w:rsidRPr="009D39D9">
              <w:rPr>
                <w:rFonts w:cs="Times New Roman"/>
                <w:sz w:val="18"/>
                <w:szCs w:val="18"/>
                <w:lang w:val="it-IT"/>
              </w:rPr>
              <w:t>164</w:t>
            </w:r>
          </w:p>
        </w:tc>
      </w:tr>
      <w:tr w:rsidR="00DB5EBE" w:rsidRPr="009D39D9" w14:paraId="07E0A90B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07554520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proofErr w:type="spellStart"/>
            <w:r w:rsidRPr="009D39D9">
              <w:rPr>
                <w:rFonts w:cs="Times New Roman"/>
                <w:sz w:val="18"/>
                <w:szCs w:val="18"/>
                <w:lang w:val="it-IT"/>
              </w:rPr>
              <w:t>Within</w:t>
            </w:r>
            <w:proofErr w:type="spellEnd"/>
            <w:r w:rsidRPr="009D39D9">
              <w:rPr>
                <w:rFonts w:cs="Times New Roman"/>
                <w:sz w:val="18"/>
                <w:szCs w:val="18"/>
                <w:lang w:val="it-IT"/>
              </w:rPr>
              <w:t xml:space="preserve">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6D499B56" w14:textId="2B845C91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4</w:t>
            </w:r>
            <w:r w:rsidR="002B429F">
              <w:rPr>
                <w:rFonts w:cs="Times New Roman"/>
                <w:sz w:val="18"/>
                <w:szCs w:val="18"/>
                <w:lang w:val="it-IT"/>
              </w:rPr>
              <w:t>.</w:t>
            </w:r>
            <w:r w:rsidRPr="009D39D9">
              <w:rPr>
                <w:rFonts w:cs="Times New Roman"/>
                <w:sz w:val="18"/>
                <w:szCs w:val="18"/>
                <w:lang w:val="it-IT"/>
              </w:rPr>
              <w:t>526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3BD933B8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589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6A1EEE4" w14:textId="1DCE8D28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0</w:t>
            </w:r>
            <w:r w:rsidR="002B429F">
              <w:rPr>
                <w:rFonts w:cs="Times New Roman"/>
                <w:sz w:val="18"/>
                <w:szCs w:val="18"/>
                <w:lang w:val="it-IT"/>
              </w:rPr>
              <w:t>.</w:t>
            </w:r>
            <w:r w:rsidRPr="009D39D9">
              <w:rPr>
                <w:rFonts w:cs="Times New Roman"/>
                <w:sz w:val="18"/>
                <w:szCs w:val="18"/>
                <w:lang w:val="it-IT"/>
              </w:rPr>
              <w:t>008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5D565A85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54DB9B46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</w:p>
        </w:tc>
      </w:tr>
      <w:tr w:rsidR="00DB5EBE" w:rsidRPr="009D39D9" w14:paraId="5B711A38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50C1D1F4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Total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36A05801" w14:textId="50BD0F8F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4</w:t>
            </w:r>
            <w:r w:rsidR="002B429F">
              <w:rPr>
                <w:rFonts w:cs="Times New Roman"/>
                <w:sz w:val="18"/>
                <w:szCs w:val="18"/>
                <w:lang w:val="it-IT"/>
              </w:rPr>
              <w:t>.</w:t>
            </w:r>
            <w:r w:rsidRPr="009D39D9">
              <w:rPr>
                <w:rFonts w:cs="Times New Roman"/>
                <w:sz w:val="18"/>
                <w:szCs w:val="18"/>
                <w:lang w:val="it-IT"/>
              </w:rPr>
              <w:t>554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  <w:hideMark/>
          </w:tcPr>
          <w:p w14:paraId="405CFA73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  <w:r w:rsidRPr="009D39D9">
              <w:rPr>
                <w:rFonts w:cs="Times New Roman"/>
                <w:sz w:val="18"/>
                <w:szCs w:val="18"/>
                <w:lang w:val="it-IT"/>
              </w:rPr>
              <w:t>591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hideMark/>
          </w:tcPr>
          <w:p w14:paraId="4A00F0AF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211E3A6D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1FB41AB3" w14:textId="77777777" w:rsidR="00DB5EBE" w:rsidRPr="009D39D9" w:rsidRDefault="00DB5EBE" w:rsidP="00932CF9">
            <w:pPr>
              <w:spacing w:after="0"/>
              <w:rPr>
                <w:rFonts w:cs="Times New Roman"/>
                <w:sz w:val="18"/>
                <w:szCs w:val="18"/>
                <w:lang w:val="it-IT"/>
              </w:rPr>
            </w:pPr>
          </w:p>
        </w:tc>
      </w:tr>
    </w:tbl>
    <w:p w14:paraId="1D07C457" w14:textId="77777777" w:rsidR="00DB5EBE" w:rsidRPr="005E3D66" w:rsidRDefault="00DB5EBE" w:rsidP="00DB5EBE">
      <w:pPr>
        <w:rPr>
          <w:rFonts w:cs="Times New Roman"/>
          <w:szCs w:val="24"/>
        </w:rPr>
      </w:pPr>
    </w:p>
    <w:p w14:paraId="4E0409F5" w14:textId="77777777" w:rsidR="00DB5EBE" w:rsidRPr="00FA0FEF" w:rsidRDefault="00DB5EBE" w:rsidP="00C03EF7">
      <w:pPr>
        <w:jc w:val="both"/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</w:t>
      </w:r>
      <w:r w:rsidRPr="2A8305F2">
        <w:rPr>
          <w:rFonts w:cs="Times New Roman"/>
          <w:b/>
          <w:bCs/>
          <w:szCs w:val="24"/>
        </w:rPr>
        <w:t>S7</w:t>
      </w:r>
      <w:r>
        <w:rPr>
          <w:rFonts w:cs="Times New Roman"/>
          <w:b/>
          <w:bCs/>
          <w:szCs w:val="24"/>
        </w:rPr>
        <w:t xml:space="preserve">. </w:t>
      </w:r>
      <w:r w:rsidRPr="005A6BD7">
        <w:rPr>
          <w:rFonts w:cs="Times New Roman"/>
          <w:b/>
          <w:bCs/>
          <w:szCs w:val="24"/>
        </w:rPr>
        <w:t>One</w:t>
      </w:r>
      <w:r>
        <w:rPr>
          <w:rFonts w:cs="Times New Roman"/>
          <w:b/>
          <w:bCs/>
          <w:szCs w:val="24"/>
        </w:rPr>
        <w:t>-</w:t>
      </w:r>
      <w:r w:rsidRPr="005A6BD7">
        <w:rPr>
          <w:rFonts w:cs="Times New Roman"/>
          <w:b/>
          <w:bCs/>
          <w:szCs w:val="24"/>
        </w:rPr>
        <w:t>way ANOVA:</w:t>
      </w:r>
      <w:r>
        <w:rPr>
          <w:rFonts w:cs="Times New Roman"/>
          <w:b/>
          <w:bCs/>
          <w:szCs w:val="24"/>
        </w:rPr>
        <w:t xml:space="preserve"> </w:t>
      </w:r>
      <w:r w:rsidRPr="006D355D">
        <w:rPr>
          <w:rFonts w:cs="Times New Roman"/>
          <w:b/>
          <w:bCs/>
          <w:szCs w:val="24"/>
        </w:rPr>
        <w:t xml:space="preserve">gender attribution (mean) over </w:t>
      </w:r>
      <w:r w:rsidRPr="00E51E4D">
        <w:rPr>
          <w:rFonts w:cs="Times New Roman"/>
          <w:b/>
          <w:bCs/>
          <w:szCs w:val="24"/>
        </w:rPr>
        <w:t xml:space="preserve">political orientation (five categories: Right-wing, Centre, Left-wing, none, </w:t>
      </w:r>
      <w:proofErr w:type="gramStart"/>
      <w:r w:rsidRPr="00E51E4D">
        <w:rPr>
          <w:rFonts w:cs="Times New Roman"/>
          <w:b/>
          <w:bCs/>
          <w:szCs w:val="24"/>
        </w:rPr>
        <w:t>Doesn’t</w:t>
      </w:r>
      <w:proofErr w:type="gramEnd"/>
      <w:r w:rsidRPr="00E51E4D">
        <w:rPr>
          <w:rFonts w:cs="Times New Roman"/>
          <w:b/>
          <w:bCs/>
          <w:szCs w:val="24"/>
        </w:rPr>
        <w:t xml:space="preserve"> know)</w:t>
      </w:r>
    </w:p>
    <w:tbl>
      <w:tblPr>
        <w:tblW w:w="304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1359"/>
        <w:gridCol w:w="507"/>
        <w:gridCol w:w="1385"/>
        <w:gridCol w:w="644"/>
        <w:gridCol w:w="644"/>
      </w:tblGrid>
      <w:tr w:rsidR="002B429F" w:rsidRPr="00E51E4D" w14:paraId="377CB19A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0BFED95E" w14:textId="77777777" w:rsidR="002B429F" w:rsidRPr="00E51E4D" w:rsidRDefault="002B429F" w:rsidP="002B429F">
            <w:pPr>
              <w:spacing w:after="0"/>
              <w:rPr>
                <w:rFonts w:eastAsia="Times New Roman" w:cs="Times New Roman"/>
                <w:color w:val="264A60"/>
                <w:sz w:val="18"/>
                <w:szCs w:val="18"/>
                <w:lang w:eastAsia="it-IT"/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4AE5AB10" w14:textId="77777777" w:rsidR="002B429F" w:rsidRPr="00E51E4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sz w:val="18"/>
                <w:szCs w:val="18"/>
                <w:lang w:eastAsia="it-IT"/>
              </w:rPr>
              <w:t>Sum of squares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67E05C54" w14:textId="77777777" w:rsidR="002B429F" w:rsidRPr="00E51E4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sz w:val="18"/>
                <w:szCs w:val="18"/>
                <w:lang w:eastAsia="it-IT"/>
              </w:rPr>
              <w:t>df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2542E25A" w14:textId="77777777" w:rsidR="002B429F" w:rsidRPr="00E51E4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sz w:val="18"/>
                <w:szCs w:val="18"/>
                <w:lang w:eastAsia="it-IT"/>
              </w:rPr>
              <w:t>Mean (squared)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11F25663" w14:textId="2930C46A" w:rsidR="002B429F" w:rsidRPr="00E51E4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18E8D694" w14:textId="4A7F0E60" w:rsidR="002B429F" w:rsidRPr="00E51E4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p.</w:t>
            </w:r>
          </w:p>
        </w:tc>
      </w:tr>
      <w:tr w:rsidR="00DB5EBE" w:rsidRPr="00E51E4D" w14:paraId="429A2DDB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45B61F83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sz w:val="18"/>
                <w:szCs w:val="18"/>
                <w:lang w:eastAsia="it-IT"/>
              </w:rPr>
              <w:t>Between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6E3B1C3" w14:textId="3983E856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047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1827897E" w14:textId="77777777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3FD25FCB" w14:textId="673A027B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04B1D15B" w14:textId="7AE2A170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1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533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34B94509" w14:textId="4E4CD8AE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191</w:t>
            </w:r>
          </w:p>
        </w:tc>
      </w:tr>
      <w:tr w:rsidR="00DB5EBE" w:rsidRPr="00E51E4D" w14:paraId="63B919BE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2FDDFE41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sz w:val="18"/>
                <w:szCs w:val="18"/>
                <w:lang w:eastAsia="it-IT"/>
              </w:rPr>
              <w:t>Within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726FD954" w14:textId="1B6B29B4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4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507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  <w:hideMark/>
          </w:tcPr>
          <w:p w14:paraId="47F163ED" w14:textId="77777777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587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  <w:hideMark/>
          </w:tcPr>
          <w:p w14:paraId="1293510B" w14:textId="16B30CE5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3898D396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59F9EAFF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 </w:t>
            </w:r>
          </w:p>
        </w:tc>
      </w:tr>
      <w:tr w:rsidR="00DB5EBE" w:rsidRPr="00E51E4D" w14:paraId="5CC2EA9C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4F1D7772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sz w:val="18"/>
                <w:szCs w:val="18"/>
                <w:lang w:eastAsia="it-IT"/>
              </w:rPr>
              <w:t>Total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  <w:hideMark/>
          </w:tcPr>
          <w:p w14:paraId="387C400F" w14:textId="6BE755EE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4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  <w:hideMark/>
          </w:tcPr>
          <w:p w14:paraId="11B24BA8" w14:textId="77777777" w:rsidR="00DB5EBE" w:rsidRPr="00E51E4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591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hideMark/>
          </w:tcPr>
          <w:p w14:paraId="000D1519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10EF01E1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3C27C525" w14:textId="77777777" w:rsidR="00DB5EBE" w:rsidRPr="00E51E4D" w:rsidRDefault="00DB5EBE" w:rsidP="00932CF9">
            <w:pPr>
              <w:spacing w:after="0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E51E4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 </w:t>
            </w:r>
          </w:p>
        </w:tc>
      </w:tr>
    </w:tbl>
    <w:p w14:paraId="3CAF45F4" w14:textId="77777777" w:rsidR="00DB5EBE" w:rsidRPr="00FA0FEF" w:rsidRDefault="00DB5EBE" w:rsidP="00DB5EBE"/>
    <w:p w14:paraId="2B1B6EF8" w14:textId="77777777" w:rsidR="00DB5EBE" w:rsidRPr="006A2DED" w:rsidRDefault="00DB5EBE" w:rsidP="00C03EF7">
      <w:pPr>
        <w:jc w:val="both"/>
        <w:rPr>
          <w:rFonts w:cs="Times New Roman"/>
          <w:b/>
          <w:bCs/>
          <w:szCs w:val="24"/>
        </w:rPr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</w:t>
      </w:r>
      <w:r w:rsidRPr="2A8305F2">
        <w:rPr>
          <w:rFonts w:cs="Times New Roman"/>
          <w:b/>
          <w:bCs/>
          <w:szCs w:val="24"/>
        </w:rPr>
        <w:t>S8</w:t>
      </w:r>
      <w:r>
        <w:rPr>
          <w:rFonts w:cs="Times New Roman"/>
          <w:b/>
          <w:bCs/>
          <w:szCs w:val="24"/>
        </w:rPr>
        <w:t xml:space="preserve">. </w:t>
      </w:r>
      <w:r w:rsidRPr="005A6BD7">
        <w:rPr>
          <w:rFonts w:cs="Times New Roman"/>
          <w:b/>
          <w:bCs/>
          <w:szCs w:val="24"/>
        </w:rPr>
        <w:t>One</w:t>
      </w:r>
      <w:r>
        <w:rPr>
          <w:rFonts w:cs="Times New Roman"/>
          <w:b/>
          <w:bCs/>
          <w:szCs w:val="24"/>
        </w:rPr>
        <w:t>-</w:t>
      </w:r>
      <w:r w:rsidRPr="005A6BD7">
        <w:rPr>
          <w:rFonts w:cs="Times New Roman"/>
          <w:b/>
          <w:bCs/>
          <w:szCs w:val="24"/>
        </w:rPr>
        <w:t>way ANOVA:</w:t>
      </w:r>
      <w:r>
        <w:rPr>
          <w:rFonts w:cs="Times New Roman"/>
          <w:b/>
          <w:bCs/>
          <w:szCs w:val="24"/>
        </w:rPr>
        <w:t xml:space="preserve"> </w:t>
      </w:r>
      <w:r w:rsidRPr="006A2DED">
        <w:rPr>
          <w:rFonts w:cs="Times New Roman"/>
          <w:b/>
          <w:bCs/>
          <w:szCs w:val="24"/>
        </w:rPr>
        <w:t xml:space="preserve">gender attribution (mean) over level of education (five categories: Secondary school diploma, Secondary school higher diploma, degree, </w:t>
      </w:r>
      <w:proofErr w:type="gramStart"/>
      <w:r w:rsidRPr="006A2DED">
        <w:rPr>
          <w:rFonts w:cs="Times New Roman"/>
          <w:b/>
          <w:bCs/>
          <w:szCs w:val="24"/>
        </w:rPr>
        <w:t>master</w:t>
      </w:r>
      <w:proofErr w:type="gramEnd"/>
      <w:r w:rsidRPr="006A2DED">
        <w:rPr>
          <w:rFonts w:cs="Times New Roman"/>
          <w:b/>
          <w:bCs/>
          <w:szCs w:val="24"/>
        </w:rPr>
        <w:t xml:space="preserve"> degree, post-graduate)</w:t>
      </w:r>
    </w:p>
    <w:tbl>
      <w:tblPr>
        <w:tblW w:w="3045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1359"/>
        <w:gridCol w:w="507"/>
        <w:gridCol w:w="1385"/>
        <w:gridCol w:w="644"/>
        <w:gridCol w:w="644"/>
      </w:tblGrid>
      <w:tr w:rsidR="002B429F" w:rsidRPr="006D2EDD" w14:paraId="57927556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567CE4F4" w14:textId="77777777" w:rsidR="002B429F" w:rsidRPr="006D2EDD" w:rsidRDefault="002B429F" w:rsidP="002B429F">
            <w:pPr>
              <w:spacing w:after="0"/>
              <w:rPr>
                <w:rFonts w:eastAsia="Times New Roman" w:cs="Times New Roman"/>
                <w:color w:val="264A60"/>
                <w:sz w:val="18"/>
                <w:szCs w:val="18"/>
                <w:lang w:eastAsia="it-IT"/>
              </w:rPr>
            </w:pP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10683BB6" w14:textId="77777777" w:rsidR="002B429F" w:rsidRPr="006D2ED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sz w:val="18"/>
                <w:szCs w:val="18"/>
                <w:lang w:eastAsia="it-IT"/>
              </w:rPr>
              <w:t>Sum of squares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09C76B25" w14:textId="77777777" w:rsidR="002B429F" w:rsidRPr="006D2ED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sz w:val="18"/>
                <w:szCs w:val="18"/>
                <w:lang w:eastAsia="it-IT"/>
              </w:rPr>
              <w:t>df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  <w:vAlign w:val="bottom"/>
            <w:hideMark/>
          </w:tcPr>
          <w:p w14:paraId="42661C7E" w14:textId="77777777" w:rsidR="002B429F" w:rsidRPr="006D2ED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sz w:val="18"/>
                <w:szCs w:val="18"/>
                <w:lang w:eastAsia="it-IT"/>
              </w:rPr>
              <w:t>Mean (squared)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625FF480" w14:textId="1E632D87" w:rsidR="002B429F" w:rsidRPr="006D2ED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  <w:vAlign w:val="bottom"/>
            <w:hideMark/>
          </w:tcPr>
          <w:p w14:paraId="1633AD77" w14:textId="048A7C90" w:rsidR="002B429F" w:rsidRPr="006D2EDD" w:rsidRDefault="002B429F" w:rsidP="002B42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2B429F">
              <w:rPr>
                <w:rFonts w:eastAsia="Times New Roman" w:cs="Times New Roman"/>
                <w:i/>
                <w:iCs/>
                <w:sz w:val="18"/>
                <w:szCs w:val="18"/>
                <w:lang w:eastAsia="it-IT"/>
              </w:rPr>
              <w:t>p.</w:t>
            </w:r>
          </w:p>
        </w:tc>
      </w:tr>
      <w:tr w:rsidR="00DB5EBE" w:rsidRPr="006D2EDD" w14:paraId="653CA683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28AC4C8B" w14:textId="77777777" w:rsidR="00DB5EBE" w:rsidRPr="006D2ED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sz w:val="18"/>
                <w:szCs w:val="18"/>
                <w:lang w:eastAsia="it-IT"/>
              </w:rPr>
              <w:t>Between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</w:tcPr>
          <w:p w14:paraId="75014457" w14:textId="49F0D4F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004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</w:tcPr>
          <w:p w14:paraId="4CA7A142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</w:tcPr>
          <w:p w14:paraId="55E2514B" w14:textId="6CDBAADA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001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</w:tcPr>
          <w:p w14:paraId="66558ECC" w14:textId="3974FD64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165</w:t>
            </w: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  <w:noWrap/>
          </w:tcPr>
          <w:p w14:paraId="7B541F2B" w14:textId="53A35149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920</w:t>
            </w:r>
          </w:p>
        </w:tc>
      </w:tr>
      <w:tr w:rsidR="00DB5EBE" w:rsidRPr="006D2EDD" w14:paraId="17861B68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hideMark/>
          </w:tcPr>
          <w:p w14:paraId="62CCCD06" w14:textId="77777777" w:rsidR="00DB5EBE" w:rsidRPr="006D2ED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sz w:val="18"/>
                <w:szCs w:val="18"/>
                <w:lang w:eastAsia="it-IT"/>
              </w:rPr>
              <w:t>Within groups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</w:tcPr>
          <w:p w14:paraId="65E24C6C" w14:textId="2871EE35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4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550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  <w:noWrap/>
          </w:tcPr>
          <w:p w14:paraId="359AC4FE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588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AEAEAE"/>
              <w:right w:val="single" w:sz="4" w:space="0" w:color="E0E0E0"/>
            </w:tcBorders>
            <w:shd w:val="clear" w:color="auto" w:fill="auto"/>
            <w:noWrap/>
          </w:tcPr>
          <w:p w14:paraId="0D84247C" w14:textId="74AB4CC3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008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EAEAE"/>
              <w:right w:val="nil"/>
            </w:tcBorders>
            <w:shd w:val="clear" w:color="auto" w:fill="auto"/>
          </w:tcPr>
          <w:p w14:paraId="21786537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AEAEAE"/>
              <w:right w:val="nil"/>
            </w:tcBorders>
            <w:shd w:val="clear" w:color="auto" w:fill="auto"/>
          </w:tcPr>
          <w:p w14:paraId="22CFC35A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</w:p>
        </w:tc>
      </w:tr>
      <w:tr w:rsidR="00DB5EBE" w:rsidRPr="006D2EDD" w14:paraId="5EF42324" w14:textId="77777777" w:rsidTr="00932CF9">
        <w:trPr>
          <w:trHeight w:val="20"/>
          <w:jc w:val="center"/>
        </w:trPr>
        <w:tc>
          <w:tcPr>
            <w:tcW w:w="1188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hideMark/>
          </w:tcPr>
          <w:p w14:paraId="0ED611BE" w14:textId="77777777" w:rsidR="00DB5EBE" w:rsidRPr="006D2EDD" w:rsidRDefault="00DB5EBE" w:rsidP="00932CF9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sz w:val="18"/>
                <w:szCs w:val="18"/>
                <w:lang w:eastAsia="it-IT"/>
              </w:rPr>
              <w:t>Total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152935"/>
              <w:right w:val="single" w:sz="4" w:space="0" w:color="E0E0E0"/>
            </w:tcBorders>
            <w:shd w:val="clear" w:color="auto" w:fill="auto"/>
            <w:noWrap/>
          </w:tcPr>
          <w:p w14:paraId="457358E6" w14:textId="03A6B679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4</w:t>
            </w:r>
            <w:r w:rsidR="002B429F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.</w:t>
            </w: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554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  <w:noWrap/>
          </w:tcPr>
          <w:p w14:paraId="75265634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  <w:r w:rsidRPr="006D2EDD"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  <w:t>591</w:t>
            </w:r>
          </w:p>
        </w:tc>
        <w:tc>
          <w:tcPr>
            <w:tcW w:w="1163" w:type="pct"/>
            <w:tcBorders>
              <w:top w:val="nil"/>
              <w:left w:val="single" w:sz="4" w:space="0" w:color="E0E0E0"/>
              <w:bottom w:val="single" w:sz="4" w:space="0" w:color="152935"/>
              <w:right w:val="single" w:sz="4" w:space="0" w:color="E0E0E0"/>
            </w:tcBorders>
            <w:shd w:val="clear" w:color="auto" w:fill="auto"/>
          </w:tcPr>
          <w:p w14:paraId="5AC6033F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152935"/>
              <w:right w:val="nil"/>
            </w:tcBorders>
            <w:shd w:val="clear" w:color="auto" w:fill="auto"/>
          </w:tcPr>
          <w:p w14:paraId="7977798D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</w:p>
        </w:tc>
        <w:tc>
          <w:tcPr>
            <w:tcW w:w="541" w:type="pct"/>
            <w:tcBorders>
              <w:top w:val="nil"/>
              <w:left w:val="single" w:sz="4" w:space="0" w:color="E0E0E0"/>
              <w:bottom w:val="single" w:sz="4" w:space="0" w:color="152935"/>
              <w:right w:val="nil"/>
            </w:tcBorders>
            <w:shd w:val="clear" w:color="auto" w:fill="auto"/>
          </w:tcPr>
          <w:p w14:paraId="777F051D" w14:textId="77777777" w:rsidR="00DB5EBE" w:rsidRPr="006D2EDD" w:rsidRDefault="00DB5EBE" w:rsidP="00932CF9">
            <w:pPr>
              <w:spacing w:after="0"/>
              <w:jc w:val="right"/>
              <w:rPr>
                <w:rFonts w:eastAsia="Times New Roman" w:cs="Times New Roman"/>
                <w:color w:val="010205"/>
                <w:sz w:val="18"/>
                <w:szCs w:val="18"/>
                <w:lang w:eastAsia="it-IT"/>
              </w:rPr>
            </w:pPr>
          </w:p>
        </w:tc>
      </w:tr>
    </w:tbl>
    <w:p w14:paraId="56F514C9" w14:textId="2BA1D3F3" w:rsidR="00DB5EBE" w:rsidRDefault="00DB5EBE" w:rsidP="00DB5EBE"/>
    <w:p w14:paraId="7440AB6E" w14:textId="76CB179B" w:rsidR="00DC2104" w:rsidRPr="00FC162E" w:rsidRDefault="00DC2104" w:rsidP="00DC2104">
      <w:pPr>
        <w:jc w:val="both"/>
        <w:rPr>
          <w:rFonts w:cs="Times New Roman"/>
          <w:b/>
          <w:bCs/>
          <w:szCs w:val="24"/>
        </w:rPr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</w:t>
      </w:r>
      <w:r w:rsidRPr="2A8305F2">
        <w:rPr>
          <w:rFonts w:cs="Times New Roman"/>
          <w:b/>
          <w:bCs/>
          <w:szCs w:val="24"/>
        </w:rPr>
        <w:t>S</w:t>
      </w:r>
      <w:r>
        <w:rPr>
          <w:rFonts w:cs="Times New Roman"/>
          <w:b/>
          <w:bCs/>
          <w:szCs w:val="24"/>
        </w:rPr>
        <w:t xml:space="preserve">9. </w:t>
      </w:r>
      <w:r w:rsidR="00333398" w:rsidRPr="00333398">
        <w:rPr>
          <w:rFonts w:cs="Times New Roman"/>
          <w:b/>
          <w:bCs/>
          <w:szCs w:val="24"/>
        </w:rPr>
        <w:t xml:space="preserve">Cronbach’s </w:t>
      </w:r>
      <w:r w:rsidR="00333398" w:rsidRPr="00FC162E">
        <w:rPr>
          <w:rFonts w:cs="Times New Roman"/>
          <w:b/>
          <w:bCs/>
          <w:szCs w:val="24"/>
        </w:rPr>
        <w:t>alpha</w:t>
      </w:r>
      <w:r w:rsidRPr="00FC162E">
        <w:rPr>
          <w:rFonts w:cs="Times New Roman"/>
          <w:b/>
          <w:bCs/>
          <w:szCs w:val="24"/>
        </w:rPr>
        <w:t xml:space="preserve">: gender attribution </w:t>
      </w:r>
      <w:r w:rsidR="008334BC" w:rsidRPr="00FC162E">
        <w:rPr>
          <w:rFonts w:cs="Times New Roman"/>
          <w:b/>
          <w:bCs/>
          <w:szCs w:val="24"/>
        </w:rPr>
        <w:t>for the 120 stimuli</w:t>
      </w:r>
    </w:p>
    <w:tbl>
      <w:tblPr>
        <w:tblW w:w="407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1153"/>
        <w:gridCol w:w="1030"/>
        <w:gridCol w:w="1030"/>
      </w:tblGrid>
      <w:tr w:rsidR="00FC162E" w:rsidRPr="00FC162E" w14:paraId="733FB776" w14:textId="77777777" w:rsidTr="00635DA7">
        <w:trPr>
          <w:cantSplit/>
          <w:jc w:val="center"/>
        </w:trPr>
        <w:tc>
          <w:tcPr>
            <w:tcW w:w="4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8584AD" w14:textId="77777777" w:rsidR="00F40BA7" w:rsidRPr="00FC162E" w:rsidRDefault="00F40BA7" w:rsidP="00635DA7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Case Processing Summary</w:t>
            </w:r>
          </w:p>
        </w:tc>
      </w:tr>
      <w:tr w:rsidR="00FC162E" w:rsidRPr="00FC162E" w14:paraId="5ABDA547" w14:textId="77777777" w:rsidTr="00635DA7">
        <w:trPr>
          <w:cantSplit/>
          <w:jc w:val="center"/>
        </w:trPr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E6E292B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2E47D7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186C843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%</w:t>
            </w:r>
          </w:p>
        </w:tc>
      </w:tr>
      <w:tr w:rsidR="00FC162E" w:rsidRPr="00FC162E" w14:paraId="521FBFFC" w14:textId="77777777" w:rsidTr="00635DA7">
        <w:trPr>
          <w:cantSplit/>
          <w:jc w:val="center"/>
        </w:trPr>
        <w:tc>
          <w:tcPr>
            <w:tcW w:w="86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87A8736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Cases</w:t>
            </w:r>
          </w:p>
        </w:tc>
        <w:tc>
          <w:tcPr>
            <w:tcW w:w="115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FA1E41B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Valid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0B8B036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581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84CB746" w14:textId="46205043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98</w:t>
            </w:r>
            <w:r w:rsidR="002B429F"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.</w:t>
            </w: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1</w:t>
            </w:r>
          </w:p>
        </w:tc>
      </w:tr>
      <w:tr w:rsidR="00FC162E" w:rsidRPr="00FC162E" w14:paraId="31AA85B7" w14:textId="77777777" w:rsidTr="00635DA7">
        <w:trPr>
          <w:cantSplit/>
          <w:jc w:val="center"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715124C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5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6BA8BA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proofErr w:type="spellStart"/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Excluded</w:t>
            </w:r>
            <w:r w:rsidRPr="00FC162E">
              <w:rPr>
                <w:rFonts w:eastAsia="Times New Roman" w:cs="Times New Roman"/>
                <w:sz w:val="18"/>
                <w:szCs w:val="18"/>
                <w:vertAlign w:val="superscript"/>
                <w:lang w:eastAsia="it-IT"/>
              </w:rPr>
              <w:t>a</w:t>
            </w:r>
            <w:proofErr w:type="spellEnd"/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334CD79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0BBB7600" w14:textId="7315B598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1</w:t>
            </w:r>
            <w:r w:rsidR="002B429F"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.</w:t>
            </w: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9</w:t>
            </w:r>
          </w:p>
        </w:tc>
      </w:tr>
      <w:tr w:rsidR="00FC162E" w:rsidRPr="00FC162E" w14:paraId="0F4F32A4" w14:textId="77777777" w:rsidTr="00635DA7">
        <w:trPr>
          <w:cantSplit/>
          <w:jc w:val="center"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5D87B4B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15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CFEE6D5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Total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9EA3326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592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8B9145F" w14:textId="3466882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100</w:t>
            </w:r>
            <w:r w:rsidR="002B429F"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.</w:t>
            </w: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0</w:t>
            </w:r>
          </w:p>
        </w:tc>
      </w:tr>
      <w:tr w:rsidR="00FC162E" w:rsidRPr="00FC162E" w14:paraId="4E35B57C" w14:textId="77777777" w:rsidTr="00635DA7">
        <w:trPr>
          <w:cantSplit/>
          <w:jc w:val="center"/>
        </w:trPr>
        <w:tc>
          <w:tcPr>
            <w:tcW w:w="4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5684E8" w14:textId="77777777" w:rsidR="00F40BA7" w:rsidRPr="00FC162E" w:rsidRDefault="00F40BA7" w:rsidP="00311EA1">
            <w:pPr>
              <w:spacing w:after="0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a. Listwise deletion based on all variables in the procedure.</w:t>
            </w:r>
          </w:p>
        </w:tc>
      </w:tr>
    </w:tbl>
    <w:p w14:paraId="7D8043F7" w14:textId="77777777" w:rsidR="00F40BA7" w:rsidRPr="00FC162E" w:rsidRDefault="00F40BA7" w:rsidP="007B1560">
      <w:pPr>
        <w:rPr>
          <w:sz w:val="18"/>
          <w:szCs w:val="16"/>
          <w:lang w:val="en-GB"/>
        </w:rPr>
      </w:pPr>
    </w:p>
    <w:tbl>
      <w:tblPr>
        <w:tblW w:w="418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1503"/>
        <w:gridCol w:w="1174"/>
      </w:tblGrid>
      <w:tr w:rsidR="00FC162E" w:rsidRPr="00FC162E" w14:paraId="7F1A391D" w14:textId="77777777" w:rsidTr="005362EF">
        <w:trPr>
          <w:cantSplit/>
          <w:jc w:val="center"/>
        </w:trPr>
        <w:tc>
          <w:tcPr>
            <w:tcW w:w="4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897F4" w14:textId="77777777" w:rsidR="00F40BA7" w:rsidRPr="00FC162E" w:rsidRDefault="00F40BA7" w:rsidP="005362E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Reliability Statistics</w:t>
            </w:r>
          </w:p>
        </w:tc>
      </w:tr>
      <w:tr w:rsidR="00FC162E" w:rsidRPr="00FC162E" w14:paraId="14371F20" w14:textId="77777777" w:rsidTr="005362EF">
        <w:trPr>
          <w:cantSplit/>
          <w:jc w:val="center"/>
        </w:trPr>
        <w:tc>
          <w:tcPr>
            <w:tcW w:w="15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0E06B2" w14:textId="6E20C38B" w:rsidR="00F40BA7" w:rsidRPr="00FC162E" w:rsidRDefault="00F40BA7" w:rsidP="005362E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Cronbach</w:t>
            </w:r>
            <w:r w:rsidR="00C71D2B"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’</w:t>
            </w: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s Alpha</w:t>
            </w:r>
          </w:p>
        </w:tc>
        <w:tc>
          <w:tcPr>
            <w:tcW w:w="15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123A991" w14:textId="1D2A2B5A" w:rsidR="00F40BA7" w:rsidRPr="00FC162E" w:rsidRDefault="00F40BA7" w:rsidP="005362E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Cronbach</w:t>
            </w:r>
            <w:r w:rsidR="00C71D2B"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’</w:t>
            </w: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s Alpha Based on Standardized Items</w:t>
            </w:r>
          </w:p>
        </w:tc>
        <w:tc>
          <w:tcPr>
            <w:tcW w:w="117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02CDD6B" w14:textId="77777777" w:rsidR="00F40BA7" w:rsidRPr="00FC162E" w:rsidRDefault="00F40BA7" w:rsidP="005362E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N of Items</w:t>
            </w:r>
          </w:p>
        </w:tc>
      </w:tr>
      <w:tr w:rsidR="00FC162E" w:rsidRPr="00FC162E" w14:paraId="5C27E24B" w14:textId="77777777" w:rsidTr="005362EF">
        <w:trPr>
          <w:cantSplit/>
          <w:jc w:val="center"/>
        </w:trPr>
        <w:tc>
          <w:tcPr>
            <w:tcW w:w="150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1B1CC85" w14:textId="4E157455" w:rsidR="00F40BA7" w:rsidRPr="00FC162E" w:rsidRDefault="002B429F" w:rsidP="005362E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.</w:t>
            </w:r>
            <w:r w:rsidR="00F40BA7"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855</w:t>
            </w:r>
          </w:p>
        </w:tc>
        <w:tc>
          <w:tcPr>
            <w:tcW w:w="150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CFFBF24" w14:textId="73AC5A10" w:rsidR="00F40BA7" w:rsidRPr="00FC162E" w:rsidRDefault="002B429F" w:rsidP="005362E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.</w:t>
            </w:r>
            <w:r w:rsidR="00F40BA7"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826</w:t>
            </w:r>
          </w:p>
        </w:tc>
        <w:tc>
          <w:tcPr>
            <w:tcW w:w="1174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3A54A417" w14:textId="77777777" w:rsidR="00F40BA7" w:rsidRPr="00FC162E" w:rsidRDefault="00F40BA7" w:rsidP="005362E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120</w:t>
            </w:r>
          </w:p>
        </w:tc>
      </w:tr>
    </w:tbl>
    <w:p w14:paraId="76FD5312" w14:textId="4D236AE4" w:rsidR="00454F15" w:rsidRDefault="00454F15" w:rsidP="00DC2104">
      <w:pPr>
        <w:jc w:val="both"/>
        <w:rPr>
          <w:rFonts w:cs="Times New Roman"/>
          <w:b/>
          <w:bCs/>
          <w:szCs w:val="24"/>
        </w:rPr>
      </w:pPr>
    </w:p>
    <w:p w14:paraId="62C88DC9" w14:textId="68559057" w:rsidR="00454F15" w:rsidRPr="00FC162E" w:rsidRDefault="00454F15" w:rsidP="00DC2104">
      <w:pPr>
        <w:jc w:val="both"/>
        <w:rPr>
          <w:rFonts w:cs="Times New Roman"/>
          <w:b/>
          <w:bCs/>
          <w:szCs w:val="24"/>
        </w:rPr>
      </w:pPr>
      <w:r w:rsidRPr="00290BCC">
        <w:rPr>
          <w:rFonts w:cs="Times New Roman"/>
          <w:b/>
          <w:bCs/>
          <w:szCs w:val="24"/>
        </w:rPr>
        <w:lastRenderedPageBreak/>
        <w:t>Table</w:t>
      </w:r>
      <w:r>
        <w:rPr>
          <w:rFonts w:cs="Times New Roman"/>
          <w:b/>
          <w:bCs/>
          <w:szCs w:val="24"/>
        </w:rPr>
        <w:t xml:space="preserve"> </w:t>
      </w:r>
      <w:r w:rsidRPr="2A8305F2">
        <w:rPr>
          <w:rFonts w:cs="Times New Roman"/>
          <w:b/>
          <w:bCs/>
          <w:szCs w:val="24"/>
        </w:rPr>
        <w:t>S</w:t>
      </w:r>
      <w:r>
        <w:rPr>
          <w:rFonts w:cs="Times New Roman"/>
          <w:b/>
          <w:bCs/>
          <w:szCs w:val="24"/>
        </w:rPr>
        <w:t xml:space="preserve">10. </w:t>
      </w:r>
      <w:r w:rsidRPr="00333398">
        <w:rPr>
          <w:rFonts w:cs="Times New Roman"/>
          <w:b/>
          <w:bCs/>
          <w:szCs w:val="24"/>
        </w:rPr>
        <w:t>Cronbach’s alpha</w:t>
      </w:r>
      <w:r w:rsidRPr="005A6BD7">
        <w:rPr>
          <w:rFonts w:cs="Times New Roman"/>
          <w:b/>
          <w:bCs/>
          <w:szCs w:val="24"/>
        </w:rPr>
        <w:t>:</w:t>
      </w:r>
      <w:r>
        <w:rPr>
          <w:rFonts w:cs="Times New Roman"/>
          <w:b/>
          <w:bCs/>
          <w:szCs w:val="24"/>
        </w:rPr>
        <w:t xml:space="preserve"> </w:t>
      </w:r>
      <w:r w:rsidR="00464DAD" w:rsidRPr="00FC162E">
        <w:rPr>
          <w:rFonts w:cs="Times New Roman"/>
          <w:b/>
          <w:bCs/>
          <w:szCs w:val="24"/>
        </w:rPr>
        <w:t>confidence scale</w:t>
      </w:r>
      <w:r w:rsidRPr="00FC162E">
        <w:rPr>
          <w:rFonts w:cs="Times New Roman"/>
          <w:b/>
          <w:bCs/>
          <w:szCs w:val="24"/>
        </w:rPr>
        <w:t xml:space="preserve"> for the 120 stimuli</w:t>
      </w:r>
    </w:p>
    <w:tbl>
      <w:tblPr>
        <w:tblW w:w="407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1153"/>
        <w:gridCol w:w="1030"/>
        <w:gridCol w:w="1030"/>
      </w:tblGrid>
      <w:tr w:rsidR="00B9567D" w:rsidRPr="00FC162E" w14:paraId="52414E81" w14:textId="77777777" w:rsidTr="00B9567D">
        <w:trPr>
          <w:cantSplit/>
          <w:jc w:val="center"/>
        </w:trPr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5468B2" w14:textId="63EE3F2C" w:rsidR="00B9567D" w:rsidRPr="00FC162E" w:rsidRDefault="00B9567D" w:rsidP="00B9567D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Case Processing Summary</w:t>
            </w:r>
          </w:p>
        </w:tc>
      </w:tr>
      <w:tr w:rsidR="00B9567D" w:rsidRPr="00FC162E" w14:paraId="36DB4D04" w14:textId="77777777" w:rsidTr="00B9567D">
        <w:trPr>
          <w:cantSplit/>
          <w:jc w:val="center"/>
        </w:trPr>
        <w:tc>
          <w:tcPr>
            <w:tcW w:w="201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2E6D7C89" w14:textId="77777777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94F6D29" w14:textId="0DDE670B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N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371B8C1F" w14:textId="003D9BBC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%</w:t>
            </w:r>
          </w:p>
        </w:tc>
      </w:tr>
      <w:tr w:rsidR="00B9567D" w:rsidRPr="00FC162E" w14:paraId="17E941AB" w14:textId="77777777" w:rsidTr="00B9567D">
        <w:trPr>
          <w:cantSplit/>
          <w:jc w:val="center"/>
        </w:trPr>
        <w:tc>
          <w:tcPr>
            <w:tcW w:w="86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5778E57" w14:textId="77777777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Cases</w:t>
            </w:r>
          </w:p>
          <w:p w14:paraId="16265E6F" w14:textId="53A9D5AF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15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90182D8" w14:textId="14E7A797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Valid</w:t>
            </w:r>
          </w:p>
        </w:tc>
        <w:tc>
          <w:tcPr>
            <w:tcW w:w="10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A056CFD" w14:textId="3EDEEE30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592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D32FB8E" w14:textId="6BD98DE0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100</w:t>
            </w:r>
            <w:r w:rsidR="002B429F" w:rsidRPr="00FC162E">
              <w:rPr>
                <w:sz w:val="18"/>
                <w:szCs w:val="16"/>
              </w:rPr>
              <w:t>.</w:t>
            </w:r>
            <w:r w:rsidRPr="00FC162E">
              <w:rPr>
                <w:sz w:val="18"/>
                <w:szCs w:val="16"/>
              </w:rPr>
              <w:t>0</w:t>
            </w:r>
          </w:p>
        </w:tc>
      </w:tr>
      <w:tr w:rsidR="00B9567D" w:rsidRPr="00FC162E" w14:paraId="77CFF97E" w14:textId="77777777" w:rsidTr="00B9567D">
        <w:trPr>
          <w:cantSplit/>
          <w:jc w:val="center"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A88F0BF" w14:textId="77777777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15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288AEFF" w14:textId="79D25444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proofErr w:type="spellStart"/>
            <w:r w:rsidRPr="00FC162E">
              <w:rPr>
                <w:sz w:val="18"/>
                <w:szCs w:val="16"/>
              </w:rPr>
              <w:t>Excluded</w:t>
            </w:r>
            <w:r w:rsidRPr="00FC162E">
              <w:rPr>
                <w:sz w:val="18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AE3DC8" w14:textId="7E54150E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0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78516FE" w14:textId="604BDAA8" w:rsidR="00B9567D" w:rsidRPr="00FC162E" w:rsidRDefault="002B429F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.</w:t>
            </w:r>
            <w:r w:rsidR="00B9567D" w:rsidRPr="00FC162E">
              <w:rPr>
                <w:sz w:val="18"/>
                <w:szCs w:val="16"/>
              </w:rPr>
              <w:t>0</w:t>
            </w:r>
          </w:p>
        </w:tc>
      </w:tr>
      <w:tr w:rsidR="00B9567D" w:rsidRPr="00FC162E" w14:paraId="3CFFA2BD" w14:textId="77777777" w:rsidTr="00B9567D">
        <w:trPr>
          <w:cantSplit/>
          <w:jc w:val="center"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0A35435" w14:textId="77777777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15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4E22B6E" w14:textId="7E9E6386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Total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3A8DAF3" w14:textId="153073C4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592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3FE48644" w14:textId="5E03B8F3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100</w:t>
            </w:r>
            <w:r w:rsidR="002B429F" w:rsidRPr="00FC162E">
              <w:rPr>
                <w:sz w:val="18"/>
                <w:szCs w:val="16"/>
              </w:rPr>
              <w:t>.</w:t>
            </w:r>
            <w:r w:rsidRPr="00FC162E">
              <w:rPr>
                <w:sz w:val="18"/>
                <w:szCs w:val="16"/>
              </w:rPr>
              <w:t>0</w:t>
            </w:r>
          </w:p>
        </w:tc>
      </w:tr>
      <w:tr w:rsidR="00B9567D" w:rsidRPr="00FC162E" w14:paraId="1285B2D5" w14:textId="77777777" w:rsidTr="00B9567D">
        <w:trPr>
          <w:cantSplit/>
          <w:jc w:val="center"/>
        </w:trPr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1303CD" w14:textId="1E4BB61A" w:rsidR="00B9567D" w:rsidRPr="00FC162E" w:rsidRDefault="00B9567D" w:rsidP="00B9567D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a. Listwise deletion based on all variables in the procedure.</w:t>
            </w:r>
          </w:p>
        </w:tc>
      </w:tr>
    </w:tbl>
    <w:p w14:paraId="2E2A4350" w14:textId="77777777" w:rsidR="003C4D60" w:rsidRPr="00FC162E" w:rsidRDefault="003C4D60" w:rsidP="003C4D60">
      <w:pPr>
        <w:rPr>
          <w:sz w:val="18"/>
          <w:szCs w:val="16"/>
          <w:lang w:val="en-GB"/>
        </w:rPr>
      </w:pPr>
    </w:p>
    <w:tbl>
      <w:tblPr>
        <w:tblW w:w="418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1503"/>
        <w:gridCol w:w="1174"/>
      </w:tblGrid>
      <w:tr w:rsidR="003C4D60" w:rsidRPr="00FC162E" w14:paraId="0EDBD3EB" w14:textId="77777777" w:rsidTr="00F71E9F">
        <w:trPr>
          <w:cantSplit/>
          <w:jc w:val="center"/>
        </w:trPr>
        <w:tc>
          <w:tcPr>
            <w:tcW w:w="4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514CD" w14:textId="77777777" w:rsidR="003C4D60" w:rsidRPr="00FC162E" w:rsidRDefault="003C4D60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Reliability Statistics</w:t>
            </w:r>
          </w:p>
        </w:tc>
      </w:tr>
      <w:tr w:rsidR="003C4D60" w:rsidRPr="00FC162E" w14:paraId="52ED8A34" w14:textId="77777777" w:rsidTr="00F71E9F">
        <w:trPr>
          <w:cantSplit/>
          <w:jc w:val="center"/>
        </w:trPr>
        <w:tc>
          <w:tcPr>
            <w:tcW w:w="15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25D90E0" w14:textId="77777777" w:rsidR="003C4D60" w:rsidRPr="00FC162E" w:rsidRDefault="003C4D60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Cronbach’s Alpha</w:t>
            </w:r>
          </w:p>
        </w:tc>
        <w:tc>
          <w:tcPr>
            <w:tcW w:w="15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A8BA52F" w14:textId="77777777" w:rsidR="003C4D60" w:rsidRPr="00FC162E" w:rsidRDefault="003C4D60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Cronbach’s Alpha Based on Standardized Items</w:t>
            </w:r>
          </w:p>
        </w:tc>
        <w:tc>
          <w:tcPr>
            <w:tcW w:w="117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A4CE4AC" w14:textId="77777777" w:rsidR="003C4D60" w:rsidRPr="00FC162E" w:rsidRDefault="003C4D60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N of Items</w:t>
            </w:r>
          </w:p>
        </w:tc>
      </w:tr>
      <w:tr w:rsidR="008D73E3" w:rsidRPr="00FC162E" w14:paraId="69563326" w14:textId="77777777" w:rsidTr="00F71E9F">
        <w:trPr>
          <w:cantSplit/>
          <w:jc w:val="center"/>
        </w:trPr>
        <w:tc>
          <w:tcPr>
            <w:tcW w:w="150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DDBC00F" w14:textId="26E33944" w:rsidR="008D73E3" w:rsidRPr="00FC162E" w:rsidRDefault="002B429F" w:rsidP="008D73E3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.</w:t>
            </w:r>
            <w:r w:rsidR="008D73E3" w:rsidRPr="00FC162E">
              <w:rPr>
                <w:sz w:val="18"/>
                <w:szCs w:val="16"/>
              </w:rPr>
              <w:t>992</w:t>
            </w:r>
          </w:p>
        </w:tc>
        <w:tc>
          <w:tcPr>
            <w:tcW w:w="150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263F11D" w14:textId="2C87BF8B" w:rsidR="008D73E3" w:rsidRPr="00FC162E" w:rsidRDefault="002B429F" w:rsidP="008D73E3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.</w:t>
            </w:r>
            <w:r w:rsidR="008D73E3" w:rsidRPr="00FC162E">
              <w:rPr>
                <w:sz w:val="18"/>
                <w:szCs w:val="16"/>
              </w:rPr>
              <w:t>992</w:t>
            </w:r>
          </w:p>
        </w:tc>
        <w:tc>
          <w:tcPr>
            <w:tcW w:w="1174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7F25D480" w14:textId="6379D743" w:rsidR="008D73E3" w:rsidRPr="00FC162E" w:rsidRDefault="008D73E3" w:rsidP="008D73E3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120</w:t>
            </w:r>
          </w:p>
        </w:tc>
      </w:tr>
    </w:tbl>
    <w:p w14:paraId="149BB4F4" w14:textId="3479A798" w:rsidR="00464DAD" w:rsidRPr="00FC162E" w:rsidRDefault="00464DAD" w:rsidP="00DC2104">
      <w:pPr>
        <w:jc w:val="both"/>
        <w:rPr>
          <w:rFonts w:cs="Times New Roman"/>
          <w:b/>
          <w:bCs/>
          <w:szCs w:val="24"/>
        </w:rPr>
      </w:pPr>
    </w:p>
    <w:p w14:paraId="3A1F397A" w14:textId="267D6A82" w:rsidR="00464DAD" w:rsidRPr="00FC162E" w:rsidRDefault="00464DAD" w:rsidP="00DC2104">
      <w:pPr>
        <w:jc w:val="both"/>
        <w:rPr>
          <w:rFonts w:cs="Times New Roman"/>
          <w:b/>
          <w:bCs/>
          <w:szCs w:val="24"/>
        </w:rPr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</w:t>
      </w:r>
      <w:r w:rsidRPr="2A8305F2">
        <w:rPr>
          <w:rFonts w:cs="Times New Roman"/>
          <w:b/>
          <w:bCs/>
          <w:szCs w:val="24"/>
        </w:rPr>
        <w:t>S</w:t>
      </w:r>
      <w:r>
        <w:rPr>
          <w:rFonts w:cs="Times New Roman"/>
          <w:b/>
          <w:bCs/>
          <w:szCs w:val="24"/>
        </w:rPr>
        <w:t xml:space="preserve">11. </w:t>
      </w:r>
      <w:r w:rsidRPr="00333398">
        <w:rPr>
          <w:rFonts w:cs="Times New Roman"/>
          <w:b/>
          <w:bCs/>
          <w:szCs w:val="24"/>
        </w:rPr>
        <w:t xml:space="preserve">Cronbach’s </w:t>
      </w:r>
      <w:r w:rsidRPr="00FC162E">
        <w:rPr>
          <w:rFonts w:cs="Times New Roman"/>
          <w:b/>
          <w:bCs/>
          <w:szCs w:val="24"/>
        </w:rPr>
        <w:t xml:space="preserve">alpha: </w:t>
      </w:r>
      <w:r w:rsidR="000073BF" w:rsidRPr="00FC162E">
        <w:rPr>
          <w:rFonts w:cs="Times New Roman"/>
          <w:b/>
          <w:bCs/>
          <w:szCs w:val="24"/>
        </w:rPr>
        <w:t>pleasantness scale</w:t>
      </w:r>
      <w:r w:rsidRPr="00FC162E">
        <w:rPr>
          <w:rFonts w:cs="Times New Roman"/>
          <w:b/>
          <w:bCs/>
          <w:szCs w:val="24"/>
        </w:rPr>
        <w:t xml:space="preserve"> for the 120 stimuli.</w:t>
      </w:r>
    </w:p>
    <w:tbl>
      <w:tblPr>
        <w:tblW w:w="4073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1153"/>
        <w:gridCol w:w="1030"/>
        <w:gridCol w:w="1030"/>
      </w:tblGrid>
      <w:tr w:rsidR="00FC162E" w:rsidRPr="00FC162E" w14:paraId="2377625D" w14:textId="77777777" w:rsidTr="00F71E9F">
        <w:trPr>
          <w:cantSplit/>
          <w:jc w:val="center"/>
        </w:trPr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75EFA6" w14:textId="77777777" w:rsidR="009B66E6" w:rsidRPr="00FC162E" w:rsidRDefault="009B66E6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Case Processing Summary</w:t>
            </w:r>
          </w:p>
        </w:tc>
      </w:tr>
      <w:tr w:rsidR="00FC162E" w:rsidRPr="00FC162E" w14:paraId="15180D37" w14:textId="77777777" w:rsidTr="00F71E9F">
        <w:trPr>
          <w:cantSplit/>
          <w:jc w:val="center"/>
        </w:trPr>
        <w:tc>
          <w:tcPr>
            <w:tcW w:w="201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36053FF6" w14:textId="77777777" w:rsidR="009B66E6" w:rsidRPr="00FC162E" w:rsidRDefault="009B66E6" w:rsidP="00F71E9F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273805C" w14:textId="77777777" w:rsidR="009B66E6" w:rsidRPr="00FC162E" w:rsidRDefault="009B66E6" w:rsidP="00F71E9F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N</w:t>
            </w:r>
          </w:p>
        </w:tc>
        <w:tc>
          <w:tcPr>
            <w:tcW w:w="103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2410018C" w14:textId="77777777" w:rsidR="009B66E6" w:rsidRPr="00FC162E" w:rsidRDefault="009B66E6" w:rsidP="00F71E9F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%</w:t>
            </w:r>
          </w:p>
        </w:tc>
      </w:tr>
      <w:tr w:rsidR="00FC162E" w:rsidRPr="00FC162E" w14:paraId="07BBE3A8" w14:textId="77777777" w:rsidTr="00F71E9F">
        <w:trPr>
          <w:cantSplit/>
          <w:jc w:val="center"/>
        </w:trPr>
        <w:tc>
          <w:tcPr>
            <w:tcW w:w="860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BFA7AF" w14:textId="77777777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Cases</w:t>
            </w:r>
          </w:p>
          <w:p w14:paraId="1190C0F7" w14:textId="77777777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15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4775C8" w14:textId="77777777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Valid</w:t>
            </w:r>
          </w:p>
        </w:tc>
        <w:tc>
          <w:tcPr>
            <w:tcW w:w="1030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57E6062" w14:textId="21444D43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581</w:t>
            </w:r>
          </w:p>
        </w:tc>
        <w:tc>
          <w:tcPr>
            <w:tcW w:w="103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C446AA4" w14:textId="234F3E1C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98</w:t>
            </w:r>
            <w:r w:rsidR="002B429F" w:rsidRPr="00FC162E">
              <w:rPr>
                <w:sz w:val="18"/>
                <w:szCs w:val="16"/>
              </w:rPr>
              <w:t>.</w:t>
            </w:r>
            <w:r w:rsidRPr="00FC162E">
              <w:rPr>
                <w:sz w:val="18"/>
                <w:szCs w:val="16"/>
              </w:rPr>
              <w:t>1</w:t>
            </w:r>
          </w:p>
        </w:tc>
      </w:tr>
      <w:tr w:rsidR="00FC162E" w:rsidRPr="00FC162E" w14:paraId="092E26C1" w14:textId="77777777" w:rsidTr="00F71E9F">
        <w:trPr>
          <w:cantSplit/>
          <w:jc w:val="center"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E1961D9" w14:textId="77777777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15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ECB960D" w14:textId="77777777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proofErr w:type="spellStart"/>
            <w:r w:rsidRPr="00FC162E">
              <w:rPr>
                <w:sz w:val="18"/>
                <w:szCs w:val="16"/>
              </w:rPr>
              <w:t>Excluded</w:t>
            </w:r>
            <w:r w:rsidRPr="00FC162E">
              <w:rPr>
                <w:sz w:val="18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34850DC" w14:textId="1261A449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11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852BD1F" w14:textId="709A7613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1</w:t>
            </w:r>
            <w:r w:rsidR="002B429F" w:rsidRPr="00FC162E">
              <w:rPr>
                <w:sz w:val="18"/>
                <w:szCs w:val="16"/>
              </w:rPr>
              <w:t>.</w:t>
            </w:r>
            <w:r w:rsidRPr="00FC162E">
              <w:rPr>
                <w:sz w:val="18"/>
                <w:szCs w:val="16"/>
              </w:rPr>
              <w:t>9</w:t>
            </w:r>
          </w:p>
        </w:tc>
      </w:tr>
      <w:tr w:rsidR="00FC162E" w:rsidRPr="00FC162E" w14:paraId="070578C3" w14:textId="77777777" w:rsidTr="00F71E9F">
        <w:trPr>
          <w:cantSplit/>
          <w:jc w:val="center"/>
        </w:trPr>
        <w:tc>
          <w:tcPr>
            <w:tcW w:w="860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A918172" w14:textId="77777777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</w:p>
        </w:tc>
        <w:tc>
          <w:tcPr>
            <w:tcW w:w="115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B1FC941" w14:textId="77777777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Total</w:t>
            </w:r>
          </w:p>
        </w:tc>
        <w:tc>
          <w:tcPr>
            <w:tcW w:w="1030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D78B076" w14:textId="67364E03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592</w:t>
            </w:r>
          </w:p>
        </w:tc>
        <w:tc>
          <w:tcPr>
            <w:tcW w:w="103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3A165D48" w14:textId="44623018" w:rsidR="007B1D05" w:rsidRPr="00FC162E" w:rsidRDefault="007B1D05" w:rsidP="007B1D05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100</w:t>
            </w:r>
            <w:r w:rsidR="002B429F" w:rsidRPr="00FC162E">
              <w:rPr>
                <w:sz w:val="18"/>
                <w:szCs w:val="16"/>
              </w:rPr>
              <w:t>.</w:t>
            </w:r>
            <w:r w:rsidRPr="00FC162E">
              <w:rPr>
                <w:sz w:val="18"/>
                <w:szCs w:val="16"/>
              </w:rPr>
              <w:t>0</w:t>
            </w:r>
          </w:p>
        </w:tc>
      </w:tr>
      <w:tr w:rsidR="00FC162E" w:rsidRPr="00FC162E" w14:paraId="48FF54EC" w14:textId="77777777" w:rsidTr="00F71E9F">
        <w:trPr>
          <w:cantSplit/>
          <w:jc w:val="center"/>
        </w:trPr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F69000" w14:textId="77777777" w:rsidR="009B66E6" w:rsidRPr="00FC162E" w:rsidRDefault="009B66E6" w:rsidP="00F71E9F">
            <w:pPr>
              <w:spacing w:after="0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a. Listwise deletion based on all variables in the procedure.</w:t>
            </w:r>
          </w:p>
        </w:tc>
      </w:tr>
    </w:tbl>
    <w:p w14:paraId="0669C492" w14:textId="77777777" w:rsidR="009B66E6" w:rsidRPr="00FC162E" w:rsidRDefault="009B66E6" w:rsidP="009B66E6">
      <w:pPr>
        <w:rPr>
          <w:sz w:val="18"/>
          <w:szCs w:val="16"/>
          <w:lang w:val="en-GB"/>
        </w:rPr>
      </w:pPr>
    </w:p>
    <w:tbl>
      <w:tblPr>
        <w:tblW w:w="418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4"/>
        <w:gridCol w:w="1503"/>
        <w:gridCol w:w="1174"/>
      </w:tblGrid>
      <w:tr w:rsidR="00FC162E" w:rsidRPr="00FC162E" w14:paraId="7102FD2B" w14:textId="77777777" w:rsidTr="00F71E9F">
        <w:trPr>
          <w:cantSplit/>
          <w:jc w:val="center"/>
        </w:trPr>
        <w:tc>
          <w:tcPr>
            <w:tcW w:w="4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6B88F" w14:textId="77777777" w:rsidR="009B66E6" w:rsidRPr="00FC162E" w:rsidRDefault="009B66E6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Reliability Statistics</w:t>
            </w:r>
          </w:p>
        </w:tc>
      </w:tr>
      <w:tr w:rsidR="00FC162E" w:rsidRPr="00FC162E" w14:paraId="7DA6DC22" w14:textId="77777777" w:rsidTr="00F71E9F">
        <w:trPr>
          <w:cantSplit/>
          <w:jc w:val="center"/>
        </w:trPr>
        <w:tc>
          <w:tcPr>
            <w:tcW w:w="150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AB755CE" w14:textId="77777777" w:rsidR="009B66E6" w:rsidRPr="00FC162E" w:rsidRDefault="009B66E6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Cronbach’s Alpha</w:t>
            </w:r>
          </w:p>
        </w:tc>
        <w:tc>
          <w:tcPr>
            <w:tcW w:w="150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638AFE" w14:textId="77777777" w:rsidR="009B66E6" w:rsidRPr="00FC162E" w:rsidRDefault="009B66E6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Cronbach’s Alpha Based on Standardized Items</w:t>
            </w:r>
          </w:p>
        </w:tc>
        <w:tc>
          <w:tcPr>
            <w:tcW w:w="117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3D7ECDE" w14:textId="77777777" w:rsidR="009B66E6" w:rsidRPr="00FC162E" w:rsidRDefault="009B66E6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it-IT"/>
              </w:rPr>
            </w:pPr>
            <w:r w:rsidRPr="00FC162E">
              <w:rPr>
                <w:rFonts w:eastAsia="Times New Roman" w:cs="Times New Roman"/>
                <w:sz w:val="18"/>
                <w:szCs w:val="18"/>
                <w:lang w:eastAsia="it-IT"/>
              </w:rPr>
              <w:t>N of Items</w:t>
            </w:r>
          </w:p>
        </w:tc>
      </w:tr>
      <w:tr w:rsidR="00FC162E" w:rsidRPr="00FC162E" w14:paraId="2F677BDE" w14:textId="77777777" w:rsidTr="00F71E9F">
        <w:trPr>
          <w:cantSplit/>
          <w:jc w:val="center"/>
        </w:trPr>
        <w:tc>
          <w:tcPr>
            <w:tcW w:w="1504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557FC3E" w14:textId="5DF72BFC" w:rsidR="009B66E6" w:rsidRPr="00FC162E" w:rsidRDefault="002B429F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.</w:t>
            </w:r>
            <w:r w:rsidR="009B66E6" w:rsidRPr="00FC162E">
              <w:rPr>
                <w:sz w:val="18"/>
                <w:szCs w:val="16"/>
              </w:rPr>
              <w:t>992</w:t>
            </w:r>
          </w:p>
        </w:tc>
        <w:tc>
          <w:tcPr>
            <w:tcW w:w="1503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B747B9E" w14:textId="5800E399" w:rsidR="009B66E6" w:rsidRPr="00FC162E" w:rsidRDefault="002B429F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.</w:t>
            </w:r>
            <w:r w:rsidR="009B66E6" w:rsidRPr="00FC162E">
              <w:rPr>
                <w:sz w:val="18"/>
                <w:szCs w:val="16"/>
              </w:rPr>
              <w:t>992</w:t>
            </w:r>
          </w:p>
        </w:tc>
        <w:tc>
          <w:tcPr>
            <w:tcW w:w="1174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5EB70C80" w14:textId="77777777" w:rsidR="009B66E6" w:rsidRPr="00FC162E" w:rsidRDefault="009B66E6" w:rsidP="00F71E9F">
            <w:pPr>
              <w:spacing w:after="0"/>
              <w:jc w:val="center"/>
              <w:rPr>
                <w:rFonts w:eastAsia="Times New Roman" w:cs="Times New Roman"/>
                <w:sz w:val="18"/>
                <w:szCs w:val="16"/>
                <w:lang w:eastAsia="it-IT"/>
              </w:rPr>
            </w:pPr>
            <w:r w:rsidRPr="00FC162E">
              <w:rPr>
                <w:sz w:val="18"/>
                <w:szCs w:val="16"/>
              </w:rPr>
              <w:t>120</w:t>
            </w:r>
          </w:p>
        </w:tc>
      </w:tr>
    </w:tbl>
    <w:p w14:paraId="3007C6AC" w14:textId="77777777" w:rsidR="009B66E6" w:rsidRPr="00FC162E" w:rsidRDefault="009B66E6" w:rsidP="009B66E6">
      <w:pPr>
        <w:jc w:val="both"/>
        <w:rPr>
          <w:rFonts w:cs="Times New Roman"/>
          <w:szCs w:val="24"/>
        </w:rPr>
      </w:pPr>
    </w:p>
    <w:p w14:paraId="7BB5655E" w14:textId="4813B321" w:rsidR="0082668F" w:rsidRDefault="0082668F" w:rsidP="0082668F">
      <w:pPr>
        <w:pStyle w:val="Heading1"/>
      </w:pPr>
      <w:r w:rsidRPr="00FA0FEF">
        <w:t>The male sexual characteristics effect on gender attribution (H1.a) </w:t>
      </w:r>
    </w:p>
    <w:p w14:paraId="0465BFB2" w14:textId="4E850EB6" w:rsidR="30F7BAB9" w:rsidRDefault="004236A7" w:rsidP="00C03EF7">
      <w:pPr>
        <w:pStyle w:val="ListParagraph"/>
        <w:numPr>
          <w:ilvl w:val="0"/>
          <w:numId w:val="20"/>
        </w:numPr>
        <w:jc w:val="both"/>
      </w:pPr>
      <w:r>
        <w:t xml:space="preserve">See </w:t>
      </w:r>
      <w:r w:rsidR="003376D6">
        <w:t>“</w:t>
      </w:r>
      <w:r w:rsidRPr="004236A7">
        <w:t>H1a_mixedlogistic.spv</w:t>
      </w:r>
      <w:r w:rsidR="003376D6">
        <w:t>”</w:t>
      </w:r>
      <w:r>
        <w:t xml:space="preserve"> in</w:t>
      </w:r>
      <w:r w:rsidR="001D2B67">
        <w:t xml:space="preserve"> </w:t>
      </w:r>
      <w:r w:rsidR="00CF6B79">
        <w:t>“</w:t>
      </w:r>
      <w:r w:rsidR="00CF6B79" w:rsidRPr="00CF6B79">
        <w:t>Data Sheet and SPSS Regression Outputs.zip</w:t>
      </w:r>
      <w:r w:rsidR="00CF6B79">
        <w:t>”</w:t>
      </w:r>
      <w:r w:rsidR="00AB7B75">
        <w:t xml:space="preserve"> </w:t>
      </w:r>
      <w:r w:rsidR="00AB7B75">
        <w:fldChar w:fldCharType="begin"/>
      </w:r>
      <w:r w:rsidR="002B429F">
        <w:instrText xml:space="preserve"> ADDIN EN.CITE &lt;EndNote&gt;&lt;Cite&gt;&lt;Author&gt;Federici&lt;/Author&gt;&lt;Year&gt;2020&lt;/Year&gt;&lt;RecNum&gt;850&lt;/RecNum&gt;&lt;DisplayText&gt;(Federici et al., 2020)&lt;/DisplayText&gt;&lt;record&gt;&lt;rec-number&gt;850&lt;/rec-number&gt;&lt;foreign-keys&gt;&lt;key app="EN" db-id="ed99tppp0rtaz4edfv1pee51rsxxt9pv0d0p" timestamp="1594381481"&gt;850&lt;/key&gt;&lt;/foreign-keys&gt;&lt;ref-type name="Journal Article"&gt;17&lt;/ref-type&gt;&lt;contributors&gt;&lt;authors&gt;&lt;author&gt;Federici, Stefano&lt;/author&gt;&lt;author&gt;Lepri, Alessandro&lt;/author&gt;&lt;author&gt;D’Urzo, Eleonora&lt;/author&gt;&lt;/authors&gt;&lt;/contributors&gt;&lt;titles&gt;&lt;title&gt;Adult Gender Attribution Test Data: Raw data and SPSS Regression Outputs&lt;/title&gt;&lt;secondary-title&gt;ResearchGate&lt;/secondary-title&gt;&lt;/titles&gt;&lt;periodical&gt;&lt;full-title&gt;ResearchGate&lt;/full-title&gt;&lt;/periodical&gt;&lt;dates&gt;&lt;year&gt;2020&lt;/year&gt;&lt;/dates&gt;&lt;urls&gt;&lt;/urls&gt;&lt;electronic-resource-num&gt;10.13140/RG.2.2.30722.91840&lt;/electronic-resource-num&gt;&lt;/record&gt;&lt;/Cite&gt;&lt;/EndNote&gt;</w:instrText>
      </w:r>
      <w:r w:rsidR="00AB7B75">
        <w:fldChar w:fldCharType="separate"/>
      </w:r>
      <w:r w:rsidR="00AB7B75">
        <w:rPr>
          <w:noProof/>
        </w:rPr>
        <w:t>(</w:t>
      </w:r>
      <w:r w:rsidR="00AB7B75" w:rsidRPr="002B429F">
        <w:rPr>
          <w:noProof/>
        </w:rPr>
        <w:t>Federici et al., 2020</w:t>
      </w:r>
      <w:r w:rsidR="00AB7B75">
        <w:rPr>
          <w:noProof/>
        </w:rPr>
        <w:t>)</w:t>
      </w:r>
      <w:r w:rsidR="00AB7B75">
        <w:fldChar w:fldCharType="end"/>
      </w:r>
      <w:r w:rsidR="00AB7B75">
        <w:t>,</w:t>
      </w:r>
    </w:p>
    <w:p w14:paraId="78FEC34D" w14:textId="7E311003" w:rsidR="0082668F" w:rsidRDefault="0082668F" w:rsidP="0082668F">
      <w:pPr>
        <w:pStyle w:val="Heading1"/>
      </w:pPr>
      <w:r w:rsidRPr="00FA0FEF">
        <w:t>Primary sexual characteristics on gender attribution (H1.b) </w:t>
      </w:r>
    </w:p>
    <w:p w14:paraId="0D04C3EF" w14:textId="1582A133" w:rsidR="00D53376" w:rsidRDefault="00BB3243" w:rsidP="00C03EF7">
      <w:pPr>
        <w:pStyle w:val="ListParagraph"/>
        <w:numPr>
          <w:ilvl w:val="0"/>
          <w:numId w:val="20"/>
        </w:numPr>
        <w:jc w:val="both"/>
      </w:pPr>
      <w:r>
        <w:t xml:space="preserve">See </w:t>
      </w:r>
      <w:r w:rsidR="003376D6">
        <w:t>“</w:t>
      </w:r>
      <w:r w:rsidR="001D2B67" w:rsidRPr="001D2B67">
        <w:t>H1b e H1d_mixedlogistic.spv</w:t>
      </w:r>
      <w:r w:rsidR="003376D6">
        <w:t>”</w:t>
      </w:r>
      <w:r w:rsidR="00CF6B79">
        <w:t xml:space="preserve"> in “</w:t>
      </w:r>
      <w:r w:rsidR="00CF6B79" w:rsidRPr="00CF6B79">
        <w:t>Data Sheet and SPSS Regression Outputs.zip</w:t>
      </w:r>
      <w:r w:rsidR="00CF6B79">
        <w:t>”</w:t>
      </w:r>
      <w:r w:rsidR="00AB7B75">
        <w:t xml:space="preserve"> </w:t>
      </w:r>
      <w:r w:rsidR="00AB7B75">
        <w:fldChar w:fldCharType="begin"/>
      </w:r>
      <w:r w:rsidR="002B429F">
        <w:instrText xml:space="preserve"> ADDIN EN.CITE &lt;EndNote&gt;&lt;Cite&gt;&lt;Author&gt;Federici&lt;/Author&gt;&lt;Year&gt;2020&lt;/Year&gt;&lt;RecNum&gt;850&lt;/RecNum&gt;&lt;DisplayText&gt;(Federici et al., 2020)&lt;/DisplayText&gt;&lt;record&gt;&lt;rec-number&gt;850&lt;/rec-number&gt;&lt;foreign-keys&gt;&lt;key app="EN" db-id="ed99tppp0rtaz4edfv1pee51rsxxt9pv0d0p" timestamp="1594381481"&gt;850&lt;/key&gt;&lt;/foreign-keys&gt;&lt;ref-type name="Journal Article"&gt;17&lt;/ref-type&gt;&lt;contributors&gt;&lt;authors&gt;&lt;author&gt;Federici, Stefano&lt;/author&gt;&lt;author&gt;Lepri, Alessandro&lt;/author&gt;&lt;author&gt;D’Urzo, Eleonora&lt;/author&gt;&lt;/authors&gt;&lt;/contributors&gt;&lt;titles&gt;&lt;title&gt;Adult Gender Attribution Test Data: Raw data and SPSS Regression Outputs&lt;/title&gt;&lt;secondary-title&gt;ResearchGate&lt;/secondary-title&gt;&lt;/titles&gt;&lt;periodical&gt;&lt;full-title&gt;ResearchGate&lt;/full-title&gt;&lt;/periodical&gt;&lt;dates&gt;&lt;year&gt;2020&lt;/year&gt;&lt;/dates&gt;&lt;urls&gt;&lt;/urls&gt;&lt;electronic-resource-num&gt;10.13140/RG.2.2.30722.91840&lt;/electronic-resource-num&gt;&lt;/record&gt;&lt;/Cite&gt;&lt;/EndNote&gt;</w:instrText>
      </w:r>
      <w:r w:rsidR="00AB7B75">
        <w:fldChar w:fldCharType="separate"/>
      </w:r>
      <w:r w:rsidR="00AB7B75">
        <w:rPr>
          <w:noProof/>
        </w:rPr>
        <w:t>(</w:t>
      </w:r>
      <w:r w:rsidR="00AB7B75" w:rsidRPr="002B429F">
        <w:rPr>
          <w:noProof/>
        </w:rPr>
        <w:t>Federici et al., 2020</w:t>
      </w:r>
      <w:r w:rsidR="00AB7B75">
        <w:rPr>
          <w:noProof/>
        </w:rPr>
        <w:t>)</w:t>
      </w:r>
      <w:r w:rsidR="00AB7B75">
        <w:fldChar w:fldCharType="end"/>
      </w:r>
      <w:r w:rsidR="00AB7B75">
        <w:t>,</w:t>
      </w:r>
    </w:p>
    <w:p w14:paraId="6097606D" w14:textId="39BFC567" w:rsidR="0082668F" w:rsidRDefault="0082668F" w:rsidP="00D53376">
      <w:pPr>
        <w:pStyle w:val="Heading1"/>
      </w:pPr>
      <w:r w:rsidRPr="00FA0FEF">
        <w:lastRenderedPageBreak/>
        <w:t>Primary sexual characteristics (H1.c) </w:t>
      </w:r>
    </w:p>
    <w:p w14:paraId="7B8C606C" w14:textId="1AC43CE4" w:rsidR="003376D6" w:rsidRPr="001F6253" w:rsidRDefault="003376D6" w:rsidP="00B33160">
      <w:pPr>
        <w:pStyle w:val="ListParagraph"/>
        <w:numPr>
          <w:ilvl w:val="0"/>
          <w:numId w:val="20"/>
        </w:numPr>
        <w:jc w:val="both"/>
        <w:rPr>
          <w:b/>
        </w:rPr>
      </w:pPr>
      <w:r>
        <w:t>See “</w:t>
      </w:r>
      <w:r w:rsidRPr="008C7DC5">
        <w:t>H1c e H2_mixedlogistic.spv</w:t>
      </w:r>
      <w:r>
        <w:t>”</w:t>
      </w:r>
      <w:r w:rsidR="00CF6B79">
        <w:t xml:space="preserve"> in “</w:t>
      </w:r>
      <w:r w:rsidR="00CF6B79" w:rsidRPr="00CF6B79">
        <w:t>Data Sheet and SPSS Regression Outputs.zip</w:t>
      </w:r>
      <w:r w:rsidR="00CF6B79">
        <w:t>”</w:t>
      </w:r>
      <w:r w:rsidR="00AB7B75">
        <w:t xml:space="preserve"> </w:t>
      </w:r>
      <w:r w:rsidR="00AB7B75">
        <w:fldChar w:fldCharType="begin"/>
      </w:r>
      <w:r w:rsidR="002B429F">
        <w:instrText xml:space="preserve"> ADDIN EN.CITE &lt;EndNote&gt;&lt;Cite&gt;&lt;Author&gt;Federici&lt;/Author&gt;&lt;Year&gt;2020&lt;/Year&gt;&lt;RecNum&gt;850&lt;/RecNum&gt;&lt;DisplayText&gt;(Federici et al., 2020)&lt;/DisplayText&gt;&lt;record&gt;&lt;rec-number&gt;850&lt;/rec-number&gt;&lt;foreign-keys&gt;&lt;key app="EN" db-id="ed99tppp0rtaz4edfv1pee51rsxxt9pv0d0p" timestamp="1594381481"&gt;850&lt;/key&gt;&lt;/foreign-keys&gt;&lt;ref-type name="Journal Article"&gt;17&lt;/ref-type&gt;&lt;contributors&gt;&lt;authors&gt;&lt;author&gt;Federici, Stefano&lt;/author&gt;&lt;author&gt;Lepri, Alessandro&lt;/author&gt;&lt;author&gt;D’Urzo, Eleonora&lt;/author&gt;&lt;/authors&gt;&lt;/contributors&gt;&lt;titles&gt;&lt;title&gt;Adult Gender Attribution Test Data: Raw data and SPSS Regression Outputs&lt;/title&gt;&lt;secondary-title&gt;ResearchGate&lt;/secondary-title&gt;&lt;/titles&gt;&lt;periodical&gt;&lt;full-title&gt;ResearchGate&lt;/full-title&gt;&lt;/periodical&gt;&lt;dates&gt;&lt;year&gt;2020&lt;/year&gt;&lt;/dates&gt;&lt;urls&gt;&lt;/urls&gt;&lt;electronic-resource-num&gt;10.13140/RG.2.2.30722.91840&lt;/electronic-resource-num&gt;&lt;/record&gt;&lt;/Cite&gt;&lt;/EndNote&gt;</w:instrText>
      </w:r>
      <w:r w:rsidR="00AB7B75">
        <w:fldChar w:fldCharType="separate"/>
      </w:r>
      <w:r w:rsidR="00AB7B75">
        <w:rPr>
          <w:noProof/>
        </w:rPr>
        <w:t>(</w:t>
      </w:r>
      <w:r w:rsidR="00AB7B75" w:rsidRPr="002B429F">
        <w:rPr>
          <w:noProof/>
        </w:rPr>
        <w:t>Federici et al., 2020</w:t>
      </w:r>
      <w:r w:rsidR="00AB7B75">
        <w:rPr>
          <w:noProof/>
        </w:rPr>
        <w:t>)</w:t>
      </w:r>
      <w:r w:rsidR="00AB7B75">
        <w:fldChar w:fldCharType="end"/>
      </w:r>
      <w:r w:rsidR="00AB7B75">
        <w:t>,</w:t>
      </w:r>
    </w:p>
    <w:p w14:paraId="2A5B0E64" w14:textId="2FA439C7" w:rsidR="0082668F" w:rsidRDefault="0082668F" w:rsidP="0082668F">
      <w:pPr>
        <w:pStyle w:val="Heading1"/>
      </w:pPr>
      <w:r w:rsidRPr="00FA0FEF">
        <w:t>The penis effect on gender attribution (H1.d) </w:t>
      </w:r>
    </w:p>
    <w:p w14:paraId="27818B53" w14:textId="4A75F979" w:rsidR="00BB3243" w:rsidRDefault="00BB3243" w:rsidP="00B33160">
      <w:pPr>
        <w:pStyle w:val="ListParagraph"/>
        <w:numPr>
          <w:ilvl w:val="0"/>
          <w:numId w:val="20"/>
        </w:numPr>
        <w:jc w:val="both"/>
      </w:pPr>
      <w:r>
        <w:t xml:space="preserve">See </w:t>
      </w:r>
      <w:r w:rsidR="003376D6">
        <w:t>“</w:t>
      </w:r>
      <w:r w:rsidRPr="001D2B67">
        <w:t>H1b e H1d_mixedlogistic.spv</w:t>
      </w:r>
      <w:r w:rsidR="003376D6">
        <w:t>”</w:t>
      </w:r>
      <w:r w:rsidR="00CF6B79">
        <w:t xml:space="preserve"> in “</w:t>
      </w:r>
      <w:r w:rsidR="00CF6B79" w:rsidRPr="00CF6B79">
        <w:t>Data Sheet and SPSS Regression Outputs.zip</w:t>
      </w:r>
      <w:r w:rsidR="00CF6B79">
        <w:t>”</w:t>
      </w:r>
      <w:r w:rsidR="000F464C">
        <w:t xml:space="preserve"> </w:t>
      </w:r>
      <w:r w:rsidR="00AB7B75">
        <w:fldChar w:fldCharType="begin"/>
      </w:r>
      <w:r w:rsidR="002B429F">
        <w:instrText xml:space="preserve"> ADDIN EN.CITE &lt;EndNote&gt;&lt;Cite&gt;&lt;Author&gt;Federici&lt;/Author&gt;&lt;Year&gt;2020&lt;/Year&gt;&lt;RecNum&gt;850&lt;/RecNum&gt;&lt;DisplayText&gt;(Federici et al., 2020)&lt;/DisplayText&gt;&lt;record&gt;&lt;rec-number&gt;850&lt;/rec-number&gt;&lt;foreign-keys&gt;&lt;key app="EN" db-id="ed99tppp0rtaz4edfv1pee51rsxxt9pv0d0p" timestamp="1594381481"&gt;850&lt;/key&gt;&lt;/foreign-keys&gt;&lt;ref-type name="Journal Article"&gt;17&lt;/ref-type&gt;&lt;contributors&gt;&lt;authors&gt;&lt;author&gt;Federici, Stefano&lt;/author&gt;&lt;author&gt;Lepri, Alessandro&lt;/author&gt;&lt;author&gt;D’Urzo, Eleonora&lt;/author&gt;&lt;/authors&gt;&lt;/contributors&gt;&lt;titles&gt;&lt;title&gt;Adult Gender Attribution Test Data: Raw data and SPSS Regression Outputs&lt;/title&gt;&lt;secondary-title&gt;ResearchGate&lt;/secondary-title&gt;&lt;/titles&gt;&lt;periodical&gt;&lt;full-title&gt;ResearchGate&lt;/full-title&gt;&lt;/periodical&gt;&lt;dates&gt;&lt;year&gt;2020&lt;/year&gt;&lt;/dates&gt;&lt;urls&gt;&lt;/urls&gt;&lt;electronic-resource-num&gt;10.13140/RG.2.2.30722.91840&lt;/electronic-resource-num&gt;&lt;/record&gt;&lt;/Cite&gt;&lt;/EndNote&gt;</w:instrText>
      </w:r>
      <w:r w:rsidR="00AB7B75">
        <w:fldChar w:fldCharType="separate"/>
      </w:r>
      <w:r w:rsidR="00AB7B75">
        <w:rPr>
          <w:noProof/>
        </w:rPr>
        <w:t>(</w:t>
      </w:r>
      <w:r w:rsidR="00AB7B75" w:rsidRPr="002B429F">
        <w:rPr>
          <w:noProof/>
        </w:rPr>
        <w:t>Federici et al., 2020</w:t>
      </w:r>
      <w:r w:rsidR="00AB7B75">
        <w:rPr>
          <w:noProof/>
        </w:rPr>
        <w:t>)</w:t>
      </w:r>
      <w:r w:rsidR="00AB7B75">
        <w:fldChar w:fldCharType="end"/>
      </w:r>
      <w:r w:rsidR="00AB7B75">
        <w:t>,</w:t>
      </w:r>
    </w:p>
    <w:p w14:paraId="0243CF2D" w14:textId="4F1002BB" w:rsidR="0082668F" w:rsidRDefault="0082668F" w:rsidP="0082668F">
      <w:pPr>
        <w:pStyle w:val="Heading1"/>
      </w:pPr>
      <w:r w:rsidRPr="00FA0FEF">
        <w:t>Face effect on gender attribution (H2) </w:t>
      </w:r>
    </w:p>
    <w:p w14:paraId="132B54C4" w14:textId="40810D40" w:rsidR="00DB5EBE" w:rsidRPr="00CF6B79" w:rsidRDefault="003376D6" w:rsidP="00B33160">
      <w:pPr>
        <w:pStyle w:val="ListParagraph"/>
        <w:numPr>
          <w:ilvl w:val="0"/>
          <w:numId w:val="20"/>
        </w:numPr>
        <w:jc w:val="both"/>
        <w:rPr>
          <w:b/>
        </w:rPr>
      </w:pPr>
      <w:r>
        <w:t>See “</w:t>
      </w:r>
      <w:r w:rsidR="008C7DC5" w:rsidRPr="008C7DC5">
        <w:t>H1c e H2_mixedlogistic.spv</w:t>
      </w:r>
      <w:r>
        <w:t>”</w:t>
      </w:r>
      <w:r w:rsidR="00CF6B79">
        <w:t xml:space="preserve"> in “</w:t>
      </w:r>
      <w:r w:rsidR="00CF6B79" w:rsidRPr="00CF6B79">
        <w:t>Data Sheet and SPSS Regression Outputs.zip</w:t>
      </w:r>
      <w:r w:rsidR="00CF6B79">
        <w:t>”</w:t>
      </w:r>
      <w:r w:rsidR="00B9566A">
        <w:t xml:space="preserve"> </w:t>
      </w:r>
      <w:r w:rsidR="000F464C">
        <w:fldChar w:fldCharType="begin"/>
      </w:r>
      <w:r w:rsidR="002B429F">
        <w:instrText xml:space="preserve"> ADDIN EN.CITE &lt;EndNote&gt;&lt;Cite&gt;&lt;Author&gt;Federici&lt;/Author&gt;&lt;Year&gt;2020&lt;/Year&gt;&lt;RecNum&gt;850&lt;/RecNum&gt;&lt;DisplayText&gt;(Federici et al., 2020)&lt;/DisplayText&gt;&lt;record&gt;&lt;rec-number&gt;850&lt;/rec-number&gt;&lt;foreign-keys&gt;&lt;key app="EN" db-id="ed99tppp0rtaz4edfv1pee51rsxxt9pv0d0p" timestamp="1594381481"&gt;850&lt;/key&gt;&lt;/foreign-keys&gt;&lt;ref-type name="Journal Article"&gt;17&lt;/ref-type&gt;&lt;contributors&gt;&lt;authors&gt;&lt;author&gt;Federici, Stefano&lt;/author&gt;&lt;author&gt;Lepri, Alessandro&lt;/author&gt;&lt;author&gt;D’Urzo, Eleonora&lt;/author&gt;&lt;/authors&gt;&lt;/contributors&gt;&lt;titles&gt;&lt;title&gt;Adult Gender Attribution Test Data: Raw data and SPSS Regression Outputs&lt;/title&gt;&lt;secondary-title&gt;ResearchGate&lt;/secondary-title&gt;&lt;/titles&gt;&lt;periodical&gt;&lt;full-title&gt;ResearchGate&lt;/full-title&gt;&lt;/periodical&gt;&lt;dates&gt;&lt;year&gt;2020&lt;/year&gt;&lt;/dates&gt;&lt;urls&gt;&lt;/urls&gt;&lt;electronic-resource-num&gt;10.13140/RG.2.2.30722.91840&lt;/electronic-resource-num&gt;&lt;/record&gt;&lt;/Cite&gt;&lt;/EndNote&gt;</w:instrText>
      </w:r>
      <w:r w:rsidR="000F464C">
        <w:fldChar w:fldCharType="separate"/>
      </w:r>
      <w:r w:rsidR="000F464C">
        <w:rPr>
          <w:noProof/>
        </w:rPr>
        <w:t>(</w:t>
      </w:r>
      <w:r w:rsidR="00AB7B75" w:rsidRPr="002B429F">
        <w:rPr>
          <w:noProof/>
        </w:rPr>
        <w:t>Federici et al., 2020</w:t>
      </w:r>
      <w:r w:rsidR="000F464C">
        <w:rPr>
          <w:noProof/>
        </w:rPr>
        <w:t>)</w:t>
      </w:r>
      <w:r w:rsidR="000F464C">
        <w:fldChar w:fldCharType="end"/>
      </w:r>
      <w:r w:rsidR="000F464C">
        <w:t>.</w:t>
      </w:r>
    </w:p>
    <w:p w14:paraId="320B85C7" w14:textId="3169FF4C" w:rsidR="001254DC" w:rsidRDefault="00BF09B4" w:rsidP="001254DC">
      <w:pPr>
        <w:pStyle w:val="Heading1"/>
      </w:pPr>
      <w:bookmarkStart w:id="0" w:name="_Hlk60412583"/>
      <w:r w:rsidRPr="00A65AE6">
        <w:t>Pre-experimental phase</w:t>
      </w:r>
      <w:bookmarkEnd w:id="0"/>
    </w:p>
    <w:p w14:paraId="6F2CD4E6" w14:textId="2846C860" w:rsidR="00092EAA" w:rsidRDefault="00AC4DA6" w:rsidP="00DC457B">
      <w:pPr>
        <w:spacing w:before="240"/>
        <w:jc w:val="both"/>
      </w:pPr>
      <w:r>
        <w:t>In the following table are shown t</w:t>
      </w:r>
      <w:r w:rsidR="001B1512" w:rsidRPr="001B1512">
        <w:t xml:space="preserve">he twenty human models proposed for the choice of the two </w:t>
      </w:r>
      <w:r w:rsidR="0067790D">
        <w:t>“</w:t>
      </w:r>
      <w:r w:rsidR="001B1512" w:rsidRPr="001B1512">
        <w:t>original</w:t>
      </w:r>
      <w:r w:rsidR="0067790D">
        <w:t>”</w:t>
      </w:r>
      <w:r w:rsidR="001B1512" w:rsidRPr="001B1512">
        <w:t xml:space="preserve"> images on which the 120 stimuli of the Adult Gender Attribution Test were </w:t>
      </w:r>
      <w:r w:rsidR="00F7373C">
        <w:t>depicted</w:t>
      </w:r>
      <w:r w:rsidR="001B1512" w:rsidRPr="001B1512">
        <w:t xml:space="preserve">. </w:t>
      </w:r>
      <w:r w:rsidR="00F7373C">
        <w:t>The t</w:t>
      </w:r>
      <w:r w:rsidR="00092EAA" w:rsidRPr="00A65AE6">
        <w:t xml:space="preserve">wenty photographs were bought from the website </w:t>
      </w:r>
      <w:hyperlink r:id="rId132" w:history="1">
        <w:r w:rsidR="00092EAA" w:rsidRPr="00A65AE6">
          <w:rPr>
            <w:rStyle w:val="Hyperlink"/>
          </w:rPr>
          <w:t>www.3d.sk</w:t>
        </w:r>
      </w:hyperlink>
      <w:r w:rsidR="00092EAA" w:rsidRPr="00A65AE6">
        <w:t>; all had the same digital visual characteristics (light, exposure time, distance from the lens, resolution, etc.) across male and female models; all were shown in full nude in frontal position, aged between 21 and 30 years, white Caucasian, without visible marks on the body such as scars or tattoos.</w:t>
      </w:r>
    </w:p>
    <w:p w14:paraId="5924A6C3" w14:textId="2F321DC6" w:rsidR="002906BE" w:rsidRPr="006A2DED" w:rsidRDefault="002906BE" w:rsidP="00C456A1">
      <w:pPr>
        <w:jc w:val="both"/>
        <w:rPr>
          <w:rFonts w:cs="Times New Roman"/>
          <w:b/>
          <w:bCs/>
          <w:szCs w:val="24"/>
        </w:rPr>
      </w:pPr>
      <w:r w:rsidRPr="00290BCC">
        <w:rPr>
          <w:rFonts w:cs="Times New Roman"/>
          <w:b/>
          <w:bCs/>
          <w:szCs w:val="24"/>
        </w:rPr>
        <w:t>Table</w:t>
      </w:r>
      <w:r>
        <w:rPr>
          <w:rFonts w:cs="Times New Roman"/>
          <w:b/>
          <w:bCs/>
          <w:szCs w:val="24"/>
        </w:rPr>
        <w:t xml:space="preserve"> </w:t>
      </w:r>
      <w:r w:rsidRPr="2A8305F2">
        <w:rPr>
          <w:rFonts w:cs="Times New Roman"/>
          <w:b/>
          <w:bCs/>
          <w:szCs w:val="24"/>
        </w:rPr>
        <w:t>S</w:t>
      </w:r>
      <w:r w:rsidR="006046ED">
        <w:rPr>
          <w:rFonts w:cs="Times New Roman"/>
          <w:b/>
          <w:bCs/>
          <w:szCs w:val="24"/>
        </w:rPr>
        <w:t>12</w:t>
      </w:r>
      <w:r>
        <w:rPr>
          <w:rFonts w:cs="Times New Roman"/>
          <w:b/>
          <w:bCs/>
          <w:szCs w:val="24"/>
        </w:rPr>
        <w:t xml:space="preserve">. </w:t>
      </w:r>
      <w:r w:rsidR="00831500" w:rsidRPr="00831500">
        <w:rPr>
          <w:rFonts w:cs="Times New Roman"/>
          <w:b/>
          <w:bCs/>
          <w:szCs w:val="24"/>
        </w:rPr>
        <w:t>The 20 human images, male and female, administered in the pre-experimental phase</w:t>
      </w:r>
      <w:r w:rsidR="006975DB">
        <w:rPr>
          <w:rFonts w:cs="Times New Roman"/>
          <w:b/>
          <w:bCs/>
          <w:szCs w:val="24"/>
        </w:rPr>
        <w:t>.</w:t>
      </w:r>
      <w:r w:rsidR="00D16668">
        <w:rPr>
          <w:rFonts w:cs="Times New Roman"/>
          <w:b/>
          <w:bCs/>
          <w:szCs w:val="24"/>
        </w:rPr>
        <w:t xml:space="preserve"> </w:t>
      </w:r>
      <w:r w:rsidR="00D16668" w:rsidRPr="00D16668">
        <w:rPr>
          <w:rFonts w:cs="Times New Roman"/>
          <w:b/>
          <w:bCs/>
          <w:szCs w:val="24"/>
        </w:rPr>
        <w:t xml:space="preserve">The </w:t>
      </w:r>
      <w:r w:rsidR="004B4208">
        <w:rPr>
          <w:rFonts w:cs="Times New Roman"/>
          <w:b/>
          <w:bCs/>
          <w:szCs w:val="24"/>
        </w:rPr>
        <w:t xml:space="preserve">two </w:t>
      </w:r>
      <w:r w:rsidR="00D16668" w:rsidRPr="00D16668">
        <w:rPr>
          <w:rFonts w:cs="Times New Roman"/>
          <w:b/>
          <w:bCs/>
          <w:szCs w:val="24"/>
        </w:rPr>
        <w:t xml:space="preserve">red framed </w:t>
      </w:r>
      <w:r w:rsidR="004B4208">
        <w:rPr>
          <w:rFonts w:cs="Times New Roman"/>
          <w:b/>
          <w:bCs/>
          <w:szCs w:val="24"/>
        </w:rPr>
        <w:t>images</w:t>
      </w:r>
      <w:r w:rsidR="007F1802">
        <w:rPr>
          <w:rFonts w:cs="Times New Roman"/>
          <w:b/>
          <w:bCs/>
          <w:szCs w:val="24"/>
        </w:rPr>
        <w:t xml:space="preserve"> are</w:t>
      </w:r>
      <w:r w:rsidR="00D16668" w:rsidRPr="00D16668">
        <w:rPr>
          <w:rFonts w:cs="Times New Roman"/>
          <w:b/>
          <w:bCs/>
          <w:szCs w:val="24"/>
        </w:rPr>
        <w:t xml:space="preserve"> </w:t>
      </w:r>
      <w:r w:rsidR="00867861" w:rsidRPr="00867861">
        <w:rPr>
          <w:rFonts w:cs="Times New Roman"/>
          <w:b/>
          <w:bCs/>
          <w:szCs w:val="24"/>
        </w:rPr>
        <w:t xml:space="preserve">the </w:t>
      </w:r>
      <w:r w:rsidR="00066435">
        <w:rPr>
          <w:rFonts w:cs="Times New Roman"/>
          <w:b/>
          <w:bCs/>
          <w:szCs w:val="24"/>
        </w:rPr>
        <w:t>those</w:t>
      </w:r>
      <w:r w:rsidR="00867861" w:rsidRPr="00867861">
        <w:rPr>
          <w:rFonts w:cs="Times New Roman"/>
          <w:b/>
          <w:bCs/>
          <w:szCs w:val="24"/>
        </w:rPr>
        <w:t xml:space="preserve"> that received the highest preference score as either more masculine or more feminine and adopt as </w:t>
      </w:r>
      <w:r w:rsidR="00F52CA3">
        <w:rPr>
          <w:rFonts w:cs="Times New Roman"/>
          <w:b/>
          <w:bCs/>
          <w:szCs w:val="24"/>
        </w:rPr>
        <w:t>“</w:t>
      </w:r>
      <w:r w:rsidR="00867861" w:rsidRPr="00867861">
        <w:rPr>
          <w:rFonts w:cs="Times New Roman"/>
          <w:b/>
          <w:bCs/>
          <w:szCs w:val="24"/>
        </w:rPr>
        <w:t>original</w:t>
      </w:r>
      <w:r w:rsidR="00F52CA3">
        <w:rPr>
          <w:rFonts w:cs="Times New Roman"/>
          <w:b/>
          <w:bCs/>
          <w:szCs w:val="24"/>
        </w:rPr>
        <w:t>”</w:t>
      </w:r>
      <w:r w:rsidR="00867861" w:rsidRPr="00867861">
        <w:rPr>
          <w:rFonts w:cs="Times New Roman"/>
          <w:b/>
          <w:bCs/>
          <w:szCs w:val="24"/>
        </w:rPr>
        <w:t xml:space="preserve"> images for </w:t>
      </w:r>
      <w:r w:rsidR="00F52CA3">
        <w:rPr>
          <w:rFonts w:cs="Times New Roman"/>
          <w:b/>
          <w:bCs/>
          <w:szCs w:val="24"/>
        </w:rPr>
        <w:t xml:space="preserve">the </w:t>
      </w:r>
      <w:r w:rsidR="00F52CA3" w:rsidRPr="00F52CA3">
        <w:rPr>
          <w:rFonts w:cs="Times New Roman"/>
          <w:b/>
          <w:bCs/>
          <w:szCs w:val="24"/>
        </w:rPr>
        <w:t>Adult Gender Attribution Test</w:t>
      </w:r>
      <w:r w:rsidR="00F52CA3">
        <w:rPr>
          <w:rFonts w:cs="Times New Roman"/>
          <w:b/>
          <w:bCs/>
          <w:szCs w:val="24"/>
        </w:rPr>
        <w:t xml:space="preserve"> </w:t>
      </w:r>
      <w:r w:rsidR="005D1032">
        <w:rPr>
          <w:rFonts w:cs="Times New Roman"/>
          <w:b/>
          <w:bCs/>
          <w:szCs w:val="24"/>
        </w:rPr>
        <w:t xml:space="preserve">(see </w:t>
      </w:r>
      <w:r w:rsidR="00066435">
        <w:rPr>
          <w:rFonts w:cs="Times New Roman"/>
          <w:b/>
          <w:bCs/>
          <w:szCs w:val="24"/>
        </w:rPr>
        <w:t xml:space="preserve">above </w:t>
      </w:r>
      <w:r w:rsidR="005D1032">
        <w:rPr>
          <w:rFonts w:cs="Times New Roman"/>
          <w:b/>
          <w:bCs/>
          <w:szCs w:val="24"/>
        </w:rPr>
        <w:t>Table S</w:t>
      </w:r>
      <w:r w:rsidR="00F52CA3" w:rsidRPr="00F52CA3">
        <w:rPr>
          <w:rFonts w:cs="Times New Roman"/>
          <w:b/>
          <w:bCs/>
          <w:szCs w:val="24"/>
        </w:rPr>
        <w:t>1</w:t>
      </w:r>
      <w:r w:rsidR="001D661F">
        <w:rPr>
          <w:rFonts w:cs="Times New Roman"/>
          <w:b/>
          <w:bCs/>
          <w:szCs w:val="24"/>
        </w:rPr>
        <w:t>, stimuli</w:t>
      </w:r>
      <w:r w:rsidR="005D1032">
        <w:rPr>
          <w:rFonts w:cs="Times New Roman"/>
          <w:b/>
          <w:bCs/>
          <w:szCs w:val="24"/>
        </w:rPr>
        <w:t xml:space="preserve"> 1</w:t>
      </w:r>
      <w:r w:rsidR="00F52CA3" w:rsidRPr="00F52CA3">
        <w:rPr>
          <w:rFonts w:cs="Times New Roman"/>
          <w:b/>
          <w:bCs/>
          <w:szCs w:val="24"/>
        </w:rPr>
        <w:t>_F1 and 64_M1)</w:t>
      </w:r>
      <w:r w:rsidR="00234852">
        <w:rPr>
          <w:rFonts w:cs="Times New Roman"/>
          <w:b/>
          <w:bCs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83"/>
        <w:gridCol w:w="4884"/>
      </w:tblGrid>
      <w:tr w:rsidR="00544245" w14:paraId="523AF28B" w14:textId="77777777" w:rsidTr="00840CD9">
        <w:tc>
          <w:tcPr>
            <w:tcW w:w="4883" w:type="dxa"/>
            <w:vAlign w:val="center"/>
          </w:tcPr>
          <w:p w14:paraId="7CE0E501" w14:textId="01A96ABC" w:rsidR="00840CD9" w:rsidRDefault="007F77ED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5B70654B" wp14:editId="20E6EA76">
                  <wp:extent cx="1440000" cy="2175385"/>
                  <wp:effectExtent l="0" t="0" r="825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5ABE511F" w14:textId="2C53DF58" w:rsidR="00840CD9" w:rsidRDefault="007D65F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28ABFB20" wp14:editId="6071E800">
                  <wp:extent cx="1440000" cy="2175385"/>
                  <wp:effectExtent l="0" t="0" r="8255" b="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66D9198B" w14:textId="77777777" w:rsidTr="00840CD9">
        <w:tc>
          <w:tcPr>
            <w:tcW w:w="4883" w:type="dxa"/>
            <w:vAlign w:val="center"/>
          </w:tcPr>
          <w:p w14:paraId="3A77A7FF" w14:textId="20CA1A16" w:rsidR="00840CD9" w:rsidRDefault="00AB447D" w:rsidP="00840CD9">
            <w:pPr>
              <w:spacing w:before="2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45785DA" wp14:editId="59A8F21B">
                  <wp:extent cx="1440000" cy="2175385"/>
                  <wp:effectExtent l="0" t="0" r="8255" b="0"/>
                  <wp:docPr id="7" name="Picture 7" descr="A picture containing wall, person, person, in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wall, person, person, indoor&#10;&#10;Description automatically generated"/>
                          <pic:cNvPicPr/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1B74B1E3" w14:textId="1F2E716F" w:rsidR="00840CD9" w:rsidRDefault="000A7C37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53C2724F" wp14:editId="6B5C8146">
                  <wp:extent cx="1440000" cy="2175316"/>
                  <wp:effectExtent l="38100" t="38100" r="46355" b="34925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4DE3C411" w14:textId="77777777" w:rsidTr="00840CD9">
        <w:tc>
          <w:tcPr>
            <w:tcW w:w="4883" w:type="dxa"/>
            <w:vAlign w:val="center"/>
          </w:tcPr>
          <w:p w14:paraId="31B5DFA9" w14:textId="73044EB9" w:rsidR="00840CD9" w:rsidRDefault="00AB447D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074D07FF" wp14:editId="7D2EA403">
                  <wp:extent cx="1440000" cy="2175316"/>
                  <wp:effectExtent l="38100" t="38100" r="46355" b="349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29521B08" w14:textId="3951A7CD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0C9F4302" wp14:editId="11B4A641">
                  <wp:extent cx="1440000" cy="2175385"/>
                  <wp:effectExtent l="0" t="0" r="8255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5F87BE41" w14:textId="77777777" w:rsidTr="00840CD9">
        <w:tc>
          <w:tcPr>
            <w:tcW w:w="4883" w:type="dxa"/>
            <w:vAlign w:val="center"/>
          </w:tcPr>
          <w:p w14:paraId="35E5A8ED" w14:textId="5D2CECF5" w:rsidR="00840CD9" w:rsidRDefault="00DE50CF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1F8B4C78" wp14:editId="198C3C55">
                  <wp:extent cx="1440000" cy="2175385"/>
                  <wp:effectExtent l="0" t="0" r="8255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468E6364" w14:textId="7652EC50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6640C2A1" wp14:editId="279D2F9B">
                  <wp:extent cx="1440000" cy="2175384"/>
                  <wp:effectExtent l="0" t="0" r="8255" b="0"/>
                  <wp:docPr id="138" name="Picture 138" descr="A picture containing cloth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138" descr="A picture containing clothing&#10;&#10;Description automatically generated"/>
                          <pic:cNvPicPr/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5A3C7D3D" w14:textId="77777777" w:rsidTr="00840CD9">
        <w:tc>
          <w:tcPr>
            <w:tcW w:w="4883" w:type="dxa"/>
            <w:vAlign w:val="center"/>
          </w:tcPr>
          <w:p w14:paraId="759AB607" w14:textId="32C3DB48" w:rsidR="00840CD9" w:rsidRDefault="00DE50CF" w:rsidP="00840CD9">
            <w:pPr>
              <w:spacing w:before="2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EC01BEB" wp14:editId="544C8C12">
                  <wp:extent cx="1440000" cy="2175385"/>
                  <wp:effectExtent l="0" t="0" r="8255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4B461265" w14:textId="7D7D497E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4A795AD6" wp14:editId="11EA06C9">
                  <wp:extent cx="1440000" cy="2175385"/>
                  <wp:effectExtent l="0" t="0" r="8255" b="0"/>
                  <wp:docPr id="139" name="Picture 139" descr="A picture containing clothing, pos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9" descr="A picture containing clothing, posing&#10;&#10;Description automatically generated"/>
                          <pic:cNvPicPr/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0B97431E" w14:textId="77777777" w:rsidTr="00840CD9">
        <w:tc>
          <w:tcPr>
            <w:tcW w:w="4883" w:type="dxa"/>
            <w:vAlign w:val="center"/>
          </w:tcPr>
          <w:p w14:paraId="5D9D711D" w14:textId="3BD48511" w:rsidR="00840CD9" w:rsidRDefault="00DE50CF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6301A0C2" wp14:editId="67F84660">
                  <wp:extent cx="1440000" cy="2175316"/>
                  <wp:effectExtent l="0" t="0" r="8255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7C094B36" w14:textId="55010E99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2499DAE0" wp14:editId="207864B9">
                  <wp:extent cx="1440000" cy="2175316"/>
                  <wp:effectExtent l="0" t="0" r="8255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4FA59860" w14:textId="77777777" w:rsidTr="00840CD9">
        <w:tc>
          <w:tcPr>
            <w:tcW w:w="4883" w:type="dxa"/>
            <w:vAlign w:val="center"/>
          </w:tcPr>
          <w:p w14:paraId="44F689F9" w14:textId="5B0D3BBE" w:rsidR="00840CD9" w:rsidRDefault="00264A6C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25B9D81E" wp14:editId="6A0AEA4A">
                  <wp:extent cx="1440000" cy="2175385"/>
                  <wp:effectExtent l="0" t="0" r="8255" b="0"/>
                  <wp:docPr id="60" name="Picture 60" descr="A muscular person in a swimsui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60" descr="A muscular person in a swimsuit&#10;&#10;Description automatically generated with low confidence"/>
                          <pic:cNvPicPr/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4117F883" w14:textId="17D7A03A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462A8140" wp14:editId="2175719B">
                  <wp:extent cx="1440000" cy="2175316"/>
                  <wp:effectExtent l="0" t="0" r="8255" b="0"/>
                  <wp:docPr id="141" name="Picture 141" descr="A picture containing wall, pos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141" descr="A picture containing wall, posing&#10;&#10;Description automatically generated"/>
                          <pic:cNvPicPr/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44EDBA22" w14:textId="77777777" w:rsidTr="00840CD9">
        <w:tc>
          <w:tcPr>
            <w:tcW w:w="4883" w:type="dxa"/>
            <w:vAlign w:val="center"/>
          </w:tcPr>
          <w:p w14:paraId="1ED36C1A" w14:textId="34B79876" w:rsidR="00840CD9" w:rsidRDefault="00264A6C" w:rsidP="00840CD9">
            <w:pPr>
              <w:spacing w:before="24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260B373" wp14:editId="11F5A2FE">
                  <wp:extent cx="1440000" cy="2175316"/>
                  <wp:effectExtent l="0" t="0" r="8255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2FE6D107" w14:textId="0A313FFE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1E70A5A1" wp14:editId="1651FA11">
                  <wp:extent cx="1440000" cy="2175316"/>
                  <wp:effectExtent l="0" t="0" r="8255" b="0"/>
                  <wp:docPr id="142" name="Picture 142" descr="A picture containing pos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icture 142" descr="A picture containing posing&#10;&#10;Description automatically generated"/>
                          <pic:cNvPicPr/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14C56B36" w14:textId="77777777" w:rsidTr="00840CD9">
        <w:tc>
          <w:tcPr>
            <w:tcW w:w="4883" w:type="dxa"/>
            <w:vAlign w:val="center"/>
          </w:tcPr>
          <w:p w14:paraId="7647582E" w14:textId="387D437B" w:rsidR="00840CD9" w:rsidRDefault="007D65F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389284A0" wp14:editId="1630AE25">
                  <wp:extent cx="1440000" cy="2175316"/>
                  <wp:effectExtent l="0" t="0" r="8255" b="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2A0ECC6E" w14:textId="3D1DB892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383E8937" wp14:editId="74C7D60B">
                  <wp:extent cx="1440000" cy="2175385"/>
                  <wp:effectExtent l="0" t="0" r="8255" b="0"/>
                  <wp:docPr id="143" name="Picture 143" descr="A picture containing clothing, swimsuit, pos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 descr="A picture containing clothing, swimsuit, posing&#10;&#10;Description automatically generated"/>
                          <pic:cNvPicPr/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4245" w14:paraId="092E45EB" w14:textId="77777777" w:rsidTr="00840CD9">
        <w:tc>
          <w:tcPr>
            <w:tcW w:w="4883" w:type="dxa"/>
            <w:vAlign w:val="center"/>
          </w:tcPr>
          <w:p w14:paraId="44AC0AD6" w14:textId="44CABDA5" w:rsidR="00840CD9" w:rsidRDefault="007D65F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30DA4D57" wp14:editId="4780AEE1">
                  <wp:extent cx="1440000" cy="2175385"/>
                  <wp:effectExtent l="0" t="0" r="8255" b="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Picture 84"/>
                          <pic:cNvPicPr/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  <w:vAlign w:val="center"/>
          </w:tcPr>
          <w:p w14:paraId="17288977" w14:textId="1F770213" w:rsidR="00840CD9" w:rsidRDefault="00544245" w:rsidP="00840CD9">
            <w:pPr>
              <w:spacing w:before="240"/>
              <w:jc w:val="center"/>
            </w:pPr>
            <w:r>
              <w:rPr>
                <w:noProof/>
              </w:rPr>
              <w:drawing>
                <wp:inline distT="0" distB="0" distL="0" distR="0" wp14:anchorId="33974ABA" wp14:editId="543D2702">
                  <wp:extent cx="1440000" cy="2175316"/>
                  <wp:effectExtent l="0" t="0" r="8255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2175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207EC7" w14:textId="73D1AB57" w:rsidR="000F464C" w:rsidRPr="00E642D2" w:rsidRDefault="00E642D2" w:rsidP="00654E8F">
      <w:pPr>
        <w:spacing w:before="24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References</w:t>
      </w:r>
    </w:p>
    <w:p w14:paraId="7B65BC41" w14:textId="5EC0538C" w:rsidR="00DE23E8" w:rsidRPr="001549D3" w:rsidRDefault="000F464C" w:rsidP="00230950">
      <w:pPr>
        <w:pStyle w:val="EndNoteBibliography"/>
        <w:ind w:left="720" w:hanging="720"/>
      </w:pPr>
      <w:r>
        <w:fldChar w:fldCharType="begin"/>
      </w:r>
      <w:r w:rsidRPr="00E41D84">
        <w:instrText xml:space="preserve"> ADDIN EN.REFLIST </w:instrText>
      </w:r>
      <w:r>
        <w:fldChar w:fldCharType="separate"/>
      </w:r>
      <w:r w:rsidR="002B429F" w:rsidRPr="002B429F">
        <w:t xml:space="preserve">Federici, S., Lepri, A., &amp; D’Urzo, E. (2020). Adult gender attribution test data: Raw data and spss regression outputs. </w:t>
      </w:r>
      <w:r w:rsidR="002B429F" w:rsidRPr="002B429F">
        <w:rPr>
          <w:i/>
        </w:rPr>
        <w:t>ResearchGate</w:t>
      </w:r>
      <w:r w:rsidR="002B429F" w:rsidRPr="002B429F">
        <w:t xml:space="preserve">. </w:t>
      </w:r>
      <w:hyperlink r:id="rId153" w:history="1">
        <w:r w:rsidR="002B429F" w:rsidRPr="002B429F">
          <w:rPr>
            <w:rStyle w:val="Hyperlink"/>
          </w:rPr>
          <w:t>https://doi.org/10.13140/RG.2.2.30722.91840</w:t>
        </w:r>
      </w:hyperlink>
      <w:r>
        <w:fldChar w:fldCharType="end"/>
      </w:r>
    </w:p>
    <w:sectPr w:rsidR="00DE23E8" w:rsidRPr="001549D3" w:rsidSect="0093429D"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D1A95" w14:textId="77777777" w:rsidR="00E375E5" w:rsidRDefault="00E375E5" w:rsidP="00117666">
      <w:pPr>
        <w:spacing w:after="0"/>
      </w:pPr>
      <w:r>
        <w:separator/>
      </w:r>
    </w:p>
  </w:endnote>
  <w:endnote w:type="continuationSeparator" w:id="0">
    <w:p w14:paraId="172168D7" w14:textId="77777777" w:rsidR="00E375E5" w:rsidRDefault="00E375E5" w:rsidP="00117666">
      <w:pPr>
        <w:spacing w:after="0"/>
      </w:pPr>
      <w:r>
        <w:continuationSeparator/>
      </w:r>
    </w:p>
  </w:endnote>
  <w:endnote w:type="continuationNotice" w:id="1">
    <w:p w14:paraId="11789FDF" w14:textId="77777777" w:rsidR="00E375E5" w:rsidRDefault="00E375E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234852" w:rsidRPr="00577C4C" w:rsidRDefault="00234852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234852" w:rsidRPr="00577C4C" w:rsidRDefault="00234852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234852" w:rsidRPr="00577C4C" w:rsidRDefault="00234852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6D554" w14:textId="77777777" w:rsidR="00E375E5" w:rsidRDefault="00E375E5" w:rsidP="00117666">
      <w:pPr>
        <w:spacing w:after="0"/>
      </w:pPr>
      <w:r>
        <w:separator/>
      </w:r>
    </w:p>
  </w:footnote>
  <w:footnote w:type="continuationSeparator" w:id="0">
    <w:p w14:paraId="34F6FF38" w14:textId="77777777" w:rsidR="00E375E5" w:rsidRDefault="00E375E5" w:rsidP="00117666">
      <w:pPr>
        <w:spacing w:after="0"/>
      </w:pPr>
      <w:r>
        <w:continuationSeparator/>
      </w:r>
    </w:p>
  </w:footnote>
  <w:footnote w:type="continuationNotice" w:id="1">
    <w:p w14:paraId="4733FC26" w14:textId="77777777" w:rsidR="00E375E5" w:rsidRDefault="00E375E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5C0D2AC7" w:rsidR="00234852" w:rsidRPr="009151AA" w:rsidRDefault="00234852" w:rsidP="004910D8">
    <w:pPr>
      <w:jc w:val="right"/>
      <w:rPr>
        <w:rFonts w:cs="Times New Roman"/>
      </w:rPr>
    </w:pPr>
    <w:r w:rsidRPr="009151AA">
      <w:rPr>
        <w:rFonts w:cs="Times New Roman"/>
      </w:rPr>
      <w:t>Supplementary Material</w:t>
    </w:r>
    <w:r>
      <w:rPr>
        <w:rFonts w:cs="Times New Roman"/>
      </w:rPr>
      <w:t xml:space="preserve"> – Adult Gender Attribution Test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E73DF" w14:textId="35BCE895" w:rsidR="00234852" w:rsidRDefault="003E06CE" w:rsidP="00862192">
    <w:r>
      <w:t>Sex/</w:t>
    </w:r>
    <w:r w:rsidR="00230950">
      <w:t>Gender Attribution: When the Penis Makes the Difference</w:t>
    </w:r>
    <w:r w:rsidR="00234852">
      <w:ptab w:relativeTo="margin" w:alignment="right" w:leader="none"/>
    </w:r>
    <w:r w:rsidR="00234852">
      <w:fldChar w:fldCharType="begin"/>
    </w:r>
    <w:r w:rsidR="00234852">
      <w:instrText>PAGE   \* MERGEFORMAT</w:instrText>
    </w:r>
    <w:r w:rsidR="00234852">
      <w:fldChar w:fldCharType="separate"/>
    </w:r>
    <w:r w:rsidR="00234852">
      <w:t>2</w:t>
    </w:r>
    <w:r w:rsidR="00234852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BE197" w14:textId="005F3BB3" w:rsidR="002B429F" w:rsidRDefault="000E538C" w:rsidP="0093429D">
    <w:r>
      <w:t>Sex/</w:t>
    </w:r>
    <w:r w:rsidR="002B429F">
      <w:t>Gender Attribution: When the Penis Makes the Difference</w:t>
    </w:r>
    <w:r w:rsidR="002B429F">
      <w:ptab w:relativeTo="margin" w:alignment="right" w:leader="none"/>
    </w:r>
    <w:r w:rsidR="002B429F">
      <w:fldChar w:fldCharType="begin"/>
    </w:r>
    <w:r w:rsidR="002B429F">
      <w:instrText>PAGE   \* MERGEFORMAT</w:instrText>
    </w:r>
    <w:r w:rsidR="002B429F">
      <w:fldChar w:fldCharType="separate"/>
    </w:r>
    <w:r w:rsidR="002B429F" w:rsidRPr="00BE7AA4">
      <w:t>1</w:t>
    </w:r>
    <w:r w:rsidR="002B429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E60E9"/>
    <w:multiLevelType w:val="hybridMultilevel"/>
    <w:tmpl w:val="29503E0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7EFE3A98"/>
    <w:multiLevelType w:val="hybridMultilevel"/>
    <w:tmpl w:val="A418CA0A"/>
    <w:lvl w:ilvl="0" w:tplc="8CA2B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7"/>
  </w:num>
  <w:num w:numId="12">
    <w:abstractNumId w:val="7"/>
  </w:num>
  <w:num w:numId="13">
    <w:abstractNumId w:val="4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8"/>
  </w:num>
  <w:num w:numId="21">
    <w:abstractNumId w:val="3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1"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1&lt;/HyperlinksVisible&gt;&lt;EnableBibliographyCategories&gt;0&lt;/EnableBibliographyCategories&gt;&lt;/ENLayout&gt;"/>
    <w:docVar w:name="EN.Libraries" w:val="&lt;Libraries&gt;&lt;item db-id=&quot;ed99tppp0rtaz4edfv1pee51rsxxt9pv0d0p&quot;&gt;Curriculum&lt;record-ids&gt;&lt;item&gt;850&lt;/item&gt;&lt;/record-ids&gt;&lt;/item&gt;&lt;/Libraries&gt;"/>
  </w:docVars>
  <w:rsids>
    <w:rsidRoot w:val="00ED20B5"/>
    <w:rsid w:val="000073BF"/>
    <w:rsid w:val="0001436A"/>
    <w:rsid w:val="00032140"/>
    <w:rsid w:val="00032429"/>
    <w:rsid w:val="00034304"/>
    <w:rsid w:val="00035434"/>
    <w:rsid w:val="00052A14"/>
    <w:rsid w:val="00062CB0"/>
    <w:rsid w:val="00066435"/>
    <w:rsid w:val="00077D53"/>
    <w:rsid w:val="00080D48"/>
    <w:rsid w:val="00082F5A"/>
    <w:rsid w:val="00092EAA"/>
    <w:rsid w:val="0009377F"/>
    <w:rsid w:val="000A7C37"/>
    <w:rsid w:val="000E4DCA"/>
    <w:rsid w:val="000E538C"/>
    <w:rsid w:val="000F4452"/>
    <w:rsid w:val="000F464C"/>
    <w:rsid w:val="00105FD9"/>
    <w:rsid w:val="00117666"/>
    <w:rsid w:val="00123877"/>
    <w:rsid w:val="001254DC"/>
    <w:rsid w:val="00144E0D"/>
    <w:rsid w:val="00153E77"/>
    <w:rsid w:val="001549D3"/>
    <w:rsid w:val="00160065"/>
    <w:rsid w:val="00177D84"/>
    <w:rsid w:val="001928B1"/>
    <w:rsid w:val="001937CB"/>
    <w:rsid w:val="001950C5"/>
    <w:rsid w:val="001B1512"/>
    <w:rsid w:val="001B39A0"/>
    <w:rsid w:val="001C0E0C"/>
    <w:rsid w:val="001D16B0"/>
    <w:rsid w:val="001D2B67"/>
    <w:rsid w:val="001D661F"/>
    <w:rsid w:val="001D6622"/>
    <w:rsid w:val="001D7379"/>
    <w:rsid w:val="001D79A7"/>
    <w:rsid w:val="001F3F05"/>
    <w:rsid w:val="001F6253"/>
    <w:rsid w:val="002144EC"/>
    <w:rsid w:val="00230950"/>
    <w:rsid w:val="00232C59"/>
    <w:rsid w:val="00234852"/>
    <w:rsid w:val="002631A9"/>
    <w:rsid w:val="00264A6C"/>
    <w:rsid w:val="00266D2C"/>
    <w:rsid w:val="00267D18"/>
    <w:rsid w:val="00271363"/>
    <w:rsid w:val="00274347"/>
    <w:rsid w:val="002868E2"/>
    <w:rsid w:val="002869C3"/>
    <w:rsid w:val="002906BE"/>
    <w:rsid w:val="002936E4"/>
    <w:rsid w:val="002B429F"/>
    <w:rsid w:val="002B4A57"/>
    <w:rsid w:val="002C74CA"/>
    <w:rsid w:val="002F58CA"/>
    <w:rsid w:val="003019FA"/>
    <w:rsid w:val="00311EA1"/>
    <w:rsid w:val="003123F4"/>
    <w:rsid w:val="003145B4"/>
    <w:rsid w:val="00333398"/>
    <w:rsid w:val="003376D6"/>
    <w:rsid w:val="003500B4"/>
    <w:rsid w:val="003544FB"/>
    <w:rsid w:val="00380DB1"/>
    <w:rsid w:val="003A6F60"/>
    <w:rsid w:val="003B7A33"/>
    <w:rsid w:val="003C4D60"/>
    <w:rsid w:val="003D2F2D"/>
    <w:rsid w:val="003E06CE"/>
    <w:rsid w:val="003E5E00"/>
    <w:rsid w:val="003F06A5"/>
    <w:rsid w:val="003F75D5"/>
    <w:rsid w:val="00401590"/>
    <w:rsid w:val="00407CF2"/>
    <w:rsid w:val="00415F74"/>
    <w:rsid w:val="004236A7"/>
    <w:rsid w:val="00447801"/>
    <w:rsid w:val="00452E9C"/>
    <w:rsid w:val="00454F15"/>
    <w:rsid w:val="00464DAD"/>
    <w:rsid w:val="004735C8"/>
    <w:rsid w:val="004910D8"/>
    <w:rsid w:val="0049239D"/>
    <w:rsid w:val="004947A6"/>
    <w:rsid w:val="004961FF"/>
    <w:rsid w:val="004B4208"/>
    <w:rsid w:val="005052AC"/>
    <w:rsid w:val="00517A89"/>
    <w:rsid w:val="005250F2"/>
    <w:rsid w:val="005362EF"/>
    <w:rsid w:val="00544245"/>
    <w:rsid w:val="00584295"/>
    <w:rsid w:val="00585F4C"/>
    <w:rsid w:val="00593EEA"/>
    <w:rsid w:val="005A5EEE"/>
    <w:rsid w:val="005A7173"/>
    <w:rsid w:val="005D1032"/>
    <w:rsid w:val="00600A4D"/>
    <w:rsid w:val="00601006"/>
    <w:rsid w:val="006046ED"/>
    <w:rsid w:val="006158F5"/>
    <w:rsid w:val="006312C1"/>
    <w:rsid w:val="00635DA7"/>
    <w:rsid w:val="006375C7"/>
    <w:rsid w:val="00637C20"/>
    <w:rsid w:val="00654173"/>
    <w:rsid w:val="00654E8F"/>
    <w:rsid w:val="00660D05"/>
    <w:rsid w:val="006730B2"/>
    <w:rsid w:val="0067790D"/>
    <w:rsid w:val="006820B1"/>
    <w:rsid w:val="006975DB"/>
    <w:rsid w:val="006B7D14"/>
    <w:rsid w:val="006D5E2A"/>
    <w:rsid w:val="00701727"/>
    <w:rsid w:val="0070566C"/>
    <w:rsid w:val="00714C50"/>
    <w:rsid w:val="00725A7D"/>
    <w:rsid w:val="007501BE"/>
    <w:rsid w:val="00765AB1"/>
    <w:rsid w:val="00790BB3"/>
    <w:rsid w:val="007B1560"/>
    <w:rsid w:val="007B1D05"/>
    <w:rsid w:val="007C206C"/>
    <w:rsid w:val="007D65F5"/>
    <w:rsid w:val="007E0895"/>
    <w:rsid w:val="007F1802"/>
    <w:rsid w:val="007F77ED"/>
    <w:rsid w:val="00817DD6"/>
    <w:rsid w:val="0082668F"/>
    <w:rsid w:val="00831500"/>
    <w:rsid w:val="008334BC"/>
    <w:rsid w:val="0083759F"/>
    <w:rsid w:val="00840CD9"/>
    <w:rsid w:val="00847011"/>
    <w:rsid w:val="00862192"/>
    <w:rsid w:val="00865C57"/>
    <w:rsid w:val="00867861"/>
    <w:rsid w:val="00884859"/>
    <w:rsid w:val="00885156"/>
    <w:rsid w:val="008B4121"/>
    <w:rsid w:val="008C63DD"/>
    <w:rsid w:val="008C7DC5"/>
    <w:rsid w:val="008D73E3"/>
    <w:rsid w:val="008E2CFB"/>
    <w:rsid w:val="008F218E"/>
    <w:rsid w:val="0090225D"/>
    <w:rsid w:val="009151AA"/>
    <w:rsid w:val="00932CF9"/>
    <w:rsid w:val="0093429D"/>
    <w:rsid w:val="00943573"/>
    <w:rsid w:val="00953960"/>
    <w:rsid w:val="00964134"/>
    <w:rsid w:val="009678EA"/>
    <w:rsid w:val="00970F7D"/>
    <w:rsid w:val="00972C05"/>
    <w:rsid w:val="00977F41"/>
    <w:rsid w:val="00992FA9"/>
    <w:rsid w:val="00994A3D"/>
    <w:rsid w:val="009B66E6"/>
    <w:rsid w:val="009C1729"/>
    <w:rsid w:val="009C2B12"/>
    <w:rsid w:val="009F5FC2"/>
    <w:rsid w:val="00A174D9"/>
    <w:rsid w:val="00A74BE7"/>
    <w:rsid w:val="00AA4D24"/>
    <w:rsid w:val="00AB447D"/>
    <w:rsid w:val="00AB6715"/>
    <w:rsid w:val="00AB7B75"/>
    <w:rsid w:val="00AC03D9"/>
    <w:rsid w:val="00AC4DA6"/>
    <w:rsid w:val="00AE6453"/>
    <w:rsid w:val="00AE7BB9"/>
    <w:rsid w:val="00B03311"/>
    <w:rsid w:val="00B1671E"/>
    <w:rsid w:val="00B25EB8"/>
    <w:rsid w:val="00B33160"/>
    <w:rsid w:val="00B37F4D"/>
    <w:rsid w:val="00B50F23"/>
    <w:rsid w:val="00B6435C"/>
    <w:rsid w:val="00B9566A"/>
    <w:rsid w:val="00B9567D"/>
    <w:rsid w:val="00BB3243"/>
    <w:rsid w:val="00BB42A4"/>
    <w:rsid w:val="00BC2EEE"/>
    <w:rsid w:val="00BE7AA4"/>
    <w:rsid w:val="00BF09B4"/>
    <w:rsid w:val="00C03EF7"/>
    <w:rsid w:val="00C20D44"/>
    <w:rsid w:val="00C456A1"/>
    <w:rsid w:val="00C52A7B"/>
    <w:rsid w:val="00C56BAF"/>
    <w:rsid w:val="00C679AA"/>
    <w:rsid w:val="00C71D2B"/>
    <w:rsid w:val="00C75972"/>
    <w:rsid w:val="00CA558F"/>
    <w:rsid w:val="00CA5BDC"/>
    <w:rsid w:val="00CB2696"/>
    <w:rsid w:val="00CD066B"/>
    <w:rsid w:val="00CD070E"/>
    <w:rsid w:val="00CE4FEE"/>
    <w:rsid w:val="00CF6B79"/>
    <w:rsid w:val="00D060CF"/>
    <w:rsid w:val="00D16668"/>
    <w:rsid w:val="00D173C9"/>
    <w:rsid w:val="00D53376"/>
    <w:rsid w:val="00D5341E"/>
    <w:rsid w:val="00D566D9"/>
    <w:rsid w:val="00D615DE"/>
    <w:rsid w:val="00D64EC0"/>
    <w:rsid w:val="00D66519"/>
    <w:rsid w:val="00D77452"/>
    <w:rsid w:val="00D84449"/>
    <w:rsid w:val="00D86003"/>
    <w:rsid w:val="00DB46C6"/>
    <w:rsid w:val="00DB59C3"/>
    <w:rsid w:val="00DB5EBE"/>
    <w:rsid w:val="00DC2104"/>
    <w:rsid w:val="00DC259A"/>
    <w:rsid w:val="00DC457B"/>
    <w:rsid w:val="00DE23E8"/>
    <w:rsid w:val="00DE50CF"/>
    <w:rsid w:val="00E10A77"/>
    <w:rsid w:val="00E1202F"/>
    <w:rsid w:val="00E375E5"/>
    <w:rsid w:val="00E41D84"/>
    <w:rsid w:val="00E52377"/>
    <w:rsid w:val="00E537AD"/>
    <w:rsid w:val="00E5389F"/>
    <w:rsid w:val="00E642D2"/>
    <w:rsid w:val="00E6460F"/>
    <w:rsid w:val="00E64E17"/>
    <w:rsid w:val="00E65C60"/>
    <w:rsid w:val="00E866C9"/>
    <w:rsid w:val="00EA35AB"/>
    <w:rsid w:val="00EA3D3C"/>
    <w:rsid w:val="00EB1F42"/>
    <w:rsid w:val="00EB66EF"/>
    <w:rsid w:val="00EC090A"/>
    <w:rsid w:val="00ED20B5"/>
    <w:rsid w:val="00ED78D9"/>
    <w:rsid w:val="00EE0BE1"/>
    <w:rsid w:val="00EF691A"/>
    <w:rsid w:val="00F008F6"/>
    <w:rsid w:val="00F40BA7"/>
    <w:rsid w:val="00F46900"/>
    <w:rsid w:val="00F52CA3"/>
    <w:rsid w:val="00F61D89"/>
    <w:rsid w:val="00F73147"/>
    <w:rsid w:val="00F7373C"/>
    <w:rsid w:val="00FA732A"/>
    <w:rsid w:val="00FC162E"/>
    <w:rsid w:val="00FF767B"/>
    <w:rsid w:val="30F7B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6DB94A"/>
  <w15:docId w15:val="{D665C959-46B2-4BB1-BC33-4B9CA4ACC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4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link w:val="ListParagraphChar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character" w:customStyle="1" w:styleId="normaltextrun">
    <w:name w:val="normaltextrun"/>
    <w:basedOn w:val="DefaultParagraphFont"/>
    <w:rsid w:val="00DB5EBE"/>
  </w:style>
  <w:style w:type="character" w:customStyle="1" w:styleId="eop">
    <w:name w:val="eop"/>
    <w:basedOn w:val="DefaultParagraphFont"/>
    <w:rsid w:val="00DB5EBE"/>
  </w:style>
  <w:style w:type="paragraph" w:styleId="BodyText">
    <w:name w:val="Body Text"/>
    <w:basedOn w:val="Normal"/>
    <w:link w:val="BodyTextChar"/>
    <w:rsid w:val="00DB5EBE"/>
    <w:pPr>
      <w:spacing w:before="0" w:after="120"/>
    </w:pPr>
    <w:rPr>
      <w:rFonts w:eastAsia="Times New Roman" w:cs="Times New Roman"/>
      <w:szCs w:val="24"/>
      <w:lang w:val="it-IT"/>
    </w:rPr>
  </w:style>
  <w:style w:type="character" w:customStyle="1" w:styleId="BodyTextChar">
    <w:name w:val="Body Text Char"/>
    <w:basedOn w:val="DefaultParagraphFont"/>
    <w:link w:val="BodyText"/>
    <w:rsid w:val="00DB5EBE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Revision">
    <w:name w:val="Revision"/>
    <w:hidden/>
    <w:uiPriority w:val="99"/>
    <w:semiHidden/>
    <w:rsid w:val="00DB5EBE"/>
    <w:pPr>
      <w:spacing w:after="0" w:line="240" w:lineRule="auto"/>
    </w:pPr>
    <w:rPr>
      <w:lang w:val="it-IT"/>
    </w:rPr>
  </w:style>
  <w:style w:type="paragraph" w:customStyle="1" w:styleId="msonormal0">
    <w:name w:val="msonormal"/>
    <w:basedOn w:val="Normal"/>
    <w:rsid w:val="00144E0D"/>
    <w:pPr>
      <w:spacing w:before="100" w:beforeAutospacing="1" w:after="100" w:afterAutospacing="1"/>
    </w:pPr>
    <w:rPr>
      <w:rFonts w:eastAsia="Times New Roman" w:cs="Times New Roman"/>
      <w:szCs w:val="24"/>
      <w:lang w:val="it-IT" w:eastAsia="it-IT"/>
    </w:rPr>
  </w:style>
  <w:style w:type="paragraph" w:customStyle="1" w:styleId="xl65">
    <w:name w:val="xl65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paragraph" w:customStyle="1" w:styleId="xl66">
    <w:name w:val="xl66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FE2F3" w:fill="CFE2F3"/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paragraph" w:customStyle="1" w:styleId="xl67">
    <w:name w:val="xl67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4CCCC" w:fill="F4CCCC"/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paragraph" w:customStyle="1" w:styleId="xl68">
    <w:name w:val="xl68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2CC" w:fill="FFF2CC"/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paragraph" w:customStyle="1" w:styleId="xl69">
    <w:name w:val="xl69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ascii="Arial" w:eastAsia="Times New Roman" w:hAnsi="Arial" w:cs="Arial"/>
      <w:b/>
      <w:bCs/>
      <w:szCs w:val="24"/>
      <w:lang w:val="it-IT" w:eastAsia="it-IT"/>
    </w:rPr>
  </w:style>
  <w:style w:type="paragraph" w:customStyle="1" w:styleId="xl70">
    <w:name w:val="xl70"/>
    <w:basedOn w:val="Normal"/>
    <w:rsid w:val="00144E0D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ascii="Arial" w:eastAsia="Times New Roman" w:hAnsi="Arial" w:cs="Arial"/>
      <w:b/>
      <w:bCs/>
      <w:szCs w:val="24"/>
      <w:lang w:val="it-IT" w:eastAsia="it-IT"/>
    </w:rPr>
  </w:style>
  <w:style w:type="paragraph" w:customStyle="1" w:styleId="xl71">
    <w:name w:val="xl71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b/>
      <w:bCs/>
      <w:szCs w:val="24"/>
      <w:lang w:val="it-IT" w:eastAsia="it-IT"/>
    </w:rPr>
  </w:style>
  <w:style w:type="paragraph" w:customStyle="1" w:styleId="xl72">
    <w:name w:val="xl72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paragraph" w:customStyle="1" w:styleId="xl73">
    <w:name w:val="xl73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D9D9D9"/>
      <w:spacing w:before="100" w:beforeAutospacing="1" w:after="100" w:afterAutospacing="1"/>
    </w:pPr>
    <w:rPr>
      <w:rFonts w:ascii="Arial" w:eastAsia="Times New Roman" w:hAnsi="Arial" w:cs="Arial"/>
      <w:b/>
      <w:bCs/>
      <w:szCs w:val="24"/>
      <w:lang w:val="it-IT" w:eastAsia="it-IT"/>
    </w:rPr>
  </w:style>
  <w:style w:type="paragraph" w:customStyle="1" w:styleId="xl74">
    <w:name w:val="xl74"/>
    <w:basedOn w:val="Normal"/>
    <w:rsid w:val="00144E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paragraph" w:customStyle="1" w:styleId="xl75">
    <w:name w:val="xl75"/>
    <w:basedOn w:val="Normal"/>
    <w:rsid w:val="00932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paragraph" w:customStyle="1" w:styleId="xl76">
    <w:name w:val="xl76"/>
    <w:basedOn w:val="Normal"/>
    <w:rsid w:val="00932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D9D9D9"/>
      <w:spacing w:before="100" w:beforeAutospacing="1" w:after="100" w:afterAutospacing="1"/>
    </w:pPr>
    <w:rPr>
      <w:rFonts w:ascii="Arial" w:eastAsia="Times New Roman" w:hAnsi="Arial" w:cs="Arial"/>
      <w:b/>
      <w:bCs/>
      <w:szCs w:val="24"/>
      <w:lang w:val="it-IT" w:eastAsia="it-IT"/>
    </w:rPr>
  </w:style>
  <w:style w:type="paragraph" w:customStyle="1" w:styleId="xl77">
    <w:name w:val="xl77"/>
    <w:basedOn w:val="Normal"/>
    <w:rsid w:val="00932C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</w:pPr>
    <w:rPr>
      <w:rFonts w:ascii="Arial" w:eastAsia="Times New Roman" w:hAnsi="Arial" w:cs="Arial"/>
      <w:szCs w:val="24"/>
      <w:lang w:val="it-IT" w:eastAsia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1F3F05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F464C"/>
    <w:pPr>
      <w:spacing w:after="0"/>
      <w:jc w:val="center"/>
    </w:pPr>
    <w:rPr>
      <w:rFonts w:cs="Times New Roman"/>
      <w:noProof/>
    </w:rPr>
  </w:style>
  <w:style w:type="character" w:customStyle="1" w:styleId="ListParagraphChar">
    <w:name w:val="List Paragraph Char"/>
    <w:basedOn w:val="DefaultParagraphFont"/>
    <w:link w:val="ListParagraph"/>
    <w:uiPriority w:val="3"/>
    <w:rsid w:val="000F464C"/>
    <w:rPr>
      <w:rFonts w:ascii="Times New Roman" w:eastAsia="Cambria" w:hAnsi="Times New Roman" w:cs="Times New Roman"/>
      <w:sz w:val="24"/>
      <w:szCs w:val="24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0F464C"/>
    <w:rPr>
      <w:rFonts w:ascii="Times New Roman" w:eastAsia="Cambria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F464C"/>
    <w:rPr>
      <w:rFonts w:cs="Times New Roman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0F464C"/>
    <w:rPr>
      <w:rFonts w:ascii="Times New Roman" w:eastAsia="Cambria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8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63" Type="http://schemas.openxmlformats.org/officeDocument/2006/relationships/image" Target="media/image53.jpeg"/><Relationship Id="rId84" Type="http://schemas.openxmlformats.org/officeDocument/2006/relationships/image" Target="media/image74.jpeg"/><Relationship Id="rId138" Type="http://schemas.openxmlformats.org/officeDocument/2006/relationships/image" Target="media/image125.jpeg"/><Relationship Id="rId107" Type="http://schemas.openxmlformats.org/officeDocument/2006/relationships/image" Target="media/image97.jpeg"/><Relationship Id="rId11" Type="http://schemas.openxmlformats.org/officeDocument/2006/relationships/image" Target="media/image1.jpeg"/><Relationship Id="rId32" Type="http://schemas.openxmlformats.org/officeDocument/2006/relationships/image" Target="media/image22.jpeg"/><Relationship Id="rId53" Type="http://schemas.openxmlformats.org/officeDocument/2006/relationships/image" Target="media/image43.jpeg"/><Relationship Id="rId74" Type="http://schemas.openxmlformats.org/officeDocument/2006/relationships/image" Target="media/image64.jpeg"/><Relationship Id="rId128" Type="http://schemas.openxmlformats.org/officeDocument/2006/relationships/image" Target="media/image118.jpeg"/><Relationship Id="rId149" Type="http://schemas.openxmlformats.org/officeDocument/2006/relationships/image" Target="media/image136.jpeg"/><Relationship Id="rId5" Type="http://schemas.openxmlformats.org/officeDocument/2006/relationships/webSettings" Target="webSettings.xml"/><Relationship Id="rId95" Type="http://schemas.openxmlformats.org/officeDocument/2006/relationships/image" Target="media/image8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113" Type="http://schemas.openxmlformats.org/officeDocument/2006/relationships/image" Target="media/image103.jpeg"/><Relationship Id="rId118" Type="http://schemas.openxmlformats.org/officeDocument/2006/relationships/image" Target="media/image108.jpeg"/><Relationship Id="rId134" Type="http://schemas.openxmlformats.org/officeDocument/2006/relationships/image" Target="media/image121.jpeg"/><Relationship Id="rId139" Type="http://schemas.openxmlformats.org/officeDocument/2006/relationships/image" Target="media/image126.jpeg"/><Relationship Id="rId80" Type="http://schemas.openxmlformats.org/officeDocument/2006/relationships/image" Target="media/image70.jpeg"/><Relationship Id="rId85" Type="http://schemas.openxmlformats.org/officeDocument/2006/relationships/image" Target="media/image75.jpeg"/><Relationship Id="rId150" Type="http://schemas.openxmlformats.org/officeDocument/2006/relationships/image" Target="media/image137.jpeg"/><Relationship Id="rId155" Type="http://schemas.openxmlformats.org/officeDocument/2006/relationships/theme" Target="theme/theme1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59" Type="http://schemas.openxmlformats.org/officeDocument/2006/relationships/image" Target="media/image49.jpeg"/><Relationship Id="rId103" Type="http://schemas.openxmlformats.org/officeDocument/2006/relationships/image" Target="media/image93.jpeg"/><Relationship Id="rId108" Type="http://schemas.openxmlformats.org/officeDocument/2006/relationships/image" Target="media/image98.jpeg"/><Relationship Id="rId124" Type="http://schemas.openxmlformats.org/officeDocument/2006/relationships/image" Target="media/image114.jpeg"/><Relationship Id="rId129" Type="http://schemas.openxmlformats.org/officeDocument/2006/relationships/image" Target="media/image119.jpeg"/><Relationship Id="rId54" Type="http://schemas.openxmlformats.org/officeDocument/2006/relationships/image" Target="media/image44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40" Type="http://schemas.openxmlformats.org/officeDocument/2006/relationships/image" Target="media/image127.jpeg"/><Relationship Id="rId145" Type="http://schemas.openxmlformats.org/officeDocument/2006/relationships/image" Target="media/image13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49" Type="http://schemas.openxmlformats.org/officeDocument/2006/relationships/image" Target="media/image39.jpeg"/><Relationship Id="rId114" Type="http://schemas.openxmlformats.org/officeDocument/2006/relationships/image" Target="media/image104.jpeg"/><Relationship Id="rId119" Type="http://schemas.openxmlformats.org/officeDocument/2006/relationships/image" Target="media/image109.jpeg"/><Relationship Id="rId44" Type="http://schemas.openxmlformats.org/officeDocument/2006/relationships/image" Target="media/image34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130" Type="http://schemas.openxmlformats.org/officeDocument/2006/relationships/header" Target="header2.xml"/><Relationship Id="rId135" Type="http://schemas.openxmlformats.org/officeDocument/2006/relationships/image" Target="media/image122.jpeg"/><Relationship Id="rId151" Type="http://schemas.openxmlformats.org/officeDocument/2006/relationships/image" Target="media/image138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109" Type="http://schemas.openxmlformats.org/officeDocument/2006/relationships/image" Target="media/image9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04" Type="http://schemas.openxmlformats.org/officeDocument/2006/relationships/image" Target="media/image94.jpeg"/><Relationship Id="rId120" Type="http://schemas.openxmlformats.org/officeDocument/2006/relationships/image" Target="media/image110.jpeg"/><Relationship Id="rId125" Type="http://schemas.openxmlformats.org/officeDocument/2006/relationships/image" Target="media/image115.jpeg"/><Relationship Id="rId141" Type="http://schemas.openxmlformats.org/officeDocument/2006/relationships/image" Target="media/image128.jpeg"/><Relationship Id="rId146" Type="http://schemas.openxmlformats.org/officeDocument/2006/relationships/image" Target="media/image133.jpeg"/><Relationship Id="rId7" Type="http://schemas.openxmlformats.org/officeDocument/2006/relationships/endnotes" Target="endnote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2" Type="http://schemas.openxmlformats.org/officeDocument/2006/relationships/numbering" Target="numbering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110" Type="http://schemas.openxmlformats.org/officeDocument/2006/relationships/image" Target="media/image100.jpeg"/><Relationship Id="rId115" Type="http://schemas.openxmlformats.org/officeDocument/2006/relationships/image" Target="media/image105.jpeg"/><Relationship Id="rId131" Type="http://schemas.openxmlformats.org/officeDocument/2006/relationships/header" Target="header3.xml"/><Relationship Id="rId136" Type="http://schemas.openxmlformats.org/officeDocument/2006/relationships/image" Target="media/image123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52" Type="http://schemas.openxmlformats.org/officeDocument/2006/relationships/image" Target="media/image139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6.jpeg"/><Relationship Id="rId147" Type="http://schemas.openxmlformats.org/officeDocument/2006/relationships/image" Target="media/image134.jpeg"/><Relationship Id="rId8" Type="http://schemas.openxmlformats.org/officeDocument/2006/relationships/hyperlink" Target="http://www.3d.sk" TargetMode="Externa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121" Type="http://schemas.openxmlformats.org/officeDocument/2006/relationships/image" Target="media/image111.jpeg"/><Relationship Id="rId142" Type="http://schemas.openxmlformats.org/officeDocument/2006/relationships/image" Target="media/image129.jpeg"/><Relationship Id="rId3" Type="http://schemas.openxmlformats.org/officeDocument/2006/relationships/styles" Target="styles.xml"/><Relationship Id="rId25" Type="http://schemas.openxmlformats.org/officeDocument/2006/relationships/image" Target="media/image15.jpeg"/><Relationship Id="rId46" Type="http://schemas.openxmlformats.org/officeDocument/2006/relationships/image" Target="media/image36.jpeg"/><Relationship Id="rId67" Type="http://schemas.openxmlformats.org/officeDocument/2006/relationships/image" Target="media/image57.jpeg"/><Relationship Id="rId116" Type="http://schemas.openxmlformats.org/officeDocument/2006/relationships/image" Target="media/image106.jpeg"/><Relationship Id="rId137" Type="http://schemas.openxmlformats.org/officeDocument/2006/relationships/image" Target="media/image124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62" Type="http://schemas.openxmlformats.org/officeDocument/2006/relationships/image" Target="media/image52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111" Type="http://schemas.openxmlformats.org/officeDocument/2006/relationships/image" Target="media/image101.jpeg"/><Relationship Id="rId132" Type="http://schemas.openxmlformats.org/officeDocument/2006/relationships/hyperlink" Target="http://www.3d.sk" TargetMode="External"/><Relationship Id="rId153" Type="http://schemas.openxmlformats.org/officeDocument/2006/relationships/hyperlink" Target="https://doi.org/10.13140/RG.2.2.30722.91840" TargetMode="External"/><Relationship Id="rId15" Type="http://schemas.openxmlformats.org/officeDocument/2006/relationships/image" Target="media/image5.jpeg"/><Relationship Id="rId36" Type="http://schemas.openxmlformats.org/officeDocument/2006/relationships/image" Target="media/image26.jpeg"/><Relationship Id="rId57" Type="http://schemas.openxmlformats.org/officeDocument/2006/relationships/image" Target="media/image47.jpeg"/><Relationship Id="rId106" Type="http://schemas.openxmlformats.org/officeDocument/2006/relationships/image" Target="media/image96.jpeg"/><Relationship Id="rId127" Type="http://schemas.openxmlformats.org/officeDocument/2006/relationships/image" Target="media/image117.jpeg"/><Relationship Id="rId10" Type="http://schemas.openxmlformats.org/officeDocument/2006/relationships/footer" Target="footer1.xml"/><Relationship Id="rId31" Type="http://schemas.openxmlformats.org/officeDocument/2006/relationships/image" Target="media/image21.jpeg"/><Relationship Id="rId52" Type="http://schemas.openxmlformats.org/officeDocument/2006/relationships/image" Target="media/image42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143" Type="http://schemas.openxmlformats.org/officeDocument/2006/relationships/image" Target="media/image130.jpeg"/><Relationship Id="rId148" Type="http://schemas.openxmlformats.org/officeDocument/2006/relationships/image" Target="media/image135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6" Type="http://schemas.openxmlformats.org/officeDocument/2006/relationships/image" Target="media/image16.jpeg"/><Relationship Id="rId47" Type="http://schemas.openxmlformats.org/officeDocument/2006/relationships/image" Target="media/image37.jpeg"/><Relationship Id="rId68" Type="http://schemas.openxmlformats.org/officeDocument/2006/relationships/image" Target="media/image58.jpe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0.jpeg"/><Relationship Id="rId154" Type="http://schemas.openxmlformats.org/officeDocument/2006/relationships/fontTable" Target="fontTable.xml"/><Relationship Id="rId16" Type="http://schemas.openxmlformats.org/officeDocument/2006/relationships/image" Target="media/image6.jpeg"/><Relationship Id="rId37" Type="http://schemas.openxmlformats.org/officeDocument/2006/relationships/image" Target="media/image27.jpeg"/><Relationship Id="rId58" Type="http://schemas.openxmlformats.org/officeDocument/2006/relationships/image" Target="media/image48.jpeg"/><Relationship Id="rId79" Type="http://schemas.openxmlformats.org/officeDocument/2006/relationships/image" Target="media/image69.jpeg"/><Relationship Id="rId102" Type="http://schemas.openxmlformats.org/officeDocument/2006/relationships/image" Target="media/image92.jpeg"/><Relationship Id="rId123" Type="http://schemas.openxmlformats.org/officeDocument/2006/relationships/image" Target="media/image113.jpeg"/><Relationship Id="rId144" Type="http://schemas.openxmlformats.org/officeDocument/2006/relationships/image" Target="media/image131.jpeg"/><Relationship Id="rId90" Type="http://schemas.openxmlformats.org/officeDocument/2006/relationships/image" Target="media/image8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6</TotalTime>
  <Pages>23</Pages>
  <Words>2564</Words>
  <Characters>14620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 Media SA</dc:creator>
  <cp:keywords/>
  <cp:lastModifiedBy>Stefano Federici</cp:lastModifiedBy>
  <cp:revision>6</cp:revision>
  <cp:lastPrinted>2013-10-03T12:51:00Z</cp:lastPrinted>
  <dcterms:created xsi:type="dcterms:W3CDTF">2021-09-06T07:45:00Z</dcterms:created>
  <dcterms:modified xsi:type="dcterms:W3CDTF">2021-09-07T15:45:00Z</dcterms:modified>
</cp:coreProperties>
</file>