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1C754" w14:textId="5CF471B4" w:rsidR="00B93CAD" w:rsidRPr="00B93CAD" w:rsidRDefault="00B93CAD">
      <w:pPr>
        <w:spacing w:line="278" w:lineRule="auto"/>
        <w:rPr>
          <w:rFonts w:ascii="Times New Roman" w:eastAsia="Times New Roman" w:hAnsi="Times New Roman" w:cs="Times New Roman"/>
          <w:b/>
          <w:bCs/>
          <w:color w:val="000000"/>
          <w:sz w:val="40"/>
          <w:szCs w:val="40"/>
          <w:lang w:val="en-US"/>
        </w:rPr>
      </w:pPr>
      <w:r w:rsidRPr="00B93CAD">
        <w:rPr>
          <w:rFonts w:ascii="Times New Roman" w:eastAsia="Times New Roman" w:hAnsi="Times New Roman" w:cs="Times New Roman"/>
          <w:b/>
          <w:bCs/>
          <w:color w:val="000000"/>
          <w:sz w:val="40"/>
          <w:szCs w:val="40"/>
          <w:lang w:val="en-US"/>
        </w:rPr>
        <w:t>Supplemental Materials</w:t>
      </w:r>
    </w:p>
    <w:p w14:paraId="331AC356" w14:textId="77777777" w:rsidR="00B93CAD" w:rsidRDefault="00B93CAD">
      <w:pPr>
        <w:spacing w:line="278"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Table of Contents</w:t>
      </w:r>
    </w:p>
    <w:p w14:paraId="22EDACC3" w14:textId="68FD318E" w:rsidR="00B93CAD" w:rsidRDefault="00B93CAD" w:rsidP="00B93CAD">
      <w:pPr>
        <w:spacing w:line="480" w:lineRule="auto"/>
        <w:rPr>
          <w:rFonts w:ascii="Times New Roman" w:eastAsia="Times New Roman" w:hAnsi="Times New Roman" w:cs="Times New Roman"/>
          <w:color w:val="000000"/>
          <w:lang w:val="en-US"/>
        </w:rPr>
      </w:pPr>
      <w:r w:rsidRPr="00B93CAD">
        <w:rPr>
          <w:rFonts w:ascii="Times New Roman" w:eastAsia="Times New Roman" w:hAnsi="Times New Roman" w:cs="Times New Roman"/>
          <w:color w:val="000000"/>
          <w:lang w:val="en-US"/>
        </w:rPr>
        <w:t>Demographic and Psychological Differences Between Paraphilia Types</w:t>
      </w:r>
      <w:r w:rsidRPr="00B93CAD">
        <w:rPr>
          <w:rFonts w:ascii="Times New Roman" w:eastAsia="Times New Roman" w:hAnsi="Times New Roman" w:cs="Times New Roman"/>
          <w:color w:val="000000"/>
          <w:lang w:val="en-US"/>
        </w:rPr>
        <w:t xml:space="preserve"> ...............</w:t>
      </w:r>
      <w:r w:rsidR="00A4082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2</w:t>
      </w:r>
    </w:p>
    <w:p w14:paraId="50587FE2" w14:textId="546303A1" w:rsidR="00B93CAD" w:rsidRPr="00B93CAD" w:rsidRDefault="00B93CAD" w:rsidP="00B93CAD">
      <w:pPr>
        <w:spacing w:line="480" w:lineRule="auto"/>
        <w:rPr>
          <w:rFonts w:ascii="Times New Roman" w:eastAsia="Times New Roman" w:hAnsi="Times New Roman" w:cs="Times New Roman"/>
          <w:color w:val="000000"/>
          <w:lang w:val="en-US"/>
        </w:rPr>
      </w:pPr>
      <w:r w:rsidRPr="00B93CAD">
        <w:rPr>
          <w:rFonts w:ascii="Times New Roman" w:eastAsia="Times New Roman" w:hAnsi="Times New Roman" w:cs="Times New Roman"/>
          <w:color w:val="000000"/>
          <w:lang w:val="en-US"/>
        </w:rPr>
        <w:t>Model 4: Separating Sadomasochism from Immobilization and Biastophilia</w:t>
      </w:r>
      <w:r>
        <w:rPr>
          <w:rFonts w:ascii="Times New Roman" w:eastAsia="Times New Roman" w:hAnsi="Times New Roman" w:cs="Times New Roman"/>
          <w:color w:val="000000"/>
          <w:lang w:val="en-US"/>
        </w:rPr>
        <w:t xml:space="preserve"> </w:t>
      </w:r>
      <w:r w:rsidRPr="00B93CAD">
        <w:rPr>
          <w:rFonts w:ascii="Times New Roman" w:eastAsia="Times New Roman" w:hAnsi="Times New Roman" w:cs="Times New Roman"/>
          <w:color w:val="000000"/>
          <w:lang w:val="en-US"/>
        </w:rPr>
        <w:t>........</w:t>
      </w:r>
      <w:r w:rsidR="00A4082F">
        <w:rPr>
          <w:rFonts w:ascii="Times New Roman" w:eastAsia="Times New Roman" w:hAnsi="Times New Roman" w:cs="Times New Roman"/>
          <w:color w:val="000000"/>
          <w:lang w:val="en-US"/>
        </w:rPr>
        <w:t xml:space="preserve"> 3</w:t>
      </w:r>
    </w:p>
    <w:p w14:paraId="7A7FF07B" w14:textId="224D44F3" w:rsidR="00A4082F" w:rsidRPr="00B93CAD" w:rsidRDefault="00A4082F" w:rsidP="00A4082F">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Figure S1</w:t>
      </w:r>
      <w:r>
        <w:rPr>
          <w:rFonts w:ascii="Times New Roman" w:eastAsia="Times New Roman" w:hAnsi="Times New Roman" w:cs="Times New Roman"/>
          <w:color w:val="000000"/>
          <w:lang w:val="en-US"/>
        </w:rPr>
        <w:t xml:space="preserve"> </w:t>
      </w:r>
      <w:r w:rsidRPr="00B93CA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4</w:t>
      </w:r>
    </w:p>
    <w:p w14:paraId="7D755C0A" w14:textId="767815E7" w:rsidR="00A4082F" w:rsidRPr="00B93CAD" w:rsidRDefault="00A4082F" w:rsidP="00A4082F">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Figure S</w:t>
      </w:r>
      <w:r>
        <w:rPr>
          <w:rFonts w:ascii="Times New Roman" w:eastAsia="Times New Roman" w:hAnsi="Times New Roman" w:cs="Times New Roman"/>
          <w:color w:val="000000"/>
          <w:lang w:val="en-US"/>
        </w:rPr>
        <w:t>2</w:t>
      </w:r>
      <w:r>
        <w:rPr>
          <w:rFonts w:ascii="Times New Roman" w:eastAsia="Times New Roman" w:hAnsi="Times New Roman" w:cs="Times New Roman"/>
          <w:color w:val="000000"/>
          <w:lang w:val="en-US"/>
        </w:rPr>
        <w:t xml:space="preserve"> </w:t>
      </w:r>
      <w:r w:rsidRPr="00B93CA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5</w:t>
      </w:r>
    </w:p>
    <w:p w14:paraId="623CA9C9" w14:textId="6D9D6DB0" w:rsidR="00A4082F" w:rsidRPr="00B93CAD" w:rsidRDefault="00A4082F" w:rsidP="00A4082F">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Figure S</w:t>
      </w:r>
      <w:r>
        <w:rPr>
          <w:rFonts w:ascii="Times New Roman" w:eastAsia="Times New Roman" w:hAnsi="Times New Roman" w:cs="Times New Roman"/>
          <w:color w:val="000000"/>
          <w:lang w:val="en-US"/>
        </w:rPr>
        <w:t>3</w:t>
      </w:r>
      <w:r>
        <w:rPr>
          <w:rFonts w:ascii="Times New Roman" w:eastAsia="Times New Roman" w:hAnsi="Times New Roman" w:cs="Times New Roman"/>
          <w:color w:val="000000"/>
          <w:lang w:val="en-US"/>
        </w:rPr>
        <w:t xml:space="preserve"> </w:t>
      </w:r>
      <w:r w:rsidRPr="00B93CA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6</w:t>
      </w:r>
    </w:p>
    <w:p w14:paraId="6B638677" w14:textId="6A290BF9" w:rsidR="00A4082F" w:rsidRPr="00B93CAD" w:rsidRDefault="00A4082F" w:rsidP="00A4082F">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Figure S</w:t>
      </w:r>
      <w:r>
        <w:rPr>
          <w:rFonts w:ascii="Times New Roman" w:eastAsia="Times New Roman" w:hAnsi="Times New Roman" w:cs="Times New Roman"/>
          <w:color w:val="000000"/>
          <w:lang w:val="en-US"/>
        </w:rPr>
        <w:t>4</w:t>
      </w:r>
      <w:r>
        <w:rPr>
          <w:rFonts w:ascii="Times New Roman" w:eastAsia="Times New Roman" w:hAnsi="Times New Roman" w:cs="Times New Roman"/>
          <w:color w:val="000000"/>
          <w:lang w:val="en-US"/>
        </w:rPr>
        <w:t xml:space="preserve"> </w:t>
      </w:r>
      <w:r w:rsidRPr="00B93CA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7</w:t>
      </w:r>
    </w:p>
    <w:p w14:paraId="4E4A3339" w14:textId="4419EE2F" w:rsidR="00A4082F" w:rsidRPr="00B93CAD" w:rsidRDefault="00A4082F" w:rsidP="00A4082F">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Figure S</w:t>
      </w:r>
      <w:r>
        <w:rPr>
          <w:rFonts w:ascii="Times New Roman" w:eastAsia="Times New Roman" w:hAnsi="Times New Roman" w:cs="Times New Roman"/>
          <w:color w:val="000000"/>
          <w:lang w:val="en-US"/>
        </w:rPr>
        <w:t>5</w:t>
      </w:r>
      <w:r>
        <w:rPr>
          <w:rFonts w:ascii="Times New Roman" w:eastAsia="Times New Roman" w:hAnsi="Times New Roman" w:cs="Times New Roman"/>
          <w:color w:val="000000"/>
          <w:lang w:val="en-US"/>
        </w:rPr>
        <w:t xml:space="preserve"> </w:t>
      </w:r>
      <w:r w:rsidRPr="00B93CA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8</w:t>
      </w:r>
    </w:p>
    <w:p w14:paraId="14F76D50" w14:textId="345BF25F" w:rsidR="00A4082F" w:rsidRPr="00B93CAD" w:rsidRDefault="00A4082F" w:rsidP="00A4082F">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Table S1</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w:t>
      </w:r>
      <w:r w:rsidRPr="00B93CAD">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9</w:t>
      </w:r>
    </w:p>
    <w:p w14:paraId="66D339AD" w14:textId="77777777" w:rsidR="00B93CAD" w:rsidRPr="00B93CAD" w:rsidRDefault="00B93CAD" w:rsidP="00B93CAD">
      <w:pPr>
        <w:spacing w:line="480" w:lineRule="auto"/>
        <w:rPr>
          <w:rFonts w:ascii="Times New Roman" w:eastAsia="Times New Roman" w:hAnsi="Times New Roman" w:cs="Times New Roman"/>
          <w:color w:val="000000"/>
          <w:lang w:val="en-US"/>
        </w:rPr>
      </w:pPr>
    </w:p>
    <w:p w14:paraId="14A0290F" w14:textId="5B3FA145" w:rsidR="00B93CAD" w:rsidRDefault="00B93CAD">
      <w:pPr>
        <w:spacing w:line="278"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br w:type="page"/>
      </w:r>
    </w:p>
    <w:p w14:paraId="2DED8F37" w14:textId="296EA441" w:rsidR="00B93CAD" w:rsidRPr="00B771B2" w:rsidRDefault="00B93CAD" w:rsidP="00B93CAD">
      <w:pPr>
        <w:spacing w:line="48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lastRenderedPageBreak/>
        <w:t>Demographic and Psychological Differences Between Paraphilia Types</w:t>
      </w:r>
    </w:p>
    <w:p w14:paraId="0D9C0FC5" w14:textId="01FC41AF" w:rsidR="00B93CAD" w:rsidRDefault="00B93CAD" w:rsidP="00B93CAD">
      <w:pPr>
        <w:spacing w:line="480" w:lineRule="auto"/>
        <w:rPr>
          <w:rFonts w:ascii="Times New Roman" w:eastAsia="Times New Roman" w:hAnsi="Times New Roman" w:cs="Times New Roman"/>
          <w:color w:val="000000"/>
          <w:lang w:val="en-US"/>
        </w:rPr>
      </w:pPr>
      <w:r w:rsidRPr="003B065D">
        <w:rPr>
          <w:rFonts w:ascii="Times New Roman" w:eastAsia="Times New Roman" w:hAnsi="Times New Roman" w:cs="Times New Roman"/>
          <w:color w:val="000000"/>
          <w:lang w:val="en-US"/>
        </w:rPr>
        <w:t xml:space="preserve">While none of the violent paraphilic items explicitly specified whether the activity was consensual or not, the two sadomasochism items may have a greater potential to imply consensual activity compared to the biastophilia and immobilization items. We therefore compared individuals who scored high (scored 4 or 5) on the sadomasochism items to those who scored high on two less consensual items (biastophilia and immobilization). 60 individuals (28 women, 32 men) scored high on either sadomasochism item without scoring high on the less consensual items. 90 individuals scored high on either biastophilia or immobilization without scoring high on the two sadomasochism items. We then compared the "sadomasochism group" to the "less-consensual group". A chi-square test of independence revealed a significant difference in the proportion of </w:t>
      </w:r>
      <w:r w:rsidR="00352D12">
        <w:rPr>
          <w:rFonts w:ascii="Times New Roman" w:eastAsia="Times New Roman" w:hAnsi="Times New Roman" w:cs="Times New Roman"/>
          <w:color w:val="000000"/>
          <w:lang w:val="en-US"/>
        </w:rPr>
        <w:t>men</w:t>
      </w:r>
      <w:r w:rsidRPr="003B065D">
        <w:rPr>
          <w:rFonts w:ascii="Times New Roman" w:eastAsia="Times New Roman" w:hAnsi="Times New Roman" w:cs="Times New Roman"/>
          <w:color w:val="000000"/>
          <w:lang w:val="en-US"/>
        </w:rPr>
        <w:t xml:space="preserve"> and </w:t>
      </w:r>
      <w:r w:rsidR="00352D12">
        <w:rPr>
          <w:rFonts w:ascii="Times New Roman" w:eastAsia="Times New Roman" w:hAnsi="Times New Roman" w:cs="Times New Roman"/>
          <w:color w:val="000000"/>
          <w:lang w:val="en-US"/>
        </w:rPr>
        <w:t>women</w:t>
      </w:r>
      <w:r w:rsidRPr="003B065D">
        <w:rPr>
          <w:rFonts w:ascii="Times New Roman" w:eastAsia="Times New Roman" w:hAnsi="Times New Roman" w:cs="Times New Roman"/>
          <w:color w:val="000000"/>
          <w:lang w:val="en-US"/>
        </w:rPr>
        <w:t xml:space="preserve"> between the two groups (</w:t>
      </w:r>
      <w:r w:rsidRPr="003B065D">
        <w:rPr>
          <w:rFonts w:ascii="Times New Roman" w:eastAsia="Times New Roman" w:hAnsi="Times New Roman" w:cs="Times New Roman"/>
          <w:i/>
          <w:iCs/>
          <w:color w:val="000000"/>
          <w:lang w:val="en-US"/>
        </w:rPr>
        <w:t>Χ</w:t>
      </w:r>
      <w:r w:rsidRPr="003B065D">
        <w:rPr>
          <w:rFonts w:ascii="Times New Roman" w:eastAsia="Times New Roman" w:hAnsi="Times New Roman" w:cs="Times New Roman"/>
          <w:color w:val="000000"/>
          <w:lang w:val="en-US"/>
        </w:rPr>
        <w:t xml:space="preserve">² = 4.938,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0.026), with men comprising 71.11% of the less-consensual items group and 53.33% of the sadomasochism group. According to Welch's </w:t>
      </w:r>
      <w:r w:rsidRPr="003B065D">
        <w:rPr>
          <w:rFonts w:ascii="Times New Roman" w:eastAsia="Times New Roman" w:hAnsi="Times New Roman" w:cs="Times New Roman"/>
          <w:i/>
          <w:iCs/>
          <w:color w:val="000000"/>
          <w:lang w:val="en-US"/>
        </w:rPr>
        <w:t>t</w:t>
      </w:r>
      <w:r w:rsidRPr="003B065D">
        <w:rPr>
          <w:rFonts w:ascii="Times New Roman" w:eastAsia="Times New Roman" w:hAnsi="Times New Roman" w:cs="Times New Roman"/>
          <w:color w:val="000000"/>
          <w:lang w:val="en-US"/>
        </w:rPr>
        <w:t>-tests, the sadomasochism group was younger (</w:t>
      </w:r>
      <w:r w:rsidRPr="003B065D">
        <w:rPr>
          <w:rFonts w:ascii="Times New Roman" w:eastAsia="Times New Roman" w:hAnsi="Times New Roman" w:cs="Times New Roman"/>
          <w:i/>
          <w:iCs/>
          <w:color w:val="000000"/>
          <w:lang w:val="en-US"/>
        </w:rPr>
        <w:t>t</w:t>
      </w:r>
      <w:r w:rsidRPr="003B065D">
        <w:rPr>
          <w:rFonts w:ascii="Times New Roman" w:eastAsia="Times New Roman" w:hAnsi="Times New Roman" w:cs="Times New Roman"/>
          <w:color w:val="000000"/>
          <w:lang w:val="en-US"/>
        </w:rPr>
        <w:t xml:space="preserve"> = -2.785, p = 0.007). There were no significant group differences in the quality of relationship with mother (</w:t>
      </w:r>
      <w:r w:rsidRPr="003B065D">
        <w:rPr>
          <w:rFonts w:ascii="Times New Roman" w:eastAsia="Times New Roman" w:hAnsi="Times New Roman" w:cs="Times New Roman"/>
          <w:i/>
          <w:iCs/>
          <w:color w:val="000000"/>
          <w:lang w:val="en-US"/>
        </w:rPr>
        <w:t>t</w:t>
      </w:r>
      <w:r w:rsidRPr="003B065D">
        <w:rPr>
          <w:rFonts w:ascii="Times New Roman" w:eastAsia="Times New Roman" w:hAnsi="Times New Roman" w:cs="Times New Roman"/>
          <w:color w:val="000000"/>
          <w:lang w:val="en-US"/>
        </w:rPr>
        <w:t xml:space="preserve"> = -0.652,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0.516), quality of relationship with father (</w:t>
      </w:r>
      <w:r w:rsidRPr="003B065D">
        <w:rPr>
          <w:rFonts w:ascii="Times New Roman" w:eastAsia="Times New Roman" w:hAnsi="Times New Roman" w:cs="Times New Roman"/>
          <w:i/>
          <w:iCs/>
          <w:color w:val="000000"/>
          <w:lang w:val="en-US"/>
        </w:rPr>
        <w:t>t</w:t>
      </w:r>
      <w:r w:rsidRPr="003B065D">
        <w:rPr>
          <w:rFonts w:ascii="Times New Roman" w:eastAsia="Times New Roman" w:hAnsi="Times New Roman" w:cs="Times New Roman"/>
          <w:color w:val="000000"/>
          <w:lang w:val="en-US"/>
        </w:rPr>
        <w:t xml:space="preserve"> = -1.480,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0.142), secure attachment levels (t = -1.167,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0.245), fearful-avoidant attachment (</w:t>
      </w:r>
      <w:r w:rsidRPr="003B065D">
        <w:rPr>
          <w:rFonts w:ascii="Times New Roman" w:eastAsia="Times New Roman" w:hAnsi="Times New Roman" w:cs="Times New Roman"/>
          <w:i/>
          <w:iCs/>
          <w:color w:val="000000"/>
          <w:lang w:val="en-US"/>
        </w:rPr>
        <w:t>t</w:t>
      </w:r>
      <w:r w:rsidRPr="003B065D">
        <w:rPr>
          <w:rFonts w:ascii="Times New Roman" w:eastAsia="Times New Roman" w:hAnsi="Times New Roman" w:cs="Times New Roman"/>
          <w:color w:val="000000"/>
          <w:lang w:val="en-US"/>
        </w:rPr>
        <w:t xml:space="preserve"> = 0.426,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0.671), preoccupied attachment (t = 0.914,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0.362), or dismissive attachment (</w:t>
      </w:r>
      <w:r w:rsidRPr="003B065D">
        <w:rPr>
          <w:rFonts w:ascii="Times New Roman" w:eastAsia="Times New Roman" w:hAnsi="Times New Roman" w:cs="Times New Roman"/>
          <w:i/>
          <w:iCs/>
          <w:color w:val="000000"/>
          <w:lang w:val="en-US"/>
        </w:rPr>
        <w:t>t</w:t>
      </w:r>
      <w:r w:rsidRPr="003B065D">
        <w:rPr>
          <w:rFonts w:ascii="Times New Roman" w:eastAsia="Times New Roman" w:hAnsi="Times New Roman" w:cs="Times New Roman"/>
          <w:color w:val="000000"/>
          <w:lang w:val="en-US"/>
        </w:rPr>
        <w:t xml:space="preserve"> = 0.745, </w:t>
      </w:r>
      <w:r w:rsidRPr="003B065D">
        <w:rPr>
          <w:rFonts w:ascii="Times New Roman" w:eastAsia="Times New Roman" w:hAnsi="Times New Roman" w:cs="Times New Roman"/>
          <w:i/>
          <w:iCs/>
          <w:color w:val="000000"/>
          <w:lang w:val="en-US"/>
        </w:rPr>
        <w:t>p</w:t>
      </w:r>
      <w:r w:rsidRPr="003B065D">
        <w:rPr>
          <w:rFonts w:ascii="Times New Roman" w:eastAsia="Times New Roman" w:hAnsi="Times New Roman" w:cs="Times New Roman"/>
          <w:color w:val="000000"/>
          <w:lang w:val="en-US"/>
        </w:rPr>
        <w:t xml:space="preserve"> = 0.458).</w:t>
      </w:r>
    </w:p>
    <w:p w14:paraId="098E193C" w14:textId="77777777" w:rsidR="00B93CAD" w:rsidRDefault="00B93CAD">
      <w:pPr>
        <w:spacing w:line="278"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br w:type="page"/>
      </w:r>
    </w:p>
    <w:p w14:paraId="5E69633B" w14:textId="77777777" w:rsidR="00B93CAD" w:rsidRPr="003D3B60" w:rsidRDefault="00B93CAD" w:rsidP="00B93CAD">
      <w:pPr>
        <w:spacing w:line="480" w:lineRule="auto"/>
        <w:rPr>
          <w:rFonts w:ascii="Times New Roman" w:eastAsia="Times New Roman" w:hAnsi="Times New Roman" w:cs="Times New Roman"/>
          <w:color w:val="000000"/>
          <w:lang w:val="en-US"/>
        </w:rPr>
      </w:pPr>
      <w:r w:rsidRPr="003D3B60">
        <w:rPr>
          <w:rFonts w:ascii="Times New Roman" w:eastAsia="Times New Roman" w:hAnsi="Times New Roman" w:cs="Times New Roman"/>
          <w:b/>
          <w:bCs/>
          <w:color w:val="000000"/>
          <w:lang w:val="en-US"/>
        </w:rPr>
        <w:lastRenderedPageBreak/>
        <w:t>Model 4: Separating Sadomasochism from Immobilization and Biastophilia</w:t>
      </w:r>
      <w:r w:rsidRPr="003D3B60">
        <w:rPr>
          <w:rFonts w:ascii="Times New Roman" w:eastAsia="Times New Roman" w:hAnsi="Times New Roman" w:cs="Times New Roman"/>
          <w:color w:val="000000"/>
          <w:lang w:val="en-US"/>
        </w:rPr>
        <w:t xml:space="preserve"> </w:t>
      </w:r>
    </w:p>
    <w:p w14:paraId="0C10BF94" w14:textId="76C77DAD" w:rsidR="00B93CAD" w:rsidRDefault="00B93CAD" w:rsidP="00B93CAD">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sidRPr="00A22BE6">
        <w:rPr>
          <w:rFonts w:ascii="Times New Roman" w:eastAsia="Times New Roman" w:hAnsi="Times New Roman" w:cs="Times New Roman"/>
          <w:color w:val="000000"/>
          <w:lang w:val="en-US"/>
        </w:rPr>
        <w:t xml:space="preserve">Building on Model 3, we examined whether distinguishing between sadomasochistic interests (humiliation, pain) and less consensual interests (biastophilia, immobilization) would yield different patterns. </w:t>
      </w:r>
      <w:r w:rsidRPr="003D3B60">
        <w:rPr>
          <w:rFonts w:ascii="Times New Roman" w:eastAsia="Times New Roman" w:hAnsi="Times New Roman" w:cs="Times New Roman"/>
          <w:color w:val="000000"/>
          <w:lang w:val="en-US"/>
        </w:rPr>
        <w:t xml:space="preserve">Figures S4 and S5 show the results of this SEM. </w:t>
      </w:r>
      <w:r>
        <w:rPr>
          <w:rFonts w:ascii="Times New Roman" w:eastAsia="Times New Roman" w:hAnsi="Times New Roman" w:cs="Times New Roman"/>
          <w:color w:val="000000"/>
          <w:lang w:val="en-US"/>
        </w:rPr>
        <w:t xml:space="preserve">Results were consistent with Model 3. </w:t>
      </w:r>
      <w:r w:rsidRPr="003D3B60">
        <w:rPr>
          <w:rFonts w:ascii="Times New Roman" w:eastAsia="Times New Roman" w:hAnsi="Times New Roman" w:cs="Times New Roman"/>
          <w:color w:val="000000"/>
          <w:lang w:val="en-US"/>
        </w:rPr>
        <w:t xml:space="preserve">The model showed good fit, comparable to Model 3 (RMSEA = .038, SRMR = .025, CFI = .982, TLI = .955). The sadomasochistic factor and less consensual interest factor significantly correlated, </w:t>
      </w:r>
      <w:r w:rsidRPr="003D3B60">
        <w:rPr>
          <w:rFonts w:ascii="Times New Roman" w:eastAsia="Times New Roman" w:hAnsi="Times New Roman" w:cs="Times New Roman"/>
          <w:i/>
          <w:iCs/>
          <w:color w:val="000000"/>
          <w:lang w:val="en-US"/>
        </w:rPr>
        <w:t xml:space="preserve">r </w:t>
      </w:r>
      <w:r w:rsidRPr="003D3B60">
        <w:rPr>
          <w:rFonts w:ascii="Times New Roman" w:eastAsia="Times New Roman" w:hAnsi="Times New Roman" w:cs="Times New Roman"/>
          <w:color w:val="000000"/>
          <w:lang w:val="en-US"/>
        </w:rPr>
        <w:t xml:space="preserve">= .751, </w:t>
      </w:r>
      <w:r w:rsidRPr="003D3B60">
        <w:rPr>
          <w:rFonts w:ascii="Times New Roman" w:eastAsia="Times New Roman" w:hAnsi="Times New Roman" w:cs="Times New Roman"/>
          <w:i/>
          <w:iCs/>
          <w:color w:val="000000"/>
          <w:lang w:val="en-US"/>
        </w:rPr>
        <w:t xml:space="preserve">p </w:t>
      </w:r>
      <w:r w:rsidRPr="003D3B60">
        <w:rPr>
          <w:rFonts w:ascii="Times New Roman" w:eastAsia="Times New Roman" w:hAnsi="Times New Roman" w:cs="Times New Roman"/>
          <w:color w:val="000000"/>
          <w:lang w:val="en-US"/>
        </w:rPr>
        <w:t xml:space="preserve">&lt; .001. </w:t>
      </w:r>
      <w:r>
        <w:rPr>
          <w:rFonts w:ascii="Times New Roman" w:eastAsia="Times New Roman" w:hAnsi="Times New Roman" w:cs="Times New Roman"/>
          <w:color w:val="000000"/>
          <w:lang w:val="en-US"/>
        </w:rPr>
        <w:t xml:space="preserve">The two factors were also highly similar in terms of how they related to the other variables in the model. </w:t>
      </w:r>
      <w:r w:rsidRPr="003D3B60">
        <w:rPr>
          <w:rFonts w:ascii="Times New Roman" w:eastAsia="Times New Roman" w:hAnsi="Times New Roman" w:cs="Times New Roman"/>
          <w:color w:val="000000"/>
          <w:lang w:val="en-US"/>
        </w:rPr>
        <w:t xml:space="preserve">For the less consensual interest factor, higher </w:t>
      </w:r>
      <w:r>
        <w:rPr>
          <w:rFonts w:ascii="Times New Roman" w:eastAsia="Times New Roman" w:hAnsi="Times New Roman" w:cs="Times New Roman"/>
          <w:color w:val="000000"/>
          <w:lang w:val="en-US"/>
        </w:rPr>
        <w:t>levels</w:t>
      </w:r>
      <w:r w:rsidRPr="003D3B60">
        <w:rPr>
          <w:rFonts w:ascii="Times New Roman" w:eastAsia="Times New Roman" w:hAnsi="Times New Roman" w:cs="Times New Roman"/>
          <w:color w:val="000000"/>
          <w:lang w:val="en-US"/>
        </w:rPr>
        <w:t xml:space="preserve"> were </w:t>
      </w:r>
      <w:r>
        <w:rPr>
          <w:rFonts w:ascii="Times New Roman" w:eastAsia="Times New Roman" w:hAnsi="Times New Roman" w:cs="Times New Roman"/>
          <w:color w:val="000000"/>
          <w:lang w:val="en-US"/>
        </w:rPr>
        <w:t xml:space="preserve">significantly </w:t>
      </w:r>
      <w:r w:rsidRPr="003D3B60">
        <w:rPr>
          <w:rFonts w:ascii="Times New Roman" w:eastAsia="Times New Roman" w:hAnsi="Times New Roman" w:cs="Times New Roman"/>
          <w:color w:val="000000"/>
          <w:lang w:val="en-US"/>
        </w:rPr>
        <w:t>associated with poorer quality parental relations (</w:t>
      </w:r>
      <w:r w:rsidRPr="003D3B60">
        <w:rPr>
          <w:rFonts w:ascii="Times New Roman" w:eastAsia="Times New Roman" w:hAnsi="Times New Roman" w:cs="Times New Roman"/>
          <w:i/>
          <w:color w:val="000000"/>
          <w:lang w:val="en-US"/>
        </w:rPr>
        <w:t>z</w:t>
      </w:r>
      <w:r w:rsidRPr="003D3B60">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-3</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484</w:t>
      </w:r>
      <w:r w:rsidRPr="003D3B60">
        <w:rPr>
          <w:rFonts w:ascii="Times New Roman" w:eastAsia="Times New Roman" w:hAnsi="Times New Roman" w:cs="Times New Roman"/>
          <w:color w:val="000000"/>
          <w:lang w:val="en-US"/>
        </w:rPr>
        <w:t xml:space="preserve">, </w:t>
      </w:r>
      <w:r w:rsidRPr="003D3B60">
        <w:rPr>
          <w:rFonts w:ascii="Times New Roman" w:eastAsia="Times New Roman" w:hAnsi="Times New Roman" w:cs="Times New Roman"/>
          <w:i/>
          <w:color w:val="000000"/>
          <w:lang w:val="en-US"/>
        </w:rPr>
        <w:t>p</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&lt;</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001</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higher levels of fearful-avoidant attachment </w:t>
      </w:r>
      <w:r w:rsidRPr="003D3B60">
        <w:rPr>
          <w:rFonts w:ascii="Times New Roman" w:eastAsia="Times New Roman" w:hAnsi="Times New Roman" w:cs="Times New Roman"/>
          <w:color w:val="000000"/>
          <w:lang w:val="en-US"/>
        </w:rPr>
        <w:t>(</w:t>
      </w:r>
      <w:r w:rsidRPr="003D3B60">
        <w:rPr>
          <w:rFonts w:ascii="Times New Roman" w:eastAsia="Times New Roman" w:hAnsi="Times New Roman" w:cs="Times New Roman"/>
          <w:i/>
          <w:color w:val="000000"/>
          <w:lang w:val="en-US"/>
        </w:rPr>
        <w:t>z</w:t>
      </w:r>
      <w:r w:rsidRPr="003D3B60">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2</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951</w:t>
      </w:r>
      <w:r w:rsidRPr="003D3B60">
        <w:rPr>
          <w:rFonts w:ascii="Times New Roman" w:eastAsia="Times New Roman" w:hAnsi="Times New Roman" w:cs="Times New Roman"/>
          <w:color w:val="000000"/>
          <w:lang w:val="en-US"/>
        </w:rPr>
        <w:t xml:space="preserve">, </w:t>
      </w:r>
      <w:r w:rsidRPr="003D3B60">
        <w:rPr>
          <w:rFonts w:ascii="Times New Roman" w:eastAsia="Times New Roman" w:hAnsi="Times New Roman" w:cs="Times New Roman"/>
          <w:i/>
          <w:color w:val="000000"/>
          <w:lang w:val="en-US"/>
        </w:rPr>
        <w:t>p</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003</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and higher levels of preoccupied attachment </w:t>
      </w:r>
      <w:r w:rsidRPr="003D3B60">
        <w:rPr>
          <w:rFonts w:ascii="Times New Roman" w:eastAsia="Times New Roman" w:hAnsi="Times New Roman" w:cs="Times New Roman"/>
          <w:color w:val="000000"/>
          <w:lang w:val="en-US"/>
        </w:rPr>
        <w:t>(</w:t>
      </w:r>
      <w:r w:rsidRPr="003D3B60">
        <w:rPr>
          <w:rFonts w:ascii="Times New Roman" w:eastAsia="Times New Roman" w:hAnsi="Times New Roman" w:cs="Times New Roman"/>
          <w:i/>
          <w:color w:val="000000"/>
          <w:lang w:val="en-US"/>
        </w:rPr>
        <w:t>z</w:t>
      </w:r>
      <w:r w:rsidRPr="003D3B60">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3</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738</w:t>
      </w:r>
      <w:r w:rsidRPr="003D3B60">
        <w:rPr>
          <w:rFonts w:ascii="Times New Roman" w:eastAsia="Times New Roman" w:hAnsi="Times New Roman" w:cs="Times New Roman"/>
          <w:color w:val="000000"/>
          <w:lang w:val="en-US"/>
        </w:rPr>
        <w:t xml:space="preserve">, </w:t>
      </w:r>
      <w:r w:rsidRPr="003D3B60">
        <w:rPr>
          <w:rFonts w:ascii="Times New Roman" w:eastAsia="Times New Roman" w:hAnsi="Times New Roman" w:cs="Times New Roman"/>
          <w:i/>
          <w:color w:val="000000"/>
          <w:lang w:val="en-US"/>
        </w:rPr>
        <w:t>p</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&lt;</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001</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This factor was not significantly associated with levels of secure attachment  </w:t>
      </w:r>
      <w:r w:rsidRPr="003D3B60">
        <w:rPr>
          <w:rFonts w:ascii="Times New Roman" w:eastAsia="Times New Roman" w:hAnsi="Times New Roman" w:cs="Times New Roman"/>
          <w:color w:val="000000"/>
          <w:lang w:val="en-US"/>
        </w:rPr>
        <w:t>(</w:t>
      </w:r>
      <w:r w:rsidRPr="003D3B60">
        <w:rPr>
          <w:rFonts w:ascii="Times New Roman" w:eastAsia="Times New Roman" w:hAnsi="Times New Roman" w:cs="Times New Roman"/>
          <w:i/>
          <w:color w:val="000000"/>
          <w:lang w:val="en-US"/>
        </w:rPr>
        <w:t>z</w:t>
      </w:r>
      <w:r w:rsidRPr="003D3B60">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0</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525</w:t>
      </w:r>
      <w:r w:rsidRPr="003D3B60">
        <w:rPr>
          <w:rFonts w:ascii="Times New Roman" w:eastAsia="Times New Roman" w:hAnsi="Times New Roman" w:cs="Times New Roman"/>
          <w:color w:val="000000"/>
          <w:lang w:val="en-US"/>
        </w:rPr>
        <w:t xml:space="preserve">, </w:t>
      </w:r>
      <w:r w:rsidRPr="003D3B60">
        <w:rPr>
          <w:rFonts w:ascii="Times New Roman" w:eastAsia="Times New Roman" w:hAnsi="Times New Roman" w:cs="Times New Roman"/>
          <w:i/>
          <w:color w:val="000000"/>
          <w:lang w:val="en-US"/>
        </w:rPr>
        <w:t>p</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600</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or dismissive attachment </w:t>
      </w:r>
      <w:r w:rsidRPr="003D3B60">
        <w:rPr>
          <w:rFonts w:ascii="Times New Roman" w:eastAsia="Times New Roman" w:hAnsi="Times New Roman" w:cs="Times New Roman"/>
          <w:color w:val="000000"/>
          <w:lang w:val="en-US"/>
        </w:rPr>
        <w:t>(</w:t>
      </w:r>
      <w:r w:rsidRPr="003D3B60">
        <w:rPr>
          <w:rFonts w:ascii="Times New Roman" w:eastAsia="Times New Roman" w:hAnsi="Times New Roman" w:cs="Times New Roman"/>
          <w:i/>
          <w:color w:val="000000"/>
          <w:lang w:val="en-US"/>
        </w:rPr>
        <w:t>z</w:t>
      </w:r>
      <w:r w:rsidRPr="003D3B60">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-0</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605</w:t>
      </w:r>
      <w:r w:rsidRPr="003D3B60">
        <w:rPr>
          <w:rFonts w:ascii="Times New Roman" w:eastAsia="Times New Roman" w:hAnsi="Times New Roman" w:cs="Times New Roman"/>
          <w:color w:val="000000"/>
          <w:lang w:val="en-US"/>
        </w:rPr>
        <w:t xml:space="preserve">, </w:t>
      </w:r>
      <w:r w:rsidRPr="003D3B60">
        <w:rPr>
          <w:rFonts w:ascii="Times New Roman" w:eastAsia="Times New Roman" w:hAnsi="Times New Roman" w:cs="Times New Roman"/>
          <w:i/>
          <w:color w:val="000000"/>
          <w:lang w:val="en-US"/>
        </w:rPr>
        <w:t>p</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545</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The association </w:t>
      </w:r>
      <w:r w:rsidRPr="002B5E8B">
        <w:rPr>
          <w:rFonts w:ascii="Times New Roman" w:eastAsia="Times New Roman" w:hAnsi="Times New Roman" w:cs="Times New Roman"/>
          <w:color w:val="000000"/>
          <w:lang w:val="en-US"/>
        </w:rPr>
        <w:t xml:space="preserve">between poorer quality parental relations and </w:t>
      </w:r>
      <w:r>
        <w:rPr>
          <w:rFonts w:ascii="Times New Roman" w:eastAsia="Times New Roman" w:hAnsi="Times New Roman" w:cs="Times New Roman"/>
          <w:color w:val="000000"/>
          <w:lang w:val="en-US"/>
        </w:rPr>
        <w:t xml:space="preserve">the </w:t>
      </w:r>
      <w:r w:rsidRPr="002B5E8B">
        <w:rPr>
          <w:rFonts w:ascii="Times New Roman" w:eastAsia="Times New Roman" w:hAnsi="Times New Roman" w:cs="Times New Roman"/>
          <w:color w:val="000000"/>
          <w:lang w:val="en-US"/>
        </w:rPr>
        <w:t>less consensual interest factor was significantly</w:t>
      </w:r>
      <w:r>
        <w:rPr>
          <w:rFonts w:ascii="Times New Roman" w:eastAsia="Times New Roman" w:hAnsi="Times New Roman" w:cs="Times New Roman"/>
          <w:color w:val="000000"/>
          <w:lang w:val="en-US"/>
        </w:rPr>
        <w:t xml:space="preserve"> partly</w:t>
      </w:r>
      <w:r w:rsidRPr="002B5E8B">
        <w:rPr>
          <w:rFonts w:ascii="Times New Roman" w:eastAsia="Times New Roman" w:hAnsi="Times New Roman" w:cs="Times New Roman"/>
          <w:color w:val="000000"/>
          <w:lang w:val="en-US"/>
        </w:rPr>
        <w:t xml:space="preserve"> mediated by higher levels of fearful-avoidant attachment (β = -.013, SE = .005,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-2.373,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.018), and higher levels of preoccupied attachment (β = -.013, SE = .006,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-2.370,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.018). In contrast, the specific indirect effect via secure attachment style was not significant (β = .00</w:t>
      </w:r>
      <w:r>
        <w:rPr>
          <w:rFonts w:ascii="Times New Roman" w:eastAsia="Times New Roman" w:hAnsi="Times New Roman" w:cs="Times New Roman"/>
          <w:color w:val="000000"/>
          <w:lang w:val="en-US"/>
        </w:rPr>
        <w:t>4</w:t>
      </w:r>
      <w:r w:rsidRPr="002B5E8B">
        <w:rPr>
          <w:rFonts w:ascii="Times New Roman" w:eastAsia="Times New Roman" w:hAnsi="Times New Roman" w:cs="Times New Roman"/>
          <w:color w:val="000000"/>
          <w:lang w:val="en-US"/>
        </w:rPr>
        <w:t xml:space="preserve">, SE = .008,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0.</w:t>
      </w:r>
      <w:r>
        <w:rPr>
          <w:rFonts w:ascii="Times New Roman" w:eastAsia="Times New Roman" w:hAnsi="Times New Roman" w:cs="Times New Roman"/>
          <w:color w:val="000000"/>
          <w:lang w:val="en-US"/>
        </w:rPr>
        <w:t>517</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605</w:t>
      </w:r>
      <w:r w:rsidRPr="002B5E8B">
        <w:rPr>
          <w:rFonts w:ascii="Times New Roman" w:eastAsia="Times New Roman" w:hAnsi="Times New Roman" w:cs="Times New Roman"/>
          <w:color w:val="000000"/>
          <w:lang w:val="en-US"/>
        </w:rPr>
        <w:t>), as was the specific indirect effect via dismissive attachment (β = .00</w:t>
      </w:r>
      <w:r>
        <w:rPr>
          <w:rFonts w:ascii="Times New Roman" w:eastAsia="Times New Roman" w:hAnsi="Times New Roman" w:cs="Times New Roman"/>
          <w:color w:val="000000"/>
          <w:lang w:val="en-US"/>
        </w:rPr>
        <w:t>2</w:t>
      </w:r>
      <w:r w:rsidRPr="002B5E8B">
        <w:rPr>
          <w:rFonts w:ascii="Times New Roman" w:eastAsia="Times New Roman" w:hAnsi="Times New Roman" w:cs="Times New Roman"/>
          <w:color w:val="000000"/>
          <w:lang w:val="en-US"/>
        </w:rPr>
        <w:t>, SE = .00</w:t>
      </w:r>
      <w:r>
        <w:rPr>
          <w:rFonts w:ascii="Times New Roman" w:eastAsia="Times New Roman" w:hAnsi="Times New Roman" w:cs="Times New Roman"/>
          <w:color w:val="000000"/>
          <w:lang w:val="en-US"/>
        </w:rPr>
        <w:t>3</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0.56</w:t>
      </w:r>
      <w:r>
        <w:rPr>
          <w:rFonts w:ascii="Times New Roman" w:eastAsia="Times New Roman" w:hAnsi="Times New Roman" w:cs="Times New Roman"/>
          <w:color w:val="000000"/>
          <w:lang w:val="en-US"/>
        </w:rPr>
        <w:t>5</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.57</w:t>
      </w:r>
      <w:r>
        <w:rPr>
          <w:rFonts w:ascii="Times New Roman" w:eastAsia="Times New Roman" w:hAnsi="Times New Roman" w:cs="Times New Roman"/>
          <w:color w:val="000000"/>
          <w:lang w:val="en-US"/>
        </w:rPr>
        <w:t>2</w:t>
      </w:r>
      <w:r w:rsidRPr="002B5E8B">
        <w:rPr>
          <w:rFonts w:ascii="Times New Roman" w:eastAsia="Times New Roman" w:hAnsi="Times New Roman" w:cs="Times New Roman"/>
          <w:color w:val="000000"/>
          <w:lang w:val="en-US"/>
        </w:rPr>
        <w:t>).</w:t>
      </w:r>
    </w:p>
    <w:p w14:paraId="5F63A0C2" w14:textId="79924EE1" w:rsidR="00B93CAD" w:rsidRDefault="00B93CAD" w:rsidP="00B93CAD">
      <w:pPr>
        <w:spacing w:line="48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t xml:space="preserve">The same patterns were observed for the sadomasochism factor. Higher levels of sadomasochistic interest were significantly associated with poorer quality parental relations </w:t>
      </w:r>
      <w:r w:rsidRPr="003D3B60">
        <w:rPr>
          <w:rFonts w:ascii="Times New Roman" w:eastAsia="Times New Roman" w:hAnsi="Times New Roman" w:cs="Times New Roman"/>
          <w:color w:val="000000"/>
          <w:lang w:val="en-US"/>
        </w:rPr>
        <w:t>(</w:t>
      </w:r>
      <w:r w:rsidRPr="003D3B60">
        <w:rPr>
          <w:rFonts w:ascii="Times New Roman" w:eastAsia="Times New Roman" w:hAnsi="Times New Roman" w:cs="Times New Roman"/>
          <w:i/>
          <w:color w:val="000000"/>
          <w:lang w:val="en-US"/>
        </w:rPr>
        <w:t>z</w:t>
      </w:r>
      <w:r w:rsidRPr="003D3B60">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-3</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134</w:t>
      </w:r>
      <w:r w:rsidRPr="003D3B60">
        <w:rPr>
          <w:rFonts w:ascii="Times New Roman" w:eastAsia="Times New Roman" w:hAnsi="Times New Roman" w:cs="Times New Roman"/>
          <w:color w:val="000000"/>
          <w:lang w:val="en-US"/>
        </w:rPr>
        <w:t xml:space="preserve">, </w:t>
      </w:r>
      <w:r w:rsidRPr="003D3B60">
        <w:rPr>
          <w:rFonts w:ascii="Times New Roman" w:eastAsia="Times New Roman" w:hAnsi="Times New Roman" w:cs="Times New Roman"/>
          <w:i/>
          <w:color w:val="000000"/>
          <w:lang w:val="en-US"/>
        </w:rPr>
        <w:t>p</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w:t>
      </w:r>
      <w:r w:rsidRPr="003D3B60">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002</w:t>
      </w:r>
      <w:r w:rsidRPr="003D3B60">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more</w:t>
      </w:r>
      <w:r w:rsidRPr="002B5E8B">
        <w:rPr>
          <w:rFonts w:ascii="Times New Roman" w:eastAsia="Times New Roman" w:hAnsi="Times New Roman" w:cs="Times New Roman"/>
          <w:color w:val="000000"/>
          <w:lang w:val="en-US"/>
        </w:rPr>
        <w:t xml:space="preserve"> fearful-avoidant attachment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2.</w:t>
      </w:r>
      <w:r>
        <w:rPr>
          <w:rFonts w:ascii="Times New Roman" w:eastAsia="Times New Roman" w:hAnsi="Times New Roman" w:cs="Times New Roman"/>
          <w:color w:val="000000"/>
          <w:lang w:val="en-US"/>
        </w:rPr>
        <w:t>413</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.0</w:t>
      </w:r>
      <w:r>
        <w:rPr>
          <w:rFonts w:ascii="Times New Roman" w:eastAsia="Times New Roman" w:hAnsi="Times New Roman" w:cs="Times New Roman"/>
          <w:color w:val="000000"/>
          <w:lang w:val="en-US"/>
        </w:rPr>
        <w:t>16</w:t>
      </w:r>
      <w:r w:rsidRPr="002B5E8B">
        <w:rPr>
          <w:rFonts w:ascii="Times New Roman" w:eastAsia="Times New Roman" w:hAnsi="Times New Roman" w:cs="Times New Roman"/>
          <w:color w:val="000000"/>
          <w:lang w:val="en-US"/>
        </w:rPr>
        <w:t xml:space="preserve">), and </w:t>
      </w:r>
      <w:r>
        <w:rPr>
          <w:rFonts w:ascii="Times New Roman" w:eastAsia="Times New Roman" w:hAnsi="Times New Roman" w:cs="Times New Roman"/>
          <w:color w:val="000000"/>
          <w:lang w:val="en-US"/>
        </w:rPr>
        <w:t>more</w:t>
      </w:r>
      <w:r w:rsidRPr="002B5E8B">
        <w:rPr>
          <w:rFonts w:ascii="Times New Roman" w:eastAsia="Times New Roman" w:hAnsi="Times New Roman" w:cs="Times New Roman"/>
          <w:color w:val="000000"/>
          <w:lang w:val="en-US"/>
        </w:rPr>
        <w:t xml:space="preserve"> preoccupied attachment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2</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830</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w:t>
      </w:r>
      <w:r w:rsidRPr="002B5E8B">
        <w:rPr>
          <w:rFonts w:ascii="Times New Roman" w:eastAsia="Times New Roman" w:hAnsi="Times New Roman" w:cs="Times New Roman"/>
          <w:color w:val="000000"/>
          <w:lang w:val="en-US"/>
        </w:rPr>
        <w:t xml:space="preserve"> .0</w:t>
      </w:r>
      <w:r>
        <w:rPr>
          <w:rFonts w:ascii="Times New Roman" w:eastAsia="Times New Roman" w:hAnsi="Times New Roman" w:cs="Times New Roman"/>
          <w:color w:val="000000"/>
          <w:lang w:val="en-US"/>
        </w:rPr>
        <w:t>05</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but was non-significantly associated with both secure attachment levels </w:t>
      </w:r>
      <w:r w:rsidRPr="002B5E8B">
        <w:rPr>
          <w:rFonts w:ascii="Times New Roman" w:eastAsia="Times New Roman" w:hAnsi="Times New Roman" w:cs="Times New Roman"/>
          <w:color w:val="000000"/>
          <w:lang w:val="en-US"/>
        </w:rPr>
        <w:t>(</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-0</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116</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908</w:t>
      </w:r>
      <w:r w:rsidRPr="002B5E8B">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 xml:space="preserve">and dismissive attachment levels </w:t>
      </w:r>
      <w:r w:rsidRPr="002B5E8B">
        <w:rPr>
          <w:rFonts w:ascii="Times New Roman" w:eastAsia="Times New Roman" w:hAnsi="Times New Roman" w:cs="Times New Roman"/>
          <w:color w:val="000000"/>
          <w:lang w:val="en-US"/>
        </w:rPr>
        <w:t>(</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-0</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492</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623</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The relationship between poorer quality parental relations and sadomasochistic interest was partly mediated by fearful-avoidant and preoccupied attachment, but not secure or dismissive attachment levels, with significant indirect effects of  fearful-avoidant attachment </w:t>
      </w:r>
      <w:r w:rsidRPr="002B5E8B">
        <w:rPr>
          <w:rFonts w:ascii="Times New Roman" w:eastAsia="Times New Roman" w:hAnsi="Times New Roman" w:cs="Times New Roman"/>
          <w:color w:val="000000"/>
          <w:lang w:val="en-US"/>
        </w:rPr>
        <w:t xml:space="preserve">(β = </w:t>
      </w:r>
      <w:r>
        <w:rPr>
          <w:rFonts w:ascii="Times New Roman" w:eastAsia="Times New Roman" w:hAnsi="Times New Roman" w:cs="Times New Roman"/>
          <w:color w:val="000000"/>
          <w:lang w:val="en-US"/>
        </w:rPr>
        <w:t>-</w:t>
      </w:r>
      <w:r w:rsidRPr="002B5E8B">
        <w:rPr>
          <w:rFonts w:ascii="Times New Roman" w:eastAsia="Times New Roman" w:hAnsi="Times New Roman" w:cs="Times New Roman"/>
          <w:color w:val="000000"/>
          <w:lang w:val="en-US"/>
        </w:rPr>
        <w:t>.0</w:t>
      </w:r>
      <w:r>
        <w:rPr>
          <w:rFonts w:ascii="Times New Roman" w:eastAsia="Times New Roman" w:hAnsi="Times New Roman" w:cs="Times New Roman"/>
          <w:color w:val="000000"/>
          <w:lang w:val="en-US"/>
        </w:rPr>
        <w:t>10</w:t>
      </w:r>
      <w:r w:rsidRPr="002B5E8B">
        <w:rPr>
          <w:rFonts w:ascii="Times New Roman" w:eastAsia="Times New Roman" w:hAnsi="Times New Roman" w:cs="Times New Roman"/>
          <w:color w:val="000000"/>
          <w:lang w:val="en-US"/>
        </w:rPr>
        <w:t>, SE = .00</w:t>
      </w:r>
      <w:r>
        <w:rPr>
          <w:rFonts w:ascii="Times New Roman" w:eastAsia="Times New Roman" w:hAnsi="Times New Roman" w:cs="Times New Roman"/>
          <w:color w:val="000000"/>
          <w:lang w:val="en-US"/>
        </w:rPr>
        <w:t>5</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-2</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065</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039</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and preoccupied attachment </w:t>
      </w:r>
      <w:r w:rsidRPr="002B5E8B">
        <w:rPr>
          <w:rFonts w:ascii="Times New Roman" w:eastAsia="Times New Roman" w:hAnsi="Times New Roman" w:cs="Times New Roman"/>
          <w:color w:val="000000"/>
          <w:lang w:val="en-US"/>
        </w:rPr>
        <w:t xml:space="preserve">(β = </w:t>
      </w:r>
      <w:r>
        <w:rPr>
          <w:rFonts w:ascii="Times New Roman" w:eastAsia="Times New Roman" w:hAnsi="Times New Roman" w:cs="Times New Roman"/>
          <w:color w:val="000000"/>
          <w:lang w:val="en-US"/>
        </w:rPr>
        <w:t>-</w:t>
      </w:r>
      <w:r w:rsidRPr="002B5E8B">
        <w:rPr>
          <w:rFonts w:ascii="Times New Roman" w:eastAsia="Times New Roman" w:hAnsi="Times New Roman" w:cs="Times New Roman"/>
          <w:color w:val="000000"/>
          <w:lang w:val="en-US"/>
        </w:rPr>
        <w:t>.0</w:t>
      </w:r>
      <w:r>
        <w:rPr>
          <w:rFonts w:ascii="Times New Roman" w:eastAsia="Times New Roman" w:hAnsi="Times New Roman" w:cs="Times New Roman"/>
          <w:color w:val="000000"/>
          <w:lang w:val="en-US"/>
        </w:rPr>
        <w:t>10</w:t>
      </w:r>
      <w:r w:rsidRPr="002B5E8B">
        <w:rPr>
          <w:rFonts w:ascii="Times New Roman" w:eastAsia="Times New Roman" w:hAnsi="Times New Roman" w:cs="Times New Roman"/>
          <w:color w:val="000000"/>
          <w:lang w:val="en-US"/>
        </w:rPr>
        <w:t>, SE = .00</w:t>
      </w:r>
      <w:r>
        <w:rPr>
          <w:rFonts w:ascii="Times New Roman" w:eastAsia="Times New Roman" w:hAnsi="Times New Roman" w:cs="Times New Roman"/>
          <w:color w:val="000000"/>
          <w:lang w:val="en-US"/>
        </w:rPr>
        <w:t>5</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z</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-2</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075</w:t>
      </w:r>
      <w:r w:rsidRPr="002B5E8B">
        <w:rPr>
          <w:rFonts w:ascii="Times New Roman" w:eastAsia="Times New Roman" w:hAnsi="Times New Roman" w:cs="Times New Roman"/>
          <w:color w:val="000000"/>
          <w:lang w:val="en-US"/>
        </w:rPr>
        <w:t xml:space="preserve">, </w:t>
      </w:r>
      <w:r w:rsidRPr="002B5E8B">
        <w:rPr>
          <w:rFonts w:ascii="Times New Roman" w:eastAsia="Times New Roman" w:hAnsi="Times New Roman" w:cs="Times New Roman"/>
          <w:i/>
          <w:color w:val="000000"/>
          <w:lang w:val="en-US"/>
        </w:rPr>
        <w:t>p</w:t>
      </w:r>
      <w:r w:rsidRPr="002B5E8B">
        <w:rPr>
          <w:rFonts w:ascii="Times New Roman" w:eastAsia="Times New Roman" w:hAnsi="Times New Roman" w:cs="Times New Roman"/>
          <w:color w:val="000000"/>
          <w:lang w:val="en-US"/>
        </w:rPr>
        <w:t xml:space="preserve"> = .</w:t>
      </w:r>
      <w:r>
        <w:rPr>
          <w:rFonts w:ascii="Times New Roman" w:eastAsia="Times New Roman" w:hAnsi="Times New Roman" w:cs="Times New Roman"/>
          <w:color w:val="000000"/>
          <w:lang w:val="en-US"/>
        </w:rPr>
        <w:t>038</w:t>
      </w:r>
      <w:r w:rsidRPr="002B5E8B">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and non-significant indirect</w:t>
      </w:r>
    </w:p>
    <w:p w14:paraId="4E0CE2D6" w14:textId="6BA98275" w:rsidR="00B93CAD" w:rsidRDefault="00B93CAD">
      <w:pPr>
        <w:spacing w:line="278"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br w:type="page"/>
      </w:r>
    </w:p>
    <w:p w14:paraId="60FEB0F2" w14:textId="25D72A14" w:rsidR="00B93CAD" w:rsidRDefault="00B93CAD" w:rsidP="00B93CAD">
      <w:pPr>
        <w:spacing w:line="480" w:lineRule="auto"/>
        <w:jc w:val="center"/>
        <w:rPr>
          <w:rFonts w:ascii="Times New Roman" w:eastAsia="Times New Roman" w:hAnsi="Times New Roman" w:cs="Times New Roman"/>
          <w:color w:val="000000"/>
          <w:lang w:val="en-US"/>
        </w:rPr>
      </w:pPr>
      <w:r w:rsidRPr="007823E1">
        <w:rPr>
          <w:noProof/>
        </w:rPr>
        <w:lastRenderedPageBreak/>
        <w:drawing>
          <wp:inline distT="0" distB="0" distL="0" distR="0" wp14:anchorId="4A7605E6" wp14:editId="2CCD3115">
            <wp:extent cx="2832100" cy="2679700"/>
            <wp:effectExtent l="0" t="0" r="0" b="0"/>
            <wp:docPr id="1979341889" name="Picture 1"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2832100" cy="2679700"/>
                    </a:xfrm>
                    <a:prstGeom prst="rect">
                      <a:avLst/>
                    </a:prstGeom>
                  </pic:spPr>
                </pic:pic>
              </a:graphicData>
            </a:graphic>
          </wp:inline>
        </w:drawing>
      </w:r>
    </w:p>
    <w:p w14:paraId="4E299262" w14:textId="691B94F9" w:rsidR="00B93CAD" w:rsidRDefault="00B93CAD" w:rsidP="00B93CAD">
      <w:pPr>
        <w:spacing w:line="480"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b/>
          <w:bCs/>
          <w:color w:val="000000"/>
          <w:lang w:val="en-US"/>
        </w:rPr>
        <w:t xml:space="preserve">Figure S1. </w:t>
      </w:r>
      <w:r w:rsidRPr="007823E1">
        <w:rPr>
          <w:rFonts w:ascii="Times New Roman" w:eastAsia="Times New Roman" w:hAnsi="Times New Roman" w:cs="Times New Roman"/>
          <w:kern w:val="0"/>
          <w:lang w:val="en-US"/>
          <w14:ligatures w14:val="none"/>
        </w:rPr>
        <w:t>Violin plots showing the number of participants selecting each scale option for each type of violent paraphilic interest. For each paraphilic scenario, participants rated how aroused they were by the idea of that scenario on a scale from 1 (</w:t>
      </w:r>
      <w:proofErr w:type="gramStart"/>
      <w:r w:rsidRPr="007823E1">
        <w:rPr>
          <w:rFonts w:ascii="Times New Roman" w:eastAsia="Times New Roman" w:hAnsi="Times New Roman" w:cs="Times New Roman"/>
          <w:kern w:val="0"/>
          <w:lang w:val="en-US"/>
          <w14:ligatures w14:val="none"/>
        </w:rPr>
        <w:t>definitely not</w:t>
      </w:r>
      <w:proofErr w:type="gramEnd"/>
      <w:r w:rsidRPr="007823E1">
        <w:rPr>
          <w:rFonts w:ascii="Times New Roman" w:eastAsia="Times New Roman" w:hAnsi="Times New Roman" w:cs="Times New Roman"/>
          <w:kern w:val="0"/>
          <w:lang w:val="en-US"/>
          <w14:ligatures w14:val="none"/>
        </w:rPr>
        <w:t>) to 5 (definitely yes). SM = sadomasochism. </w:t>
      </w:r>
    </w:p>
    <w:p w14:paraId="622F0D3D" w14:textId="77777777" w:rsidR="00B93CAD" w:rsidRDefault="00B93CAD">
      <w:pPr>
        <w:spacing w:line="278"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br w:type="page"/>
      </w:r>
    </w:p>
    <w:p w14:paraId="1E0CB8D5" w14:textId="3604A6D4" w:rsidR="00B93CAD" w:rsidRDefault="00B93CAD" w:rsidP="00B93CAD">
      <w:pPr>
        <w:spacing w:line="480" w:lineRule="auto"/>
        <w:jc w:val="center"/>
        <w:rPr>
          <w:rFonts w:ascii="Times New Roman" w:eastAsia="Times New Roman" w:hAnsi="Times New Roman" w:cs="Times New Roman"/>
          <w:b/>
          <w:bCs/>
          <w:color w:val="000000"/>
          <w:lang w:val="en-US"/>
        </w:rPr>
      </w:pPr>
      <w:r w:rsidRPr="007823E1">
        <w:rPr>
          <w:rFonts w:ascii="Times New Roman" w:eastAsia="Times New Roman" w:hAnsi="Times New Roman" w:cs="Times New Roman"/>
          <w:noProof/>
          <w:kern w:val="0"/>
          <w:lang w:val="en-US"/>
          <w14:ligatures w14:val="none"/>
        </w:rPr>
        <w:lastRenderedPageBreak/>
        <w:drawing>
          <wp:inline distT="0" distB="0" distL="0" distR="0" wp14:anchorId="6B80E223" wp14:editId="4A7051B9">
            <wp:extent cx="2832100" cy="2679700"/>
            <wp:effectExtent l="0" t="0" r="0" b="0"/>
            <wp:docPr id="831383489" name="Picture 1" descr="A graph of different sizes of objec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383489" name="Picture 1" descr="A graph of different sizes of objects&#10;&#10;Description automatically generated"/>
                    <pic:cNvPicPr/>
                  </pic:nvPicPr>
                  <pic:blipFill>
                    <a:blip r:embed="rId7"/>
                    <a:stretch>
                      <a:fillRect/>
                    </a:stretch>
                  </pic:blipFill>
                  <pic:spPr>
                    <a:xfrm>
                      <a:off x="0" y="0"/>
                      <a:ext cx="2832100" cy="2679700"/>
                    </a:xfrm>
                    <a:prstGeom prst="rect">
                      <a:avLst/>
                    </a:prstGeom>
                  </pic:spPr>
                </pic:pic>
              </a:graphicData>
            </a:graphic>
          </wp:inline>
        </w:drawing>
      </w:r>
    </w:p>
    <w:p w14:paraId="4DA006C1" w14:textId="44D422E1" w:rsidR="00B93CAD" w:rsidRDefault="00B93CAD" w:rsidP="00B93CAD">
      <w:pPr>
        <w:spacing w:line="480" w:lineRule="auto"/>
        <w:rPr>
          <w:rFonts w:ascii="Times New Roman" w:eastAsia="Times New Roman" w:hAnsi="Times New Roman" w:cs="Times New Roman"/>
          <w:kern w:val="0"/>
          <w:lang w:val="en-US"/>
          <w14:ligatures w14:val="none"/>
        </w:rPr>
      </w:pPr>
      <w:r w:rsidRPr="00B93CAD">
        <w:rPr>
          <w:rFonts w:ascii="Times New Roman" w:eastAsia="Times New Roman" w:hAnsi="Times New Roman" w:cs="Times New Roman"/>
          <w:b/>
          <w:bCs/>
          <w:color w:val="000000"/>
          <w:lang w:val="en-US"/>
        </w:rPr>
        <w:t>Figure S2.</w:t>
      </w:r>
      <w:r>
        <w:rPr>
          <w:rFonts w:ascii="Times New Roman" w:eastAsia="Times New Roman" w:hAnsi="Times New Roman" w:cs="Times New Roman"/>
          <w:color w:val="000000"/>
          <w:lang w:val="en-US"/>
        </w:rPr>
        <w:t xml:space="preserve"> </w:t>
      </w:r>
      <w:r w:rsidRPr="007823E1">
        <w:rPr>
          <w:rFonts w:ascii="Times New Roman" w:eastAsia="Times New Roman" w:hAnsi="Times New Roman" w:cs="Times New Roman"/>
          <w:kern w:val="0"/>
          <w:lang w:val="en-US"/>
          <w14:ligatures w14:val="none"/>
        </w:rPr>
        <w:t>Violin plots showing the number of participants selecting each scale option for each attachment style item. For each attachment style, participants rated how well that style described them on a scale from 1 (not at all) to 7 (very much).</w:t>
      </w:r>
    </w:p>
    <w:p w14:paraId="194ADAA5" w14:textId="77777777" w:rsidR="00B93CAD" w:rsidRDefault="00B93CAD">
      <w:pPr>
        <w:spacing w:line="278"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br w:type="page"/>
      </w:r>
    </w:p>
    <w:p w14:paraId="63656B59" w14:textId="54CD8A04" w:rsidR="00B93CAD" w:rsidRDefault="00B93CAD" w:rsidP="00B93CAD">
      <w:pPr>
        <w:spacing w:line="480" w:lineRule="auto"/>
        <w:jc w:val="center"/>
        <w:rPr>
          <w:rFonts w:ascii="Times New Roman" w:eastAsia="Times New Roman" w:hAnsi="Times New Roman" w:cs="Times New Roman"/>
          <w:color w:val="000000"/>
          <w:lang w:val="en-US"/>
        </w:rPr>
      </w:pPr>
      <w:r w:rsidRPr="007823E1">
        <w:rPr>
          <w:noProof/>
          <w:lang w:val="en-US"/>
        </w:rPr>
        <w:lastRenderedPageBreak/>
        <w:drawing>
          <wp:inline distT="0" distB="0" distL="0" distR="0" wp14:anchorId="6C34910E" wp14:editId="3465E6E9">
            <wp:extent cx="5943600" cy="3319780"/>
            <wp:effectExtent l="0" t="0" r="0" b="0"/>
            <wp:docPr id="833172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172445" name=""/>
                    <pic:cNvPicPr/>
                  </pic:nvPicPr>
                  <pic:blipFill>
                    <a:blip r:embed="rId8"/>
                    <a:stretch>
                      <a:fillRect/>
                    </a:stretch>
                  </pic:blipFill>
                  <pic:spPr>
                    <a:xfrm>
                      <a:off x="0" y="0"/>
                      <a:ext cx="5943600" cy="3319780"/>
                    </a:xfrm>
                    <a:prstGeom prst="rect">
                      <a:avLst/>
                    </a:prstGeom>
                  </pic:spPr>
                </pic:pic>
              </a:graphicData>
            </a:graphic>
          </wp:inline>
        </w:drawing>
      </w:r>
    </w:p>
    <w:p w14:paraId="34149456" w14:textId="1CFC770A" w:rsidR="00B93CAD" w:rsidRDefault="00B93CAD" w:rsidP="00B93CAD">
      <w:pPr>
        <w:spacing w:line="480" w:lineRule="auto"/>
        <w:rPr>
          <w:rFonts w:ascii="Times New Roman" w:eastAsia="Times New Roman" w:hAnsi="Times New Roman" w:cs="Times New Roman"/>
          <w:kern w:val="0"/>
          <w:lang w:val="en-US"/>
          <w14:ligatures w14:val="none"/>
        </w:rPr>
      </w:pPr>
      <w:r w:rsidRPr="00B93CAD">
        <w:rPr>
          <w:rFonts w:ascii="Times New Roman" w:eastAsia="Times New Roman" w:hAnsi="Times New Roman" w:cs="Times New Roman"/>
          <w:b/>
          <w:bCs/>
          <w:color w:val="000000"/>
          <w:lang w:val="en-US"/>
        </w:rPr>
        <w:t>Figure S3</w:t>
      </w:r>
      <w:r>
        <w:rPr>
          <w:rFonts w:ascii="Times New Roman" w:eastAsia="Times New Roman" w:hAnsi="Times New Roman" w:cs="Times New Roman"/>
          <w:color w:val="000000"/>
          <w:lang w:val="en-US"/>
        </w:rPr>
        <w:t>.</w:t>
      </w:r>
      <w:r w:rsidRPr="00B93CAD">
        <w:rPr>
          <w:rFonts w:ascii="Times New Roman" w:eastAsia="Times New Roman" w:hAnsi="Times New Roman" w:cs="Times New Roman"/>
          <w:kern w:val="0"/>
          <w:lang w:val="en-US"/>
          <w14:ligatures w14:val="none"/>
        </w:rPr>
        <w:t xml:space="preserve"> </w:t>
      </w:r>
      <w:r w:rsidRPr="007823E1">
        <w:rPr>
          <w:rFonts w:ascii="Times New Roman" w:eastAsia="Times New Roman" w:hAnsi="Times New Roman" w:cs="Times New Roman"/>
          <w:kern w:val="0"/>
          <w:lang w:val="en-US"/>
          <w14:ligatures w14:val="none"/>
        </w:rPr>
        <w:t>Model 1. SEM examining the effects of parental care on violent paraphilic interest. Standardized estimates are provided with standard error in parentheses. All lines are statistically significant associations (</w:t>
      </w:r>
      <w:r w:rsidRPr="007823E1">
        <w:rPr>
          <w:rFonts w:ascii="Times New Roman" w:eastAsia="Times New Roman" w:hAnsi="Times New Roman" w:cs="Times New Roman"/>
          <w:i/>
          <w:iCs/>
          <w:kern w:val="0"/>
          <w:lang w:val="en-US"/>
          <w14:ligatures w14:val="none"/>
        </w:rPr>
        <w:t>p</w:t>
      </w:r>
      <w:r w:rsidRPr="007823E1">
        <w:rPr>
          <w:rFonts w:ascii="Times New Roman" w:eastAsia="Times New Roman" w:hAnsi="Times New Roman" w:cs="Times New Roman"/>
          <w:kern w:val="0"/>
          <w:lang w:val="en-US"/>
          <w14:ligatures w14:val="none"/>
        </w:rPr>
        <w:t xml:space="preserve"> &lt; .05). Ovals are latent variables and rectangles are observed variables. Standardized estimates are provided with standard error in parentheses. Covariances are not shown for the sake of simplicity. Biast. = biastophilia, </w:t>
      </w:r>
      <w:proofErr w:type="spellStart"/>
      <w:r w:rsidRPr="007823E1">
        <w:rPr>
          <w:rFonts w:ascii="Times New Roman" w:eastAsia="Times New Roman" w:hAnsi="Times New Roman" w:cs="Times New Roman"/>
          <w:kern w:val="0"/>
          <w:lang w:val="en-US"/>
          <w14:ligatures w14:val="none"/>
        </w:rPr>
        <w:t>Immob</w:t>
      </w:r>
      <w:proofErr w:type="spellEnd"/>
      <w:r w:rsidRPr="007823E1">
        <w:rPr>
          <w:rFonts w:ascii="Times New Roman" w:eastAsia="Times New Roman" w:hAnsi="Times New Roman" w:cs="Times New Roman"/>
          <w:kern w:val="0"/>
          <w:lang w:val="en-US"/>
          <w14:ligatures w14:val="none"/>
        </w:rPr>
        <w:t>. = sexual interest in immobilization, Rel.Qual. = relationship quality, SM hum. = sadomasochism involving humiliation, SM pain = sadomasochism involving pain.</w:t>
      </w:r>
    </w:p>
    <w:p w14:paraId="1C6F7288" w14:textId="77777777" w:rsidR="00B93CAD" w:rsidRDefault="00B93CAD">
      <w:pPr>
        <w:spacing w:line="278"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br w:type="page"/>
      </w:r>
    </w:p>
    <w:p w14:paraId="277DB7AF" w14:textId="5F377900" w:rsidR="00B93CAD" w:rsidRPr="00B93CAD" w:rsidRDefault="00B93CAD" w:rsidP="00B93CAD">
      <w:pPr>
        <w:spacing w:line="480" w:lineRule="auto"/>
        <w:rPr>
          <w:rFonts w:ascii="Times New Roman" w:eastAsia="Times New Roman" w:hAnsi="Times New Roman" w:cs="Times New Roman"/>
          <w:color w:val="000000"/>
          <w:lang w:val="en-US"/>
        </w:rPr>
      </w:pPr>
      <w:r>
        <w:rPr>
          <w:b/>
          <w:bCs/>
          <w:noProof/>
          <w:lang w:val="en-US"/>
        </w:rPr>
        <w:lastRenderedPageBreak/>
        <w:drawing>
          <wp:inline distT="0" distB="0" distL="0" distR="0" wp14:anchorId="6E29D940" wp14:editId="56806DCD">
            <wp:extent cx="5731510" cy="4617720"/>
            <wp:effectExtent l="0" t="0" r="0" b="5080"/>
            <wp:docPr id="170533043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330431"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617720"/>
                    </a:xfrm>
                    <a:prstGeom prst="rect">
                      <a:avLst/>
                    </a:prstGeom>
                  </pic:spPr>
                </pic:pic>
              </a:graphicData>
            </a:graphic>
          </wp:inline>
        </w:drawing>
      </w:r>
    </w:p>
    <w:p w14:paraId="475EF192" w14:textId="77777777" w:rsidR="00B93CAD" w:rsidRDefault="00B93CAD" w:rsidP="00B93CAD">
      <w:pPr>
        <w:spacing w:line="480" w:lineRule="auto"/>
        <w:rPr>
          <w:rFonts w:ascii="Times New Roman" w:eastAsia="Times New Roman" w:hAnsi="Times New Roman" w:cs="Times New Roman"/>
          <w:kern w:val="0"/>
          <w:lang w:val="en-US"/>
          <w14:ligatures w14:val="none"/>
        </w:rPr>
      </w:pPr>
      <w:proofErr w:type="spellStart"/>
      <w:r w:rsidRPr="007823E1">
        <w:rPr>
          <w:rStyle w:val="Heading1Char"/>
          <w:rFonts w:ascii="Times New Roman" w:hAnsi="Times New Roman" w:cs="Times New Roman"/>
          <w:b/>
          <w:bCs/>
          <w:color w:val="auto"/>
          <w:sz w:val="24"/>
          <w:szCs w:val="24"/>
        </w:rPr>
        <w:t>Figure</w:t>
      </w:r>
      <w:proofErr w:type="spellEnd"/>
      <w:r w:rsidRPr="007823E1">
        <w:rPr>
          <w:rStyle w:val="Heading1Char"/>
          <w:rFonts w:ascii="Times New Roman" w:hAnsi="Times New Roman" w:cs="Times New Roman"/>
          <w:b/>
          <w:bCs/>
          <w:color w:val="auto"/>
          <w:sz w:val="24"/>
          <w:szCs w:val="24"/>
        </w:rPr>
        <w:t xml:space="preserve"> S</w:t>
      </w:r>
      <w:r>
        <w:rPr>
          <w:rStyle w:val="Heading1Char"/>
          <w:rFonts w:ascii="Times New Roman" w:hAnsi="Times New Roman" w:cs="Times New Roman"/>
          <w:b/>
          <w:bCs/>
          <w:color w:val="auto"/>
          <w:sz w:val="24"/>
          <w:szCs w:val="24"/>
        </w:rPr>
        <w:t>4</w:t>
      </w:r>
      <w:r w:rsidRPr="007823E1">
        <w:rPr>
          <w:rStyle w:val="Heading1Char"/>
          <w:rFonts w:ascii="Times New Roman" w:hAnsi="Times New Roman" w:cs="Times New Roman"/>
          <w:b/>
          <w:bCs/>
          <w:color w:val="auto"/>
          <w:sz w:val="24"/>
          <w:szCs w:val="24"/>
        </w:rPr>
        <w:t>.</w:t>
      </w:r>
      <w:r w:rsidRPr="007823E1">
        <w:rPr>
          <w:rFonts w:ascii="Times New Roman" w:eastAsia="Times New Roman" w:hAnsi="Times New Roman" w:cs="Times New Roman"/>
          <w:kern w:val="0"/>
          <w:lang w:val="en-US"/>
          <w14:ligatures w14:val="none"/>
        </w:rPr>
        <w:t xml:space="preserve"> Model </w:t>
      </w:r>
      <w:r>
        <w:rPr>
          <w:rFonts w:ascii="Times New Roman" w:eastAsia="Times New Roman" w:hAnsi="Times New Roman" w:cs="Times New Roman"/>
          <w:kern w:val="0"/>
          <w:lang w:val="en-US"/>
          <w14:ligatures w14:val="none"/>
        </w:rPr>
        <w:t>4 (part showing the sadomasochism latent measure). Violent paraphilic interest was separated into two latent measures (sadomasochism, and less consensual paraphilic interests</w:t>
      </w:r>
      <w:r>
        <w:rPr>
          <w:rFonts w:ascii="Times New Roman" w:eastAsia="Times New Roman" w:hAnsi="Times New Roman" w:cs="Times New Roman"/>
          <w:kern w:val="0"/>
          <w:lang w:val="en-US"/>
          <w14:ligatures w14:val="none"/>
        </w:rPr>
        <w:t>)</w:t>
      </w:r>
      <w:r>
        <w:rPr>
          <w:rFonts w:ascii="Times New Roman" w:eastAsia="Times New Roman" w:hAnsi="Times New Roman" w:cs="Times New Roman"/>
          <w:kern w:val="0"/>
          <w:lang w:val="en-US"/>
          <w14:ligatures w14:val="none"/>
        </w:rPr>
        <w:t xml:space="preserve">. To facilitate comprehension, these two factors are shown in two separate figures (Figures S4 and S5). </w:t>
      </w:r>
      <w:r w:rsidRPr="007823E1">
        <w:rPr>
          <w:rFonts w:ascii="Times New Roman" w:eastAsia="Times New Roman" w:hAnsi="Times New Roman" w:cs="Times New Roman"/>
          <w:kern w:val="0"/>
          <w:lang w:val="en-US"/>
          <w14:ligatures w14:val="none"/>
        </w:rPr>
        <w:t>Standardized estimates are provided with standard error in parentheses. All lines are statistically significant associations (</w:t>
      </w:r>
      <w:r w:rsidRPr="007823E1">
        <w:rPr>
          <w:rFonts w:ascii="Times New Roman" w:eastAsia="Times New Roman" w:hAnsi="Times New Roman" w:cs="Times New Roman"/>
          <w:i/>
          <w:iCs/>
          <w:kern w:val="0"/>
          <w:lang w:val="en-US"/>
          <w14:ligatures w14:val="none"/>
        </w:rPr>
        <w:t>p</w:t>
      </w:r>
      <w:r w:rsidRPr="007823E1">
        <w:rPr>
          <w:rFonts w:ascii="Times New Roman" w:eastAsia="Times New Roman" w:hAnsi="Times New Roman" w:cs="Times New Roman"/>
          <w:kern w:val="0"/>
          <w:lang w:val="en-US"/>
          <w14:ligatures w14:val="none"/>
        </w:rPr>
        <w:t xml:space="preserve"> &lt; .05). Ovals are latent variables and rectangles are observed variables. Standardized estimates are provided with standard error in parentheses. Covariances are not shown for the sake of simplicity. Biast. = biastophilia, </w:t>
      </w:r>
      <w:proofErr w:type="spellStart"/>
      <w:r w:rsidRPr="007823E1">
        <w:rPr>
          <w:rFonts w:ascii="Times New Roman" w:eastAsia="Times New Roman" w:hAnsi="Times New Roman" w:cs="Times New Roman"/>
          <w:kern w:val="0"/>
          <w:lang w:val="en-US"/>
          <w14:ligatures w14:val="none"/>
        </w:rPr>
        <w:t>Immob</w:t>
      </w:r>
      <w:proofErr w:type="spellEnd"/>
      <w:r w:rsidRPr="007823E1">
        <w:rPr>
          <w:rFonts w:ascii="Times New Roman" w:eastAsia="Times New Roman" w:hAnsi="Times New Roman" w:cs="Times New Roman"/>
          <w:kern w:val="0"/>
          <w:lang w:val="en-US"/>
          <w14:ligatures w14:val="none"/>
        </w:rPr>
        <w:t>. = sexual interest in immobilization, Rel.Qual. = relationship quality, SM hum. = sadomasochism involving humiliation, SM pain = sadomasochism involving pain.</w:t>
      </w:r>
    </w:p>
    <w:p w14:paraId="0FB50AD8" w14:textId="77777777" w:rsidR="00B93CAD" w:rsidRDefault="00B93CAD">
      <w:pPr>
        <w:spacing w:line="278" w:lineRule="auto"/>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br w:type="page"/>
      </w:r>
    </w:p>
    <w:p w14:paraId="16411394" w14:textId="77777777" w:rsidR="00B93CAD" w:rsidRDefault="00B93CAD" w:rsidP="00B93CAD">
      <w:pPr>
        <w:spacing w:line="480" w:lineRule="auto"/>
        <w:rPr>
          <w:rFonts w:ascii="Times New Roman" w:eastAsia="Times New Roman" w:hAnsi="Times New Roman" w:cs="Times New Roman"/>
          <w:kern w:val="0"/>
          <w:lang w:val="en-US"/>
          <w14:ligatures w14:val="none"/>
        </w:rPr>
      </w:pPr>
      <w:r>
        <w:rPr>
          <w:rFonts w:ascii="Times New Roman" w:eastAsiaTheme="majorEastAsia" w:hAnsi="Times New Roman" w:cs="Times New Roman"/>
          <w:b/>
          <w:bCs/>
          <w:noProof/>
          <w:sz w:val="24"/>
          <w:szCs w:val="24"/>
        </w:rPr>
        <w:lastRenderedPageBreak/>
        <w:drawing>
          <wp:inline distT="0" distB="0" distL="0" distR="0" wp14:anchorId="1ED69A00" wp14:editId="29DEC5B2">
            <wp:extent cx="5731510" cy="4617720"/>
            <wp:effectExtent l="0" t="0" r="0" b="5080"/>
            <wp:docPr id="769775102" name="Picture 3" descr="A black background with white rectang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75102" name="Picture 3" descr="A black background with white rectangl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4617720"/>
                    </a:xfrm>
                    <a:prstGeom prst="rect">
                      <a:avLst/>
                    </a:prstGeom>
                  </pic:spPr>
                </pic:pic>
              </a:graphicData>
            </a:graphic>
          </wp:inline>
        </w:drawing>
      </w:r>
    </w:p>
    <w:p w14:paraId="2EB77885" w14:textId="77777777" w:rsidR="00B93CAD" w:rsidRDefault="00B93CAD" w:rsidP="00B93CAD">
      <w:pPr>
        <w:spacing w:line="480" w:lineRule="auto"/>
        <w:rPr>
          <w:rFonts w:ascii="Times New Roman" w:hAnsi="Times New Roman" w:cs="Times New Roman"/>
          <w:lang w:val="en-US"/>
        </w:rPr>
      </w:pPr>
      <w:proofErr w:type="spellStart"/>
      <w:r w:rsidRPr="007823E1">
        <w:rPr>
          <w:rStyle w:val="Heading1Char"/>
          <w:rFonts w:ascii="Times New Roman" w:hAnsi="Times New Roman" w:cs="Times New Roman"/>
          <w:b/>
          <w:bCs/>
          <w:color w:val="auto"/>
          <w:sz w:val="24"/>
          <w:szCs w:val="24"/>
        </w:rPr>
        <w:t>Figure</w:t>
      </w:r>
      <w:proofErr w:type="spellEnd"/>
      <w:r w:rsidRPr="007823E1">
        <w:rPr>
          <w:rStyle w:val="Heading1Char"/>
          <w:rFonts w:ascii="Times New Roman" w:hAnsi="Times New Roman" w:cs="Times New Roman"/>
          <w:b/>
          <w:bCs/>
          <w:color w:val="auto"/>
          <w:sz w:val="24"/>
          <w:szCs w:val="24"/>
        </w:rPr>
        <w:t xml:space="preserve"> S</w:t>
      </w:r>
      <w:r>
        <w:rPr>
          <w:rStyle w:val="Heading1Char"/>
          <w:rFonts w:ascii="Times New Roman" w:hAnsi="Times New Roman" w:cs="Times New Roman"/>
          <w:b/>
          <w:bCs/>
          <w:color w:val="auto"/>
          <w:sz w:val="24"/>
          <w:szCs w:val="24"/>
        </w:rPr>
        <w:t>5</w:t>
      </w:r>
      <w:r w:rsidRPr="007823E1">
        <w:rPr>
          <w:rStyle w:val="Heading1Char"/>
          <w:rFonts w:ascii="Times New Roman" w:hAnsi="Times New Roman" w:cs="Times New Roman"/>
          <w:b/>
          <w:bCs/>
          <w:color w:val="auto"/>
          <w:sz w:val="24"/>
          <w:szCs w:val="24"/>
        </w:rPr>
        <w:t>.</w:t>
      </w:r>
      <w:r w:rsidRPr="007823E1">
        <w:rPr>
          <w:rFonts w:ascii="Times New Roman" w:eastAsia="Times New Roman" w:hAnsi="Times New Roman" w:cs="Times New Roman"/>
          <w:kern w:val="0"/>
          <w:lang w:val="en-US"/>
          <w14:ligatures w14:val="none"/>
        </w:rPr>
        <w:t xml:space="preserve"> Model </w:t>
      </w:r>
      <w:r>
        <w:rPr>
          <w:rFonts w:ascii="Times New Roman" w:eastAsia="Times New Roman" w:hAnsi="Times New Roman" w:cs="Times New Roman"/>
          <w:kern w:val="0"/>
          <w:lang w:val="en-US"/>
          <w14:ligatures w14:val="none"/>
        </w:rPr>
        <w:t xml:space="preserve">4 (part showing latent measure representing violent paraphilic interests less consensual). Violent paraphilic interest was separated into two latent measures (sadomasochism, and less consensual paraphilic interests. To facilitate comprehension, these two factors are shown in two separate figures (Figures S4 and S5). </w:t>
      </w:r>
      <w:r w:rsidRPr="007823E1">
        <w:rPr>
          <w:rFonts w:ascii="Times New Roman" w:eastAsia="Times New Roman" w:hAnsi="Times New Roman" w:cs="Times New Roman"/>
          <w:kern w:val="0"/>
          <w:lang w:val="en-US"/>
          <w14:ligatures w14:val="none"/>
        </w:rPr>
        <w:t>Standardized estimates are provided with standard error in parentheses. All lines are statistically significant associations (</w:t>
      </w:r>
      <w:r w:rsidRPr="007823E1">
        <w:rPr>
          <w:rFonts w:ascii="Times New Roman" w:eastAsia="Times New Roman" w:hAnsi="Times New Roman" w:cs="Times New Roman"/>
          <w:i/>
          <w:iCs/>
          <w:kern w:val="0"/>
          <w:lang w:val="en-US"/>
          <w14:ligatures w14:val="none"/>
        </w:rPr>
        <w:t>p</w:t>
      </w:r>
      <w:r w:rsidRPr="007823E1">
        <w:rPr>
          <w:rFonts w:ascii="Times New Roman" w:eastAsia="Times New Roman" w:hAnsi="Times New Roman" w:cs="Times New Roman"/>
          <w:kern w:val="0"/>
          <w:lang w:val="en-US"/>
          <w14:ligatures w14:val="none"/>
        </w:rPr>
        <w:t xml:space="preserve"> &lt; .05). Ovals are latent variables and rectangles are observed variables. Standardized estimates are provided with standard error in parentheses. Covariances are not shown for the sake of simplicity. Biast. = biastophilia, </w:t>
      </w:r>
      <w:proofErr w:type="spellStart"/>
      <w:r w:rsidRPr="007823E1">
        <w:rPr>
          <w:rFonts w:ascii="Times New Roman" w:eastAsia="Times New Roman" w:hAnsi="Times New Roman" w:cs="Times New Roman"/>
          <w:kern w:val="0"/>
          <w:lang w:val="en-US"/>
          <w14:ligatures w14:val="none"/>
        </w:rPr>
        <w:t>Immob</w:t>
      </w:r>
      <w:proofErr w:type="spellEnd"/>
      <w:r w:rsidRPr="007823E1">
        <w:rPr>
          <w:rFonts w:ascii="Times New Roman" w:eastAsia="Times New Roman" w:hAnsi="Times New Roman" w:cs="Times New Roman"/>
          <w:kern w:val="0"/>
          <w:lang w:val="en-US"/>
          <w14:ligatures w14:val="none"/>
        </w:rPr>
        <w:t>. = sexual interest in immobilization, Rel.Qual. = relationship quality</w:t>
      </w:r>
      <w:r>
        <w:rPr>
          <w:rFonts w:ascii="Times New Roman" w:eastAsia="Times New Roman" w:hAnsi="Times New Roman" w:cs="Times New Roman"/>
          <w:kern w:val="0"/>
          <w:lang w:val="en-US"/>
          <w14:ligatures w14:val="none"/>
        </w:rPr>
        <w:t>.</w:t>
      </w:r>
    </w:p>
    <w:p w14:paraId="78DE636A" w14:textId="77777777" w:rsidR="00B93CAD" w:rsidRDefault="00B93CAD">
      <w:pPr>
        <w:spacing w:line="278" w:lineRule="auto"/>
        <w:rPr>
          <w:rFonts w:ascii="Times New Roman" w:hAnsi="Times New Roman" w:cs="Times New Roman"/>
          <w:lang w:val="en-US"/>
        </w:rPr>
      </w:pPr>
      <w:r>
        <w:rPr>
          <w:rFonts w:ascii="Times New Roman" w:hAnsi="Times New Roman" w:cs="Times New Roman"/>
          <w:lang w:val="en-US"/>
        </w:rPr>
        <w:br w:type="page"/>
      </w:r>
    </w:p>
    <w:p w14:paraId="0A8F2678" w14:textId="280946C4" w:rsidR="00B93CAD" w:rsidRPr="00B93CAD" w:rsidRDefault="00B93CAD" w:rsidP="00B93CAD">
      <w:pPr>
        <w:spacing w:line="480" w:lineRule="auto"/>
        <w:rPr>
          <w:rFonts w:ascii="Times New Roman" w:hAnsi="Times New Roman" w:cs="Times New Roman"/>
          <w:lang w:val="en-US"/>
        </w:rPr>
      </w:pPr>
      <w:r w:rsidRPr="00B93CAD">
        <w:rPr>
          <w:rFonts w:ascii="Times New Roman" w:eastAsia="Times New Roman" w:hAnsi="Times New Roman" w:cs="Times New Roman"/>
          <w:b/>
          <w:bCs/>
          <w:kern w:val="0"/>
          <w:lang w:val="en-US"/>
          <w14:ligatures w14:val="none"/>
        </w:rPr>
        <w:lastRenderedPageBreak/>
        <w:t xml:space="preserve">Table S1. </w:t>
      </w:r>
      <w:r w:rsidRPr="00B93CAD">
        <w:rPr>
          <w:rFonts w:ascii="Times New Roman" w:hAnsi="Times New Roman" w:cs="Times New Roman"/>
          <w:i/>
          <w:iCs/>
          <w:lang w:val="en-US"/>
        </w:rPr>
        <w:t>Item instructions, formulations, and response options in Czech with English translations</w:t>
      </w:r>
      <w:r w:rsidRPr="00B93CAD">
        <w:rPr>
          <w:rFonts w:ascii="Times New Roman" w:eastAsia="Times New Roman" w:hAnsi="Times New Roman" w:cs="Times New Roman"/>
          <w:kern w:val="0"/>
          <w:lang w:val="en-US"/>
          <w14:ligatures w14:val="none"/>
        </w:rPr>
        <w:t xml:space="preserve"> </w:t>
      </w:r>
    </w:p>
    <w:tbl>
      <w:tblPr>
        <w:tblW w:w="0" w:type="auto"/>
        <w:jc w:val="center"/>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156"/>
        <w:gridCol w:w="3425"/>
        <w:gridCol w:w="3445"/>
      </w:tblGrid>
      <w:tr w:rsidR="00B93CAD" w:rsidRPr="00F3772F" w14:paraId="45AB9BB4" w14:textId="77777777" w:rsidTr="00057143">
        <w:trPr>
          <w:jc w:val="center"/>
        </w:trPr>
        <w:tc>
          <w:tcPr>
            <w:tcW w:w="2268" w:type="dxa"/>
            <w:tcBorders>
              <w:bottom w:val="nil"/>
            </w:tcBorders>
            <w:tcMar>
              <w:top w:w="0" w:type="dxa"/>
              <w:left w:w="108" w:type="dxa"/>
              <w:bottom w:w="0" w:type="dxa"/>
              <w:right w:w="108" w:type="dxa"/>
            </w:tcMar>
          </w:tcPr>
          <w:p w14:paraId="0A4B3C5C" w14:textId="77777777" w:rsidR="00B93CAD" w:rsidRPr="007823E1" w:rsidRDefault="00B93CAD" w:rsidP="00057143">
            <w:pPr>
              <w:spacing w:after="0" w:line="240" w:lineRule="auto"/>
              <w:rPr>
                <w:rFonts w:ascii="Times New Roman" w:eastAsia="Times New Roman" w:hAnsi="Times New Roman" w:cs="Times New Roman"/>
                <w:b/>
                <w:bCs/>
                <w:kern w:val="0"/>
                <w:sz w:val="24"/>
                <w:szCs w:val="24"/>
                <w:lang w:val="en-US"/>
                <w14:ligatures w14:val="none"/>
              </w:rPr>
            </w:pPr>
            <w:r w:rsidRPr="007823E1">
              <w:rPr>
                <w:rFonts w:ascii="Times New Roman" w:eastAsia="Times New Roman" w:hAnsi="Times New Roman" w:cs="Times New Roman"/>
                <w:b/>
                <w:bCs/>
                <w:kern w:val="0"/>
                <w:sz w:val="24"/>
                <w:szCs w:val="24"/>
                <w:lang w:val="en-US"/>
                <w14:ligatures w14:val="none"/>
              </w:rPr>
              <w:t>Scale/subscale</w:t>
            </w:r>
          </w:p>
        </w:tc>
        <w:tc>
          <w:tcPr>
            <w:tcW w:w="11690" w:type="dxa"/>
            <w:gridSpan w:val="2"/>
            <w:tcBorders>
              <w:bottom w:val="nil"/>
            </w:tcBorders>
            <w:tcMar>
              <w:top w:w="0" w:type="dxa"/>
              <w:left w:w="108" w:type="dxa"/>
              <w:bottom w:w="0" w:type="dxa"/>
              <w:right w:w="108" w:type="dxa"/>
            </w:tcMar>
          </w:tcPr>
          <w:p w14:paraId="035742D5" w14:textId="77777777" w:rsidR="00B93CAD" w:rsidRPr="007823E1" w:rsidRDefault="00B93CAD" w:rsidP="00057143">
            <w:pPr>
              <w:spacing w:after="0" w:line="240" w:lineRule="auto"/>
              <w:jc w:val="center"/>
              <w:rPr>
                <w:rFonts w:ascii="Times New Roman" w:eastAsia="Times New Roman" w:hAnsi="Times New Roman" w:cs="Times New Roman"/>
                <w:b/>
                <w:bCs/>
                <w:kern w:val="0"/>
                <w:sz w:val="24"/>
                <w:szCs w:val="24"/>
                <w:lang w:val="en-US"/>
                <w14:ligatures w14:val="none"/>
              </w:rPr>
            </w:pPr>
            <w:r w:rsidRPr="007823E1">
              <w:rPr>
                <w:rFonts w:ascii="Times New Roman" w:eastAsia="Times New Roman" w:hAnsi="Times New Roman" w:cs="Times New Roman"/>
                <w:b/>
                <w:bCs/>
                <w:kern w:val="0"/>
                <w:sz w:val="24"/>
                <w:szCs w:val="24"/>
                <w:lang w:val="en-US"/>
                <w14:ligatures w14:val="none"/>
              </w:rPr>
              <w:t>Language</w:t>
            </w:r>
          </w:p>
        </w:tc>
      </w:tr>
      <w:tr w:rsidR="00B93CAD" w:rsidRPr="00F3772F" w14:paraId="18AC2E84" w14:textId="77777777" w:rsidTr="00057143">
        <w:trPr>
          <w:jc w:val="center"/>
        </w:trPr>
        <w:tc>
          <w:tcPr>
            <w:tcW w:w="2268" w:type="dxa"/>
            <w:tcBorders>
              <w:top w:val="nil"/>
              <w:bottom w:val="single" w:sz="4" w:space="0" w:color="auto"/>
            </w:tcBorders>
            <w:tcMar>
              <w:top w:w="0" w:type="dxa"/>
              <w:left w:w="108" w:type="dxa"/>
              <w:bottom w:w="0" w:type="dxa"/>
              <w:right w:w="108" w:type="dxa"/>
            </w:tcMar>
          </w:tcPr>
          <w:p w14:paraId="63811650" w14:textId="77777777" w:rsidR="00B93CAD" w:rsidRPr="007823E1" w:rsidRDefault="00B93CAD" w:rsidP="00057143">
            <w:pPr>
              <w:spacing w:after="0" w:line="240" w:lineRule="auto"/>
              <w:rPr>
                <w:rFonts w:ascii="Times New Roman" w:eastAsia="Times New Roman" w:hAnsi="Times New Roman" w:cs="Times New Roman"/>
                <w:b/>
                <w:bCs/>
                <w:kern w:val="0"/>
                <w:sz w:val="24"/>
                <w:szCs w:val="24"/>
                <w:lang w:val="en-US"/>
                <w14:ligatures w14:val="none"/>
              </w:rPr>
            </w:pPr>
          </w:p>
        </w:tc>
        <w:tc>
          <w:tcPr>
            <w:tcW w:w="5954" w:type="dxa"/>
            <w:tcBorders>
              <w:top w:val="nil"/>
              <w:bottom w:val="single" w:sz="4" w:space="0" w:color="auto"/>
            </w:tcBorders>
            <w:tcMar>
              <w:top w:w="0" w:type="dxa"/>
              <w:left w:w="108" w:type="dxa"/>
              <w:bottom w:w="0" w:type="dxa"/>
              <w:right w:w="108" w:type="dxa"/>
            </w:tcMar>
          </w:tcPr>
          <w:p w14:paraId="6A41F7AA" w14:textId="77777777" w:rsidR="00B93CAD" w:rsidRPr="007823E1" w:rsidRDefault="00B93CAD" w:rsidP="00057143">
            <w:pPr>
              <w:spacing w:after="0" w:line="240" w:lineRule="auto"/>
              <w:jc w:val="center"/>
              <w:rPr>
                <w:rFonts w:ascii="Times New Roman" w:eastAsia="Times New Roman" w:hAnsi="Times New Roman" w:cs="Times New Roman"/>
                <w:b/>
                <w:bCs/>
                <w:kern w:val="0"/>
                <w:sz w:val="24"/>
                <w:szCs w:val="24"/>
                <w:lang w:val="en-US"/>
                <w14:ligatures w14:val="none"/>
              </w:rPr>
            </w:pPr>
            <w:r w:rsidRPr="007823E1">
              <w:rPr>
                <w:rFonts w:ascii="Times New Roman" w:eastAsia="Times New Roman" w:hAnsi="Times New Roman" w:cs="Times New Roman"/>
                <w:b/>
                <w:bCs/>
                <w:kern w:val="0"/>
                <w:sz w:val="24"/>
                <w:szCs w:val="24"/>
                <w:lang w:val="en-US"/>
                <w14:ligatures w14:val="none"/>
              </w:rPr>
              <w:t>English</w:t>
            </w:r>
          </w:p>
        </w:tc>
        <w:tc>
          <w:tcPr>
            <w:tcW w:w="5736" w:type="dxa"/>
            <w:tcBorders>
              <w:top w:val="nil"/>
              <w:bottom w:val="single" w:sz="4" w:space="0" w:color="auto"/>
            </w:tcBorders>
          </w:tcPr>
          <w:p w14:paraId="7FC73794" w14:textId="77777777" w:rsidR="00B93CAD" w:rsidRPr="007823E1" w:rsidRDefault="00B93CAD" w:rsidP="00057143">
            <w:pPr>
              <w:spacing w:after="0" w:line="240" w:lineRule="auto"/>
              <w:jc w:val="center"/>
              <w:rPr>
                <w:rFonts w:ascii="Times New Roman" w:eastAsia="Times New Roman" w:hAnsi="Times New Roman" w:cs="Times New Roman"/>
                <w:b/>
                <w:bCs/>
                <w:kern w:val="0"/>
                <w:sz w:val="24"/>
                <w:szCs w:val="24"/>
                <w:lang w:val="en-US"/>
                <w14:ligatures w14:val="none"/>
              </w:rPr>
            </w:pPr>
            <w:r w:rsidRPr="007823E1">
              <w:rPr>
                <w:rFonts w:ascii="Times New Roman" w:eastAsia="Times New Roman" w:hAnsi="Times New Roman" w:cs="Times New Roman"/>
                <w:b/>
                <w:bCs/>
                <w:kern w:val="0"/>
                <w:sz w:val="24"/>
                <w:szCs w:val="24"/>
                <w:lang w:val="en-US"/>
                <w14:ligatures w14:val="none"/>
              </w:rPr>
              <w:t>Czech</w:t>
            </w:r>
          </w:p>
        </w:tc>
      </w:tr>
      <w:tr w:rsidR="00B93CAD" w:rsidRPr="00F3772F" w14:paraId="52281AAD" w14:textId="77777777" w:rsidTr="00057143">
        <w:trPr>
          <w:jc w:val="center"/>
        </w:trPr>
        <w:tc>
          <w:tcPr>
            <w:tcW w:w="2268" w:type="dxa"/>
            <w:tcBorders>
              <w:top w:val="single" w:sz="4" w:space="0" w:color="auto"/>
            </w:tcBorders>
            <w:tcMar>
              <w:top w:w="0" w:type="dxa"/>
              <w:left w:w="108" w:type="dxa"/>
              <w:bottom w:w="0" w:type="dxa"/>
              <w:right w:w="108" w:type="dxa"/>
            </w:tcMar>
          </w:tcPr>
          <w:p w14:paraId="20813A46" w14:textId="77777777" w:rsidR="00B93CAD" w:rsidRPr="007823E1" w:rsidRDefault="00B93CAD" w:rsidP="00057143">
            <w:pPr>
              <w:spacing w:after="0" w:line="240" w:lineRule="auto"/>
              <w:rPr>
                <w:rFonts w:ascii="Times New Roman" w:eastAsia="Times New Roman" w:hAnsi="Times New Roman" w:cs="Times New Roman"/>
                <w:b/>
                <w:bCs/>
                <w:kern w:val="0"/>
                <w:sz w:val="24"/>
                <w:szCs w:val="24"/>
                <w:lang w:val="en-US"/>
                <w14:ligatures w14:val="none"/>
              </w:rPr>
            </w:pPr>
            <w:r w:rsidRPr="007823E1">
              <w:rPr>
                <w:rFonts w:ascii="Times New Roman" w:eastAsia="Times New Roman" w:hAnsi="Times New Roman" w:cs="Times New Roman"/>
                <w:b/>
                <w:bCs/>
                <w:kern w:val="0"/>
                <w:sz w:val="24"/>
                <w:szCs w:val="24"/>
                <w:lang w:val="en-US"/>
                <w14:ligatures w14:val="none"/>
              </w:rPr>
              <w:t>Sexual Interest in violence</w:t>
            </w:r>
          </w:p>
        </w:tc>
        <w:tc>
          <w:tcPr>
            <w:tcW w:w="5954" w:type="dxa"/>
            <w:tcBorders>
              <w:top w:val="single" w:sz="4" w:space="0" w:color="auto"/>
            </w:tcBorders>
            <w:tcMar>
              <w:top w:w="0" w:type="dxa"/>
              <w:left w:w="108" w:type="dxa"/>
              <w:bottom w:w="0" w:type="dxa"/>
              <w:right w:w="108" w:type="dxa"/>
            </w:tcMar>
          </w:tcPr>
          <w:p w14:paraId="18A54B60" w14:textId="77777777" w:rsidR="00B93CAD" w:rsidRPr="007823E1" w:rsidRDefault="00B93CAD" w:rsidP="00057143">
            <w:pPr>
              <w:pStyle w:val="Displayedquotation"/>
              <w:spacing w:before="0" w:after="0" w:line="240" w:lineRule="auto"/>
              <w:ind w:left="0"/>
              <w:rPr>
                <w:sz w:val="24"/>
                <w:lang w:val="en-US"/>
              </w:rPr>
            </w:pPr>
          </w:p>
        </w:tc>
        <w:tc>
          <w:tcPr>
            <w:tcW w:w="5736" w:type="dxa"/>
            <w:tcBorders>
              <w:top w:val="single" w:sz="4" w:space="0" w:color="auto"/>
            </w:tcBorders>
          </w:tcPr>
          <w:p w14:paraId="18496158"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
        </w:tc>
      </w:tr>
      <w:tr w:rsidR="00B93CAD" w:rsidRPr="00F3772F" w14:paraId="5103E25B" w14:textId="77777777" w:rsidTr="00057143">
        <w:trPr>
          <w:jc w:val="center"/>
        </w:trPr>
        <w:tc>
          <w:tcPr>
            <w:tcW w:w="2268" w:type="dxa"/>
            <w:tcMar>
              <w:top w:w="0" w:type="dxa"/>
              <w:left w:w="108" w:type="dxa"/>
              <w:bottom w:w="0" w:type="dxa"/>
              <w:right w:w="108" w:type="dxa"/>
            </w:tcMar>
          </w:tcPr>
          <w:p w14:paraId="6794310B"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Item instruction</w:t>
            </w:r>
          </w:p>
        </w:tc>
        <w:tc>
          <w:tcPr>
            <w:tcW w:w="5954" w:type="dxa"/>
            <w:tcMar>
              <w:top w:w="0" w:type="dxa"/>
              <w:left w:w="108" w:type="dxa"/>
              <w:bottom w:w="0" w:type="dxa"/>
              <w:right w:w="108" w:type="dxa"/>
            </w:tcMar>
          </w:tcPr>
          <w:p w14:paraId="3B2A56CD" w14:textId="77777777" w:rsidR="00B93CAD" w:rsidRPr="007823E1" w:rsidRDefault="00B93CAD" w:rsidP="00057143">
            <w:pPr>
              <w:spacing w:after="0" w:line="240" w:lineRule="auto"/>
              <w:rPr>
                <w:rFonts w:ascii="Times New Roman" w:eastAsia="Times New Roman" w:hAnsi="Times New Roman" w:cs="Times New Roman"/>
                <w:sz w:val="24"/>
                <w:szCs w:val="24"/>
                <w:lang w:val="en-US"/>
              </w:rPr>
            </w:pPr>
            <w:r w:rsidRPr="007823E1">
              <w:rPr>
                <w:rFonts w:ascii="Times New Roman" w:hAnsi="Times New Roman" w:cs="Times New Roman"/>
                <w:sz w:val="24"/>
                <w:szCs w:val="24"/>
                <w:lang w:val="en-US"/>
              </w:rPr>
              <w:t>In the next part of the survey, you will be presented, besides common sexual activities and partners, with less common sexual patterns that some people may find unpleasant. Other people who have these sexual interests may feel uncomfortable talking about them. Please let us know how you feel about them and provide candid answers using the following scale where a ‘1’ stands for ‘definitely not’ and a ‘5’ means ‘definitely</w:t>
            </w:r>
            <w:r>
              <w:rPr>
                <w:rFonts w:ascii="Times New Roman" w:hAnsi="Times New Roman" w:cs="Times New Roman"/>
                <w:sz w:val="24"/>
                <w:szCs w:val="24"/>
                <w:lang w:val="en-US"/>
              </w:rPr>
              <w:t xml:space="preserve"> yes</w:t>
            </w:r>
            <w:r w:rsidRPr="007823E1">
              <w:rPr>
                <w:rFonts w:ascii="Times New Roman" w:hAnsi="Times New Roman" w:cs="Times New Roman"/>
                <w:sz w:val="24"/>
                <w:szCs w:val="24"/>
                <w:lang w:val="en-US"/>
              </w:rPr>
              <w:t>’. The survey is anonymous, and the findings will only be used for scientific purposes. Does the idea of this activity sexually arouse you?</w:t>
            </w:r>
          </w:p>
        </w:tc>
        <w:tc>
          <w:tcPr>
            <w:tcW w:w="5736" w:type="dxa"/>
          </w:tcPr>
          <w:p w14:paraId="6250CE36"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2A1524">
              <w:rPr>
                <w:rFonts w:ascii="Times New Roman" w:eastAsia="Times New Roman" w:hAnsi="Times New Roman" w:cs="Times New Roman"/>
                <w:kern w:val="0"/>
                <w:sz w:val="24"/>
                <w:szCs w:val="24"/>
                <w:lang w:val="en-US"/>
                <w14:ligatures w14:val="none"/>
              </w:rPr>
              <w:t xml:space="preserve">V </w:t>
            </w:r>
            <w:proofErr w:type="spellStart"/>
            <w:r w:rsidRPr="002A1524">
              <w:rPr>
                <w:rFonts w:ascii="Times New Roman" w:eastAsia="Times New Roman" w:hAnsi="Times New Roman" w:cs="Times New Roman"/>
                <w:kern w:val="0"/>
                <w:sz w:val="24"/>
                <w:szCs w:val="24"/>
                <w:lang w:val="en-US"/>
                <w14:ligatures w14:val="none"/>
              </w:rPr>
              <w:t>následující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části</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dotazníku</w:t>
            </w:r>
            <w:proofErr w:type="spellEnd"/>
            <w:r w:rsidRPr="002A1524">
              <w:rPr>
                <w:rFonts w:ascii="Times New Roman" w:eastAsia="Times New Roman" w:hAnsi="Times New Roman" w:cs="Times New Roman"/>
                <w:kern w:val="0"/>
                <w:sz w:val="24"/>
                <w:szCs w:val="24"/>
                <w:lang w:val="en-US"/>
                <w14:ligatures w14:val="none"/>
              </w:rPr>
              <w:t xml:space="preserve"> se </w:t>
            </w:r>
            <w:proofErr w:type="spellStart"/>
            <w:r w:rsidRPr="002A1524">
              <w:rPr>
                <w:rFonts w:ascii="Times New Roman" w:eastAsia="Times New Roman" w:hAnsi="Times New Roman" w:cs="Times New Roman"/>
                <w:kern w:val="0"/>
                <w:sz w:val="24"/>
                <w:szCs w:val="24"/>
                <w:lang w:val="en-US"/>
                <w14:ligatures w14:val="none"/>
              </w:rPr>
              <w:t>kromě</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běžně</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používaných</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aktivit</w:t>
            </w:r>
            <w:proofErr w:type="spellEnd"/>
            <w:r w:rsidRPr="002A1524">
              <w:rPr>
                <w:rFonts w:ascii="Times New Roman" w:eastAsia="Times New Roman" w:hAnsi="Times New Roman" w:cs="Times New Roman"/>
                <w:kern w:val="0"/>
                <w:sz w:val="24"/>
                <w:szCs w:val="24"/>
                <w:lang w:val="en-US"/>
                <w14:ligatures w14:val="none"/>
              </w:rPr>
              <w:t xml:space="preserve"> a </w:t>
            </w:r>
            <w:proofErr w:type="spellStart"/>
            <w:r w:rsidRPr="002A1524">
              <w:rPr>
                <w:rFonts w:ascii="Times New Roman" w:eastAsia="Times New Roman" w:hAnsi="Times New Roman" w:cs="Times New Roman"/>
                <w:kern w:val="0"/>
                <w:sz w:val="24"/>
                <w:szCs w:val="24"/>
                <w:lang w:val="en-US"/>
                <w14:ligatures w14:val="none"/>
              </w:rPr>
              <w:t>sexuálních</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partnerů</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objevují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i</w:t>
            </w:r>
            <w:proofErr w:type="spellEnd"/>
            <w:r w:rsidRPr="002A1524">
              <w:rPr>
                <w:rFonts w:ascii="Times New Roman" w:eastAsia="Times New Roman" w:hAnsi="Times New Roman" w:cs="Times New Roman"/>
                <w:kern w:val="0"/>
                <w:sz w:val="24"/>
                <w:szCs w:val="24"/>
                <w:lang w:val="en-US"/>
                <w14:ligatures w14:val="none"/>
              </w:rPr>
              <w:t xml:space="preserve"> preference </w:t>
            </w:r>
            <w:proofErr w:type="spellStart"/>
            <w:r w:rsidRPr="002A1524">
              <w:rPr>
                <w:rFonts w:ascii="Times New Roman" w:eastAsia="Times New Roman" w:hAnsi="Times New Roman" w:cs="Times New Roman"/>
                <w:kern w:val="0"/>
                <w:sz w:val="24"/>
                <w:szCs w:val="24"/>
                <w:lang w:val="en-US"/>
                <w14:ligatures w14:val="none"/>
              </w:rPr>
              <w:t>neobvyklejší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které</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mohou</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být</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některým</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lidem</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nepříjemné</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Lidé</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kteří</w:t>
            </w:r>
            <w:proofErr w:type="spellEnd"/>
            <w:r w:rsidRPr="002A1524">
              <w:rPr>
                <w:rFonts w:ascii="Times New Roman" w:eastAsia="Times New Roman" w:hAnsi="Times New Roman" w:cs="Times New Roman"/>
                <w:kern w:val="0"/>
                <w:sz w:val="24"/>
                <w:szCs w:val="24"/>
                <w:lang w:val="en-US"/>
                <w14:ligatures w14:val="none"/>
              </w:rPr>
              <w:t xml:space="preserve"> je </w:t>
            </w:r>
            <w:proofErr w:type="spellStart"/>
            <w:r w:rsidRPr="002A1524">
              <w:rPr>
                <w:rFonts w:ascii="Times New Roman" w:eastAsia="Times New Roman" w:hAnsi="Times New Roman" w:cs="Times New Roman"/>
                <w:kern w:val="0"/>
                <w:sz w:val="24"/>
                <w:szCs w:val="24"/>
                <w:lang w:val="en-US"/>
                <w14:ligatures w14:val="none"/>
              </w:rPr>
              <w:t>mají</w:t>
            </w:r>
            <w:proofErr w:type="spellEnd"/>
            <w:r w:rsidRPr="002A1524">
              <w:rPr>
                <w:rFonts w:ascii="Times New Roman" w:eastAsia="Times New Roman" w:hAnsi="Times New Roman" w:cs="Times New Roman"/>
                <w:kern w:val="0"/>
                <w:sz w:val="24"/>
                <w:szCs w:val="24"/>
                <w:lang w:val="en-US"/>
                <w14:ligatures w14:val="none"/>
              </w:rPr>
              <w:t xml:space="preserve">, je </w:t>
            </w:r>
            <w:proofErr w:type="spellStart"/>
            <w:r w:rsidRPr="002A1524">
              <w:rPr>
                <w:rFonts w:ascii="Times New Roman" w:eastAsia="Times New Roman" w:hAnsi="Times New Roman" w:cs="Times New Roman"/>
                <w:kern w:val="0"/>
                <w:sz w:val="24"/>
                <w:szCs w:val="24"/>
                <w:lang w:val="en-US"/>
                <w14:ligatures w14:val="none"/>
              </w:rPr>
              <w:t>zase</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někdy</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neradi</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sdělují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Prosíme</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odpovězte</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upřímně</w:t>
            </w:r>
            <w:proofErr w:type="spellEnd"/>
            <w:r w:rsidRPr="002A1524">
              <w:rPr>
                <w:rFonts w:ascii="Times New Roman" w:eastAsia="Times New Roman" w:hAnsi="Times New Roman" w:cs="Times New Roman"/>
                <w:kern w:val="0"/>
                <w:sz w:val="24"/>
                <w:szCs w:val="24"/>
                <w:lang w:val="en-US"/>
                <w14:ligatures w14:val="none"/>
              </w:rPr>
              <w:t xml:space="preserve">, jak to </w:t>
            </w:r>
            <w:proofErr w:type="spellStart"/>
            <w:r w:rsidRPr="002A1524">
              <w:rPr>
                <w:rFonts w:ascii="Times New Roman" w:eastAsia="Times New Roman" w:hAnsi="Times New Roman" w:cs="Times New Roman"/>
                <w:kern w:val="0"/>
                <w:sz w:val="24"/>
                <w:szCs w:val="24"/>
                <w:lang w:val="en-US"/>
                <w14:ligatures w14:val="none"/>
              </w:rPr>
              <w:t>máte</w:t>
            </w:r>
            <w:proofErr w:type="spellEnd"/>
            <w:r w:rsidRPr="002A1524">
              <w:rPr>
                <w:rFonts w:ascii="Times New Roman" w:eastAsia="Times New Roman" w:hAnsi="Times New Roman" w:cs="Times New Roman"/>
                <w:kern w:val="0"/>
                <w:sz w:val="24"/>
                <w:szCs w:val="24"/>
                <w:lang w:val="en-US"/>
                <w14:ligatures w14:val="none"/>
              </w:rPr>
              <w:t xml:space="preserve"> Vy a to </w:t>
            </w:r>
            <w:proofErr w:type="spellStart"/>
            <w:r w:rsidRPr="002A1524">
              <w:rPr>
                <w:rFonts w:ascii="Times New Roman" w:eastAsia="Times New Roman" w:hAnsi="Times New Roman" w:cs="Times New Roman"/>
                <w:kern w:val="0"/>
                <w:sz w:val="24"/>
                <w:szCs w:val="24"/>
                <w:lang w:val="en-US"/>
                <w14:ligatures w14:val="none"/>
              </w:rPr>
              <w:t>na</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následující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škále</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kdy</w:t>
            </w:r>
            <w:proofErr w:type="spellEnd"/>
            <w:r w:rsidRPr="002A1524">
              <w:rPr>
                <w:rFonts w:ascii="Times New Roman" w:eastAsia="Times New Roman" w:hAnsi="Times New Roman" w:cs="Times New Roman"/>
                <w:kern w:val="0"/>
                <w:sz w:val="24"/>
                <w:szCs w:val="24"/>
                <w:lang w:val="en-US"/>
                <w14:ligatures w14:val="none"/>
              </w:rPr>
              <w:t xml:space="preserve"> 1 </w:t>
            </w:r>
            <w:proofErr w:type="spellStart"/>
            <w:r w:rsidRPr="002A1524">
              <w:rPr>
                <w:rFonts w:ascii="Times New Roman" w:eastAsia="Times New Roman" w:hAnsi="Times New Roman" w:cs="Times New Roman"/>
                <w:kern w:val="0"/>
                <w:sz w:val="24"/>
                <w:szCs w:val="24"/>
                <w:lang w:val="en-US"/>
                <w14:ligatures w14:val="none"/>
              </w:rPr>
              <w:t>značí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rozhodně</w:t>
            </w:r>
            <w:proofErr w:type="spellEnd"/>
            <w:r w:rsidRPr="002A1524">
              <w:rPr>
                <w:rFonts w:ascii="Times New Roman" w:eastAsia="Times New Roman" w:hAnsi="Times New Roman" w:cs="Times New Roman"/>
                <w:kern w:val="0"/>
                <w:sz w:val="24"/>
                <w:szCs w:val="24"/>
                <w:lang w:val="en-US"/>
                <w14:ligatures w14:val="none"/>
              </w:rPr>
              <w:t xml:space="preserve"> ne“ a 5 </w:t>
            </w:r>
            <w:proofErr w:type="spellStart"/>
            <w:r w:rsidRPr="002A1524">
              <w:rPr>
                <w:rFonts w:ascii="Times New Roman" w:eastAsia="Times New Roman" w:hAnsi="Times New Roman" w:cs="Times New Roman"/>
                <w:kern w:val="0"/>
                <w:sz w:val="24"/>
                <w:szCs w:val="24"/>
                <w:lang w:val="en-US"/>
                <w14:ligatures w14:val="none"/>
              </w:rPr>
              <w:t>značí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rozhodně</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ano</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Náš</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dotazník</w:t>
            </w:r>
            <w:proofErr w:type="spellEnd"/>
            <w:r w:rsidRPr="002A1524">
              <w:rPr>
                <w:rFonts w:ascii="Times New Roman" w:eastAsia="Times New Roman" w:hAnsi="Times New Roman" w:cs="Times New Roman"/>
                <w:kern w:val="0"/>
                <w:sz w:val="24"/>
                <w:szCs w:val="24"/>
                <w:lang w:val="en-US"/>
                <w14:ligatures w14:val="none"/>
              </w:rPr>
              <w:t xml:space="preserve"> je </w:t>
            </w:r>
            <w:proofErr w:type="spellStart"/>
            <w:r w:rsidRPr="002A1524">
              <w:rPr>
                <w:rFonts w:ascii="Times New Roman" w:eastAsia="Times New Roman" w:hAnsi="Times New Roman" w:cs="Times New Roman"/>
                <w:kern w:val="0"/>
                <w:sz w:val="24"/>
                <w:szCs w:val="24"/>
                <w:lang w:val="en-US"/>
                <w14:ligatures w14:val="none"/>
              </w:rPr>
              <w:t>anonymní</w:t>
            </w:r>
            <w:proofErr w:type="spellEnd"/>
            <w:r w:rsidRPr="002A1524">
              <w:rPr>
                <w:rFonts w:ascii="Times New Roman" w:eastAsia="Times New Roman" w:hAnsi="Times New Roman" w:cs="Times New Roman"/>
                <w:kern w:val="0"/>
                <w:sz w:val="24"/>
                <w:szCs w:val="24"/>
                <w:lang w:val="en-US"/>
                <w14:ligatures w14:val="none"/>
              </w:rPr>
              <w:t xml:space="preserve"> a </w:t>
            </w:r>
            <w:proofErr w:type="spellStart"/>
            <w:r w:rsidRPr="002A1524">
              <w:rPr>
                <w:rFonts w:ascii="Times New Roman" w:eastAsia="Times New Roman" w:hAnsi="Times New Roman" w:cs="Times New Roman"/>
                <w:kern w:val="0"/>
                <w:sz w:val="24"/>
                <w:szCs w:val="24"/>
                <w:lang w:val="en-US"/>
                <w14:ligatures w14:val="none"/>
              </w:rPr>
              <w:t>výsledky</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šetření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použijeme</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pouze</w:t>
            </w:r>
            <w:proofErr w:type="spellEnd"/>
            <w:r w:rsidRPr="002A1524">
              <w:rPr>
                <w:rFonts w:ascii="Times New Roman" w:eastAsia="Times New Roman" w:hAnsi="Times New Roman" w:cs="Times New Roman"/>
                <w:kern w:val="0"/>
                <w:sz w:val="24"/>
                <w:szCs w:val="24"/>
                <w:lang w:val="en-US"/>
                <w14:ligatures w14:val="none"/>
              </w:rPr>
              <w:t xml:space="preserve"> pro </w:t>
            </w:r>
            <w:proofErr w:type="spellStart"/>
            <w:r w:rsidRPr="002A1524">
              <w:rPr>
                <w:rFonts w:ascii="Times New Roman" w:eastAsia="Times New Roman" w:hAnsi="Times New Roman" w:cs="Times New Roman"/>
                <w:kern w:val="0"/>
                <w:sz w:val="24"/>
                <w:szCs w:val="24"/>
                <w:lang w:val="en-US"/>
                <w14:ligatures w14:val="none"/>
              </w:rPr>
              <w:t>vědecké</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účely</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Vyvolává</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ve</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Vás</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představa</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této</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aktivity</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sexuální</w:t>
            </w:r>
            <w:proofErr w:type="spellEnd"/>
            <w:r w:rsidRPr="002A1524">
              <w:rPr>
                <w:rFonts w:ascii="Times New Roman" w:eastAsia="Times New Roman" w:hAnsi="Times New Roman" w:cs="Times New Roman"/>
                <w:kern w:val="0"/>
                <w:sz w:val="24"/>
                <w:szCs w:val="24"/>
                <w:lang w:val="en-US"/>
                <w14:ligatures w14:val="none"/>
              </w:rPr>
              <w:t xml:space="preserve"> </w:t>
            </w:r>
            <w:proofErr w:type="spellStart"/>
            <w:r w:rsidRPr="002A1524">
              <w:rPr>
                <w:rFonts w:ascii="Times New Roman" w:eastAsia="Times New Roman" w:hAnsi="Times New Roman" w:cs="Times New Roman"/>
                <w:kern w:val="0"/>
                <w:sz w:val="24"/>
                <w:szCs w:val="24"/>
                <w:lang w:val="en-US"/>
                <w14:ligatures w14:val="none"/>
              </w:rPr>
              <w:t>vzrušení</w:t>
            </w:r>
            <w:proofErr w:type="spellEnd"/>
            <w:r w:rsidRPr="002A1524">
              <w:rPr>
                <w:rFonts w:ascii="Times New Roman" w:eastAsia="Times New Roman" w:hAnsi="Times New Roman" w:cs="Times New Roman"/>
                <w:kern w:val="0"/>
                <w:sz w:val="24"/>
                <w:szCs w:val="24"/>
                <w:lang w:val="en-US"/>
                <w14:ligatures w14:val="none"/>
              </w:rPr>
              <w:t>?</w:t>
            </w:r>
          </w:p>
        </w:tc>
      </w:tr>
      <w:tr w:rsidR="00B93CAD" w:rsidRPr="00F3772F" w14:paraId="36583DC3" w14:textId="77777777" w:rsidTr="00057143">
        <w:trPr>
          <w:jc w:val="center"/>
        </w:trPr>
        <w:tc>
          <w:tcPr>
            <w:tcW w:w="2268" w:type="dxa"/>
            <w:tcMar>
              <w:top w:w="0" w:type="dxa"/>
              <w:left w:w="108" w:type="dxa"/>
              <w:bottom w:w="0" w:type="dxa"/>
              <w:right w:w="108" w:type="dxa"/>
            </w:tcMar>
          </w:tcPr>
          <w:p w14:paraId="1D0F96C0"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1) Immobilization</w:t>
            </w:r>
          </w:p>
        </w:tc>
        <w:tc>
          <w:tcPr>
            <w:tcW w:w="5954" w:type="dxa"/>
            <w:tcMar>
              <w:top w:w="0" w:type="dxa"/>
              <w:left w:w="108" w:type="dxa"/>
              <w:bottom w:w="0" w:type="dxa"/>
              <w:right w:w="108" w:type="dxa"/>
            </w:tcMar>
          </w:tcPr>
          <w:p w14:paraId="7A17077B"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Pr>
                <w:rFonts w:ascii="Times New Roman" w:eastAsia="Times New Roman" w:hAnsi="Times New Roman" w:cs="Times New Roman"/>
                <w:sz w:val="24"/>
                <w:szCs w:val="24"/>
              </w:rPr>
              <w:t>I</w:t>
            </w:r>
            <w:r w:rsidRPr="00885C08">
              <w:rPr>
                <w:rFonts w:ascii="Times New Roman" w:eastAsia="Times New Roman" w:hAnsi="Times New Roman" w:cs="Times New Roman"/>
                <w:sz w:val="24"/>
                <w:szCs w:val="24"/>
              </w:rPr>
              <w:t>mmobilization</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of</w:t>
            </w:r>
            <w:proofErr w:type="spellEnd"/>
            <w:r w:rsidRPr="00885C08">
              <w:rPr>
                <w:rFonts w:ascii="Times New Roman" w:eastAsia="Times New Roman" w:hAnsi="Times New Roman" w:cs="Times New Roman"/>
                <w:sz w:val="24"/>
                <w:szCs w:val="24"/>
              </w:rPr>
              <w:t xml:space="preserve"> an </w:t>
            </w:r>
            <w:proofErr w:type="spellStart"/>
            <w:r w:rsidRPr="00885C08">
              <w:rPr>
                <w:rFonts w:ascii="Times New Roman" w:eastAsia="Times New Roman" w:hAnsi="Times New Roman" w:cs="Times New Roman"/>
                <w:sz w:val="24"/>
                <w:szCs w:val="24"/>
              </w:rPr>
              <w:t>unknown</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unsuspecting</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woman</w:t>
            </w:r>
            <w:proofErr w:type="spellEnd"/>
            <w:r w:rsidRPr="00885C08">
              <w:rPr>
                <w:rFonts w:ascii="Times New Roman" w:eastAsia="Times New Roman" w:hAnsi="Times New Roman" w:cs="Times New Roman"/>
                <w:sz w:val="24"/>
                <w:szCs w:val="24"/>
              </w:rPr>
              <w:t>/man (e.g</w:t>
            </w:r>
            <w:r>
              <w:rPr>
                <w:rFonts w:ascii="Times New Roman" w:eastAsia="Times New Roman" w:hAnsi="Times New Roman" w:cs="Times New Roman"/>
                <w:sz w:val="24"/>
                <w:szCs w:val="24"/>
              </w:rPr>
              <w:t>.,</w:t>
            </w:r>
            <w:r w:rsidRPr="00885C08">
              <w:rPr>
                <w:rFonts w:ascii="Times New Roman" w:eastAsia="Times New Roman" w:hAnsi="Times New Roman" w:cs="Times New Roman"/>
                <w:sz w:val="24"/>
                <w:szCs w:val="24"/>
              </w:rPr>
              <w:t xml:space="preserve"> by </w:t>
            </w:r>
            <w:proofErr w:type="spellStart"/>
            <w:r w:rsidRPr="00885C08">
              <w:rPr>
                <w:rFonts w:ascii="Times New Roman" w:eastAsia="Times New Roman" w:hAnsi="Times New Roman" w:cs="Times New Roman"/>
                <w:sz w:val="24"/>
                <w:szCs w:val="24"/>
              </w:rPr>
              <w:t>using</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violence</w:t>
            </w:r>
            <w:proofErr w:type="spellEnd"/>
            <w:r w:rsidRPr="00885C08">
              <w:rPr>
                <w:rFonts w:ascii="Times New Roman" w:eastAsia="Times New Roman" w:hAnsi="Times New Roman" w:cs="Times New Roman"/>
                <w:sz w:val="24"/>
                <w:szCs w:val="24"/>
              </w:rPr>
              <w:t xml:space="preserve">) and </w:t>
            </w:r>
            <w:proofErr w:type="spellStart"/>
            <w:r w:rsidRPr="00885C08">
              <w:rPr>
                <w:rFonts w:ascii="Times New Roman" w:eastAsia="Times New Roman" w:hAnsi="Times New Roman" w:cs="Times New Roman"/>
                <w:sz w:val="24"/>
                <w:szCs w:val="24"/>
              </w:rPr>
              <w:t>making</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any</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resistance</w:t>
            </w:r>
            <w:proofErr w:type="spellEnd"/>
            <w:r w:rsidRPr="00885C08">
              <w:rPr>
                <w:rFonts w:ascii="Times New Roman" w:eastAsia="Times New Roman" w:hAnsi="Times New Roman" w:cs="Times New Roman"/>
                <w:sz w:val="24"/>
                <w:szCs w:val="24"/>
              </w:rPr>
              <w:t xml:space="preserve"> impossible. </w:t>
            </w:r>
            <w:proofErr w:type="spellStart"/>
            <w:r w:rsidRPr="00885C08">
              <w:rPr>
                <w:rFonts w:ascii="Times New Roman" w:eastAsia="Times New Roman" w:hAnsi="Times New Roman" w:cs="Times New Roman"/>
                <w:sz w:val="24"/>
                <w:szCs w:val="24"/>
              </w:rPr>
              <w:t>Does</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the</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fantasy</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of</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this</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activity</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elicit</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your</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sexual</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arousal</w:t>
            </w:r>
            <w:proofErr w:type="spellEnd"/>
            <w:r w:rsidRPr="00885C08">
              <w:rPr>
                <w:rFonts w:ascii="Times New Roman" w:eastAsia="Times New Roman" w:hAnsi="Times New Roman" w:cs="Times New Roman"/>
                <w:sz w:val="24"/>
                <w:szCs w:val="24"/>
              </w:rPr>
              <w:t>? </w:t>
            </w:r>
          </w:p>
        </w:tc>
        <w:tc>
          <w:tcPr>
            <w:tcW w:w="5736" w:type="dxa"/>
          </w:tcPr>
          <w:p w14:paraId="608701AD"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885C08">
              <w:rPr>
                <w:rFonts w:ascii="Times New Roman" w:eastAsia="Times New Roman" w:hAnsi="Times New Roman" w:cs="Times New Roman"/>
                <w:kern w:val="0"/>
                <w:sz w:val="24"/>
                <w:szCs w:val="24"/>
                <w14:ligatures w14:val="none"/>
              </w:rPr>
              <w:t>Znehybnění</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neznámé</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nic</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netušící</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ženy</w:t>
            </w:r>
            <w:proofErr w:type="spellEnd"/>
            <w:r w:rsidRPr="00885C08">
              <w:rPr>
                <w:rFonts w:ascii="Times New Roman" w:eastAsia="Times New Roman" w:hAnsi="Times New Roman" w:cs="Times New Roman"/>
                <w:kern w:val="0"/>
                <w:sz w:val="24"/>
                <w:szCs w:val="24"/>
                <w14:ligatures w14:val="none"/>
              </w:rPr>
              <w:t>/</w:t>
            </w:r>
            <w:proofErr w:type="spellStart"/>
            <w:r w:rsidRPr="00885C08">
              <w:rPr>
                <w:rFonts w:ascii="Times New Roman" w:eastAsia="Times New Roman" w:hAnsi="Times New Roman" w:cs="Times New Roman"/>
                <w:kern w:val="0"/>
                <w:sz w:val="24"/>
                <w:szCs w:val="24"/>
                <w14:ligatures w14:val="none"/>
              </w:rPr>
              <w:t>muže</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třeba</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za</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použití</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násilí</w:t>
            </w:r>
            <w:proofErr w:type="spellEnd"/>
            <w:r w:rsidRPr="00885C08">
              <w:rPr>
                <w:rFonts w:ascii="Times New Roman" w:eastAsia="Times New Roman" w:hAnsi="Times New Roman" w:cs="Times New Roman"/>
                <w:kern w:val="0"/>
                <w:sz w:val="24"/>
                <w:szCs w:val="24"/>
                <w14:ligatures w14:val="none"/>
              </w:rPr>
              <w:t xml:space="preserve">) a </w:t>
            </w:r>
            <w:proofErr w:type="spellStart"/>
            <w:r w:rsidRPr="00885C08">
              <w:rPr>
                <w:rFonts w:ascii="Times New Roman" w:eastAsia="Times New Roman" w:hAnsi="Times New Roman" w:cs="Times New Roman"/>
                <w:kern w:val="0"/>
                <w:sz w:val="24"/>
                <w:szCs w:val="24"/>
                <w14:ligatures w14:val="none"/>
              </w:rPr>
              <w:t>znemožnění</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jejího</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jakéhokoliv</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odporu</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Vyvolává</w:t>
            </w:r>
            <w:proofErr w:type="spellEnd"/>
            <w:r w:rsidRPr="00885C08">
              <w:rPr>
                <w:rFonts w:ascii="Times New Roman" w:eastAsia="Times New Roman" w:hAnsi="Times New Roman" w:cs="Times New Roman"/>
                <w:kern w:val="0"/>
                <w:sz w:val="24"/>
                <w:szCs w:val="24"/>
                <w14:ligatures w14:val="none"/>
              </w:rPr>
              <w:t xml:space="preserve"> ve </w:t>
            </w:r>
            <w:proofErr w:type="spellStart"/>
            <w:r w:rsidRPr="00885C08">
              <w:rPr>
                <w:rFonts w:ascii="Times New Roman" w:eastAsia="Times New Roman" w:hAnsi="Times New Roman" w:cs="Times New Roman"/>
                <w:kern w:val="0"/>
                <w:sz w:val="24"/>
                <w:szCs w:val="24"/>
                <w14:ligatures w14:val="none"/>
              </w:rPr>
              <w:t>Vás</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představa</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této</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aktivity</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sexuální</w:t>
            </w:r>
            <w:proofErr w:type="spellEnd"/>
            <w:r w:rsidRPr="00885C08">
              <w:rPr>
                <w:rFonts w:ascii="Times New Roman" w:eastAsia="Times New Roman" w:hAnsi="Times New Roman" w:cs="Times New Roman"/>
                <w:kern w:val="0"/>
                <w:sz w:val="24"/>
                <w:szCs w:val="24"/>
                <w14:ligatures w14:val="none"/>
              </w:rPr>
              <w:t xml:space="preserve"> </w:t>
            </w:r>
            <w:proofErr w:type="spellStart"/>
            <w:r w:rsidRPr="00885C08">
              <w:rPr>
                <w:rFonts w:ascii="Times New Roman" w:eastAsia="Times New Roman" w:hAnsi="Times New Roman" w:cs="Times New Roman"/>
                <w:kern w:val="0"/>
                <w:sz w:val="24"/>
                <w:szCs w:val="24"/>
                <w14:ligatures w14:val="none"/>
              </w:rPr>
              <w:t>vzrušení</w:t>
            </w:r>
            <w:proofErr w:type="spellEnd"/>
            <w:r w:rsidRPr="00885C08">
              <w:rPr>
                <w:rFonts w:ascii="Times New Roman" w:eastAsia="Times New Roman" w:hAnsi="Times New Roman" w:cs="Times New Roman"/>
                <w:kern w:val="0"/>
                <w:sz w:val="24"/>
                <w:szCs w:val="24"/>
                <w14:ligatures w14:val="none"/>
              </w:rPr>
              <w:t>?</w:t>
            </w:r>
          </w:p>
        </w:tc>
      </w:tr>
      <w:tr w:rsidR="00B93CAD" w:rsidRPr="00F3772F" w14:paraId="454CE5AB" w14:textId="77777777" w:rsidTr="00057143">
        <w:trPr>
          <w:jc w:val="center"/>
        </w:trPr>
        <w:tc>
          <w:tcPr>
            <w:tcW w:w="2268" w:type="dxa"/>
            <w:tcMar>
              <w:top w:w="0" w:type="dxa"/>
              <w:left w:w="108" w:type="dxa"/>
              <w:bottom w:w="0" w:type="dxa"/>
              <w:right w:w="108" w:type="dxa"/>
            </w:tcMar>
          </w:tcPr>
          <w:p w14:paraId="72463B9A"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2) Biastophilia</w:t>
            </w:r>
          </w:p>
        </w:tc>
        <w:tc>
          <w:tcPr>
            <w:tcW w:w="5954" w:type="dxa"/>
            <w:tcMar>
              <w:top w:w="0" w:type="dxa"/>
              <w:left w:w="108" w:type="dxa"/>
              <w:bottom w:w="0" w:type="dxa"/>
              <w:right w:w="108" w:type="dxa"/>
            </w:tcMar>
          </w:tcPr>
          <w:p w14:paraId="0B697404"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885C08">
              <w:rPr>
                <w:rFonts w:ascii="Times New Roman" w:eastAsia="Times New Roman" w:hAnsi="Times New Roman" w:cs="Times New Roman"/>
                <w:sz w:val="24"/>
                <w:szCs w:val="24"/>
              </w:rPr>
              <w:t>Chasing</w:t>
            </w:r>
            <w:proofErr w:type="spellEnd"/>
            <w:r w:rsidRPr="00885C08">
              <w:rPr>
                <w:rFonts w:ascii="Times New Roman" w:eastAsia="Times New Roman" w:hAnsi="Times New Roman" w:cs="Times New Roman"/>
                <w:sz w:val="24"/>
                <w:szCs w:val="24"/>
              </w:rPr>
              <w:t xml:space="preserve"> and raping an </w:t>
            </w:r>
            <w:proofErr w:type="spellStart"/>
            <w:r w:rsidRPr="00885C08">
              <w:rPr>
                <w:rFonts w:ascii="Times New Roman" w:eastAsia="Times New Roman" w:hAnsi="Times New Roman" w:cs="Times New Roman"/>
                <w:sz w:val="24"/>
                <w:szCs w:val="24"/>
              </w:rPr>
              <w:t>unknown</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unsuspecting</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woman</w:t>
            </w:r>
            <w:proofErr w:type="spellEnd"/>
            <w:r w:rsidRPr="00885C08">
              <w:rPr>
                <w:rFonts w:ascii="Times New Roman" w:eastAsia="Times New Roman" w:hAnsi="Times New Roman" w:cs="Times New Roman"/>
                <w:sz w:val="24"/>
                <w:szCs w:val="24"/>
              </w:rPr>
              <w:t>/man.</w:t>
            </w:r>
            <w:r>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Does</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the</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fantasy</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of</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this</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activity</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elicit</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your</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sexual</w:t>
            </w:r>
            <w:proofErr w:type="spellEnd"/>
            <w:r w:rsidRPr="00885C08">
              <w:rPr>
                <w:rFonts w:ascii="Times New Roman" w:eastAsia="Times New Roman" w:hAnsi="Times New Roman" w:cs="Times New Roman"/>
                <w:sz w:val="24"/>
                <w:szCs w:val="24"/>
              </w:rPr>
              <w:t xml:space="preserve"> </w:t>
            </w:r>
            <w:proofErr w:type="spellStart"/>
            <w:r w:rsidRPr="00885C08">
              <w:rPr>
                <w:rFonts w:ascii="Times New Roman" w:eastAsia="Times New Roman" w:hAnsi="Times New Roman" w:cs="Times New Roman"/>
                <w:sz w:val="24"/>
                <w:szCs w:val="24"/>
              </w:rPr>
              <w:t>arousal</w:t>
            </w:r>
            <w:proofErr w:type="spellEnd"/>
            <w:r w:rsidRPr="00885C08">
              <w:rPr>
                <w:rFonts w:ascii="Times New Roman" w:eastAsia="Times New Roman" w:hAnsi="Times New Roman" w:cs="Times New Roman"/>
                <w:sz w:val="24"/>
                <w:szCs w:val="24"/>
              </w:rPr>
              <w:t>?</w:t>
            </w:r>
          </w:p>
        </w:tc>
        <w:tc>
          <w:tcPr>
            <w:tcW w:w="5736" w:type="dxa"/>
          </w:tcPr>
          <w:p w14:paraId="679474AC"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885C08">
              <w:rPr>
                <w:rFonts w:ascii="Times New Roman" w:eastAsia="Times New Roman" w:hAnsi="Times New Roman" w:cs="Times New Roman"/>
                <w:kern w:val="0"/>
                <w:sz w:val="24"/>
                <w:szCs w:val="24"/>
                <w:lang w:val="en-US"/>
                <w14:ligatures w14:val="none"/>
              </w:rPr>
              <w:t>Pronásledování</w:t>
            </w:r>
            <w:proofErr w:type="spellEnd"/>
            <w:r w:rsidRPr="00885C08">
              <w:rPr>
                <w:rFonts w:ascii="Times New Roman" w:eastAsia="Times New Roman" w:hAnsi="Times New Roman" w:cs="Times New Roman"/>
                <w:kern w:val="0"/>
                <w:sz w:val="24"/>
                <w:szCs w:val="24"/>
                <w:lang w:val="en-US"/>
                <w14:ligatures w14:val="none"/>
              </w:rPr>
              <w:t xml:space="preserve"> a </w:t>
            </w:r>
            <w:proofErr w:type="spellStart"/>
            <w:r w:rsidRPr="00885C08">
              <w:rPr>
                <w:rFonts w:ascii="Times New Roman" w:eastAsia="Times New Roman" w:hAnsi="Times New Roman" w:cs="Times New Roman"/>
                <w:kern w:val="0"/>
                <w:sz w:val="24"/>
                <w:szCs w:val="24"/>
                <w:lang w:val="en-US"/>
                <w14:ligatures w14:val="none"/>
              </w:rPr>
              <w:t>znásilnění</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neznámé</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nic</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netušící</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ženy</w:t>
            </w:r>
            <w:proofErr w:type="spellEnd"/>
            <w:r w:rsidRPr="00885C08">
              <w:rPr>
                <w:rFonts w:ascii="Times New Roman" w:eastAsia="Times New Roman" w:hAnsi="Times New Roman" w:cs="Times New Roman"/>
                <w:kern w:val="0"/>
                <w:sz w:val="24"/>
                <w:szCs w:val="24"/>
                <w:lang w:val="en-US"/>
                <w14:ligatures w14:val="none"/>
              </w:rPr>
              <w:t>/</w:t>
            </w:r>
            <w:proofErr w:type="spellStart"/>
            <w:r w:rsidRPr="00885C08">
              <w:rPr>
                <w:rFonts w:ascii="Times New Roman" w:eastAsia="Times New Roman" w:hAnsi="Times New Roman" w:cs="Times New Roman"/>
                <w:kern w:val="0"/>
                <w:sz w:val="24"/>
                <w:szCs w:val="24"/>
                <w:lang w:val="en-US"/>
                <w14:ligatures w14:val="none"/>
              </w:rPr>
              <w:t>muže</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Vyvolává</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ve</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Vás</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představa</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této</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aktivity</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sexuální</w:t>
            </w:r>
            <w:proofErr w:type="spellEnd"/>
            <w:r w:rsidRPr="00885C08">
              <w:rPr>
                <w:rFonts w:ascii="Times New Roman" w:eastAsia="Times New Roman" w:hAnsi="Times New Roman" w:cs="Times New Roman"/>
                <w:kern w:val="0"/>
                <w:sz w:val="24"/>
                <w:szCs w:val="24"/>
                <w:lang w:val="en-US"/>
                <w14:ligatures w14:val="none"/>
              </w:rPr>
              <w:t xml:space="preserve"> </w:t>
            </w:r>
            <w:proofErr w:type="spellStart"/>
            <w:r w:rsidRPr="00885C08">
              <w:rPr>
                <w:rFonts w:ascii="Times New Roman" w:eastAsia="Times New Roman" w:hAnsi="Times New Roman" w:cs="Times New Roman"/>
                <w:kern w:val="0"/>
                <w:sz w:val="24"/>
                <w:szCs w:val="24"/>
                <w:lang w:val="en-US"/>
                <w14:ligatures w14:val="none"/>
              </w:rPr>
              <w:t>vzrušení</w:t>
            </w:r>
            <w:proofErr w:type="spellEnd"/>
            <w:r w:rsidRPr="00885C08">
              <w:rPr>
                <w:rFonts w:ascii="Times New Roman" w:eastAsia="Times New Roman" w:hAnsi="Times New Roman" w:cs="Times New Roman"/>
                <w:kern w:val="0"/>
                <w:sz w:val="24"/>
                <w:szCs w:val="24"/>
                <w:lang w:val="en-US"/>
                <w14:ligatures w14:val="none"/>
              </w:rPr>
              <w:t>?</w:t>
            </w:r>
          </w:p>
        </w:tc>
      </w:tr>
      <w:tr w:rsidR="00B93CAD" w:rsidRPr="00F3772F" w14:paraId="18745AAA" w14:textId="77777777" w:rsidTr="00057143">
        <w:trPr>
          <w:jc w:val="center"/>
        </w:trPr>
        <w:tc>
          <w:tcPr>
            <w:tcW w:w="2268" w:type="dxa"/>
            <w:tcMar>
              <w:top w:w="0" w:type="dxa"/>
              <w:left w:w="108" w:type="dxa"/>
              <w:bottom w:w="0" w:type="dxa"/>
              <w:right w:w="108" w:type="dxa"/>
            </w:tcMar>
          </w:tcPr>
          <w:p w14:paraId="32139C46"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3) Sadomasochism-</w:t>
            </w:r>
            <w:r>
              <w:rPr>
                <w:rFonts w:ascii="Times New Roman" w:eastAsia="Times New Roman" w:hAnsi="Times New Roman" w:cs="Times New Roman"/>
                <w:kern w:val="0"/>
                <w:sz w:val="24"/>
                <w:szCs w:val="24"/>
                <w:lang w:val="en-US"/>
                <w14:ligatures w14:val="none"/>
              </w:rPr>
              <w:t>humiliation</w:t>
            </w:r>
          </w:p>
        </w:tc>
        <w:tc>
          <w:tcPr>
            <w:tcW w:w="5954" w:type="dxa"/>
            <w:tcMar>
              <w:top w:w="0" w:type="dxa"/>
              <w:left w:w="108" w:type="dxa"/>
              <w:bottom w:w="0" w:type="dxa"/>
              <w:right w:w="108" w:type="dxa"/>
            </w:tcMar>
          </w:tcPr>
          <w:p w14:paraId="355F0A63"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355604">
              <w:rPr>
                <w:rFonts w:ascii="Times New Roman" w:eastAsia="Times New Roman" w:hAnsi="Times New Roman" w:cs="Times New Roman"/>
                <w:sz w:val="24"/>
                <w:szCs w:val="24"/>
                <w:lang w:val="en-US"/>
              </w:rPr>
              <w:t>Sexual preference for sadomasochistic activities involving physical or psychological submission or humiliation of the partner. Does the fantasy of this activity elicit your sexual arousal?</w:t>
            </w:r>
          </w:p>
        </w:tc>
        <w:tc>
          <w:tcPr>
            <w:tcW w:w="5736" w:type="dxa"/>
          </w:tcPr>
          <w:p w14:paraId="1A1E5374"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355604">
              <w:rPr>
                <w:rFonts w:ascii="Times New Roman" w:eastAsia="Times New Roman" w:hAnsi="Times New Roman" w:cs="Times New Roman"/>
                <w:kern w:val="0"/>
                <w:sz w:val="24"/>
                <w:szCs w:val="24"/>
                <w:lang w:val="en-US"/>
                <w14:ligatures w14:val="none"/>
              </w:rPr>
              <w:t>Sexuální</w:t>
            </w:r>
            <w:proofErr w:type="spellEnd"/>
            <w:r w:rsidRPr="00355604">
              <w:rPr>
                <w:rFonts w:ascii="Times New Roman" w:eastAsia="Times New Roman" w:hAnsi="Times New Roman" w:cs="Times New Roman"/>
                <w:kern w:val="0"/>
                <w:sz w:val="24"/>
                <w:szCs w:val="24"/>
                <w:lang w:val="en-US"/>
                <w14:ligatures w14:val="none"/>
              </w:rPr>
              <w:t xml:space="preserve"> preference pro </w:t>
            </w:r>
            <w:proofErr w:type="spellStart"/>
            <w:r w:rsidRPr="00355604">
              <w:rPr>
                <w:rFonts w:ascii="Times New Roman" w:eastAsia="Times New Roman" w:hAnsi="Times New Roman" w:cs="Times New Roman"/>
                <w:kern w:val="0"/>
                <w:sz w:val="24"/>
                <w:szCs w:val="24"/>
                <w:lang w:val="en-US"/>
                <w14:ligatures w14:val="none"/>
              </w:rPr>
              <w:t>sadomasochistické</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aktivity</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ve</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kterých</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dochází</w:t>
            </w:r>
            <w:proofErr w:type="spellEnd"/>
            <w:r w:rsidRPr="00355604">
              <w:rPr>
                <w:rFonts w:ascii="Times New Roman" w:eastAsia="Times New Roman" w:hAnsi="Times New Roman" w:cs="Times New Roman"/>
                <w:kern w:val="0"/>
                <w:sz w:val="24"/>
                <w:szCs w:val="24"/>
                <w:lang w:val="en-US"/>
                <w14:ligatures w14:val="none"/>
              </w:rPr>
              <w:t xml:space="preserve"> k </w:t>
            </w:r>
            <w:proofErr w:type="spellStart"/>
            <w:r w:rsidRPr="00355604">
              <w:rPr>
                <w:rFonts w:ascii="Times New Roman" w:eastAsia="Times New Roman" w:hAnsi="Times New Roman" w:cs="Times New Roman"/>
                <w:kern w:val="0"/>
                <w:sz w:val="24"/>
                <w:szCs w:val="24"/>
                <w:lang w:val="en-US"/>
                <w14:ligatures w14:val="none"/>
              </w:rPr>
              <w:t>fyzickému</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či</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psychickému</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podrobení</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čí</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ponížení</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partnera</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Vyvolává</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ve</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Vás</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představa</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této</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aktivity</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sexuální</w:t>
            </w:r>
            <w:proofErr w:type="spellEnd"/>
            <w:r w:rsidRPr="00355604">
              <w:rPr>
                <w:rFonts w:ascii="Times New Roman" w:eastAsia="Times New Roman" w:hAnsi="Times New Roman" w:cs="Times New Roman"/>
                <w:kern w:val="0"/>
                <w:sz w:val="24"/>
                <w:szCs w:val="24"/>
                <w:lang w:val="en-US"/>
                <w14:ligatures w14:val="none"/>
              </w:rPr>
              <w:t xml:space="preserve"> </w:t>
            </w:r>
            <w:proofErr w:type="spellStart"/>
            <w:r w:rsidRPr="00355604">
              <w:rPr>
                <w:rFonts w:ascii="Times New Roman" w:eastAsia="Times New Roman" w:hAnsi="Times New Roman" w:cs="Times New Roman"/>
                <w:kern w:val="0"/>
                <w:sz w:val="24"/>
                <w:szCs w:val="24"/>
                <w:lang w:val="en-US"/>
                <w14:ligatures w14:val="none"/>
              </w:rPr>
              <w:t>vzrušení</w:t>
            </w:r>
            <w:proofErr w:type="spellEnd"/>
            <w:r w:rsidRPr="00355604">
              <w:rPr>
                <w:rFonts w:ascii="Times New Roman" w:eastAsia="Times New Roman" w:hAnsi="Times New Roman" w:cs="Times New Roman"/>
                <w:kern w:val="0"/>
                <w:sz w:val="24"/>
                <w:szCs w:val="24"/>
                <w:lang w:val="en-US"/>
                <w14:ligatures w14:val="none"/>
              </w:rPr>
              <w:t>?</w:t>
            </w:r>
          </w:p>
        </w:tc>
      </w:tr>
      <w:tr w:rsidR="00B93CAD" w:rsidRPr="00F3772F" w14:paraId="704EB8A8" w14:textId="77777777" w:rsidTr="00057143">
        <w:trPr>
          <w:jc w:val="center"/>
        </w:trPr>
        <w:tc>
          <w:tcPr>
            <w:tcW w:w="2268" w:type="dxa"/>
            <w:tcMar>
              <w:top w:w="0" w:type="dxa"/>
              <w:left w:w="108" w:type="dxa"/>
              <w:bottom w:w="0" w:type="dxa"/>
              <w:right w:w="108" w:type="dxa"/>
            </w:tcMar>
          </w:tcPr>
          <w:p w14:paraId="42C6F736"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4) Sadomasochism</w:t>
            </w:r>
            <w:r>
              <w:rPr>
                <w:rFonts w:ascii="Times New Roman" w:eastAsia="Times New Roman" w:hAnsi="Times New Roman" w:cs="Times New Roman"/>
                <w:kern w:val="0"/>
                <w:sz w:val="24"/>
                <w:szCs w:val="24"/>
                <w:lang w:val="en-US"/>
                <w14:ligatures w14:val="none"/>
              </w:rPr>
              <w:t>-</w:t>
            </w:r>
            <w:r w:rsidRPr="007823E1">
              <w:rPr>
                <w:rFonts w:ascii="Times New Roman" w:eastAsia="Times New Roman" w:hAnsi="Times New Roman" w:cs="Times New Roman"/>
                <w:kern w:val="0"/>
                <w:sz w:val="24"/>
                <w:szCs w:val="24"/>
                <w:lang w:val="en-US"/>
                <w14:ligatures w14:val="none"/>
              </w:rPr>
              <w:t xml:space="preserve"> </w:t>
            </w:r>
            <w:r>
              <w:rPr>
                <w:rFonts w:ascii="Times New Roman" w:eastAsia="Times New Roman" w:hAnsi="Times New Roman" w:cs="Times New Roman"/>
                <w:kern w:val="0"/>
                <w:sz w:val="24"/>
                <w:szCs w:val="24"/>
                <w:lang w:val="en-US"/>
                <w14:ligatures w14:val="none"/>
              </w:rPr>
              <w:t>pain</w:t>
            </w:r>
          </w:p>
        </w:tc>
        <w:tc>
          <w:tcPr>
            <w:tcW w:w="5954" w:type="dxa"/>
            <w:tcMar>
              <w:top w:w="0" w:type="dxa"/>
              <w:left w:w="108" w:type="dxa"/>
              <w:bottom w:w="0" w:type="dxa"/>
              <w:right w:w="108" w:type="dxa"/>
            </w:tcMar>
          </w:tcPr>
          <w:p w14:paraId="6606A915"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525FAC">
              <w:rPr>
                <w:rFonts w:ascii="Times New Roman" w:eastAsia="Times New Roman" w:hAnsi="Times New Roman" w:cs="Times New Roman"/>
                <w:sz w:val="24"/>
                <w:szCs w:val="24"/>
                <w:lang w:val="en-US"/>
              </w:rPr>
              <w:t>Sexual preference for sadomasochistic activities that involve inflicting pain by beating or other forms of torture. Does the fantasy of this activity elicit your sexual arousal?</w:t>
            </w:r>
          </w:p>
        </w:tc>
        <w:tc>
          <w:tcPr>
            <w:tcW w:w="5736" w:type="dxa"/>
          </w:tcPr>
          <w:p w14:paraId="28917BFF"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525FAC">
              <w:rPr>
                <w:rFonts w:ascii="Times New Roman" w:eastAsia="Times New Roman" w:hAnsi="Times New Roman" w:cs="Times New Roman"/>
                <w:kern w:val="0"/>
                <w:sz w:val="24"/>
                <w:szCs w:val="24"/>
                <w:lang w:val="en-US"/>
                <w14:ligatures w14:val="none"/>
              </w:rPr>
              <w:t>Sexuální</w:t>
            </w:r>
            <w:proofErr w:type="spellEnd"/>
            <w:r w:rsidRPr="00525FAC">
              <w:rPr>
                <w:rFonts w:ascii="Times New Roman" w:eastAsia="Times New Roman" w:hAnsi="Times New Roman" w:cs="Times New Roman"/>
                <w:kern w:val="0"/>
                <w:sz w:val="24"/>
                <w:szCs w:val="24"/>
                <w:lang w:val="en-US"/>
                <w14:ligatures w14:val="none"/>
              </w:rPr>
              <w:t xml:space="preserve"> preference pro </w:t>
            </w:r>
            <w:proofErr w:type="spellStart"/>
            <w:r w:rsidRPr="00525FAC">
              <w:rPr>
                <w:rFonts w:ascii="Times New Roman" w:eastAsia="Times New Roman" w:hAnsi="Times New Roman" w:cs="Times New Roman"/>
                <w:kern w:val="0"/>
                <w:sz w:val="24"/>
                <w:szCs w:val="24"/>
                <w:lang w:val="en-US"/>
                <w14:ligatures w14:val="none"/>
              </w:rPr>
              <w:t>sadomasochistické</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aktivity</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které</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zahrnují</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působení</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bolesti</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bitím</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či</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jinými</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formami</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mučení</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Vyvolává</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ve</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Vás</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představa</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této</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aktivity</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sexuální</w:t>
            </w:r>
            <w:proofErr w:type="spellEnd"/>
            <w:r w:rsidRPr="00525FAC">
              <w:rPr>
                <w:rFonts w:ascii="Times New Roman" w:eastAsia="Times New Roman" w:hAnsi="Times New Roman" w:cs="Times New Roman"/>
                <w:kern w:val="0"/>
                <w:sz w:val="24"/>
                <w:szCs w:val="24"/>
                <w:lang w:val="en-US"/>
                <w14:ligatures w14:val="none"/>
              </w:rPr>
              <w:t xml:space="preserve"> </w:t>
            </w:r>
            <w:proofErr w:type="spellStart"/>
            <w:r w:rsidRPr="00525FAC">
              <w:rPr>
                <w:rFonts w:ascii="Times New Roman" w:eastAsia="Times New Roman" w:hAnsi="Times New Roman" w:cs="Times New Roman"/>
                <w:kern w:val="0"/>
                <w:sz w:val="24"/>
                <w:szCs w:val="24"/>
                <w:lang w:val="en-US"/>
                <w14:ligatures w14:val="none"/>
              </w:rPr>
              <w:t>vzrušení</w:t>
            </w:r>
            <w:proofErr w:type="spellEnd"/>
            <w:r w:rsidRPr="00525FAC">
              <w:rPr>
                <w:rFonts w:ascii="Times New Roman" w:eastAsia="Times New Roman" w:hAnsi="Times New Roman" w:cs="Times New Roman"/>
                <w:kern w:val="0"/>
                <w:sz w:val="24"/>
                <w:szCs w:val="24"/>
                <w:lang w:val="en-US"/>
                <w14:ligatures w14:val="none"/>
              </w:rPr>
              <w:t>?</w:t>
            </w:r>
          </w:p>
        </w:tc>
      </w:tr>
      <w:tr w:rsidR="00B93CAD" w:rsidRPr="00F3772F" w14:paraId="2F02929D" w14:textId="77777777" w:rsidTr="00057143">
        <w:trPr>
          <w:jc w:val="center"/>
        </w:trPr>
        <w:tc>
          <w:tcPr>
            <w:tcW w:w="2268" w:type="dxa"/>
            <w:tcMar>
              <w:top w:w="0" w:type="dxa"/>
              <w:left w:w="108" w:type="dxa"/>
              <w:bottom w:w="0" w:type="dxa"/>
              <w:right w:w="108" w:type="dxa"/>
            </w:tcMar>
          </w:tcPr>
          <w:p w14:paraId="170EE8C3"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lastRenderedPageBreak/>
              <w:t>Response scale</w:t>
            </w:r>
          </w:p>
        </w:tc>
        <w:tc>
          <w:tcPr>
            <w:tcW w:w="5954" w:type="dxa"/>
            <w:tcMar>
              <w:top w:w="0" w:type="dxa"/>
              <w:left w:w="108" w:type="dxa"/>
              <w:bottom w:w="0" w:type="dxa"/>
              <w:right w:w="108" w:type="dxa"/>
            </w:tcMar>
          </w:tcPr>
          <w:p w14:paraId="320451B0" w14:textId="77777777" w:rsidR="00B93CAD" w:rsidRPr="007823E1" w:rsidRDefault="00B93CAD" w:rsidP="00057143">
            <w:pPr>
              <w:spacing w:after="0" w:line="240" w:lineRule="auto"/>
              <w:rPr>
                <w:rFonts w:ascii="Times New Roman" w:eastAsia="Times New Roman" w:hAnsi="Times New Roman" w:cs="Times New Roman"/>
                <w:sz w:val="24"/>
                <w:szCs w:val="24"/>
                <w:lang w:val="en-US"/>
              </w:rPr>
            </w:pPr>
            <w:r w:rsidRPr="007823E1">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r w:rsidRPr="007823E1">
              <w:rPr>
                <w:rFonts w:ascii="Times New Roman" w:eastAsia="Times New Roman" w:hAnsi="Times New Roman" w:cs="Times New Roman"/>
                <w:sz w:val="24"/>
                <w:szCs w:val="24"/>
                <w:lang w:val="en-US"/>
              </w:rPr>
              <w:t>(</w:t>
            </w:r>
            <w:proofErr w:type="gramStart"/>
            <w:r w:rsidRPr="007823E1">
              <w:rPr>
                <w:rFonts w:ascii="Times New Roman" w:eastAsia="Times New Roman" w:hAnsi="Times New Roman" w:cs="Times New Roman"/>
                <w:sz w:val="24"/>
                <w:szCs w:val="24"/>
                <w:lang w:val="en-US"/>
              </w:rPr>
              <w:t>definitely not</w:t>
            </w:r>
            <w:proofErr w:type="gramEnd"/>
            <w:r w:rsidRPr="007823E1">
              <w:rPr>
                <w:rFonts w:ascii="Times New Roman" w:eastAsia="Times New Roman" w:hAnsi="Times New Roman" w:cs="Times New Roman"/>
                <w:sz w:val="24"/>
                <w:szCs w:val="24"/>
                <w:lang w:val="en-US"/>
              </w:rPr>
              <w:t>) – 2 – 3 – 4 – 5 (definitely yes)</w:t>
            </w:r>
          </w:p>
        </w:tc>
        <w:tc>
          <w:tcPr>
            <w:tcW w:w="5736" w:type="dxa"/>
          </w:tcPr>
          <w:p w14:paraId="6ABEA666"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r w:rsidRPr="007823E1">
              <w:rPr>
                <w:rFonts w:ascii="Times New Roman" w:eastAsia="Times New Roman" w:hAnsi="Times New Roman" w:cs="Times New Roman"/>
                <w:sz w:val="24"/>
                <w:szCs w:val="24"/>
                <w:lang w:val="en-US"/>
              </w:rPr>
              <w:t>(</w:t>
            </w:r>
            <w:proofErr w:type="spellStart"/>
            <w:r w:rsidRPr="00EA532A">
              <w:rPr>
                <w:rFonts w:ascii="Times New Roman" w:eastAsia="Times New Roman" w:hAnsi="Times New Roman" w:cs="Times New Roman"/>
                <w:sz w:val="24"/>
                <w:szCs w:val="24"/>
                <w:lang w:val="en-US"/>
              </w:rPr>
              <w:t>rozhodně</w:t>
            </w:r>
            <w:proofErr w:type="spellEnd"/>
            <w:r w:rsidRPr="00EA532A">
              <w:rPr>
                <w:rFonts w:ascii="Times New Roman" w:eastAsia="Times New Roman" w:hAnsi="Times New Roman" w:cs="Times New Roman"/>
                <w:sz w:val="24"/>
                <w:szCs w:val="24"/>
                <w:lang w:val="en-US"/>
              </w:rPr>
              <w:t xml:space="preserve"> ne</w:t>
            </w:r>
            <w:r w:rsidRPr="007823E1">
              <w:rPr>
                <w:rFonts w:ascii="Times New Roman" w:eastAsia="Times New Roman" w:hAnsi="Times New Roman" w:cs="Times New Roman"/>
                <w:sz w:val="24"/>
                <w:szCs w:val="24"/>
                <w:lang w:val="en-US"/>
              </w:rPr>
              <w:t>) – 2 – 3 – 4 – 5 (</w:t>
            </w:r>
            <w:proofErr w:type="spellStart"/>
            <w:r w:rsidRPr="00EA532A">
              <w:rPr>
                <w:rFonts w:ascii="Times New Roman" w:eastAsia="Times New Roman" w:hAnsi="Times New Roman" w:cs="Times New Roman"/>
                <w:sz w:val="24"/>
                <w:szCs w:val="24"/>
                <w:lang w:val="en-US"/>
              </w:rPr>
              <w:t>rozhodně</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ano</w:t>
            </w:r>
            <w:proofErr w:type="spellEnd"/>
            <w:r w:rsidRPr="007823E1">
              <w:rPr>
                <w:rFonts w:ascii="Times New Roman" w:eastAsia="Times New Roman" w:hAnsi="Times New Roman" w:cs="Times New Roman"/>
                <w:sz w:val="24"/>
                <w:szCs w:val="24"/>
                <w:lang w:val="en-US"/>
              </w:rPr>
              <w:t>)</w:t>
            </w:r>
          </w:p>
        </w:tc>
      </w:tr>
      <w:tr w:rsidR="00B93CAD" w:rsidRPr="00F3772F" w14:paraId="2A9930B4" w14:textId="77777777" w:rsidTr="00057143">
        <w:trPr>
          <w:jc w:val="center"/>
        </w:trPr>
        <w:tc>
          <w:tcPr>
            <w:tcW w:w="2268" w:type="dxa"/>
            <w:tcMar>
              <w:top w:w="0" w:type="dxa"/>
              <w:left w:w="108" w:type="dxa"/>
              <w:bottom w:w="0" w:type="dxa"/>
              <w:right w:w="108" w:type="dxa"/>
            </w:tcMar>
          </w:tcPr>
          <w:p w14:paraId="10BF58AB" w14:textId="77777777" w:rsidR="00B93CAD" w:rsidRPr="007823E1" w:rsidRDefault="00B93CAD" w:rsidP="00057143">
            <w:pPr>
              <w:spacing w:after="0" w:line="240" w:lineRule="auto"/>
              <w:rPr>
                <w:rFonts w:ascii="Times New Roman" w:eastAsia="Times New Roman" w:hAnsi="Times New Roman" w:cs="Times New Roman"/>
                <w:b/>
                <w:bCs/>
                <w:kern w:val="0"/>
                <w:sz w:val="24"/>
                <w:szCs w:val="24"/>
                <w:lang w:val="en-US"/>
                <w14:ligatures w14:val="none"/>
              </w:rPr>
            </w:pPr>
            <w:r>
              <w:rPr>
                <w:rFonts w:ascii="Times New Roman" w:eastAsia="Times New Roman" w:hAnsi="Times New Roman" w:cs="Times New Roman"/>
                <w:b/>
                <w:bCs/>
                <w:kern w:val="0"/>
                <w:sz w:val="24"/>
                <w:szCs w:val="24"/>
                <w:lang w:val="en-US"/>
                <w14:ligatures w14:val="none"/>
              </w:rPr>
              <w:t>Parental relationship equality</w:t>
            </w:r>
          </w:p>
        </w:tc>
        <w:tc>
          <w:tcPr>
            <w:tcW w:w="5954" w:type="dxa"/>
            <w:tcMar>
              <w:top w:w="0" w:type="dxa"/>
              <w:left w:w="108" w:type="dxa"/>
              <w:bottom w:w="0" w:type="dxa"/>
              <w:right w:w="108" w:type="dxa"/>
            </w:tcMar>
          </w:tcPr>
          <w:p w14:paraId="17B9647A"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
        </w:tc>
        <w:tc>
          <w:tcPr>
            <w:tcW w:w="5736" w:type="dxa"/>
          </w:tcPr>
          <w:p w14:paraId="3E505351"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
        </w:tc>
      </w:tr>
      <w:tr w:rsidR="00B93CAD" w:rsidRPr="00F3772F" w14:paraId="5BBDED77" w14:textId="77777777" w:rsidTr="00057143">
        <w:trPr>
          <w:jc w:val="center"/>
        </w:trPr>
        <w:tc>
          <w:tcPr>
            <w:tcW w:w="2268" w:type="dxa"/>
            <w:tcMar>
              <w:top w:w="0" w:type="dxa"/>
              <w:left w:w="108" w:type="dxa"/>
              <w:bottom w:w="0" w:type="dxa"/>
              <w:right w:w="108" w:type="dxa"/>
            </w:tcMar>
          </w:tcPr>
          <w:p w14:paraId="51EE40E8"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Instruction</w:t>
            </w:r>
          </w:p>
        </w:tc>
        <w:tc>
          <w:tcPr>
            <w:tcW w:w="5954" w:type="dxa"/>
            <w:tcMar>
              <w:top w:w="0" w:type="dxa"/>
              <w:left w:w="108" w:type="dxa"/>
              <w:bottom w:w="0" w:type="dxa"/>
              <w:right w:w="108" w:type="dxa"/>
            </w:tcMar>
          </w:tcPr>
          <w:p w14:paraId="3C3CE41D"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none</w:t>
            </w:r>
          </w:p>
        </w:tc>
        <w:tc>
          <w:tcPr>
            <w:tcW w:w="5736" w:type="dxa"/>
          </w:tcPr>
          <w:p w14:paraId="07081297"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
        </w:tc>
      </w:tr>
      <w:tr w:rsidR="00B93CAD" w:rsidRPr="00F3772F" w14:paraId="12D4F5A2" w14:textId="77777777" w:rsidTr="00057143">
        <w:trPr>
          <w:jc w:val="center"/>
        </w:trPr>
        <w:tc>
          <w:tcPr>
            <w:tcW w:w="2268" w:type="dxa"/>
            <w:tcMar>
              <w:top w:w="0" w:type="dxa"/>
              <w:left w:w="108" w:type="dxa"/>
              <w:bottom w:w="0" w:type="dxa"/>
              <w:right w:w="108" w:type="dxa"/>
            </w:tcMar>
          </w:tcPr>
          <w:p w14:paraId="204BDA6E"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1) </w:t>
            </w:r>
            <w:r>
              <w:rPr>
                <w:rFonts w:ascii="Times New Roman" w:eastAsia="Times New Roman" w:hAnsi="Times New Roman" w:cs="Times New Roman"/>
                <w:kern w:val="0"/>
                <w:sz w:val="24"/>
                <w:szCs w:val="24"/>
                <w:lang w:val="en-US"/>
                <w14:ligatures w14:val="none"/>
              </w:rPr>
              <w:t>Relationship with</w:t>
            </w:r>
            <w:r w:rsidRPr="007823E1">
              <w:rPr>
                <w:rFonts w:ascii="Times New Roman" w:eastAsia="Times New Roman" w:hAnsi="Times New Roman" w:cs="Times New Roman"/>
                <w:kern w:val="0"/>
                <w:sz w:val="24"/>
                <w:szCs w:val="24"/>
                <w:lang w:val="en-US"/>
                <w14:ligatures w14:val="none"/>
              </w:rPr>
              <w:t xml:space="preserve"> father</w:t>
            </w:r>
          </w:p>
        </w:tc>
        <w:tc>
          <w:tcPr>
            <w:tcW w:w="5954" w:type="dxa"/>
            <w:tcMar>
              <w:top w:w="0" w:type="dxa"/>
              <w:left w:w="108" w:type="dxa"/>
              <w:bottom w:w="0" w:type="dxa"/>
              <w:right w:w="108" w:type="dxa"/>
            </w:tcMar>
          </w:tcPr>
          <w:p w14:paraId="19076C87"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How do you assess your relationship with your father (the man who raised you) during your childhood (i.e. up to 12 years of age)? </w:t>
            </w:r>
          </w:p>
        </w:tc>
        <w:tc>
          <w:tcPr>
            <w:tcW w:w="5736" w:type="dxa"/>
          </w:tcPr>
          <w:p w14:paraId="4CDB4438" w14:textId="77777777" w:rsidR="00B93CAD" w:rsidRPr="00EA532A"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EA532A">
              <w:rPr>
                <w:rFonts w:ascii="Times New Roman" w:eastAsia="Times New Roman" w:hAnsi="Times New Roman" w:cs="Times New Roman"/>
                <w:kern w:val="0"/>
                <w:sz w:val="24"/>
                <w:szCs w:val="24"/>
                <w:lang w:val="en-CA"/>
                <w14:ligatures w14:val="none"/>
              </w:rPr>
              <w:t xml:space="preserve">Jak </w:t>
            </w:r>
            <w:proofErr w:type="spellStart"/>
            <w:r w:rsidRPr="00EA532A">
              <w:rPr>
                <w:rFonts w:ascii="Times New Roman" w:eastAsia="Times New Roman" w:hAnsi="Times New Roman" w:cs="Times New Roman"/>
                <w:kern w:val="0"/>
                <w:sz w:val="24"/>
                <w:szCs w:val="24"/>
                <w:lang w:val="en-CA"/>
                <w14:ligatures w14:val="none"/>
              </w:rPr>
              <w:t>hodnotíte</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Váš</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vztah</w:t>
            </w:r>
            <w:proofErr w:type="spellEnd"/>
            <w:r w:rsidRPr="00EA532A">
              <w:rPr>
                <w:rFonts w:ascii="Times New Roman" w:eastAsia="Times New Roman" w:hAnsi="Times New Roman" w:cs="Times New Roman"/>
                <w:kern w:val="0"/>
                <w:sz w:val="24"/>
                <w:szCs w:val="24"/>
                <w:lang w:val="en-CA"/>
                <w14:ligatures w14:val="none"/>
              </w:rPr>
              <w:t xml:space="preserve"> s </w:t>
            </w:r>
            <w:proofErr w:type="spellStart"/>
            <w:r w:rsidRPr="00EA532A">
              <w:rPr>
                <w:rFonts w:ascii="Times New Roman" w:eastAsia="Times New Roman" w:hAnsi="Times New Roman" w:cs="Times New Roman"/>
                <w:kern w:val="0"/>
                <w:sz w:val="24"/>
                <w:szCs w:val="24"/>
                <w:lang w:val="en-CA"/>
                <w14:ligatures w14:val="none"/>
              </w:rPr>
              <w:t>otcem</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mužem</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který</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vás</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vychovával</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během</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Vašeho</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dětství</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tj</w:t>
            </w:r>
            <w:proofErr w:type="spellEnd"/>
            <w:r w:rsidRPr="00EA532A">
              <w:rPr>
                <w:rFonts w:ascii="Times New Roman" w:eastAsia="Times New Roman" w:hAnsi="Times New Roman" w:cs="Times New Roman"/>
                <w:kern w:val="0"/>
                <w:sz w:val="24"/>
                <w:szCs w:val="24"/>
                <w:lang w:val="en-CA"/>
                <w14:ligatures w14:val="none"/>
              </w:rPr>
              <w:t>. do 12 let)?</w:t>
            </w:r>
          </w:p>
        </w:tc>
      </w:tr>
      <w:tr w:rsidR="00B93CAD" w:rsidRPr="00F3772F" w14:paraId="23E5A30B" w14:textId="77777777" w:rsidTr="00057143">
        <w:trPr>
          <w:jc w:val="center"/>
        </w:trPr>
        <w:tc>
          <w:tcPr>
            <w:tcW w:w="2268" w:type="dxa"/>
            <w:tcMar>
              <w:top w:w="0" w:type="dxa"/>
              <w:left w:w="108" w:type="dxa"/>
              <w:bottom w:w="0" w:type="dxa"/>
              <w:right w:w="108" w:type="dxa"/>
            </w:tcMar>
          </w:tcPr>
          <w:p w14:paraId="0EE000CD"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2) </w:t>
            </w:r>
            <w:r>
              <w:rPr>
                <w:rFonts w:ascii="Times New Roman" w:eastAsia="Times New Roman" w:hAnsi="Times New Roman" w:cs="Times New Roman"/>
                <w:kern w:val="0"/>
                <w:sz w:val="24"/>
                <w:szCs w:val="24"/>
                <w:lang w:val="en-US"/>
                <w14:ligatures w14:val="none"/>
              </w:rPr>
              <w:t>Relationship with</w:t>
            </w:r>
            <w:r w:rsidRPr="007823E1">
              <w:rPr>
                <w:rFonts w:ascii="Times New Roman" w:eastAsia="Times New Roman" w:hAnsi="Times New Roman" w:cs="Times New Roman"/>
                <w:kern w:val="0"/>
                <w:sz w:val="24"/>
                <w:szCs w:val="24"/>
                <w:lang w:val="en-US"/>
                <w14:ligatures w14:val="none"/>
              </w:rPr>
              <w:t xml:space="preserve"> mother</w:t>
            </w:r>
          </w:p>
        </w:tc>
        <w:tc>
          <w:tcPr>
            <w:tcW w:w="5954" w:type="dxa"/>
            <w:tcMar>
              <w:top w:w="0" w:type="dxa"/>
              <w:left w:w="108" w:type="dxa"/>
              <w:bottom w:w="0" w:type="dxa"/>
              <w:right w:w="108" w:type="dxa"/>
            </w:tcMar>
          </w:tcPr>
          <w:p w14:paraId="428B6DBF"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How do you assess your relationship with your mother (the woman who raised you) during your childhood (i.e. up to the age of 12)?</w:t>
            </w:r>
          </w:p>
        </w:tc>
        <w:tc>
          <w:tcPr>
            <w:tcW w:w="5736" w:type="dxa"/>
          </w:tcPr>
          <w:p w14:paraId="79FE17D8" w14:textId="77777777" w:rsidR="00B93CAD" w:rsidRPr="00EA532A"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EA532A">
              <w:rPr>
                <w:rFonts w:ascii="Times New Roman" w:eastAsia="Times New Roman" w:hAnsi="Times New Roman" w:cs="Times New Roman"/>
                <w:kern w:val="0"/>
                <w:sz w:val="24"/>
                <w:szCs w:val="24"/>
                <w:lang w:val="en-CA"/>
                <w14:ligatures w14:val="none"/>
              </w:rPr>
              <w:t xml:space="preserve">Jak </w:t>
            </w:r>
            <w:proofErr w:type="spellStart"/>
            <w:r w:rsidRPr="00EA532A">
              <w:rPr>
                <w:rFonts w:ascii="Times New Roman" w:eastAsia="Times New Roman" w:hAnsi="Times New Roman" w:cs="Times New Roman"/>
                <w:kern w:val="0"/>
                <w:sz w:val="24"/>
                <w:szCs w:val="24"/>
                <w:lang w:val="en-CA"/>
                <w14:ligatures w14:val="none"/>
              </w:rPr>
              <w:t>hodnotíte</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Váš</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vztah</w:t>
            </w:r>
            <w:proofErr w:type="spellEnd"/>
            <w:r w:rsidRPr="00EA532A">
              <w:rPr>
                <w:rFonts w:ascii="Times New Roman" w:eastAsia="Times New Roman" w:hAnsi="Times New Roman" w:cs="Times New Roman"/>
                <w:kern w:val="0"/>
                <w:sz w:val="24"/>
                <w:szCs w:val="24"/>
                <w:lang w:val="en-CA"/>
                <w14:ligatures w14:val="none"/>
              </w:rPr>
              <w:t xml:space="preserve"> s </w:t>
            </w:r>
            <w:proofErr w:type="spellStart"/>
            <w:r w:rsidRPr="00EA532A">
              <w:rPr>
                <w:rFonts w:ascii="Times New Roman" w:eastAsia="Times New Roman" w:hAnsi="Times New Roman" w:cs="Times New Roman"/>
                <w:kern w:val="0"/>
                <w:sz w:val="24"/>
                <w:szCs w:val="24"/>
                <w:lang w:val="en-CA"/>
                <w14:ligatures w14:val="none"/>
              </w:rPr>
              <w:t>matkou</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ženou</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která</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vás</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vychovávala</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během</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Vašeho</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dětství</w:t>
            </w:r>
            <w:proofErr w:type="spellEnd"/>
            <w:r w:rsidRPr="00EA532A">
              <w:rPr>
                <w:rFonts w:ascii="Times New Roman" w:eastAsia="Times New Roman" w:hAnsi="Times New Roman" w:cs="Times New Roman"/>
                <w:kern w:val="0"/>
                <w:sz w:val="24"/>
                <w:szCs w:val="24"/>
                <w:lang w:val="en-CA"/>
                <w14:ligatures w14:val="none"/>
              </w:rPr>
              <w:t xml:space="preserve"> (</w:t>
            </w:r>
            <w:proofErr w:type="spellStart"/>
            <w:r w:rsidRPr="00EA532A">
              <w:rPr>
                <w:rFonts w:ascii="Times New Roman" w:eastAsia="Times New Roman" w:hAnsi="Times New Roman" w:cs="Times New Roman"/>
                <w:kern w:val="0"/>
                <w:sz w:val="24"/>
                <w:szCs w:val="24"/>
                <w:lang w:val="en-CA"/>
                <w14:ligatures w14:val="none"/>
              </w:rPr>
              <w:t>tj</w:t>
            </w:r>
            <w:proofErr w:type="spellEnd"/>
            <w:r w:rsidRPr="00EA532A">
              <w:rPr>
                <w:rFonts w:ascii="Times New Roman" w:eastAsia="Times New Roman" w:hAnsi="Times New Roman" w:cs="Times New Roman"/>
                <w:kern w:val="0"/>
                <w:sz w:val="24"/>
                <w:szCs w:val="24"/>
                <w:lang w:val="en-CA"/>
                <w14:ligatures w14:val="none"/>
              </w:rPr>
              <w:t>. do 12 let)?</w:t>
            </w:r>
          </w:p>
        </w:tc>
      </w:tr>
      <w:tr w:rsidR="00B93CAD" w:rsidRPr="00F3772F" w14:paraId="39A356F6" w14:textId="77777777" w:rsidTr="00057143">
        <w:trPr>
          <w:jc w:val="center"/>
        </w:trPr>
        <w:tc>
          <w:tcPr>
            <w:tcW w:w="2268" w:type="dxa"/>
            <w:tcMar>
              <w:top w:w="0" w:type="dxa"/>
              <w:left w:w="108" w:type="dxa"/>
              <w:bottom w:w="0" w:type="dxa"/>
              <w:right w:w="108" w:type="dxa"/>
            </w:tcMar>
          </w:tcPr>
          <w:p w14:paraId="3BACB44A" w14:textId="77777777" w:rsidR="00B93CAD" w:rsidRPr="007823E1" w:rsidRDefault="00B93CAD" w:rsidP="00057143">
            <w:pPr>
              <w:spacing w:after="0" w:line="240" w:lineRule="auto"/>
              <w:ind w:left="227"/>
              <w:rPr>
                <w:rFonts w:ascii="Times New Roman" w:eastAsia="Times New Roman" w:hAnsi="Times New Roman" w:cs="Times New Roman"/>
                <w:b/>
                <w:bCs/>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Response scale</w:t>
            </w:r>
          </w:p>
        </w:tc>
        <w:tc>
          <w:tcPr>
            <w:tcW w:w="5954" w:type="dxa"/>
            <w:tcMar>
              <w:top w:w="0" w:type="dxa"/>
              <w:left w:w="108" w:type="dxa"/>
              <w:bottom w:w="0" w:type="dxa"/>
              <w:right w:w="108" w:type="dxa"/>
            </w:tcMar>
          </w:tcPr>
          <w:p w14:paraId="6B8D45CF"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sz w:val="24"/>
                <w:szCs w:val="24"/>
                <w:lang w:val="en-US"/>
              </w:rPr>
              <w:t>1</w:t>
            </w:r>
            <w:r>
              <w:rPr>
                <w:rFonts w:ascii="Times New Roman" w:eastAsia="Times New Roman" w:hAnsi="Times New Roman" w:cs="Times New Roman"/>
                <w:sz w:val="24"/>
                <w:szCs w:val="24"/>
                <w:lang w:val="en-US"/>
              </w:rPr>
              <w:t xml:space="preserve"> </w:t>
            </w:r>
            <w:r w:rsidRPr="007823E1">
              <w:rPr>
                <w:rFonts w:ascii="Times New Roman" w:eastAsia="Times New Roman" w:hAnsi="Times New Roman" w:cs="Times New Roman"/>
                <w:sz w:val="24"/>
                <w:szCs w:val="24"/>
                <w:lang w:val="en-US"/>
              </w:rPr>
              <w:t>(</w:t>
            </w:r>
            <w:proofErr w:type="gramStart"/>
            <w:r>
              <w:rPr>
                <w:rFonts w:ascii="Times New Roman" w:eastAsia="Times New Roman" w:hAnsi="Times New Roman" w:cs="Times New Roman"/>
                <w:sz w:val="24"/>
                <w:szCs w:val="24"/>
                <w:lang w:val="en-US"/>
              </w:rPr>
              <w:t>absolutely</w:t>
            </w:r>
            <w:r w:rsidRPr="007823E1">
              <w:rPr>
                <w:rFonts w:ascii="Times New Roman" w:eastAsia="Times New Roman" w:hAnsi="Times New Roman" w:cs="Times New Roman"/>
                <w:sz w:val="24"/>
                <w:szCs w:val="24"/>
                <w:lang w:val="en-US"/>
              </w:rPr>
              <w:t xml:space="preserve"> negative</w:t>
            </w:r>
            <w:proofErr w:type="gramEnd"/>
            <w:r w:rsidRPr="007823E1">
              <w:rPr>
                <w:rFonts w:ascii="Times New Roman" w:eastAsia="Times New Roman" w:hAnsi="Times New Roman" w:cs="Times New Roman"/>
                <w:sz w:val="24"/>
                <w:szCs w:val="24"/>
                <w:lang w:val="en-US"/>
              </w:rPr>
              <w:t>) – 2 – 3 – 4 – 5 – 6 – 7 (</w:t>
            </w:r>
            <w:r>
              <w:rPr>
                <w:rFonts w:ascii="Times New Roman" w:eastAsia="Times New Roman" w:hAnsi="Times New Roman" w:cs="Times New Roman"/>
                <w:sz w:val="24"/>
                <w:szCs w:val="24"/>
                <w:lang w:val="en-US"/>
              </w:rPr>
              <w:t>absolutely</w:t>
            </w:r>
            <w:r w:rsidRPr="007823E1">
              <w:rPr>
                <w:rFonts w:ascii="Times New Roman" w:eastAsia="Times New Roman" w:hAnsi="Times New Roman" w:cs="Times New Roman"/>
                <w:sz w:val="24"/>
                <w:szCs w:val="24"/>
                <w:lang w:val="en-US"/>
              </w:rPr>
              <w:t xml:space="preserve"> positive), 0 (male/female parent did not raise me in childhood or did not raise me until age 12)</w:t>
            </w:r>
          </w:p>
        </w:tc>
        <w:tc>
          <w:tcPr>
            <w:tcW w:w="5736" w:type="dxa"/>
          </w:tcPr>
          <w:p w14:paraId="25BC089E"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sz w:val="24"/>
                <w:szCs w:val="24"/>
                <w:lang w:val="en-US"/>
              </w:rPr>
              <w:t>1(</w:t>
            </w:r>
            <w:proofErr w:type="spellStart"/>
            <w:r w:rsidRPr="00EA532A">
              <w:rPr>
                <w:rFonts w:ascii="Times New Roman" w:eastAsia="Times New Roman" w:hAnsi="Times New Roman" w:cs="Times New Roman"/>
                <w:sz w:val="24"/>
                <w:szCs w:val="24"/>
                <w:lang w:val="en-US"/>
              </w:rPr>
              <w:t>Zcela</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negativně</w:t>
            </w:r>
            <w:proofErr w:type="spellEnd"/>
            <w:r w:rsidRPr="007823E1">
              <w:rPr>
                <w:rFonts w:ascii="Times New Roman" w:eastAsia="Times New Roman" w:hAnsi="Times New Roman" w:cs="Times New Roman"/>
                <w:sz w:val="24"/>
                <w:szCs w:val="24"/>
                <w:lang w:val="en-US"/>
              </w:rPr>
              <w:t>) – 2 – 3 – 4 – 5 – 6 – 7 (</w:t>
            </w:r>
            <w:proofErr w:type="spellStart"/>
            <w:r w:rsidRPr="00EA532A">
              <w:rPr>
                <w:rFonts w:ascii="Times New Roman" w:eastAsia="Times New Roman" w:hAnsi="Times New Roman" w:cs="Times New Roman"/>
                <w:sz w:val="24"/>
                <w:szCs w:val="24"/>
                <w:lang w:val="en-US"/>
              </w:rPr>
              <w:t>Zcela</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pozitivně</w:t>
            </w:r>
            <w:proofErr w:type="spellEnd"/>
            <w:r w:rsidRPr="007823E1">
              <w:rPr>
                <w:rFonts w:ascii="Times New Roman" w:eastAsia="Times New Roman" w:hAnsi="Times New Roman" w:cs="Times New Roman"/>
                <w:sz w:val="24"/>
                <w:szCs w:val="24"/>
                <w:lang w:val="en-US"/>
              </w:rPr>
              <w:t>), 0 (</w:t>
            </w:r>
            <w:proofErr w:type="spellStart"/>
            <w:r w:rsidRPr="00EA532A">
              <w:rPr>
                <w:rFonts w:ascii="Times New Roman" w:eastAsia="Times New Roman" w:hAnsi="Times New Roman" w:cs="Times New Roman"/>
                <w:sz w:val="24"/>
                <w:szCs w:val="24"/>
                <w:lang w:val="en-US"/>
              </w:rPr>
              <w:t>rodič</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mužského</w:t>
            </w:r>
            <w:proofErr w:type="spellEnd"/>
            <w:r>
              <w:rPr>
                <w:rFonts w:ascii="Times New Roman" w:eastAsia="Times New Roman" w:hAnsi="Times New Roman" w:cs="Times New Roman"/>
                <w:sz w:val="24"/>
                <w:szCs w:val="24"/>
                <w:lang w:val="en-US"/>
              </w:rPr>
              <w:t>/</w:t>
            </w:r>
            <w:proofErr w:type="spellStart"/>
            <w:r w:rsidRPr="00EA532A">
              <w:rPr>
                <w:rFonts w:ascii="Times New Roman" w:eastAsia="Times New Roman" w:hAnsi="Times New Roman" w:cs="Times New Roman"/>
                <w:sz w:val="24"/>
                <w:szCs w:val="24"/>
                <w:lang w:val="en-CA"/>
              </w:rPr>
              <w:t>ženského</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pohlaví</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mne</w:t>
            </w:r>
            <w:proofErr w:type="spellEnd"/>
            <w:r w:rsidRPr="00EA532A">
              <w:rPr>
                <w:rFonts w:ascii="Times New Roman" w:eastAsia="Times New Roman" w:hAnsi="Times New Roman" w:cs="Times New Roman"/>
                <w:sz w:val="24"/>
                <w:szCs w:val="24"/>
                <w:lang w:val="en-US"/>
              </w:rPr>
              <w:t xml:space="preserve"> v </w:t>
            </w:r>
            <w:proofErr w:type="spellStart"/>
            <w:r w:rsidRPr="00EA532A">
              <w:rPr>
                <w:rFonts w:ascii="Times New Roman" w:eastAsia="Times New Roman" w:hAnsi="Times New Roman" w:cs="Times New Roman"/>
                <w:sz w:val="24"/>
                <w:szCs w:val="24"/>
                <w:lang w:val="en-US"/>
              </w:rPr>
              <w:t>dětství</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nevychovával</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případně</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mne</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vychovával</w:t>
            </w:r>
            <w:proofErr w:type="spellEnd"/>
            <w:r w:rsidRPr="00EA532A">
              <w:rPr>
                <w:rFonts w:ascii="Times New Roman" w:eastAsia="Times New Roman" w:hAnsi="Times New Roman" w:cs="Times New Roman"/>
                <w:sz w:val="24"/>
                <w:szCs w:val="24"/>
                <w:lang w:val="en-US"/>
              </w:rPr>
              <w:t xml:space="preserve"> do </w:t>
            </w:r>
            <w:proofErr w:type="spellStart"/>
            <w:r w:rsidRPr="00EA532A">
              <w:rPr>
                <w:rFonts w:ascii="Times New Roman" w:eastAsia="Times New Roman" w:hAnsi="Times New Roman" w:cs="Times New Roman"/>
                <w:sz w:val="24"/>
                <w:szCs w:val="24"/>
                <w:lang w:val="en-US"/>
              </w:rPr>
              <w:t>nižšího</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věku</w:t>
            </w:r>
            <w:proofErr w:type="spellEnd"/>
            <w:r w:rsidRPr="00EA532A">
              <w:rPr>
                <w:rFonts w:ascii="Times New Roman" w:eastAsia="Times New Roman" w:hAnsi="Times New Roman" w:cs="Times New Roman"/>
                <w:sz w:val="24"/>
                <w:szCs w:val="24"/>
                <w:lang w:val="en-US"/>
              </w:rPr>
              <w:t xml:space="preserve"> </w:t>
            </w:r>
            <w:proofErr w:type="spellStart"/>
            <w:r w:rsidRPr="00EA532A">
              <w:rPr>
                <w:rFonts w:ascii="Times New Roman" w:eastAsia="Times New Roman" w:hAnsi="Times New Roman" w:cs="Times New Roman"/>
                <w:sz w:val="24"/>
                <w:szCs w:val="24"/>
                <w:lang w:val="en-US"/>
              </w:rPr>
              <w:t>než</w:t>
            </w:r>
            <w:proofErr w:type="spellEnd"/>
            <w:r w:rsidRPr="00EA532A">
              <w:rPr>
                <w:rFonts w:ascii="Times New Roman" w:eastAsia="Times New Roman" w:hAnsi="Times New Roman" w:cs="Times New Roman"/>
                <w:sz w:val="24"/>
                <w:szCs w:val="24"/>
                <w:lang w:val="en-US"/>
              </w:rPr>
              <w:t xml:space="preserve"> 12 let</w:t>
            </w:r>
            <w:r w:rsidRPr="007823E1">
              <w:rPr>
                <w:rFonts w:ascii="Times New Roman" w:eastAsia="Times New Roman" w:hAnsi="Times New Roman" w:cs="Times New Roman"/>
                <w:sz w:val="24"/>
                <w:szCs w:val="24"/>
                <w:lang w:val="en-US"/>
              </w:rPr>
              <w:t>)</w:t>
            </w:r>
          </w:p>
        </w:tc>
      </w:tr>
      <w:tr w:rsidR="00B93CAD" w:rsidRPr="00F3772F" w14:paraId="4B1316F2" w14:textId="77777777" w:rsidTr="00057143">
        <w:trPr>
          <w:jc w:val="center"/>
        </w:trPr>
        <w:tc>
          <w:tcPr>
            <w:tcW w:w="2268" w:type="dxa"/>
            <w:tcMar>
              <w:top w:w="0" w:type="dxa"/>
              <w:left w:w="108" w:type="dxa"/>
              <w:bottom w:w="0" w:type="dxa"/>
              <w:right w:w="108" w:type="dxa"/>
            </w:tcMar>
            <w:hideMark/>
          </w:tcPr>
          <w:p w14:paraId="4A4BF2BC"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b/>
                <w:bCs/>
                <w:kern w:val="0"/>
                <w:sz w:val="24"/>
                <w:szCs w:val="24"/>
                <w:lang w:val="en-US"/>
                <w14:ligatures w14:val="none"/>
              </w:rPr>
              <w:t xml:space="preserve">Attachment style </w:t>
            </w:r>
          </w:p>
        </w:tc>
        <w:tc>
          <w:tcPr>
            <w:tcW w:w="5954" w:type="dxa"/>
            <w:tcMar>
              <w:top w:w="0" w:type="dxa"/>
              <w:left w:w="108" w:type="dxa"/>
              <w:bottom w:w="0" w:type="dxa"/>
              <w:right w:w="108" w:type="dxa"/>
            </w:tcMar>
            <w:hideMark/>
          </w:tcPr>
          <w:p w14:paraId="5EABE831"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
        </w:tc>
        <w:tc>
          <w:tcPr>
            <w:tcW w:w="5736" w:type="dxa"/>
          </w:tcPr>
          <w:p w14:paraId="03F78E19"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
        </w:tc>
      </w:tr>
      <w:tr w:rsidR="00B93CAD" w:rsidRPr="00F3772F" w14:paraId="4D515B4A" w14:textId="77777777" w:rsidTr="00057143">
        <w:trPr>
          <w:jc w:val="center"/>
        </w:trPr>
        <w:tc>
          <w:tcPr>
            <w:tcW w:w="2268" w:type="dxa"/>
            <w:tcMar>
              <w:top w:w="0" w:type="dxa"/>
              <w:left w:w="108" w:type="dxa"/>
              <w:bottom w:w="0" w:type="dxa"/>
              <w:right w:w="108" w:type="dxa"/>
            </w:tcMar>
          </w:tcPr>
          <w:p w14:paraId="36640ECB"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Instruction</w:t>
            </w:r>
          </w:p>
        </w:tc>
        <w:tc>
          <w:tcPr>
            <w:tcW w:w="5954" w:type="dxa"/>
            <w:tcMar>
              <w:top w:w="0" w:type="dxa"/>
              <w:left w:w="108" w:type="dxa"/>
              <w:bottom w:w="0" w:type="dxa"/>
              <w:right w:w="108" w:type="dxa"/>
            </w:tcMar>
          </w:tcPr>
          <w:p w14:paraId="37984329"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In the following section, we will ask you about the type of your relationship with close people. Please read each of the following paragraphs and mark the one that most describes you. Re-read the descriptions of relationships with close people and indicate on the scale to what extent each type describes </w:t>
            </w:r>
            <w:proofErr w:type="spellStart"/>
            <w:r w:rsidRPr="007823E1">
              <w:rPr>
                <w:rFonts w:ascii="Times New Roman" w:eastAsia="Times New Roman" w:hAnsi="Times New Roman" w:cs="Times New Roman"/>
                <w:kern w:val="0"/>
                <w:sz w:val="24"/>
                <w:szCs w:val="24"/>
                <w:lang w:val="en-US"/>
                <w14:ligatures w14:val="none"/>
              </w:rPr>
              <w:t>you.</w:t>
            </w:r>
            <w:r w:rsidRPr="00305440">
              <w:rPr>
                <w:rFonts w:ascii="Times New Roman" w:eastAsia="Times New Roman" w:hAnsi="Times New Roman" w:cs="Times New Roman"/>
                <w:kern w:val="0"/>
                <w:sz w:val="24"/>
                <w:szCs w:val="24"/>
                <w:vertAlign w:val="superscript"/>
                <w:lang w:val="en-US"/>
                <w14:ligatures w14:val="none"/>
              </w:rPr>
              <w:t>a</w:t>
            </w:r>
            <w:proofErr w:type="spellEnd"/>
          </w:p>
        </w:tc>
        <w:tc>
          <w:tcPr>
            <w:tcW w:w="5736" w:type="dxa"/>
          </w:tcPr>
          <w:p w14:paraId="67554552"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285CD4">
              <w:rPr>
                <w:rFonts w:ascii="Times New Roman" w:eastAsia="Times New Roman" w:hAnsi="Times New Roman" w:cs="Times New Roman"/>
                <w:kern w:val="0"/>
                <w:sz w:val="24"/>
                <w:szCs w:val="24"/>
                <w:lang w:val="en-CA"/>
                <w14:ligatures w14:val="none"/>
              </w:rPr>
              <w:t xml:space="preserve">V </w:t>
            </w:r>
            <w:proofErr w:type="spellStart"/>
            <w:r w:rsidRPr="00285CD4">
              <w:rPr>
                <w:rFonts w:ascii="Times New Roman" w:eastAsia="Times New Roman" w:hAnsi="Times New Roman" w:cs="Times New Roman"/>
                <w:kern w:val="0"/>
                <w:sz w:val="24"/>
                <w:szCs w:val="24"/>
                <w:lang w:val="en-CA"/>
                <w14:ligatures w14:val="none"/>
              </w:rPr>
              <w:t>následující</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části</w:t>
            </w:r>
            <w:proofErr w:type="spellEnd"/>
            <w:r w:rsidRPr="00285CD4">
              <w:rPr>
                <w:rFonts w:ascii="Times New Roman" w:eastAsia="Times New Roman" w:hAnsi="Times New Roman" w:cs="Times New Roman"/>
                <w:kern w:val="0"/>
                <w:sz w:val="24"/>
                <w:szCs w:val="24"/>
                <w:lang w:val="en-CA"/>
                <w14:ligatures w14:val="none"/>
              </w:rPr>
              <w:t xml:space="preserve"> se </w:t>
            </w:r>
            <w:proofErr w:type="spellStart"/>
            <w:r w:rsidRPr="00285CD4">
              <w:rPr>
                <w:rFonts w:ascii="Times New Roman" w:eastAsia="Times New Roman" w:hAnsi="Times New Roman" w:cs="Times New Roman"/>
                <w:kern w:val="0"/>
                <w:sz w:val="24"/>
                <w:szCs w:val="24"/>
                <w:lang w:val="en-CA"/>
                <w14:ligatures w14:val="none"/>
              </w:rPr>
              <w:t>Vás</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budeme</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ptát</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na</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typ</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Vašeho</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vztahu</w:t>
            </w:r>
            <w:proofErr w:type="spellEnd"/>
            <w:r w:rsidRPr="00285CD4">
              <w:rPr>
                <w:rFonts w:ascii="Times New Roman" w:eastAsia="Times New Roman" w:hAnsi="Times New Roman" w:cs="Times New Roman"/>
                <w:kern w:val="0"/>
                <w:sz w:val="24"/>
                <w:szCs w:val="24"/>
                <w:lang w:val="en-CA"/>
                <w14:ligatures w14:val="none"/>
              </w:rPr>
              <w:t xml:space="preserve"> s </w:t>
            </w:r>
            <w:proofErr w:type="spellStart"/>
            <w:r w:rsidRPr="00285CD4">
              <w:rPr>
                <w:rFonts w:ascii="Times New Roman" w:eastAsia="Times New Roman" w:hAnsi="Times New Roman" w:cs="Times New Roman"/>
                <w:kern w:val="0"/>
                <w:sz w:val="24"/>
                <w:szCs w:val="24"/>
                <w:lang w:val="en-CA"/>
                <w14:ligatures w14:val="none"/>
              </w:rPr>
              <w:t>blízkými</w:t>
            </w:r>
            <w:proofErr w:type="spellEnd"/>
            <w:r w:rsidRPr="00285CD4">
              <w:rPr>
                <w:rFonts w:ascii="Times New Roman" w:eastAsia="Times New Roman" w:hAnsi="Times New Roman" w:cs="Times New Roman"/>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CA"/>
                <w14:ligatures w14:val="none"/>
              </w:rPr>
              <w:t>lidmi</w:t>
            </w:r>
            <w:proofErr w:type="spellEnd"/>
            <w:r w:rsidRPr="00285CD4">
              <w:rPr>
                <w:rFonts w:ascii="Times New Roman" w:eastAsia="Times New Roman" w:hAnsi="Times New Roman" w:cs="Times New Roman"/>
                <w:kern w:val="0"/>
                <w:sz w:val="24"/>
                <w:szCs w:val="24"/>
                <w:lang w:val="en-CA"/>
                <w14:ligatures w14:val="none"/>
              </w:rPr>
              <w:t>.</w:t>
            </w:r>
            <w:r>
              <w:rPr>
                <w:rFonts w:ascii="Times New Roman" w:eastAsia="Times New Roman" w:hAnsi="Times New Roman" w:cs="Times New Roman"/>
                <w:b/>
                <w:bCs/>
                <w:kern w:val="0"/>
                <w:sz w:val="24"/>
                <w:szCs w:val="24"/>
                <w:lang w:val="en-CA"/>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Znovu</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si</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přečtěte</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popisy</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vztahů</w:t>
            </w:r>
            <w:proofErr w:type="spellEnd"/>
            <w:r w:rsidRPr="00285CD4">
              <w:rPr>
                <w:rFonts w:ascii="Times New Roman" w:eastAsia="Times New Roman" w:hAnsi="Times New Roman" w:cs="Times New Roman"/>
                <w:kern w:val="0"/>
                <w:sz w:val="24"/>
                <w:szCs w:val="24"/>
                <w:lang w:val="en-US"/>
                <w14:ligatures w14:val="none"/>
              </w:rPr>
              <w:t xml:space="preserve"> s </w:t>
            </w:r>
            <w:proofErr w:type="spellStart"/>
            <w:r w:rsidRPr="00285CD4">
              <w:rPr>
                <w:rFonts w:ascii="Times New Roman" w:eastAsia="Times New Roman" w:hAnsi="Times New Roman" w:cs="Times New Roman"/>
                <w:kern w:val="0"/>
                <w:sz w:val="24"/>
                <w:szCs w:val="24"/>
                <w:lang w:val="en-US"/>
                <w14:ligatures w14:val="none"/>
              </w:rPr>
              <w:t>blízkými</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lidmi</w:t>
            </w:r>
            <w:proofErr w:type="spellEnd"/>
            <w:r w:rsidRPr="00285CD4">
              <w:rPr>
                <w:rFonts w:ascii="Times New Roman" w:eastAsia="Times New Roman" w:hAnsi="Times New Roman" w:cs="Times New Roman"/>
                <w:kern w:val="0"/>
                <w:sz w:val="24"/>
                <w:szCs w:val="24"/>
                <w:lang w:val="en-US"/>
                <w14:ligatures w14:val="none"/>
              </w:rPr>
              <w:t xml:space="preserve"> a </w:t>
            </w:r>
            <w:proofErr w:type="spellStart"/>
            <w:r w:rsidRPr="00285CD4">
              <w:rPr>
                <w:rFonts w:ascii="Times New Roman" w:eastAsia="Times New Roman" w:hAnsi="Times New Roman" w:cs="Times New Roman"/>
                <w:kern w:val="0"/>
                <w:sz w:val="24"/>
                <w:szCs w:val="24"/>
                <w:lang w:val="en-US"/>
                <w14:ligatures w14:val="none"/>
              </w:rPr>
              <w:t>na</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škále</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zaznačte</w:t>
            </w:r>
            <w:proofErr w:type="spellEnd"/>
            <w:r w:rsidRPr="00285CD4">
              <w:rPr>
                <w:rFonts w:ascii="Times New Roman" w:eastAsia="Times New Roman" w:hAnsi="Times New Roman" w:cs="Times New Roman"/>
                <w:kern w:val="0"/>
                <w:sz w:val="24"/>
                <w:szCs w:val="24"/>
                <w:lang w:val="en-US"/>
                <w14:ligatures w14:val="none"/>
              </w:rPr>
              <w:t xml:space="preserve">, do </w:t>
            </w:r>
            <w:proofErr w:type="spellStart"/>
            <w:r w:rsidRPr="00285CD4">
              <w:rPr>
                <w:rFonts w:ascii="Times New Roman" w:eastAsia="Times New Roman" w:hAnsi="Times New Roman" w:cs="Times New Roman"/>
                <w:kern w:val="0"/>
                <w:sz w:val="24"/>
                <w:szCs w:val="24"/>
                <w:lang w:val="en-US"/>
                <w14:ligatures w14:val="none"/>
              </w:rPr>
              <w:t>jaké</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míry</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Vás</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každý</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typ</w:t>
            </w:r>
            <w:proofErr w:type="spellEnd"/>
            <w:r w:rsidRPr="00285CD4">
              <w:rPr>
                <w:rFonts w:ascii="Times New Roman" w:eastAsia="Times New Roman" w:hAnsi="Times New Roman" w:cs="Times New Roman"/>
                <w:kern w:val="0"/>
                <w:sz w:val="24"/>
                <w:szCs w:val="24"/>
                <w:lang w:val="en-US"/>
                <w14:ligatures w14:val="none"/>
              </w:rPr>
              <w:t xml:space="preserve"> </w:t>
            </w:r>
            <w:proofErr w:type="spellStart"/>
            <w:r w:rsidRPr="00285CD4">
              <w:rPr>
                <w:rFonts w:ascii="Times New Roman" w:eastAsia="Times New Roman" w:hAnsi="Times New Roman" w:cs="Times New Roman"/>
                <w:kern w:val="0"/>
                <w:sz w:val="24"/>
                <w:szCs w:val="24"/>
                <w:lang w:val="en-US"/>
                <w14:ligatures w14:val="none"/>
              </w:rPr>
              <w:t>vystihuje</w:t>
            </w:r>
            <w:proofErr w:type="spellEnd"/>
            <w:r w:rsidRPr="00285CD4">
              <w:rPr>
                <w:rFonts w:ascii="Times New Roman" w:eastAsia="Times New Roman" w:hAnsi="Times New Roman" w:cs="Times New Roman"/>
                <w:kern w:val="0"/>
                <w:sz w:val="24"/>
                <w:szCs w:val="24"/>
                <w:lang w:val="en-US"/>
                <w14:ligatures w14:val="none"/>
              </w:rPr>
              <w:t>.</w:t>
            </w:r>
          </w:p>
        </w:tc>
      </w:tr>
      <w:tr w:rsidR="00B93CAD" w:rsidRPr="00F3772F" w14:paraId="449F278B" w14:textId="77777777" w:rsidTr="00057143">
        <w:trPr>
          <w:jc w:val="center"/>
        </w:trPr>
        <w:tc>
          <w:tcPr>
            <w:tcW w:w="2268" w:type="dxa"/>
            <w:tcMar>
              <w:top w:w="0" w:type="dxa"/>
              <w:left w:w="108" w:type="dxa"/>
              <w:bottom w:w="0" w:type="dxa"/>
              <w:right w:w="108" w:type="dxa"/>
            </w:tcMar>
            <w:hideMark/>
          </w:tcPr>
          <w:p w14:paraId="4528136E"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1) Secure</w:t>
            </w:r>
          </w:p>
        </w:tc>
        <w:tc>
          <w:tcPr>
            <w:tcW w:w="5954" w:type="dxa"/>
            <w:tcMar>
              <w:top w:w="0" w:type="dxa"/>
              <w:left w:w="108" w:type="dxa"/>
              <w:bottom w:w="0" w:type="dxa"/>
              <w:right w:w="108" w:type="dxa"/>
            </w:tcMar>
            <w:hideMark/>
          </w:tcPr>
          <w:p w14:paraId="2D7E2BDE"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It is easy for me to experience emotional closeness in my relationship with other people. I feel comfortable when I can rely on </w:t>
            </w:r>
            <w:proofErr w:type="gramStart"/>
            <w:r w:rsidRPr="007823E1">
              <w:rPr>
                <w:rFonts w:ascii="Times New Roman" w:eastAsia="Times New Roman" w:hAnsi="Times New Roman" w:cs="Times New Roman"/>
                <w:kern w:val="0"/>
                <w:sz w:val="24"/>
                <w:szCs w:val="24"/>
                <w:lang w:val="en-US"/>
                <w14:ligatures w14:val="none"/>
              </w:rPr>
              <w:t>others</w:t>
            </w:r>
            <w:proofErr w:type="gramEnd"/>
            <w:r w:rsidRPr="007823E1">
              <w:rPr>
                <w:rFonts w:ascii="Times New Roman" w:eastAsia="Times New Roman" w:hAnsi="Times New Roman" w:cs="Times New Roman"/>
                <w:kern w:val="0"/>
                <w:sz w:val="24"/>
                <w:szCs w:val="24"/>
                <w:lang w:val="en-US"/>
                <w14:ligatures w14:val="none"/>
              </w:rPr>
              <w:t xml:space="preserve"> and they can rely on me. I'm not worried that I might be alone or that other people wouldn't accept me.</w:t>
            </w:r>
          </w:p>
        </w:tc>
        <w:tc>
          <w:tcPr>
            <w:tcW w:w="5736" w:type="dxa"/>
          </w:tcPr>
          <w:p w14:paraId="5C65B35F"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384108">
              <w:rPr>
                <w:rFonts w:ascii="Times New Roman" w:eastAsia="Times New Roman" w:hAnsi="Times New Roman" w:cs="Times New Roman"/>
                <w:kern w:val="0"/>
                <w:sz w:val="24"/>
                <w:szCs w:val="24"/>
                <w:lang w:val="en-US"/>
                <w14:ligatures w14:val="none"/>
              </w:rPr>
              <w:t xml:space="preserve">Je pro </w:t>
            </w:r>
            <w:proofErr w:type="spellStart"/>
            <w:r w:rsidRPr="00384108">
              <w:rPr>
                <w:rFonts w:ascii="Times New Roman" w:eastAsia="Times New Roman" w:hAnsi="Times New Roman" w:cs="Times New Roman"/>
                <w:kern w:val="0"/>
                <w:sz w:val="24"/>
                <w:szCs w:val="24"/>
                <w:lang w:val="en-US"/>
                <w14:ligatures w14:val="none"/>
              </w:rPr>
              <w:t>mne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snadné</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zažívat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vztahu</w:t>
            </w:r>
            <w:proofErr w:type="spellEnd"/>
            <w:r w:rsidRPr="00384108">
              <w:rPr>
                <w:rFonts w:ascii="Times New Roman" w:eastAsia="Times New Roman" w:hAnsi="Times New Roman" w:cs="Times New Roman"/>
                <w:kern w:val="0"/>
                <w:sz w:val="24"/>
                <w:szCs w:val="24"/>
                <w:lang w:val="en-US"/>
                <w14:ligatures w14:val="none"/>
              </w:rPr>
              <w:t xml:space="preserve"> s </w:t>
            </w:r>
            <w:proofErr w:type="spellStart"/>
            <w:r w:rsidRPr="00384108">
              <w:rPr>
                <w:rFonts w:ascii="Times New Roman" w:eastAsia="Times New Roman" w:hAnsi="Times New Roman" w:cs="Times New Roman"/>
                <w:kern w:val="0"/>
                <w:sz w:val="24"/>
                <w:szCs w:val="24"/>
                <w:lang w:val="en-US"/>
                <w14:ligatures w14:val="none"/>
              </w:rPr>
              <w:t>druhými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lidmi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citovou</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blízkost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Cítím</w:t>
            </w:r>
            <w:proofErr w:type="spellEnd"/>
            <w:r w:rsidRPr="00384108">
              <w:rPr>
                <w:rFonts w:ascii="Times New Roman" w:eastAsia="Times New Roman" w:hAnsi="Times New Roman" w:cs="Times New Roman"/>
                <w:kern w:val="0"/>
                <w:sz w:val="24"/>
                <w:szCs w:val="24"/>
                <w:lang w:val="en-US"/>
                <w14:ligatures w14:val="none"/>
              </w:rPr>
              <w:t xml:space="preserve"> se </w:t>
            </w:r>
            <w:proofErr w:type="spellStart"/>
            <w:r w:rsidRPr="00384108">
              <w:rPr>
                <w:rFonts w:ascii="Times New Roman" w:eastAsia="Times New Roman" w:hAnsi="Times New Roman" w:cs="Times New Roman"/>
                <w:kern w:val="0"/>
                <w:sz w:val="24"/>
                <w:szCs w:val="24"/>
                <w:lang w:val="en-US"/>
                <w14:ligatures w14:val="none"/>
              </w:rPr>
              <w:t>příjemně</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když</w:t>
            </w:r>
            <w:proofErr w:type="spellEnd"/>
            <w:r w:rsidRPr="00384108">
              <w:rPr>
                <w:rFonts w:ascii="Times New Roman" w:eastAsia="Times New Roman" w:hAnsi="Times New Roman" w:cs="Times New Roman"/>
                <w:kern w:val="0"/>
                <w:sz w:val="24"/>
                <w:szCs w:val="24"/>
                <w:lang w:val="en-US"/>
                <w14:ligatures w14:val="none"/>
              </w:rPr>
              <w:t xml:space="preserve"> se </w:t>
            </w:r>
            <w:proofErr w:type="spellStart"/>
            <w:r w:rsidRPr="00384108">
              <w:rPr>
                <w:rFonts w:ascii="Times New Roman" w:eastAsia="Times New Roman" w:hAnsi="Times New Roman" w:cs="Times New Roman"/>
                <w:kern w:val="0"/>
                <w:sz w:val="24"/>
                <w:szCs w:val="24"/>
                <w:lang w:val="en-US"/>
                <w14:ligatures w14:val="none"/>
              </w:rPr>
              <w:t>mohu</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spoléhat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na</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druhé</w:t>
            </w:r>
            <w:proofErr w:type="spellEnd"/>
            <w:r w:rsidRPr="00384108">
              <w:rPr>
                <w:rFonts w:ascii="Times New Roman" w:eastAsia="Times New Roman" w:hAnsi="Times New Roman" w:cs="Times New Roman"/>
                <w:kern w:val="0"/>
                <w:sz w:val="24"/>
                <w:szCs w:val="24"/>
                <w:lang w:val="en-US"/>
                <w14:ligatures w14:val="none"/>
              </w:rPr>
              <w:t xml:space="preserve"> </w:t>
            </w:r>
            <w:proofErr w:type="gramStart"/>
            <w:r w:rsidRPr="00384108">
              <w:rPr>
                <w:rFonts w:ascii="Times New Roman" w:eastAsia="Times New Roman" w:hAnsi="Times New Roman" w:cs="Times New Roman"/>
                <w:kern w:val="0"/>
                <w:sz w:val="24"/>
                <w:szCs w:val="24"/>
                <w:lang w:val="en-US"/>
                <w14:ligatures w14:val="none"/>
              </w:rPr>
              <w:t>a</w:t>
            </w:r>
            <w:proofErr w:type="gramEnd"/>
            <w:r w:rsidRPr="00384108">
              <w:rPr>
                <w:rFonts w:ascii="Times New Roman" w:eastAsia="Times New Roman" w:hAnsi="Times New Roman" w:cs="Times New Roman"/>
                <w:kern w:val="0"/>
                <w:sz w:val="24"/>
                <w:szCs w:val="24"/>
                <w:lang w:val="en-US"/>
                <w14:ligatures w14:val="none"/>
              </w:rPr>
              <w:t xml:space="preserve"> oni se </w:t>
            </w:r>
            <w:proofErr w:type="spellStart"/>
            <w:r w:rsidRPr="00384108">
              <w:rPr>
                <w:rFonts w:ascii="Times New Roman" w:eastAsia="Times New Roman" w:hAnsi="Times New Roman" w:cs="Times New Roman"/>
                <w:kern w:val="0"/>
                <w:sz w:val="24"/>
                <w:szCs w:val="24"/>
                <w:lang w:val="en-US"/>
                <w14:ligatures w14:val="none"/>
              </w:rPr>
              <w:t>mohou</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spoléhat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na</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mne</w:t>
            </w:r>
            <w:proofErr w:type="spellEnd"/>
            <w:r w:rsidRPr="00384108">
              <w:rPr>
                <w:rFonts w:ascii="Times New Roman" w:eastAsia="Times New Roman" w:hAnsi="Times New Roman" w:cs="Times New Roman"/>
                <w:kern w:val="0"/>
                <w:sz w:val="24"/>
                <w:szCs w:val="24"/>
                <w:lang w:val="en-US"/>
                <w14:ligatures w14:val="none"/>
              </w:rPr>
              <w:t xml:space="preserve">. Nemám </w:t>
            </w:r>
            <w:proofErr w:type="spellStart"/>
            <w:r w:rsidRPr="00384108">
              <w:rPr>
                <w:rFonts w:ascii="Times New Roman" w:eastAsia="Times New Roman" w:hAnsi="Times New Roman" w:cs="Times New Roman"/>
                <w:kern w:val="0"/>
                <w:sz w:val="24"/>
                <w:szCs w:val="24"/>
                <w:lang w:val="en-US"/>
                <w14:ligatures w14:val="none"/>
              </w:rPr>
              <w:t>obavy</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že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bych</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mohl</w:t>
            </w:r>
            <w:proofErr w:type="spellEnd"/>
            <w:r w:rsidRPr="00384108">
              <w:rPr>
                <w:rFonts w:ascii="Times New Roman" w:eastAsia="Times New Roman" w:hAnsi="Times New Roman" w:cs="Times New Roman"/>
                <w:kern w:val="0"/>
                <w:sz w:val="24"/>
                <w:szCs w:val="24"/>
                <w:lang w:val="en-US"/>
                <w14:ligatures w14:val="none"/>
              </w:rPr>
              <w:t xml:space="preserve">(a) </w:t>
            </w:r>
            <w:proofErr w:type="spellStart"/>
            <w:r w:rsidRPr="00384108">
              <w:rPr>
                <w:rFonts w:ascii="Times New Roman" w:eastAsia="Times New Roman" w:hAnsi="Times New Roman" w:cs="Times New Roman"/>
                <w:kern w:val="0"/>
                <w:sz w:val="24"/>
                <w:szCs w:val="24"/>
                <w:lang w:val="en-US"/>
                <w14:ligatures w14:val="none"/>
              </w:rPr>
              <w:t>být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osamocen</w:t>
            </w:r>
            <w:proofErr w:type="spellEnd"/>
            <w:r w:rsidRPr="00384108">
              <w:rPr>
                <w:rFonts w:ascii="Times New Roman" w:eastAsia="Times New Roman" w:hAnsi="Times New Roman" w:cs="Times New Roman"/>
                <w:kern w:val="0"/>
                <w:sz w:val="24"/>
                <w:szCs w:val="24"/>
                <w:lang w:val="en-US"/>
                <w14:ligatures w14:val="none"/>
              </w:rPr>
              <w:t xml:space="preserve">(á) </w:t>
            </w:r>
            <w:proofErr w:type="spellStart"/>
            <w:r w:rsidRPr="00384108">
              <w:rPr>
                <w:rFonts w:ascii="Times New Roman" w:eastAsia="Times New Roman" w:hAnsi="Times New Roman" w:cs="Times New Roman"/>
                <w:kern w:val="0"/>
                <w:sz w:val="24"/>
                <w:szCs w:val="24"/>
                <w:lang w:val="en-US"/>
                <w14:ligatures w14:val="none"/>
              </w:rPr>
              <w:t>nebo</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že</w:t>
            </w:r>
            <w:proofErr w:type="spellEnd"/>
            <w:r w:rsidRPr="00384108">
              <w:rPr>
                <w:rFonts w:ascii="Times New Roman" w:eastAsia="Times New Roman" w:hAnsi="Times New Roman" w:cs="Times New Roman"/>
                <w:kern w:val="0"/>
                <w:sz w:val="24"/>
                <w:szCs w:val="24"/>
                <w:lang w:val="en-US"/>
                <w14:ligatures w14:val="none"/>
              </w:rPr>
              <w:t xml:space="preserve"> by </w:t>
            </w:r>
            <w:proofErr w:type="spellStart"/>
            <w:r w:rsidRPr="00384108">
              <w:rPr>
                <w:rFonts w:ascii="Times New Roman" w:eastAsia="Times New Roman" w:hAnsi="Times New Roman" w:cs="Times New Roman"/>
                <w:kern w:val="0"/>
                <w:sz w:val="24"/>
                <w:szCs w:val="24"/>
                <w:lang w:val="en-US"/>
                <w14:ligatures w14:val="none"/>
              </w:rPr>
              <w:t>mne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ostatní</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lidé</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neakceptovali</w:t>
            </w:r>
            <w:proofErr w:type="spellEnd"/>
            <w:r w:rsidRPr="00384108">
              <w:rPr>
                <w:rFonts w:ascii="Times New Roman" w:eastAsia="Times New Roman" w:hAnsi="Times New Roman" w:cs="Times New Roman"/>
                <w:kern w:val="0"/>
                <w:sz w:val="24"/>
                <w:szCs w:val="24"/>
                <w:lang w:val="en-US"/>
                <w14:ligatures w14:val="none"/>
              </w:rPr>
              <w:t>.</w:t>
            </w:r>
          </w:p>
        </w:tc>
      </w:tr>
      <w:tr w:rsidR="00B93CAD" w:rsidRPr="00F3772F" w14:paraId="78BCE55B" w14:textId="77777777" w:rsidTr="00057143">
        <w:trPr>
          <w:jc w:val="center"/>
        </w:trPr>
        <w:tc>
          <w:tcPr>
            <w:tcW w:w="2268" w:type="dxa"/>
            <w:tcMar>
              <w:top w:w="0" w:type="dxa"/>
              <w:left w:w="108" w:type="dxa"/>
              <w:bottom w:w="0" w:type="dxa"/>
              <w:right w:w="108" w:type="dxa"/>
            </w:tcMar>
            <w:hideMark/>
          </w:tcPr>
          <w:p w14:paraId="28BCC5C8"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2) </w:t>
            </w:r>
            <w:proofErr w:type="gramStart"/>
            <w:r w:rsidRPr="007823E1">
              <w:rPr>
                <w:rFonts w:ascii="Times New Roman" w:eastAsia="Times New Roman" w:hAnsi="Times New Roman" w:cs="Times New Roman"/>
                <w:kern w:val="0"/>
                <w:sz w:val="24"/>
                <w:szCs w:val="24"/>
                <w:lang w:val="en-US"/>
                <w14:ligatures w14:val="none"/>
              </w:rPr>
              <w:t>Fearful-avoidant</w:t>
            </w:r>
            <w:proofErr w:type="gramEnd"/>
          </w:p>
        </w:tc>
        <w:tc>
          <w:tcPr>
            <w:tcW w:w="5954" w:type="dxa"/>
            <w:tcMar>
              <w:top w:w="0" w:type="dxa"/>
              <w:left w:w="108" w:type="dxa"/>
              <w:bottom w:w="0" w:type="dxa"/>
              <w:right w:w="108" w:type="dxa"/>
            </w:tcMar>
            <w:hideMark/>
          </w:tcPr>
          <w:p w14:paraId="6CFC4BAA"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It is difficult for me to experience emotional closeness in my relationship with other people. I would like to have intimate relationships, but I find it hard to trust and rely on other people. I'm afraid I might get </w:t>
            </w:r>
            <w:r w:rsidRPr="007823E1">
              <w:rPr>
                <w:rFonts w:ascii="Times New Roman" w:eastAsia="Times New Roman" w:hAnsi="Times New Roman" w:cs="Times New Roman"/>
                <w:kern w:val="0"/>
                <w:sz w:val="24"/>
                <w:szCs w:val="24"/>
                <w:lang w:val="en-US"/>
                <w14:ligatures w14:val="none"/>
              </w:rPr>
              <w:lastRenderedPageBreak/>
              <w:t>hurt if I get too close to other people.</w:t>
            </w:r>
          </w:p>
        </w:tc>
        <w:tc>
          <w:tcPr>
            <w:tcW w:w="5736" w:type="dxa"/>
          </w:tcPr>
          <w:p w14:paraId="25EFB9F0"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384108">
              <w:rPr>
                <w:rFonts w:ascii="Times New Roman" w:eastAsia="Times New Roman" w:hAnsi="Times New Roman" w:cs="Times New Roman"/>
                <w:kern w:val="0"/>
                <w:sz w:val="24"/>
                <w:szCs w:val="24"/>
                <w:lang w:val="en-US"/>
                <w14:ligatures w14:val="none"/>
              </w:rPr>
              <w:lastRenderedPageBreak/>
              <w:t xml:space="preserve">Je pro </w:t>
            </w:r>
            <w:proofErr w:type="spellStart"/>
            <w:r w:rsidRPr="00384108">
              <w:rPr>
                <w:rFonts w:ascii="Times New Roman" w:eastAsia="Times New Roman" w:hAnsi="Times New Roman" w:cs="Times New Roman"/>
                <w:kern w:val="0"/>
                <w:sz w:val="24"/>
                <w:szCs w:val="24"/>
                <w:lang w:val="en-US"/>
                <w14:ligatures w14:val="none"/>
              </w:rPr>
              <w:t>mne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nesnadné</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zažívat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vztahu</w:t>
            </w:r>
            <w:proofErr w:type="spellEnd"/>
            <w:r w:rsidRPr="00384108">
              <w:rPr>
                <w:rFonts w:ascii="Times New Roman" w:eastAsia="Times New Roman" w:hAnsi="Times New Roman" w:cs="Times New Roman"/>
                <w:kern w:val="0"/>
                <w:sz w:val="24"/>
                <w:szCs w:val="24"/>
                <w:lang w:val="en-US"/>
                <w14:ligatures w14:val="none"/>
              </w:rPr>
              <w:t xml:space="preserve"> s </w:t>
            </w:r>
            <w:proofErr w:type="spellStart"/>
            <w:r w:rsidRPr="00384108">
              <w:rPr>
                <w:rFonts w:ascii="Times New Roman" w:eastAsia="Times New Roman" w:hAnsi="Times New Roman" w:cs="Times New Roman"/>
                <w:kern w:val="0"/>
                <w:sz w:val="24"/>
                <w:szCs w:val="24"/>
                <w:lang w:val="en-US"/>
                <w14:ligatures w14:val="none"/>
              </w:rPr>
              <w:t>druhými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lidmi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citovou</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blízkost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Chtěl</w:t>
            </w:r>
            <w:proofErr w:type="spellEnd"/>
            <w:r w:rsidRPr="00384108">
              <w:rPr>
                <w:rFonts w:ascii="Times New Roman" w:eastAsia="Times New Roman" w:hAnsi="Times New Roman" w:cs="Times New Roman"/>
                <w:kern w:val="0"/>
                <w:sz w:val="24"/>
                <w:szCs w:val="24"/>
                <w:lang w:val="en-US"/>
                <w14:ligatures w14:val="none"/>
              </w:rPr>
              <w:t xml:space="preserve">(a) </w:t>
            </w:r>
            <w:proofErr w:type="spellStart"/>
            <w:r w:rsidRPr="00384108">
              <w:rPr>
                <w:rFonts w:ascii="Times New Roman" w:eastAsia="Times New Roman" w:hAnsi="Times New Roman" w:cs="Times New Roman"/>
                <w:kern w:val="0"/>
                <w:sz w:val="24"/>
                <w:szCs w:val="24"/>
                <w:lang w:val="en-US"/>
                <w14:ligatures w14:val="none"/>
              </w:rPr>
              <w:t>bych</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mít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důvěrné</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vztahy</w:t>
            </w:r>
            <w:proofErr w:type="spellEnd"/>
            <w:r w:rsidRPr="00384108">
              <w:rPr>
                <w:rFonts w:ascii="Times New Roman" w:eastAsia="Times New Roman" w:hAnsi="Times New Roman" w:cs="Times New Roman"/>
                <w:kern w:val="0"/>
                <w:sz w:val="24"/>
                <w:szCs w:val="24"/>
                <w:lang w:val="en-US"/>
                <w14:ligatures w14:val="none"/>
              </w:rPr>
              <w:t xml:space="preserve">, ale je pro </w:t>
            </w:r>
            <w:proofErr w:type="spellStart"/>
            <w:r w:rsidRPr="00384108">
              <w:rPr>
                <w:rFonts w:ascii="Times New Roman" w:eastAsia="Times New Roman" w:hAnsi="Times New Roman" w:cs="Times New Roman"/>
                <w:kern w:val="0"/>
                <w:sz w:val="24"/>
                <w:szCs w:val="24"/>
                <w:lang w:val="en-US"/>
                <w14:ligatures w14:val="none"/>
              </w:rPr>
              <w:t>mne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těžké</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druhým</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lidem</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věřit</w:t>
            </w:r>
            <w:proofErr w:type="spellEnd"/>
            <w:r w:rsidRPr="00384108">
              <w:rPr>
                <w:rFonts w:ascii="Times New Roman" w:eastAsia="Times New Roman" w:hAnsi="Times New Roman" w:cs="Times New Roman"/>
                <w:kern w:val="0"/>
                <w:sz w:val="24"/>
                <w:szCs w:val="24"/>
                <w:lang w:val="en-US"/>
                <w14:ligatures w14:val="none"/>
              </w:rPr>
              <w:t xml:space="preserve"> a </w:t>
            </w:r>
            <w:proofErr w:type="spellStart"/>
            <w:r w:rsidRPr="00384108">
              <w:rPr>
                <w:rFonts w:ascii="Times New Roman" w:eastAsia="Times New Roman" w:hAnsi="Times New Roman" w:cs="Times New Roman"/>
                <w:kern w:val="0"/>
                <w:sz w:val="24"/>
                <w:szCs w:val="24"/>
                <w:lang w:val="en-US"/>
                <w14:ligatures w14:val="none"/>
              </w:rPr>
              <w:t>spoléhat</w:t>
            </w:r>
            <w:proofErr w:type="spellEnd"/>
            <w:r w:rsidRPr="00384108">
              <w:rPr>
                <w:rFonts w:ascii="Times New Roman" w:eastAsia="Times New Roman" w:hAnsi="Times New Roman" w:cs="Times New Roman"/>
                <w:kern w:val="0"/>
                <w:sz w:val="24"/>
                <w:szCs w:val="24"/>
                <w:lang w:val="en-US"/>
                <w14:ligatures w14:val="none"/>
              </w:rPr>
              <w:t xml:space="preserve"> se </w:t>
            </w:r>
            <w:proofErr w:type="spellStart"/>
            <w:r w:rsidRPr="00384108">
              <w:rPr>
                <w:rFonts w:ascii="Times New Roman" w:eastAsia="Times New Roman" w:hAnsi="Times New Roman" w:cs="Times New Roman"/>
                <w:kern w:val="0"/>
                <w:sz w:val="24"/>
                <w:szCs w:val="24"/>
                <w:lang w:val="en-US"/>
                <w14:ligatures w14:val="none"/>
              </w:rPr>
              <w:t>na</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ně</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Mám</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strach</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že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bych</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mohla</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být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zraněn</w:t>
            </w:r>
            <w:proofErr w:type="spellEnd"/>
            <w:r w:rsidRPr="00384108">
              <w:rPr>
                <w:rFonts w:ascii="Times New Roman" w:eastAsia="Times New Roman" w:hAnsi="Times New Roman" w:cs="Times New Roman"/>
                <w:kern w:val="0"/>
                <w:sz w:val="24"/>
                <w:szCs w:val="24"/>
                <w:lang w:val="en-US"/>
                <w14:ligatures w14:val="none"/>
              </w:rPr>
              <w:t xml:space="preserve">(a), </w:t>
            </w:r>
            <w:proofErr w:type="spellStart"/>
            <w:r w:rsidRPr="00384108">
              <w:rPr>
                <w:rFonts w:ascii="Times New Roman" w:eastAsia="Times New Roman" w:hAnsi="Times New Roman" w:cs="Times New Roman"/>
                <w:kern w:val="0"/>
                <w:sz w:val="24"/>
                <w:szCs w:val="24"/>
                <w:lang w:val="en-US"/>
                <w14:ligatures w14:val="none"/>
              </w:rPr>
              <w:t>pokud</w:t>
            </w:r>
            <w:proofErr w:type="spellEnd"/>
            <w:r w:rsidRPr="00384108">
              <w:rPr>
                <w:rFonts w:ascii="Times New Roman" w:eastAsia="Times New Roman" w:hAnsi="Times New Roman" w:cs="Times New Roman"/>
                <w:kern w:val="0"/>
                <w:sz w:val="24"/>
                <w:szCs w:val="24"/>
                <w:lang w:val="en-US"/>
                <w14:ligatures w14:val="none"/>
              </w:rPr>
              <w:t xml:space="preserve"> se </w:t>
            </w:r>
            <w:proofErr w:type="spellStart"/>
            <w:r w:rsidRPr="00384108">
              <w:rPr>
                <w:rFonts w:ascii="Times New Roman" w:eastAsia="Times New Roman" w:hAnsi="Times New Roman" w:cs="Times New Roman"/>
                <w:kern w:val="0"/>
                <w:sz w:val="24"/>
                <w:szCs w:val="24"/>
                <w:lang w:val="en-US"/>
                <w14:ligatures w14:val="none"/>
              </w:rPr>
              <w:t>příliš</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přiblížím</w:t>
            </w:r>
            <w:proofErr w:type="spellEnd"/>
            <w:r w:rsidRPr="00384108">
              <w:rPr>
                <w:rFonts w:ascii="Times New Roman" w:eastAsia="Times New Roman" w:hAnsi="Times New Roman" w:cs="Times New Roman"/>
                <w:kern w:val="0"/>
                <w:sz w:val="24"/>
                <w:szCs w:val="24"/>
                <w:lang w:val="en-US"/>
                <w14:ligatures w14:val="none"/>
              </w:rPr>
              <w:t xml:space="preserve"> k </w:t>
            </w:r>
            <w:proofErr w:type="spellStart"/>
            <w:r w:rsidRPr="00384108">
              <w:rPr>
                <w:rFonts w:ascii="Times New Roman" w:eastAsia="Times New Roman" w:hAnsi="Times New Roman" w:cs="Times New Roman"/>
                <w:kern w:val="0"/>
                <w:sz w:val="24"/>
                <w:szCs w:val="24"/>
                <w:lang w:val="en-US"/>
                <w14:ligatures w14:val="none"/>
              </w:rPr>
              <w:t>ostatním</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lidem</w:t>
            </w:r>
            <w:proofErr w:type="spellEnd"/>
            <w:r w:rsidRPr="00384108">
              <w:rPr>
                <w:rFonts w:ascii="Times New Roman" w:eastAsia="Times New Roman" w:hAnsi="Times New Roman" w:cs="Times New Roman"/>
                <w:kern w:val="0"/>
                <w:sz w:val="24"/>
                <w:szCs w:val="24"/>
                <w:lang w:val="en-US"/>
                <w14:ligatures w14:val="none"/>
              </w:rPr>
              <w:t>.</w:t>
            </w:r>
          </w:p>
        </w:tc>
      </w:tr>
      <w:tr w:rsidR="00B93CAD" w:rsidRPr="00F3772F" w14:paraId="62845587" w14:textId="77777777" w:rsidTr="00057143">
        <w:trPr>
          <w:jc w:val="center"/>
        </w:trPr>
        <w:tc>
          <w:tcPr>
            <w:tcW w:w="2268" w:type="dxa"/>
            <w:tcMar>
              <w:top w:w="0" w:type="dxa"/>
              <w:left w:w="108" w:type="dxa"/>
              <w:bottom w:w="0" w:type="dxa"/>
              <w:right w:w="108" w:type="dxa"/>
            </w:tcMar>
            <w:hideMark/>
          </w:tcPr>
          <w:p w14:paraId="01B7C49B"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3) Preoccupied</w:t>
            </w:r>
          </w:p>
        </w:tc>
        <w:tc>
          <w:tcPr>
            <w:tcW w:w="5954" w:type="dxa"/>
            <w:tcMar>
              <w:top w:w="0" w:type="dxa"/>
              <w:left w:w="108" w:type="dxa"/>
              <w:bottom w:w="0" w:type="dxa"/>
              <w:right w:w="108" w:type="dxa"/>
            </w:tcMar>
            <w:hideMark/>
          </w:tcPr>
          <w:p w14:paraId="01FE1B0B"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I would like to experience true emotional closeness in my relationship with other people, but I feel that others are often reluctant to be as emotionally close to me as I would like. It's uncomfortable for me to be without close relationships, but sometimes I worry that close people won't appreciate me as much as I appreciate them.</w:t>
            </w:r>
          </w:p>
        </w:tc>
        <w:tc>
          <w:tcPr>
            <w:tcW w:w="5736" w:type="dxa"/>
          </w:tcPr>
          <w:p w14:paraId="0C603956"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384108">
              <w:rPr>
                <w:rFonts w:ascii="Times New Roman" w:eastAsia="Times New Roman" w:hAnsi="Times New Roman" w:cs="Times New Roman"/>
                <w:kern w:val="0"/>
                <w:sz w:val="24"/>
                <w:szCs w:val="24"/>
                <w:lang w:val="en-CA"/>
                <w14:ligatures w14:val="none"/>
              </w:rPr>
              <w:t>Chtěl</w:t>
            </w:r>
            <w:proofErr w:type="spellEnd"/>
            <w:r w:rsidRPr="00384108">
              <w:rPr>
                <w:rFonts w:ascii="Times New Roman" w:eastAsia="Times New Roman" w:hAnsi="Times New Roman" w:cs="Times New Roman"/>
                <w:kern w:val="0"/>
                <w:sz w:val="24"/>
                <w:szCs w:val="24"/>
                <w:lang w:val="en-CA"/>
                <w14:ligatures w14:val="none"/>
              </w:rPr>
              <w:t xml:space="preserve">(a) </w:t>
            </w:r>
            <w:proofErr w:type="spellStart"/>
            <w:r w:rsidRPr="00384108">
              <w:rPr>
                <w:rFonts w:ascii="Times New Roman" w:eastAsia="Times New Roman" w:hAnsi="Times New Roman" w:cs="Times New Roman"/>
                <w:kern w:val="0"/>
                <w:sz w:val="24"/>
                <w:szCs w:val="24"/>
                <w:lang w:val="en-CA"/>
                <w14:ligatures w14:val="none"/>
              </w:rPr>
              <w:t>bych</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zažívat</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ve</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vztahu</w:t>
            </w:r>
            <w:proofErr w:type="spellEnd"/>
            <w:r w:rsidRPr="00384108">
              <w:rPr>
                <w:rFonts w:ascii="Times New Roman" w:eastAsia="Times New Roman" w:hAnsi="Times New Roman" w:cs="Times New Roman"/>
                <w:kern w:val="0"/>
                <w:sz w:val="24"/>
                <w:szCs w:val="24"/>
                <w:lang w:val="en-CA"/>
                <w14:ligatures w14:val="none"/>
              </w:rPr>
              <w:t xml:space="preserve"> s </w:t>
            </w:r>
            <w:proofErr w:type="spellStart"/>
            <w:r w:rsidRPr="00384108">
              <w:rPr>
                <w:rFonts w:ascii="Times New Roman" w:eastAsia="Times New Roman" w:hAnsi="Times New Roman" w:cs="Times New Roman"/>
                <w:kern w:val="0"/>
                <w:sz w:val="24"/>
                <w:szCs w:val="24"/>
                <w:lang w:val="en-CA"/>
                <w14:ligatures w14:val="none"/>
              </w:rPr>
              <w:t>druhými</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lidmi</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opravdovou</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citovou</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blízkost</w:t>
            </w:r>
            <w:proofErr w:type="spellEnd"/>
            <w:r w:rsidRPr="00384108">
              <w:rPr>
                <w:rFonts w:ascii="Times New Roman" w:eastAsia="Times New Roman" w:hAnsi="Times New Roman" w:cs="Times New Roman"/>
                <w:kern w:val="0"/>
                <w:sz w:val="24"/>
                <w:szCs w:val="24"/>
                <w:lang w:val="en-CA"/>
                <w14:ligatures w14:val="none"/>
              </w:rPr>
              <w:t xml:space="preserve">, ale </w:t>
            </w:r>
            <w:proofErr w:type="spellStart"/>
            <w:r w:rsidRPr="00384108">
              <w:rPr>
                <w:rFonts w:ascii="Times New Roman" w:eastAsia="Times New Roman" w:hAnsi="Times New Roman" w:cs="Times New Roman"/>
                <w:kern w:val="0"/>
                <w:sz w:val="24"/>
                <w:szCs w:val="24"/>
                <w:lang w:val="en-CA"/>
                <w14:ligatures w14:val="none"/>
              </w:rPr>
              <w:t>vnímám</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že</w:t>
            </w:r>
            <w:proofErr w:type="spellEnd"/>
            <w:r w:rsidRPr="00384108">
              <w:rPr>
                <w:rFonts w:ascii="Times New Roman" w:eastAsia="Times New Roman" w:hAnsi="Times New Roman" w:cs="Times New Roman"/>
                <w:kern w:val="0"/>
                <w:sz w:val="24"/>
                <w:szCs w:val="24"/>
                <w:lang w:val="en-CA"/>
                <w14:ligatures w14:val="none"/>
              </w:rPr>
              <w:t xml:space="preserve"> se </w:t>
            </w:r>
            <w:proofErr w:type="spellStart"/>
            <w:r w:rsidRPr="00384108">
              <w:rPr>
                <w:rFonts w:ascii="Times New Roman" w:eastAsia="Times New Roman" w:hAnsi="Times New Roman" w:cs="Times New Roman"/>
                <w:kern w:val="0"/>
                <w:sz w:val="24"/>
                <w:szCs w:val="24"/>
                <w:lang w:val="en-CA"/>
                <w14:ligatures w14:val="none"/>
              </w:rPr>
              <w:t>ostatní</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často</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zdráhají</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být</w:t>
            </w:r>
            <w:proofErr w:type="spellEnd"/>
            <w:r w:rsidRPr="00384108">
              <w:rPr>
                <w:rFonts w:ascii="Times New Roman" w:eastAsia="Times New Roman" w:hAnsi="Times New Roman" w:cs="Times New Roman"/>
                <w:kern w:val="0"/>
                <w:sz w:val="24"/>
                <w:szCs w:val="24"/>
                <w:lang w:val="en-CA"/>
                <w14:ligatures w14:val="none"/>
              </w:rPr>
              <w:t xml:space="preserve"> mi </w:t>
            </w:r>
            <w:proofErr w:type="spellStart"/>
            <w:r w:rsidRPr="00384108">
              <w:rPr>
                <w:rFonts w:ascii="Times New Roman" w:eastAsia="Times New Roman" w:hAnsi="Times New Roman" w:cs="Times New Roman"/>
                <w:kern w:val="0"/>
                <w:sz w:val="24"/>
                <w:szCs w:val="24"/>
                <w:lang w:val="en-CA"/>
                <w14:ligatures w14:val="none"/>
              </w:rPr>
              <w:t>tak</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citově</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nablízku</w:t>
            </w:r>
            <w:proofErr w:type="spellEnd"/>
            <w:r w:rsidRPr="00384108">
              <w:rPr>
                <w:rFonts w:ascii="Times New Roman" w:eastAsia="Times New Roman" w:hAnsi="Times New Roman" w:cs="Times New Roman"/>
                <w:kern w:val="0"/>
                <w:sz w:val="24"/>
                <w:szCs w:val="24"/>
                <w:lang w:val="en-CA"/>
                <w14:ligatures w14:val="none"/>
              </w:rPr>
              <w:t xml:space="preserve">, jak </w:t>
            </w:r>
            <w:proofErr w:type="spellStart"/>
            <w:r w:rsidRPr="00384108">
              <w:rPr>
                <w:rFonts w:ascii="Times New Roman" w:eastAsia="Times New Roman" w:hAnsi="Times New Roman" w:cs="Times New Roman"/>
                <w:kern w:val="0"/>
                <w:sz w:val="24"/>
                <w:szCs w:val="24"/>
                <w:lang w:val="en-CA"/>
                <w14:ligatures w14:val="none"/>
              </w:rPr>
              <w:t>bych</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si</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přál</w:t>
            </w:r>
            <w:proofErr w:type="spellEnd"/>
            <w:r w:rsidRPr="00384108">
              <w:rPr>
                <w:rFonts w:ascii="Times New Roman" w:eastAsia="Times New Roman" w:hAnsi="Times New Roman" w:cs="Times New Roman"/>
                <w:kern w:val="0"/>
                <w:sz w:val="24"/>
                <w:szCs w:val="24"/>
                <w:lang w:val="en-CA"/>
                <w14:ligatures w14:val="none"/>
              </w:rPr>
              <w:t xml:space="preserve">(a). Je pro </w:t>
            </w:r>
            <w:proofErr w:type="spellStart"/>
            <w:r w:rsidRPr="00384108">
              <w:rPr>
                <w:rFonts w:ascii="Times New Roman" w:eastAsia="Times New Roman" w:hAnsi="Times New Roman" w:cs="Times New Roman"/>
                <w:kern w:val="0"/>
                <w:sz w:val="24"/>
                <w:szCs w:val="24"/>
                <w:lang w:val="en-CA"/>
                <w14:ligatures w14:val="none"/>
              </w:rPr>
              <w:t>mne</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nepříjemné</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být</w:t>
            </w:r>
            <w:proofErr w:type="spellEnd"/>
            <w:r w:rsidRPr="00384108">
              <w:rPr>
                <w:rFonts w:ascii="Times New Roman" w:eastAsia="Times New Roman" w:hAnsi="Times New Roman" w:cs="Times New Roman"/>
                <w:kern w:val="0"/>
                <w:sz w:val="24"/>
                <w:szCs w:val="24"/>
                <w:lang w:val="en-CA"/>
                <w14:ligatures w14:val="none"/>
              </w:rPr>
              <w:t xml:space="preserve"> bez </w:t>
            </w:r>
            <w:proofErr w:type="spellStart"/>
            <w:r w:rsidRPr="00384108">
              <w:rPr>
                <w:rFonts w:ascii="Times New Roman" w:eastAsia="Times New Roman" w:hAnsi="Times New Roman" w:cs="Times New Roman"/>
                <w:kern w:val="0"/>
                <w:sz w:val="24"/>
                <w:szCs w:val="24"/>
                <w:lang w:val="en-CA"/>
                <w14:ligatures w14:val="none"/>
              </w:rPr>
              <w:t>blízkých</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vztahů</w:t>
            </w:r>
            <w:proofErr w:type="spellEnd"/>
            <w:r w:rsidRPr="00384108">
              <w:rPr>
                <w:rFonts w:ascii="Times New Roman" w:eastAsia="Times New Roman" w:hAnsi="Times New Roman" w:cs="Times New Roman"/>
                <w:kern w:val="0"/>
                <w:sz w:val="24"/>
                <w:szCs w:val="24"/>
                <w:lang w:val="en-CA"/>
                <w14:ligatures w14:val="none"/>
              </w:rPr>
              <w:t xml:space="preserve">, ale </w:t>
            </w:r>
            <w:proofErr w:type="spellStart"/>
            <w:r w:rsidRPr="00384108">
              <w:rPr>
                <w:rFonts w:ascii="Times New Roman" w:eastAsia="Times New Roman" w:hAnsi="Times New Roman" w:cs="Times New Roman"/>
                <w:kern w:val="0"/>
                <w:sz w:val="24"/>
                <w:szCs w:val="24"/>
                <w:lang w:val="en-CA"/>
                <w14:ligatures w14:val="none"/>
              </w:rPr>
              <w:t>někdy</w:t>
            </w:r>
            <w:proofErr w:type="spellEnd"/>
            <w:r w:rsidRPr="00384108">
              <w:rPr>
                <w:rFonts w:ascii="Times New Roman" w:eastAsia="Times New Roman" w:hAnsi="Times New Roman" w:cs="Times New Roman"/>
                <w:kern w:val="0"/>
                <w:sz w:val="24"/>
                <w:szCs w:val="24"/>
                <w:lang w:val="en-CA"/>
                <w14:ligatures w14:val="none"/>
              </w:rPr>
              <w:t xml:space="preserve"> se </w:t>
            </w:r>
            <w:proofErr w:type="spellStart"/>
            <w:r w:rsidRPr="00384108">
              <w:rPr>
                <w:rFonts w:ascii="Times New Roman" w:eastAsia="Times New Roman" w:hAnsi="Times New Roman" w:cs="Times New Roman"/>
                <w:kern w:val="0"/>
                <w:sz w:val="24"/>
                <w:szCs w:val="24"/>
                <w:lang w:val="en-CA"/>
                <w14:ligatures w14:val="none"/>
              </w:rPr>
              <w:t>obávám</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že</w:t>
            </w:r>
            <w:proofErr w:type="spellEnd"/>
            <w:r w:rsidRPr="00384108">
              <w:rPr>
                <w:rFonts w:ascii="Times New Roman" w:eastAsia="Times New Roman" w:hAnsi="Times New Roman" w:cs="Times New Roman"/>
                <w:kern w:val="0"/>
                <w:sz w:val="24"/>
                <w:szCs w:val="24"/>
                <w:lang w:val="en-CA"/>
                <w14:ligatures w14:val="none"/>
              </w:rPr>
              <w:t xml:space="preserve"> by </w:t>
            </w:r>
            <w:proofErr w:type="spellStart"/>
            <w:r w:rsidRPr="00384108">
              <w:rPr>
                <w:rFonts w:ascii="Times New Roman" w:eastAsia="Times New Roman" w:hAnsi="Times New Roman" w:cs="Times New Roman"/>
                <w:kern w:val="0"/>
                <w:sz w:val="24"/>
                <w:szCs w:val="24"/>
                <w:lang w:val="en-CA"/>
                <w14:ligatures w14:val="none"/>
              </w:rPr>
              <w:t>mne</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blízcí</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lidé</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neoceňovali</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tak</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jako</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oceňuji</w:t>
            </w:r>
            <w:proofErr w:type="spellEnd"/>
            <w:r w:rsidRPr="00384108">
              <w:rPr>
                <w:rFonts w:ascii="Times New Roman" w:eastAsia="Times New Roman" w:hAnsi="Times New Roman" w:cs="Times New Roman"/>
                <w:kern w:val="0"/>
                <w:sz w:val="24"/>
                <w:szCs w:val="24"/>
                <w:lang w:val="en-CA"/>
                <w14:ligatures w14:val="none"/>
              </w:rPr>
              <w:t xml:space="preserve"> </w:t>
            </w:r>
            <w:proofErr w:type="spellStart"/>
            <w:r w:rsidRPr="00384108">
              <w:rPr>
                <w:rFonts w:ascii="Times New Roman" w:eastAsia="Times New Roman" w:hAnsi="Times New Roman" w:cs="Times New Roman"/>
                <w:kern w:val="0"/>
                <w:sz w:val="24"/>
                <w:szCs w:val="24"/>
                <w:lang w:val="en-CA"/>
                <w14:ligatures w14:val="none"/>
              </w:rPr>
              <w:t>já</w:t>
            </w:r>
            <w:proofErr w:type="spellEnd"/>
            <w:r w:rsidRPr="00384108">
              <w:rPr>
                <w:rFonts w:ascii="Times New Roman" w:eastAsia="Times New Roman" w:hAnsi="Times New Roman" w:cs="Times New Roman"/>
                <w:kern w:val="0"/>
                <w:sz w:val="24"/>
                <w:szCs w:val="24"/>
                <w:lang w:val="en-CA"/>
                <w14:ligatures w14:val="none"/>
              </w:rPr>
              <w:t xml:space="preserve"> je.</w:t>
            </w:r>
          </w:p>
        </w:tc>
      </w:tr>
      <w:tr w:rsidR="00B93CAD" w:rsidRPr="00F3772F" w14:paraId="5C547A55" w14:textId="77777777" w:rsidTr="00057143">
        <w:trPr>
          <w:jc w:val="center"/>
        </w:trPr>
        <w:tc>
          <w:tcPr>
            <w:tcW w:w="2268" w:type="dxa"/>
            <w:tcMar>
              <w:top w:w="0" w:type="dxa"/>
              <w:left w:w="108" w:type="dxa"/>
              <w:bottom w:w="0" w:type="dxa"/>
              <w:right w:w="108" w:type="dxa"/>
            </w:tcMar>
            <w:hideMark/>
          </w:tcPr>
          <w:p w14:paraId="09D20497"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4) Dismissive</w:t>
            </w:r>
          </w:p>
        </w:tc>
        <w:tc>
          <w:tcPr>
            <w:tcW w:w="5954" w:type="dxa"/>
            <w:tcMar>
              <w:top w:w="0" w:type="dxa"/>
              <w:left w:w="108" w:type="dxa"/>
              <w:bottom w:w="0" w:type="dxa"/>
              <w:right w:w="108" w:type="dxa"/>
            </w:tcMar>
            <w:hideMark/>
          </w:tcPr>
          <w:p w14:paraId="5906CF60"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I feel good even without close emotional relationships with other people. It is very important for me to be independent and self-sufficient, and I prefer not to rely on </w:t>
            </w:r>
            <w:proofErr w:type="gramStart"/>
            <w:r w:rsidRPr="007823E1">
              <w:rPr>
                <w:rFonts w:ascii="Times New Roman" w:eastAsia="Times New Roman" w:hAnsi="Times New Roman" w:cs="Times New Roman"/>
                <w:kern w:val="0"/>
                <w:sz w:val="24"/>
                <w:szCs w:val="24"/>
                <w:lang w:val="en-US"/>
                <w14:ligatures w14:val="none"/>
              </w:rPr>
              <w:t>others</w:t>
            </w:r>
            <w:proofErr w:type="gramEnd"/>
            <w:r w:rsidRPr="007823E1">
              <w:rPr>
                <w:rFonts w:ascii="Times New Roman" w:eastAsia="Times New Roman" w:hAnsi="Times New Roman" w:cs="Times New Roman"/>
                <w:kern w:val="0"/>
                <w:sz w:val="24"/>
                <w:szCs w:val="24"/>
                <w:lang w:val="en-US"/>
                <w14:ligatures w14:val="none"/>
              </w:rPr>
              <w:t xml:space="preserve"> and they do not rely on me.</w:t>
            </w:r>
          </w:p>
        </w:tc>
        <w:tc>
          <w:tcPr>
            <w:tcW w:w="5736" w:type="dxa"/>
          </w:tcPr>
          <w:p w14:paraId="754E6A64"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proofErr w:type="spellStart"/>
            <w:r w:rsidRPr="00384108">
              <w:rPr>
                <w:rFonts w:ascii="Times New Roman" w:eastAsia="Times New Roman" w:hAnsi="Times New Roman" w:cs="Times New Roman"/>
                <w:kern w:val="0"/>
                <w:sz w:val="24"/>
                <w:szCs w:val="24"/>
                <w:lang w:val="en-US"/>
                <w14:ligatures w14:val="none"/>
              </w:rPr>
              <w:t>Cítím</w:t>
            </w:r>
            <w:proofErr w:type="spellEnd"/>
            <w:r w:rsidRPr="00384108">
              <w:rPr>
                <w:rFonts w:ascii="Times New Roman" w:eastAsia="Times New Roman" w:hAnsi="Times New Roman" w:cs="Times New Roman"/>
                <w:kern w:val="0"/>
                <w:sz w:val="24"/>
                <w:szCs w:val="24"/>
                <w:lang w:val="en-US"/>
                <w14:ligatures w14:val="none"/>
              </w:rPr>
              <w:t xml:space="preserve"> se </w:t>
            </w:r>
            <w:proofErr w:type="spellStart"/>
            <w:r w:rsidRPr="00384108">
              <w:rPr>
                <w:rFonts w:ascii="Times New Roman" w:eastAsia="Times New Roman" w:hAnsi="Times New Roman" w:cs="Times New Roman"/>
                <w:kern w:val="0"/>
                <w:sz w:val="24"/>
                <w:szCs w:val="24"/>
                <w:lang w:val="en-US"/>
                <w14:ligatures w14:val="none"/>
              </w:rPr>
              <w:t>dobře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i</w:t>
            </w:r>
            <w:proofErr w:type="spellEnd"/>
            <w:r w:rsidRPr="00384108">
              <w:rPr>
                <w:rFonts w:ascii="Times New Roman" w:eastAsia="Times New Roman" w:hAnsi="Times New Roman" w:cs="Times New Roman"/>
                <w:kern w:val="0"/>
                <w:sz w:val="24"/>
                <w:szCs w:val="24"/>
                <w:lang w:val="en-US"/>
                <w14:ligatures w14:val="none"/>
              </w:rPr>
              <w:t xml:space="preserve"> bez </w:t>
            </w:r>
            <w:proofErr w:type="spellStart"/>
            <w:r w:rsidRPr="00384108">
              <w:rPr>
                <w:rFonts w:ascii="Times New Roman" w:eastAsia="Times New Roman" w:hAnsi="Times New Roman" w:cs="Times New Roman"/>
                <w:kern w:val="0"/>
                <w:sz w:val="24"/>
                <w:szCs w:val="24"/>
                <w:lang w:val="en-US"/>
                <w14:ligatures w14:val="none"/>
              </w:rPr>
              <w:t>blízkých</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citových</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vztahů</w:t>
            </w:r>
            <w:proofErr w:type="spellEnd"/>
            <w:r w:rsidRPr="00384108">
              <w:rPr>
                <w:rFonts w:ascii="Times New Roman" w:eastAsia="Times New Roman" w:hAnsi="Times New Roman" w:cs="Times New Roman"/>
                <w:kern w:val="0"/>
                <w:sz w:val="24"/>
                <w:szCs w:val="24"/>
                <w:lang w:val="en-US"/>
                <w14:ligatures w14:val="none"/>
              </w:rPr>
              <w:t xml:space="preserve"> s </w:t>
            </w:r>
            <w:proofErr w:type="spellStart"/>
            <w:r w:rsidRPr="00384108">
              <w:rPr>
                <w:rFonts w:ascii="Times New Roman" w:eastAsia="Times New Roman" w:hAnsi="Times New Roman" w:cs="Times New Roman"/>
                <w:kern w:val="0"/>
                <w:sz w:val="24"/>
                <w:szCs w:val="24"/>
                <w:lang w:val="en-US"/>
                <w14:ligatures w14:val="none"/>
              </w:rPr>
              <w:t>druhými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lidmi</w:t>
            </w:r>
            <w:proofErr w:type="spellEnd"/>
            <w:r w:rsidRPr="00384108">
              <w:rPr>
                <w:rFonts w:ascii="Times New Roman" w:eastAsia="Times New Roman" w:hAnsi="Times New Roman" w:cs="Times New Roman"/>
                <w:kern w:val="0"/>
                <w:sz w:val="24"/>
                <w:szCs w:val="24"/>
                <w:lang w:val="en-US"/>
                <w14:ligatures w14:val="none"/>
              </w:rPr>
              <w:t xml:space="preserve">. Je pro </w:t>
            </w:r>
            <w:proofErr w:type="spellStart"/>
            <w:r w:rsidRPr="00384108">
              <w:rPr>
                <w:rFonts w:ascii="Times New Roman" w:eastAsia="Times New Roman" w:hAnsi="Times New Roman" w:cs="Times New Roman"/>
                <w:kern w:val="0"/>
                <w:sz w:val="24"/>
                <w:szCs w:val="24"/>
                <w:lang w:val="en-US"/>
                <w14:ligatures w14:val="none"/>
              </w:rPr>
              <w:t>mne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velice</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důležité</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být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nezávislý</w:t>
            </w:r>
            <w:proofErr w:type="spellEnd"/>
            <w:r w:rsidRPr="00384108">
              <w:rPr>
                <w:rFonts w:ascii="Times New Roman" w:eastAsia="Times New Roman" w:hAnsi="Times New Roman" w:cs="Times New Roman"/>
                <w:kern w:val="0"/>
                <w:sz w:val="24"/>
                <w:szCs w:val="24"/>
                <w:lang w:val="en-US"/>
                <w14:ligatures w14:val="none"/>
              </w:rPr>
              <w:t xml:space="preserve">/á a </w:t>
            </w:r>
            <w:proofErr w:type="spellStart"/>
            <w:r w:rsidRPr="00384108">
              <w:rPr>
                <w:rFonts w:ascii="Times New Roman" w:eastAsia="Times New Roman" w:hAnsi="Times New Roman" w:cs="Times New Roman"/>
                <w:kern w:val="0"/>
                <w:sz w:val="24"/>
                <w:szCs w:val="24"/>
                <w:lang w:val="en-US"/>
                <w14:ligatures w14:val="none"/>
              </w:rPr>
              <w:t>soběstačný</w:t>
            </w:r>
            <w:proofErr w:type="spellEnd"/>
            <w:r w:rsidRPr="00384108">
              <w:rPr>
                <w:rFonts w:ascii="Times New Roman" w:eastAsia="Times New Roman" w:hAnsi="Times New Roman" w:cs="Times New Roman"/>
                <w:kern w:val="0"/>
                <w:sz w:val="24"/>
                <w:szCs w:val="24"/>
                <w:lang w:val="en-US"/>
                <w14:ligatures w14:val="none"/>
              </w:rPr>
              <w:t xml:space="preserve">/á a </w:t>
            </w:r>
            <w:proofErr w:type="spellStart"/>
            <w:r w:rsidRPr="00384108">
              <w:rPr>
                <w:rFonts w:ascii="Times New Roman" w:eastAsia="Times New Roman" w:hAnsi="Times New Roman" w:cs="Times New Roman"/>
                <w:kern w:val="0"/>
                <w:sz w:val="24"/>
                <w:szCs w:val="24"/>
                <w:lang w:val="en-US"/>
                <w14:ligatures w14:val="none"/>
              </w:rPr>
              <w:t>dávám</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přednost</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tomu</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abych</w:t>
            </w:r>
            <w:proofErr w:type="spellEnd"/>
            <w:r w:rsidRPr="00384108">
              <w:rPr>
                <w:rFonts w:ascii="Times New Roman" w:eastAsia="Times New Roman" w:hAnsi="Times New Roman" w:cs="Times New Roman"/>
                <w:kern w:val="0"/>
                <w:sz w:val="24"/>
                <w:szCs w:val="24"/>
                <w:lang w:val="en-US"/>
                <w14:ligatures w14:val="none"/>
              </w:rPr>
              <w:t xml:space="preserve"> se </w:t>
            </w:r>
            <w:proofErr w:type="spellStart"/>
            <w:r w:rsidRPr="00384108">
              <w:rPr>
                <w:rFonts w:ascii="Times New Roman" w:eastAsia="Times New Roman" w:hAnsi="Times New Roman" w:cs="Times New Roman"/>
                <w:kern w:val="0"/>
                <w:sz w:val="24"/>
                <w:szCs w:val="24"/>
                <w:lang w:val="en-US"/>
                <w14:ligatures w14:val="none"/>
              </w:rPr>
              <w:t>nespoléhal</w:t>
            </w:r>
            <w:proofErr w:type="spellEnd"/>
            <w:r w:rsidRPr="00384108">
              <w:rPr>
                <w:rFonts w:ascii="Times New Roman" w:eastAsia="Times New Roman" w:hAnsi="Times New Roman" w:cs="Times New Roman"/>
                <w:kern w:val="0"/>
                <w:sz w:val="24"/>
                <w:szCs w:val="24"/>
                <w:lang w:val="en-US"/>
                <w14:ligatures w14:val="none"/>
              </w:rPr>
              <w:t xml:space="preserve">(a) </w:t>
            </w:r>
            <w:proofErr w:type="spellStart"/>
            <w:r w:rsidRPr="00384108">
              <w:rPr>
                <w:rFonts w:ascii="Times New Roman" w:eastAsia="Times New Roman" w:hAnsi="Times New Roman" w:cs="Times New Roman"/>
                <w:kern w:val="0"/>
                <w:sz w:val="24"/>
                <w:szCs w:val="24"/>
                <w:lang w:val="en-US"/>
                <w14:ligatures w14:val="none"/>
              </w:rPr>
              <w:t>na</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druhé</w:t>
            </w:r>
            <w:proofErr w:type="spellEnd"/>
            <w:r w:rsidRPr="00384108">
              <w:rPr>
                <w:rFonts w:ascii="Times New Roman" w:eastAsia="Times New Roman" w:hAnsi="Times New Roman" w:cs="Times New Roman"/>
                <w:kern w:val="0"/>
                <w:sz w:val="24"/>
                <w:szCs w:val="24"/>
                <w:lang w:val="en-US"/>
                <w14:ligatures w14:val="none"/>
              </w:rPr>
              <w:t xml:space="preserve"> </w:t>
            </w:r>
            <w:proofErr w:type="gramStart"/>
            <w:r w:rsidRPr="00384108">
              <w:rPr>
                <w:rFonts w:ascii="Times New Roman" w:eastAsia="Times New Roman" w:hAnsi="Times New Roman" w:cs="Times New Roman"/>
                <w:kern w:val="0"/>
                <w:sz w:val="24"/>
                <w:szCs w:val="24"/>
                <w:lang w:val="en-US"/>
                <w14:ligatures w14:val="none"/>
              </w:rPr>
              <w:t>a</w:t>
            </w:r>
            <w:proofErr w:type="gramEnd"/>
            <w:r w:rsidRPr="00384108">
              <w:rPr>
                <w:rFonts w:ascii="Times New Roman" w:eastAsia="Times New Roman" w:hAnsi="Times New Roman" w:cs="Times New Roman"/>
                <w:kern w:val="0"/>
                <w:sz w:val="24"/>
                <w:szCs w:val="24"/>
                <w:lang w:val="en-US"/>
                <w14:ligatures w14:val="none"/>
              </w:rPr>
              <w:t xml:space="preserve"> oni se </w:t>
            </w:r>
            <w:proofErr w:type="spellStart"/>
            <w:r w:rsidRPr="00384108">
              <w:rPr>
                <w:rFonts w:ascii="Times New Roman" w:eastAsia="Times New Roman" w:hAnsi="Times New Roman" w:cs="Times New Roman"/>
                <w:kern w:val="0"/>
                <w:sz w:val="24"/>
                <w:szCs w:val="24"/>
                <w:lang w:val="en-US"/>
                <w14:ligatures w14:val="none"/>
              </w:rPr>
              <w:t>nespoléhali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na</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mě</w:t>
            </w:r>
            <w:proofErr w:type="spellEnd"/>
            <w:r w:rsidRPr="00384108">
              <w:rPr>
                <w:rFonts w:ascii="Times New Roman" w:eastAsia="Times New Roman" w:hAnsi="Times New Roman" w:cs="Times New Roman"/>
                <w:kern w:val="0"/>
                <w:sz w:val="24"/>
                <w:szCs w:val="24"/>
                <w:lang w:val="en-US"/>
                <w14:ligatures w14:val="none"/>
              </w:rPr>
              <w:t>.</w:t>
            </w:r>
          </w:p>
        </w:tc>
      </w:tr>
      <w:tr w:rsidR="00B93CAD" w:rsidRPr="00F3772F" w14:paraId="65558744" w14:textId="77777777" w:rsidTr="00057143">
        <w:trPr>
          <w:jc w:val="center"/>
        </w:trPr>
        <w:tc>
          <w:tcPr>
            <w:tcW w:w="2268" w:type="dxa"/>
            <w:tcMar>
              <w:top w:w="0" w:type="dxa"/>
              <w:left w:w="108" w:type="dxa"/>
              <w:bottom w:w="0" w:type="dxa"/>
              <w:right w:w="108" w:type="dxa"/>
            </w:tcMar>
          </w:tcPr>
          <w:p w14:paraId="2FE60066" w14:textId="77777777" w:rsidR="00B93CAD" w:rsidRPr="007823E1" w:rsidRDefault="00B93CAD" w:rsidP="00057143">
            <w:pPr>
              <w:spacing w:after="0" w:line="240" w:lineRule="auto"/>
              <w:ind w:left="227"/>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Response scale</w:t>
            </w:r>
          </w:p>
        </w:tc>
        <w:tc>
          <w:tcPr>
            <w:tcW w:w="5954" w:type="dxa"/>
            <w:tcMar>
              <w:top w:w="0" w:type="dxa"/>
              <w:left w:w="108" w:type="dxa"/>
              <w:bottom w:w="0" w:type="dxa"/>
              <w:right w:w="108" w:type="dxa"/>
            </w:tcMar>
          </w:tcPr>
          <w:p w14:paraId="25AA03A7"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 xml:space="preserve">1 (it does not describe me at all) </w:t>
            </w:r>
            <w:r w:rsidRPr="007823E1">
              <w:rPr>
                <w:rFonts w:ascii="Times New Roman" w:eastAsia="Times New Roman" w:hAnsi="Times New Roman" w:cs="Times New Roman"/>
                <w:sz w:val="24"/>
                <w:szCs w:val="24"/>
                <w:lang w:val="en-US"/>
              </w:rPr>
              <w:t xml:space="preserve">– 2 – 3 – 4 – 5 – 6 – </w:t>
            </w:r>
            <w:r w:rsidRPr="007823E1">
              <w:rPr>
                <w:rFonts w:ascii="Times New Roman" w:eastAsia="Times New Roman" w:hAnsi="Times New Roman" w:cs="Times New Roman"/>
                <w:kern w:val="0"/>
                <w:sz w:val="24"/>
                <w:szCs w:val="24"/>
                <w:lang w:val="en-US"/>
                <w14:ligatures w14:val="none"/>
              </w:rPr>
              <w:t>7 (it is very descriptive of me.)</w:t>
            </w:r>
          </w:p>
        </w:tc>
        <w:tc>
          <w:tcPr>
            <w:tcW w:w="5736" w:type="dxa"/>
          </w:tcPr>
          <w:p w14:paraId="065AD2CC" w14:textId="77777777" w:rsidR="00B93CAD" w:rsidRPr="007823E1" w:rsidRDefault="00B93CAD" w:rsidP="00057143">
            <w:pPr>
              <w:spacing w:after="0" w:line="240" w:lineRule="auto"/>
              <w:rPr>
                <w:rFonts w:ascii="Times New Roman" w:eastAsia="Times New Roman" w:hAnsi="Times New Roman" w:cs="Times New Roman"/>
                <w:kern w:val="0"/>
                <w:sz w:val="24"/>
                <w:szCs w:val="24"/>
                <w:lang w:val="en-US"/>
                <w14:ligatures w14:val="none"/>
              </w:rPr>
            </w:pPr>
            <w:r w:rsidRPr="007823E1">
              <w:rPr>
                <w:rFonts w:ascii="Times New Roman" w:eastAsia="Times New Roman" w:hAnsi="Times New Roman" w:cs="Times New Roman"/>
                <w:kern w:val="0"/>
                <w:sz w:val="24"/>
                <w:szCs w:val="24"/>
                <w:lang w:val="en-US"/>
                <w14:ligatures w14:val="none"/>
              </w:rPr>
              <w:t>1</w:t>
            </w:r>
            <w:r>
              <w:t xml:space="preserve"> (</w:t>
            </w:r>
            <w:proofErr w:type="spellStart"/>
            <w:r w:rsidRPr="00384108">
              <w:rPr>
                <w:rFonts w:ascii="Times New Roman" w:eastAsia="Times New Roman" w:hAnsi="Times New Roman" w:cs="Times New Roman"/>
                <w:kern w:val="0"/>
                <w:sz w:val="24"/>
                <w:szCs w:val="24"/>
                <w:lang w:val="en-US"/>
                <w14:ligatures w14:val="none"/>
              </w:rPr>
              <w:t>Vůbec</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nevystihuje</w:t>
            </w:r>
            <w:proofErr w:type="spellEnd"/>
            <w:r>
              <w:rPr>
                <w:rFonts w:ascii="Times New Roman" w:eastAsia="Times New Roman" w:hAnsi="Times New Roman" w:cs="Times New Roman"/>
                <w:kern w:val="0"/>
                <w:sz w:val="24"/>
                <w:szCs w:val="24"/>
                <w:lang w:val="en-US"/>
                <w14:ligatures w14:val="none"/>
              </w:rPr>
              <w:t>)</w:t>
            </w:r>
            <w:r w:rsidRPr="00384108">
              <w:rPr>
                <w:rFonts w:ascii="Times New Roman" w:eastAsia="Times New Roman" w:hAnsi="Times New Roman" w:cs="Times New Roman"/>
                <w:kern w:val="0"/>
                <w:sz w:val="24"/>
                <w:szCs w:val="24"/>
                <w:lang w:val="en-US"/>
                <w14:ligatures w14:val="none"/>
              </w:rPr>
              <w:t xml:space="preserve"> </w:t>
            </w:r>
            <w:r w:rsidRPr="007823E1">
              <w:rPr>
                <w:rFonts w:ascii="Times New Roman" w:eastAsia="Times New Roman" w:hAnsi="Times New Roman" w:cs="Times New Roman"/>
                <w:sz w:val="24"/>
                <w:szCs w:val="24"/>
                <w:lang w:val="en-US"/>
              </w:rPr>
              <w:t xml:space="preserve">– 2 – 3 – 4 – 5 – 6 – </w:t>
            </w:r>
            <w:r w:rsidRPr="007823E1">
              <w:rPr>
                <w:rFonts w:ascii="Times New Roman" w:eastAsia="Times New Roman" w:hAnsi="Times New Roman" w:cs="Times New Roman"/>
                <w:kern w:val="0"/>
                <w:sz w:val="24"/>
                <w:szCs w:val="24"/>
                <w:lang w:val="en-US"/>
                <w14:ligatures w14:val="none"/>
              </w:rPr>
              <w:t>7 (</w:t>
            </w:r>
            <w:proofErr w:type="spellStart"/>
            <w:r w:rsidRPr="00384108">
              <w:rPr>
                <w:rFonts w:ascii="Times New Roman" w:eastAsia="Times New Roman" w:hAnsi="Times New Roman" w:cs="Times New Roman"/>
                <w:kern w:val="0"/>
                <w:sz w:val="24"/>
                <w:szCs w:val="24"/>
                <w:lang w:val="en-US"/>
                <w14:ligatures w14:val="none"/>
              </w:rPr>
              <w:t>Velmi</w:t>
            </w:r>
            <w:proofErr w:type="spellEnd"/>
            <w:r w:rsidRPr="00384108">
              <w:rPr>
                <w:rFonts w:ascii="Times New Roman" w:eastAsia="Times New Roman" w:hAnsi="Times New Roman" w:cs="Times New Roman"/>
                <w:kern w:val="0"/>
                <w:sz w:val="24"/>
                <w:szCs w:val="24"/>
                <w:lang w:val="en-US"/>
                <w14:ligatures w14:val="none"/>
              </w:rPr>
              <w:t xml:space="preserve"> </w:t>
            </w:r>
            <w:proofErr w:type="spellStart"/>
            <w:r w:rsidRPr="00384108">
              <w:rPr>
                <w:rFonts w:ascii="Times New Roman" w:eastAsia="Times New Roman" w:hAnsi="Times New Roman" w:cs="Times New Roman"/>
                <w:kern w:val="0"/>
                <w:sz w:val="24"/>
                <w:szCs w:val="24"/>
                <w:lang w:val="en-US"/>
                <w14:ligatures w14:val="none"/>
              </w:rPr>
              <w:t>vystihuje</w:t>
            </w:r>
            <w:proofErr w:type="spellEnd"/>
            <w:r>
              <w:rPr>
                <w:rFonts w:ascii="Times New Roman" w:eastAsia="Times New Roman" w:hAnsi="Times New Roman" w:cs="Times New Roman"/>
                <w:kern w:val="0"/>
                <w:sz w:val="24"/>
                <w:szCs w:val="24"/>
                <w:lang w:val="en-US"/>
                <w14:ligatures w14:val="none"/>
              </w:rPr>
              <w:t>)</w:t>
            </w:r>
          </w:p>
        </w:tc>
      </w:tr>
    </w:tbl>
    <w:p w14:paraId="58C69CC0" w14:textId="42B936F7" w:rsidR="00B93CAD" w:rsidRPr="00305440" w:rsidRDefault="00B93CAD" w:rsidP="00B93CAD">
      <w:pPr>
        <w:rPr>
          <w:rFonts w:ascii="Times New Roman" w:hAnsi="Times New Roman" w:cs="Times New Roman"/>
          <w:sz w:val="24"/>
          <w:szCs w:val="24"/>
          <w:lang w:val="en-US"/>
        </w:rPr>
        <w:sectPr w:rsidR="00B93CAD" w:rsidRPr="00305440" w:rsidSect="00B93CAD">
          <w:footerReference w:type="even" r:id="rId11"/>
          <w:footerReference w:type="default" r:id="rId12"/>
          <w:pgSz w:w="11906" w:h="16838"/>
          <w:pgMar w:top="1440" w:right="1440" w:bottom="1440" w:left="1440" w:header="709" w:footer="709" w:gutter="0"/>
          <w:cols w:space="708"/>
          <w:docGrid w:linePitch="360"/>
        </w:sectPr>
      </w:pPr>
      <w:r w:rsidRPr="00C56C09">
        <w:rPr>
          <w:rFonts w:ascii="Times New Roman" w:hAnsi="Times New Roman" w:cs="Times New Roman"/>
          <w:i/>
          <w:iCs/>
          <w:lang w:val="en-US"/>
        </w:rPr>
        <w:t>Note</w:t>
      </w:r>
      <w:r>
        <w:rPr>
          <w:rFonts w:ascii="Times New Roman" w:hAnsi="Times New Roman" w:cs="Times New Roman"/>
          <w:lang w:val="en-US"/>
        </w:rPr>
        <w:t xml:space="preserve">: </w:t>
      </w:r>
      <w:proofErr w:type="gramStart"/>
      <w:r w:rsidRPr="00305440">
        <w:rPr>
          <w:rFonts w:ascii="Times New Roman" w:hAnsi="Times New Roman" w:cs="Times New Roman"/>
          <w:vertAlign w:val="superscript"/>
          <w:lang w:val="en-US"/>
        </w:rPr>
        <w:t>a</w:t>
      </w:r>
      <w:proofErr w:type="gramEnd"/>
      <w:r>
        <w:rPr>
          <w:rFonts w:ascii="Times New Roman" w:hAnsi="Times New Roman" w:cs="Times New Roman"/>
          <w:lang w:val="en-US"/>
        </w:rPr>
        <w:t xml:space="preserve"> </w:t>
      </w:r>
      <w:r w:rsidRPr="00305440">
        <w:rPr>
          <w:rFonts w:ascii="Times New Roman" w:hAnsi="Times New Roman" w:cs="Times New Roman"/>
          <w:sz w:val="24"/>
          <w:szCs w:val="24"/>
          <w:lang w:val="en-US"/>
        </w:rPr>
        <w:t xml:space="preserve">Participants were first presented with descriptions of the four categories and asked to choose which </w:t>
      </w:r>
      <w:r>
        <w:rPr>
          <w:rFonts w:ascii="Times New Roman" w:hAnsi="Times New Roman" w:cs="Times New Roman"/>
          <w:sz w:val="24"/>
          <w:szCs w:val="24"/>
          <w:lang w:val="en-US"/>
        </w:rPr>
        <w:t>category</w:t>
      </w:r>
      <w:r w:rsidRPr="00305440">
        <w:rPr>
          <w:rFonts w:ascii="Times New Roman" w:hAnsi="Times New Roman" w:cs="Times New Roman"/>
          <w:sz w:val="24"/>
          <w:szCs w:val="24"/>
          <w:lang w:val="en-US"/>
        </w:rPr>
        <w:t xml:space="preserve"> best described them. They were then presented with the descriptions of the categories again and asked to rate how well each category </w:t>
      </w:r>
      <w:r>
        <w:rPr>
          <w:rFonts w:ascii="Times New Roman" w:hAnsi="Times New Roman" w:cs="Times New Roman"/>
          <w:sz w:val="24"/>
          <w:szCs w:val="24"/>
          <w:lang w:val="en-US"/>
        </w:rPr>
        <w:t>described them. As explained in the introduction, we choose to conceptualize attachment styles as continuums rather than discrete categories (e.g., Fraley et al., 2015)</w:t>
      </w:r>
    </w:p>
    <w:p w14:paraId="287D9C10" w14:textId="77777777" w:rsidR="00416F84" w:rsidRDefault="00416F84"/>
    <w:sectPr w:rsidR="00416F8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40FA1" w14:textId="77777777" w:rsidR="00EF1B85" w:rsidRDefault="00EF1B85" w:rsidP="00B93CAD">
      <w:pPr>
        <w:spacing w:after="0" w:line="240" w:lineRule="auto"/>
      </w:pPr>
      <w:r>
        <w:separator/>
      </w:r>
    </w:p>
  </w:endnote>
  <w:endnote w:type="continuationSeparator" w:id="0">
    <w:p w14:paraId="369DAC5E" w14:textId="77777777" w:rsidR="00EF1B85" w:rsidRDefault="00EF1B85" w:rsidP="00B93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07683233"/>
      <w:docPartObj>
        <w:docPartGallery w:val="Page Numbers (Bottom of Page)"/>
        <w:docPartUnique/>
      </w:docPartObj>
    </w:sdtPr>
    <w:sdtContent>
      <w:p w14:paraId="33B20472" w14:textId="6762D830" w:rsidR="00A4082F" w:rsidRDefault="00A4082F" w:rsidP="005D4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F36C861" w14:textId="77777777" w:rsidR="00A4082F" w:rsidRDefault="00A4082F" w:rsidP="00A408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02954368"/>
      <w:docPartObj>
        <w:docPartGallery w:val="Page Numbers (Bottom of Page)"/>
        <w:docPartUnique/>
      </w:docPartObj>
    </w:sdtPr>
    <w:sdtContent>
      <w:p w14:paraId="51955A6E" w14:textId="21383FEA" w:rsidR="00A4082F" w:rsidRDefault="00A4082F" w:rsidP="005D43D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2A2110FC" w14:textId="77777777" w:rsidR="00A4082F" w:rsidRDefault="00A4082F" w:rsidP="00A408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08DE7" w14:textId="77777777" w:rsidR="00EF1B85" w:rsidRDefault="00EF1B85" w:rsidP="00B93CAD">
      <w:pPr>
        <w:spacing w:after="0" w:line="240" w:lineRule="auto"/>
      </w:pPr>
      <w:r>
        <w:separator/>
      </w:r>
    </w:p>
  </w:footnote>
  <w:footnote w:type="continuationSeparator" w:id="0">
    <w:p w14:paraId="65C2DF95" w14:textId="77777777" w:rsidR="00EF1B85" w:rsidRDefault="00EF1B85" w:rsidP="00B93C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AD"/>
    <w:rsid w:val="00004FDA"/>
    <w:rsid w:val="000052BD"/>
    <w:rsid w:val="00023356"/>
    <w:rsid w:val="00025FFB"/>
    <w:rsid w:val="00026D3A"/>
    <w:rsid w:val="0003679D"/>
    <w:rsid w:val="00040E07"/>
    <w:rsid w:val="00043751"/>
    <w:rsid w:val="00061BC5"/>
    <w:rsid w:val="00066CE5"/>
    <w:rsid w:val="00093BED"/>
    <w:rsid w:val="00097056"/>
    <w:rsid w:val="00097393"/>
    <w:rsid w:val="000D34BD"/>
    <w:rsid w:val="001016E4"/>
    <w:rsid w:val="00116CD5"/>
    <w:rsid w:val="001370FB"/>
    <w:rsid w:val="001704FB"/>
    <w:rsid w:val="001B2305"/>
    <w:rsid w:val="001B3A37"/>
    <w:rsid w:val="001E2CAF"/>
    <w:rsid w:val="0023371B"/>
    <w:rsid w:val="002651E9"/>
    <w:rsid w:val="002E5114"/>
    <w:rsid w:val="00300991"/>
    <w:rsid w:val="00312674"/>
    <w:rsid w:val="00333CC4"/>
    <w:rsid w:val="00352D12"/>
    <w:rsid w:val="003D2439"/>
    <w:rsid w:val="004018D0"/>
    <w:rsid w:val="004165C8"/>
    <w:rsid w:val="00416F84"/>
    <w:rsid w:val="00431344"/>
    <w:rsid w:val="004611AC"/>
    <w:rsid w:val="00481812"/>
    <w:rsid w:val="00497FB4"/>
    <w:rsid w:val="004D2163"/>
    <w:rsid w:val="00517A8C"/>
    <w:rsid w:val="0058016E"/>
    <w:rsid w:val="005B2210"/>
    <w:rsid w:val="005C2B3C"/>
    <w:rsid w:val="005C6337"/>
    <w:rsid w:val="005D196C"/>
    <w:rsid w:val="00601F90"/>
    <w:rsid w:val="00611F97"/>
    <w:rsid w:val="006607F4"/>
    <w:rsid w:val="006A3DA3"/>
    <w:rsid w:val="006B0079"/>
    <w:rsid w:val="006B10D6"/>
    <w:rsid w:val="006B2D2B"/>
    <w:rsid w:val="006B7BDA"/>
    <w:rsid w:val="006C2090"/>
    <w:rsid w:val="006C3A90"/>
    <w:rsid w:val="006C4E63"/>
    <w:rsid w:val="0070540B"/>
    <w:rsid w:val="007514F0"/>
    <w:rsid w:val="00770C1D"/>
    <w:rsid w:val="007C4B9E"/>
    <w:rsid w:val="007C57DE"/>
    <w:rsid w:val="007C6B02"/>
    <w:rsid w:val="007F178F"/>
    <w:rsid w:val="007F2C55"/>
    <w:rsid w:val="00806451"/>
    <w:rsid w:val="00845D18"/>
    <w:rsid w:val="00856E6C"/>
    <w:rsid w:val="00860A23"/>
    <w:rsid w:val="00865F60"/>
    <w:rsid w:val="0089639D"/>
    <w:rsid w:val="008A37D9"/>
    <w:rsid w:val="008C4938"/>
    <w:rsid w:val="008E2FE0"/>
    <w:rsid w:val="008E3716"/>
    <w:rsid w:val="00906AD3"/>
    <w:rsid w:val="00911F82"/>
    <w:rsid w:val="009168A3"/>
    <w:rsid w:val="00922FCD"/>
    <w:rsid w:val="0093530B"/>
    <w:rsid w:val="0099145D"/>
    <w:rsid w:val="009C2CE0"/>
    <w:rsid w:val="009D6318"/>
    <w:rsid w:val="009E0656"/>
    <w:rsid w:val="009F731C"/>
    <w:rsid w:val="00A01201"/>
    <w:rsid w:val="00A1652F"/>
    <w:rsid w:val="00A33AE0"/>
    <w:rsid w:val="00A35435"/>
    <w:rsid w:val="00A4082F"/>
    <w:rsid w:val="00A40D3A"/>
    <w:rsid w:val="00A67020"/>
    <w:rsid w:val="00AC1A98"/>
    <w:rsid w:val="00B27F87"/>
    <w:rsid w:val="00B36C69"/>
    <w:rsid w:val="00B50E2E"/>
    <w:rsid w:val="00B63474"/>
    <w:rsid w:val="00B77336"/>
    <w:rsid w:val="00B83F9C"/>
    <w:rsid w:val="00B92A68"/>
    <w:rsid w:val="00B93CAD"/>
    <w:rsid w:val="00BA41CB"/>
    <w:rsid w:val="00BB0179"/>
    <w:rsid w:val="00BB4611"/>
    <w:rsid w:val="00BC61F0"/>
    <w:rsid w:val="00BD458A"/>
    <w:rsid w:val="00BD7B0F"/>
    <w:rsid w:val="00BF145E"/>
    <w:rsid w:val="00C4340F"/>
    <w:rsid w:val="00C84ECC"/>
    <w:rsid w:val="00C92B1A"/>
    <w:rsid w:val="00CB6AF1"/>
    <w:rsid w:val="00CD1794"/>
    <w:rsid w:val="00CE2E6B"/>
    <w:rsid w:val="00CF3BE2"/>
    <w:rsid w:val="00D06DAD"/>
    <w:rsid w:val="00D314D4"/>
    <w:rsid w:val="00D336D3"/>
    <w:rsid w:val="00D61DE0"/>
    <w:rsid w:val="00D6321E"/>
    <w:rsid w:val="00D711E1"/>
    <w:rsid w:val="00D75A72"/>
    <w:rsid w:val="00D7607F"/>
    <w:rsid w:val="00D842B2"/>
    <w:rsid w:val="00DB576D"/>
    <w:rsid w:val="00DC4ECB"/>
    <w:rsid w:val="00DC77FC"/>
    <w:rsid w:val="00DD3AE1"/>
    <w:rsid w:val="00DE6F50"/>
    <w:rsid w:val="00E15D31"/>
    <w:rsid w:val="00E234C9"/>
    <w:rsid w:val="00E445D2"/>
    <w:rsid w:val="00E53C5F"/>
    <w:rsid w:val="00E6709F"/>
    <w:rsid w:val="00E81498"/>
    <w:rsid w:val="00E8219E"/>
    <w:rsid w:val="00E860C9"/>
    <w:rsid w:val="00EA0FD4"/>
    <w:rsid w:val="00EA435E"/>
    <w:rsid w:val="00EC284A"/>
    <w:rsid w:val="00ED5F47"/>
    <w:rsid w:val="00EF1B85"/>
    <w:rsid w:val="00F15248"/>
    <w:rsid w:val="00F542A1"/>
    <w:rsid w:val="00F560B9"/>
    <w:rsid w:val="00F843BE"/>
    <w:rsid w:val="00F9749B"/>
    <w:rsid w:val="00FD4DAE"/>
    <w:rsid w:val="00FF4E8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EC17F85"/>
  <w15:chartTrackingRefBased/>
  <w15:docId w15:val="{65FE5A2B-FC5A-E742-8D8F-C18586FE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CAD"/>
    <w:pPr>
      <w:spacing w:line="259" w:lineRule="auto"/>
    </w:pPr>
    <w:rPr>
      <w:sz w:val="22"/>
      <w:szCs w:val="22"/>
      <w:lang w:val="nb-NO"/>
    </w:rPr>
  </w:style>
  <w:style w:type="paragraph" w:styleId="Heading1">
    <w:name w:val="heading 1"/>
    <w:basedOn w:val="Normal"/>
    <w:next w:val="Normal"/>
    <w:link w:val="Heading1Char"/>
    <w:uiPriority w:val="9"/>
    <w:qFormat/>
    <w:rsid w:val="00B93CA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CA"/>
    </w:rPr>
  </w:style>
  <w:style w:type="paragraph" w:styleId="Heading2">
    <w:name w:val="heading 2"/>
    <w:basedOn w:val="Normal"/>
    <w:next w:val="Normal"/>
    <w:link w:val="Heading2Char"/>
    <w:uiPriority w:val="9"/>
    <w:semiHidden/>
    <w:unhideWhenUsed/>
    <w:qFormat/>
    <w:rsid w:val="00B93CA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CA"/>
    </w:rPr>
  </w:style>
  <w:style w:type="paragraph" w:styleId="Heading3">
    <w:name w:val="heading 3"/>
    <w:basedOn w:val="Normal"/>
    <w:next w:val="Normal"/>
    <w:link w:val="Heading3Char"/>
    <w:uiPriority w:val="9"/>
    <w:semiHidden/>
    <w:unhideWhenUsed/>
    <w:qFormat/>
    <w:rsid w:val="00B93CAD"/>
    <w:pPr>
      <w:keepNext/>
      <w:keepLines/>
      <w:spacing w:before="160" w:after="80" w:line="278" w:lineRule="auto"/>
      <w:outlineLvl w:val="2"/>
    </w:pPr>
    <w:rPr>
      <w:rFonts w:eastAsiaTheme="majorEastAsia" w:cstheme="majorBidi"/>
      <w:color w:val="0F4761" w:themeColor="accent1" w:themeShade="BF"/>
      <w:sz w:val="28"/>
      <w:szCs w:val="28"/>
      <w:lang w:val="en-CA"/>
    </w:rPr>
  </w:style>
  <w:style w:type="paragraph" w:styleId="Heading4">
    <w:name w:val="heading 4"/>
    <w:basedOn w:val="Normal"/>
    <w:next w:val="Normal"/>
    <w:link w:val="Heading4Char"/>
    <w:uiPriority w:val="9"/>
    <w:semiHidden/>
    <w:unhideWhenUsed/>
    <w:qFormat/>
    <w:rsid w:val="00B93CAD"/>
    <w:pPr>
      <w:keepNext/>
      <w:keepLines/>
      <w:spacing w:before="80" w:after="40" w:line="278" w:lineRule="auto"/>
      <w:outlineLvl w:val="3"/>
    </w:pPr>
    <w:rPr>
      <w:rFonts w:eastAsiaTheme="majorEastAsia" w:cstheme="majorBidi"/>
      <w:i/>
      <w:iCs/>
      <w:color w:val="0F4761" w:themeColor="accent1" w:themeShade="BF"/>
      <w:sz w:val="24"/>
      <w:szCs w:val="24"/>
      <w:lang w:val="en-CA"/>
    </w:rPr>
  </w:style>
  <w:style w:type="paragraph" w:styleId="Heading5">
    <w:name w:val="heading 5"/>
    <w:basedOn w:val="Normal"/>
    <w:next w:val="Normal"/>
    <w:link w:val="Heading5Char"/>
    <w:uiPriority w:val="9"/>
    <w:semiHidden/>
    <w:unhideWhenUsed/>
    <w:qFormat/>
    <w:rsid w:val="00B93CAD"/>
    <w:pPr>
      <w:keepNext/>
      <w:keepLines/>
      <w:spacing w:before="80" w:after="40" w:line="278" w:lineRule="auto"/>
      <w:outlineLvl w:val="4"/>
    </w:pPr>
    <w:rPr>
      <w:rFonts w:eastAsiaTheme="majorEastAsia" w:cstheme="majorBidi"/>
      <w:color w:val="0F4761" w:themeColor="accent1" w:themeShade="BF"/>
      <w:sz w:val="24"/>
      <w:szCs w:val="24"/>
      <w:lang w:val="en-CA"/>
    </w:rPr>
  </w:style>
  <w:style w:type="paragraph" w:styleId="Heading6">
    <w:name w:val="heading 6"/>
    <w:basedOn w:val="Normal"/>
    <w:next w:val="Normal"/>
    <w:link w:val="Heading6Char"/>
    <w:uiPriority w:val="9"/>
    <w:semiHidden/>
    <w:unhideWhenUsed/>
    <w:qFormat/>
    <w:rsid w:val="00B93CAD"/>
    <w:pPr>
      <w:keepNext/>
      <w:keepLines/>
      <w:spacing w:before="40" w:after="0" w:line="278" w:lineRule="auto"/>
      <w:outlineLvl w:val="5"/>
    </w:pPr>
    <w:rPr>
      <w:rFonts w:eastAsiaTheme="majorEastAsia" w:cstheme="majorBidi"/>
      <w:i/>
      <w:iCs/>
      <w:color w:val="595959" w:themeColor="text1" w:themeTint="A6"/>
      <w:sz w:val="24"/>
      <w:szCs w:val="24"/>
      <w:lang w:val="en-CA"/>
    </w:rPr>
  </w:style>
  <w:style w:type="paragraph" w:styleId="Heading7">
    <w:name w:val="heading 7"/>
    <w:basedOn w:val="Normal"/>
    <w:next w:val="Normal"/>
    <w:link w:val="Heading7Char"/>
    <w:uiPriority w:val="9"/>
    <w:semiHidden/>
    <w:unhideWhenUsed/>
    <w:qFormat/>
    <w:rsid w:val="00B93CAD"/>
    <w:pPr>
      <w:keepNext/>
      <w:keepLines/>
      <w:spacing w:before="40" w:after="0" w:line="278" w:lineRule="auto"/>
      <w:outlineLvl w:val="6"/>
    </w:pPr>
    <w:rPr>
      <w:rFonts w:eastAsiaTheme="majorEastAsia" w:cstheme="majorBidi"/>
      <w:color w:val="595959" w:themeColor="text1" w:themeTint="A6"/>
      <w:sz w:val="24"/>
      <w:szCs w:val="24"/>
      <w:lang w:val="en-CA"/>
    </w:rPr>
  </w:style>
  <w:style w:type="paragraph" w:styleId="Heading8">
    <w:name w:val="heading 8"/>
    <w:basedOn w:val="Normal"/>
    <w:next w:val="Normal"/>
    <w:link w:val="Heading8Char"/>
    <w:uiPriority w:val="9"/>
    <w:semiHidden/>
    <w:unhideWhenUsed/>
    <w:qFormat/>
    <w:rsid w:val="00B93CAD"/>
    <w:pPr>
      <w:keepNext/>
      <w:keepLines/>
      <w:spacing w:after="0" w:line="278" w:lineRule="auto"/>
      <w:outlineLvl w:val="7"/>
    </w:pPr>
    <w:rPr>
      <w:rFonts w:eastAsiaTheme="majorEastAsia" w:cstheme="majorBidi"/>
      <w:i/>
      <w:iCs/>
      <w:color w:val="272727" w:themeColor="text1" w:themeTint="D8"/>
      <w:sz w:val="24"/>
      <w:szCs w:val="24"/>
      <w:lang w:val="en-CA"/>
    </w:rPr>
  </w:style>
  <w:style w:type="paragraph" w:styleId="Heading9">
    <w:name w:val="heading 9"/>
    <w:basedOn w:val="Normal"/>
    <w:next w:val="Normal"/>
    <w:link w:val="Heading9Char"/>
    <w:uiPriority w:val="9"/>
    <w:semiHidden/>
    <w:unhideWhenUsed/>
    <w:qFormat/>
    <w:rsid w:val="00B93CAD"/>
    <w:pPr>
      <w:keepNext/>
      <w:keepLines/>
      <w:spacing w:after="0" w:line="278" w:lineRule="auto"/>
      <w:outlineLvl w:val="8"/>
    </w:pPr>
    <w:rPr>
      <w:rFonts w:eastAsiaTheme="majorEastAsia" w:cstheme="majorBidi"/>
      <w:color w:val="272727" w:themeColor="text1" w:themeTint="D8"/>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3C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C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C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C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C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C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C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C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CAD"/>
    <w:rPr>
      <w:rFonts w:eastAsiaTheme="majorEastAsia" w:cstheme="majorBidi"/>
      <w:color w:val="272727" w:themeColor="text1" w:themeTint="D8"/>
    </w:rPr>
  </w:style>
  <w:style w:type="paragraph" w:styleId="Title">
    <w:name w:val="Title"/>
    <w:basedOn w:val="Normal"/>
    <w:next w:val="Normal"/>
    <w:link w:val="TitleChar"/>
    <w:uiPriority w:val="10"/>
    <w:qFormat/>
    <w:rsid w:val="00B93CAD"/>
    <w:pPr>
      <w:spacing w:after="80" w:line="240" w:lineRule="auto"/>
      <w:contextualSpacing/>
    </w:pPr>
    <w:rPr>
      <w:rFonts w:asciiTheme="majorHAnsi" w:eastAsiaTheme="majorEastAsia" w:hAnsiTheme="majorHAnsi" w:cstheme="majorBidi"/>
      <w:spacing w:val="-10"/>
      <w:kern w:val="28"/>
      <w:sz w:val="56"/>
      <w:szCs w:val="56"/>
      <w:lang w:val="en-CA"/>
    </w:rPr>
  </w:style>
  <w:style w:type="character" w:customStyle="1" w:styleId="TitleChar">
    <w:name w:val="Title Char"/>
    <w:basedOn w:val="DefaultParagraphFont"/>
    <w:link w:val="Title"/>
    <w:uiPriority w:val="10"/>
    <w:rsid w:val="00B93C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3CAD"/>
    <w:pPr>
      <w:numPr>
        <w:ilvl w:val="1"/>
      </w:numPr>
      <w:spacing w:line="278" w:lineRule="auto"/>
    </w:pPr>
    <w:rPr>
      <w:rFonts w:eastAsiaTheme="majorEastAsia" w:cstheme="majorBidi"/>
      <w:color w:val="595959" w:themeColor="text1" w:themeTint="A6"/>
      <w:spacing w:val="15"/>
      <w:sz w:val="28"/>
      <w:szCs w:val="28"/>
      <w:lang w:val="en-CA"/>
    </w:rPr>
  </w:style>
  <w:style w:type="character" w:customStyle="1" w:styleId="SubtitleChar">
    <w:name w:val="Subtitle Char"/>
    <w:basedOn w:val="DefaultParagraphFont"/>
    <w:link w:val="Subtitle"/>
    <w:uiPriority w:val="11"/>
    <w:rsid w:val="00B93C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CAD"/>
    <w:pPr>
      <w:spacing w:before="160" w:line="278" w:lineRule="auto"/>
      <w:jc w:val="center"/>
    </w:pPr>
    <w:rPr>
      <w:i/>
      <w:iCs/>
      <w:color w:val="404040" w:themeColor="text1" w:themeTint="BF"/>
      <w:sz w:val="24"/>
      <w:szCs w:val="24"/>
      <w:lang w:val="en-CA"/>
    </w:rPr>
  </w:style>
  <w:style w:type="character" w:customStyle="1" w:styleId="QuoteChar">
    <w:name w:val="Quote Char"/>
    <w:basedOn w:val="DefaultParagraphFont"/>
    <w:link w:val="Quote"/>
    <w:uiPriority w:val="29"/>
    <w:rsid w:val="00B93CAD"/>
    <w:rPr>
      <w:i/>
      <w:iCs/>
      <w:color w:val="404040" w:themeColor="text1" w:themeTint="BF"/>
    </w:rPr>
  </w:style>
  <w:style w:type="paragraph" w:styleId="ListParagraph">
    <w:name w:val="List Paragraph"/>
    <w:basedOn w:val="Normal"/>
    <w:uiPriority w:val="34"/>
    <w:qFormat/>
    <w:rsid w:val="00B93CAD"/>
    <w:pPr>
      <w:spacing w:line="278" w:lineRule="auto"/>
      <w:ind w:left="720"/>
      <w:contextualSpacing/>
    </w:pPr>
    <w:rPr>
      <w:sz w:val="24"/>
      <w:szCs w:val="24"/>
      <w:lang w:val="en-CA"/>
    </w:rPr>
  </w:style>
  <w:style w:type="character" w:styleId="IntenseEmphasis">
    <w:name w:val="Intense Emphasis"/>
    <w:basedOn w:val="DefaultParagraphFont"/>
    <w:uiPriority w:val="21"/>
    <w:qFormat/>
    <w:rsid w:val="00B93CAD"/>
    <w:rPr>
      <w:i/>
      <w:iCs/>
      <w:color w:val="0F4761" w:themeColor="accent1" w:themeShade="BF"/>
    </w:rPr>
  </w:style>
  <w:style w:type="paragraph" w:styleId="IntenseQuote">
    <w:name w:val="Intense Quote"/>
    <w:basedOn w:val="Normal"/>
    <w:next w:val="Normal"/>
    <w:link w:val="IntenseQuoteChar"/>
    <w:uiPriority w:val="30"/>
    <w:qFormat/>
    <w:rsid w:val="00B93CA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lang w:val="en-CA"/>
    </w:rPr>
  </w:style>
  <w:style w:type="character" w:customStyle="1" w:styleId="IntenseQuoteChar">
    <w:name w:val="Intense Quote Char"/>
    <w:basedOn w:val="DefaultParagraphFont"/>
    <w:link w:val="IntenseQuote"/>
    <w:uiPriority w:val="30"/>
    <w:rsid w:val="00B93CAD"/>
    <w:rPr>
      <w:i/>
      <w:iCs/>
      <w:color w:val="0F4761" w:themeColor="accent1" w:themeShade="BF"/>
    </w:rPr>
  </w:style>
  <w:style w:type="character" w:styleId="IntenseReference">
    <w:name w:val="Intense Reference"/>
    <w:basedOn w:val="DefaultParagraphFont"/>
    <w:uiPriority w:val="32"/>
    <w:qFormat/>
    <w:rsid w:val="00B93CAD"/>
    <w:rPr>
      <w:b/>
      <w:bCs/>
      <w:smallCaps/>
      <w:color w:val="0F4761" w:themeColor="accent1" w:themeShade="BF"/>
      <w:spacing w:val="5"/>
    </w:rPr>
  </w:style>
  <w:style w:type="paragraph" w:customStyle="1" w:styleId="Displayedquotation">
    <w:name w:val="Displayed quotation"/>
    <w:basedOn w:val="Normal"/>
    <w:qFormat/>
    <w:rsid w:val="00B93CAD"/>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kern w:val="0"/>
      <w:szCs w:val="24"/>
      <w:lang w:val="en-GB" w:eastAsia="en-GB"/>
      <w14:ligatures w14:val="none"/>
    </w:rPr>
  </w:style>
  <w:style w:type="paragraph" w:styleId="Footer">
    <w:name w:val="footer"/>
    <w:basedOn w:val="Normal"/>
    <w:link w:val="FooterChar"/>
    <w:uiPriority w:val="99"/>
    <w:unhideWhenUsed/>
    <w:rsid w:val="00B93C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3CAD"/>
    <w:rPr>
      <w:sz w:val="22"/>
      <w:szCs w:val="22"/>
      <w:lang w:val="nb-NO"/>
    </w:rPr>
  </w:style>
  <w:style w:type="character" w:styleId="PageNumber">
    <w:name w:val="page number"/>
    <w:basedOn w:val="DefaultParagraphFont"/>
    <w:uiPriority w:val="99"/>
    <w:semiHidden/>
    <w:unhideWhenUsed/>
    <w:rsid w:val="00B93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12</Pages>
  <Words>2196</Words>
  <Characters>12519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Zakreski</dc:creator>
  <cp:keywords/>
  <dc:description/>
  <cp:lastModifiedBy>Ellen Zakreski</cp:lastModifiedBy>
  <cp:revision>2</cp:revision>
  <dcterms:created xsi:type="dcterms:W3CDTF">2025-04-17T18:41:00Z</dcterms:created>
  <dcterms:modified xsi:type="dcterms:W3CDTF">2025-04-17T19:41:00Z</dcterms:modified>
</cp:coreProperties>
</file>