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27" w:rsidRPr="00E5131D" w:rsidRDefault="005E6527" w:rsidP="00670530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</w:t>
      </w:r>
      <w:r w:rsidRPr="00D16259">
        <w:rPr>
          <w:rFonts w:ascii="Times New Roman" w:hAnsi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="00670530">
        <w:rPr>
          <w:rFonts w:ascii="Times New Roman" w:hAnsi="Times New Roman"/>
          <w:b/>
          <w:sz w:val="24"/>
          <w:szCs w:val="24"/>
          <w:lang w:val="en-US"/>
        </w:rPr>
        <w:t>1</w:t>
      </w:r>
      <w:r w:rsidRPr="00D1625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D16259">
        <w:rPr>
          <w:rFonts w:ascii="Times New Roman" w:hAnsi="Times New Roman"/>
          <w:sz w:val="24"/>
          <w:szCs w:val="24"/>
          <w:lang w:val="en-US"/>
        </w:rPr>
        <w:t xml:space="preserve">Model fitting results for measurement invariance tested in three age groups across </w:t>
      </w:r>
      <w:r w:rsidRPr="00E5131D">
        <w:rPr>
          <w:rFonts w:ascii="Times New Roman" w:hAnsi="Times New Roman"/>
          <w:sz w:val="24"/>
          <w:szCs w:val="24"/>
          <w:lang w:val="en-US"/>
        </w:rPr>
        <w:t>gender of the teacher and gender of the student</w:t>
      </w:r>
    </w:p>
    <w:tbl>
      <w:tblPr>
        <w:tblpPr w:leftFromText="141" w:rightFromText="141" w:vertAnchor="page" w:horzAnchor="margin" w:tblpY="2948"/>
        <w:tblW w:w="9129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45"/>
        <w:gridCol w:w="30"/>
        <w:gridCol w:w="1276"/>
        <w:gridCol w:w="83"/>
        <w:gridCol w:w="597"/>
        <w:gridCol w:w="112"/>
        <w:gridCol w:w="455"/>
        <w:gridCol w:w="15"/>
        <w:gridCol w:w="1006"/>
        <w:gridCol w:w="1134"/>
        <w:gridCol w:w="708"/>
        <w:gridCol w:w="1134"/>
        <w:gridCol w:w="426"/>
        <w:gridCol w:w="708"/>
      </w:tblGrid>
      <w:tr w:rsidR="005E6527" w:rsidRPr="0057269D" w:rsidTr="001F48E8">
        <w:trPr>
          <w:trHeight w:val="400"/>
        </w:trPr>
        <w:tc>
          <w:tcPr>
            <w:tcW w:w="283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5E6527" w:rsidRPr="0057269D" w:rsidRDefault="005E6527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ep 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RMSEA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χ</w:t>
            </w:r>
            <w:r w:rsidRPr="0057269D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CFI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χ</w:t>
            </w:r>
            <w:r w:rsidRPr="0057269D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Difference Test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df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5E6527" w:rsidRPr="0057269D" w:rsidRDefault="005E6527" w:rsidP="005726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5E6527" w:rsidRPr="0057269D" w:rsidTr="001F48E8">
        <w:trPr>
          <w:trHeight w:val="265"/>
        </w:trPr>
        <w:tc>
          <w:tcPr>
            <w:tcW w:w="3998" w:type="dxa"/>
            <w:gridSpan w:val="7"/>
            <w:tcBorders>
              <w:top w:val="single" w:sz="12" w:space="0" w:color="auto"/>
            </w:tcBorders>
            <w:vAlign w:val="center"/>
          </w:tcPr>
          <w:p w:rsidR="005E6527" w:rsidRPr="0057269D" w:rsidRDefault="005E6527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Oppositional Behavior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6527" w:rsidRPr="0057269D" w:rsidTr="001F48E8">
        <w:tc>
          <w:tcPr>
            <w:tcW w:w="1475" w:type="dxa"/>
            <w:gridSpan w:val="2"/>
          </w:tcPr>
          <w:p w:rsidR="005E6527" w:rsidRPr="0057269D" w:rsidRDefault="005E6527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7</w:t>
            </w:r>
          </w:p>
        </w:tc>
        <w:tc>
          <w:tcPr>
            <w:tcW w:w="1276" w:type="dxa"/>
            <w:vAlign w:val="center"/>
          </w:tcPr>
          <w:p w:rsidR="005E6527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E6527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E6527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E6527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.058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E6527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150.195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E6527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E6527" w:rsidRPr="0057269D" w:rsidRDefault="005E6527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.060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173.850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188.452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50.395</w:t>
            </w:r>
          </w:p>
        </w:tc>
        <w:tc>
          <w:tcPr>
            <w:tcW w:w="426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.001</w:t>
            </w:r>
          </w:p>
        </w:tc>
      </w:tr>
      <w:tr w:rsidR="001B1F5F" w:rsidRPr="0057269D" w:rsidTr="001F48E8">
        <w:trPr>
          <w:trHeight w:val="137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202.633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25.778</w:t>
            </w:r>
          </w:p>
        </w:tc>
        <w:tc>
          <w:tcPr>
            <w:tcW w:w="426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.040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9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7962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215.595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rPr>
          <w:trHeight w:val="137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237.804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rPr>
          <w:trHeight w:val="137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214.997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33.557</w:t>
            </w:r>
          </w:p>
        </w:tc>
        <w:tc>
          <w:tcPr>
            <w:tcW w:w="426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.093</w:t>
            </w:r>
          </w:p>
        </w:tc>
      </w:tr>
      <w:tr w:rsidR="001B1F5F" w:rsidRPr="0057269D" w:rsidTr="001F48E8">
        <w:trPr>
          <w:trHeight w:val="137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263.845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58.267</w:t>
            </w:r>
          </w:p>
        </w:tc>
        <w:tc>
          <w:tcPr>
            <w:tcW w:w="426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12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.065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130.095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.996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rPr>
          <w:trHeight w:val="191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.065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143.429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.996</w:t>
            </w:r>
          </w:p>
        </w:tc>
        <w:tc>
          <w:tcPr>
            <w:tcW w:w="1134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rPr>
          <w:trHeight w:val="137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152.748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.996</w:t>
            </w:r>
          </w:p>
        </w:tc>
        <w:tc>
          <w:tcPr>
            <w:tcW w:w="1134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45.131</w:t>
            </w:r>
          </w:p>
        </w:tc>
        <w:tc>
          <w:tcPr>
            <w:tcW w:w="426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.006</w:t>
            </w:r>
          </w:p>
        </w:tc>
      </w:tr>
      <w:tr w:rsidR="001B1F5F" w:rsidRPr="0057269D" w:rsidTr="001F48E8">
        <w:trPr>
          <w:trHeight w:val="175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.037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180.625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.996</w:t>
            </w:r>
          </w:p>
        </w:tc>
        <w:tc>
          <w:tcPr>
            <w:tcW w:w="1134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33.185</w:t>
            </w:r>
          </w:p>
        </w:tc>
        <w:tc>
          <w:tcPr>
            <w:tcW w:w="426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.004</w:t>
            </w:r>
          </w:p>
        </w:tc>
      </w:tr>
      <w:tr w:rsidR="001B1F5F" w:rsidRPr="0057269D" w:rsidTr="001F48E8">
        <w:trPr>
          <w:trHeight w:val="433"/>
        </w:trPr>
        <w:tc>
          <w:tcPr>
            <w:tcW w:w="5019" w:type="dxa"/>
            <w:gridSpan w:val="9"/>
            <w:vAlign w:val="center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Cognitive Problems/</w:t>
            </w:r>
          </w:p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Inattention</w:t>
            </w:r>
          </w:p>
        </w:tc>
        <w:tc>
          <w:tcPr>
            <w:tcW w:w="1134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B1F5F" w:rsidRPr="0057269D" w:rsidTr="001F48E8">
        <w:trPr>
          <w:trHeight w:val="137"/>
        </w:trPr>
        <w:tc>
          <w:tcPr>
            <w:tcW w:w="1475" w:type="dxa"/>
            <w:gridSpan w:val="2"/>
          </w:tcPr>
          <w:p w:rsidR="001B1F5F" w:rsidRPr="0057269D" w:rsidRDefault="001B1F5F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7</w:t>
            </w:r>
          </w:p>
        </w:tc>
        <w:tc>
          <w:tcPr>
            <w:tcW w:w="1276" w:type="dxa"/>
            <w:vAlign w:val="center"/>
          </w:tcPr>
          <w:p w:rsidR="001B1F5F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8551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1B1F5F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.094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382.373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1B1F5F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.986</w:t>
            </w:r>
          </w:p>
        </w:tc>
        <w:tc>
          <w:tcPr>
            <w:tcW w:w="1134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1B1F5F" w:rsidRPr="0057269D" w:rsidRDefault="001B1F5F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.091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376.516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.987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633.634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.979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303.322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723.741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.976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126.082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9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7963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.145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840.426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.956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7963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.140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799.807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.963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7963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.130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1528.966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.930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765.792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7963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.119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1721.781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.921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250.020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12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.147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645.088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.956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.147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660.227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.961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.131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1150.344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.932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530.606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.119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1291.816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.925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166.737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212"/>
        </w:trPr>
        <w:tc>
          <w:tcPr>
            <w:tcW w:w="2751" w:type="dxa"/>
            <w:gridSpan w:val="3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Hyperactivity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7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.044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242.830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.995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.041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261.458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.995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329.143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100.176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383.403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77.061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9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7959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221.821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7959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267.452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7959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288.498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75.832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7959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330.362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59.778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12</w:t>
            </w: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.038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134.893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.995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194.261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.993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.029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208.982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.994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50.365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.056</w:t>
            </w:r>
          </w:p>
        </w:tc>
      </w:tr>
      <w:tr w:rsidR="0057269D" w:rsidRPr="0057269D" w:rsidTr="001F48E8">
        <w:trPr>
          <w:trHeight w:val="137"/>
        </w:trPr>
        <w:tc>
          <w:tcPr>
            <w:tcW w:w="1475" w:type="dxa"/>
            <w:gridSpan w:val="2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.032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281.340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.992</w:t>
            </w: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75.149</w:t>
            </w: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224"/>
        </w:trPr>
        <w:tc>
          <w:tcPr>
            <w:tcW w:w="2751" w:type="dxa"/>
            <w:gridSpan w:val="3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ADHD Index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8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7</w:t>
            </w: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.086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2205.268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.984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8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1983.366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.986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8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.060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1948.785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.987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100.227</w:t>
            </w: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8552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1661.353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.989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47.255</w:t>
            </w: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.052</w:t>
            </w: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9</w:t>
            </w: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7961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.082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1868.673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57269D" w:rsidRPr="0057269D" w:rsidRDefault="00747AF9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.985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1979.756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.984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.063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2012.996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.984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155.307</w:t>
            </w: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7961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1757.824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.986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60.369</w:t>
            </w: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.003</w:t>
            </w: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Age 12</w:t>
            </w: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EFA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.078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1270.317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1C34DC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.985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Configural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.064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1214.061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.986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Strong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.054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1201.933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.987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81.171</w:t>
            </w: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.010</w:t>
            </w:r>
          </w:p>
        </w:tc>
      </w:tr>
      <w:tr w:rsidR="0057269D" w:rsidRPr="0057269D" w:rsidTr="001F48E8">
        <w:trPr>
          <w:trHeight w:val="70"/>
        </w:trPr>
        <w:tc>
          <w:tcPr>
            <w:tcW w:w="1445" w:type="dxa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57269D" w:rsidRPr="0057269D" w:rsidRDefault="0057269D" w:rsidP="0057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Strict </w:t>
            </w:r>
          </w:p>
        </w:tc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sz w:val="24"/>
                <w:szCs w:val="24"/>
                <w:lang w:val="en-US"/>
              </w:rPr>
              <w:t>5904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center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021" w:type="dxa"/>
            <w:gridSpan w:val="2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.048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1143.753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.988</w:t>
            </w:r>
          </w:p>
        </w:tc>
        <w:tc>
          <w:tcPr>
            <w:tcW w:w="1134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90.742</w:t>
            </w:r>
          </w:p>
        </w:tc>
        <w:tc>
          <w:tcPr>
            <w:tcW w:w="426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08" w:type="dxa"/>
          </w:tcPr>
          <w:p w:rsidR="0057269D" w:rsidRPr="0057269D" w:rsidRDefault="0057269D" w:rsidP="005726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726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&lt;.001</w:t>
            </w:r>
          </w:p>
        </w:tc>
      </w:tr>
    </w:tbl>
    <w:p w:rsidR="00594732" w:rsidRDefault="005E6527" w:rsidP="005E6527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= number of observations; ep = estimated parameters; RMSEA = root mean square error of approximation; Χ2 = chi square; </w:t>
      </w:r>
    </w:p>
    <w:p w:rsidR="005E6527" w:rsidRPr="00D52781" w:rsidRDefault="005E6527" w:rsidP="005E6527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>CFI = comparative fit index; df = degrees of freedom</w:t>
      </w:r>
      <w:r w:rsidR="00747AF9">
        <w:rPr>
          <w:rFonts w:ascii="Times New Roman" w:hAnsi="Times New Roman"/>
          <w:sz w:val="24"/>
          <w:szCs w:val="24"/>
          <w:vertAlign w:val="superscript"/>
          <w:lang w:val="en-US"/>
        </w:rPr>
        <w:t>; EFA = exploratory factor analysis</w:t>
      </w:r>
    </w:p>
    <w:p w:rsidR="005E6527" w:rsidRPr="00D16259" w:rsidRDefault="005E6527" w:rsidP="005E6527">
      <w:pPr>
        <w:spacing w:after="0" w:line="240" w:lineRule="auto"/>
        <w:ind w:left="-284"/>
        <w:rPr>
          <w:rFonts w:ascii="Times New Roman" w:hAnsi="Times New Roman"/>
          <w:sz w:val="18"/>
          <w:szCs w:val="18"/>
          <w:lang w:val="en-US"/>
        </w:rPr>
      </w:pPr>
    </w:p>
    <w:p w:rsidR="005E6527" w:rsidRPr="00D16259" w:rsidRDefault="005E6527" w:rsidP="005E6527">
      <w:pPr>
        <w:spacing w:after="0" w:line="480" w:lineRule="auto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5E6527" w:rsidRPr="00D16259" w:rsidRDefault="005E6527" w:rsidP="005E6527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  <w:sectPr w:rsidR="005E6527" w:rsidRPr="00D16259" w:rsidSect="00DB63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E6527" w:rsidRDefault="005E6527" w:rsidP="0067053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16259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="00670530">
        <w:rPr>
          <w:rFonts w:ascii="Times New Roman" w:hAnsi="Times New Roman"/>
          <w:b/>
          <w:sz w:val="24"/>
          <w:szCs w:val="24"/>
          <w:lang w:val="en-US"/>
        </w:rPr>
        <w:t>2</w:t>
      </w:r>
      <w:r w:rsidRPr="00D1625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D16259">
        <w:rPr>
          <w:rFonts w:ascii="Times New Roman" w:hAnsi="Times New Roman"/>
          <w:sz w:val="24"/>
          <w:szCs w:val="24"/>
          <w:lang w:val="en-US"/>
        </w:rPr>
        <w:t>Genetic modeling results for the oppositional behavior</w:t>
      </w:r>
      <w:r>
        <w:rPr>
          <w:rFonts w:ascii="Times New Roman" w:hAnsi="Times New Roman"/>
          <w:sz w:val="24"/>
          <w:szCs w:val="24"/>
          <w:lang w:val="en-US"/>
        </w:rPr>
        <w:t xml:space="preserve"> (OPP)</w:t>
      </w:r>
      <w:r w:rsidRPr="00D1625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scale</w:t>
      </w:r>
    </w:p>
    <w:p w:rsidR="005E6527" w:rsidRDefault="005E6527" w:rsidP="005E652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84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576"/>
        <w:gridCol w:w="1134"/>
        <w:gridCol w:w="708"/>
        <w:gridCol w:w="808"/>
        <w:gridCol w:w="893"/>
        <w:gridCol w:w="567"/>
        <w:gridCol w:w="851"/>
      </w:tblGrid>
      <w:tr w:rsidR="005E6527" w:rsidRPr="00667B62" w:rsidTr="00670530">
        <w:trPr>
          <w:trHeight w:val="399"/>
        </w:trPr>
        <w:tc>
          <w:tcPr>
            <w:tcW w:w="29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 w:type="page"/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-2ll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df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model</w:t>
            </w:r>
          </w:p>
        </w:tc>
        <w:tc>
          <w:tcPr>
            <w:tcW w:w="8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χ2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Δdf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667B62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5E6527" w:rsidRPr="00667B62" w:rsidTr="00670530">
        <w:tc>
          <w:tcPr>
            <w:tcW w:w="2906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7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8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576" w:type="dxa"/>
            <w:vAlign w:val="center"/>
          </w:tcPr>
          <w:p w:rsidR="005E6527" w:rsidRPr="00667B62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1450</w:t>
            </w:r>
            <w:r w:rsidR="007B458A" w:rsidRPr="00667B62">
              <w:rPr>
                <w:rFonts w:ascii="Times New Roman" w:hAnsi="Times New Roman"/>
                <w:sz w:val="24"/>
                <w:szCs w:val="24"/>
                <w:lang w:val="en-US"/>
              </w:rPr>
              <w:t>3.83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="007B458A"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576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14614.79</w:t>
            </w:r>
          </w:p>
        </w:tc>
        <w:tc>
          <w:tcPr>
            <w:tcW w:w="708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7394</w:t>
            </w:r>
          </w:p>
        </w:tc>
        <w:tc>
          <w:tcPr>
            <w:tcW w:w="808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110.96</w:t>
            </w:r>
          </w:p>
        </w:tc>
        <w:tc>
          <w:tcPr>
            <w:tcW w:w="567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 ACE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14583.00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7408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79.17</w:t>
            </w:r>
          </w:p>
        </w:tc>
        <w:tc>
          <w:tcPr>
            <w:tcW w:w="567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51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  <w:bookmarkStart w:id="0" w:name="_GoBack"/>
            <w:bookmarkEnd w:id="0"/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ACE: Boys = Girls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14673.59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7416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90.58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ACE: ST = DT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14656.08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7414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73.08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ACE: Correlated Errors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14592.64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7413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87.79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6 ACE: FT = MT  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14587.70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7414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4.70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.583</w:t>
            </w:r>
          </w:p>
        </w:tc>
      </w:tr>
      <w:tr w:rsidR="005E6527" w:rsidRPr="00667B62" w:rsidTr="00670530">
        <w:tc>
          <w:tcPr>
            <w:tcW w:w="2906" w:type="dxa"/>
            <w:vAlign w:val="center"/>
          </w:tcPr>
          <w:p w:rsidR="005E6527" w:rsidRPr="00667B62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9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576" w:type="dxa"/>
            <w:vAlign w:val="center"/>
          </w:tcPr>
          <w:p w:rsidR="005E6527" w:rsidRPr="00667B62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211817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1427</w:t>
            </w:r>
            <w:r w:rsidR="00211817"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211817" w:rsidRPr="00667B62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211817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 w:rsidR="00211817"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576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14417.89</w:t>
            </w:r>
          </w:p>
        </w:tc>
        <w:tc>
          <w:tcPr>
            <w:tcW w:w="708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6728</w:t>
            </w:r>
          </w:p>
        </w:tc>
        <w:tc>
          <w:tcPr>
            <w:tcW w:w="808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146.33</w:t>
            </w:r>
          </w:p>
        </w:tc>
        <w:tc>
          <w:tcPr>
            <w:tcW w:w="567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vAlign w:val="center"/>
          </w:tcPr>
          <w:p w:rsidR="005E6527" w:rsidRPr="00667B62" w:rsidRDefault="00667B62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2 ACE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14302.35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6742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30.79</w:t>
            </w:r>
          </w:p>
        </w:tc>
        <w:tc>
          <w:tcPr>
            <w:tcW w:w="567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29</w:t>
            </w:r>
          </w:p>
        </w:tc>
        <w:tc>
          <w:tcPr>
            <w:tcW w:w="851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.375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ACE: Boys = Girls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14385.60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6750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83.25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ACE: ST = DT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14428.55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6748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126.19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ACE: Correlated Errors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14349.08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6747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75.60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6 ACE: FT = MT  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14322.82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6748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20.47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.002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12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576" w:type="dxa"/>
            <w:vAlign w:val="center"/>
          </w:tcPr>
          <w:p w:rsidR="005E6527" w:rsidRPr="00667B62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4" w:type="dxa"/>
            <w:vAlign w:val="center"/>
          </w:tcPr>
          <w:p w:rsidR="005E6527" w:rsidRPr="00667B62" w:rsidRDefault="00E30CAC" w:rsidP="00211817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10447.34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211817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491</w:t>
            </w:r>
            <w:r w:rsidR="00211817" w:rsidRPr="00667B6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576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10509.68</w:t>
            </w:r>
          </w:p>
        </w:tc>
        <w:tc>
          <w:tcPr>
            <w:tcW w:w="708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4928</w:t>
            </w:r>
          </w:p>
        </w:tc>
        <w:tc>
          <w:tcPr>
            <w:tcW w:w="808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62.34</w:t>
            </w:r>
          </w:p>
        </w:tc>
        <w:tc>
          <w:tcPr>
            <w:tcW w:w="567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vAlign w:val="center"/>
          </w:tcPr>
          <w:p w:rsidR="005E6527" w:rsidRPr="00667B62" w:rsidRDefault="00E30CAC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2 ACE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10461.64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4942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14.30</w:t>
            </w:r>
          </w:p>
        </w:tc>
        <w:tc>
          <w:tcPr>
            <w:tcW w:w="567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29</w:t>
            </w:r>
          </w:p>
        </w:tc>
        <w:tc>
          <w:tcPr>
            <w:tcW w:w="851" w:type="dxa"/>
            <w:vAlign w:val="center"/>
          </w:tcPr>
          <w:p w:rsidR="005E6527" w:rsidRPr="00667B62" w:rsidRDefault="00A666B2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.990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ACE: Boys = Girls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10538.20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4950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76.56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ACE: ST = DT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10509.94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4948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48.30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ACE: Correlated Errors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10515.73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4947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59.45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.003</w:t>
            </w:r>
          </w:p>
        </w:tc>
      </w:tr>
      <w:tr w:rsidR="005E6527" w:rsidRPr="00667B62" w:rsidTr="00670530">
        <w:tc>
          <w:tcPr>
            <w:tcW w:w="2906" w:type="dxa"/>
          </w:tcPr>
          <w:p w:rsidR="005E6527" w:rsidRPr="00667B62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6 ACE: FT = MT  </w:t>
            </w:r>
          </w:p>
        </w:tc>
        <w:tc>
          <w:tcPr>
            <w:tcW w:w="576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10498.14</w:t>
            </w:r>
          </w:p>
        </w:tc>
        <w:tc>
          <w:tcPr>
            <w:tcW w:w="7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4948</w:t>
            </w:r>
          </w:p>
        </w:tc>
        <w:tc>
          <w:tcPr>
            <w:tcW w:w="808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3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36.50</w:t>
            </w:r>
          </w:p>
        </w:tc>
        <w:tc>
          <w:tcPr>
            <w:tcW w:w="567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5E6527" w:rsidRPr="00667B62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B62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</w:tbl>
    <w:p w:rsidR="00DB63ED" w:rsidRDefault="005E6527" w:rsidP="00DB63ED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FT = female teacher; MT = male teacher; DT = different teacher; ST = same teacher; ep = estimated parameters; df = </w:t>
      </w:r>
    </w:p>
    <w:p w:rsidR="00DB63ED" w:rsidRDefault="005E6527" w:rsidP="00DB63ED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degrees of freedom; -2ll = -2loglikelihood; A = additive genetic effects; C = common environmental effects; E = unique </w:t>
      </w:r>
    </w:p>
    <w:p w:rsidR="005E6527" w:rsidRPr="00D52781" w:rsidRDefault="005E6527" w:rsidP="00DB63E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>environmental</w:t>
      </w:r>
      <w:r w:rsidR="00DB63ED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>effect</w:t>
      </w:r>
      <w:r w:rsidR="00A40484">
        <w:rPr>
          <w:rFonts w:ascii="Times New Roman" w:hAnsi="Times New Roman"/>
          <w:sz w:val="24"/>
          <w:szCs w:val="24"/>
          <w:vertAlign w:val="superscript"/>
          <w:lang w:val="en-US"/>
        </w:rPr>
        <w:t>s</w:t>
      </w:r>
    </w:p>
    <w:p w:rsidR="005E6527" w:rsidRPr="00D16259" w:rsidRDefault="005E6527" w:rsidP="001200B1">
      <w:pPr>
        <w:spacing w:after="0" w:line="240" w:lineRule="auto"/>
        <w:ind w:left="144"/>
        <w:rPr>
          <w:rFonts w:ascii="Times New Roman" w:hAnsi="Times New Roman"/>
          <w:i/>
          <w:sz w:val="18"/>
          <w:szCs w:val="18"/>
          <w:lang w:val="en-US"/>
        </w:rPr>
      </w:pPr>
    </w:p>
    <w:p w:rsidR="005E6527" w:rsidRPr="00D16259" w:rsidRDefault="005E6527" w:rsidP="005E65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16259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5E6527" w:rsidRDefault="005E6527" w:rsidP="0067053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16259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="00670530">
        <w:rPr>
          <w:rFonts w:ascii="Times New Roman" w:hAnsi="Times New Roman"/>
          <w:b/>
          <w:sz w:val="24"/>
          <w:szCs w:val="24"/>
          <w:lang w:val="en-US"/>
        </w:rPr>
        <w:t>3</w:t>
      </w:r>
      <w:r w:rsidRPr="00D1625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D16259">
        <w:rPr>
          <w:rFonts w:ascii="Times New Roman" w:hAnsi="Times New Roman"/>
          <w:sz w:val="24"/>
          <w:szCs w:val="24"/>
          <w:lang w:val="en-US"/>
        </w:rPr>
        <w:t xml:space="preserve">Genetic modeling results for the hyperactivity </w:t>
      </w:r>
      <w:r>
        <w:rPr>
          <w:rFonts w:ascii="Times New Roman" w:hAnsi="Times New Roman"/>
          <w:sz w:val="24"/>
          <w:szCs w:val="24"/>
          <w:lang w:val="en-US"/>
        </w:rPr>
        <w:t>(HYP) scale</w:t>
      </w:r>
    </w:p>
    <w:p w:rsidR="005E6527" w:rsidRDefault="005E6527" w:rsidP="005E652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Y="88"/>
        <w:tblW w:w="887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653"/>
        <w:gridCol w:w="1132"/>
        <w:gridCol w:w="894"/>
        <w:gridCol w:w="843"/>
        <w:gridCol w:w="983"/>
        <w:gridCol w:w="654"/>
        <w:gridCol w:w="876"/>
      </w:tblGrid>
      <w:tr w:rsidR="007B458A" w:rsidRPr="007B458A" w:rsidTr="00856CBE">
        <w:trPr>
          <w:trHeight w:val="399"/>
        </w:trPr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 w:type="page"/>
            </w:r>
          </w:p>
        </w:tc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ep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-2ll</w:t>
            </w:r>
          </w:p>
        </w:tc>
        <w:tc>
          <w:tcPr>
            <w:tcW w:w="8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df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model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χ2</w:t>
            </w:r>
          </w:p>
        </w:tc>
        <w:tc>
          <w:tcPr>
            <w:tcW w:w="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Δdf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856C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7</w:t>
            </w:r>
          </w:p>
        </w:tc>
        <w:tc>
          <w:tcPr>
            <w:tcW w:w="653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653" w:type="dxa"/>
            <w:vAlign w:val="center"/>
          </w:tcPr>
          <w:p w:rsidR="005E6527" w:rsidRPr="007B458A" w:rsidRDefault="007B458A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2" w:type="dxa"/>
            <w:vAlign w:val="center"/>
          </w:tcPr>
          <w:p w:rsidR="005E6527" w:rsidRPr="007B458A" w:rsidRDefault="007B458A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20030.50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737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65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2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20187.51</w:t>
            </w:r>
          </w:p>
        </w:tc>
        <w:tc>
          <w:tcPr>
            <w:tcW w:w="894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7389</w:t>
            </w:r>
          </w:p>
        </w:tc>
        <w:tc>
          <w:tcPr>
            <w:tcW w:w="84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157.01</w:t>
            </w:r>
          </w:p>
        </w:tc>
        <w:tc>
          <w:tcPr>
            <w:tcW w:w="654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6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 ADE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20063.58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7403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33.08</w:t>
            </w:r>
          </w:p>
        </w:tc>
        <w:tc>
          <w:tcPr>
            <w:tcW w:w="654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6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.275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ADE: Boys = Girls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20102.04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7411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38.46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ADE: ST = DT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20199.68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7409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136.10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ADE: Correlated Errors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20085.22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7408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54.00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.012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6 ADE: FT = MT  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17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20078.37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4709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14.79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.022</w:t>
            </w:r>
          </w:p>
        </w:tc>
      </w:tr>
      <w:tr w:rsidR="007B458A" w:rsidRPr="007B458A" w:rsidTr="00856CBE">
        <w:tc>
          <w:tcPr>
            <w:tcW w:w="2839" w:type="dxa"/>
            <w:vAlign w:val="center"/>
          </w:tcPr>
          <w:p w:rsidR="005E6527" w:rsidRPr="007B458A" w:rsidRDefault="005E6527" w:rsidP="00856CBE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9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653" w:type="dxa"/>
            <w:vAlign w:val="center"/>
          </w:tcPr>
          <w:p w:rsidR="005E6527" w:rsidRPr="007B458A" w:rsidRDefault="007B458A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2" w:type="dxa"/>
            <w:vAlign w:val="center"/>
          </w:tcPr>
          <w:p w:rsidR="005E6527" w:rsidRPr="007B458A" w:rsidRDefault="007B458A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17649.84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65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2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17783.59</w:t>
            </w:r>
          </w:p>
        </w:tc>
        <w:tc>
          <w:tcPr>
            <w:tcW w:w="894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6724</w:t>
            </w:r>
          </w:p>
        </w:tc>
        <w:tc>
          <w:tcPr>
            <w:tcW w:w="84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133.76</w:t>
            </w:r>
          </w:p>
        </w:tc>
        <w:tc>
          <w:tcPr>
            <w:tcW w:w="654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6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 ADE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17681.08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6738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31.24</w:t>
            </w:r>
          </w:p>
        </w:tc>
        <w:tc>
          <w:tcPr>
            <w:tcW w:w="654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6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.354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ADE: Boys = Girls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17707.93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6746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26.84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ADE: ST = DT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17793.64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6744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112.56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ADE: Correlated Errors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17704.15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6743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53.63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.013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6 ADE: FT = MT  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17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17697.01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6744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15.92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.014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12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ED4B33">
            <w:pPr>
              <w:tabs>
                <w:tab w:val="right" w:pos="2623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  <w:r w:rsidR="00ED4B33" w:rsidRPr="007B458A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653" w:type="dxa"/>
            <w:vAlign w:val="center"/>
          </w:tcPr>
          <w:p w:rsidR="005E6527" w:rsidRPr="007B458A" w:rsidRDefault="007B458A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32" w:type="dxa"/>
            <w:vAlign w:val="center"/>
          </w:tcPr>
          <w:p w:rsidR="005E6527" w:rsidRPr="007B458A" w:rsidRDefault="007B458A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12142.50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491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65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2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12258.51</w:t>
            </w:r>
          </w:p>
        </w:tc>
        <w:tc>
          <w:tcPr>
            <w:tcW w:w="894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4932</w:t>
            </w:r>
          </w:p>
        </w:tc>
        <w:tc>
          <w:tcPr>
            <w:tcW w:w="84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117.01</w:t>
            </w:r>
          </w:p>
        </w:tc>
        <w:tc>
          <w:tcPr>
            <w:tcW w:w="654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6" w:type="dxa"/>
            <w:vAlign w:val="center"/>
          </w:tcPr>
          <w:p w:rsidR="005E6527" w:rsidRPr="007B458A" w:rsidRDefault="00F01AE0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2 ADE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23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12176.31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4946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33.81</w:t>
            </w:r>
          </w:p>
        </w:tc>
        <w:tc>
          <w:tcPr>
            <w:tcW w:w="654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29</w:t>
            </w:r>
          </w:p>
        </w:tc>
        <w:tc>
          <w:tcPr>
            <w:tcW w:w="876" w:type="dxa"/>
            <w:vAlign w:val="center"/>
          </w:tcPr>
          <w:p w:rsidR="005E6527" w:rsidRPr="007B458A" w:rsidRDefault="001D6FA3" w:rsidP="00856CBE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.246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ADE: Boys = Girls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12219.40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4954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43.10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ADE: ST = DT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12249.56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4952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73.26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ADE: Correlated Errors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12216.43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4951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74.35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856CBE">
        <w:tc>
          <w:tcPr>
            <w:tcW w:w="2839" w:type="dxa"/>
          </w:tcPr>
          <w:p w:rsidR="005E6527" w:rsidRPr="007B458A" w:rsidRDefault="005E6527" w:rsidP="00856C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6 ADE: FT = MT  </w:t>
            </w:r>
          </w:p>
        </w:tc>
        <w:tc>
          <w:tcPr>
            <w:tcW w:w="65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2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12204.84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4952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28.53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856CBE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</w:tbl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ind w:left="180"/>
        <w:rPr>
          <w:rFonts w:ascii="Times New Roman" w:hAnsi="Times New Roman"/>
          <w:sz w:val="18"/>
          <w:szCs w:val="18"/>
          <w:lang w:val="en-US"/>
        </w:rPr>
      </w:pPr>
    </w:p>
    <w:p w:rsidR="00856CBE" w:rsidRDefault="005E6527" w:rsidP="005E6527">
      <w:pPr>
        <w:spacing w:after="0" w:line="240" w:lineRule="auto"/>
        <w:ind w:left="180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FT = female teacher; MT = male teacher; DT = different teacher; ST = same teacher; ep = estimated parameters; df = degrees of </w:t>
      </w:r>
    </w:p>
    <w:p w:rsidR="005E6527" w:rsidRPr="00D52781" w:rsidRDefault="005E6527" w:rsidP="005E6527">
      <w:pPr>
        <w:spacing w:after="0" w:line="240" w:lineRule="auto"/>
        <w:ind w:left="180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>freedom; -2ll = -2loglikelihood; A = additive genetic effects; D = additive genetic effects; E = unique environmental effects</w:t>
      </w:r>
    </w:p>
    <w:p w:rsidR="005E6527" w:rsidRPr="00D52781" w:rsidRDefault="005E6527" w:rsidP="005E6527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b/>
          <w:sz w:val="24"/>
          <w:szCs w:val="24"/>
          <w:vertAlign w:val="superscript"/>
          <w:lang w:val="en-US"/>
        </w:rPr>
        <w:br w:type="page"/>
      </w:r>
    </w:p>
    <w:p w:rsidR="005E6527" w:rsidRDefault="005E6527" w:rsidP="00670530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Table S</w:t>
      </w:r>
      <w:r w:rsidR="00670530">
        <w:rPr>
          <w:rFonts w:ascii="Times New Roman" w:hAnsi="Times New Roman"/>
          <w:b/>
          <w:sz w:val="24"/>
          <w:szCs w:val="24"/>
          <w:lang w:val="en-US"/>
        </w:rPr>
        <w:t>4</w:t>
      </w:r>
      <w:r w:rsidRPr="00D1625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D16259">
        <w:rPr>
          <w:rFonts w:ascii="Times New Roman" w:hAnsi="Times New Roman"/>
          <w:sz w:val="24"/>
          <w:szCs w:val="24"/>
          <w:lang w:val="en-US"/>
        </w:rPr>
        <w:t xml:space="preserve">Genetic modeling results for the </w:t>
      </w:r>
      <w:r>
        <w:rPr>
          <w:rFonts w:ascii="Times New Roman" w:hAnsi="Times New Roman"/>
          <w:sz w:val="24"/>
          <w:szCs w:val="24"/>
          <w:lang w:val="en-US"/>
        </w:rPr>
        <w:t>ADHD</w:t>
      </w:r>
      <w:r w:rsidRPr="00D1625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index (ADHD) </w:t>
      </w:r>
      <w:r w:rsidRPr="00D16259">
        <w:rPr>
          <w:rFonts w:ascii="Times New Roman" w:hAnsi="Times New Roman"/>
          <w:sz w:val="24"/>
          <w:szCs w:val="24"/>
          <w:lang w:val="en-US"/>
        </w:rPr>
        <w:t>scale</w:t>
      </w: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tbl>
      <w:tblPr>
        <w:tblStyle w:val="TableGrid"/>
        <w:tblpPr w:leftFromText="180" w:rightFromText="180" w:vertAnchor="text" w:horzAnchor="margin" w:tblpY="-102"/>
        <w:tblW w:w="889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501"/>
        <w:gridCol w:w="1284"/>
        <w:gridCol w:w="894"/>
        <w:gridCol w:w="843"/>
        <w:gridCol w:w="983"/>
        <w:gridCol w:w="654"/>
        <w:gridCol w:w="876"/>
      </w:tblGrid>
      <w:tr w:rsidR="007B458A" w:rsidRPr="007B458A" w:rsidTr="00DB63ED">
        <w:trPr>
          <w:trHeight w:val="399"/>
        </w:trPr>
        <w:tc>
          <w:tcPr>
            <w:tcW w:w="28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br w:type="page"/>
            </w:r>
          </w:p>
        </w:tc>
        <w:tc>
          <w:tcPr>
            <w:tcW w:w="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ep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-2ll</w:t>
            </w:r>
          </w:p>
        </w:tc>
        <w:tc>
          <w:tcPr>
            <w:tcW w:w="8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df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model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χ2</w:t>
            </w:r>
          </w:p>
        </w:tc>
        <w:tc>
          <w:tcPr>
            <w:tcW w:w="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Δdf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6527" w:rsidRPr="007B458A" w:rsidRDefault="005E6527" w:rsidP="00DB63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7</w:t>
            </w:r>
          </w:p>
        </w:tc>
        <w:tc>
          <w:tcPr>
            <w:tcW w:w="501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501" w:type="dxa"/>
            <w:vAlign w:val="center"/>
          </w:tcPr>
          <w:p w:rsidR="005E6527" w:rsidRPr="007B458A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84" w:type="dxa"/>
            <w:vAlign w:val="center"/>
          </w:tcPr>
          <w:p w:rsidR="005E6527" w:rsidRPr="007B458A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24482.63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501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8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24614.63</w:t>
            </w:r>
          </w:p>
        </w:tc>
        <w:tc>
          <w:tcPr>
            <w:tcW w:w="89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7384</w:t>
            </w:r>
          </w:p>
        </w:tc>
        <w:tc>
          <w:tcPr>
            <w:tcW w:w="84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132.00</w:t>
            </w:r>
          </w:p>
        </w:tc>
        <w:tc>
          <w:tcPr>
            <w:tcW w:w="65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6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 ADE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24513.40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7398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30.77</w:t>
            </w:r>
          </w:p>
        </w:tc>
        <w:tc>
          <w:tcPr>
            <w:tcW w:w="654" w:type="dxa"/>
            <w:vAlign w:val="center"/>
          </w:tcPr>
          <w:p w:rsidR="005E6527" w:rsidRPr="007B458A" w:rsidRDefault="001D6FA3" w:rsidP="001D6FA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6" w:type="dxa"/>
            <w:vAlign w:val="center"/>
          </w:tcPr>
          <w:p w:rsidR="005E6527" w:rsidRPr="007B458A" w:rsidRDefault="001D6FA3" w:rsidP="001D6FA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.376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3 ADE: Boys = Girls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15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24533.14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7406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19.73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.011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ADE: ST = DT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24640.09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7409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106.95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ADE: Correlated Errors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24549.49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7408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59.55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.014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6 ADE: FT = MT  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24546.27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7409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13.13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.004</w:t>
            </w:r>
          </w:p>
        </w:tc>
      </w:tr>
      <w:tr w:rsidR="007B458A" w:rsidRPr="007B458A" w:rsidTr="00DB63ED">
        <w:tc>
          <w:tcPr>
            <w:tcW w:w="2857" w:type="dxa"/>
            <w:vAlign w:val="center"/>
          </w:tcPr>
          <w:p w:rsidR="005E6527" w:rsidRPr="007B458A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9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501" w:type="dxa"/>
            <w:vAlign w:val="center"/>
          </w:tcPr>
          <w:p w:rsidR="005E6527" w:rsidRPr="007B458A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84" w:type="dxa"/>
            <w:vAlign w:val="center"/>
          </w:tcPr>
          <w:p w:rsidR="005E6527" w:rsidRPr="007B458A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22137.31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670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501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8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22271.04</w:t>
            </w:r>
          </w:p>
        </w:tc>
        <w:tc>
          <w:tcPr>
            <w:tcW w:w="89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6718</w:t>
            </w:r>
          </w:p>
        </w:tc>
        <w:tc>
          <w:tcPr>
            <w:tcW w:w="84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133.72</w:t>
            </w:r>
          </w:p>
        </w:tc>
        <w:tc>
          <w:tcPr>
            <w:tcW w:w="65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6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 ADE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22159.55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6732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22.24</w:t>
            </w:r>
          </w:p>
        </w:tc>
        <w:tc>
          <w:tcPr>
            <w:tcW w:w="654" w:type="dxa"/>
            <w:vAlign w:val="center"/>
          </w:tcPr>
          <w:p w:rsidR="005E6527" w:rsidRPr="007B458A" w:rsidRDefault="001D6FA3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6" w:type="dxa"/>
            <w:vAlign w:val="center"/>
          </w:tcPr>
          <w:p w:rsidR="005E6527" w:rsidRPr="007B458A" w:rsidRDefault="001D6FA3" w:rsidP="001D6FA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.810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ADE: Boys = Girls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22174.92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6740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15.37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.052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ADE: ST = DT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22274.78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6743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99.85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ADE: Correlated Errors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22197.56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6742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60.25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.012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6 ADE: FT = MT  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22176.08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6743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1.15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.765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Age 12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 Saturated </w:t>
            </w:r>
          </w:p>
        </w:tc>
        <w:tc>
          <w:tcPr>
            <w:tcW w:w="501" w:type="dxa"/>
            <w:vAlign w:val="center"/>
          </w:tcPr>
          <w:p w:rsidR="005E6527" w:rsidRPr="007B458A" w:rsidRDefault="007B458A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15589.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7B458A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491</w:t>
            </w:r>
            <w:r w:rsidR="007B458A"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 Saturated: ST = DT</w:t>
            </w:r>
          </w:p>
        </w:tc>
        <w:tc>
          <w:tcPr>
            <w:tcW w:w="501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8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15704.31</w:t>
            </w:r>
          </w:p>
        </w:tc>
        <w:tc>
          <w:tcPr>
            <w:tcW w:w="89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4927</w:t>
            </w:r>
          </w:p>
        </w:tc>
        <w:tc>
          <w:tcPr>
            <w:tcW w:w="84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115.02</w:t>
            </w:r>
          </w:p>
        </w:tc>
        <w:tc>
          <w:tcPr>
            <w:tcW w:w="654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6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 ADE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15624.83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4941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A81455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35.53</w:t>
            </w:r>
          </w:p>
        </w:tc>
        <w:tc>
          <w:tcPr>
            <w:tcW w:w="654" w:type="dxa"/>
            <w:vAlign w:val="center"/>
          </w:tcPr>
          <w:p w:rsidR="005E6527" w:rsidRPr="007B458A" w:rsidRDefault="001D6FA3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6" w:type="dxa"/>
            <w:vAlign w:val="center"/>
          </w:tcPr>
          <w:p w:rsidR="005E6527" w:rsidRPr="007B458A" w:rsidRDefault="001D6FA3" w:rsidP="001D6FA3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.188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3 ADE: Boys = Girls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15638.42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4949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13.59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.093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4 ADE: ST = DT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15733.73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4952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95.30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 ADE: Correlated Errors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15679.13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4951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89.60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sz w:val="24"/>
                <w:szCs w:val="24"/>
                <w:lang w:val="en-US"/>
              </w:rPr>
              <w:t>&lt;.001</w:t>
            </w:r>
          </w:p>
        </w:tc>
      </w:tr>
      <w:tr w:rsidR="007B458A" w:rsidRPr="007B458A" w:rsidTr="00DB63ED">
        <w:tc>
          <w:tcPr>
            <w:tcW w:w="2857" w:type="dxa"/>
          </w:tcPr>
          <w:p w:rsidR="005E6527" w:rsidRPr="007B458A" w:rsidRDefault="005E6527" w:rsidP="00DB63ED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 6 ADE: FT = MT  </w:t>
            </w:r>
          </w:p>
        </w:tc>
        <w:tc>
          <w:tcPr>
            <w:tcW w:w="501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128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15645.36</w:t>
            </w:r>
          </w:p>
        </w:tc>
        <w:tc>
          <w:tcPr>
            <w:tcW w:w="89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4952</w:t>
            </w:r>
          </w:p>
        </w:tc>
        <w:tc>
          <w:tcPr>
            <w:tcW w:w="84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983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6.94</w:t>
            </w:r>
          </w:p>
        </w:tc>
        <w:tc>
          <w:tcPr>
            <w:tcW w:w="654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76" w:type="dxa"/>
            <w:vAlign w:val="center"/>
          </w:tcPr>
          <w:p w:rsidR="005E6527" w:rsidRPr="007B458A" w:rsidRDefault="005E6527" w:rsidP="00DB63ED">
            <w:pPr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B458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.074</w:t>
            </w:r>
          </w:p>
        </w:tc>
      </w:tr>
    </w:tbl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5E6527" w:rsidRDefault="005E6527" w:rsidP="005E6527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856CBE" w:rsidRDefault="005E6527" w:rsidP="005E652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FT = female teacher; MT = male teacher; DT = different teacher; ST = same teacher; ep = estimated parameters; df = degrees of </w:t>
      </w:r>
    </w:p>
    <w:p w:rsidR="005E6527" w:rsidRPr="00D52781" w:rsidRDefault="005E6527" w:rsidP="005E6527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52781">
        <w:rPr>
          <w:rFonts w:ascii="Times New Roman" w:hAnsi="Times New Roman"/>
          <w:sz w:val="24"/>
          <w:szCs w:val="24"/>
          <w:vertAlign w:val="superscript"/>
          <w:lang w:val="en-US"/>
        </w:rPr>
        <w:t>freedom; -2ll = -2loglikelihood; A = additive genetic effects; D = additive genetic effects; E = unique environmental effects</w:t>
      </w:r>
    </w:p>
    <w:p w:rsidR="00DB63ED" w:rsidRPr="00856CBE" w:rsidRDefault="00DB63ED" w:rsidP="005E6527">
      <w:pPr>
        <w:rPr>
          <w:lang w:val="en-US"/>
        </w:rPr>
      </w:pPr>
    </w:p>
    <w:sectPr w:rsidR="00DB63ED" w:rsidRPr="00856C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8A" w:rsidRDefault="007B458A" w:rsidP="00534587">
      <w:pPr>
        <w:spacing w:after="0" w:line="240" w:lineRule="auto"/>
      </w:pPr>
      <w:r>
        <w:separator/>
      </w:r>
    </w:p>
  </w:endnote>
  <w:endnote w:type="continuationSeparator" w:id="0">
    <w:p w:rsidR="007B458A" w:rsidRDefault="007B458A" w:rsidP="0053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8A" w:rsidRDefault="007B45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222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458A" w:rsidRDefault="007B45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66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458A" w:rsidRDefault="007B45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8A" w:rsidRDefault="007B45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8A" w:rsidRDefault="007B458A" w:rsidP="00534587">
      <w:pPr>
        <w:spacing w:after="0" w:line="240" w:lineRule="auto"/>
      </w:pPr>
      <w:r>
        <w:separator/>
      </w:r>
    </w:p>
  </w:footnote>
  <w:footnote w:type="continuationSeparator" w:id="0">
    <w:p w:rsidR="007B458A" w:rsidRDefault="007B458A" w:rsidP="0053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8A" w:rsidRDefault="007B45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8A" w:rsidRDefault="007B45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8A" w:rsidRDefault="007B4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62F2E"/>
    <w:multiLevelType w:val="hybridMultilevel"/>
    <w:tmpl w:val="C3427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C6105"/>
    <w:multiLevelType w:val="multilevel"/>
    <w:tmpl w:val="EFCA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F5651"/>
    <w:multiLevelType w:val="hybridMultilevel"/>
    <w:tmpl w:val="5AE6944E"/>
    <w:lvl w:ilvl="0" w:tplc="FDE01A38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21A8F"/>
    <w:multiLevelType w:val="hybridMultilevel"/>
    <w:tmpl w:val="F6C691AE"/>
    <w:lvl w:ilvl="0" w:tplc="101ED0CE">
      <w:start w:val="2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36"/>
    <w:rsid w:val="001200B1"/>
    <w:rsid w:val="001B0DAB"/>
    <w:rsid w:val="001B1F5F"/>
    <w:rsid w:val="001C34DC"/>
    <w:rsid w:val="001D6FA3"/>
    <w:rsid w:val="001F48E8"/>
    <w:rsid w:val="00211817"/>
    <w:rsid w:val="00534587"/>
    <w:rsid w:val="0057269D"/>
    <w:rsid w:val="00594732"/>
    <w:rsid w:val="005E6527"/>
    <w:rsid w:val="00667B62"/>
    <w:rsid w:val="00670530"/>
    <w:rsid w:val="006C2888"/>
    <w:rsid w:val="006C4353"/>
    <w:rsid w:val="00747AF9"/>
    <w:rsid w:val="007B458A"/>
    <w:rsid w:val="00856CBE"/>
    <w:rsid w:val="00963EED"/>
    <w:rsid w:val="00A2694E"/>
    <w:rsid w:val="00A40484"/>
    <w:rsid w:val="00A666B2"/>
    <w:rsid w:val="00A75436"/>
    <w:rsid w:val="00A81455"/>
    <w:rsid w:val="00D52781"/>
    <w:rsid w:val="00DB63ED"/>
    <w:rsid w:val="00E30CAC"/>
    <w:rsid w:val="00EC20D0"/>
    <w:rsid w:val="00ED4B33"/>
    <w:rsid w:val="00F0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36"/>
    <w:rPr>
      <w:rFonts w:ascii="Calibri" w:eastAsia="Calibri" w:hAnsi="Calibri" w:cs="Times New Roman"/>
      <w:lang w:val="nl-NL"/>
    </w:rPr>
  </w:style>
  <w:style w:type="paragraph" w:styleId="Heading1">
    <w:name w:val="heading 1"/>
    <w:basedOn w:val="Normal"/>
    <w:link w:val="Heading1Char"/>
    <w:uiPriority w:val="9"/>
    <w:qFormat/>
    <w:rsid w:val="00A75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436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styleId="Emphasis">
    <w:name w:val="Emphasis"/>
    <w:basedOn w:val="DefaultParagraphFont"/>
    <w:uiPriority w:val="99"/>
    <w:qFormat/>
    <w:rsid w:val="00A75436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rsid w:val="00A75436"/>
  </w:style>
  <w:style w:type="character" w:styleId="Hyperlink">
    <w:name w:val="Hyperlink"/>
    <w:basedOn w:val="DefaultParagraphFont"/>
    <w:uiPriority w:val="99"/>
    <w:semiHidden/>
    <w:unhideWhenUsed/>
    <w:rsid w:val="00A75436"/>
    <w:rPr>
      <w:color w:val="0000FF"/>
      <w:u w:val="single"/>
    </w:rPr>
  </w:style>
  <w:style w:type="character" w:customStyle="1" w:styleId="articletitle">
    <w:name w:val="articletitle"/>
    <w:basedOn w:val="DefaultParagraphFont"/>
    <w:rsid w:val="00A75436"/>
  </w:style>
  <w:style w:type="character" w:styleId="FollowedHyperlink">
    <w:name w:val="FollowedHyperlink"/>
    <w:basedOn w:val="DefaultParagraphFont"/>
    <w:uiPriority w:val="99"/>
    <w:semiHidden/>
    <w:unhideWhenUsed/>
    <w:rsid w:val="00A75436"/>
    <w:rPr>
      <w:color w:val="800080"/>
      <w:u w:val="single"/>
    </w:rPr>
  </w:style>
  <w:style w:type="character" w:customStyle="1" w:styleId="highlight">
    <w:name w:val="highlight"/>
    <w:basedOn w:val="DefaultParagraphFont"/>
    <w:rsid w:val="00A75436"/>
  </w:style>
  <w:style w:type="paragraph" w:customStyle="1" w:styleId="volissue">
    <w:name w:val="volissue"/>
    <w:basedOn w:val="Normal"/>
    <w:rsid w:val="00A7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A754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5436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436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436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A75436"/>
    <w:rPr>
      <w:rFonts w:ascii="Tahoma" w:eastAsia="Calibri" w:hAnsi="Tahoma" w:cs="Tahoma"/>
      <w:sz w:val="16"/>
      <w:szCs w:val="16"/>
      <w:lang w:val="nl-NL"/>
    </w:rPr>
  </w:style>
  <w:style w:type="table" w:styleId="TableGrid">
    <w:name w:val="Table Grid"/>
    <w:basedOn w:val="TableNormal"/>
    <w:uiPriority w:val="59"/>
    <w:rsid w:val="00A754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4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4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43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5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436"/>
    <w:rPr>
      <w:rFonts w:ascii="Calibri" w:eastAsia="Calibri" w:hAnsi="Calibri" w:cs="Times New Roman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754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43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436"/>
    <w:rPr>
      <w:rFonts w:ascii="Calibri" w:eastAsia="Calibri" w:hAnsi="Calibri" w:cs="Times New Roman"/>
      <w:sz w:val="24"/>
      <w:szCs w:val="24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4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436"/>
    <w:rPr>
      <w:rFonts w:ascii="Calibri" w:eastAsia="Calibri" w:hAnsi="Calibri" w:cs="Times New Roman"/>
      <w:b/>
      <w:bCs/>
      <w:sz w:val="20"/>
      <w:szCs w:val="20"/>
      <w:lang w:val="nl-NL"/>
    </w:rPr>
  </w:style>
  <w:style w:type="paragraph" w:styleId="NormalWeb">
    <w:name w:val="Normal (Web)"/>
    <w:basedOn w:val="Normal"/>
    <w:uiPriority w:val="99"/>
    <w:semiHidden/>
    <w:unhideWhenUsed/>
    <w:rsid w:val="00A754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754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36"/>
    <w:rPr>
      <w:rFonts w:ascii="Calibri" w:eastAsia="Calibri" w:hAnsi="Calibri" w:cs="Times New Roman"/>
      <w:lang w:val="nl-NL"/>
    </w:rPr>
  </w:style>
  <w:style w:type="paragraph" w:styleId="Heading1">
    <w:name w:val="heading 1"/>
    <w:basedOn w:val="Normal"/>
    <w:link w:val="Heading1Char"/>
    <w:uiPriority w:val="9"/>
    <w:qFormat/>
    <w:rsid w:val="00A75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436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styleId="Emphasis">
    <w:name w:val="Emphasis"/>
    <w:basedOn w:val="DefaultParagraphFont"/>
    <w:uiPriority w:val="99"/>
    <w:qFormat/>
    <w:rsid w:val="00A75436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rsid w:val="00A75436"/>
  </w:style>
  <w:style w:type="character" w:styleId="Hyperlink">
    <w:name w:val="Hyperlink"/>
    <w:basedOn w:val="DefaultParagraphFont"/>
    <w:uiPriority w:val="99"/>
    <w:semiHidden/>
    <w:unhideWhenUsed/>
    <w:rsid w:val="00A75436"/>
    <w:rPr>
      <w:color w:val="0000FF"/>
      <w:u w:val="single"/>
    </w:rPr>
  </w:style>
  <w:style w:type="character" w:customStyle="1" w:styleId="articletitle">
    <w:name w:val="articletitle"/>
    <w:basedOn w:val="DefaultParagraphFont"/>
    <w:rsid w:val="00A75436"/>
  </w:style>
  <w:style w:type="character" w:styleId="FollowedHyperlink">
    <w:name w:val="FollowedHyperlink"/>
    <w:basedOn w:val="DefaultParagraphFont"/>
    <w:uiPriority w:val="99"/>
    <w:semiHidden/>
    <w:unhideWhenUsed/>
    <w:rsid w:val="00A75436"/>
    <w:rPr>
      <w:color w:val="800080"/>
      <w:u w:val="single"/>
    </w:rPr>
  </w:style>
  <w:style w:type="character" w:customStyle="1" w:styleId="highlight">
    <w:name w:val="highlight"/>
    <w:basedOn w:val="DefaultParagraphFont"/>
    <w:rsid w:val="00A75436"/>
  </w:style>
  <w:style w:type="paragraph" w:customStyle="1" w:styleId="volissue">
    <w:name w:val="volissue"/>
    <w:basedOn w:val="Normal"/>
    <w:rsid w:val="00A7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A754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5436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436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436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A75436"/>
    <w:rPr>
      <w:rFonts w:ascii="Tahoma" w:eastAsia="Calibri" w:hAnsi="Tahoma" w:cs="Tahoma"/>
      <w:sz w:val="16"/>
      <w:szCs w:val="16"/>
      <w:lang w:val="nl-NL"/>
    </w:rPr>
  </w:style>
  <w:style w:type="table" w:styleId="TableGrid">
    <w:name w:val="Table Grid"/>
    <w:basedOn w:val="TableNormal"/>
    <w:uiPriority w:val="59"/>
    <w:rsid w:val="00A754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4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4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436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5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436"/>
    <w:rPr>
      <w:rFonts w:ascii="Calibri" w:eastAsia="Calibri" w:hAnsi="Calibri" w:cs="Times New Roman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754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43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436"/>
    <w:rPr>
      <w:rFonts w:ascii="Calibri" w:eastAsia="Calibri" w:hAnsi="Calibri" w:cs="Times New Roman"/>
      <w:sz w:val="24"/>
      <w:szCs w:val="24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4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436"/>
    <w:rPr>
      <w:rFonts w:ascii="Calibri" w:eastAsia="Calibri" w:hAnsi="Calibri" w:cs="Times New Roman"/>
      <w:b/>
      <w:bCs/>
      <w:sz w:val="20"/>
      <w:szCs w:val="20"/>
      <w:lang w:val="nl-NL"/>
    </w:rPr>
  </w:style>
  <w:style w:type="paragraph" w:styleId="NormalWeb">
    <w:name w:val="Normal (Web)"/>
    <w:basedOn w:val="Normal"/>
    <w:uiPriority w:val="99"/>
    <w:semiHidden/>
    <w:unhideWhenUsed/>
    <w:rsid w:val="00A754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75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Zeeuw, L.E.J. de</dc:creator>
  <cp:lastModifiedBy>Zeeuw, L.E.J. de</cp:lastModifiedBy>
  <cp:revision>7</cp:revision>
  <dcterms:created xsi:type="dcterms:W3CDTF">2015-01-16T12:32:00Z</dcterms:created>
  <dcterms:modified xsi:type="dcterms:W3CDTF">2015-01-16T13:36:00Z</dcterms:modified>
</cp:coreProperties>
</file>