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uppressAutoHyphens w:val="true"/>
        <w:rPr>
          <w:rFonts w:ascii="Times" w:hAnsi="Times"/>
          <w:sz w:val="22"/>
          <w:szCs w:val="22"/>
        </w:rPr>
      </w:pPr>
      <w:r>
        <w:rPr>
          <w:rFonts w:ascii="Times" w:hAnsi="Times"/>
          <w:sz w:val="22"/>
          <w:szCs w:val="22"/>
        </w:rPr>
        <w:t>Supplementary Data</w:t>
      </w:r>
    </w:p>
    <w:p>
      <w:pPr>
        <w:pStyle w:val="Normal"/>
        <w:suppressAutoHyphens w:val="true"/>
        <w:rPr>
          <w:rFonts w:ascii="Times" w:hAnsi="Times"/>
          <w:sz w:val="22"/>
          <w:szCs w:val="22"/>
        </w:rPr>
      </w:pPr>
      <w:r>
        <w:rPr>
          <w:rFonts w:ascii="Times" w:hAnsi="Times"/>
          <w:sz w:val="22"/>
          <w:szCs w:val="22"/>
        </w:rPr>
      </w:r>
    </w:p>
    <w:p>
      <w:pPr>
        <w:pStyle w:val="Normal"/>
        <w:suppressAutoHyphens w:val="true"/>
        <w:spacing w:lineRule="auto" w:line="276"/>
        <w:jc w:val="both"/>
        <w:rPr>
          <w:rFonts w:ascii="Times" w:hAnsi="Times"/>
          <w:sz w:val="20"/>
          <w:szCs w:val="20"/>
        </w:rPr>
      </w:pPr>
      <w:r>
        <w:rPr>
          <w:rFonts w:ascii="Times" w:hAnsi="Times"/>
          <w:sz w:val="20"/>
          <w:szCs w:val="20"/>
        </w:rPr>
        <w:t>Figure S1: Experimental vineyard, planted with four fungus-resistant grapevine cultivars (Reberger, Villaris, Felicia, Gf 84-58-988), cultivated in two different pruning systems (trellis systems, minimal pruning), and treated with three different fungicide spraying intensities (standard, reduced, minimal), resulting in 24 plots.</w:t>
      </w:r>
    </w:p>
    <w:p>
      <w:pPr>
        <w:pStyle w:val="Normal"/>
        <w:suppressAutoHyphens w:val="true"/>
        <w:rPr/>
      </w:pPr>
      <w:r>
        <w:rPr/>
        <w:drawing>
          <wp:anchor behindDoc="0" distT="0" distB="0" distL="0" distR="0" simplePos="0" locked="0" layoutInCell="0" allowOverlap="1" relativeHeight="2">
            <wp:simplePos x="0" y="0"/>
            <wp:positionH relativeFrom="column">
              <wp:posOffset>0</wp:posOffset>
            </wp:positionH>
            <wp:positionV relativeFrom="paragraph">
              <wp:posOffset>31115</wp:posOffset>
            </wp:positionV>
            <wp:extent cx="3082925" cy="5653405"/>
            <wp:effectExtent l="0" t="0" r="0" b="0"/>
            <wp:wrapSquare wrapText="larges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tretch>
                      <a:fillRect/>
                    </a:stretch>
                  </pic:blipFill>
                  <pic:spPr bwMode="auto">
                    <a:xfrm>
                      <a:off x="0" y="0"/>
                      <a:ext cx="3082925" cy="5653405"/>
                    </a:xfrm>
                    <a:prstGeom prst="rect">
                      <a:avLst/>
                    </a:prstGeom>
                  </pic:spPr>
                </pic:pic>
              </a:graphicData>
            </a:graphic>
          </wp:anchor>
        </w:drawing>
      </w:r>
    </w:p>
    <w:p>
      <w:pPr>
        <w:pStyle w:val="Normal"/>
        <w:suppressAutoHyphens w:val="true"/>
        <w:rPr/>
      </w:pPr>
      <w:r>
        <w:rPr/>
      </w:r>
    </w:p>
    <w:tbl>
      <w:tblPr>
        <w:tblW w:w="4775" w:type="dxa"/>
        <w:jc w:val="left"/>
        <w:tblInd w:w="4872" w:type="dxa"/>
        <w:tblLayout w:type="fixed"/>
        <w:tblCellMar>
          <w:top w:w="55" w:type="dxa"/>
          <w:left w:w="55" w:type="dxa"/>
          <w:bottom w:w="55" w:type="dxa"/>
          <w:right w:w="55" w:type="dxa"/>
        </w:tblCellMar>
      </w:tblPr>
      <w:tblGrid>
        <w:gridCol w:w="129"/>
        <w:gridCol w:w="136"/>
        <w:gridCol w:w="138"/>
        <w:gridCol w:w="136"/>
        <w:gridCol w:w="137"/>
        <w:gridCol w:w="138"/>
        <w:gridCol w:w="133"/>
        <w:gridCol w:w="138"/>
        <w:gridCol w:w="135"/>
        <w:gridCol w:w="137"/>
        <w:gridCol w:w="136"/>
        <w:gridCol w:w="136"/>
        <w:gridCol w:w="135"/>
        <w:gridCol w:w="137"/>
        <w:gridCol w:w="136"/>
        <w:gridCol w:w="138"/>
        <w:gridCol w:w="136"/>
        <w:gridCol w:w="133"/>
        <w:gridCol w:w="139"/>
        <w:gridCol w:w="134"/>
        <w:gridCol w:w="137"/>
        <w:gridCol w:w="138"/>
        <w:gridCol w:w="135"/>
        <w:gridCol w:w="136"/>
        <w:gridCol w:w="136"/>
        <w:gridCol w:w="136"/>
        <w:gridCol w:w="138"/>
        <w:gridCol w:w="136"/>
        <w:gridCol w:w="134"/>
        <w:gridCol w:w="137"/>
        <w:gridCol w:w="135"/>
        <w:gridCol w:w="141"/>
        <w:gridCol w:w="143"/>
        <w:gridCol w:w="139"/>
        <w:gridCol w:w="135"/>
      </w:tblGrid>
      <w:tr>
        <w:trPr/>
        <w:tc>
          <w:tcPr>
            <w:tcW w:w="1357" w:type="dxa"/>
            <w:gridSpan w:val="10"/>
            <w:tcBorders>
              <w:top w:val="single" w:sz="2" w:space="0" w:color="000000"/>
              <w:left w:val="single" w:sz="2" w:space="0" w:color="000000"/>
              <w:bottom w:val="single" w:sz="2" w:space="0" w:color="000000"/>
            </w:tcBorders>
            <w:vAlign w:val="bottom"/>
          </w:tcPr>
          <w:p>
            <w:pPr>
              <w:pStyle w:val="TableContents"/>
              <w:widowControl w:val="false"/>
              <w:suppressAutoHyphens w:val="true"/>
              <w:jc w:val="center"/>
              <w:rPr>
                <w:rFonts w:ascii="Times" w:hAnsi="Times"/>
                <w:sz w:val="16"/>
                <w:szCs w:val="16"/>
              </w:rPr>
            </w:pPr>
            <w:r>
              <w:rPr>
                <w:rFonts w:ascii="Times" w:hAnsi="Times"/>
                <w:sz w:val="16"/>
                <w:szCs w:val="16"/>
              </w:rPr>
              <w:t>Villaris</w:t>
            </w:r>
          </w:p>
        </w:tc>
        <w:tc>
          <w:tcPr>
            <w:tcW w:w="1360" w:type="dxa"/>
            <w:gridSpan w:val="10"/>
            <w:tcBorders>
              <w:top w:val="single" w:sz="2" w:space="0" w:color="000000"/>
              <w:left w:val="single" w:sz="2" w:space="0" w:color="000000"/>
              <w:bottom w:val="single" w:sz="2" w:space="0" w:color="000000"/>
            </w:tcBorders>
            <w:vAlign w:val="bottom"/>
          </w:tcPr>
          <w:p>
            <w:pPr>
              <w:pStyle w:val="TableContents"/>
              <w:widowControl w:val="false"/>
              <w:jc w:val="center"/>
              <w:rPr>
                <w:rFonts w:ascii="Times" w:hAnsi="Times"/>
                <w:sz w:val="16"/>
                <w:szCs w:val="16"/>
              </w:rPr>
            </w:pPr>
            <w:r>
              <w:rPr>
                <w:rFonts w:ascii="Times" w:hAnsi="Times"/>
                <w:sz w:val="16"/>
                <w:szCs w:val="16"/>
              </w:rPr>
              <w:t>Felicia</w:t>
            </w:r>
          </w:p>
        </w:tc>
        <w:tc>
          <w:tcPr>
            <w:tcW w:w="818" w:type="dxa"/>
            <w:gridSpan w:val="6"/>
            <w:tcBorders>
              <w:top w:val="single" w:sz="2" w:space="0" w:color="000000"/>
              <w:left w:val="single" w:sz="2" w:space="0" w:color="000000"/>
              <w:bottom w:val="single" w:sz="2" w:space="0" w:color="000000"/>
            </w:tcBorders>
            <w:vAlign w:val="bottom"/>
          </w:tcPr>
          <w:p>
            <w:pPr>
              <w:pStyle w:val="TableContents"/>
              <w:widowControl w:val="false"/>
              <w:jc w:val="center"/>
              <w:rPr>
                <w:rFonts w:ascii="Times" w:hAnsi="Times"/>
                <w:sz w:val="16"/>
                <w:szCs w:val="16"/>
              </w:rPr>
            </w:pPr>
            <w:r>
              <w:rPr>
                <w:rFonts w:ascii="Times" w:hAnsi="Times"/>
                <w:sz w:val="16"/>
                <w:szCs w:val="16"/>
              </w:rPr>
              <w:t xml:space="preserve">Gf </w:t>
            </w:r>
          </w:p>
          <w:p>
            <w:pPr>
              <w:pStyle w:val="TableContents"/>
              <w:widowControl w:val="false"/>
              <w:jc w:val="center"/>
              <w:rPr>
                <w:rFonts w:ascii="Times" w:hAnsi="Times"/>
                <w:sz w:val="16"/>
                <w:szCs w:val="16"/>
              </w:rPr>
            </w:pPr>
            <w:r>
              <w:rPr>
                <w:rFonts w:ascii="Times" w:hAnsi="Times"/>
                <w:sz w:val="16"/>
                <w:szCs w:val="16"/>
              </w:rPr>
              <w:t>84-58-988</w:t>
            </w:r>
          </w:p>
        </w:tc>
        <w:tc>
          <w:tcPr>
            <w:tcW w:w="1238" w:type="dxa"/>
            <w:gridSpan w:val="9"/>
            <w:tcBorders>
              <w:top w:val="single" w:sz="2" w:space="0" w:color="000000"/>
              <w:left w:val="single" w:sz="2" w:space="0" w:color="000000"/>
              <w:bottom w:val="single" w:sz="2" w:space="0" w:color="000000"/>
              <w:right w:val="single" w:sz="2" w:space="0" w:color="000000"/>
            </w:tcBorders>
            <w:vAlign w:val="bottom"/>
          </w:tcPr>
          <w:p>
            <w:pPr>
              <w:pStyle w:val="TableContents"/>
              <w:widowControl w:val="false"/>
              <w:jc w:val="center"/>
              <w:rPr>
                <w:rFonts w:ascii="Times" w:hAnsi="Times"/>
                <w:sz w:val="16"/>
                <w:szCs w:val="16"/>
              </w:rPr>
            </w:pPr>
            <w:r>
              <w:rPr>
                <w:rFonts w:ascii="Times" w:hAnsi="Times"/>
                <w:sz w:val="16"/>
                <w:szCs w:val="16"/>
              </w:rPr>
              <w:t>Reberger</w:t>
            </w:r>
          </w:p>
        </w:tc>
      </w:tr>
      <w:tr>
        <w:trPr/>
        <w:tc>
          <w:tcPr>
            <w:tcW w:w="676" w:type="dxa"/>
            <w:gridSpan w:val="5"/>
            <w:tcBorders>
              <w:left w:val="single" w:sz="2" w:space="0" w:color="000000"/>
              <w:bottom w:val="single" w:sz="2" w:space="0" w:color="000000"/>
            </w:tcBorders>
          </w:tcPr>
          <w:p>
            <w:pPr>
              <w:pStyle w:val="TableContents"/>
              <w:widowControl w:val="false"/>
              <w:jc w:val="center"/>
              <w:rPr>
                <w:rFonts w:ascii="Times" w:hAnsi="Times"/>
                <w:sz w:val="16"/>
                <w:szCs w:val="16"/>
              </w:rPr>
            </w:pPr>
            <w:r>
              <w:rPr>
                <w:rFonts w:ascii="Times" w:hAnsi="Times"/>
                <w:sz w:val="16"/>
                <w:szCs w:val="16"/>
              </w:rPr>
              <w:t>trellis system</w:t>
            </w:r>
          </w:p>
        </w:tc>
        <w:tc>
          <w:tcPr>
            <w:tcW w:w="1361" w:type="dxa"/>
            <w:gridSpan w:val="10"/>
            <w:tcBorders>
              <w:left w:val="single" w:sz="2" w:space="0" w:color="000000"/>
              <w:bottom w:val="single" w:sz="2" w:space="0" w:color="000000"/>
            </w:tcBorders>
          </w:tcPr>
          <w:p>
            <w:pPr>
              <w:pStyle w:val="TableContents"/>
              <w:widowControl w:val="false"/>
              <w:jc w:val="center"/>
              <w:rPr>
                <w:rFonts w:ascii="Times" w:hAnsi="Times"/>
                <w:sz w:val="16"/>
                <w:szCs w:val="16"/>
              </w:rPr>
            </w:pPr>
            <w:r>
              <w:rPr>
                <w:rFonts w:ascii="Times" w:hAnsi="Times"/>
                <w:sz w:val="16"/>
                <w:szCs w:val="16"/>
              </w:rPr>
              <w:t xml:space="preserve">minimal </w:t>
            </w:r>
          </w:p>
          <w:p>
            <w:pPr>
              <w:pStyle w:val="TableContents"/>
              <w:widowControl w:val="false"/>
              <w:jc w:val="center"/>
              <w:rPr>
                <w:rFonts w:ascii="Times" w:hAnsi="Times"/>
                <w:sz w:val="16"/>
                <w:szCs w:val="16"/>
              </w:rPr>
            </w:pPr>
            <w:r>
              <w:rPr>
                <w:rFonts w:ascii="Times" w:hAnsi="Times"/>
                <w:sz w:val="16"/>
                <w:szCs w:val="16"/>
              </w:rPr>
              <w:t>pruning</w:t>
            </w:r>
          </w:p>
        </w:tc>
        <w:tc>
          <w:tcPr>
            <w:tcW w:w="1090" w:type="dxa"/>
            <w:gridSpan w:val="8"/>
            <w:tcBorders>
              <w:left w:val="single" w:sz="2" w:space="0" w:color="000000"/>
              <w:bottom w:val="single" w:sz="2" w:space="0" w:color="000000"/>
            </w:tcBorders>
          </w:tcPr>
          <w:p>
            <w:pPr>
              <w:pStyle w:val="TableContents"/>
              <w:widowControl w:val="false"/>
              <w:jc w:val="center"/>
              <w:rPr>
                <w:rFonts w:ascii="Times" w:hAnsi="Times"/>
                <w:sz w:val="16"/>
                <w:szCs w:val="16"/>
              </w:rPr>
            </w:pPr>
            <w:r>
              <w:rPr>
                <w:rFonts w:ascii="Times" w:hAnsi="Times"/>
                <w:sz w:val="16"/>
                <w:szCs w:val="16"/>
              </w:rPr>
              <w:t xml:space="preserve">trellis </w:t>
            </w:r>
          </w:p>
          <w:p>
            <w:pPr>
              <w:pStyle w:val="TableContents"/>
              <w:widowControl w:val="false"/>
              <w:jc w:val="center"/>
              <w:rPr>
                <w:rFonts w:ascii="Times" w:hAnsi="Times"/>
                <w:sz w:val="16"/>
                <w:szCs w:val="16"/>
              </w:rPr>
            </w:pPr>
            <w:r>
              <w:rPr>
                <w:rFonts w:ascii="Times" w:hAnsi="Times"/>
                <w:sz w:val="16"/>
                <w:szCs w:val="16"/>
              </w:rPr>
              <w:t>system</w:t>
            </w:r>
          </w:p>
        </w:tc>
        <w:tc>
          <w:tcPr>
            <w:tcW w:w="953" w:type="dxa"/>
            <w:gridSpan w:val="7"/>
            <w:tcBorders>
              <w:left w:val="single" w:sz="2" w:space="0" w:color="000000"/>
              <w:bottom w:val="single" w:sz="2" w:space="0" w:color="000000"/>
            </w:tcBorders>
          </w:tcPr>
          <w:p>
            <w:pPr>
              <w:pStyle w:val="TableContents"/>
              <w:widowControl w:val="false"/>
              <w:jc w:val="center"/>
              <w:rPr>
                <w:rFonts w:ascii="Times" w:hAnsi="Times"/>
                <w:sz w:val="16"/>
                <w:szCs w:val="16"/>
              </w:rPr>
            </w:pPr>
            <w:r>
              <w:rPr>
                <w:rFonts w:ascii="Times" w:hAnsi="Times"/>
                <w:sz w:val="16"/>
                <w:szCs w:val="16"/>
              </w:rPr>
              <w:t>minimal pruning</w:t>
            </w:r>
          </w:p>
        </w:tc>
        <w:tc>
          <w:tcPr>
            <w:tcW w:w="693" w:type="dxa"/>
            <w:gridSpan w:val="5"/>
            <w:tcBorders>
              <w:left w:val="single" w:sz="2" w:space="0" w:color="000000"/>
              <w:bottom w:val="single" w:sz="2" w:space="0" w:color="000000"/>
              <w:right w:val="single" w:sz="2" w:space="0" w:color="000000"/>
            </w:tcBorders>
          </w:tcPr>
          <w:p>
            <w:pPr>
              <w:pStyle w:val="TableContents"/>
              <w:widowControl w:val="false"/>
              <w:jc w:val="center"/>
              <w:rPr>
                <w:rFonts w:ascii="Times" w:hAnsi="Times"/>
                <w:sz w:val="16"/>
                <w:szCs w:val="16"/>
              </w:rPr>
            </w:pPr>
            <w:r>
              <w:rPr>
                <w:rFonts w:ascii="Times" w:hAnsi="Times"/>
                <w:sz w:val="16"/>
                <w:szCs w:val="16"/>
              </w:rPr>
              <w:t>trellis system</w:t>
            </w:r>
          </w:p>
        </w:tc>
      </w:tr>
      <w:tr>
        <w:trPr/>
        <w:tc>
          <w:tcPr>
            <w:tcW w:w="129" w:type="dxa"/>
            <w:tcBorders>
              <w:top w:val="single" w:sz="8" w:space="0" w:color="000000"/>
              <w:left w:val="single"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6" w:type="dxa"/>
            <w:tcBorders>
              <w:top w:val="single" w:sz="8" w:space="0" w:color="000000"/>
              <w:left w:val="dotted" w:sz="8" w:space="0" w:color="000000"/>
            </w:tcBorders>
          </w:tcPr>
          <w:p>
            <w:pPr>
              <w:pStyle w:val="Normal"/>
              <w:widowControl w:val="false"/>
              <w:rPr/>
            </w:pPr>
            <w:r>
              <w:rPr/>
            </w:r>
          </w:p>
        </w:tc>
        <w:tc>
          <w:tcPr>
            <w:tcW w:w="138" w:type="dxa"/>
            <w:tcBorders>
              <w:top w:val="single" w:sz="8" w:space="0" w:color="000000"/>
              <w:left w:val="dotted" w:sz="8" w:space="0" w:color="000000"/>
            </w:tcBorders>
            <w:textDirection w:val="btLr"/>
          </w:tcPr>
          <w:p>
            <w:pPr>
              <w:pStyle w:val="Normal"/>
              <w:widowControl w:val="false"/>
              <w:tabs>
                <w:tab w:val="clear" w:pos="720"/>
              </w:tabs>
              <w:rPr>
                <w:sz w:val="16"/>
                <w:szCs w:val="16"/>
              </w:rPr>
            </w:pPr>
            <w:r>
              <w:rPr>
                <w:sz w:val="16"/>
                <w:szCs w:val="16"/>
              </w:rPr>
            </w:r>
          </w:p>
        </w:tc>
        <w:tc>
          <w:tcPr>
            <w:tcW w:w="136" w:type="dxa"/>
            <w:tcBorders>
              <w:top w:val="single" w:sz="8" w:space="0" w:color="000000"/>
              <w:left w:val="dotted" w:sz="8" w:space="0" w:color="000000"/>
            </w:tcBorders>
          </w:tcPr>
          <w:p>
            <w:pPr>
              <w:pStyle w:val="Normal"/>
              <w:widowControl w:val="false"/>
              <w:rPr/>
            </w:pPr>
            <w:r>
              <w:rPr/>
            </w:r>
          </w:p>
        </w:tc>
        <w:tc>
          <w:tcPr>
            <w:tcW w:w="137" w:type="dxa"/>
            <w:tcBorders>
              <w:top w:val="single" w:sz="8" w:space="0" w:color="000000"/>
              <w:left w:val="dotted" w:sz="8" w:space="0" w:color="000000"/>
              <w:right w:val="single" w:sz="2" w:space="0" w:color="000000"/>
            </w:tcBorders>
          </w:tcPr>
          <w:p>
            <w:pPr>
              <w:pStyle w:val="Normal"/>
              <w:widowControl w:val="false"/>
              <w:rPr/>
            </w:pPr>
            <w:r>
              <w:rPr/>
            </w:r>
          </w:p>
        </w:tc>
        <w:tc>
          <w:tcPr>
            <w:tcW w:w="138" w:type="dxa"/>
            <w:tcBorders>
              <w:top w:val="single" w:sz="8" w:space="0" w:color="000000"/>
              <w:left w:val="single" w:sz="2"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3" w:type="dxa"/>
            <w:tcBorders>
              <w:top w:val="single" w:sz="8" w:space="0" w:color="000000"/>
              <w:left w:val="dotted" w:sz="8" w:space="0" w:color="000000"/>
            </w:tcBorders>
          </w:tcPr>
          <w:p>
            <w:pPr>
              <w:pStyle w:val="Normal"/>
              <w:widowControl w:val="false"/>
              <w:rPr/>
            </w:pPr>
            <w:r>
              <w:rPr/>
            </w:r>
          </w:p>
        </w:tc>
        <w:tc>
          <w:tcPr>
            <w:tcW w:w="138" w:type="dxa"/>
            <w:tcBorders>
              <w:top w:val="single" w:sz="8" w:space="0" w:color="000000"/>
              <w:left w:val="dotted" w:sz="8" w:space="0" w:color="000000"/>
            </w:tcBorders>
          </w:tcPr>
          <w:p>
            <w:pPr>
              <w:pStyle w:val="Normal"/>
              <w:widowControl w:val="false"/>
              <w:rPr/>
            </w:pPr>
            <w:r>
              <w:rPr/>
            </w:r>
          </w:p>
        </w:tc>
        <w:tc>
          <w:tcPr>
            <w:tcW w:w="135" w:type="dxa"/>
            <w:tcBorders>
              <w:top w:val="single" w:sz="8" w:space="0" w:color="000000"/>
              <w:left w:val="dotted" w:sz="8" w:space="0" w:color="000000"/>
            </w:tcBorders>
          </w:tcPr>
          <w:p>
            <w:pPr>
              <w:pStyle w:val="Normal"/>
              <w:widowControl w:val="false"/>
              <w:rPr/>
            </w:pPr>
            <w:r>
              <w:rPr/>
            </w:r>
          </w:p>
        </w:tc>
        <w:tc>
          <w:tcPr>
            <w:tcW w:w="137" w:type="dxa"/>
            <w:tcBorders>
              <w:top w:val="single" w:sz="8" w:space="0" w:color="000000"/>
              <w:left w:val="dotted" w:sz="8" w:space="0" w:color="000000"/>
            </w:tcBorders>
          </w:tcPr>
          <w:p>
            <w:pPr>
              <w:pStyle w:val="Normal"/>
              <w:widowControl w:val="false"/>
              <w:rPr/>
            </w:pPr>
            <w:r>
              <w:rPr/>
            </w:r>
          </w:p>
        </w:tc>
        <w:tc>
          <w:tcPr>
            <w:tcW w:w="136" w:type="dxa"/>
            <w:tcBorders>
              <w:top w:val="single" w:sz="8" w:space="0" w:color="000000"/>
              <w:left w:val="single" w:sz="2"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6" w:type="dxa"/>
            <w:tcBorders>
              <w:top w:val="single" w:sz="8" w:space="0" w:color="000000"/>
              <w:left w:val="dotted" w:sz="8" w:space="0" w:color="000000"/>
            </w:tcBorders>
          </w:tcPr>
          <w:p>
            <w:pPr>
              <w:pStyle w:val="Normal"/>
              <w:widowControl w:val="false"/>
              <w:rPr/>
            </w:pPr>
            <w:r>
              <w:rPr/>
            </w:r>
          </w:p>
        </w:tc>
        <w:tc>
          <w:tcPr>
            <w:tcW w:w="135" w:type="dxa"/>
            <w:tcBorders>
              <w:top w:val="single" w:sz="8" w:space="0" w:color="000000"/>
              <w:left w:val="dotted" w:sz="8" w:space="0" w:color="000000"/>
            </w:tcBorders>
          </w:tcPr>
          <w:p>
            <w:pPr>
              <w:pStyle w:val="Normal"/>
              <w:widowControl w:val="false"/>
              <w:rPr/>
            </w:pPr>
            <w:r>
              <w:rPr/>
            </w:r>
          </w:p>
        </w:tc>
        <w:tc>
          <w:tcPr>
            <w:tcW w:w="137" w:type="dxa"/>
            <w:tcBorders>
              <w:top w:val="single" w:sz="8" w:space="0" w:color="000000"/>
              <w:left w:val="dotted" w:sz="8" w:space="0" w:color="000000"/>
            </w:tcBorders>
          </w:tcPr>
          <w:p>
            <w:pPr>
              <w:pStyle w:val="Normal"/>
              <w:widowControl w:val="false"/>
              <w:rPr/>
            </w:pPr>
            <w:r>
              <w:rPr/>
            </w:r>
          </w:p>
        </w:tc>
        <w:tc>
          <w:tcPr>
            <w:tcW w:w="136" w:type="dxa"/>
            <w:tcBorders>
              <w:top w:val="single" w:sz="8" w:space="0" w:color="000000"/>
              <w:left w:val="dotted" w:sz="8" w:space="0" w:color="000000"/>
            </w:tcBorders>
          </w:tcPr>
          <w:p>
            <w:pPr>
              <w:pStyle w:val="Normal"/>
              <w:widowControl w:val="false"/>
              <w:rPr/>
            </w:pPr>
            <w:r>
              <w:rPr/>
            </w:r>
          </w:p>
        </w:tc>
        <w:tc>
          <w:tcPr>
            <w:tcW w:w="138" w:type="dxa"/>
            <w:tcBorders>
              <w:top w:val="single" w:sz="8" w:space="0" w:color="000000"/>
              <w:left w:val="single" w:sz="2"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6" w:type="dxa"/>
            <w:tcBorders>
              <w:top w:val="single" w:sz="8" w:space="0" w:color="000000"/>
              <w:left w:val="dotted" w:sz="8" w:space="0" w:color="000000"/>
            </w:tcBorders>
          </w:tcPr>
          <w:p>
            <w:pPr>
              <w:pStyle w:val="Normal"/>
              <w:widowControl w:val="false"/>
              <w:rPr/>
            </w:pPr>
            <w:r>
              <w:rPr/>
            </w:r>
          </w:p>
        </w:tc>
        <w:tc>
          <w:tcPr>
            <w:tcW w:w="133" w:type="dxa"/>
            <w:tcBorders>
              <w:top w:val="single" w:sz="8" w:space="0" w:color="000000"/>
              <w:left w:val="dotted" w:sz="8" w:space="0" w:color="000000"/>
            </w:tcBorders>
          </w:tcPr>
          <w:p>
            <w:pPr>
              <w:pStyle w:val="Normal"/>
              <w:widowControl w:val="false"/>
              <w:rPr/>
            </w:pPr>
            <w:r>
              <w:rPr/>
            </w:r>
          </w:p>
        </w:tc>
        <w:tc>
          <w:tcPr>
            <w:tcW w:w="139" w:type="dxa"/>
            <w:tcBorders>
              <w:top w:val="single" w:sz="8" w:space="0" w:color="000000"/>
              <w:left w:val="dotted" w:sz="8" w:space="0" w:color="000000"/>
            </w:tcBorders>
          </w:tcPr>
          <w:p>
            <w:pPr>
              <w:pStyle w:val="Normal"/>
              <w:widowControl w:val="false"/>
              <w:rPr/>
            </w:pPr>
            <w:r>
              <w:rPr/>
            </w:r>
          </w:p>
        </w:tc>
        <w:tc>
          <w:tcPr>
            <w:tcW w:w="134" w:type="dxa"/>
            <w:tcBorders>
              <w:top w:val="single" w:sz="8" w:space="0" w:color="000000"/>
              <w:left w:val="dotted" w:sz="8" w:space="0" w:color="000000"/>
            </w:tcBorders>
          </w:tcPr>
          <w:p>
            <w:pPr>
              <w:pStyle w:val="Normal"/>
              <w:widowControl w:val="false"/>
              <w:rPr/>
            </w:pPr>
            <w:r>
              <w:rPr/>
            </w:r>
          </w:p>
        </w:tc>
        <w:tc>
          <w:tcPr>
            <w:tcW w:w="137" w:type="dxa"/>
            <w:tcBorders>
              <w:top w:val="single" w:sz="8" w:space="0" w:color="000000"/>
              <w:left w:val="single" w:sz="2"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8" w:type="dxa"/>
            <w:tcBorders>
              <w:top w:val="single" w:sz="8" w:space="0" w:color="000000"/>
              <w:left w:val="dotted" w:sz="8" w:space="0" w:color="000000"/>
            </w:tcBorders>
          </w:tcPr>
          <w:p>
            <w:pPr>
              <w:pStyle w:val="Normal"/>
              <w:widowControl w:val="false"/>
              <w:rPr/>
            </w:pPr>
            <w:r>
              <w:rPr/>
            </w:r>
          </w:p>
        </w:tc>
        <w:tc>
          <w:tcPr>
            <w:tcW w:w="135" w:type="dxa"/>
            <w:tcBorders>
              <w:top w:val="single" w:sz="8" w:space="0" w:color="000000"/>
              <w:left w:val="dotted" w:sz="8" w:space="0" w:color="000000"/>
            </w:tcBorders>
          </w:tcPr>
          <w:p>
            <w:pPr>
              <w:pStyle w:val="Normal"/>
              <w:widowControl w:val="false"/>
              <w:rPr/>
            </w:pPr>
            <w:r>
              <w:rPr/>
            </w:r>
          </w:p>
        </w:tc>
        <w:tc>
          <w:tcPr>
            <w:tcW w:w="136" w:type="dxa"/>
            <w:tcBorders>
              <w:top w:val="single" w:sz="8" w:space="0" w:color="000000"/>
              <w:left w:val="single" w:sz="2"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6" w:type="dxa"/>
            <w:tcBorders>
              <w:top w:val="single" w:sz="8" w:space="0" w:color="000000"/>
              <w:left w:val="dotted" w:sz="8" w:space="0" w:color="000000"/>
            </w:tcBorders>
          </w:tcPr>
          <w:p>
            <w:pPr>
              <w:pStyle w:val="Normal"/>
              <w:widowControl w:val="false"/>
              <w:rPr/>
            </w:pPr>
            <w:r>
              <w:rPr/>
            </w:r>
          </w:p>
        </w:tc>
        <w:tc>
          <w:tcPr>
            <w:tcW w:w="136" w:type="dxa"/>
            <w:tcBorders>
              <w:top w:val="single" w:sz="8" w:space="0" w:color="000000"/>
              <w:left w:val="dotted" w:sz="8" w:space="0" w:color="000000"/>
            </w:tcBorders>
          </w:tcPr>
          <w:p>
            <w:pPr>
              <w:pStyle w:val="Normal"/>
              <w:widowControl w:val="false"/>
              <w:rPr/>
            </w:pPr>
            <w:r>
              <w:rPr/>
            </w:r>
          </w:p>
        </w:tc>
        <w:tc>
          <w:tcPr>
            <w:tcW w:w="138" w:type="dxa"/>
            <w:tcBorders>
              <w:top w:val="single" w:sz="8" w:space="0" w:color="000000"/>
              <w:left w:val="single" w:sz="2"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6" w:type="dxa"/>
            <w:tcBorders>
              <w:top w:val="single" w:sz="8" w:space="0" w:color="000000"/>
              <w:left w:val="dotted"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4" w:type="dxa"/>
            <w:tcBorders>
              <w:top w:val="single" w:sz="8" w:space="0" w:color="000000"/>
              <w:left w:val="dotted"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7" w:type="dxa"/>
            <w:tcBorders>
              <w:top w:val="single" w:sz="8" w:space="0" w:color="000000"/>
              <w:left w:val="dotted"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5" w:type="dxa"/>
            <w:tcBorders>
              <w:top w:val="single" w:sz="8" w:space="0" w:color="000000"/>
              <w:left w:val="single" w:sz="2"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41" w:type="dxa"/>
            <w:tcBorders>
              <w:top w:val="single" w:sz="8" w:space="0" w:color="000000"/>
              <w:left w:val="dotted"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43" w:type="dxa"/>
            <w:tcBorders>
              <w:top w:val="single" w:sz="8" w:space="0" w:color="000000"/>
              <w:left w:val="dotted"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9" w:type="dxa"/>
            <w:tcBorders>
              <w:top w:val="single" w:sz="8" w:space="0" w:color="000000"/>
              <w:left w:val="dotted"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5" w:type="dxa"/>
            <w:tcBorders>
              <w:top w:val="single" w:sz="8" w:space="0" w:color="000000"/>
              <w:left w:val="dotted" w:sz="8" w:space="0" w:color="000000"/>
              <w:right w:val="single" w:sz="2" w:space="0" w:color="000000"/>
            </w:tcBorders>
          </w:tcPr>
          <w:p>
            <w:pPr>
              <w:pStyle w:val="TableContents"/>
              <w:widowControl w:val="false"/>
              <w:jc w:val="center"/>
              <w:rPr>
                <w:rFonts w:ascii="Times" w:hAnsi="Times"/>
                <w:sz w:val="16"/>
                <w:szCs w:val="16"/>
              </w:rPr>
            </w:pPr>
            <w:r>
              <w:rPr>
                <w:rFonts w:ascii="Times" w:hAnsi="Times"/>
                <w:sz w:val="16"/>
                <w:szCs w:val="16"/>
              </w:rPr>
            </w:r>
          </w:p>
        </w:tc>
      </w:tr>
      <w:tr>
        <w:trPr>
          <w:trHeight w:val="1507" w:hRule="atLeast"/>
        </w:trPr>
        <w:tc>
          <w:tcPr>
            <w:tcW w:w="129" w:type="dxa"/>
            <w:tcBorders>
              <w:left w:val="single" w:sz="8" w:space="0" w:color="000000"/>
            </w:tcBorders>
            <w:textDirection w:val="btLr"/>
            <w:vAlign w:val="center"/>
          </w:tcPr>
          <w:p>
            <w:pPr>
              <w:pStyle w:val="TableContents"/>
              <w:widowControl w:val="false"/>
              <w:jc w:val="center"/>
              <w:rPr>
                <w:rFonts w:ascii="Times" w:hAnsi="Times"/>
                <w:sz w:val="16"/>
                <w:szCs w:val="16"/>
              </w:rPr>
            </w:pPr>
            <w:r>
              <w:rPr>
                <w:rFonts w:ascii="Times" w:hAnsi="Times"/>
                <w:sz w:val="16"/>
                <w:szCs w:val="16"/>
              </w:rPr>
            </w:r>
          </w:p>
        </w:tc>
        <w:tc>
          <w:tcPr>
            <w:tcW w:w="410" w:type="dxa"/>
            <w:gridSpan w:val="3"/>
            <w:tcBorders>
              <w:left w:val="dotted" w:sz="8" w:space="0" w:color="000000"/>
            </w:tcBorders>
            <w:textDirection w:val="btLr"/>
            <w:vAlign w:val="center"/>
          </w:tcPr>
          <w:p>
            <w:pPr>
              <w:pStyle w:val="Normal"/>
              <w:widowControl w:val="false"/>
              <w:jc w:val="center"/>
              <w:rPr>
                <w:sz w:val="14"/>
                <w:szCs w:val="14"/>
              </w:rPr>
            </w:pPr>
            <w:r>
              <w:rPr>
                <w:sz w:val="14"/>
                <w:szCs w:val="14"/>
              </w:rPr>
              <w:t>minimal spraying</w:t>
            </w:r>
          </w:p>
          <w:p>
            <w:pPr>
              <w:pStyle w:val="Normal"/>
              <w:widowControl w:val="false"/>
              <w:jc w:val="center"/>
              <w:rPr>
                <w:sz w:val="14"/>
                <w:szCs w:val="14"/>
              </w:rPr>
            </w:pPr>
            <w:r>
              <w:rPr>
                <w:sz w:val="14"/>
                <w:szCs w:val="14"/>
              </w:rPr>
              <w:t>(2-4)</w:t>
            </w:r>
          </w:p>
        </w:tc>
        <w:tc>
          <w:tcPr>
            <w:tcW w:w="137" w:type="dxa"/>
            <w:tcBorders>
              <w:left w:val="dotted" w:sz="8" w:space="0" w:color="000000"/>
              <w:right w:val="single" w:sz="2" w:space="0" w:color="000000"/>
            </w:tcBorders>
            <w:textDirection w:val="btLr"/>
            <w:vAlign w:val="center"/>
          </w:tcPr>
          <w:p>
            <w:pPr>
              <w:pStyle w:val="Normal"/>
              <w:widowControl w:val="false"/>
              <w:rPr/>
            </w:pPr>
            <w:r>
              <w:rPr/>
            </w:r>
          </w:p>
        </w:tc>
        <w:tc>
          <w:tcPr>
            <w:tcW w:w="138" w:type="dxa"/>
            <w:tcBorders>
              <w:left w:val="single" w:sz="2" w:space="0" w:color="000000"/>
            </w:tcBorders>
            <w:textDirection w:val="btLr"/>
            <w:vAlign w:val="center"/>
          </w:tcPr>
          <w:p>
            <w:pPr>
              <w:pStyle w:val="TableContents"/>
              <w:widowControl w:val="false"/>
              <w:jc w:val="center"/>
              <w:rPr>
                <w:rFonts w:ascii="Times" w:hAnsi="Times"/>
                <w:sz w:val="16"/>
                <w:szCs w:val="16"/>
              </w:rPr>
            </w:pPr>
            <w:r>
              <w:rPr>
                <w:rFonts w:ascii="Times" w:hAnsi="Times"/>
                <w:sz w:val="16"/>
                <w:szCs w:val="16"/>
              </w:rPr>
            </w:r>
          </w:p>
        </w:tc>
        <w:tc>
          <w:tcPr>
            <w:tcW w:w="406" w:type="dxa"/>
            <w:gridSpan w:val="3"/>
            <w:tcBorders>
              <w:left w:val="dotted" w:sz="8" w:space="0" w:color="000000"/>
            </w:tcBorders>
            <w:textDirection w:val="btLr"/>
            <w:vAlign w:val="center"/>
          </w:tcPr>
          <w:p>
            <w:pPr>
              <w:pStyle w:val="Normal"/>
              <w:widowControl w:val="false"/>
              <w:jc w:val="center"/>
              <w:rPr>
                <w:sz w:val="14"/>
                <w:szCs w:val="14"/>
              </w:rPr>
            </w:pPr>
            <w:r>
              <w:rPr>
                <w:sz w:val="14"/>
                <w:szCs w:val="14"/>
              </w:rPr>
              <w:t>minimal spraying</w:t>
            </w:r>
          </w:p>
          <w:p>
            <w:pPr>
              <w:pStyle w:val="Normal"/>
              <w:widowControl w:val="false"/>
              <w:jc w:val="center"/>
              <w:rPr>
                <w:sz w:val="14"/>
                <w:szCs w:val="14"/>
              </w:rPr>
            </w:pPr>
            <w:r>
              <w:rPr>
                <w:sz w:val="14"/>
                <w:szCs w:val="14"/>
              </w:rPr>
              <w:t>(2-4)</w:t>
            </w:r>
          </w:p>
        </w:tc>
        <w:tc>
          <w:tcPr>
            <w:tcW w:w="137" w:type="dxa"/>
            <w:tcBorders>
              <w:left w:val="dotted" w:sz="8" w:space="0" w:color="000000"/>
            </w:tcBorders>
            <w:textDirection w:val="btLr"/>
            <w:vAlign w:val="center"/>
          </w:tcPr>
          <w:p>
            <w:pPr>
              <w:pStyle w:val="Normal"/>
              <w:widowControl w:val="false"/>
              <w:rPr/>
            </w:pPr>
            <w:r>
              <w:rPr/>
            </w:r>
          </w:p>
        </w:tc>
        <w:tc>
          <w:tcPr>
            <w:tcW w:w="136" w:type="dxa"/>
            <w:tcBorders>
              <w:left w:val="single" w:sz="2" w:space="0" w:color="000000"/>
            </w:tcBorders>
            <w:textDirection w:val="btLr"/>
            <w:vAlign w:val="center"/>
          </w:tcPr>
          <w:p>
            <w:pPr>
              <w:pStyle w:val="TableContents"/>
              <w:widowControl w:val="false"/>
              <w:jc w:val="center"/>
              <w:rPr>
                <w:rFonts w:ascii="Times" w:hAnsi="Times"/>
                <w:sz w:val="16"/>
                <w:szCs w:val="16"/>
              </w:rPr>
            </w:pPr>
            <w:r>
              <w:rPr>
                <w:rFonts w:ascii="Times" w:hAnsi="Times"/>
                <w:sz w:val="16"/>
                <w:szCs w:val="16"/>
              </w:rPr>
            </w:r>
          </w:p>
        </w:tc>
        <w:tc>
          <w:tcPr>
            <w:tcW w:w="408" w:type="dxa"/>
            <w:gridSpan w:val="3"/>
            <w:tcBorders>
              <w:left w:val="dotted" w:sz="8" w:space="0" w:color="000000"/>
            </w:tcBorders>
            <w:textDirection w:val="btLr"/>
            <w:vAlign w:val="center"/>
          </w:tcPr>
          <w:p>
            <w:pPr>
              <w:pStyle w:val="Normal"/>
              <w:widowControl w:val="false"/>
              <w:jc w:val="center"/>
              <w:rPr>
                <w:sz w:val="14"/>
                <w:szCs w:val="14"/>
              </w:rPr>
            </w:pPr>
            <w:r>
              <w:rPr>
                <w:sz w:val="14"/>
                <w:szCs w:val="14"/>
              </w:rPr>
              <w:t>reduced spraying</w:t>
            </w:r>
          </w:p>
          <w:p>
            <w:pPr>
              <w:pStyle w:val="Normal"/>
              <w:widowControl w:val="false"/>
              <w:jc w:val="center"/>
              <w:rPr>
                <w:sz w:val="14"/>
                <w:szCs w:val="14"/>
              </w:rPr>
            </w:pPr>
            <w:r>
              <w:rPr>
                <w:sz w:val="14"/>
                <w:szCs w:val="14"/>
              </w:rPr>
              <w:t>(4-7)</w:t>
            </w:r>
          </w:p>
        </w:tc>
        <w:tc>
          <w:tcPr>
            <w:tcW w:w="136" w:type="dxa"/>
            <w:tcBorders>
              <w:left w:val="dotted" w:sz="8" w:space="0" w:color="000000"/>
            </w:tcBorders>
            <w:textDirection w:val="btLr"/>
            <w:vAlign w:val="center"/>
          </w:tcPr>
          <w:p>
            <w:pPr>
              <w:pStyle w:val="Normal"/>
              <w:widowControl w:val="false"/>
              <w:rPr/>
            </w:pPr>
            <w:r>
              <w:rPr/>
            </w:r>
          </w:p>
        </w:tc>
        <w:tc>
          <w:tcPr>
            <w:tcW w:w="138" w:type="dxa"/>
            <w:tcBorders>
              <w:left w:val="single" w:sz="2" w:space="0" w:color="000000"/>
            </w:tcBorders>
            <w:textDirection w:val="btLr"/>
            <w:vAlign w:val="center"/>
          </w:tcPr>
          <w:p>
            <w:pPr>
              <w:pStyle w:val="TableContents"/>
              <w:widowControl w:val="false"/>
              <w:jc w:val="center"/>
              <w:rPr>
                <w:rFonts w:ascii="Times" w:hAnsi="Times"/>
                <w:sz w:val="16"/>
                <w:szCs w:val="16"/>
              </w:rPr>
            </w:pPr>
            <w:r>
              <w:rPr>
                <w:rFonts w:ascii="Times" w:hAnsi="Times"/>
                <w:sz w:val="16"/>
                <w:szCs w:val="16"/>
              </w:rPr>
            </w:r>
          </w:p>
        </w:tc>
        <w:tc>
          <w:tcPr>
            <w:tcW w:w="408" w:type="dxa"/>
            <w:gridSpan w:val="3"/>
            <w:tcBorders>
              <w:left w:val="dotted" w:sz="8" w:space="0" w:color="000000"/>
            </w:tcBorders>
            <w:textDirection w:val="btLr"/>
            <w:vAlign w:val="center"/>
          </w:tcPr>
          <w:p>
            <w:pPr>
              <w:pStyle w:val="Normal"/>
              <w:widowControl w:val="false"/>
              <w:jc w:val="center"/>
              <w:rPr>
                <w:sz w:val="14"/>
                <w:szCs w:val="14"/>
              </w:rPr>
            </w:pPr>
            <w:r>
              <w:rPr>
                <w:sz w:val="14"/>
                <w:szCs w:val="14"/>
              </w:rPr>
              <w:t>reduced spraying</w:t>
            </w:r>
          </w:p>
          <w:p>
            <w:pPr>
              <w:pStyle w:val="Normal"/>
              <w:widowControl w:val="false"/>
              <w:jc w:val="center"/>
              <w:rPr>
                <w:sz w:val="14"/>
                <w:szCs w:val="14"/>
              </w:rPr>
            </w:pPr>
            <w:r>
              <w:rPr>
                <w:sz w:val="14"/>
                <w:szCs w:val="14"/>
              </w:rPr>
              <w:t>(4-7)</w:t>
            </w:r>
          </w:p>
        </w:tc>
        <w:tc>
          <w:tcPr>
            <w:tcW w:w="134" w:type="dxa"/>
            <w:tcBorders>
              <w:left w:val="dotted" w:sz="8" w:space="0" w:color="000000"/>
            </w:tcBorders>
            <w:textDirection w:val="btLr"/>
            <w:vAlign w:val="center"/>
          </w:tcPr>
          <w:p>
            <w:pPr>
              <w:pStyle w:val="Normal"/>
              <w:widowControl w:val="false"/>
              <w:rPr/>
            </w:pPr>
            <w:r>
              <w:rPr/>
            </w:r>
          </w:p>
        </w:tc>
        <w:tc>
          <w:tcPr>
            <w:tcW w:w="410" w:type="dxa"/>
            <w:gridSpan w:val="3"/>
            <w:tcBorders>
              <w:left w:val="single" w:sz="2" w:space="0" w:color="000000"/>
            </w:tcBorders>
            <w:textDirection w:val="btLr"/>
            <w:vAlign w:val="center"/>
          </w:tcPr>
          <w:p>
            <w:pPr>
              <w:pStyle w:val="Normal"/>
              <w:widowControl w:val="false"/>
              <w:jc w:val="center"/>
              <w:rPr>
                <w:sz w:val="14"/>
                <w:szCs w:val="14"/>
              </w:rPr>
            </w:pPr>
            <w:r>
              <w:rPr>
                <w:sz w:val="14"/>
                <w:szCs w:val="14"/>
              </w:rPr>
              <w:t>minimal spraying</w:t>
            </w:r>
          </w:p>
          <w:p>
            <w:pPr>
              <w:pStyle w:val="Normal"/>
              <w:widowControl w:val="false"/>
              <w:jc w:val="center"/>
              <w:rPr>
                <w:rFonts w:ascii="Times" w:hAnsi="Times"/>
                <w:sz w:val="14"/>
                <w:szCs w:val="14"/>
              </w:rPr>
            </w:pPr>
            <w:r>
              <w:rPr>
                <w:rFonts w:ascii="Times" w:hAnsi="Times"/>
                <w:sz w:val="14"/>
                <w:szCs w:val="14"/>
              </w:rPr>
              <w:t>(2-4)</w:t>
            </w:r>
          </w:p>
        </w:tc>
        <w:tc>
          <w:tcPr>
            <w:tcW w:w="408" w:type="dxa"/>
            <w:gridSpan w:val="3"/>
            <w:tcBorders>
              <w:left w:val="single" w:sz="2" w:space="0" w:color="000000"/>
            </w:tcBorders>
            <w:textDirection w:val="btLr"/>
            <w:vAlign w:val="center"/>
          </w:tcPr>
          <w:p>
            <w:pPr>
              <w:pStyle w:val="Normal"/>
              <w:widowControl w:val="false"/>
              <w:jc w:val="center"/>
              <w:rPr>
                <w:sz w:val="14"/>
                <w:szCs w:val="14"/>
              </w:rPr>
            </w:pPr>
            <w:r>
              <w:rPr>
                <w:sz w:val="14"/>
                <w:szCs w:val="14"/>
              </w:rPr>
              <w:t>minimal spraying</w:t>
            </w:r>
          </w:p>
          <w:p>
            <w:pPr>
              <w:pStyle w:val="Normal"/>
              <w:widowControl w:val="false"/>
              <w:jc w:val="center"/>
              <w:rPr>
                <w:rFonts w:ascii="Times" w:hAnsi="Times"/>
                <w:sz w:val="14"/>
                <w:szCs w:val="14"/>
              </w:rPr>
            </w:pPr>
            <w:r>
              <w:rPr>
                <w:rFonts w:ascii="Times" w:hAnsi="Times"/>
                <w:sz w:val="14"/>
                <w:szCs w:val="14"/>
              </w:rPr>
              <w:t>(2-4)</w:t>
            </w:r>
          </w:p>
        </w:tc>
        <w:tc>
          <w:tcPr>
            <w:tcW w:w="138" w:type="dxa"/>
            <w:tcBorders>
              <w:left w:val="single" w:sz="2" w:space="0" w:color="000000"/>
            </w:tcBorders>
            <w:textDirection w:val="btLr"/>
            <w:vAlign w:val="center"/>
          </w:tcPr>
          <w:p>
            <w:pPr>
              <w:pStyle w:val="TableContents"/>
              <w:widowControl w:val="false"/>
              <w:jc w:val="center"/>
              <w:rPr>
                <w:rFonts w:ascii="Times" w:hAnsi="Times"/>
                <w:sz w:val="16"/>
                <w:szCs w:val="16"/>
              </w:rPr>
            </w:pPr>
            <w:r>
              <w:rPr>
                <w:rFonts w:ascii="Times" w:hAnsi="Times"/>
                <w:sz w:val="16"/>
                <w:szCs w:val="16"/>
              </w:rPr>
            </w:r>
          </w:p>
        </w:tc>
        <w:tc>
          <w:tcPr>
            <w:tcW w:w="407" w:type="dxa"/>
            <w:gridSpan w:val="3"/>
            <w:tcBorders>
              <w:left w:val="dotted" w:sz="8" w:space="0" w:color="000000"/>
            </w:tcBorders>
            <w:textDirection w:val="btLr"/>
            <w:vAlign w:val="center"/>
          </w:tcPr>
          <w:p>
            <w:pPr>
              <w:pStyle w:val="TableContents"/>
              <w:widowControl w:val="false"/>
              <w:jc w:val="center"/>
              <w:rPr>
                <w:rFonts w:ascii="Times" w:hAnsi="Times"/>
                <w:sz w:val="14"/>
                <w:szCs w:val="14"/>
              </w:rPr>
            </w:pPr>
            <w:r>
              <w:rPr>
                <w:rFonts w:ascii="Times" w:hAnsi="Times"/>
                <w:sz w:val="14"/>
                <w:szCs w:val="14"/>
              </w:rPr>
              <w:t>standard spraying</w:t>
            </w:r>
          </w:p>
          <w:p>
            <w:pPr>
              <w:pStyle w:val="TableContents"/>
              <w:widowControl w:val="false"/>
              <w:jc w:val="center"/>
              <w:rPr>
                <w:rFonts w:ascii="Times" w:hAnsi="Times"/>
                <w:sz w:val="14"/>
                <w:szCs w:val="14"/>
              </w:rPr>
            </w:pPr>
            <w:r>
              <w:rPr>
                <w:rFonts w:ascii="Times" w:hAnsi="Times"/>
                <w:sz w:val="14"/>
                <w:szCs w:val="14"/>
              </w:rPr>
              <w:t>(10-13</w:t>
            </w:r>
          </w:p>
        </w:tc>
        <w:tc>
          <w:tcPr>
            <w:tcW w:w="135" w:type="dxa"/>
            <w:tcBorders>
              <w:left w:val="single" w:sz="2" w:space="0" w:color="000000"/>
            </w:tcBorders>
            <w:textDirection w:val="btLr"/>
            <w:vAlign w:val="center"/>
          </w:tcPr>
          <w:p>
            <w:pPr>
              <w:pStyle w:val="TableContents"/>
              <w:widowControl w:val="false"/>
              <w:jc w:val="center"/>
              <w:rPr>
                <w:rFonts w:ascii="Times" w:hAnsi="Times"/>
                <w:sz w:val="16"/>
                <w:szCs w:val="16"/>
              </w:rPr>
            </w:pPr>
            <w:r>
              <w:rPr>
                <w:rFonts w:ascii="Times" w:hAnsi="Times"/>
                <w:sz w:val="16"/>
                <w:szCs w:val="16"/>
              </w:rPr>
            </w:r>
          </w:p>
        </w:tc>
        <w:tc>
          <w:tcPr>
            <w:tcW w:w="423" w:type="dxa"/>
            <w:gridSpan w:val="3"/>
            <w:tcBorders>
              <w:left w:val="dotted" w:sz="8" w:space="0" w:color="000000"/>
            </w:tcBorders>
            <w:textDirection w:val="btLr"/>
            <w:vAlign w:val="center"/>
          </w:tcPr>
          <w:p>
            <w:pPr>
              <w:pStyle w:val="TableContents"/>
              <w:widowControl w:val="false"/>
              <w:jc w:val="center"/>
              <w:rPr>
                <w:rFonts w:ascii="Times" w:hAnsi="Times"/>
                <w:sz w:val="14"/>
                <w:szCs w:val="14"/>
              </w:rPr>
            </w:pPr>
            <w:r>
              <w:rPr>
                <w:rFonts w:ascii="Times" w:hAnsi="Times"/>
                <w:sz w:val="14"/>
                <w:szCs w:val="14"/>
              </w:rPr>
              <w:t>standard spraying</w:t>
            </w:r>
          </w:p>
          <w:p>
            <w:pPr>
              <w:pStyle w:val="TableContents"/>
              <w:widowControl w:val="false"/>
              <w:jc w:val="center"/>
              <w:rPr>
                <w:rFonts w:ascii="Times" w:hAnsi="Times"/>
                <w:sz w:val="14"/>
                <w:szCs w:val="14"/>
              </w:rPr>
            </w:pPr>
            <w:r>
              <w:rPr>
                <w:rFonts w:ascii="Times" w:hAnsi="Times"/>
                <w:sz w:val="14"/>
                <w:szCs w:val="14"/>
              </w:rPr>
              <w:t>(10-13</w:t>
            </w:r>
          </w:p>
        </w:tc>
        <w:tc>
          <w:tcPr>
            <w:tcW w:w="135" w:type="dxa"/>
            <w:tcBorders>
              <w:left w:val="dotted" w:sz="8" w:space="0" w:color="000000"/>
              <w:right w:val="single" w:sz="2" w:space="0" w:color="000000"/>
            </w:tcBorders>
            <w:textDirection w:val="btLr"/>
            <w:vAlign w:val="center"/>
          </w:tcPr>
          <w:p>
            <w:pPr>
              <w:pStyle w:val="TableContents"/>
              <w:widowControl w:val="false"/>
              <w:jc w:val="center"/>
              <w:rPr>
                <w:rFonts w:ascii="Times" w:hAnsi="Times"/>
                <w:sz w:val="16"/>
                <w:szCs w:val="16"/>
              </w:rPr>
            </w:pPr>
            <w:r>
              <w:rPr>
                <w:rFonts w:ascii="Times" w:hAnsi="Times"/>
                <w:sz w:val="16"/>
                <w:szCs w:val="16"/>
              </w:rPr>
            </w:r>
          </w:p>
        </w:tc>
      </w:tr>
      <w:tr>
        <w:trPr/>
        <w:tc>
          <w:tcPr>
            <w:tcW w:w="129" w:type="dxa"/>
            <w:tcBorders>
              <w:left w:val="single" w:sz="8" w:space="0" w:color="000000"/>
              <w:bottom w:val="single"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6" w:type="dxa"/>
            <w:tcBorders>
              <w:left w:val="dotted" w:sz="8" w:space="0" w:color="000000"/>
              <w:bottom w:val="single" w:sz="8" w:space="0" w:color="000000"/>
            </w:tcBorders>
          </w:tcPr>
          <w:p>
            <w:pPr>
              <w:pStyle w:val="Normal"/>
              <w:widowControl w:val="false"/>
              <w:rPr>
                <w:sz w:val="14"/>
                <w:szCs w:val="14"/>
              </w:rPr>
            </w:pPr>
            <w:r>
              <w:rPr>
                <w:sz w:val="14"/>
                <w:szCs w:val="14"/>
              </w:rPr>
            </w:r>
          </w:p>
        </w:tc>
        <w:tc>
          <w:tcPr>
            <w:tcW w:w="138" w:type="dxa"/>
            <w:tcBorders>
              <w:left w:val="dotted" w:sz="8" w:space="0" w:color="000000"/>
              <w:bottom w:val="single" w:sz="8" w:space="0" w:color="000000"/>
            </w:tcBorders>
            <w:textDirection w:val="btLr"/>
          </w:tcPr>
          <w:p>
            <w:pPr>
              <w:pStyle w:val="Normal"/>
              <w:widowControl w:val="false"/>
              <w:tabs>
                <w:tab w:val="clear" w:pos="720"/>
              </w:tabs>
              <w:rPr>
                <w:sz w:val="14"/>
                <w:szCs w:val="14"/>
              </w:rPr>
            </w:pPr>
            <w:r>
              <w:rPr>
                <w:sz w:val="14"/>
                <w:szCs w:val="14"/>
              </w:rPr>
            </w:r>
          </w:p>
        </w:tc>
        <w:tc>
          <w:tcPr>
            <w:tcW w:w="136" w:type="dxa"/>
            <w:tcBorders>
              <w:left w:val="dotted" w:sz="8" w:space="0" w:color="000000"/>
              <w:bottom w:val="single" w:sz="8" w:space="0" w:color="000000"/>
            </w:tcBorders>
          </w:tcPr>
          <w:p>
            <w:pPr>
              <w:pStyle w:val="Normal"/>
              <w:widowControl w:val="false"/>
              <w:rPr>
                <w:sz w:val="14"/>
                <w:szCs w:val="14"/>
              </w:rPr>
            </w:pPr>
            <w:r>
              <w:rPr>
                <w:sz w:val="14"/>
                <w:szCs w:val="14"/>
              </w:rPr>
            </w:r>
          </w:p>
        </w:tc>
        <w:tc>
          <w:tcPr>
            <w:tcW w:w="137" w:type="dxa"/>
            <w:tcBorders>
              <w:left w:val="dotted" w:sz="8" w:space="0" w:color="000000"/>
              <w:bottom w:val="single" w:sz="8" w:space="0" w:color="000000"/>
              <w:right w:val="single" w:sz="2" w:space="0" w:color="000000"/>
            </w:tcBorders>
          </w:tcPr>
          <w:p>
            <w:pPr>
              <w:pStyle w:val="Normal"/>
              <w:widowControl w:val="false"/>
              <w:rPr/>
            </w:pPr>
            <w:r>
              <w:rPr/>
            </w:r>
          </w:p>
        </w:tc>
        <w:tc>
          <w:tcPr>
            <w:tcW w:w="138" w:type="dxa"/>
            <w:tcBorders>
              <w:left w:val="single" w:sz="2" w:space="0" w:color="000000"/>
              <w:bottom w:val="single"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3" w:type="dxa"/>
            <w:tcBorders>
              <w:left w:val="dotted" w:sz="8" w:space="0" w:color="000000"/>
              <w:bottom w:val="single" w:sz="8" w:space="0" w:color="000000"/>
            </w:tcBorders>
          </w:tcPr>
          <w:p>
            <w:pPr>
              <w:pStyle w:val="Normal"/>
              <w:widowControl w:val="false"/>
              <w:rPr/>
            </w:pPr>
            <w:r>
              <w:rPr/>
            </w:r>
          </w:p>
        </w:tc>
        <w:tc>
          <w:tcPr>
            <w:tcW w:w="138" w:type="dxa"/>
            <w:tcBorders>
              <w:left w:val="dotted" w:sz="8" w:space="0" w:color="000000"/>
              <w:bottom w:val="single" w:sz="8" w:space="0" w:color="000000"/>
            </w:tcBorders>
          </w:tcPr>
          <w:p>
            <w:pPr>
              <w:pStyle w:val="Normal"/>
              <w:widowControl w:val="false"/>
              <w:rPr/>
            </w:pPr>
            <w:r>
              <w:rPr/>
            </w:r>
          </w:p>
        </w:tc>
        <w:tc>
          <w:tcPr>
            <w:tcW w:w="135" w:type="dxa"/>
            <w:tcBorders>
              <w:left w:val="dotted" w:sz="8" w:space="0" w:color="000000"/>
              <w:bottom w:val="single" w:sz="8" w:space="0" w:color="000000"/>
            </w:tcBorders>
          </w:tcPr>
          <w:p>
            <w:pPr>
              <w:pStyle w:val="Normal"/>
              <w:widowControl w:val="false"/>
              <w:rPr/>
            </w:pPr>
            <w:r>
              <w:rPr/>
            </w:r>
          </w:p>
        </w:tc>
        <w:tc>
          <w:tcPr>
            <w:tcW w:w="137" w:type="dxa"/>
            <w:tcBorders>
              <w:left w:val="dotted" w:sz="8" w:space="0" w:color="000000"/>
              <w:bottom w:val="single" w:sz="8" w:space="0" w:color="000000"/>
            </w:tcBorders>
          </w:tcPr>
          <w:p>
            <w:pPr>
              <w:pStyle w:val="Normal"/>
              <w:widowControl w:val="false"/>
              <w:rPr/>
            </w:pPr>
            <w:r>
              <w:rPr/>
            </w:r>
          </w:p>
        </w:tc>
        <w:tc>
          <w:tcPr>
            <w:tcW w:w="136" w:type="dxa"/>
            <w:tcBorders>
              <w:left w:val="single" w:sz="2" w:space="0" w:color="000000"/>
              <w:bottom w:val="single"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6" w:type="dxa"/>
            <w:tcBorders>
              <w:left w:val="dotted" w:sz="8" w:space="0" w:color="000000"/>
              <w:bottom w:val="single" w:sz="8" w:space="0" w:color="000000"/>
            </w:tcBorders>
          </w:tcPr>
          <w:p>
            <w:pPr>
              <w:pStyle w:val="Normal"/>
              <w:widowControl w:val="false"/>
              <w:rPr/>
            </w:pPr>
            <w:r>
              <w:rPr/>
            </w:r>
          </w:p>
        </w:tc>
        <w:tc>
          <w:tcPr>
            <w:tcW w:w="135" w:type="dxa"/>
            <w:tcBorders>
              <w:left w:val="dotted" w:sz="8" w:space="0" w:color="000000"/>
              <w:bottom w:val="single" w:sz="8" w:space="0" w:color="000000"/>
            </w:tcBorders>
          </w:tcPr>
          <w:p>
            <w:pPr>
              <w:pStyle w:val="Normal"/>
              <w:widowControl w:val="false"/>
              <w:rPr/>
            </w:pPr>
            <w:r>
              <w:rPr/>
            </w:r>
          </w:p>
        </w:tc>
        <w:tc>
          <w:tcPr>
            <w:tcW w:w="137" w:type="dxa"/>
            <w:tcBorders>
              <w:left w:val="dotted" w:sz="8" w:space="0" w:color="000000"/>
              <w:bottom w:val="single" w:sz="8" w:space="0" w:color="000000"/>
            </w:tcBorders>
          </w:tcPr>
          <w:p>
            <w:pPr>
              <w:pStyle w:val="Normal"/>
              <w:widowControl w:val="false"/>
              <w:rPr/>
            </w:pPr>
            <w:r>
              <w:rPr/>
            </w:r>
          </w:p>
        </w:tc>
        <w:tc>
          <w:tcPr>
            <w:tcW w:w="136" w:type="dxa"/>
            <w:tcBorders>
              <w:left w:val="dotted" w:sz="8" w:space="0" w:color="000000"/>
              <w:bottom w:val="single" w:sz="8" w:space="0" w:color="000000"/>
            </w:tcBorders>
          </w:tcPr>
          <w:p>
            <w:pPr>
              <w:pStyle w:val="Normal"/>
              <w:widowControl w:val="false"/>
              <w:rPr/>
            </w:pPr>
            <w:r>
              <w:rPr/>
            </w:r>
          </w:p>
        </w:tc>
        <w:tc>
          <w:tcPr>
            <w:tcW w:w="138" w:type="dxa"/>
            <w:tcBorders>
              <w:left w:val="single" w:sz="2" w:space="0" w:color="000000"/>
              <w:bottom w:val="single"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6" w:type="dxa"/>
            <w:tcBorders>
              <w:left w:val="dotted" w:sz="8" w:space="0" w:color="000000"/>
              <w:bottom w:val="single" w:sz="8" w:space="0" w:color="000000"/>
            </w:tcBorders>
          </w:tcPr>
          <w:p>
            <w:pPr>
              <w:pStyle w:val="Normal"/>
              <w:widowControl w:val="false"/>
              <w:rPr/>
            </w:pPr>
            <w:r>
              <w:rPr/>
            </w:r>
          </w:p>
        </w:tc>
        <w:tc>
          <w:tcPr>
            <w:tcW w:w="133" w:type="dxa"/>
            <w:tcBorders>
              <w:left w:val="dotted" w:sz="8" w:space="0" w:color="000000"/>
              <w:bottom w:val="single" w:sz="8" w:space="0" w:color="000000"/>
            </w:tcBorders>
          </w:tcPr>
          <w:p>
            <w:pPr>
              <w:pStyle w:val="Normal"/>
              <w:widowControl w:val="false"/>
              <w:rPr/>
            </w:pPr>
            <w:r>
              <w:rPr/>
            </w:r>
          </w:p>
        </w:tc>
        <w:tc>
          <w:tcPr>
            <w:tcW w:w="139" w:type="dxa"/>
            <w:tcBorders>
              <w:left w:val="dotted" w:sz="8" w:space="0" w:color="000000"/>
              <w:bottom w:val="single" w:sz="8" w:space="0" w:color="000000"/>
            </w:tcBorders>
          </w:tcPr>
          <w:p>
            <w:pPr>
              <w:pStyle w:val="Normal"/>
              <w:widowControl w:val="false"/>
              <w:rPr/>
            </w:pPr>
            <w:r>
              <w:rPr/>
            </w:r>
          </w:p>
        </w:tc>
        <w:tc>
          <w:tcPr>
            <w:tcW w:w="134" w:type="dxa"/>
            <w:tcBorders>
              <w:left w:val="dotted" w:sz="8" w:space="0" w:color="000000"/>
              <w:bottom w:val="single" w:sz="8" w:space="0" w:color="000000"/>
            </w:tcBorders>
          </w:tcPr>
          <w:p>
            <w:pPr>
              <w:pStyle w:val="Normal"/>
              <w:widowControl w:val="false"/>
              <w:rPr/>
            </w:pPr>
            <w:r>
              <w:rPr/>
            </w:r>
          </w:p>
        </w:tc>
        <w:tc>
          <w:tcPr>
            <w:tcW w:w="137" w:type="dxa"/>
            <w:tcBorders>
              <w:left w:val="single" w:sz="2" w:space="0" w:color="000000"/>
              <w:bottom w:val="single"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8" w:type="dxa"/>
            <w:tcBorders>
              <w:left w:val="dotted" w:sz="8" w:space="0" w:color="000000"/>
              <w:bottom w:val="single" w:sz="8" w:space="0" w:color="000000"/>
            </w:tcBorders>
          </w:tcPr>
          <w:p>
            <w:pPr>
              <w:pStyle w:val="Normal"/>
              <w:widowControl w:val="false"/>
              <w:rPr/>
            </w:pPr>
            <w:r>
              <w:rPr/>
            </w:r>
          </w:p>
        </w:tc>
        <w:tc>
          <w:tcPr>
            <w:tcW w:w="135" w:type="dxa"/>
            <w:tcBorders>
              <w:left w:val="dotted" w:sz="8" w:space="0" w:color="000000"/>
              <w:bottom w:val="single" w:sz="8" w:space="0" w:color="000000"/>
            </w:tcBorders>
          </w:tcPr>
          <w:p>
            <w:pPr>
              <w:pStyle w:val="Normal"/>
              <w:widowControl w:val="false"/>
              <w:rPr/>
            </w:pPr>
            <w:r>
              <w:rPr/>
            </w:r>
          </w:p>
        </w:tc>
        <w:tc>
          <w:tcPr>
            <w:tcW w:w="136" w:type="dxa"/>
            <w:tcBorders>
              <w:left w:val="single" w:sz="2" w:space="0" w:color="000000"/>
              <w:bottom w:val="single"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6" w:type="dxa"/>
            <w:tcBorders>
              <w:left w:val="dotted" w:sz="8" w:space="0" w:color="000000"/>
              <w:bottom w:val="single" w:sz="8" w:space="0" w:color="000000"/>
            </w:tcBorders>
          </w:tcPr>
          <w:p>
            <w:pPr>
              <w:pStyle w:val="Normal"/>
              <w:widowControl w:val="false"/>
              <w:rPr/>
            </w:pPr>
            <w:r>
              <w:rPr/>
            </w:r>
          </w:p>
        </w:tc>
        <w:tc>
          <w:tcPr>
            <w:tcW w:w="136" w:type="dxa"/>
            <w:tcBorders>
              <w:left w:val="dotted" w:sz="8" w:space="0" w:color="000000"/>
              <w:bottom w:val="single" w:sz="8" w:space="0" w:color="000000"/>
            </w:tcBorders>
          </w:tcPr>
          <w:p>
            <w:pPr>
              <w:pStyle w:val="Normal"/>
              <w:widowControl w:val="false"/>
              <w:rPr/>
            </w:pPr>
            <w:r>
              <w:rPr/>
            </w:r>
          </w:p>
        </w:tc>
        <w:tc>
          <w:tcPr>
            <w:tcW w:w="138" w:type="dxa"/>
            <w:tcBorders>
              <w:left w:val="single" w:sz="2" w:space="0" w:color="000000"/>
              <w:bottom w:val="single"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6" w:type="dxa"/>
            <w:tcBorders>
              <w:left w:val="dotted" w:sz="8" w:space="0" w:color="000000"/>
              <w:bottom w:val="single"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4" w:type="dxa"/>
            <w:tcBorders>
              <w:left w:val="dotted" w:sz="8" w:space="0" w:color="000000"/>
              <w:bottom w:val="single"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7" w:type="dxa"/>
            <w:tcBorders>
              <w:left w:val="dotted" w:sz="8" w:space="0" w:color="000000"/>
              <w:bottom w:val="single"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5" w:type="dxa"/>
            <w:tcBorders>
              <w:left w:val="single" w:sz="2" w:space="0" w:color="000000"/>
              <w:bottom w:val="single"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41" w:type="dxa"/>
            <w:tcBorders>
              <w:left w:val="dotted" w:sz="8" w:space="0" w:color="000000"/>
              <w:bottom w:val="single"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43" w:type="dxa"/>
            <w:tcBorders>
              <w:left w:val="dotted" w:sz="8" w:space="0" w:color="000000"/>
              <w:bottom w:val="single"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9" w:type="dxa"/>
            <w:tcBorders>
              <w:left w:val="dotted" w:sz="8" w:space="0" w:color="000000"/>
              <w:bottom w:val="single"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5" w:type="dxa"/>
            <w:tcBorders>
              <w:left w:val="dotted" w:sz="8" w:space="0" w:color="000000"/>
              <w:bottom w:val="single" w:sz="8" w:space="0" w:color="000000"/>
              <w:right w:val="single" w:sz="2" w:space="0" w:color="000000"/>
            </w:tcBorders>
          </w:tcPr>
          <w:p>
            <w:pPr>
              <w:pStyle w:val="TableContents"/>
              <w:widowControl w:val="false"/>
              <w:jc w:val="center"/>
              <w:rPr>
                <w:rFonts w:ascii="Times" w:hAnsi="Times"/>
                <w:sz w:val="16"/>
                <w:szCs w:val="16"/>
              </w:rPr>
            </w:pPr>
            <w:r>
              <w:rPr>
                <w:rFonts w:ascii="Times" w:hAnsi="Times"/>
                <w:sz w:val="16"/>
                <w:szCs w:val="16"/>
              </w:rPr>
            </w:r>
          </w:p>
        </w:tc>
      </w:tr>
      <w:tr>
        <w:trPr>
          <w:trHeight w:val="469" w:hRule="atLeast"/>
        </w:trPr>
        <w:tc>
          <w:tcPr>
            <w:tcW w:w="129" w:type="dxa"/>
            <w:tcBorders>
              <w:left w:val="single"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6" w:type="dxa"/>
            <w:tcBorders>
              <w:left w:val="dotted" w:sz="8" w:space="0" w:color="000000"/>
            </w:tcBorders>
          </w:tcPr>
          <w:p>
            <w:pPr>
              <w:pStyle w:val="Normal"/>
              <w:widowControl w:val="false"/>
              <w:rPr/>
            </w:pPr>
            <w:r>
              <w:rPr/>
            </w:r>
          </w:p>
        </w:tc>
        <w:tc>
          <w:tcPr>
            <w:tcW w:w="138" w:type="dxa"/>
            <w:tcBorders>
              <w:left w:val="dotted" w:sz="8" w:space="0" w:color="000000"/>
            </w:tcBorders>
            <w:textDirection w:val="btLr"/>
          </w:tcPr>
          <w:p>
            <w:pPr>
              <w:pStyle w:val="Normal"/>
              <w:widowControl w:val="false"/>
              <w:tabs>
                <w:tab w:val="clear" w:pos="720"/>
              </w:tabs>
              <w:rPr>
                <w:sz w:val="16"/>
                <w:szCs w:val="16"/>
              </w:rPr>
            </w:pPr>
            <w:r>
              <w:rPr>
                <w:sz w:val="16"/>
                <w:szCs w:val="16"/>
              </w:rPr>
            </w:r>
          </w:p>
        </w:tc>
        <w:tc>
          <w:tcPr>
            <w:tcW w:w="136" w:type="dxa"/>
            <w:tcBorders>
              <w:left w:val="dotted" w:sz="8" w:space="0" w:color="000000"/>
            </w:tcBorders>
          </w:tcPr>
          <w:p>
            <w:pPr>
              <w:pStyle w:val="Normal"/>
              <w:widowControl w:val="false"/>
              <w:rPr/>
            </w:pPr>
            <w:r>
              <w:rPr/>
            </w:r>
          </w:p>
        </w:tc>
        <w:tc>
          <w:tcPr>
            <w:tcW w:w="137" w:type="dxa"/>
            <w:tcBorders>
              <w:left w:val="dotted" w:sz="8" w:space="0" w:color="000000"/>
              <w:right w:val="single" w:sz="2" w:space="0" w:color="000000"/>
            </w:tcBorders>
          </w:tcPr>
          <w:p>
            <w:pPr>
              <w:pStyle w:val="Normal"/>
              <w:widowControl w:val="false"/>
              <w:rPr/>
            </w:pPr>
            <w:r>
              <w:rPr/>
            </w:r>
          </w:p>
        </w:tc>
        <w:tc>
          <w:tcPr>
            <w:tcW w:w="138" w:type="dxa"/>
            <w:tcBorders>
              <w:left w:val="single" w:sz="2"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3" w:type="dxa"/>
            <w:tcBorders>
              <w:left w:val="dotted" w:sz="8" w:space="0" w:color="000000"/>
            </w:tcBorders>
          </w:tcPr>
          <w:p>
            <w:pPr>
              <w:pStyle w:val="Normal"/>
              <w:widowControl w:val="false"/>
              <w:rPr/>
            </w:pPr>
            <w:r>
              <w:rPr/>
            </w:r>
          </w:p>
        </w:tc>
        <w:tc>
          <w:tcPr>
            <w:tcW w:w="138" w:type="dxa"/>
            <w:tcBorders>
              <w:left w:val="dotted" w:sz="8" w:space="0" w:color="000000"/>
            </w:tcBorders>
          </w:tcPr>
          <w:p>
            <w:pPr>
              <w:pStyle w:val="Normal"/>
              <w:widowControl w:val="false"/>
              <w:rPr/>
            </w:pPr>
            <w:r>
              <w:rPr/>
            </w:r>
          </w:p>
        </w:tc>
        <w:tc>
          <w:tcPr>
            <w:tcW w:w="135" w:type="dxa"/>
            <w:tcBorders>
              <w:left w:val="dotted" w:sz="8" w:space="0" w:color="000000"/>
            </w:tcBorders>
          </w:tcPr>
          <w:p>
            <w:pPr>
              <w:pStyle w:val="Normal"/>
              <w:widowControl w:val="false"/>
              <w:rPr/>
            </w:pPr>
            <w:r>
              <w:rPr/>
            </w:r>
          </w:p>
        </w:tc>
        <w:tc>
          <w:tcPr>
            <w:tcW w:w="137" w:type="dxa"/>
            <w:tcBorders>
              <w:left w:val="dotted" w:sz="8" w:space="0" w:color="000000"/>
            </w:tcBorders>
          </w:tcPr>
          <w:p>
            <w:pPr>
              <w:pStyle w:val="Normal"/>
              <w:widowControl w:val="false"/>
              <w:rPr/>
            </w:pPr>
            <w:r>
              <w:rPr/>
            </w:r>
          </w:p>
        </w:tc>
        <w:tc>
          <w:tcPr>
            <w:tcW w:w="136" w:type="dxa"/>
            <w:tcBorders>
              <w:left w:val="single" w:sz="2"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6" w:type="dxa"/>
            <w:tcBorders>
              <w:left w:val="dotted" w:sz="8" w:space="0" w:color="000000"/>
            </w:tcBorders>
          </w:tcPr>
          <w:p>
            <w:pPr>
              <w:pStyle w:val="Normal"/>
              <w:widowControl w:val="false"/>
              <w:rPr/>
            </w:pPr>
            <w:r>
              <w:rPr/>
            </w:r>
          </w:p>
        </w:tc>
        <w:tc>
          <w:tcPr>
            <w:tcW w:w="135" w:type="dxa"/>
            <w:tcBorders>
              <w:left w:val="dotted" w:sz="8" w:space="0" w:color="000000"/>
            </w:tcBorders>
          </w:tcPr>
          <w:p>
            <w:pPr>
              <w:pStyle w:val="Normal"/>
              <w:widowControl w:val="false"/>
              <w:rPr/>
            </w:pPr>
            <w:r>
              <w:rPr/>
            </w:r>
          </w:p>
        </w:tc>
        <w:tc>
          <w:tcPr>
            <w:tcW w:w="137" w:type="dxa"/>
            <w:tcBorders>
              <w:left w:val="dotted" w:sz="8" w:space="0" w:color="000000"/>
            </w:tcBorders>
          </w:tcPr>
          <w:p>
            <w:pPr>
              <w:pStyle w:val="Normal"/>
              <w:widowControl w:val="false"/>
              <w:rPr/>
            </w:pPr>
            <w:r>
              <w:rPr/>
            </w:r>
          </w:p>
        </w:tc>
        <w:tc>
          <w:tcPr>
            <w:tcW w:w="136" w:type="dxa"/>
            <w:tcBorders>
              <w:left w:val="dotted" w:sz="8" w:space="0" w:color="000000"/>
            </w:tcBorders>
          </w:tcPr>
          <w:p>
            <w:pPr>
              <w:pStyle w:val="Normal"/>
              <w:widowControl w:val="false"/>
              <w:rPr/>
            </w:pPr>
            <w:r>
              <w:rPr/>
            </w:r>
          </w:p>
        </w:tc>
        <w:tc>
          <w:tcPr>
            <w:tcW w:w="138" w:type="dxa"/>
            <w:tcBorders>
              <w:left w:val="single" w:sz="2"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6" w:type="dxa"/>
            <w:tcBorders>
              <w:left w:val="dotted" w:sz="8" w:space="0" w:color="000000"/>
            </w:tcBorders>
          </w:tcPr>
          <w:p>
            <w:pPr>
              <w:pStyle w:val="Normal"/>
              <w:widowControl w:val="false"/>
              <w:rPr/>
            </w:pPr>
            <w:r>
              <w:rPr/>
            </w:r>
          </w:p>
        </w:tc>
        <w:tc>
          <w:tcPr>
            <w:tcW w:w="133" w:type="dxa"/>
            <w:tcBorders>
              <w:left w:val="dotted" w:sz="8" w:space="0" w:color="000000"/>
            </w:tcBorders>
          </w:tcPr>
          <w:p>
            <w:pPr>
              <w:pStyle w:val="Normal"/>
              <w:widowControl w:val="false"/>
              <w:rPr/>
            </w:pPr>
            <w:r>
              <w:rPr/>
            </w:r>
          </w:p>
        </w:tc>
        <w:tc>
          <w:tcPr>
            <w:tcW w:w="139" w:type="dxa"/>
            <w:tcBorders>
              <w:left w:val="dotted" w:sz="8" w:space="0" w:color="000000"/>
            </w:tcBorders>
          </w:tcPr>
          <w:p>
            <w:pPr>
              <w:pStyle w:val="Normal"/>
              <w:widowControl w:val="false"/>
              <w:rPr/>
            </w:pPr>
            <w:r>
              <w:rPr/>
            </w:r>
          </w:p>
        </w:tc>
        <w:tc>
          <w:tcPr>
            <w:tcW w:w="134" w:type="dxa"/>
            <w:tcBorders>
              <w:left w:val="dotted" w:sz="8" w:space="0" w:color="000000"/>
            </w:tcBorders>
          </w:tcPr>
          <w:p>
            <w:pPr>
              <w:pStyle w:val="Normal"/>
              <w:widowControl w:val="false"/>
              <w:rPr/>
            </w:pPr>
            <w:r>
              <w:rPr/>
            </w:r>
          </w:p>
        </w:tc>
        <w:tc>
          <w:tcPr>
            <w:tcW w:w="137" w:type="dxa"/>
            <w:tcBorders>
              <w:left w:val="single" w:sz="2"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8" w:type="dxa"/>
            <w:tcBorders>
              <w:left w:val="dotted" w:sz="8" w:space="0" w:color="000000"/>
            </w:tcBorders>
          </w:tcPr>
          <w:p>
            <w:pPr>
              <w:pStyle w:val="Normal"/>
              <w:widowControl w:val="false"/>
              <w:rPr/>
            </w:pPr>
            <w:r>
              <w:rPr/>
            </w:r>
          </w:p>
        </w:tc>
        <w:tc>
          <w:tcPr>
            <w:tcW w:w="135" w:type="dxa"/>
            <w:tcBorders>
              <w:left w:val="dotted" w:sz="8" w:space="0" w:color="000000"/>
            </w:tcBorders>
          </w:tcPr>
          <w:p>
            <w:pPr>
              <w:pStyle w:val="Normal"/>
              <w:widowControl w:val="false"/>
              <w:rPr/>
            </w:pPr>
            <w:r>
              <w:rPr/>
            </w:r>
          </w:p>
        </w:tc>
        <w:tc>
          <w:tcPr>
            <w:tcW w:w="136" w:type="dxa"/>
            <w:tcBorders>
              <w:left w:val="single" w:sz="2"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6" w:type="dxa"/>
            <w:tcBorders>
              <w:left w:val="dotted" w:sz="8" w:space="0" w:color="000000"/>
            </w:tcBorders>
          </w:tcPr>
          <w:p>
            <w:pPr>
              <w:pStyle w:val="Normal"/>
              <w:widowControl w:val="false"/>
              <w:rPr/>
            </w:pPr>
            <w:r>
              <w:rPr/>
            </w:r>
          </w:p>
        </w:tc>
        <w:tc>
          <w:tcPr>
            <w:tcW w:w="136" w:type="dxa"/>
            <w:tcBorders>
              <w:left w:val="dotted" w:sz="8" w:space="0" w:color="000000"/>
            </w:tcBorders>
          </w:tcPr>
          <w:p>
            <w:pPr>
              <w:pStyle w:val="Normal"/>
              <w:widowControl w:val="false"/>
              <w:rPr/>
            </w:pPr>
            <w:r>
              <w:rPr/>
            </w:r>
          </w:p>
        </w:tc>
        <w:tc>
          <w:tcPr>
            <w:tcW w:w="138" w:type="dxa"/>
            <w:tcBorders>
              <w:left w:val="single" w:sz="2"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6" w:type="dxa"/>
            <w:tcBorders>
              <w:left w:val="dotted"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4" w:type="dxa"/>
            <w:tcBorders>
              <w:left w:val="dotted"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7" w:type="dxa"/>
            <w:tcBorders>
              <w:left w:val="dotted"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5" w:type="dxa"/>
            <w:tcBorders>
              <w:left w:val="single" w:sz="2"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41" w:type="dxa"/>
            <w:tcBorders>
              <w:left w:val="dotted"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43" w:type="dxa"/>
            <w:tcBorders>
              <w:left w:val="dotted"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9" w:type="dxa"/>
            <w:tcBorders>
              <w:left w:val="dotted"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5" w:type="dxa"/>
            <w:tcBorders>
              <w:left w:val="dotted" w:sz="8" w:space="0" w:color="000000"/>
              <w:right w:val="single" w:sz="2" w:space="0" w:color="000000"/>
            </w:tcBorders>
          </w:tcPr>
          <w:p>
            <w:pPr>
              <w:pStyle w:val="TableContents"/>
              <w:widowControl w:val="false"/>
              <w:jc w:val="center"/>
              <w:rPr>
                <w:rFonts w:ascii="Times" w:hAnsi="Times"/>
                <w:sz w:val="16"/>
                <w:szCs w:val="16"/>
              </w:rPr>
            </w:pPr>
            <w:r>
              <w:rPr>
                <w:rFonts w:ascii="Times" w:hAnsi="Times"/>
                <w:sz w:val="16"/>
                <w:szCs w:val="16"/>
              </w:rPr>
            </w:r>
          </w:p>
        </w:tc>
      </w:tr>
      <w:tr>
        <w:trPr>
          <w:trHeight w:val="1590" w:hRule="atLeast"/>
        </w:trPr>
        <w:tc>
          <w:tcPr>
            <w:tcW w:w="129" w:type="dxa"/>
            <w:tcBorders>
              <w:left w:val="single" w:sz="8" w:space="0" w:color="000000"/>
            </w:tcBorders>
            <w:textDirection w:val="btLr"/>
            <w:vAlign w:val="center"/>
          </w:tcPr>
          <w:p>
            <w:pPr>
              <w:pStyle w:val="TableContents"/>
              <w:widowControl w:val="false"/>
              <w:jc w:val="center"/>
              <w:rPr>
                <w:rFonts w:ascii="Times" w:hAnsi="Times"/>
                <w:sz w:val="16"/>
                <w:szCs w:val="16"/>
              </w:rPr>
            </w:pPr>
            <w:r>
              <w:rPr>
                <w:rFonts w:ascii="Times" w:hAnsi="Times"/>
                <w:sz w:val="16"/>
                <w:szCs w:val="16"/>
              </w:rPr>
            </w:r>
          </w:p>
        </w:tc>
        <w:tc>
          <w:tcPr>
            <w:tcW w:w="410" w:type="dxa"/>
            <w:gridSpan w:val="3"/>
            <w:tcBorders>
              <w:left w:val="dotted" w:sz="8" w:space="0" w:color="000000"/>
            </w:tcBorders>
            <w:textDirection w:val="btLr"/>
            <w:vAlign w:val="center"/>
          </w:tcPr>
          <w:p>
            <w:pPr>
              <w:pStyle w:val="Normal"/>
              <w:widowControl w:val="false"/>
              <w:jc w:val="center"/>
              <w:rPr>
                <w:sz w:val="14"/>
                <w:szCs w:val="14"/>
              </w:rPr>
            </w:pPr>
            <w:r>
              <w:rPr>
                <w:sz w:val="14"/>
                <w:szCs w:val="14"/>
              </w:rPr>
              <w:t>reduced spraying</w:t>
            </w:r>
          </w:p>
          <w:p>
            <w:pPr>
              <w:pStyle w:val="Normal"/>
              <w:widowControl w:val="false"/>
              <w:jc w:val="center"/>
              <w:rPr>
                <w:sz w:val="14"/>
                <w:szCs w:val="14"/>
              </w:rPr>
            </w:pPr>
            <w:r>
              <w:rPr>
                <w:sz w:val="14"/>
                <w:szCs w:val="14"/>
              </w:rPr>
              <w:t>(4-7)</w:t>
            </w:r>
          </w:p>
        </w:tc>
        <w:tc>
          <w:tcPr>
            <w:tcW w:w="137" w:type="dxa"/>
            <w:tcBorders>
              <w:left w:val="dotted" w:sz="8" w:space="0" w:color="000000"/>
              <w:right w:val="single" w:sz="2" w:space="0" w:color="000000"/>
            </w:tcBorders>
            <w:textDirection w:val="btLr"/>
            <w:vAlign w:val="center"/>
          </w:tcPr>
          <w:p>
            <w:pPr>
              <w:pStyle w:val="Normal"/>
              <w:widowControl w:val="false"/>
              <w:rPr/>
            </w:pPr>
            <w:r>
              <w:rPr/>
            </w:r>
          </w:p>
        </w:tc>
        <w:tc>
          <w:tcPr>
            <w:tcW w:w="138" w:type="dxa"/>
            <w:tcBorders>
              <w:left w:val="single" w:sz="2" w:space="0" w:color="000000"/>
            </w:tcBorders>
            <w:textDirection w:val="btLr"/>
            <w:vAlign w:val="center"/>
          </w:tcPr>
          <w:p>
            <w:pPr>
              <w:pStyle w:val="TableContents"/>
              <w:widowControl w:val="false"/>
              <w:jc w:val="center"/>
              <w:rPr>
                <w:rFonts w:ascii="Times" w:hAnsi="Times"/>
                <w:sz w:val="16"/>
                <w:szCs w:val="16"/>
              </w:rPr>
            </w:pPr>
            <w:r>
              <w:rPr>
                <w:rFonts w:ascii="Times" w:hAnsi="Times"/>
                <w:sz w:val="16"/>
                <w:szCs w:val="16"/>
              </w:rPr>
            </w:r>
          </w:p>
        </w:tc>
        <w:tc>
          <w:tcPr>
            <w:tcW w:w="406" w:type="dxa"/>
            <w:gridSpan w:val="3"/>
            <w:tcBorders>
              <w:left w:val="dotted" w:sz="8" w:space="0" w:color="000000"/>
            </w:tcBorders>
            <w:textDirection w:val="btLr"/>
            <w:vAlign w:val="center"/>
          </w:tcPr>
          <w:p>
            <w:pPr>
              <w:pStyle w:val="Normal"/>
              <w:widowControl w:val="false"/>
              <w:jc w:val="center"/>
              <w:rPr>
                <w:sz w:val="14"/>
                <w:szCs w:val="14"/>
              </w:rPr>
            </w:pPr>
            <w:r>
              <w:rPr>
                <w:sz w:val="14"/>
                <w:szCs w:val="14"/>
              </w:rPr>
              <w:t>reduced spraying</w:t>
            </w:r>
          </w:p>
          <w:p>
            <w:pPr>
              <w:pStyle w:val="Normal"/>
              <w:widowControl w:val="false"/>
              <w:jc w:val="center"/>
              <w:rPr>
                <w:sz w:val="14"/>
                <w:szCs w:val="14"/>
              </w:rPr>
            </w:pPr>
            <w:r>
              <w:rPr>
                <w:sz w:val="14"/>
                <w:szCs w:val="14"/>
              </w:rPr>
              <w:t>(4-7)</w:t>
            </w:r>
          </w:p>
        </w:tc>
        <w:tc>
          <w:tcPr>
            <w:tcW w:w="137" w:type="dxa"/>
            <w:tcBorders>
              <w:left w:val="dotted" w:sz="8" w:space="0" w:color="000000"/>
            </w:tcBorders>
            <w:textDirection w:val="btLr"/>
            <w:vAlign w:val="center"/>
          </w:tcPr>
          <w:p>
            <w:pPr>
              <w:pStyle w:val="Normal"/>
              <w:widowControl w:val="false"/>
              <w:rPr/>
            </w:pPr>
            <w:r>
              <w:rPr/>
            </w:r>
          </w:p>
        </w:tc>
        <w:tc>
          <w:tcPr>
            <w:tcW w:w="136" w:type="dxa"/>
            <w:tcBorders>
              <w:left w:val="single" w:sz="2" w:space="0" w:color="000000"/>
            </w:tcBorders>
            <w:textDirection w:val="btLr"/>
            <w:vAlign w:val="center"/>
          </w:tcPr>
          <w:p>
            <w:pPr>
              <w:pStyle w:val="TableContents"/>
              <w:widowControl w:val="false"/>
              <w:jc w:val="center"/>
              <w:rPr>
                <w:rFonts w:ascii="Times" w:hAnsi="Times"/>
                <w:sz w:val="16"/>
                <w:szCs w:val="16"/>
              </w:rPr>
            </w:pPr>
            <w:r>
              <w:rPr>
                <w:rFonts w:ascii="Times" w:hAnsi="Times"/>
                <w:sz w:val="16"/>
                <w:szCs w:val="16"/>
              </w:rPr>
            </w:r>
          </w:p>
        </w:tc>
        <w:tc>
          <w:tcPr>
            <w:tcW w:w="408" w:type="dxa"/>
            <w:gridSpan w:val="3"/>
            <w:tcBorders>
              <w:left w:val="dotted" w:sz="8" w:space="0" w:color="000000"/>
            </w:tcBorders>
            <w:textDirection w:val="btLr"/>
            <w:vAlign w:val="center"/>
          </w:tcPr>
          <w:p>
            <w:pPr>
              <w:pStyle w:val="TableContents"/>
              <w:widowControl w:val="false"/>
              <w:jc w:val="center"/>
              <w:rPr>
                <w:rFonts w:ascii="Times" w:hAnsi="Times"/>
                <w:sz w:val="14"/>
                <w:szCs w:val="14"/>
              </w:rPr>
            </w:pPr>
            <w:r>
              <w:rPr>
                <w:rFonts w:ascii="Times" w:hAnsi="Times"/>
                <w:sz w:val="14"/>
                <w:szCs w:val="14"/>
              </w:rPr>
              <w:t>standard spraying</w:t>
            </w:r>
          </w:p>
          <w:p>
            <w:pPr>
              <w:pStyle w:val="TableContents"/>
              <w:widowControl w:val="false"/>
              <w:jc w:val="center"/>
              <w:rPr>
                <w:rFonts w:ascii="Times" w:hAnsi="Times"/>
                <w:sz w:val="14"/>
                <w:szCs w:val="14"/>
              </w:rPr>
            </w:pPr>
            <w:r>
              <w:rPr>
                <w:rFonts w:ascii="Times" w:hAnsi="Times"/>
                <w:sz w:val="14"/>
                <w:szCs w:val="14"/>
              </w:rPr>
              <w:t>(10-13</w:t>
            </w:r>
          </w:p>
        </w:tc>
        <w:tc>
          <w:tcPr>
            <w:tcW w:w="136" w:type="dxa"/>
            <w:tcBorders>
              <w:left w:val="dotted" w:sz="8" w:space="0" w:color="000000"/>
            </w:tcBorders>
            <w:textDirection w:val="btLr"/>
            <w:vAlign w:val="center"/>
          </w:tcPr>
          <w:p>
            <w:pPr>
              <w:pStyle w:val="Normal"/>
              <w:widowControl w:val="false"/>
              <w:rPr/>
            </w:pPr>
            <w:r>
              <w:rPr/>
            </w:r>
          </w:p>
        </w:tc>
        <w:tc>
          <w:tcPr>
            <w:tcW w:w="138" w:type="dxa"/>
            <w:tcBorders>
              <w:left w:val="single" w:sz="2" w:space="0" w:color="000000"/>
            </w:tcBorders>
            <w:textDirection w:val="btLr"/>
            <w:vAlign w:val="center"/>
          </w:tcPr>
          <w:p>
            <w:pPr>
              <w:pStyle w:val="TableContents"/>
              <w:widowControl w:val="false"/>
              <w:jc w:val="center"/>
              <w:rPr>
                <w:rFonts w:ascii="Times" w:hAnsi="Times"/>
                <w:sz w:val="16"/>
                <w:szCs w:val="16"/>
              </w:rPr>
            </w:pPr>
            <w:r>
              <w:rPr>
                <w:rFonts w:ascii="Times" w:hAnsi="Times"/>
                <w:sz w:val="16"/>
                <w:szCs w:val="16"/>
              </w:rPr>
            </w:r>
          </w:p>
        </w:tc>
        <w:tc>
          <w:tcPr>
            <w:tcW w:w="408" w:type="dxa"/>
            <w:gridSpan w:val="3"/>
            <w:tcBorders>
              <w:left w:val="dotted" w:sz="8" w:space="0" w:color="000000"/>
            </w:tcBorders>
            <w:textDirection w:val="btLr"/>
            <w:vAlign w:val="center"/>
          </w:tcPr>
          <w:p>
            <w:pPr>
              <w:pStyle w:val="TableContents"/>
              <w:widowControl w:val="false"/>
              <w:jc w:val="center"/>
              <w:rPr>
                <w:rFonts w:ascii="Times" w:hAnsi="Times"/>
                <w:sz w:val="14"/>
                <w:szCs w:val="14"/>
              </w:rPr>
            </w:pPr>
            <w:r>
              <w:rPr>
                <w:rFonts w:ascii="Times" w:hAnsi="Times"/>
                <w:sz w:val="14"/>
                <w:szCs w:val="14"/>
              </w:rPr>
              <w:t>standard spraying</w:t>
            </w:r>
          </w:p>
          <w:p>
            <w:pPr>
              <w:pStyle w:val="TableContents"/>
              <w:widowControl w:val="false"/>
              <w:jc w:val="center"/>
              <w:rPr>
                <w:rFonts w:ascii="Times" w:hAnsi="Times"/>
                <w:sz w:val="14"/>
                <w:szCs w:val="14"/>
              </w:rPr>
            </w:pPr>
            <w:r>
              <w:rPr>
                <w:rFonts w:ascii="Times" w:hAnsi="Times"/>
                <w:sz w:val="14"/>
                <w:szCs w:val="14"/>
              </w:rPr>
              <w:t>(10-13</w:t>
            </w:r>
          </w:p>
        </w:tc>
        <w:tc>
          <w:tcPr>
            <w:tcW w:w="134" w:type="dxa"/>
            <w:tcBorders>
              <w:left w:val="dotted" w:sz="8" w:space="0" w:color="000000"/>
            </w:tcBorders>
            <w:textDirection w:val="btLr"/>
            <w:vAlign w:val="center"/>
          </w:tcPr>
          <w:p>
            <w:pPr>
              <w:pStyle w:val="Normal"/>
              <w:widowControl w:val="false"/>
              <w:rPr/>
            </w:pPr>
            <w:r>
              <w:rPr/>
            </w:r>
          </w:p>
        </w:tc>
        <w:tc>
          <w:tcPr>
            <w:tcW w:w="410" w:type="dxa"/>
            <w:gridSpan w:val="3"/>
            <w:tcBorders>
              <w:left w:val="single" w:sz="2" w:space="0" w:color="000000"/>
            </w:tcBorders>
            <w:textDirection w:val="btLr"/>
            <w:vAlign w:val="center"/>
          </w:tcPr>
          <w:p>
            <w:pPr>
              <w:pStyle w:val="Normal"/>
              <w:widowControl w:val="false"/>
              <w:jc w:val="center"/>
              <w:rPr>
                <w:sz w:val="14"/>
                <w:szCs w:val="14"/>
              </w:rPr>
            </w:pPr>
            <w:r>
              <w:rPr>
                <w:sz w:val="14"/>
                <w:szCs w:val="14"/>
              </w:rPr>
              <w:t>reduced spraying</w:t>
            </w:r>
          </w:p>
          <w:p>
            <w:pPr>
              <w:pStyle w:val="Normal"/>
              <w:widowControl w:val="false"/>
              <w:jc w:val="center"/>
              <w:rPr>
                <w:rFonts w:ascii="Times" w:hAnsi="Times"/>
                <w:sz w:val="14"/>
                <w:szCs w:val="14"/>
              </w:rPr>
            </w:pPr>
            <w:r>
              <w:rPr>
                <w:rFonts w:ascii="Times" w:hAnsi="Times"/>
                <w:sz w:val="14"/>
                <w:szCs w:val="14"/>
              </w:rPr>
              <w:t>(4-7)</w:t>
            </w:r>
          </w:p>
        </w:tc>
        <w:tc>
          <w:tcPr>
            <w:tcW w:w="408" w:type="dxa"/>
            <w:gridSpan w:val="3"/>
            <w:tcBorders>
              <w:left w:val="single" w:sz="2" w:space="0" w:color="000000"/>
            </w:tcBorders>
            <w:textDirection w:val="btLr"/>
            <w:vAlign w:val="center"/>
          </w:tcPr>
          <w:p>
            <w:pPr>
              <w:pStyle w:val="Normal"/>
              <w:widowControl w:val="false"/>
              <w:jc w:val="center"/>
              <w:rPr>
                <w:sz w:val="14"/>
                <w:szCs w:val="14"/>
              </w:rPr>
            </w:pPr>
            <w:r>
              <w:rPr>
                <w:sz w:val="14"/>
                <w:szCs w:val="14"/>
              </w:rPr>
              <w:t>reduced spraying</w:t>
            </w:r>
          </w:p>
          <w:p>
            <w:pPr>
              <w:pStyle w:val="Normal"/>
              <w:widowControl w:val="false"/>
              <w:jc w:val="center"/>
              <w:rPr>
                <w:rFonts w:ascii="Times" w:hAnsi="Times"/>
                <w:sz w:val="14"/>
                <w:szCs w:val="14"/>
              </w:rPr>
            </w:pPr>
            <w:r>
              <w:rPr>
                <w:rFonts w:ascii="Times" w:hAnsi="Times"/>
                <w:sz w:val="14"/>
                <w:szCs w:val="14"/>
              </w:rPr>
              <w:t>(4-7)</w:t>
            </w:r>
          </w:p>
        </w:tc>
        <w:tc>
          <w:tcPr>
            <w:tcW w:w="138" w:type="dxa"/>
            <w:tcBorders>
              <w:left w:val="single" w:sz="2" w:space="0" w:color="000000"/>
            </w:tcBorders>
            <w:textDirection w:val="btLr"/>
            <w:vAlign w:val="center"/>
          </w:tcPr>
          <w:p>
            <w:pPr>
              <w:pStyle w:val="TableContents"/>
              <w:widowControl w:val="false"/>
              <w:jc w:val="center"/>
              <w:rPr>
                <w:rFonts w:ascii="Times" w:hAnsi="Times"/>
                <w:sz w:val="16"/>
                <w:szCs w:val="16"/>
              </w:rPr>
            </w:pPr>
            <w:r>
              <w:rPr>
                <w:rFonts w:ascii="Times" w:hAnsi="Times"/>
                <w:sz w:val="16"/>
                <w:szCs w:val="16"/>
              </w:rPr>
            </w:r>
          </w:p>
        </w:tc>
        <w:tc>
          <w:tcPr>
            <w:tcW w:w="407" w:type="dxa"/>
            <w:gridSpan w:val="3"/>
            <w:tcBorders>
              <w:left w:val="dotted" w:sz="8" w:space="0" w:color="000000"/>
            </w:tcBorders>
            <w:textDirection w:val="btLr"/>
            <w:vAlign w:val="center"/>
          </w:tcPr>
          <w:p>
            <w:pPr>
              <w:pStyle w:val="Normal"/>
              <w:widowControl w:val="false"/>
              <w:jc w:val="center"/>
              <w:rPr>
                <w:sz w:val="14"/>
                <w:szCs w:val="14"/>
              </w:rPr>
            </w:pPr>
            <w:r>
              <w:rPr>
                <w:sz w:val="14"/>
                <w:szCs w:val="14"/>
              </w:rPr>
              <w:t>minimal spraying</w:t>
            </w:r>
          </w:p>
          <w:p>
            <w:pPr>
              <w:pStyle w:val="Normal"/>
              <w:widowControl w:val="false"/>
              <w:jc w:val="center"/>
              <w:rPr>
                <w:rFonts w:ascii="Times" w:hAnsi="Times"/>
                <w:sz w:val="14"/>
                <w:szCs w:val="14"/>
              </w:rPr>
            </w:pPr>
            <w:r>
              <w:rPr>
                <w:rFonts w:ascii="Times" w:hAnsi="Times"/>
                <w:sz w:val="14"/>
                <w:szCs w:val="14"/>
              </w:rPr>
              <w:t>(2-4)</w:t>
            </w:r>
          </w:p>
        </w:tc>
        <w:tc>
          <w:tcPr>
            <w:tcW w:w="135" w:type="dxa"/>
            <w:tcBorders>
              <w:left w:val="single" w:sz="2" w:space="0" w:color="000000"/>
            </w:tcBorders>
            <w:textDirection w:val="btLr"/>
            <w:vAlign w:val="center"/>
          </w:tcPr>
          <w:p>
            <w:pPr>
              <w:pStyle w:val="TableContents"/>
              <w:widowControl w:val="false"/>
              <w:jc w:val="center"/>
              <w:rPr>
                <w:rFonts w:ascii="Times" w:hAnsi="Times"/>
                <w:sz w:val="16"/>
                <w:szCs w:val="16"/>
              </w:rPr>
            </w:pPr>
            <w:r>
              <w:rPr>
                <w:rFonts w:ascii="Times" w:hAnsi="Times"/>
                <w:sz w:val="16"/>
                <w:szCs w:val="16"/>
              </w:rPr>
            </w:r>
          </w:p>
        </w:tc>
        <w:tc>
          <w:tcPr>
            <w:tcW w:w="423" w:type="dxa"/>
            <w:gridSpan w:val="3"/>
            <w:tcBorders>
              <w:left w:val="dotted" w:sz="8" w:space="0" w:color="000000"/>
            </w:tcBorders>
            <w:textDirection w:val="btLr"/>
            <w:vAlign w:val="center"/>
          </w:tcPr>
          <w:p>
            <w:pPr>
              <w:pStyle w:val="Normal"/>
              <w:widowControl w:val="false"/>
              <w:jc w:val="center"/>
              <w:rPr>
                <w:sz w:val="14"/>
                <w:szCs w:val="14"/>
              </w:rPr>
            </w:pPr>
            <w:r>
              <w:rPr>
                <w:sz w:val="14"/>
                <w:szCs w:val="14"/>
              </w:rPr>
              <w:t>minimal spraying</w:t>
            </w:r>
          </w:p>
          <w:p>
            <w:pPr>
              <w:pStyle w:val="Normal"/>
              <w:widowControl w:val="false"/>
              <w:jc w:val="center"/>
              <w:rPr>
                <w:rFonts w:ascii="Times" w:hAnsi="Times"/>
                <w:sz w:val="14"/>
                <w:szCs w:val="14"/>
              </w:rPr>
            </w:pPr>
            <w:r>
              <w:rPr>
                <w:rFonts w:ascii="Times" w:hAnsi="Times"/>
                <w:sz w:val="14"/>
                <w:szCs w:val="14"/>
              </w:rPr>
              <w:t>(2-4)</w:t>
            </w:r>
          </w:p>
        </w:tc>
        <w:tc>
          <w:tcPr>
            <w:tcW w:w="135" w:type="dxa"/>
            <w:tcBorders>
              <w:left w:val="dotted" w:sz="8" w:space="0" w:color="000000"/>
              <w:right w:val="single" w:sz="2" w:space="0" w:color="000000"/>
            </w:tcBorders>
            <w:textDirection w:val="btLr"/>
            <w:vAlign w:val="center"/>
          </w:tcPr>
          <w:p>
            <w:pPr>
              <w:pStyle w:val="TableContents"/>
              <w:widowControl w:val="false"/>
              <w:jc w:val="center"/>
              <w:rPr>
                <w:rFonts w:ascii="Times" w:hAnsi="Times"/>
                <w:sz w:val="16"/>
                <w:szCs w:val="16"/>
              </w:rPr>
            </w:pPr>
            <w:r>
              <w:rPr>
                <w:rFonts w:ascii="Times" w:hAnsi="Times"/>
                <w:sz w:val="16"/>
                <w:szCs w:val="16"/>
              </w:rPr>
            </w:r>
          </w:p>
        </w:tc>
      </w:tr>
      <w:tr>
        <w:trPr>
          <w:trHeight w:val="510" w:hRule="atLeast"/>
        </w:trPr>
        <w:tc>
          <w:tcPr>
            <w:tcW w:w="129" w:type="dxa"/>
            <w:tcBorders>
              <w:left w:val="single" w:sz="8" w:space="0" w:color="000000"/>
              <w:bottom w:val="single"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6" w:type="dxa"/>
            <w:tcBorders>
              <w:left w:val="dotted" w:sz="8" w:space="0" w:color="000000"/>
              <w:bottom w:val="single" w:sz="8" w:space="0" w:color="000000"/>
            </w:tcBorders>
          </w:tcPr>
          <w:p>
            <w:pPr>
              <w:pStyle w:val="Normal"/>
              <w:widowControl w:val="false"/>
              <w:rPr/>
            </w:pPr>
            <w:r>
              <w:rPr/>
            </w:r>
          </w:p>
        </w:tc>
        <w:tc>
          <w:tcPr>
            <w:tcW w:w="138" w:type="dxa"/>
            <w:tcBorders>
              <w:left w:val="dotted" w:sz="8" w:space="0" w:color="000000"/>
              <w:bottom w:val="single" w:sz="8" w:space="0" w:color="000000"/>
            </w:tcBorders>
          </w:tcPr>
          <w:p>
            <w:pPr>
              <w:pStyle w:val="Normal"/>
              <w:widowControl w:val="false"/>
              <w:rPr/>
            </w:pPr>
            <w:r>
              <w:rPr/>
            </w:r>
          </w:p>
        </w:tc>
        <w:tc>
          <w:tcPr>
            <w:tcW w:w="136" w:type="dxa"/>
            <w:tcBorders>
              <w:left w:val="dotted" w:sz="8" w:space="0" w:color="000000"/>
              <w:bottom w:val="single" w:sz="8" w:space="0" w:color="000000"/>
            </w:tcBorders>
          </w:tcPr>
          <w:p>
            <w:pPr>
              <w:pStyle w:val="Normal"/>
              <w:widowControl w:val="false"/>
              <w:rPr/>
            </w:pPr>
            <w:r>
              <w:rPr/>
            </w:r>
          </w:p>
        </w:tc>
        <w:tc>
          <w:tcPr>
            <w:tcW w:w="137" w:type="dxa"/>
            <w:tcBorders>
              <w:left w:val="dotted" w:sz="8" w:space="0" w:color="000000"/>
              <w:bottom w:val="single" w:sz="8" w:space="0" w:color="000000"/>
              <w:right w:val="single" w:sz="2" w:space="0" w:color="000000"/>
            </w:tcBorders>
          </w:tcPr>
          <w:p>
            <w:pPr>
              <w:pStyle w:val="Normal"/>
              <w:widowControl w:val="false"/>
              <w:rPr/>
            </w:pPr>
            <w:r>
              <w:rPr/>
            </w:r>
          </w:p>
        </w:tc>
        <w:tc>
          <w:tcPr>
            <w:tcW w:w="138" w:type="dxa"/>
            <w:tcBorders>
              <w:left w:val="single" w:sz="2" w:space="0" w:color="000000"/>
              <w:bottom w:val="single"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3" w:type="dxa"/>
            <w:tcBorders>
              <w:left w:val="dotted" w:sz="8" w:space="0" w:color="000000"/>
              <w:bottom w:val="single" w:sz="8" w:space="0" w:color="000000"/>
            </w:tcBorders>
          </w:tcPr>
          <w:p>
            <w:pPr>
              <w:pStyle w:val="Normal"/>
              <w:widowControl w:val="false"/>
              <w:rPr/>
            </w:pPr>
            <w:r>
              <w:rPr/>
            </w:r>
          </w:p>
        </w:tc>
        <w:tc>
          <w:tcPr>
            <w:tcW w:w="138" w:type="dxa"/>
            <w:tcBorders>
              <w:left w:val="dotted" w:sz="8" w:space="0" w:color="000000"/>
              <w:bottom w:val="single" w:sz="8" w:space="0" w:color="000000"/>
            </w:tcBorders>
          </w:tcPr>
          <w:p>
            <w:pPr>
              <w:pStyle w:val="Normal"/>
              <w:widowControl w:val="false"/>
              <w:rPr/>
            </w:pPr>
            <w:r>
              <w:rPr/>
            </w:r>
          </w:p>
        </w:tc>
        <w:tc>
          <w:tcPr>
            <w:tcW w:w="135" w:type="dxa"/>
            <w:tcBorders>
              <w:left w:val="dotted" w:sz="8" w:space="0" w:color="000000"/>
              <w:bottom w:val="single" w:sz="8" w:space="0" w:color="000000"/>
            </w:tcBorders>
          </w:tcPr>
          <w:p>
            <w:pPr>
              <w:pStyle w:val="Normal"/>
              <w:widowControl w:val="false"/>
              <w:rPr/>
            </w:pPr>
            <w:r>
              <w:rPr/>
            </w:r>
          </w:p>
        </w:tc>
        <w:tc>
          <w:tcPr>
            <w:tcW w:w="137" w:type="dxa"/>
            <w:tcBorders>
              <w:left w:val="dotted" w:sz="8" w:space="0" w:color="000000"/>
              <w:bottom w:val="single" w:sz="8" w:space="0" w:color="000000"/>
            </w:tcBorders>
          </w:tcPr>
          <w:p>
            <w:pPr>
              <w:pStyle w:val="Normal"/>
              <w:widowControl w:val="false"/>
              <w:rPr/>
            </w:pPr>
            <w:r>
              <w:rPr/>
            </w:r>
          </w:p>
        </w:tc>
        <w:tc>
          <w:tcPr>
            <w:tcW w:w="136" w:type="dxa"/>
            <w:tcBorders>
              <w:left w:val="single" w:sz="2" w:space="0" w:color="000000"/>
              <w:bottom w:val="single"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6" w:type="dxa"/>
            <w:tcBorders>
              <w:left w:val="dotted" w:sz="8" w:space="0" w:color="000000"/>
              <w:bottom w:val="single" w:sz="8" w:space="0" w:color="000000"/>
            </w:tcBorders>
          </w:tcPr>
          <w:p>
            <w:pPr>
              <w:pStyle w:val="Normal"/>
              <w:widowControl w:val="false"/>
              <w:rPr/>
            </w:pPr>
            <w:r>
              <w:rPr/>
            </w:r>
          </w:p>
        </w:tc>
        <w:tc>
          <w:tcPr>
            <w:tcW w:w="135" w:type="dxa"/>
            <w:tcBorders>
              <w:left w:val="dotted" w:sz="8" w:space="0" w:color="000000"/>
              <w:bottom w:val="single" w:sz="8" w:space="0" w:color="000000"/>
            </w:tcBorders>
          </w:tcPr>
          <w:p>
            <w:pPr>
              <w:pStyle w:val="Normal"/>
              <w:widowControl w:val="false"/>
              <w:rPr/>
            </w:pPr>
            <w:r>
              <w:rPr/>
            </w:r>
          </w:p>
        </w:tc>
        <w:tc>
          <w:tcPr>
            <w:tcW w:w="137" w:type="dxa"/>
            <w:tcBorders>
              <w:left w:val="dotted" w:sz="8" w:space="0" w:color="000000"/>
              <w:bottom w:val="single" w:sz="8" w:space="0" w:color="000000"/>
            </w:tcBorders>
          </w:tcPr>
          <w:p>
            <w:pPr>
              <w:pStyle w:val="Normal"/>
              <w:widowControl w:val="false"/>
              <w:rPr/>
            </w:pPr>
            <w:r>
              <w:rPr/>
            </w:r>
          </w:p>
        </w:tc>
        <w:tc>
          <w:tcPr>
            <w:tcW w:w="136" w:type="dxa"/>
            <w:tcBorders>
              <w:left w:val="dotted" w:sz="8" w:space="0" w:color="000000"/>
              <w:bottom w:val="single" w:sz="8" w:space="0" w:color="000000"/>
            </w:tcBorders>
          </w:tcPr>
          <w:p>
            <w:pPr>
              <w:pStyle w:val="Normal"/>
              <w:widowControl w:val="false"/>
              <w:rPr/>
            </w:pPr>
            <w:r>
              <w:rPr/>
            </w:r>
          </w:p>
        </w:tc>
        <w:tc>
          <w:tcPr>
            <w:tcW w:w="138" w:type="dxa"/>
            <w:tcBorders>
              <w:left w:val="single" w:sz="2" w:space="0" w:color="000000"/>
              <w:bottom w:val="single"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6" w:type="dxa"/>
            <w:tcBorders>
              <w:left w:val="dotted" w:sz="8" w:space="0" w:color="000000"/>
              <w:bottom w:val="single" w:sz="8" w:space="0" w:color="000000"/>
            </w:tcBorders>
          </w:tcPr>
          <w:p>
            <w:pPr>
              <w:pStyle w:val="Normal"/>
              <w:widowControl w:val="false"/>
              <w:rPr/>
            </w:pPr>
            <w:r>
              <w:rPr/>
            </w:r>
          </w:p>
        </w:tc>
        <w:tc>
          <w:tcPr>
            <w:tcW w:w="133" w:type="dxa"/>
            <w:tcBorders>
              <w:left w:val="dotted" w:sz="8" w:space="0" w:color="000000"/>
              <w:bottom w:val="single" w:sz="8" w:space="0" w:color="000000"/>
            </w:tcBorders>
          </w:tcPr>
          <w:p>
            <w:pPr>
              <w:pStyle w:val="Normal"/>
              <w:widowControl w:val="false"/>
              <w:rPr/>
            </w:pPr>
            <w:r>
              <w:rPr/>
            </w:r>
          </w:p>
        </w:tc>
        <w:tc>
          <w:tcPr>
            <w:tcW w:w="139" w:type="dxa"/>
            <w:tcBorders>
              <w:left w:val="dotted" w:sz="8" w:space="0" w:color="000000"/>
              <w:bottom w:val="single" w:sz="8" w:space="0" w:color="000000"/>
            </w:tcBorders>
          </w:tcPr>
          <w:p>
            <w:pPr>
              <w:pStyle w:val="Normal"/>
              <w:widowControl w:val="false"/>
              <w:rPr/>
            </w:pPr>
            <w:r>
              <w:rPr/>
            </w:r>
          </w:p>
        </w:tc>
        <w:tc>
          <w:tcPr>
            <w:tcW w:w="134" w:type="dxa"/>
            <w:tcBorders>
              <w:left w:val="dotted" w:sz="8" w:space="0" w:color="000000"/>
              <w:bottom w:val="single" w:sz="8" w:space="0" w:color="000000"/>
            </w:tcBorders>
          </w:tcPr>
          <w:p>
            <w:pPr>
              <w:pStyle w:val="Normal"/>
              <w:widowControl w:val="false"/>
              <w:rPr/>
            </w:pPr>
            <w:r>
              <w:rPr/>
            </w:r>
          </w:p>
        </w:tc>
        <w:tc>
          <w:tcPr>
            <w:tcW w:w="137" w:type="dxa"/>
            <w:tcBorders>
              <w:left w:val="single" w:sz="2" w:space="0" w:color="000000"/>
              <w:bottom w:val="single"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8" w:type="dxa"/>
            <w:tcBorders>
              <w:left w:val="dotted" w:sz="8" w:space="0" w:color="000000"/>
              <w:bottom w:val="single" w:sz="8" w:space="0" w:color="000000"/>
            </w:tcBorders>
          </w:tcPr>
          <w:p>
            <w:pPr>
              <w:pStyle w:val="Normal"/>
              <w:widowControl w:val="false"/>
              <w:rPr/>
            </w:pPr>
            <w:r>
              <w:rPr/>
            </w:r>
          </w:p>
        </w:tc>
        <w:tc>
          <w:tcPr>
            <w:tcW w:w="135" w:type="dxa"/>
            <w:tcBorders>
              <w:left w:val="dotted" w:sz="8" w:space="0" w:color="000000"/>
              <w:bottom w:val="single" w:sz="8" w:space="0" w:color="000000"/>
            </w:tcBorders>
          </w:tcPr>
          <w:p>
            <w:pPr>
              <w:pStyle w:val="Normal"/>
              <w:widowControl w:val="false"/>
              <w:rPr/>
            </w:pPr>
            <w:r>
              <w:rPr/>
            </w:r>
          </w:p>
        </w:tc>
        <w:tc>
          <w:tcPr>
            <w:tcW w:w="136" w:type="dxa"/>
            <w:tcBorders>
              <w:left w:val="single" w:sz="2" w:space="0" w:color="000000"/>
              <w:bottom w:val="single"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6" w:type="dxa"/>
            <w:tcBorders>
              <w:left w:val="dotted" w:sz="8" w:space="0" w:color="000000"/>
              <w:bottom w:val="single" w:sz="8" w:space="0" w:color="000000"/>
            </w:tcBorders>
          </w:tcPr>
          <w:p>
            <w:pPr>
              <w:pStyle w:val="Normal"/>
              <w:widowControl w:val="false"/>
              <w:rPr/>
            </w:pPr>
            <w:r>
              <w:rPr/>
            </w:r>
          </w:p>
        </w:tc>
        <w:tc>
          <w:tcPr>
            <w:tcW w:w="136" w:type="dxa"/>
            <w:tcBorders>
              <w:left w:val="dotted" w:sz="8" w:space="0" w:color="000000"/>
              <w:bottom w:val="single" w:sz="8" w:space="0" w:color="000000"/>
            </w:tcBorders>
          </w:tcPr>
          <w:p>
            <w:pPr>
              <w:pStyle w:val="Normal"/>
              <w:widowControl w:val="false"/>
              <w:rPr/>
            </w:pPr>
            <w:r>
              <w:rPr/>
            </w:r>
          </w:p>
        </w:tc>
        <w:tc>
          <w:tcPr>
            <w:tcW w:w="138" w:type="dxa"/>
            <w:tcBorders>
              <w:left w:val="single" w:sz="2" w:space="0" w:color="000000"/>
              <w:bottom w:val="single"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6" w:type="dxa"/>
            <w:tcBorders>
              <w:left w:val="dotted" w:sz="8" w:space="0" w:color="000000"/>
              <w:bottom w:val="single"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4" w:type="dxa"/>
            <w:tcBorders>
              <w:left w:val="dotted" w:sz="8" w:space="0" w:color="000000"/>
              <w:bottom w:val="single"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7" w:type="dxa"/>
            <w:tcBorders>
              <w:left w:val="dotted" w:sz="8" w:space="0" w:color="000000"/>
              <w:bottom w:val="single"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5" w:type="dxa"/>
            <w:tcBorders>
              <w:left w:val="single" w:sz="2" w:space="0" w:color="000000"/>
              <w:bottom w:val="single"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41" w:type="dxa"/>
            <w:tcBorders>
              <w:left w:val="dotted" w:sz="8" w:space="0" w:color="000000"/>
              <w:bottom w:val="single"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43" w:type="dxa"/>
            <w:tcBorders>
              <w:left w:val="dotted" w:sz="8" w:space="0" w:color="000000"/>
              <w:bottom w:val="single"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9" w:type="dxa"/>
            <w:tcBorders>
              <w:left w:val="dotted" w:sz="8" w:space="0" w:color="000000"/>
              <w:bottom w:val="single"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5" w:type="dxa"/>
            <w:tcBorders>
              <w:left w:val="dotted" w:sz="8" w:space="0" w:color="000000"/>
              <w:bottom w:val="single" w:sz="8" w:space="0" w:color="000000"/>
              <w:right w:val="single" w:sz="2" w:space="0" w:color="000000"/>
            </w:tcBorders>
          </w:tcPr>
          <w:p>
            <w:pPr>
              <w:pStyle w:val="TableContents"/>
              <w:widowControl w:val="false"/>
              <w:jc w:val="center"/>
              <w:rPr>
                <w:rFonts w:ascii="Times" w:hAnsi="Times"/>
                <w:sz w:val="16"/>
                <w:szCs w:val="16"/>
              </w:rPr>
            </w:pPr>
            <w:r>
              <w:rPr>
                <w:rFonts w:ascii="Times" w:hAnsi="Times"/>
                <w:sz w:val="16"/>
                <w:szCs w:val="16"/>
              </w:rPr>
            </w:r>
          </w:p>
        </w:tc>
      </w:tr>
      <w:tr>
        <w:trPr>
          <w:trHeight w:val="449" w:hRule="atLeast"/>
        </w:trPr>
        <w:tc>
          <w:tcPr>
            <w:tcW w:w="129" w:type="dxa"/>
            <w:tcBorders>
              <w:left w:val="single"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6" w:type="dxa"/>
            <w:tcBorders>
              <w:left w:val="dotted" w:sz="8" w:space="0" w:color="000000"/>
            </w:tcBorders>
          </w:tcPr>
          <w:p>
            <w:pPr>
              <w:pStyle w:val="Normal"/>
              <w:widowControl w:val="false"/>
              <w:rPr/>
            </w:pPr>
            <w:r>
              <w:rPr/>
            </w:r>
          </w:p>
        </w:tc>
        <w:tc>
          <w:tcPr>
            <w:tcW w:w="138" w:type="dxa"/>
            <w:tcBorders>
              <w:left w:val="dotted" w:sz="8" w:space="0" w:color="000000"/>
            </w:tcBorders>
          </w:tcPr>
          <w:p>
            <w:pPr>
              <w:pStyle w:val="Normal"/>
              <w:widowControl w:val="false"/>
              <w:rPr/>
            </w:pPr>
            <w:r>
              <w:rPr/>
            </w:r>
          </w:p>
        </w:tc>
        <w:tc>
          <w:tcPr>
            <w:tcW w:w="136" w:type="dxa"/>
            <w:tcBorders>
              <w:left w:val="dotted" w:sz="8" w:space="0" w:color="000000"/>
            </w:tcBorders>
          </w:tcPr>
          <w:p>
            <w:pPr>
              <w:pStyle w:val="Normal"/>
              <w:widowControl w:val="false"/>
              <w:rPr/>
            </w:pPr>
            <w:r>
              <w:rPr/>
            </w:r>
          </w:p>
        </w:tc>
        <w:tc>
          <w:tcPr>
            <w:tcW w:w="137" w:type="dxa"/>
            <w:tcBorders>
              <w:left w:val="dotted" w:sz="8" w:space="0" w:color="000000"/>
              <w:right w:val="single" w:sz="2" w:space="0" w:color="000000"/>
            </w:tcBorders>
          </w:tcPr>
          <w:p>
            <w:pPr>
              <w:pStyle w:val="Normal"/>
              <w:widowControl w:val="false"/>
              <w:rPr/>
            </w:pPr>
            <w:r>
              <w:rPr/>
            </w:r>
          </w:p>
        </w:tc>
        <w:tc>
          <w:tcPr>
            <w:tcW w:w="138" w:type="dxa"/>
            <w:tcBorders>
              <w:left w:val="single" w:sz="2"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3" w:type="dxa"/>
            <w:tcBorders>
              <w:left w:val="dotted" w:sz="8" w:space="0" w:color="000000"/>
            </w:tcBorders>
          </w:tcPr>
          <w:p>
            <w:pPr>
              <w:pStyle w:val="Normal"/>
              <w:widowControl w:val="false"/>
              <w:rPr/>
            </w:pPr>
            <w:r>
              <w:rPr/>
            </w:r>
          </w:p>
        </w:tc>
        <w:tc>
          <w:tcPr>
            <w:tcW w:w="138" w:type="dxa"/>
            <w:tcBorders>
              <w:left w:val="dotted" w:sz="8" w:space="0" w:color="000000"/>
            </w:tcBorders>
          </w:tcPr>
          <w:p>
            <w:pPr>
              <w:pStyle w:val="Normal"/>
              <w:widowControl w:val="false"/>
              <w:rPr/>
            </w:pPr>
            <w:r>
              <w:rPr/>
            </w:r>
          </w:p>
        </w:tc>
        <w:tc>
          <w:tcPr>
            <w:tcW w:w="135" w:type="dxa"/>
            <w:tcBorders>
              <w:left w:val="dotted" w:sz="8" w:space="0" w:color="000000"/>
            </w:tcBorders>
          </w:tcPr>
          <w:p>
            <w:pPr>
              <w:pStyle w:val="Normal"/>
              <w:widowControl w:val="false"/>
              <w:rPr/>
            </w:pPr>
            <w:r>
              <w:rPr/>
            </w:r>
          </w:p>
        </w:tc>
        <w:tc>
          <w:tcPr>
            <w:tcW w:w="137" w:type="dxa"/>
            <w:tcBorders>
              <w:left w:val="dotted" w:sz="8" w:space="0" w:color="000000"/>
            </w:tcBorders>
          </w:tcPr>
          <w:p>
            <w:pPr>
              <w:pStyle w:val="Normal"/>
              <w:widowControl w:val="false"/>
              <w:rPr/>
            </w:pPr>
            <w:r>
              <w:rPr/>
            </w:r>
          </w:p>
        </w:tc>
        <w:tc>
          <w:tcPr>
            <w:tcW w:w="136" w:type="dxa"/>
            <w:tcBorders>
              <w:left w:val="single" w:sz="2"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6" w:type="dxa"/>
            <w:tcBorders>
              <w:left w:val="dotted" w:sz="8" w:space="0" w:color="000000"/>
            </w:tcBorders>
          </w:tcPr>
          <w:p>
            <w:pPr>
              <w:pStyle w:val="Normal"/>
              <w:widowControl w:val="false"/>
              <w:rPr/>
            </w:pPr>
            <w:r>
              <w:rPr/>
            </w:r>
          </w:p>
        </w:tc>
        <w:tc>
          <w:tcPr>
            <w:tcW w:w="135" w:type="dxa"/>
            <w:tcBorders>
              <w:left w:val="dotted" w:sz="8" w:space="0" w:color="000000"/>
            </w:tcBorders>
          </w:tcPr>
          <w:p>
            <w:pPr>
              <w:pStyle w:val="Normal"/>
              <w:widowControl w:val="false"/>
              <w:rPr/>
            </w:pPr>
            <w:r>
              <w:rPr/>
            </w:r>
          </w:p>
        </w:tc>
        <w:tc>
          <w:tcPr>
            <w:tcW w:w="137" w:type="dxa"/>
            <w:tcBorders>
              <w:left w:val="dotted" w:sz="8" w:space="0" w:color="000000"/>
            </w:tcBorders>
          </w:tcPr>
          <w:p>
            <w:pPr>
              <w:pStyle w:val="Normal"/>
              <w:widowControl w:val="false"/>
              <w:rPr/>
            </w:pPr>
            <w:r>
              <w:rPr/>
            </w:r>
          </w:p>
        </w:tc>
        <w:tc>
          <w:tcPr>
            <w:tcW w:w="136" w:type="dxa"/>
            <w:tcBorders>
              <w:left w:val="dotted" w:sz="8" w:space="0" w:color="000000"/>
            </w:tcBorders>
          </w:tcPr>
          <w:p>
            <w:pPr>
              <w:pStyle w:val="Normal"/>
              <w:widowControl w:val="false"/>
              <w:rPr/>
            </w:pPr>
            <w:r>
              <w:rPr/>
            </w:r>
          </w:p>
        </w:tc>
        <w:tc>
          <w:tcPr>
            <w:tcW w:w="138" w:type="dxa"/>
            <w:tcBorders>
              <w:left w:val="single" w:sz="2"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6" w:type="dxa"/>
            <w:tcBorders>
              <w:left w:val="dotted" w:sz="8" w:space="0" w:color="000000"/>
            </w:tcBorders>
          </w:tcPr>
          <w:p>
            <w:pPr>
              <w:pStyle w:val="Normal"/>
              <w:widowControl w:val="false"/>
              <w:rPr/>
            </w:pPr>
            <w:r>
              <w:rPr/>
            </w:r>
          </w:p>
        </w:tc>
        <w:tc>
          <w:tcPr>
            <w:tcW w:w="133" w:type="dxa"/>
            <w:tcBorders>
              <w:left w:val="dotted" w:sz="8" w:space="0" w:color="000000"/>
            </w:tcBorders>
          </w:tcPr>
          <w:p>
            <w:pPr>
              <w:pStyle w:val="Normal"/>
              <w:widowControl w:val="false"/>
              <w:rPr/>
            </w:pPr>
            <w:r>
              <w:rPr/>
            </w:r>
          </w:p>
        </w:tc>
        <w:tc>
          <w:tcPr>
            <w:tcW w:w="139" w:type="dxa"/>
            <w:tcBorders>
              <w:left w:val="dotted" w:sz="8" w:space="0" w:color="000000"/>
            </w:tcBorders>
          </w:tcPr>
          <w:p>
            <w:pPr>
              <w:pStyle w:val="Normal"/>
              <w:widowControl w:val="false"/>
              <w:rPr/>
            </w:pPr>
            <w:r>
              <w:rPr/>
            </w:r>
          </w:p>
        </w:tc>
        <w:tc>
          <w:tcPr>
            <w:tcW w:w="134" w:type="dxa"/>
            <w:tcBorders>
              <w:left w:val="dotted" w:sz="8" w:space="0" w:color="000000"/>
            </w:tcBorders>
          </w:tcPr>
          <w:p>
            <w:pPr>
              <w:pStyle w:val="Normal"/>
              <w:widowControl w:val="false"/>
              <w:rPr/>
            </w:pPr>
            <w:r>
              <w:rPr/>
            </w:r>
          </w:p>
        </w:tc>
        <w:tc>
          <w:tcPr>
            <w:tcW w:w="137" w:type="dxa"/>
            <w:tcBorders>
              <w:left w:val="single" w:sz="2"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8" w:type="dxa"/>
            <w:tcBorders>
              <w:left w:val="dotted" w:sz="8" w:space="0" w:color="000000"/>
            </w:tcBorders>
          </w:tcPr>
          <w:p>
            <w:pPr>
              <w:pStyle w:val="Normal"/>
              <w:widowControl w:val="false"/>
              <w:rPr/>
            </w:pPr>
            <w:r>
              <w:rPr/>
            </w:r>
          </w:p>
        </w:tc>
        <w:tc>
          <w:tcPr>
            <w:tcW w:w="135" w:type="dxa"/>
            <w:tcBorders>
              <w:left w:val="dotted" w:sz="8" w:space="0" w:color="000000"/>
            </w:tcBorders>
          </w:tcPr>
          <w:p>
            <w:pPr>
              <w:pStyle w:val="Normal"/>
              <w:widowControl w:val="false"/>
              <w:rPr/>
            </w:pPr>
            <w:r>
              <w:rPr/>
            </w:r>
          </w:p>
        </w:tc>
        <w:tc>
          <w:tcPr>
            <w:tcW w:w="136" w:type="dxa"/>
            <w:tcBorders>
              <w:left w:val="single" w:sz="2"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6" w:type="dxa"/>
            <w:tcBorders>
              <w:left w:val="dotted" w:sz="8" w:space="0" w:color="000000"/>
            </w:tcBorders>
          </w:tcPr>
          <w:p>
            <w:pPr>
              <w:pStyle w:val="Normal"/>
              <w:widowControl w:val="false"/>
              <w:rPr/>
            </w:pPr>
            <w:r>
              <w:rPr/>
            </w:r>
          </w:p>
        </w:tc>
        <w:tc>
          <w:tcPr>
            <w:tcW w:w="136" w:type="dxa"/>
            <w:tcBorders>
              <w:left w:val="dotted" w:sz="8" w:space="0" w:color="000000"/>
            </w:tcBorders>
          </w:tcPr>
          <w:p>
            <w:pPr>
              <w:pStyle w:val="Normal"/>
              <w:widowControl w:val="false"/>
              <w:rPr/>
            </w:pPr>
            <w:r>
              <w:rPr/>
            </w:r>
          </w:p>
        </w:tc>
        <w:tc>
          <w:tcPr>
            <w:tcW w:w="138" w:type="dxa"/>
            <w:tcBorders>
              <w:left w:val="single" w:sz="2"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6" w:type="dxa"/>
            <w:tcBorders>
              <w:left w:val="dotted"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4" w:type="dxa"/>
            <w:tcBorders>
              <w:left w:val="dotted"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7" w:type="dxa"/>
            <w:tcBorders>
              <w:left w:val="dotted"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5" w:type="dxa"/>
            <w:tcBorders>
              <w:left w:val="single" w:sz="2"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41" w:type="dxa"/>
            <w:tcBorders>
              <w:left w:val="dotted"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43" w:type="dxa"/>
            <w:tcBorders>
              <w:left w:val="dotted"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9" w:type="dxa"/>
            <w:tcBorders>
              <w:left w:val="dotted"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5" w:type="dxa"/>
            <w:tcBorders>
              <w:left w:val="dotted" w:sz="8" w:space="0" w:color="000000"/>
              <w:right w:val="single" w:sz="2" w:space="0" w:color="000000"/>
            </w:tcBorders>
          </w:tcPr>
          <w:p>
            <w:pPr>
              <w:pStyle w:val="TableContents"/>
              <w:widowControl w:val="false"/>
              <w:jc w:val="center"/>
              <w:rPr>
                <w:rFonts w:ascii="Times" w:hAnsi="Times"/>
                <w:sz w:val="16"/>
                <w:szCs w:val="16"/>
              </w:rPr>
            </w:pPr>
            <w:r>
              <w:rPr>
                <w:rFonts w:ascii="Times" w:hAnsi="Times"/>
                <w:sz w:val="16"/>
                <w:szCs w:val="16"/>
              </w:rPr>
            </w:r>
          </w:p>
        </w:tc>
      </w:tr>
      <w:tr>
        <w:trPr>
          <w:trHeight w:val="1530" w:hRule="atLeast"/>
        </w:trPr>
        <w:tc>
          <w:tcPr>
            <w:tcW w:w="129" w:type="dxa"/>
            <w:tcBorders>
              <w:left w:val="single" w:sz="8" w:space="0" w:color="000000"/>
            </w:tcBorders>
            <w:textDirection w:val="btLr"/>
            <w:vAlign w:val="center"/>
          </w:tcPr>
          <w:p>
            <w:pPr>
              <w:pStyle w:val="TableContents"/>
              <w:widowControl w:val="false"/>
              <w:jc w:val="center"/>
              <w:rPr>
                <w:rFonts w:ascii="Times" w:hAnsi="Times"/>
                <w:sz w:val="16"/>
                <w:szCs w:val="16"/>
              </w:rPr>
            </w:pPr>
            <w:r>
              <w:rPr>
                <w:rFonts w:ascii="Times" w:hAnsi="Times"/>
                <w:sz w:val="16"/>
                <w:szCs w:val="16"/>
              </w:rPr>
            </w:r>
          </w:p>
        </w:tc>
        <w:tc>
          <w:tcPr>
            <w:tcW w:w="410" w:type="dxa"/>
            <w:gridSpan w:val="3"/>
            <w:tcBorders>
              <w:left w:val="dotted" w:sz="8" w:space="0" w:color="000000"/>
            </w:tcBorders>
            <w:textDirection w:val="btLr"/>
            <w:vAlign w:val="center"/>
          </w:tcPr>
          <w:p>
            <w:pPr>
              <w:pStyle w:val="TableContents"/>
              <w:widowControl w:val="false"/>
              <w:jc w:val="center"/>
              <w:rPr>
                <w:rFonts w:ascii="Times" w:hAnsi="Times"/>
                <w:sz w:val="14"/>
                <w:szCs w:val="14"/>
              </w:rPr>
            </w:pPr>
            <w:r>
              <w:rPr>
                <w:rFonts w:ascii="Times" w:hAnsi="Times"/>
                <w:sz w:val="14"/>
                <w:szCs w:val="14"/>
              </w:rPr>
              <w:t>standard spraying</w:t>
            </w:r>
          </w:p>
          <w:p>
            <w:pPr>
              <w:pStyle w:val="TableContents"/>
              <w:widowControl w:val="false"/>
              <w:jc w:val="center"/>
              <w:rPr>
                <w:rFonts w:ascii="Times" w:hAnsi="Times"/>
                <w:sz w:val="14"/>
                <w:szCs w:val="14"/>
              </w:rPr>
            </w:pPr>
            <w:r>
              <w:rPr>
                <w:rFonts w:ascii="Times" w:hAnsi="Times"/>
                <w:sz w:val="14"/>
                <w:szCs w:val="14"/>
              </w:rPr>
              <w:t>(10-13</w:t>
            </w:r>
          </w:p>
        </w:tc>
        <w:tc>
          <w:tcPr>
            <w:tcW w:w="137" w:type="dxa"/>
            <w:tcBorders>
              <w:left w:val="dotted" w:sz="8" w:space="0" w:color="000000"/>
              <w:right w:val="single" w:sz="2" w:space="0" w:color="000000"/>
            </w:tcBorders>
            <w:textDirection w:val="btLr"/>
            <w:vAlign w:val="center"/>
          </w:tcPr>
          <w:p>
            <w:pPr>
              <w:pStyle w:val="Normal"/>
              <w:widowControl w:val="false"/>
              <w:rPr/>
            </w:pPr>
            <w:r>
              <w:rPr/>
            </w:r>
          </w:p>
        </w:tc>
        <w:tc>
          <w:tcPr>
            <w:tcW w:w="138" w:type="dxa"/>
            <w:tcBorders>
              <w:left w:val="single" w:sz="2" w:space="0" w:color="000000"/>
            </w:tcBorders>
            <w:textDirection w:val="btLr"/>
            <w:vAlign w:val="center"/>
          </w:tcPr>
          <w:p>
            <w:pPr>
              <w:pStyle w:val="TableContents"/>
              <w:widowControl w:val="false"/>
              <w:jc w:val="center"/>
              <w:rPr>
                <w:rFonts w:ascii="Times" w:hAnsi="Times"/>
                <w:sz w:val="16"/>
                <w:szCs w:val="16"/>
              </w:rPr>
            </w:pPr>
            <w:r>
              <w:rPr>
                <w:rFonts w:ascii="Times" w:hAnsi="Times"/>
                <w:sz w:val="16"/>
                <w:szCs w:val="16"/>
              </w:rPr>
            </w:r>
          </w:p>
        </w:tc>
        <w:tc>
          <w:tcPr>
            <w:tcW w:w="406" w:type="dxa"/>
            <w:gridSpan w:val="3"/>
            <w:tcBorders>
              <w:left w:val="dotted" w:sz="8" w:space="0" w:color="000000"/>
            </w:tcBorders>
            <w:textDirection w:val="btLr"/>
            <w:vAlign w:val="center"/>
          </w:tcPr>
          <w:p>
            <w:pPr>
              <w:pStyle w:val="TableContents"/>
              <w:widowControl w:val="false"/>
              <w:jc w:val="center"/>
              <w:rPr>
                <w:rFonts w:ascii="Times" w:hAnsi="Times"/>
                <w:sz w:val="14"/>
                <w:szCs w:val="14"/>
              </w:rPr>
            </w:pPr>
            <w:r>
              <w:rPr>
                <w:rFonts w:ascii="Times" w:hAnsi="Times"/>
                <w:sz w:val="14"/>
                <w:szCs w:val="14"/>
              </w:rPr>
              <w:t>standard spraying</w:t>
            </w:r>
          </w:p>
          <w:p>
            <w:pPr>
              <w:pStyle w:val="TableContents"/>
              <w:widowControl w:val="false"/>
              <w:jc w:val="center"/>
              <w:rPr>
                <w:rFonts w:ascii="Times" w:hAnsi="Times"/>
                <w:sz w:val="14"/>
                <w:szCs w:val="14"/>
              </w:rPr>
            </w:pPr>
            <w:r>
              <w:rPr>
                <w:rFonts w:ascii="Times" w:hAnsi="Times"/>
                <w:sz w:val="14"/>
                <w:szCs w:val="14"/>
              </w:rPr>
              <w:t>(10-13</w:t>
            </w:r>
          </w:p>
        </w:tc>
        <w:tc>
          <w:tcPr>
            <w:tcW w:w="137" w:type="dxa"/>
            <w:tcBorders>
              <w:left w:val="dotted" w:sz="8" w:space="0" w:color="000000"/>
            </w:tcBorders>
            <w:textDirection w:val="btLr"/>
            <w:vAlign w:val="center"/>
          </w:tcPr>
          <w:p>
            <w:pPr>
              <w:pStyle w:val="Normal"/>
              <w:widowControl w:val="false"/>
              <w:rPr/>
            </w:pPr>
            <w:r>
              <w:rPr/>
            </w:r>
          </w:p>
        </w:tc>
        <w:tc>
          <w:tcPr>
            <w:tcW w:w="136" w:type="dxa"/>
            <w:tcBorders>
              <w:left w:val="single" w:sz="2" w:space="0" w:color="000000"/>
            </w:tcBorders>
            <w:textDirection w:val="btLr"/>
            <w:vAlign w:val="center"/>
          </w:tcPr>
          <w:p>
            <w:pPr>
              <w:pStyle w:val="TableContents"/>
              <w:widowControl w:val="false"/>
              <w:jc w:val="center"/>
              <w:rPr>
                <w:rFonts w:ascii="Times" w:hAnsi="Times"/>
                <w:sz w:val="16"/>
                <w:szCs w:val="16"/>
              </w:rPr>
            </w:pPr>
            <w:r>
              <w:rPr>
                <w:rFonts w:ascii="Times" w:hAnsi="Times"/>
                <w:sz w:val="16"/>
                <w:szCs w:val="16"/>
              </w:rPr>
            </w:r>
          </w:p>
        </w:tc>
        <w:tc>
          <w:tcPr>
            <w:tcW w:w="408" w:type="dxa"/>
            <w:gridSpan w:val="3"/>
            <w:tcBorders>
              <w:left w:val="dotted" w:sz="8" w:space="0" w:color="000000"/>
            </w:tcBorders>
            <w:textDirection w:val="btLr"/>
            <w:vAlign w:val="center"/>
          </w:tcPr>
          <w:p>
            <w:pPr>
              <w:pStyle w:val="Normal"/>
              <w:widowControl w:val="false"/>
              <w:jc w:val="center"/>
              <w:rPr>
                <w:sz w:val="14"/>
                <w:szCs w:val="14"/>
              </w:rPr>
            </w:pPr>
            <w:r>
              <w:rPr>
                <w:sz w:val="14"/>
                <w:szCs w:val="14"/>
              </w:rPr>
              <w:t>minimal spraying</w:t>
            </w:r>
          </w:p>
          <w:p>
            <w:pPr>
              <w:pStyle w:val="Normal"/>
              <w:widowControl w:val="false"/>
              <w:jc w:val="center"/>
              <w:rPr>
                <w:sz w:val="14"/>
                <w:szCs w:val="14"/>
              </w:rPr>
            </w:pPr>
            <w:r>
              <w:rPr>
                <w:sz w:val="14"/>
                <w:szCs w:val="14"/>
              </w:rPr>
              <w:t>(2-4)</w:t>
            </w:r>
          </w:p>
        </w:tc>
        <w:tc>
          <w:tcPr>
            <w:tcW w:w="136" w:type="dxa"/>
            <w:tcBorders>
              <w:left w:val="dotted" w:sz="8" w:space="0" w:color="000000"/>
            </w:tcBorders>
            <w:textDirection w:val="btLr"/>
            <w:vAlign w:val="center"/>
          </w:tcPr>
          <w:p>
            <w:pPr>
              <w:pStyle w:val="Normal"/>
              <w:widowControl w:val="false"/>
              <w:rPr/>
            </w:pPr>
            <w:r>
              <w:rPr/>
            </w:r>
          </w:p>
        </w:tc>
        <w:tc>
          <w:tcPr>
            <w:tcW w:w="138" w:type="dxa"/>
            <w:tcBorders>
              <w:left w:val="single" w:sz="2" w:space="0" w:color="000000"/>
            </w:tcBorders>
            <w:textDirection w:val="btLr"/>
            <w:vAlign w:val="center"/>
          </w:tcPr>
          <w:p>
            <w:pPr>
              <w:pStyle w:val="TableContents"/>
              <w:widowControl w:val="false"/>
              <w:jc w:val="center"/>
              <w:rPr>
                <w:rFonts w:ascii="Times" w:hAnsi="Times"/>
                <w:sz w:val="16"/>
                <w:szCs w:val="16"/>
              </w:rPr>
            </w:pPr>
            <w:r>
              <w:rPr>
                <w:rFonts w:ascii="Times" w:hAnsi="Times"/>
                <w:sz w:val="16"/>
                <w:szCs w:val="16"/>
              </w:rPr>
            </w:r>
          </w:p>
        </w:tc>
        <w:tc>
          <w:tcPr>
            <w:tcW w:w="408" w:type="dxa"/>
            <w:gridSpan w:val="3"/>
            <w:tcBorders>
              <w:left w:val="dotted" w:sz="8" w:space="0" w:color="000000"/>
            </w:tcBorders>
            <w:textDirection w:val="btLr"/>
            <w:vAlign w:val="center"/>
          </w:tcPr>
          <w:p>
            <w:pPr>
              <w:pStyle w:val="Normal"/>
              <w:widowControl w:val="false"/>
              <w:jc w:val="center"/>
              <w:rPr>
                <w:sz w:val="14"/>
                <w:szCs w:val="14"/>
              </w:rPr>
            </w:pPr>
            <w:r>
              <w:rPr>
                <w:sz w:val="14"/>
                <w:szCs w:val="14"/>
              </w:rPr>
              <w:t>minimal spraying</w:t>
            </w:r>
          </w:p>
          <w:p>
            <w:pPr>
              <w:pStyle w:val="Normal"/>
              <w:widowControl w:val="false"/>
              <w:jc w:val="center"/>
              <w:rPr>
                <w:sz w:val="14"/>
                <w:szCs w:val="14"/>
              </w:rPr>
            </w:pPr>
            <w:r>
              <w:rPr>
                <w:sz w:val="14"/>
                <w:szCs w:val="14"/>
              </w:rPr>
              <w:t>(2-4)</w:t>
            </w:r>
          </w:p>
        </w:tc>
        <w:tc>
          <w:tcPr>
            <w:tcW w:w="134" w:type="dxa"/>
            <w:tcBorders>
              <w:left w:val="dotted" w:sz="8" w:space="0" w:color="000000"/>
            </w:tcBorders>
            <w:textDirection w:val="btLr"/>
            <w:vAlign w:val="center"/>
          </w:tcPr>
          <w:p>
            <w:pPr>
              <w:pStyle w:val="Normal"/>
              <w:widowControl w:val="false"/>
              <w:rPr/>
            </w:pPr>
            <w:r>
              <w:rPr/>
            </w:r>
          </w:p>
        </w:tc>
        <w:tc>
          <w:tcPr>
            <w:tcW w:w="410" w:type="dxa"/>
            <w:gridSpan w:val="3"/>
            <w:tcBorders>
              <w:left w:val="single" w:sz="2" w:space="0" w:color="000000"/>
            </w:tcBorders>
            <w:textDirection w:val="btLr"/>
            <w:vAlign w:val="center"/>
          </w:tcPr>
          <w:p>
            <w:pPr>
              <w:pStyle w:val="TableContents"/>
              <w:widowControl w:val="false"/>
              <w:jc w:val="center"/>
              <w:rPr>
                <w:rFonts w:ascii="Times" w:hAnsi="Times"/>
                <w:sz w:val="14"/>
                <w:szCs w:val="14"/>
              </w:rPr>
            </w:pPr>
            <w:r>
              <w:rPr>
                <w:rFonts w:ascii="Times" w:hAnsi="Times"/>
                <w:sz w:val="14"/>
                <w:szCs w:val="14"/>
              </w:rPr>
              <w:t>standard spraying</w:t>
            </w:r>
          </w:p>
          <w:p>
            <w:pPr>
              <w:pStyle w:val="TableContents"/>
              <w:widowControl w:val="false"/>
              <w:jc w:val="center"/>
              <w:rPr>
                <w:rFonts w:ascii="Times" w:hAnsi="Times"/>
                <w:sz w:val="14"/>
                <w:szCs w:val="14"/>
              </w:rPr>
            </w:pPr>
            <w:r>
              <w:rPr>
                <w:rFonts w:ascii="Times" w:hAnsi="Times"/>
                <w:sz w:val="14"/>
                <w:szCs w:val="14"/>
              </w:rPr>
              <w:t>(10-13</w:t>
            </w:r>
          </w:p>
        </w:tc>
        <w:tc>
          <w:tcPr>
            <w:tcW w:w="408" w:type="dxa"/>
            <w:gridSpan w:val="3"/>
            <w:tcBorders>
              <w:left w:val="single" w:sz="2" w:space="0" w:color="000000"/>
            </w:tcBorders>
            <w:textDirection w:val="btLr"/>
            <w:vAlign w:val="center"/>
          </w:tcPr>
          <w:p>
            <w:pPr>
              <w:pStyle w:val="TableContents"/>
              <w:widowControl w:val="false"/>
              <w:jc w:val="center"/>
              <w:rPr>
                <w:rFonts w:ascii="Times" w:hAnsi="Times"/>
                <w:sz w:val="14"/>
                <w:szCs w:val="14"/>
              </w:rPr>
            </w:pPr>
            <w:r>
              <w:rPr>
                <w:rFonts w:ascii="Times" w:hAnsi="Times"/>
                <w:sz w:val="14"/>
                <w:szCs w:val="14"/>
              </w:rPr>
              <w:t>standard spraying</w:t>
            </w:r>
          </w:p>
          <w:p>
            <w:pPr>
              <w:pStyle w:val="TableContents"/>
              <w:widowControl w:val="false"/>
              <w:jc w:val="center"/>
              <w:rPr>
                <w:rFonts w:ascii="Times" w:hAnsi="Times"/>
                <w:sz w:val="14"/>
                <w:szCs w:val="14"/>
              </w:rPr>
            </w:pPr>
            <w:r>
              <w:rPr>
                <w:rFonts w:ascii="Times" w:hAnsi="Times"/>
                <w:sz w:val="14"/>
                <w:szCs w:val="14"/>
              </w:rPr>
              <w:t>(10-13</w:t>
            </w:r>
          </w:p>
        </w:tc>
        <w:tc>
          <w:tcPr>
            <w:tcW w:w="138" w:type="dxa"/>
            <w:tcBorders>
              <w:left w:val="single" w:sz="2" w:space="0" w:color="000000"/>
            </w:tcBorders>
            <w:textDirection w:val="btLr"/>
            <w:vAlign w:val="center"/>
          </w:tcPr>
          <w:p>
            <w:pPr>
              <w:pStyle w:val="TableContents"/>
              <w:widowControl w:val="false"/>
              <w:jc w:val="center"/>
              <w:rPr>
                <w:rFonts w:ascii="Times" w:hAnsi="Times"/>
                <w:sz w:val="16"/>
                <w:szCs w:val="16"/>
              </w:rPr>
            </w:pPr>
            <w:r>
              <w:rPr>
                <w:rFonts w:ascii="Times" w:hAnsi="Times"/>
                <w:sz w:val="16"/>
                <w:szCs w:val="16"/>
              </w:rPr>
            </w:r>
          </w:p>
        </w:tc>
        <w:tc>
          <w:tcPr>
            <w:tcW w:w="407" w:type="dxa"/>
            <w:gridSpan w:val="3"/>
            <w:tcBorders>
              <w:left w:val="dotted" w:sz="8" w:space="0" w:color="000000"/>
            </w:tcBorders>
            <w:textDirection w:val="btLr"/>
            <w:vAlign w:val="center"/>
          </w:tcPr>
          <w:p>
            <w:pPr>
              <w:pStyle w:val="Normal"/>
              <w:widowControl w:val="false"/>
              <w:jc w:val="center"/>
              <w:rPr>
                <w:sz w:val="14"/>
                <w:szCs w:val="14"/>
              </w:rPr>
            </w:pPr>
            <w:r>
              <w:rPr>
                <w:sz w:val="14"/>
                <w:szCs w:val="14"/>
              </w:rPr>
              <w:t>reduced spraying</w:t>
            </w:r>
          </w:p>
          <w:p>
            <w:pPr>
              <w:pStyle w:val="Normal"/>
              <w:widowControl w:val="false"/>
              <w:jc w:val="center"/>
              <w:rPr>
                <w:rFonts w:ascii="Times" w:hAnsi="Times"/>
                <w:sz w:val="14"/>
                <w:szCs w:val="14"/>
              </w:rPr>
            </w:pPr>
            <w:r>
              <w:rPr>
                <w:rFonts w:ascii="Times" w:hAnsi="Times"/>
                <w:sz w:val="14"/>
                <w:szCs w:val="14"/>
              </w:rPr>
              <w:t>(4-7)</w:t>
            </w:r>
          </w:p>
        </w:tc>
        <w:tc>
          <w:tcPr>
            <w:tcW w:w="135" w:type="dxa"/>
            <w:tcBorders>
              <w:left w:val="single" w:sz="2" w:space="0" w:color="000000"/>
            </w:tcBorders>
            <w:textDirection w:val="btLr"/>
            <w:vAlign w:val="center"/>
          </w:tcPr>
          <w:p>
            <w:pPr>
              <w:pStyle w:val="TableContents"/>
              <w:widowControl w:val="false"/>
              <w:jc w:val="center"/>
              <w:rPr>
                <w:rFonts w:ascii="Times" w:hAnsi="Times"/>
                <w:sz w:val="16"/>
                <w:szCs w:val="16"/>
              </w:rPr>
            </w:pPr>
            <w:r>
              <w:rPr>
                <w:rFonts w:ascii="Times" w:hAnsi="Times"/>
                <w:sz w:val="16"/>
                <w:szCs w:val="16"/>
              </w:rPr>
            </w:r>
          </w:p>
        </w:tc>
        <w:tc>
          <w:tcPr>
            <w:tcW w:w="423" w:type="dxa"/>
            <w:gridSpan w:val="3"/>
            <w:tcBorders>
              <w:left w:val="dotted" w:sz="8" w:space="0" w:color="000000"/>
            </w:tcBorders>
            <w:textDirection w:val="btLr"/>
            <w:vAlign w:val="center"/>
          </w:tcPr>
          <w:p>
            <w:pPr>
              <w:pStyle w:val="Normal"/>
              <w:widowControl w:val="false"/>
              <w:jc w:val="center"/>
              <w:rPr>
                <w:sz w:val="14"/>
                <w:szCs w:val="14"/>
              </w:rPr>
            </w:pPr>
            <w:r>
              <w:rPr>
                <w:sz w:val="14"/>
                <w:szCs w:val="14"/>
              </w:rPr>
              <w:t>reduced spraying</w:t>
            </w:r>
          </w:p>
          <w:p>
            <w:pPr>
              <w:pStyle w:val="Normal"/>
              <w:widowControl w:val="false"/>
              <w:jc w:val="center"/>
              <w:rPr>
                <w:rFonts w:ascii="Times" w:hAnsi="Times"/>
                <w:sz w:val="14"/>
                <w:szCs w:val="14"/>
              </w:rPr>
            </w:pPr>
            <w:r>
              <w:rPr>
                <w:rFonts w:ascii="Times" w:hAnsi="Times"/>
                <w:sz w:val="14"/>
                <w:szCs w:val="14"/>
              </w:rPr>
              <w:t>(4-7)</w:t>
            </w:r>
          </w:p>
        </w:tc>
        <w:tc>
          <w:tcPr>
            <w:tcW w:w="135" w:type="dxa"/>
            <w:tcBorders>
              <w:left w:val="dotted" w:sz="8" w:space="0" w:color="000000"/>
              <w:right w:val="single" w:sz="2" w:space="0" w:color="000000"/>
            </w:tcBorders>
            <w:textDirection w:val="btLr"/>
            <w:vAlign w:val="center"/>
          </w:tcPr>
          <w:p>
            <w:pPr>
              <w:pStyle w:val="TableContents"/>
              <w:widowControl w:val="false"/>
              <w:jc w:val="center"/>
              <w:rPr>
                <w:rFonts w:ascii="Times" w:hAnsi="Times"/>
                <w:sz w:val="16"/>
                <w:szCs w:val="16"/>
              </w:rPr>
            </w:pPr>
            <w:r>
              <w:rPr>
                <w:rFonts w:ascii="Times" w:hAnsi="Times"/>
                <w:sz w:val="16"/>
                <w:szCs w:val="16"/>
              </w:rPr>
            </w:r>
          </w:p>
        </w:tc>
      </w:tr>
      <w:tr>
        <w:trPr>
          <w:trHeight w:val="451" w:hRule="atLeast"/>
        </w:trPr>
        <w:tc>
          <w:tcPr>
            <w:tcW w:w="129" w:type="dxa"/>
            <w:tcBorders>
              <w:left w:val="single" w:sz="8" w:space="0" w:color="000000"/>
              <w:bottom w:val="single"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6" w:type="dxa"/>
            <w:tcBorders>
              <w:left w:val="dotted" w:sz="8" w:space="0" w:color="000000"/>
              <w:bottom w:val="single" w:sz="8" w:space="0" w:color="000000"/>
            </w:tcBorders>
          </w:tcPr>
          <w:p>
            <w:pPr>
              <w:pStyle w:val="Normal"/>
              <w:widowControl w:val="false"/>
              <w:rPr/>
            </w:pPr>
            <w:r>
              <w:rPr/>
            </w:r>
          </w:p>
        </w:tc>
        <w:tc>
          <w:tcPr>
            <w:tcW w:w="138" w:type="dxa"/>
            <w:tcBorders>
              <w:left w:val="dotted" w:sz="8" w:space="0" w:color="000000"/>
              <w:bottom w:val="single" w:sz="8" w:space="0" w:color="000000"/>
            </w:tcBorders>
          </w:tcPr>
          <w:p>
            <w:pPr>
              <w:pStyle w:val="Normal"/>
              <w:widowControl w:val="false"/>
              <w:rPr/>
            </w:pPr>
            <w:r>
              <w:rPr/>
            </w:r>
          </w:p>
        </w:tc>
        <w:tc>
          <w:tcPr>
            <w:tcW w:w="136" w:type="dxa"/>
            <w:tcBorders>
              <w:left w:val="dotted" w:sz="8" w:space="0" w:color="000000"/>
              <w:bottom w:val="single" w:sz="8" w:space="0" w:color="000000"/>
            </w:tcBorders>
          </w:tcPr>
          <w:p>
            <w:pPr>
              <w:pStyle w:val="Normal"/>
              <w:widowControl w:val="false"/>
              <w:rPr/>
            </w:pPr>
            <w:r>
              <w:rPr/>
            </w:r>
          </w:p>
        </w:tc>
        <w:tc>
          <w:tcPr>
            <w:tcW w:w="137" w:type="dxa"/>
            <w:tcBorders>
              <w:left w:val="dotted" w:sz="8" w:space="0" w:color="000000"/>
              <w:bottom w:val="single" w:sz="8" w:space="0" w:color="000000"/>
              <w:right w:val="single" w:sz="2" w:space="0" w:color="000000"/>
            </w:tcBorders>
          </w:tcPr>
          <w:p>
            <w:pPr>
              <w:pStyle w:val="Normal"/>
              <w:widowControl w:val="false"/>
              <w:rPr/>
            </w:pPr>
            <w:r>
              <w:rPr/>
            </w:r>
          </w:p>
        </w:tc>
        <w:tc>
          <w:tcPr>
            <w:tcW w:w="138" w:type="dxa"/>
            <w:tcBorders>
              <w:left w:val="single" w:sz="2" w:space="0" w:color="000000"/>
              <w:bottom w:val="single"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3" w:type="dxa"/>
            <w:tcBorders>
              <w:left w:val="dotted" w:sz="8" w:space="0" w:color="000000"/>
              <w:bottom w:val="single" w:sz="8" w:space="0" w:color="000000"/>
            </w:tcBorders>
          </w:tcPr>
          <w:p>
            <w:pPr>
              <w:pStyle w:val="Normal"/>
              <w:widowControl w:val="false"/>
              <w:rPr/>
            </w:pPr>
            <w:r>
              <w:rPr/>
            </w:r>
          </w:p>
        </w:tc>
        <w:tc>
          <w:tcPr>
            <w:tcW w:w="138" w:type="dxa"/>
            <w:tcBorders>
              <w:left w:val="dotted" w:sz="8" w:space="0" w:color="000000"/>
              <w:bottom w:val="single" w:sz="8" w:space="0" w:color="000000"/>
            </w:tcBorders>
          </w:tcPr>
          <w:p>
            <w:pPr>
              <w:pStyle w:val="Normal"/>
              <w:widowControl w:val="false"/>
              <w:rPr/>
            </w:pPr>
            <w:r>
              <w:rPr/>
            </w:r>
          </w:p>
        </w:tc>
        <w:tc>
          <w:tcPr>
            <w:tcW w:w="135" w:type="dxa"/>
            <w:tcBorders>
              <w:left w:val="dotted" w:sz="8" w:space="0" w:color="000000"/>
              <w:bottom w:val="single" w:sz="8" w:space="0" w:color="000000"/>
            </w:tcBorders>
          </w:tcPr>
          <w:p>
            <w:pPr>
              <w:pStyle w:val="Normal"/>
              <w:widowControl w:val="false"/>
              <w:rPr/>
            </w:pPr>
            <w:r>
              <w:rPr/>
            </w:r>
          </w:p>
        </w:tc>
        <w:tc>
          <w:tcPr>
            <w:tcW w:w="137" w:type="dxa"/>
            <w:tcBorders>
              <w:left w:val="dotted" w:sz="8" w:space="0" w:color="000000"/>
              <w:bottom w:val="single" w:sz="8" w:space="0" w:color="000000"/>
            </w:tcBorders>
          </w:tcPr>
          <w:p>
            <w:pPr>
              <w:pStyle w:val="Normal"/>
              <w:widowControl w:val="false"/>
              <w:rPr/>
            </w:pPr>
            <w:r>
              <w:rPr/>
            </w:r>
          </w:p>
        </w:tc>
        <w:tc>
          <w:tcPr>
            <w:tcW w:w="136" w:type="dxa"/>
            <w:tcBorders>
              <w:left w:val="single" w:sz="2" w:space="0" w:color="000000"/>
              <w:bottom w:val="single"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6" w:type="dxa"/>
            <w:tcBorders>
              <w:left w:val="dotted" w:sz="8" w:space="0" w:color="000000"/>
              <w:bottom w:val="single" w:sz="8" w:space="0" w:color="000000"/>
            </w:tcBorders>
          </w:tcPr>
          <w:p>
            <w:pPr>
              <w:pStyle w:val="Normal"/>
              <w:widowControl w:val="false"/>
              <w:rPr/>
            </w:pPr>
            <w:r>
              <w:rPr/>
            </w:r>
          </w:p>
        </w:tc>
        <w:tc>
          <w:tcPr>
            <w:tcW w:w="135" w:type="dxa"/>
            <w:tcBorders>
              <w:left w:val="dotted" w:sz="8" w:space="0" w:color="000000"/>
              <w:bottom w:val="single" w:sz="8" w:space="0" w:color="000000"/>
            </w:tcBorders>
          </w:tcPr>
          <w:p>
            <w:pPr>
              <w:pStyle w:val="Normal"/>
              <w:widowControl w:val="false"/>
              <w:rPr/>
            </w:pPr>
            <w:r>
              <w:rPr/>
            </w:r>
          </w:p>
        </w:tc>
        <w:tc>
          <w:tcPr>
            <w:tcW w:w="137" w:type="dxa"/>
            <w:tcBorders>
              <w:left w:val="dotted" w:sz="8" w:space="0" w:color="000000"/>
              <w:bottom w:val="single" w:sz="8" w:space="0" w:color="000000"/>
            </w:tcBorders>
          </w:tcPr>
          <w:p>
            <w:pPr>
              <w:pStyle w:val="Normal"/>
              <w:widowControl w:val="false"/>
              <w:rPr/>
            </w:pPr>
            <w:r>
              <w:rPr/>
            </w:r>
          </w:p>
        </w:tc>
        <w:tc>
          <w:tcPr>
            <w:tcW w:w="136" w:type="dxa"/>
            <w:tcBorders>
              <w:left w:val="dotted" w:sz="8" w:space="0" w:color="000000"/>
              <w:bottom w:val="single" w:sz="8" w:space="0" w:color="000000"/>
            </w:tcBorders>
          </w:tcPr>
          <w:p>
            <w:pPr>
              <w:pStyle w:val="Normal"/>
              <w:widowControl w:val="false"/>
              <w:rPr/>
            </w:pPr>
            <w:r>
              <w:rPr/>
            </w:r>
          </w:p>
        </w:tc>
        <w:tc>
          <w:tcPr>
            <w:tcW w:w="138" w:type="dxa"/>
            <w:tcBorders>
              <w:left w:val="single" w:sz="2" w:space="0" w:color="000000"/>
              <w:bottom w:val="single"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6" w:type="dxa"/>
            <w:tcBorders>
              <w:left w:val="dotted" w:sz="8" w:space="0" w:color="000000"/>
              <w:bottom w:val="single" w:sz="8" w:space="0" w:color="000000"/>
            </w:tcBorders>
          </w:tcPr>
          <w:p>
            <w:pPr>
              <w:pStyle w:val="Normal"/>
              <w:widowControl w:val="false"/>
              <w:rPr/>
            </w:pPr>
            <w:r>
              <w:rPr/>
            </w:r>
          </w:p>
        </w:tc>
        <w:tc>
          <w:tcPr>
            <w:tcW w:w="133" w:type="dxa"/>
            <w:tcBorders>
              <w:left w:val="dotted" w:sz="8" w:space="0" w:color="000000"/>
              <w:bottom w:val="single" w:sz="8" w:space="0" w:color="000000"/>
            </w:tcBorders>
          </w:tcPr>
          <w:p>
            <w:pPr>
              <w:pStyle w:val="Normal"/>
              <w:widowControl w:val="false"/>
              <w:rPr/>
            </w:pPr>
            <w:r>
              <w:rPr/>
            </w:r>
          </w:p>
        </w:tc>
        <w:tc>
          <w:tcPr>
            <w:tcW w:w="139" w:type="dxa"/>
            <w:tcBorders>
              <w:left w:val="dotted" w:sz="8" w:space="0" w:color="000000"/>
              <w:bottom w:val="single" w:sz="8" w:space="0" w:color="000000"/>
            </w:tcBorders>
          </w:tcPr>
          <w:p>
            <w:pPr>
              <w:pStyle w:val="Normal"/>
              <w:widowControl w:val="false"/>
              <w:rPr/>
            </w:pPr>
            <w:r>
              <w:rPr/>
            </w:r>
          </w:p>
        </w:tc>
        <w:tc>
          <w:tcPr>
            <w:tcW w:w="134" w:type="dxa"/>
            <w:tcBorders>
              <w:left w:val="dotted" w:sz="8" w:space="0" w:color="000000"/>
              <w:bottom w:val="single" w:sz="8" w:space="0" w:color="000000"/>
            </w:tcBorders>
          </w:tcPr>
          <w:p>
            <w:pPr>
              <w:pStyle w:val="Normal"/>
              <w:widowControl w:val="false"/>
              <w:rPr/>
            </w:pPr>
            <w:r>
              <w:rPr/>
            </w:r>
          </w:p>
        </w:tc>
        <w:tc>
          <w:tcPr>
            <w:tcW w:w="137" w:type="dxa"/>
            <w:tcBorders>
              <w:left w:val="single" w:sz="2" w:space="0" w:color="000000"/>
              <w:bottom w:val="single"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8" w:type="dxa"/>
            <w:tcBorders>
              <w:left w:val="dotted" w:sz="8" w:space="0" w:color="000000"/>
              <w:bottom w:val="single" w:sz="8" w:space="0" w:color="000000"/>
            </w:tcBorders>
          </w:tcPr>
          <w:p>
            <w:pPr>
              <w:pStyle w:val="Normal"/>
              <w:widowControl w:val="false"/>
              <w:rPr/>
            </w:pPr>
            <w:r>
              <w:rPr/>
            </w:r>
          </w:p>
        </w:tc>
        <w:tc>
          <w:tcPr>
            <w:tcW w:w="135" w:type="dxa"/>
            <w:tcBorders>
              <w:left w:val="dotted" w:sz="8" w:space="0" w:color="000000"/>
              <w:bottom w:val="single" w:sz="8" w:space="0" w:color="000000"/>
            </w:tcBorders>
          </w:tcPr>
          <w:p>
            <w:pPr>
              <w:pStyle w:val="Normal"/>
              <w:widowControl w:val="false"/>
              <w:rPr/>
            </w:pPr>
            <w:r>
              <w:rPr/>
            </w:r>
          </w:p>
        </w:tc>
        <w:tc>
          <w:tcPr>
            <w:tcW w:w="136" w:type="dxa"/>
            <w:tcBorders>
              <w:left w:val="single" w:sz="2" w:space="0" w:color="000000"/>
              <w:bottom w:val="single"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6" w:type="dxa"/>
            <w:tcBorders>
              <w:left w:val="dotted" w:sz="8" w:space="0" w:color="000000"/>
              <w:bottom w:val="single" w:sz="8" w:space="0" w:color="000000"/>
            </w:tcBorders>
          </w:tcPr>
          <w:p>
            <w:pPr>
              <w:pStyle w:val="Normal"/>
              <w:widowControl w:val="false"/>
              <w:rPr/>
            </w:pPr>
            <w:r>
              <w:rPr/>
            </w:r>
          </w:p>
        </w:tc>
        <w:tc>
          <w:tcPr>
            <w:tcW w:w="136" w:type="dxa"/>
            <w:tcBorders>
              <w:left w:val="dotted" w:sz="8" w:space="0" w:color="000000"/>
              <w:bottom w:val="single" w:sz="8" w:space="0" w:color="000000"/>
            </w:tcBorders>
          </w:tcPr>
          <w:p>
            <w:pPr>
              <w:pStyle w:val="Normal"/>
              <w:widowControl w:val="false"/>
              <w:rPr/>
            </w:pPr>
            <w:r>
              <w:rPr/>
            </w:r>
          </w:p>
        </w:tc>
        <w:tc>
          <w:tcPr>
            <w:tcW w:w="138" w:type="dxa"/>
            <w:tcBorders>
              <w:left w:val="single" w:sz="2" w:space="0" w:color="000000"/>
              <w:bottom w:val="single"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6" w:type="dxa"/>
            <w:tcBorders>
              <w:left w:val="dotted" w:sz="8" w:space="0" w:color="000000"/>
              <w:bottom w:val="single"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4" w:type="dxa"/>
            <w:tcBorders>
              <w:left w:val="dotted" w:sz="8" w:space="0" w:color="000000"/>
              <w:bottom w:val="single"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7" w:type="dxa"/>
            <w:tcBorders>
              <w:left w:val="dotted" w:sz="8" w:space="0" w:color="000000"/>
              <w:bottom w:val="single"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5" w:type="dxa"/>
            <w:tcBorders>
              <w:left w:val="single" w:sz="2" w:space="0" w:color="000000"/>
              <w:bottom w:val="single"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41" w:type="dxa"/>
            <w:tcBorders>
              <w:left w:val="dotted" w:sz="8" w:space="0" w:color="000000"/>
              <w:bottom w:val="single"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43" w:type="dxa"/>
            <w:tcBorders>
              <w:left w:val="dotted" w:sz="8" w:space="0" w:color="000000"/>
              <w:bottom w:val="single"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9" w:type="dxa"/>
            <w:tcBorders>
              <w:left w:val="dotted" w:sz="8" w:space="0" w:color="000000"/>
              <w:bottom w:val="single" w:sz="8" w:space="0" w:color="000000"/>
            </w:tcBorders>
          </w:tcPr>
          <w:p>
            <w:pPr>
              <w:pStyle w:val="TableContents"/>
              <w:widowControl w:val="false"/>
              <w:jc w:val="center"/>
              <w:rPr>
                <w:rFonts w:ascii="Times" w:hAnsi="Times"/>
                <w:sz w:val="16"/>
                <w:szCs w:val="16"/>
              </w:rPr>
            </w:pPr>
            <w:r>
              <w:rPr>
                <w:rFonts w:ascii="Times" w:hAnsi="Times"/>
                <w:sz w:val="16"/>
                <w:szCs w:val="16"/>
              </w:rPr>
            </w:r>
          </w:p>
        </w:tc>
        <w:tc>
          <w:tcPr>
            <w:tcW w:w="135" w:type="dxa"/>
            <w:tcBorders>
              <w:left w:val="dotted" w:sz="8" w:space="0" w:color="000000"/>
              <w:bottom w:val="single" w:sz="8" w:space="0" w:color="000000"/>
              <w:right w:val="single" w:sz="2" w:space="0" w:color="000000"/>
            </w:tcBorders>
          </w:tcPr>
          <w:p>
            <w:pPr>
              <w:pStyle w:val="TableContents"/>
              <w:widowControl w:val="false"/>
              <w:jc w:val="center"/>
              <w:rPr>
                <w:rFonts w:ascii="Times" w:hAnsi="Times"/>
                <w:sz w:val="16"/>
                <w:szCs w:val="16"/>
              </w:rPr>
            </w:pPr>
            <w:r>
              <w:rPr>
                <w:rFonts w:ascii="Times" w:hAnsi="Times"/>
                <w:sz w:val="16"/>
                <w:szCs w:val="16"/>
              </w:rPr>
            </w:r>
          </w:p>
        </w:tc>
      </w:tr>
    </w:tbl>
    <w:p>
      <w:pPr>
        <w:pStyle w:val="Normal"/>
        <w:suppressAutoHyphens w:val="true"/>
        <w:spacing w:lineRule="auto" w:line="276"/>
        <w:jc w:val="both"/>
        <w:rPr>
          <w:rFonts w:ascii="Times" w:hAnsi="Times"/>
          <w:sz w:val="20"/>
          <w:szCs w:val="20"/>
        </w:rPr>
      </w:pPr>
      <w:r>
        <w:rPr>
          <w:rFonts w:ascii="Times" w:hAnsi="Times"/>
          <w:sz w:val="20"/>
          <w:szCs w:val="20"/>
        </w:rPr>
      </w:r>
      <w:r>
        <w:br w:type="page"/>
      </w:r>
    </w:p>
    <w:p>
      <w:pPr>
        <w:pStyle w:val="Normal"/>
        <w:suppressAutoHyphens w:val="true"/>
        <w:spacing w:lineRule="auto" w:line="276"/>
        <w:jc w:val="both"/>
        <w:rPr>
          <w:rFonts w:ascii="Times" w:hAnsi="Times"/>
          <w:sz w:val="20"/>
          <w:szCs w:val="20"/>
        </w:rPr>
      </w:pPr>
      <w:r>
        <w:rPr>
          <w:rFonts w:ascii="Times" w:hAnsi="Times"/>
          <w:sz w:val="20"/>
          <w:szCs w:val="20"/>
        </w:rPr>
        <w:t>Table S</w:t>
      </w:r>
      <w:r>
        <w:rPr>
          <w:rFonts w:ascii="Times" w:hAnsi="Times"/>
          <w:sz w:val="20"/>
          <w:szCs w:val="20"/>
        </w:rPr>
        <w:t>1</w:t>
      </w:r>
      <w:r>
        <w:rPr>
          <w:rFonts w:ascii="Times" w:hAnsi="Times"/>
          <w:sz w:val="20"/>
          <w:szCs w:val="20"/>
        </w:rPr>
        <w:t>: Spraying regimes of the five study years in the experimental vineyard. Displayed are the applied amounts of plant protection products per hectare and spraying event (with respective BBCH number describing the phenological development of grapes) for the two different pruning systems. Spraying events that accounted for the three different spraying intensities are marked with “x”.</w:t>
      </w:r>
    </w:p>
    <w:tbl>
      <w:tblPr>
        <w:tblW w:w="9640" w:type="dxa"/>
        <w:jc w:val="left"/>
        <w:tblInd w:w="0" w:type="dxa"/>
        <w:tblLayout w:type="fixed"/>
        <w:tblCellMar>
          <w:top w:w="55" w:type="dxa"/>
          <w:left w:w="55" w:type="dxa"/>
          <w:bottom w:w="55" w:type="dxa"/>
          <w:right w:w="55" w:type="dxa"/>
        </w:tblCellMar>
      </w:tblPr>
      <w:tblGrid>
        <w:gridCol w:w="744"/>
        <w:gridCol w:w="949"/>
        <w:gridCol w:w="972"/>
        <w:gridCol w:w="1022"/>
        <w:gridCol w:w="1021"/>
        <w:gridCol w:w="968"/>
        <w:gridCol w:w="953"/>
        <w:gridCol w:w="1023"/>
        <w:gridCol w:w="1021"/>
        <w:gridCol w:w="966"/>
      </w:tblGrid>
      <w:tr>
        <w:trPr/>
        <w:tc>
          <w:tcPr>
            <w:tcW w:w="744" w:type="dxa"/>
            <w:tcBorders/>
            <w:vAlign w:val="center"/>
          </w:tcPr>
          <w:p>
            <w:pPr>
              <w:pStyle w:val="TableContents"/>
              <w:widowControl w:val="false"/>
              <w:suppressAutoHyphens w:val="true"/>
              <w:jc w:val="center"/>
              <w:rPr>
                <w:rFonts w:ascii="Times" w:hAnsi="Times"/>
                <w:b/>
                <w:b/>
                <w:bCs/>
                <w:sz w:val="20"/>
                <w:szCs w:val="20"/>
              </w:rPr>
            </w:pPr>
            <w:r>
              <w:rPr>
                <w:rFonts w:ascii="Times" w:hAnsi="Times"/>
                <w:b/>
                <w:bCs/>
                <w:sz w:val="20"/>
                <w:szCs w:val="20"/>
              </w:rPr>
              <w:t>2015</w:t>
            </w:r>
          </w:p>
        </w:tc>
        <w:tc>
          <w:tcPr>
            <w:tcW w:w="2943" w:type="dxa"/>
            <w:gridSpan w:val="3"/>
            <w:tcBorders>
              <w:bottom w:val="single" w:sz="4" w:space="0" w:color="000000"/>
              <w:right w:val="single" w:sz="4" w:space="0" w:color="000000"/>
            </w:tcBorders>
            <w:vAlign w:val="center"/>
          </w:tcPr>
          <w:p>
            <w:pPr>
              <w:pStyle w:val="TableContents"/>
              <w:widowControl w:val="false"/>
              <w:suppressAutoHyphens w:val="true"/>
              <w:jc w:val="center"/>
              <w:rPr>
                <w:rFonts w:ascii="Times" w:hAnsi="Times"/>
                <w:b/>
                <w:b/>
                <w:bCs/>
                <w:sz w:val="16"/>
                <w:szCs w:val="16"/>
              </w:rPr>
            </w:pPr>
            <w:r>
              <w:rPr>
                <w:rFonts w:ascii="Times" w:hAnsi="Times"/>
                <w:b/>
                <w:bCs/>
                <w:sz w:val="16"/>
                <w:szCs w:val="16"/>
              </w:rPr>
              <w:t>sprayings</w:t>
            </w:r>
          </w:p>
        </w:tc>
        <w:tc>
          <w:tcPr>
            <w:tcW w:w="1989" w:type="dxa"/>
            <w:gridSpan w:val="2"/>
            <w:tcBorders>
              <w:bottom w:val="single" w:sz="4" w:space="0" w:color="000000"/>
            </w:tcBorders>
            <w:vAlign w:val="center"/>
          </w:tcPr>
          <w:p>
            <w:pPr>
              <w:pStyle w:val="TableContents"/>
              <w:widowControl w:val="false"/>
              <w:suppressAutoHyphens w:val="true"/>
              <w:jc w:val="center"/>
              <w:rPr>
                <w:rFonts w:ascii="Times" w:hAnsi="Times"/>
                <w:b/>
                <w:b/>
                <w:bCs/>
                <w:sz w:val="16"/>
                <w:szCs w:val="16"/>
              </w:rPr>
            </w:pPr>
            <w:r>
              <w:rPr>
                <w:rFonts w:ascii="Times" w:hAnsi="Times"/>
                <w:b/>
                <w:bCs/>
                <w:sz w:val="16"/>
                <w:szCs w:val="16"/>
              </w:rPr>
              <w:t>copper (g ha</w:t>
            </w:r>
            <w:r>
              <w:rPr>
                <w:rFonts w:ascii="Times" w:hAnsi="Times"/>
                <w:b/>
                <w:bCs/>
                <w:sz w:val="16"/>
                <w:szCs w:val="16"/>
                <w:vertAlign w:val="superscript"/>
              </w:rPr>
              <w:t>-</w:t>
            </w:r>
            <w:r>
              <w:rPr>
                <w:rFonts w:ascii="Times" w:hAnsi="Times"/>
                <w:b/>
                <w:bCs/>
                <w:sz w:val="16"/>
                <w:szCs w:val="16"/>
                <w:vertAlign w:val="superscript"/>
              </w:rPr>
              <w:t>1</w:t>
            </w:r>
            <w:r>
              <w:rPr>
                <w:rFonts w:ascii="Times" w:hAnsi="Times"/>
                <w:b/>
                <w:bCs/>
                <w:sz w:val="16"/>
                <w:szCs w:val="16"/>
              </w:rPr>
              <w:t>)</w:t>
            </w:r>
          </w:p>
        </w:tc>
        <w:tc>
          <w:tcPr>
            <w:tcW w:w="1976" w:type="dxa"/>
            <w:gridSpan w:val="2"/>
            <w:tcBorders>
              <w:bottom w:val="single" w:sz="4" w:space="0" w:color="000000"/>
            </w:tcBorders>
            <w:vAlign w:val="center"/>
          </w:tcPr>
          <w:p>
            <w:pPr>
              <w:pStyle w:val="TableContents"/>
              <w:widowControl w:val="false"/>
              <w:suppressAutoHyphens w:val="true"/>
              <w:jc w:val="center"/>
              <w:rPr>
                <w:rFonts w:ascii="Times" w:hAnsi="Times"/>
                <w:b/>
                <w:b/>
                <w:bCs/>
                <w:sz w:val="16"/>
                <w:szCs w:val="16"/>
              </w:rPr>
            </w:pPr>
            <w:r>
              <w:rPr>
                <w:rFonts w:ascii="Times" w:hAnsi="Times"/>
                <w:b/>
                <w:bCs/>
                <w:sz w:val="16"/>
                <w:szCs w:val="16"/>
              </w:rPr>
              <w:t>sulfur (kg ha</w:t>
            </w:r>
            <w:r>
              <w:rPr>
                <w:rFonts w:ascii="Times" w:hAnsi="Times"/>
                <w:b/>
                <w:bCs/>
                <w:sz w:val="16"/>
                <w:szCs w:val="16"/>
                <w:vertAlign w:val="superscript"/>
              </w:rPr>
              <w:t>-</w:t>
            </w:r>
            <w:r>
              <w:rPr>
                <w:rFonts w:ascii="Times" w:hAnsi="Times"/>
                <w:b/>
                <w:bCs/>
                <w:sz w:val="16"/>
                <w:szCs w:val="16"/>
                <w:vertAlign w:val="superscript"/>
              </w:rPr>
              <w:t>1</w:t>
            </w:r>
            <w:r>
              <w:rPr>
                <w:rFonts w:ascii="Times" w:hAnsi="Times"/>
                <w:b/>
                <w:bCs/>
                <w:sz w:val="16"/>
                <w:szCs w:val="16"/>
              </w:rPr>
              <w:t>)</w:t>
            </w:r>
          </w:p>
        </w:tc>
        <w:tc>
          <w:tcPr>
            <w:tcW w:w="1987" w:type="dxa"/>
            <w:gridSpan w:val="2"/>
            <w:tcBorders>
              <w:bottom w:val="single" w:sz="4" w:space="0" w:color="000000"/>
            </w:tcBorders>
            <w:vAlign w:val="center"/>
          </w:tcPr>
          <w:p>
            <w:pPr>
              <w:pStyle w:val="TableContents"/>
              <w:widowControl w:val="false"/>
              <w:suppressAutoHyphens w:val="true"/>
              <w:jc w:val="center"/>
              <w:rPr>
                <w:rFonts w:ascii="Times" w:hAnsi="Times"/>
                <w:b/>
                <w:b/>
                <w:bCs/>
                <w:sz w:val="16"/>
                <w:szCs w:val="16"/>
              </w:rPr>
            </w:pPr>
            <w:r>
              <w:rPr>
                <w:rFonts w:ascii="Times" w:hAnsi="Times"/>
                <w:b/>
                <w:bCs/>
                <w:sz w:val="16"/>
                <w:szCs w:val="16"/>
              </w:rPr>
              <w:t xml:space="preserve">potassium </w:t>
              <w:br/>
              <w:t>bicarbonate (kg ha</w:t>
            </w:r>
            <w:r>
              <w:rPr>
                <w:rFonts w:ascii="Times" w:hAnsi="Times"/>
                <w:b/>
                <w:bCs/>
                <w:sz w:val="16"/>
                <w:szCs w:val="16"/>
                <w:vertAlign w:val="superscript"/>
              </w:rPr>
              <w:t>-</w:t>
            </w:r>
            <w:r>
              <w:rPr>
                <w:rFonts w:ascii="Times" w:hAnsi="Times"/>
                <w:b/>
                <w:bCs/>
                <w:sz w:val="16"/>
                <w:szCs w:val="16"/>
                <w:vertAlign w:val="superscript"/>
              </w:rPr>
              <w:t>1</w:t>
            </w:r>
            <w:r>
              <w:rPr>
                <w:rFonts w:ascii="Times" w:hAnsi="Times"/>
                <w:b/>
                <w:bCs/>
                <w:sz w:val="16"/>
                <w:szCs w:val="16"/>
              </w:rPr>
              <w:t>)</w:t>
            </w:r>
          </w:p>
        </w:tc>
      </w:tr>
      <w:tr>
        <w:trPr/>
        <w:tc>
          <w:tcPr>
            <w:tcW w:w="744" w:type="dxa"/>
            <w:tcBorders>
              <w:bottom w:val="single" w:sz="4" w:space="0" w:color="000000"/>
            </w:tcBorders>
            <w:vAlign w:val="center"/>
          </w:tcPr>
          <w:p>
            <w:pPr>
              <w:pStyle w:val="TableContents"/>
              <w:widowControl w:val="false"/>
              <w:suppressLineNumbers/>
              <w:suppressAutoHyphens w:val="true"/>
              <w:ind w:left="0" w:right="0" w:hanging="0"/>
              <w:jc w:val="center"/>
              <w:rPr>
                <w:rFonts w:ascii="Times" w:hAnsi="Times"/>
                <w:sz w:val="16"/>
                <w:szCs w:val="16"/>
              </w:rPr>
            </w:pPr>
            <w:r>
              <w:rPr>
                <w:rFonts w:ascii="Times" w:hAnsi="Times"/>
                <w:sz w:val="16"/>
                <w:szCs w:val="16"/>
              </w:rPr>
              <w:t>BBCH</w:t>
            </w:r>
          </w:p>
        </w:tc>
        <w:tc>
          <w:tcPr>
            <w:tcW w:w="949" w:type="dxa"/>
            <w:tcBorders>
              <w:bottom w:val="single" w:sz="4" w:space="0" w:color="000000"/>
            </w:tcBorders>
            <w:vAlign w:val="center"/>
          </w:tcPr>
          <w:p>
            <w:pPr>
              <w:pStyle w:val="TableContents"/>
              <w:widowControl w:val="false"/>
              <w:suppressLineNumbers/>
              <w:suppressAutoHyphens w:val="true"/>
              <w:ind w:left="0" w:right="0" w:hanging="0"/>
              <w:jc w:val="center"/>
              <w:rPr>
                <w:rFonts w:ascii="Times" w:hAnsi="Times"/>
                <w:sz w:val="16"/>
                <w:szCs w:val="16"/>
              </w:rPr>
            </w:pPr>
            <w:r>
              <w:rPr>
                <w:rFonts w:ascii="Times" w:hAnsi="Times"/>
                <w:sz w:val="16"/>
                <w:szCs w:val="16"/>
              </w:rPr>
              <w:t>minimal</w:t>
            </w:r>
          </w:p>
        </w:tc>
        <w:tc>
          <w:tcPr>
            <w:tcW w:w="972" w:type="dxa"/>
            <w:tcBorders>
              <w:bottom w:val="single" w:sz="4" w:space="0" w:color="000000"/>
            </w:tcBorders>
            <w:vAlign w:val="center"/>
          </w:tcPr>
          <w:p>
            <w:pPr>
              <w:pStyle w:val="TableContents"/>
              <w:widowControl w:val="false"/>
              <w:suppressLineNumbers/>
              <w:suppressAutoHyphens w:val="true"/>
              <w:ind w:left="0" w:right="0" w:hanging="0"/>
              <w:jc w:val="center"/>
              <w:rPr>
                <w:rFonts w:ascii="Times" w:hAnsi="Times"/>
                <w:sz w:val="16"/>
                <w:szCs w:val="16"/>
              </w:rPr>
            </w:pPr>
            <w:r>
              <w:rPr>
                <w:rFonts w:ascii="Times" w:hAnsi="Times"/>
                <w:sz w:val="16"/>
                <w:szCs w:val="16"/>
              </w:rPr>
              <w:t>reduced</w:t>
            </w:r>
          </w:p>
        </w:tc>
        <w:tc>
          <w:tcPr>
            <w:tcW w:w="1022" w:type="dxa"/>
            <w:tcBorders>
              <w:bottom w:val="single" w:sz="4" w:space="0" w:color="000000"/>
              <w:right w:val="single" w:sz="4" w:space="0" w:color="000000"/>
            </w:tcBorders>
            <w:vAlign w:val="center"/>
          </w:tcPr>
          <w:p>
            <w:pPr>
              <w:pStyle w:val="TableContents"/>
              <w:widowControl w:val="false"/>
              <w:suppressLineNumbers/>
              <w:suppressAutoHyphens w:val="true"/>
              <w:ind w:left="0" w:right="0" w:hanging="0"/>
              <w:jc w:val="center"/>
              <w:rPr>
                <w:rFonts w:ascii="Times" w:hAnsi="Times"/>
                <w:sz w:val="16"/>
                <w:szCs w:val="16"/>
              </w:rPr>
            </w:pPr>
            <w:r>
              <w:rPr>
                <w:rFonts w:ascii="Times" w:hAnsi="Times"/>
                <w:sz w:val="16"/>
                <w:szCs w:val="16"/>
              </w:rPr>
              <w:t>standard</w:t>
            </w:r>
          </w:p>
        </w:tc>
        <w:tc>
          <w:tcPr>
            <w:tcW w:w="1021" w:type="dxa"/>
            <w:tcBorders>
              <w:bottom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trellis</w:t>
            </w:r>
          </w:p>
          <w:p>
            <w:pPr>
              <w:pStyle w:val="TableContents"/>
              <w:widowControl w:val="false"/>
              <w:suppressAutoHyphens w:val="true"/>
              <w:jc w:val="center"/>
              <w:rPr>
                <w:rFonts w:ascii="Times" w:hAnsi="Times"/>
                <w:sz w:val="16"/>
                <w:szCs w:val="16"/>
              </w:rPr>
            </w:pPr>
            <w:r>
              <w:rPr>
                <w:rFonts w:ascii="Times" w:hAnsi="Times"/>
                <w:sz w:val="16"/>
                <w:szCs w:val="16"/>
              </w:rPr>
              <w:t>system</w:t>
            </w:r>
          </w:p>
        </w:tc>
        <w:tc>
          <w:tcPr>
            <w:tcW w:w="968" w:type="dxa"/>
            <w:tcBorders>
              <w:bottom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minimal pruning</w:t>
            </w:r>
          </w:p>
        </w:tc>
        <w:tc>
          <w:tcPr>
            <w:tcW w:w="953" w:type="dxa"/>
            <w:tcBorders>
              <w:bottom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trellis</w:t>
            </w:r>
          </w:p>
          <w:p>
            <w:pPr>
              <w:pStyle w:val="TableContents"/>
              <w:widowControl w:val="false"/>
              <w:suppressAutoHyphens w:val="true"/>
              <w:jc w:val="center"/>
              <w:rPr>
                <w:rFonts w:ascii="Times" w:hAnsi="Times"/>
                <w:sz w:val="16"/>
                <w:szCs w:val="16"/>
              </w:rPr>
            </w:pPr>
            <w:r>
              <w:rPr>
                <w:rFonts w:ascii="Times" w:hAnsi="Times"/>
                <w:sz w:val="16"/>
                <w:szCs w:val="16"/>
              </w:rPr>
              <w:t>system</w:t>
            </w:r>
          </w:p>
        </w:tc>
        <w:tc>
          <w:tcPr>
            <w:tcW w:w="1023" w:type="dxa"/>
            <w:tcBorders>
              <w:bottom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minimal pruning</w:t>
            </w:r>
          </w:p>
        </w:tc>
        <w:tc>
          <w:tcPr>
            <w:tcW w:w="1021" w:type="dxa"/>
            <w:tcBorders>
              <w:bottom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trellis</w:t>
            </w:r>
          </w:p>
          <w:p>
            <w:pPr>
              <w:pStyle w:val="TableContents"/>
              <w:widowControl w:val="false"/>
              <w:suppressAutoHyphens w:val="true"/>
              <w:jc w:val="center"/>
              <w:rPr>
                <w:rFonts w:ascii="Times" w:hAnsi="Times"/>
                <w:sz w:val="16"/>
                <w:szCs w:val="16"/>
              </w:rPr>
            </w:pPr>
            <w:r>
              <w:rPr>
                <w:rFonts w:ascii="Times" w:hAnsi="Times"/>
                <w:sz w:val="16"/>
                <w:szCs w:val="16"/>
              </w:rPr>
              <w:t>system</w:t>
            </w:r>
          </w:p>
        </w:tc>
        <w:tc>
          <w:tcPr>
            <w:tcW w:w="966" w:type="dxa"/>
            <w:tcBorders>
              <w:bottom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minimal pruning</w:t>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13</w:t>
            </w:r>
          </w:p>
        </w:tc>
        <w:tc>
          <w:tcPr>
            <w:tcW w:w="949"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72"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1022"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150</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450</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4.5</w:t>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13.5</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55</w:t>
            </w:r>
          </w:p>
        </w:tc>
        <w:tc>
          <w:tcPr>
            <w:tcW w:w="949"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72"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1022"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100</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167</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3.6</w:t>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6.0</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55</w:t>
            </w:r>
          </w:p>
        </w:tc>
        <w:tc>
          <w:tcPr>
            <w:tcW w:w="949"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72" w:type="dxa"/>
            <w:tcBorders/>
            <w:vAlign w:val="center"/>
          </w:tcPr>
          <w:p>
            <w:pPr>
              <w:pStyle w:val="Normal"/>
              <w:widowControl w:val="false"/>
              <w:suppressAutoHyphens w:val="true"/>
              <w:jc w:val="center"/>
              <w:rPr>
                <w:rFonts w:ascii="Times" w:hAnsi="Times"/>
                <w:sz w:val="16"/>
                <w:szCs w:val="16"/>
              </w:rPr>
            </w:pPr>
            <w:r>
              <w:rPr>
                <w:rFonts w:ascii="Times" w:hAnsi="Times"/>
                <w:sz w:val="16"/>
                <w:szCs w:val="16"/>
              </w:rPr>
            </w:r>
          </w:p>
        </w:tc>
        <w:tc>
          <w:tcPr>
            <w:tcW w:w="1022"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100</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167</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3.6</w:t>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6.0</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57</w:t>
            </w:r>
          </w:p>
        </w:tc>
        <w:tc>
          <w:tcPr>
            <w:tcW w:w="949"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972" w:type="dxa"/>
            <w:tcBorders/>
            <w:vAlign w:val="center"/>
          </w:tcPr>
          <w:p>
            <w:pPr>
              <w:pStyle w:val="Normal"/>
              <w:widowControl w:val="false"/>
              <w:suppressAutoHyphens w:val="true"/>
              <w:jc w:val="center"/>
              <w:rPr>
                <w:rFonts w:ascii="Times" w:hAnsi="Times"/>
                <w:sz w:val="16"/>
                <w:szCs w:val="16"/>
              </w:rPr>
            </w:pPr>
            <w:r>
              <w:rPr>
                <w:rFonts w:ascii="Times" w:hAnsi="Times"/>
                <w:sz w:val="16"/>
                <w:szCs w:val="16"/>
              </w:rPr>
              <w:t>x</w:t>
            </w:r>
          </w:p>
        </w:tc>
        <w:tc>
          <w:tcPr>
            <w:tcW w:w="1022"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150</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225</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4.2</w:t>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6.3</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65</w:t>
            </w:r>
          </w:p>
        </w:tc>
        <w:tc>
          <w:tcPr>
            <w:tcW w:w="949"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972" w:type="dxa"/>
            <w:tcBorders/>
            <w:vAlign w:val="center"/>
          </w:tcPr>
          <w:p>
            <w:pPr>
              <w:pStyle w:val="Normal"/>
              <w:widowControl w:val="false"/>
              <w:suppressAutoHyphens w:val="true"/>
              <w:jc w:val="center"/>
              <w:rPr>
                <w:rFonts w:ascii="Times" w:hAnsi="Times"/>
                <w:sz w:val="16"/>
                <w:szCs w:val="16"/>
              </w:rPr>
            </w:pPr>
            <w:r>
              <w:rPr>
                <w:rFonts w:ascii="Times" w:hAnsi="Times"/>
                <w:sz w:val="16"/>
                <w:szCs w:val="16"/>
              </w:rPr>
              <w:t>x</w:t>
            </w:r>
          </w:p>
        </w:tc>
        <w:tc>
          <w:tcPr>
            <w:tcW w:w="1022"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100</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150</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4.2</w:t>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6.3</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69</w:t>
            </w:r>
          </w:p>
        </w:tc>
        <w:tc>
          <w:tcPr>
            <w:tcW w:w="949"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72" w:type="dxa"/>
            <w:tcBorders/>
            <w:vAlign w:val="center"/>
          </w:tcPr>
          <w:p>
            <w:pPr>
              <w:pStyle w:val="Normal"/>
              <w:widowControl w:val="false"/>
              <w:suppressAutoHyphens w:val="true"/>
              <w:jc w:val="center"/>
              <w:rPr>
                <w:rFonts w:ascii="Times" w:hAnsi="Times"/>
                <w:sz w:val="16"/>
                <w:szCs w:val="16"/>
              </w:rPr>
            </w:pPr>
            <w:r>
              <w:rPr>
                <w:rFonts w:ascii="Times" w:hAnsi="Times"/>
                <w:sz w:val="16"/>
                <w:szCs w:val="16"/>
              </w:rPr>
              <w:t>x</w:t>
            </w:r>
          </w:p>
        </w:tc>
        <w:tc>
          <w:tcPr>
            <w:tcW w:w="1022"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100</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140</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4.8</w:t>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6.7</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69-73</w:t>
            </w:r>
          </w:p>
        </w:tc>
        <w:tc>
          <w:tcPr>
            <w:tcW w:w="949"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72" w:type="dxa"/>
            <w:tcBorders/>
            <w:vAlign w:val="center"/>
          </w:tcPr>
          <w:p>
            <w:pPr>
              <w:pStyle w:val="Normal"/>
              <w:widowControl w:val="false"/>
              <w:suppressAutoHyphens w:val="true"/>
              <w:jc w:val="center"/>
              <w:rPr>
                <w:rFonts w:ascii="Times" w:hAnsi="Times"/>
                <w:sz w:val="16"/>
                <w:szCs w:val="16"/>
              </w:rPr>
            </w:pPr>
            <w:r>
              <w:rPr>
                <w:rFonts w:ascii="Times" w:hAnsi="Times"/>
                <w:sz w:val="16"/>
                <w:szCs w:val="16"/>
              </w:rPr>
              <w:t>x</w:t>
            </w:r>
          </w:p>
        </w:tc>
        <w:tc>
          <w:tcPr>
            <w:tcW w:w="1022"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250</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350</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3.2</w:t>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4.6</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73-75</w:t>
            </w:r>
          </w:p>
        </w:tc>
        <w:tc>
          <w:tcPr>
            <w:tcW w:w="949"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72"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1022"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200</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280</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3.2</w:t>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4.6</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75-77</w:t>
            </w:r>
          </w:p>
        </w:tc>
        <w:tc>
          <w:tcPr>
            <w:tcW w:w="949"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72"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1022"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200</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280</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3.2</w:t>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4.6</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79</w:t>
            </w:r>
          </w:p>
        </w:tc>
        <w:tc>
          <w:tcPr>
            <w:tcW w:w="949"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72"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1022"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200</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233</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3.2</w:t>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3.4</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79</w:t>
            </w:r>
          </w:p>
        </w:tc>
        <w:tc>
          <w:tcPr>
            <w:tcW w:w="949"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72"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1022"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200</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233</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4.0</w:t>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4.7</w:t>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79</w:t>
            </w:r>
          </w:p>
        </w:tc>
        <w:tc>
          <w:tcPr>
            <w:tcW w:w="949"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72"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1022"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200</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233</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6.0</w:t>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7.0</w:t>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79-81</w:t>
            </w:r>
          </w:p>
        </w:tc>
        <w:tc>
          <w:tcPr>
            <w:tcW w:w="949"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72"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1022"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6.0</w:t>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7.0</w:t>
            </w:r>
          </w:p>
        </w:tc>
      </w:tr>
    </w:tbl>
    <w:p>
      <w:pPr>
        <w:pStyle w:val="Normal"/>
        <w:suppressAutoHyphens w:val="true"/>
        <w:rPr>
          <w:rFonts w:ascii="Times" w:hAnsi="Times"/>
          <w:sz w:val="12"/>
          <w:szCs w:val="12"/>
        </w:rPr>
      </w:pPr>
      <w:r>
        <w:rPr>
          <w:rFonts w:ascii="Times" w:hAnsi="Times"/>
          <w:sz w:val="12"/>
          <w:szCs w:val="12"/>
        </w:rPr>
      </w:r>
    </w:p>
    <w:tbl>
      <w:tblPr>
        <w:tblW w:w="9640" w:type="dxa"/>
        <w:jc w:val="left"/>
        <w:tblInd w:w="0" w:type="dxa"/>
        <w:tblLayout w:type="fixed"/>
        <w:tblCellMar>
          <w:top w:w="55" w:type="dxa"/>
          <w:left w:w="55" w:type="dxa"/>
          <w:bottom w:w="55" w:type="dxa"/>
          <w:right w:w="55" w:type="dxa"/>
        </w:tblCellMar>
      </w:tblPr>
      <w:tblGrid>
        <w:gridCol w:w="744"/>
        <w:gridCol w:w="949"/>
        <w:gridCol w:w="972"/>
        <w:gridCol w:w="1022"/>
        <w:gridCol w:w="1021"/>
        <w:gridCol w:w="968"/>
        <w:gridCol w:w="953"/>
        <w:gridCol w:w="1023"/>
        <w:gridCol w:w="1021"/>
        <w:gridCol w:w="966"/>
      </w:tblGrid>
      <w:tr>
        <w:trPr/>
        <w:tc>
          <w:tcPr>
            <w:tcW w:w="744" w:type="dxa"/>
            <w:tcBorders/>
            <w:vAlign w:val="center"/>
          </w:tcPr>
          <w:p>
            <w:pPr>
              <w:pStyle w:val="TableContents"/>
              <w:widowControl w:val="false"/>
              <w:suppressAutoHyphens w:val="true"/>
              <w:jc w:val="center"/>
              <w:rPr>
                <w:rFonts w:ascii="Times" w:hAnsi="Times"/>
                <w:b/>
                <w:b/>
                <w:bCs/>
                <w:sz w:val="20"/>
                <w:szCs w:val="20"/>
              </w:rPr>
            </w:pPr>
            <w:r>
              <w:rPr>
                <w:rFonts w:ascii="Times" w:hAnsi="Times"/>
                <w:b/>
                <w:bCs/>
                <w:sz w:val="20"/>
                <w:szCs w:val="20"/>
              </w:rPr>
              <w:t>2016</w:t>
            </w:r>
          </w:p>
        </w:tc>
        <w:tc>
          <w:tcPr>
            <w:tcW w:w="2943" w:type="dxa"/>
            <w:gridSpan w:val="3"/>
            <w:tcBorders>
              <w:bottom w:val="single" w:sz="4" w:space="0" w:color="000000"/>
              <w:right w:val="single" w:sz="4" w:space="0" w:color="000000"/>
            </w:tcBorders>
            <w:vAlign w:val="center"/>
          </w:tcPr>
          <w:p>
            <w:pPr>
              <w:pStyle w:val="TableContents"/>
              <w:widowControl w:val="false"/>
              <w:suppressAutoHyphens w:val="true"/>
              <w:jc w:val="center"/>
              <w:rPr>
                <w:rFonts w:ascii="Times" w:hAnsi="Times"/>
                <w:b/>
                <w:b/>
                <w:bCs/>
                <w:sz w:val="16"/>
                <w:szCs w:val="16"/>
              </w:rPr>
            </w:pPr>
            <w:r>
              <w:rPr>
                <w:rFonts w:ascii="Times" w:hAnsi="Times"/>
                <w:b/>
                <w:bCs/>
                <w:sz w:val="16"/>
                <w:szCs w:val="16"/>
              </w:rPr>
              <w:t>sprayings</w:t>
            </w:r>
          </w:p>
        </w:tc>
        <w:tc>
          <w:tcPr>
            <w:tcW w:w="1989" w:type="dxa"/>
            <w:gridSpan w:val="2"/>
            <w:tcBorders>
              <w:bottom w:val="single" w:sz="4" w:space="0" w:color="000000"/>
            </w:tcBorders>
            <w:vAlign w:val="center"/>
          </w:tcPr>
          <w:p>
            <w:pPr>
              <w:pStyle w:val="TableContents"/>
              <w:widowControl w:val="false"/>
              <w:suppressAutoHyphens w:val="true"/>
              <w:jc w:val="center"/>
              <w:rPr>
                <w:rFonts w:ascii="Times" w:hAnsi="Times"/>
                <w:b/>
                <w:b/>
                <w:bCs/>
                <w:sz w:val="16"/>
                <w:szCs w:val="16"/>
              </w:rPr>
            </w:pPr>
            <w:r>
              <w:rPr>
                <w:rFonts w:ascii="Times" w:hAnsi="Times"/>
                <w:b/>
                <w:bCs/>
                <w:sz w:val="16"/>
                <w:szCs w:val="16"/>
              </w:rPr>
              <w:t>copper (g ha</w:t>
            </w:r>
            <w:r>
              <w:rPr>
                <w:rFonts w:ascii="Times" w:hAnsi="Times"/>
                <w:b/>
                <w:bCs/>
                <w:sz w:val="16"/>
                <w:szCs w:val="16"/>
                <w:vertAlign w:val="superscript"/>
              </w:rPr>
              <w:t>-</w:t>
            </w:r>
            <w:r>
              <w:rPr>
                <w:rFonts w:ascii="Times" w:hAnsi="Times"/>
                <w:b/>
                <w:bCs/>
                <w:sz w:val="16"/>
                <w:szCs w:val="16"/>
                <w:vertAlign w:val="superscript"/>
              </w:rPr>
              <w:t>1</w:t>
            </w:r>
            <w:r>
              <w:rPr>
                <w:rFonts w:ascii="Times" w:hAnsi="Times"/>
                <w:b/>
                <w:bCs/>
                <w:sz w:val="16"/>
                <w:szCs w:val="16"/>
              </w:rPr>
              <w:t>)</w:t>
            </w:r>
          </w:p>
        </w:tc>
        <w:tc>
          <w:tcPr>
            <w:tcW w:w="1976" w:type="dxa"/>
            <w:gridSpan w:val="2"/>
            <w:tcBorders>
              <w:bottom w:val="single" w:sz="4" w:space="0" w:color="000000"/>
            </w:tcBorders>
            <w:vAlign w:val="center"/>
          </w:tcPr>
          <w:p>
            <w:pPr>
              <w:pStyle w:val="TableContents"/>
              <w:widowControl w:val="false"/>
              <w:suppressAutoHyphens w:val="true"/>
              <w:jc w:val="center"/>
              <w:rPr>
                <w:rFonts w:ascii="Times" w:hAnsi="Times"/>
                <w:b/>
                <w:b/>
                <w:bCs/>
                <w:sz w:val="16"/>
                <w:szCs w:val="16"/>
              </w:rPr>
            </w:pPr>
            <w:r>
              <w:rPr>
                <w:rFonts w:ascii="Times" w:hAnsi="Times"/>
                <w:b/>
                <w:bCs/>
                <w:sz w:val="16"/>
                <w:szCs w:val="16"/>
              </w:rPr>
              <w:t>sulfur (kg ha</w:t>
            </w:r>
            <w:r>
              <w:rPr>
                <w:rFonts w:ascii="Times" w:hAnsi="Times"/>
                <w:b/>
                <w:bCs/>
                <w:sz w:val="16"/>
                <w:szCs w:val="16"/>
                <w:vertAlign w:val="superscript"/>
              </w:rPr>
              <w:t>-</w:t>
            </w:r>
            <w:r>
              <w:rPr>
                <w:rFonts w:ascii="Times" w:hAnsi="Times"/>
                <w:b/>
                <w:bCs/>
                <w:sz w:val="16"/>
                <w:szCs w:val="16"/>
                <w:vertAlign w:val="superscript"/>
              </w:rPr>
              <w:t>1</w:t>
            </w:r>
            <w:r>
              <w:rPr>
                <w:rFonts w:ascii="Times" w:hAnsi="Times"/>
                <w:b/>
                <w:bCs/>
                <w:sz w:val="16"/>
                <w:szCs w:val="16"/>
              </w:rPr>
              <w:t>)</w:t>
            </w:r>
          </w:p>
        </w:tc>
        <w:tc>
          <w:tcPr>
            <w:tcW w:w="1987" w:type="dxa"/>
            <w:gridSpan w:val="2"/>
            <w:tcBorders>
              <w:bottom w:val="single" w:sz="4" w:space="0" w:color="000000"/>
            </w:tcBorders>
            <w:vAlign w:val="center"/>
          </w:tcPr>
          <w:p>
            <w:pPr>
              <w:pStyle w:val="TableContents"/>
              <w:widowControl w:val="false"/>
              <w:suppressAutoHyphens w:val="true"/>
              <w:jc w:val="center"/>
              <w:rPr>
                <w:rFonts w:ascii="Times" w:hAnsi="Times"/>
                <w:b/>
                <w:b/>
                <w:bCs/>
                <w:sz w:val="16"/>
                <w:szCs w:val="16"/>
              </w:rPr>
            </w:pPr>
            <w:r>
              <w:rPr>
                <w:rFonts w:ascii="Times" w:hAnsi="Times"/>
                <w:b/>
                <w:bCs/>
                <w:sz w:val="16"/>
                <w:szCs w:val="16"/>
              </w:rPr>
              <w:t xml:space="preserve">potassium </w:t>
              <w:br/>
              <w:t>bicarbonate (kg ha</w:t>
            </w:r>
            <w:r>
              <w:rPr>
                <w:rFonts w:ascii="Times" w:hAnsi="Times"/>
                <w:b/>
                <w:bCs/>
                <w:sz w:val="16"/>
                <w:szCs w:val="16"/>
                <w:vertAlign w:val="superscript"/>
              </w:rPr>
              <w:t>-</w:t>
            </w:r>
            <w:r>
              <w:rPr>
                <w:rFonts w:ascii="Times" w:hAnsi="Times"/>
                <w:b/>
                <w:bCs/>
                <w:sz w:val="16"/>
                <w:szCs w:val="16"/>
                <w:vertAlign w:val="superscript"/>
              </w:rPr>
              <w:t>1</w:t>
            </w:r>
            <w:r>
              <w:rPr>
                <w:rFonts w:ascii="Times" w:hAnsi="Times"/>
                <w:b/>
                <w:bCs/>
                <w:sz w:val="16"/>
                <w:szCs w:val="16"/>
              </w:rPr>
              <w:t>)</w:t>
            </w:r>
          </w:p>
        </w:tc>
      </w:tr>
      <w:tr>
        <w:trPr/>
        <w:tc>
          <w:tcPr>
            <w:tcW w:w="744" w:type="dxa"/>
            <w:tcBorders>
              <w:bottom w:val="single" w:sz="4" w:space="0" w:color="000000"/>
            </w:tcBorders>
            <w:vAlign w:val="center"/>
          </w:tcPr>
          <w:p>
            <w:pPr>
              <w:pStyle w:val="TableContents"/>
              <w:widowControl w:val="false"/>
              <w:suppressLineNumbers/>
              <w:suppressAutoHyphens w:val="true"/>
              <w:ind w:left="0" w:right="0" w:hanging="0"/>
              <w:jc w:val="center"/>
              <w:rPr>
                <w:rFonts w:ascii="Times" w:hAnsi="Times"/>
                <w:sz w:val="16"/>
                <w:szCs w:val="16"/>
              </w:rPr>
            </w:pPr>
            <w:r>
              <w:rPr>
                <w:rFonts w:ascii="Times" w:hAnsi="Times"/>
                <w:sz w:val="16"/>
                <w:szCs w:val="16"/>
              </w:rPr>
              <w:t>BBCH</w:t>
            </w:r>
          </w:p>
        </w:tc>
        <w:tc>
          <w:tcPr>
            <w:tcW w:w="949" w:type="dxa"/>
            <w:tcBorders>
              <w:bottom w:val="single" w:sz="4" w:space="0" w:color="000000"/>
            </w:tcBorders>
            <w:vAlign w:val="center"/>
          </w:tcPr>
          <w:p>
            <w:pPr>
              <w:pStyle w:val="TableContents"/>
              <w:widowControl w:val="false"/>
              <w:suppressLineNumbers/>
              <w:suppressAutoHyphens w:val="true"/>
              <w:ind w:left="0" w:right="0" w:hanging="0"/>
              <w:jc w:val="center"/>
              <w:rPr>
                <w:rFonts w:ascii="Times" w:hAnsi="Times"/>
                <w:sz w:val="16"/>
                <w:szCs w:val="16"/>
              </w:rPr>
            </w:pPr>
            <w:r>
              <w:rPr>
                <w:rFonts w:ascii="Times" w:hAnsi="Times"/>
                <w:sz w:val="16"/>
                <w:szCs w:val="16"/>
              </w:rPr>
              <w:t>minimal</w:t>
            </w:r>
          </w:p>
        </w:tc>
        <w:tc>
          <w:tcPr>
            <w:tcW w:w="972" w:type="dxa"/>
            <w:tcBorders>
              <w:bottom w:val="single" w:sz="4" w:space="0" w:color="000000"/>
            </w:tcBorders>
            <w:vAlign w:val="center"/>
          </w:tcPr>
          <w:p>
            <w:pPr>
              <w:pStyle w:val="TableContents"/>
              <w:widowControl w:val="false"/>
              <w:suppressLineNumbers/>
              <w:suppressAutoHyphens w:val="true"/>
              <w:ind w:left="0" w:right="0" w:hanging="0"/>
              <w:jc w:val="center"/>
              <w:rPr>
                <w:rFonts w:ascii="Times" w:hAnsi="Times"/>
                <w:sz w:val="16"/>
                <w:szCs w:val="16"/>
              </w:rPr>
            </w:pPr>
            <w:r>
              <w:rPr>
                <w:rFonts w:ascii="Times" w:hAnsi="Times"/>
                <w:sz w:val="16"/>
                <w:szCs w:val="16"/>
              </w:rPr>
              <w:t>reduced</w:t>
            </w:r>
          </w:p>
        </w:tc>
        <w:tc>
          <w:tcPr>
            <w:tcW w:w="1022" w:type="dxa"/>
            <w:tcBorders>
              <w:bottom w:val="single" w:sz="4" w:space="0" w:color="000000"/>
              <w:right w:val="single" w:sz="4" w:space="0" w:color="000000"/>
            </w:tcBorders>
            <w:vAlign w:val="center"/>
          </w:tcPr>
          <w:p>
            <w:pPr>
              <w:pStyle w:val="TableContents"/>
              <w:widowControl w:val="false"/>
              <w:suppressLineNumbers/>
              <w:suppressAutoHyphens w:val="true"/>
              <w:ind w:left="0" w:right="0" w:hanging="0"/>
              <w:jc w:val="center"/>
              <w:rPr>
                <w:rFonts w:ascii="Times" w:hAnsi="Times"/>
                <w:sz w:val="16"/>
                <w:szCs w:val="16"/>
              </w:rPr>
            </w:pPr>
            <w:r>
              <w:rPr>
                <w:rFonts w:ascii="Times" w:hAnsi="Times"/>
                <w:sz w:val="16"/>
                <w:szCs w:val="16"/>
              </w:rPr>
              <w:t>standard</w:t>
            </w:r>
          </w:p>
        </w:tc>
        <w:tc>
          <w:tcPr>
            <w:tcW w:w="1021" w:type="dxa"/>
            <w:tcBorders>
              <w:bottom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trellis</w:t>
            </w:r>
          </w:p>
          <w:p>
            <w:pPr>
              <w:pStyle w:val="TableContents"/>
              <w:widowControl w:val="false"/>
              <w:suppressAutoHyphens w:val="true"/>
              <w:jc w:val="center"/>
              <w:rPr>
                <w:rFonts w:ascii="Times" w:hAnsi="Times"/>
                <w:sz w:val="16"/>
                <w:szCs w:val="16"/>
              </w:rPr>
            </w:pPr>
            <w:r>
              <w:rPr>
                <w:rFonts w:ascii="Times" w:hAnsi="Times"/>
                <w:sz w:val="16"/>
                <w:szCs w:val="16"/>
              </w:rPr>
              <w:t>system</w:t>
            </w:r>
          </w:p>
        </w:tc>
        <w:tc>
          <w:tcPr>
            <w:tcW w:w="968" w:type="dxa"/>
            <w:tcBorders>
              <w:bottom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minimal pruning</w:t>
            </w:r>
          </w:p>
        </w:tc>
        <w:tc>
          <w:tcPr>
            <w:tcW w:w="953" w:type="dxa"/>
            <w:tcBorders>
              <w:bottom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trellis</w:t>
            </w:r>
          </w:p>
          <w:p>
            <w:pPr>
              <w:pStyle w:val="TableContents"/>
              <w:widowControl w:val="false"/>
              <w:suppressAutoHyphens w:val="true"/>
              <w:jc w:val="center"/>
              <w:rPr>
                <w:rFonts w:ascii="Times" w:hAnsi="Times"/>
                <w:sz w:val="16"/>
                <w:szCs w:val="16"/>
              </w:rPr>
            </w:pPr>
            <w:r>
              <w:rPr>
                <w:rFonts w:ascii="Times" w:hAnsi="Times"/>
                <w:sz w:val="16"/>
                <w:szCs w:val="16"/>
              </w:rPr>
              <w:t>system</w:t>
            </w:r>
          </w:p>
        </w:tc>
        <w:tc>
          <w:tcPr>
            <w:tcW w:w="1023" w:type="dxa"/>
            <w:tcBorders>
              <w:bottom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minimal pruning</w:t>
            </w:r>
          </w:p>
        </w:tc>
        <w:tc>
          <w:tcPr>
            <w:tcW w:w="1021" w:type="dxa"/>
            <w:tcBorders>
              <w:bottom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trellis</w:t>
            </w:r>
          </w:p>
          <w:p>
            <w:pPr>
              <w:pStyle w:val="TableContents"/>
              <w:widowControl w:val="false"/>
              <w:suppressAutoHyphens w:val="true"/>
              <w:jc w:val="center"/>
              <w:rPr>
                <w:rFonts w:ascii="Times" w:hAnsi="Times"/>
                <w:sz w:val="16"/>
                <w:szCs w:val="16"/>
              </w:rPr>
            </w:pPr>
            <w:r>
              <w:rPr>
                <w:rFonts w:ascii="Times" w:hAnsi="Times"/>
                <w:sz w:val="16"/>
                <w:szCs w:val="16"/>
              </w:rPr>
              <w:t>system</w:t>
            </w:r>
          </w:p>
        </w:tc>
        <w:tc>
          <w:tcPr>
            <w:tcW w:w="966" w:type="dxa"/>
            <w:tcBorders>
              <w:bottom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minimal pruning</w:t>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53-55</w:t>
            </w:r>
          </w:p>
        </w:tc>
        <w:tc>
          <w:tcPr>
            <w:tcW w:w="949" w:type="dxa"/>
            <w:tcBorders/>
            <w:vAlign w:val="center"/>
          </w:tcPr>
          <w:p>
            <w:pPr>
              <w:pStyle w:val="TableContents"/>
              <w:widowControl w:val="false"/>
              <w:suppressAutoHyphens w:val="true"/>
              <w:rPr>
                <w:rFonts w:ascii="Times" w:hAnsi="Times"/>
                <w:sz w:val="16"/>
                <w:szCs w:val="16"/>
              </w:rPr>
            </w:pPr>
            <w:r>
              <w:rPr>
                <w:rFonts w:ascii="Times" w:hAnsi="Times"/>
                <w:sz w:val="16"/>
                <w:szCs w:val="16"/>
              </w:rPr>
            </w:r>
          </w:p>
        </w:tc>
        <w:tc>
          <w:tcPr>
            <w:tcW w:w="972" w:type="dxa"/>
            <w:tcBorders/>
            <w:vAlign w:val="center"/>
          </w:tcPr>
          <w:p>
            <w:pPr>
              <w:pStyle w:val="TableContents"/>
              <w:widowControl w:val="false"/>
              <w:suppressAutoHyphens w:val="true"/>
              <w:rPr>
                <w:rFonts w:ascii="Times" w:hAnsi="Times"/>
                <w:sz w:val="16"/>
                <w:szCs w:val="16"/>
              </w:rPr>
            </w:pPr>
            <w:r>
              <w:rPr>
                <w:rFonts w:ascii="Times" w:hAnsi="Times"/>
                <w:sz w:val="16"/>
                <w:szCs w:val="16"/>
              </w:rPr>
            </w:r>
          </w:p>
        </w:tc>
        <w:tc>
          <w:tcPr>
            <w:tcW w:w="1022"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100</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167</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3.6</w:t>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6.0</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55-57</w:t>
            </w:r>
          </w:p>
        </w:tc>
        <w:tc>
          <w:tcPr>
            <w:tcW w:w="949" w:type="dxa"/>
            <w:tcBorders/>
            <w:vAlign w:val="center"/>
          </w:tcPr>
          <w:p>
            <w:pPr>
              <w:pStyle w:val="TableContents"/>
              <w:widowControl w:val="false"/>
              <w:suppressAutoHyphens w:val="true"/>
              <w:rPr>
                <w:rFonts w:ascii="Times" w:hAnsi="Times"/>
                <w:sz w:val="16"/>
                <w:szCs w:val="16"/>
              </w:rPr>
            </w:pPr>
            <w:r>
              <w:rPr>
                <w:rFonts w:ascii="Times" w:hAnsi="Times"/>
                <w:sz w:val="16"/>
                <w:szCs w:val="16"/>
              </w:rPr>
            </w:r>
          </w:p>
        </w:tc>
        <w:tc>
          <w:tcPr>
            <w:tcW w:w="972" w:type="dxa"/>
            <w:tcBorders/>
            <w:vAlign w:val="center"/>
          </w:tcPr>
          <w:p>
            <w:pPr>
              <w:pStyle w:val="TableContents"/>
              <w:widowControl w:val="false"/>
              <w:suppressAutoHyphens w:val="true"/>
              <w:rPr>
                <w:rFonts w:ascii="Times" w:hAnsi="Times"/>
                <w:sz w:val="16"/>
                <w:szCs w:val="16"/>
              </w:rPr>
            </w:pPr>
            <w:r>
              <w:rPr>
                <w:rFonts w:ascii="Times" w:hAnsi="Times"/>
                <w:sz w:val="16"/>
                <w:szCs w:val="16"/>
              </w:rPr>
            </w:r>
          </w:p>
        </w:tc>
        <w:tc>
          <w:tcPr>
            <w:tcW w:w="1022"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200</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333</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3.6</w:t>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6.0</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57</w:t>
            </w:r>
          </w:p>
        </w:tc>
        <w:tc>
          <w:tcPr>
            <w:tcW w:w="949" w:type="dxa"/>
            <w:tcBorders/>
            <w:vAlign w:val="center"/>
          </w:tcPr>
          <w:p>
            <w:pPr>
              <w:pStyle w:val="TableContents"/>
              <w:widowControl w:val="false"/>
              <w:suppressAutoHyphens w:val="true"/>
              <w:rPr>
                <w:rFonts w:ascii="Times" w:hAnsi="Times"/>
                <w:sz w:val="16"/>
                <w:szCs w:val="16"/>
              </w:rPr>
            </w:pPr>
            <w:r>
              <w:rPr>
                <w:rFonts w:ascii="Times" w:hAnsi="Times"/>
                <w:sz w:val="16"/>
                <w:szCs w:val="16"/>
              </w:rPr>
            </w:r>
          </w:p>
        </w:tc>
        <w:tc>
          <w:tcPr>
            <w:tcW w:w="972" w:type="dxa"/>
            <w:tcBorders/>
            <w:vAlign w:val="center"/>
          </w:tcPr>
          <w:p>
            <w:pPr>
              <w:pStyle w:val="Normal"/>
              <w:widowControl w:val="false"/>
              <w:suppressAutoHyphens w:val="true"/>
              <w:jc w:val="center"/>
              <w:rPr>
                <w:rFonts w:ascii="Times" w:hAnsi="Times"/>
                <w:sz w:val="16"/>
                <w:szCs w:val="16"/>
              </w:rPr>
            </w:pPr>
            <w:r>
              <w:rPr>
                <w:rFonts w:ascii="Times" w:hAnsi="Times"/>
                <w:sz w:val="16"/>
                <w:szCs w:val="16"/>
              </w:rPr>
              <w:t>x</w:t>
            </w:r>
          </w:p>
        </w:tc>
        <w:tc>
          <w:tcPr>
            <w:tcW w:w="1022"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600</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800</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3.6</w:t>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5.4</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60</w:t>
            </w:r>
          </w:p>
        </w:tc>
        <w:tc>
          <w:tcPr>
            <w:tcW w:w="949"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972" w:type="dxa"/>
            <w:tcBorders/>
            <w:vAlign w:val="center"/>
          </w:tcPr>
          <w:p>
            <w:pPr>
              <w:pStyle w:val="Normal"/>
              <w:widowControl w:val="false"/>
              <w:suppressAutoHyphens w:val="true"/>
              <w:jc w:val="center"/>
              <w:rPr>
                <w:rFonts w:ascii="Times" w:hAnsi="Times"/>
                <w:sz w:val="16"/>
                <w:szCs w:val="16"/>
              </w:rPr>
            </w:pPr>
            <w:r>
              <w:rPr>
                <w:rFonts w:ascii="Times" w:hAnsi="Times"/>
                <w:sz w:val="16"/>
                <w:szCs w:val="16"/>
              </w:rPr>
              <w:t>x</w:t>
            </w:r>
          </w:p>
        </w:tc>
        <w:tc>
          <w:tcPr>
            <w:tcW w:w="1022"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300</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420</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3.6</w:t>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5.0</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60-65</w:t>
            </w:r>
          </w:p>
        </w:tc>
        <w:tc>
          <w:tcPr>
            <w:tcW w:w="949"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972" w:type="dxa"/>
            <w:tcBorders/>
            <w:vAlign w:val="center"/>
          </w:tcPr>
          <w:p>
            <w:pPr>
              <w:pStyle w:val="Normal"/>
              <w:widowControl w:val="false"/>
              <w:suppressAutoHyphens w:val="true"/>
              <w:jc w:val="center"/>
              <w:rPr>
                <w:rFonts w:ascii="Times" w:hAnsi="Times"/>
                <w:sz w:val="16"/>
                <w:szCs w:val="16"/>
              </w:rPr>
            </w:pPr>
            <w:r>
              <w:rPr>
                <w:rFonts w:ascii="Times" w:hAnsi="Times"/>
                <w:sz w:val="16"/>
                <w:szCs w:val="16"/>
              </w:rPr>
              <w:t>x</w:t>
            </w:r>
          </w:p>
        </w:tc>
        <w:tc>
          <w:tcPr>
            <w:tcW w:w="1022"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300</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420</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5.0</w:t>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7.0</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68-69</w:t>
            </w:r>
          </w:p>
        </w:tc>
        <w:tc>
          <w:tcPr>
            <w:tcW w:w="949"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72" w:type="dxa"/>
            <w:tcBorders/>
            <w:vAlign w:val="center"/>
          </w:tcPr>
          <w:p>
            <w:pPr>
              <w:pStyle w:val="Normal"/>
              <w:widowControl w:val="false"/>
              <w:suppressAutoHyphens w:val="true"/>
              <w:jc w:val="center"/>
              <w:rPr>
                <w:rFonts w:ascii="Times" w:hAnsi="Times"/>
                <w:sz w:val="16"/>
                <w:szCs w:val="16"/>
              </w:rPr>
            </w:pPr>
            <w:r>
              <w:rPr>
                <w:rFonts w:ascii="Times" w:hAnsi="Times"/>
                <w:sz w:val="16"/>
                <w:szCs w:val="16"/>
              </w:rPr>
              <w:t>x</w:t>
            </w:r>
          </w:p>
        </w:tc>
        <w:tc>
          <w:tcPr>
            <w:tcW w:w="1022"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300</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400</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4.0</w:t>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5.3</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69-73</w:t>
            </w:r>
          </w:p>
        </w:tc>
        <w:tc>
          <w:tcPr>
            <w:tcW w:w="949"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72" w:type="dxa"/>
            <w:tcBorders/>
            <w:vAlign w:val="center"/>
          </w:tcPr>
          <w:p>
            <w:pPr>
              <w:pStyle w:val="Normal"/>
              <w:widowControl w:val="false"/>
              <w:suppressAutoHyphens w:val="true"/>
              <w:jc w:val="center"/>
              <w:rPr>
                <w:rFonts w:ascii="Times" w:hAnsi="Times"/>
                <w:sz w:val="16"/>
                <w:szCs w:val="16"/>
              </w:rPr>
            </w:pPr>
            <w:r>
              <w:rPr>
                <w:rFonts w:ascii="Times" w:hAnsi="Times"/>
                <w:sz w:val="16"/>
                <w:szCs w:val="16"/>
              </w:rPr>
            </w:r>
          </w:p>
        </w:tc>
        <w:tc>
          <w:tcPr>
            <w:tcW w:w="1022"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300</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400</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4.0</w:t>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5.3</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73-75</w:t>
            </w:r>
          </w:p>
        </w:tc>
        <w:tc>
          <w:tcPr>
            <w:tcW w:w="949" w:type="dxa"/>
            <w:tcBorders/>
            <w:vAlign w:val="center"/>
          </w:tcPr>
          <w:p>
            <w:pPr>
              <w:pStyle w:val="TableContents"/>
              <w:widowControl w:val="false"/>
              <w:suppressAutoHyphens w:val="true"/>
              <w:rPr>
                <w:rFonts w:ascii="Times" w:hAnsi="Times"/>
                <w:sz w:val="16"/>
                <w:szCs w:val="16"/>
              </w:rPr>
            </w:pPr>
            <w:r>
              <w:rPr>
                <w:rFonts w:ascii="Times" w:hAnsi="Times"/>
                <w:sz w:val="16"/>
                <w:szCs w:val="16"/>
              </w:rPr>
            </w:r>
          </w:p>
        </w:tc>
        <w:tc>
          <w:tcPr>
            <w:tcW w:w="972" w:type="dxa"/>
            <w:tcBorders/>
            <w:vAlign w:val="center"/>
          </w:tcPr>
          <w:p>
            <w:pPr>
              <w:pStyle w:val="TableContents"/>
              <w:widowControl w:val="false"/>
              <w:suppressAutoHyphens w:val="true"/>
              <w:rPr>
                <w:rFonts w:ascii="Times" w:hAnsi="Times"/>
                <w:sz w:val="16"/>
                <w:szCs w:val="16"/>
              </w:rPr>
            </w:pPr>
            <w:r>
              <w:rPr>
                <w:rFonts w:ascii="Times" w:hAnsi="Times"/>
                <w:sz w:val="16"/>
                <w:szCs w:val="16"/>
              </w:rPr>
            </w:r>
          </w:p>
        </w:tc>
        <w:tc>
          <w:tcPr>
            <w:tcW w:w="1022"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200</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267</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4.0</w:t>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5.3</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75</w:t>
            </w:r>
          </w:p>
        </w:tc>
        <w:tc>
          <w:tcPr>
            <w:tcW w:w="949" w:type="dxa"/>
            <w:tcBorders/>
            <w:vAlign w:val="center"/>
          </w:tcPr>
          <w:p>
            <w:pPr>
              <w:pStyle w:val="TableContents"/>
              <w:widowControl w:val="false"/>
              <w:suppressAutoHyphens w:val="true"/>
              <w:rPr>
                <w:rFonts w:ascii="Times" w:hAnsi="Times"/>
                <w:sz w:val="16"/>
                <w:szCs w:val="16"/>
              </w:rPr>
            </w:pPr>
            <w:r>
              <w:rPr>
                <w:rFonts w:ascii="Times" w:hAnsi="Times"/>
                <w:sz w:val="16"/>
                <w:szCs w:val="16"/>
              </w:rPr>
            </w:r>
          </w:p>
        </w:tc>
        <w:tc>
          <w:tcPr>
            <w:tcW w:w="972" w:type="dxa"/>
            <w:tcBorders/>
            <w:vAlign w:val="center"/>
          </w:tcPr>
          <w:p>
            <w:pPr>
              <w:pStyle w:val="TableContents"/>
              <w:widowControl w:val="false"/>
              <w:suppressAutoHyphens w:val="true"/>
              <w:rPr>
                <w:rFonts w:ascii="Times" w:hAnsi="Times"/>
                <w:sz w:val="16"/>
                <w:szCs w:val="16"/>
              </w:rPr>
            </w:pPr>
            <w:r>
              <w:rPr>
                <w:rFonts w:ascii="Times" w:hAnsi="Times"/>
                <w:sz w:val="16"/>
                <w:szCs w:val="16"/>
              </w:rPr>
            </w:r>
          </w:p>
        </w:tc>
        <w:tc>
          <w:tcPr>
            <w:tcW w:w="1022"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200</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267</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4.0</w:t>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5.3</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75-77</w:t>
            </w:r>
          </w:p>
        </w:tc>
        <w:tc>
          <w:tcPr>
            <w:tcW w:w="949" w:type="dxa"/>
            <w:tcBorders/>
            <w:vAlign w:val="center"/>
          </w:tcPr>
          <w:p>
            <w:pPr>
              <w:pStyle w:val="TableContents"/>
              <w:widowControl w:val="false"/>
              <w:suppressAutoHyphens w:val="true"/>
              <w:rPr>
                <w:rFonts w:ascii="Times" w:hAnsi="Times"/>
                <w:sz w:val="16"/>
                <w:szCs w:val="16"/>
              </w:rPr>
            </w:pPr>
            <w:r>
              <w:rPr>
                <w:rFonts w:ascii="Times" w:hAnsi="Times"/>
                <w:sz w:val="16"/>
                <w:szCs w:val="16"/>
              </w:rPr>
            </w:r>
          </w:p>
        </w:tc>
        <w:tc>
          <w:tcPr>
            <w:tcW w:w="972" w:type="dxa"/>
            <w:tcBorders/>
            <w:vAlign w:val="center"/>
          </w:tcPr>
          <w:p>
            <w:pPr>
              <w:pStyle w:val="TableContents"/>
              <w:widowControl w:val="false"/>
              <w:suppressAutoHyphens w:val="true"/>
              <w:rPr>
                <w:rFonts w:ascii="Times" w:hAnsi="Times"/>
                <w:sz w:val="16"/>
                <w:szCs w:val="16"/>
              </w:rPr>
            </w:pPr>
            <w:r>
              <w:rPr>
                <w:rFonts w:ascii="Times" w:hAnsi="Times"/>
                <w:sz w:val="16"/>
                <w:szCs w:val="16"/>
              </w:rPr>
            </w:r>
          </w:p>
        </w:tc>
        <w:tc>
          <w:tcPr>
            <w:tcW w:w="1022"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200</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267</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4.0</w:t>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5.3</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79</w:t>
            </w:r>
          </w:p>
        </w:tc>
        <w:tc>
          <w:tcPr>
            <w:tcW w:w="949" w:type="dxa"/>
            <w:tcBorders/>
            <w:vAlign w:val="center"/>
          </w:tcPr>
          <w:p>
            <w:pPr>
              <w:pStyle w:val="TableContents"/>
              <w:widowControl w:val="false"/>
              <w:suppressAutoHyphens w:val="true"/>
              <w:rPr>
                <w:rFonts w:ascii="Times" w:hAnsi="Times"/>
                <w:sz w:val="16"/>
                <w:szCs w:val="16"/>
              </w:rPr>
            </w:pPr>
            <w:r>
              <w:rPr>
                <w:rFonts w:ascii="Times" w:hAnsi="Times"/>
                <w:sz w:val="16"/>
                <w:szCs w:val="16"/>
              </w:rPr>
            </w:r>
          </w:p>
        </w:tc>
        <w:tc>
          <w:tcPr>
            <w:tcW w:w="972" w:type="dxa"/>
            <w:tcBorders/>
            <w:vAlign w:val="center"/>
          </w:tcPr>
          <w:p>
            <w:pPr>
              <w:pStyle w:val="TableContents"/>
              <w:widowControl w:val="false"/>
              <w:suppressAutoHyphens w:val="true"/>
              <w:rPr>
                <w:rFonts w:ascii="Times" w:hAnsi="Times"/>
                <w:sz w:val="16"/>
                <w:szCs w:val="16"/>
              </w:rPr>
            </w:pPr>
            <w:r>
              <w:rPr>
                <w:rFonts w:ascii="Times" w:hAnsi="Times"/>
                <w:sz w:val="16"/>
                <w:szCs w:val="16"/>
              </w:rPr>
            </w:r>
          </w:p>
        </w:tc>
        <w:tc>
          <w:tcPr>
            <w:tcW w:w="1022"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200</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267</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5.0</w:t>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6.7</w:t>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81</w:t>
            </w:r>
          </w:p>
        </w:tc>
        <w:tc>
          <w:tcPr>
            <w:tcW w:w="949" w:type="dxa"/>
            <w:tcBorders/>
            <w:vAlign w:val="center"/>
          </w:tcPr>
          <w:p>
            <w:pPr>
              <w:pStyle w:val="TableContents"/>
              <w:widowControl w:val="false"/>
              <w:suppressAutoHyphens w:val="true"/>
              <w:rPr>
                <w:rFonts w:ascii="Times" w:hAnsi="Times"/>
                <w:sz w:val="16"/>
                <w:szCs w:val="16"/>
              </w:rPr>
            </w:pPr>
            <w:r>
              <w:rPr>
                <w:rFonts w:ascii="Times" w:hAnsi="Times"/>
                <w:sz w:val="16"/>
                <w:szCs w:val="16"/>
              </w:rPr>
            </w:r>
          </w:p>
        </w:tc>
        <w:tc>
          <w:tcPr>
            <w:tcW w:w="972" w:type="dxa"/>
            <w:tcBorders/>
            <w:vAlign w:val="center"/>
          </w:tcPr>
          <w:p>
            <w:pPr>
              <w:pStyle w:val="TableContents"/>
              <w:widowControl w:val="false"/>
              <w:suppressAutoHyphens w:val="true"/>
              <w:rPr>
                <w:rFonts w:ascii="Times" w:hAnsi="Times"/>
                <w:sz w:val="16"/>
                <w:szCs w:val="16"/>
              </w:rPr>
            </w:pPr>
            <w:r>
              <w:rPr>
                <w:rFonts w:ascii="Times" w:hAnsi="Times"/>
                <w:sz w:val="16"/>
                <w:szCs w:val="16"/>
              </w:rPr>
            </w:r>
          </w:p>
        </w:tc>
        <w:tc>
          <w:tcPr>
            <w:tcW w:w="1022"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200</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267</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6.0</w:t>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8.0</w:t>
            </w:r>
          </w:p>
        </w:tc>
      </w:tr>
    </w:tbl>
    <w:p>
      <w:pPr>
        <w:pStyle w:val="Normal"/>
        <w:suppressAutoHyphens w:val="true"/>
        <w:rPr>
          <w:rFonts w:ascii="Times" w:hAnsi="Times"/>
          <w:sz w:val="12"/>
          <w:szCs w:val="12"/>
        </w:rPr>
      </w:pPr>
      <w:r>
        <w:rPr>
          <w:rFonts w:ascii="Times" w:hAnsi="Times"/>
          <w:sz w:val="12"/>
          <w:szCs w:val="12"/>
        </w:rPr>
      </w:r>
    </w:p>
    <w:tbl>
      <w:tblPr>
        <w:tblW w:w="9640" w:type="dxa"/>
        <w:jc w:val="left"/>
        <w:tblInd w:w="0" w:type="dxa"/>
        <w:tblLayout w:type="fixed"/>
        <w:tblCellMar>
          <w:top w:w="55" w:type="dxa"/>
          <w:left w:w="55" w:type="dxa"/>
          <w:bottom w:w="55" w:type="dxa"/>
          <w:right w:w="55" w:type="dxa"/>
        </w:tblCellMar>
      </w:tblPr>
      <w:tblGrid>
        <w:gridCol w:w="744"/>
        <w:gridCol w:w="949"/>
        <w:gridCol w:w="972"/>
        <w:gridCol w:w="1022"/>
        <w:gridCol w:w="1021"/>
        <w:gridCol w:w="968"/>
        <w:gridCol w:w="953"/>
        <w:gridCol w:w="1023"/>
        <w:gridCol w:w="1021"/>
        <w:gridCol w:w="966"/>
      </w:tblGrid>
      <w:tr>
        <w:trPr/>
        <w:tc>
          <w:tcPr>
            <w:tcW w:w="744" w:type="dxa"/>
            <w:tcBorders/>
            <w:vAlign w:val="center"/>
          </w:tcPr>
          <w:p>
            <w:pPr>
              <w:pStyle w:val="TableContents"/>
              <w:widowControl w:val="false"/>
              <w:suppressAutoHyphens w:val="true"/>
              <w:jc w:val="center"/>
              <w:rPr>
                <w:rFonts w:ascii="Times" w:hAnsi="Times"/>
                <w:b/>
                <w:b/>
                <w:bCs/>
                <w:sz w:val="20"/>
                <w:szCs w:val="20"/>
              </w:rPr>
            </w:pPr>
            <w:r>
              <w:rPr>
                <w:rFonts w:ascii="Times" w:hAnsi="Times"/>
                <w:b/>
                <w:bCs/>
                <w:sz w:val="20"/>
                <w:szCs w:val="20"/>
              </w:rPr>
              <w:t>2017</w:t>
            </w:r>
          </w:p>
        </w:tc>
        <w:tc>
          <w:tcPr>
            <w:tcW w:w="2943" w:type="dxa"/>
            <w:gridSpan w:val="3"/>
            <w:tcBorders>
              <w:bottom w:val="single" w:sz="4" w:space="0" w:color="000000"/>
              <w:right w:val="single" w:sz="4" w:space="0" w:color="000000"/>
            </w:tcBorders>
            <w:vAlign w:val="center"/>
          </w:tcPr>
          <w:p>
            <w:pPr>
              <w:pStyle w:val="TableContents"/>
              <w:widowControl w:val="false"/>
              <w:suppressAutoHyphens w:val="true"/>
              <w:jc w:val="center"/>
              <w:rPr>
                <w:rFonts w:ascii="Times" w:hAnsi="Times"/>
                <w:b/>
                <w:b/>
                <w:bCs/>
                <w:sz w:val="16"/>
                <w:szCs w:val="16"/>
              </w:rPr>
            </w:pPr>
            <w:r>
              <w:rPr>
                <w:rFonts w:ascii="Times" w:hAnsi="Times"/>
                <w:b/>
                <w:bCs/>
                <w:sz w:val="16"/>
                <w:szCs w:val="16"/>
              </w:rPr>
              <w:t>sprayings</w:t>
            </w:r>
          </w:p>
        </w:tc>
        <w:tc>
          <w:tcPr>
            <w:tcW w:w="1989" w:type="dxa"/>
            <w:gridSpan w:val="2"/>
            <w:tcBorders>
              <w:bottom w:val="single" w:sz="4" w:space="0" w:color="000000"/>
            </w:tcBorders>
            <w:vAlign w:val="center"/>
          </w:tcPr>
          <w:p>
            <w:pPr>
              <w:pStyle w:val="TableContents"/>
              <w:widowControl w:val="false"/>
              <w:suppressAutoHyphens w:val="true"/>
              <w:jc w:val="center"/>
              <w:rPr>
                <w:rFonts w:ascii="Times" w:hAnsi="Times"/>
                <w:b/>
                <w:b/>
                <w:bCs/>
                <w:sz w:val="16"/>
                <w:szCs w:val="16"/>
              </w:rPr>
            </w:pPr>
            <w:r>
              <w:rPr>
                <w:rFonts w:ascii="Times" w:hAnsi="Times"/>
                <w:b/>
                <w:bCs/>
                <w:sz w:val="16"/>
                <w:szCs w:val="16"/>
              </w:rPr>
              <w:t>copper (g ha</w:t>
            </w:r>
            <w:r>
              <w:rPr>
                <w:rFonts w:ascii="Times" w:hAnsi="Times"/>
                <w:b/>
                <w:bCs/>
                <w:sz w:val="16"/>
                <w:szCs w:val="16"/>
                <w:vertAlign w:val="superscript"/>
              </w:rPr>
              <w:t>-</w:t>
            </w:r>
            <w:r>
              <w:rPr>
                <w:rFonts w:ascii="Times" w:hAnsi="Times"/>
                <w:b/>
                <w:bCs/>
                <w:sz w:val="16"/>
                <w:szCs w:val="16"/>
                <w:vertAlign w:val="superscript"/>
              </w:rPr>
              <w:t>1</w:t>
            </w:r>
            <w:r>
              <w:rPr>
                <w:rFonts w:ascii="Times" w:hAnsi="Times"/>
                <w:b/>
                <w:bCs/>
                <w:sz w:val="16"/>
                <w:szCs w:val="16"/>
              </w:rPr>
              <w:t>)</w:t>
            </w:r>
          </w:p>
        </w:tc>
        <w:tc>
          <w:tcPr>
            <w:tcW w:w="1976" w:type="dxa"/>
            <w:gridSpan w:val="2"/>
            <w:tcBorders>
              <w:bottom w:val="single" w:sz="4" w:space="0" w:color="000000"/>
            </w:tcBorders>
            <w:vAlign w:val="center"/>
          </w:tcPr>
          <w:p>
            <w:pPr>
              <w:pStyle w:val="TableContents"/>
              <w:widowControl w:val="false"/>
              <w:suppressAutoHyphens w:val="true"/>
              <w:jc w:val="center"/>
              <w:rPr>
                <w:rFonts w:ascii="Times" w:hAnsi="Times"/>
                <w:b/>
                <w:b/>
                <w:bCs/>
                <w:sz w:val="16"/>
                <w:szCs w:val="16"/>
              </w:rPr>
            </w:pPr>
            <w:r>
              <w:rPr>
                <w:rFonts w:ascii="Times" w:hAnsi="Times"/>
                <w:b/>
                <w:bCs/>
                <w:sz w:val="16"/>
                <w:szCs w:val="16"/>
              </w:rPr>
              <w:t>sulfur (kg ha</w:t>
            </w:r>
            <w:r>
              <w:rPr>
                <w:rFonts w:ascii="Times" w:hAnsi="Times"/>
                <w:b/>
                <w:bCs/>
                <w:sz w:val="16"/>
                <w:szCs w:val="16"/>
                <w:vertAlign w:val="superscript"/>
              </w:rPr>
              <w:t>-</w:t>
            </w:r>
            <w:r>
              <w:rPr>
                <w:rFonts w:ascii="Times" w:hAnsi="Times"/>
                <w:b/>
                <w:bCs/>
                <w:sz w:val="16"/>
                <w:szCs w:val="16"/>
                <w:vertAlign w:val="superscript"/>
              </w:rPr>
              <w:t>1</w:t>
            </w:r>
            <w:r>
              <w:rPr>
                <w:rFonts w:ascii="Times" w:hAnsi="Times"/>
                <w:b/>
                <w:bCs/>
                <w:sz w:val="16"/>
                <w:szCs w:val="16"/>
              </w:rPr>
              <w:t>)</w:t>
            </w:r>
          </w:p>
        </w:tc>
        <w:tc>
          <w:tcPr>
            <w:tcW w:w="1987" w:type="dxa"/>
            <w:gridSpan w:val="2"/>
            <w:tcBorders>
              <w:bottom w:val="single" w:sz="4" w:space="0" w:color="000000"/>
            </w:tcBorders>
            <w:vAlign w:val="center"/>
          </w:tcPr>
          <w:p>
            <w:pPr>
              <w:pStyle w:val="TableContents"/>
              <w:widowControl w:val="false"/>
              <w:suppressAutoHyphens w:val="true"/>
              <w:jc w:val="center"/>
              <w:rPr>
                <w:rFonts w:ascii="Times" w:hAnsi="Times"/>
                <w:b/>
                <w:b/>
                <w:bCs/>
                <w:sz w:val="16"/>
                <w:szCs w:val="16"/>
              </w:rPr>
            </w:pPr>
            <w:r>
              <w:rPr>
                <w:rFonts w:ascii="Times" w:hAnsi="Times"/>
                <w:b/>
                <w:bCs/>
                <w:sz w:val="16"/>
                <w:szCs w:val="16"/>
              </w:rPr>
              <w:t xml:space="preserve">potassium </w:t>
              <w:br/>
              <w:t>bicarbonate (kg ha</w:t>
            </w:r>
            <w:r>
              <w:rPr>
                <w:rFonts w:ascii="Times" w:hAnsi="Times"/>
                <w:b/>
                <w:bCs/>
                <w:sz w:val="16"/>
                <w:szCs w:val="16"/>
                <w:vertAlign w:val="superscript"/>
              </w:rPr>
              <w:t>-</w:t>
            </w:r>
            <w:r>
              <w:rPr>
                <w:rFonts w:ascii="Times" w:hAnsi="Times"/>
                <w:b/>
                <w:bCs/>
                <w:sz w:val="16"/>
                <w:szCs w:val="16"/>
                <w:vertAlign w:val="superscript"/>
              </w:rPr>
              <w:t>1</w:t>
            </w:r>
            <w:r>
              <w:rPr>
                <w:rFonts w:ascii="Times" w:hAnsi="Times"/>
                <w:b/>
                <w:bCs/>
                <w:sz w:val="16"/>
                <w:szCs w:val="16"/>
              </w:rPr>
              <w:t>)</w:t>
            </w:r>
          </w:p>
        </w:tc>
      </w:tr>
      <w:tr>
        <w:trPr/>
        <w:tc>
          <w:tcPr>
            <w:tcW w:w="744" w:type="dxa"/>
            <w:tcBorders>
              <w:bottom w:val="single" w:sz="4" w:space="0" w:color="000000"/>
            </w:tcBorders>
            <w:vAlign w:val="center"/>
          </w:tcPr>
          <w:p>
            <w:pPr>
              <w:pStyle w:val="TableContents"/>
              <w:widowControl w:val="false"/>
              <w:suppressLineNumbers/>
              <w:suppressAutoHyphens w:val="true"/>
              <w:ind w:left="0" w:right="0" w:hanging="0"/>
              <w:jc w:val="center"/>
              <w:rPr>
                <w:rFonts w:ascii="Times" w:hAnsi="Times"/>
                <w:sz w:val="16"/>
                <w:szCs w:val="16"/>
              </w:rPr>
            </w:pPr>
            <w:r>
              <w:rPr>
                <w:rFonts w:ascii="Times" w:hAnsi="Times"/>
                <w:sz w:val="16"/>
                <w:szCs w:val="16"/>
              </w:rPr>
              <w:t>BBCH</w:t>
            </w:r>
          </w:p>
        </w:tc>
        <w:tc>
          <w:tcPr>
            <w:tcW w:w="949" w:type="dxa"/>
            <w:tcBorders>
              <w:bottom w:val="single" w:sz="4" w:space="0" w:color="000000"/>
            </w:tcBorders>
            <w:vAlign w:val="center"/>
          </w:tcPr>
          <w:p>
            <w:pPr>
              <w:pStyle w:val="TableContents"/>
              <w:widowControl w:val="false"/>
              <w:suppressLineNumbers/>
              <w:suppressAutoHyphens w:val="true"/>
              <w:ind w:left="0" w:right="0" w:hanging="0"/>
              <w:jc w:val="center"/>
              <w:rPr>
                <w:rFonts w:ascii="Times" w:hAnsi="Times"/>
                <w:sz w:val="16"/>
                <w:szCs w:val="16"/>
              </w:rPr>
            </w:pPr>
            <w:r>
              <w:rPr>
                <w:rFonts w:ascii="Times" w:hAnsi="Times"/>
                <w:sz w:val="16"/>
                <w:szCs w:val="16"/>
              </w:rPr>
              <w:t>minimal</w:t>
            </w:r>
          </w:p>
        </w:tc>
        <w:tc>
          <w:tcPr>
            <w:tcW w:w="972" w:type="dxa"/>
            <w:tcBorders>
              <w:bottom w:val="single" w:sz="4" w:space="0" w:color="000000"/>
            </w:tcBorders>
            <w:vAlign w:val="center"/>
          </w:tcPr>
          <w:p>
            <w:pPr>
              <w:pStyle w:val="TableContents"/>
              <w:widowControl w:val="false"/>
              <w:suppressLineNumbers/>
              <w:suppressAutoHyphens w:val="true"/>
              <w:ind w:left="0" w:right="0" w:hanging="0"/>
              <w:jc w:val="center"/>
              <w:rPr>
                <w:rFonts w:ascii="Times" w:hAnsi="Times"/>
                <w:sz w:val="16"/>
                <w:szCs w:val="16"/>
              </w:rPr>
            </w:pPr>
            <w:r>
              <w:rPr>
                <w:rFonts w:ascii="Times" w:hAnsi="Times"/>
                <w:sz w:val="16"/>
                <w:szCs w:val="16"/>
              </w:rPr>
              <w:t>reduced</w:t>
            </w:r>
          </w:p>
        </w:tc>
        <w:tc>
          <w:tcPr>
            <w:tcW w:w="1022" w:type="dxa"/>
            <w:tcBorders>
              <w:bottom w:val="single" w:sz="4" w:space="0" w:color="000000"/>
              <w:right w:val="single" w:sz="4" w:space="0" w:color="000000"/>
            </w:tcBorders>
            <w:vAlign w:val="center"/>
          </w:tcPr>
          <w:p>
            <w:pPr>
              <w:pStyle w:val="TableContents"/>
              <w:widowControl w:val="false"/>
              <w:suppressLineNumbers/>
              <w:suppressAutoHyphens w:val="true"/>
              <w:ind w:left="0" w:right="0" w:hanging="0"/>
              <w:jc w:val="center"/>
              <w:rPr>
                <w:rFonts w:ascii="Times" w:hAnsi="Times"/>
                <w:sz w:val="16"/>
                <w:szCs w:val="16"/>
              </w:rPr>
            </w:pPr>
            <w:r>
              <w:rPr>
                <w:rFonts w:ascii="Times" w:hAnsi="Times"/>
                <w:sz w:val="16"/>
                <w:szCs w:val="16"/>
              </w:rPr>
              <w:t>standard</w:t>
            </w:r>
          </w:p>
        </w:tc>
        <w:tc>
          <w:tcPr>
            <w:tcW w:w="1021" w:type="dxa"/>
            <w:tcBorders>
              <w:bottom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trellis</w:t>
            </w:r>
          </w:p>
          <w:p>
            <w:pPr>
              <w:pStyle w:val="TableContents"/>
              <w:widowControl w:val="false"/>
              <w:suppressAutoHyphens w:val="true"/>
              <w:jc w:val="center"/>
              <w:rPr>
                <w:rFonts w:ascii="Times" w:hAnsi="Times"/>
                <w:sz w:val="16"/>
                <w:szCs w:val="16"/>
              </w:rPr>
            </w:pPr>
            <w:r>
              <w:rPr>
                <w:rFonts w:ascii="Times" w:hAnsi="Times"/>
                <w:sz w:val="16"/>
                <w:szCs w:val="16"/>
              </w:rPr>
              <w:t>system</w:t>
            </w:r>
          </w:p>
        </w:tc>
        <w:tc>
          <w:tcPr>
            <w:tcW w:w="968" w:type="dxa"/>
            <w:tcBorders>
              <w:bottom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minimal pruning</w:t>
            </w:r>
          </w:p>
        </w:tc>
        <w:tc>
          <w:tcPr>
            <w:tcW w:w="953" w:type="dxa"/>
            <w:tcBorders>
              <w:bottom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trellis</w:t>
            </w:r>
          </w:p>
          <w:p>
            <w:pPr>
              <w:pStyle w:val="TableContents"/>
              <w:widowControl w:val="false"/>
              <w:suppressAutoHyphens w:val="true"/>
              <w:jc w:val="center"/>
              <w:rPr>
                <w:rFonts w:ascii="Times" w:hAnsi="Times"/>
                <w:sz w:val="16"/>
                <w:szCs w:val="16"/>
              </w:rPr>
            </w:pPr>
            <w:r>
              <w:rPr>
                <w:rFonts w:ascii="Times" w:hAnsi="Times"/>
                <w:sz w:val="16"/>
                <w:szCs w:val="16"/>
              </w:rPr>
              <w:t>system</w:t>
            </w:r>
          </w:p>
        </w:tc>
        <w:tc>
          <w:tcPr>
            <w:tcW w:w="1023" w:type="dxa"/>
            <w:tcBorders>
              <w:bottom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minimal pruning</w:t>
            </w:r>
          </w:p>
        </w:tc>
        <w:tc>
          <w:tcPr>
            <w:tcW w:w="1021" w:type="dxa"/>
            <w:tcBorders>
              <w:bottom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trellis</w:t>
            </w:r>
          </w:p>
          <w:p>
            <w:pPr>
              <w:pStyle w:val="TableContents"/>
              <w:widowControl w:val="false"/>
              <w:suppressAutoHyphens w:val="true"/>
              <w:jc w:val="center"/>
              <w:rPr>
                <w:rFonts w:ascii="Times" w:hAnsi="Times"/>
                <w:sz w:val="16"/>
                <w:szCs w:val="16"/>
              </w:rPr>
            </w:pPr>
            <w:r>
              <w:rPr>
                <w:rFonts w:ascii="Times" w:hAnsi="Times"/>
                <w:sz w:val="16"/>
                <w:szCs w:val="16"/>
              </w:rPr>
              <w:t>system</w:t>
            </w:r>
          </w:p>
        </w:tc>
        <w:tc>
          <w:tcPr>
            <w:tcW w:w="966" w:type="dxa"/>
            <w:tcBorders>
              <w:bottom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minimal pruning</w:t>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55</w:t>
            </w:r>
          </w:p>
        </w:tc>
        <w:tc>
          <w:tcPr>
            <w:tcW w:w="949"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972"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1022"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150</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250</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4.0</w:t>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6.7</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57</w:t>
            </w:r>
          </w:p>
        </w:tc>
        <w:tc>
          <w:tcPr>
            <w:tcW w:w="949"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72"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1022"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150</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250</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4.0</w:t>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5.6</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60-65</w:t>
            </w:r>
          </w:p>
        </w:tc>
        <w:tc>
          <w:tcPr>
            <w:tcW w:w="949"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972" w:type="dxa"/>
            <w:tcBorders/>
            <w:vAlign w:val="center"/>
          </w:tcPr>
          <w:p>
            <w:pPr>
              <w:pStyle w:val="Normal"/>
              <w:widowControl w:val="false"/>
              <w:suppressAutoHyphens w:val="true"/>
              <w:jc w:val="center"/>
              <w:rPr>
                <w:rFonts w:ascii="Times" w:hAnsi="Times"/>
                <w:sz w:val="16"/>
                <w:szCs w:val="16"/>
              </w:rPr>
            </w:pPr>
            <w:r>
              <w:rPr>
                <w:rFonts w:ascii="Times" w:hAnsi="Times"/>
                <w:sz w:val="16"/>
                <w:szCs w:val="16"/>
              </w:rPr>
              <w:t>x</w:t>
            </w:r>
          </w:p>
        </w:tc>
        <w:tc>
          <w:tcPr>
            <w:tcW w:w="1022"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200</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350</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4.0</w:t>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7.0</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65-68</w:t>
            </w:r>
          </w:p>
        </w:tc>
        <w:tc>
          <w:tcPr>
            <w:tcW w:w="949"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72" w:type="dxa"/>
            <w:tcBorders/>
            <w:vAlign w:val="center"/>
          </w:tcPr>
          <w:p>
            <w:pPr>
              <w:pStyle w:val="Normal"/>
              <w:widowControl w:val="false"/>
              <w:suppressAutoHyphens w:val="true"/>
              <w:jc w:val="center"/>
              <w:rPr>
                <w:rFonts w:ascii="Times" w:hAnsi="Times"/>
                <w:sz w:val="16"/>
                <w:szCs w:val="16"/>
              </w:rPr>
            </w:pPr>
            <w:r>
              <w:rPr>
                <w:rFonts w:ascii="Times" w:hAnsi="Times"/>
                <w:sz w:val="16"/>
                <w:szCs w:val="16"/>
              </w:rPr>
              <w:t>x</w:t>
            </w:r>
          </w:p>
        </w:tc>
        <w:tc>
          <w:tcPr>
            <w:tcW w:w="1022"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200</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350</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4.0</w:t>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7.0</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73</w:t>
            </w:r>
          </w:p>
        </w:tc>
        <w:tc>
          <w:tcPr>
            <w:tcW w:w="949"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72" w:type="dxa"/>
            <w:tcBorders/>
            <w:vAlign w:val="center"/>
          </w:tcPr>
          <w:p>
            <w:pPr>
              <w:pStyle w:val="Normal"/>
              <w:widowControl w:val="false"/>
              <w:suppressAutoHyphens w:val="true"/>
              <w:jc w:val="center"/>
              <w:rPr>
                <w:rFonts w:ascii="Times" w:hAnsi="Times"/>
                <w:sz w:val="16"/>
                <w:szCs w:val="16"/>
              </w:rPr>
            </w:pPr>
            <w:r>
              <w:rPr>
                <w:rFonts w:ascii="Times" w:hAnsi="Times"/>
                <w:sz w:val="16"/>
                <w:szCs w:val="16"/>
              </w:rPr>
              <w:t>x</w:t>
            </w:r>
          </w:p>
        </w:tc>
        <w:tc>
          <w:tcPr>
            <w:tcW w:w="1022"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200</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350</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4.0</w:t>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7.0</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75</w:t>
            </w:r>
          </w:p>
        </w:tc>
        <w:tc>
          <w:tcPr>
            <w:tcW w:w="949"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72" w:type="dxa"/>
            <w:tcBorders/>
            <w:vAlign w:val="center"/>
          </w:tcPr>
          <w:p>
            <w:pPr>
              <w:pStyle w:val="Normal"/>
              <w:widowControl w:val="false"/>
              <w:suppressAutoHyphens w:val="true"/>
              <w:jc w:val="center"/>
              <w:rPr>
                <w:rFonts w:ascii="Times" w:hAnsi="Times"/>
                <w:sz w:val="16"/>
                <w:szCs w:val="16"/>
              </w:rPr>
            </w:pPr>
            <w:r>
              <w:rPr>
                <w:rFonts w:ascii="Times" w:hAnsi="Times"/>
                <w:sz w:val="16"/>
                <w:szCs w:val="16"/>
              </w:rPr>
            </w:r>
          </w:p>
        </w:tc>
        <w:tc>
          <w:tcPr>
            <w:tcW w:w="1022"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300</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420</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4.0</w:t>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7.0</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75-77</w:t>
            </w:r>
          </w:p>
        </w:tc>
        <w:tc>
          <w:tcPr>
            <w:tcW w:w="949"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72" w:type="dxa"/>
            <w:tcBorders/>
            <w:vAlign w:val="center"/>
          </w:tcPr>
          <w:p>
            <w:pPr>
              <w:pStyle w:val="Normal"/>
              <w:widowControl w:val="false"/>
              <w:suppressAutoHyphens w:val="true"/>
              <w:jc w:val="center"/>
              <w:rPr>
                <w:rFonts w:ascii="Times" w:hAnsi="Times"/>
                <w:sz w:val="16"/>
                <w:szCs w:val="16"/>
              </w:rPr>
            </w:pPr>
            <w:r>
              <w:rPr>
                <w:rFonts w:ascii="Times" w:hAnsi="Times"/>
                <w:sz w:val="16"/>
                <w:szCs w:val="16"/>
              </w:rPr>
            </w:r>
          </w:p>
        </w:tc>
        <w:tc>
          <w:tcPr>
            <w:tcW w:w="1022"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300</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420</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4.0</w:t>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7.0</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79</w:t>
            </w:r>
          </w:p>
        </w:tc>
        <w:tc>
          <w:tcPr>
            <w:tcW w:w="949"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72"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1022"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250</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350</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4.0</w:t>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7.0</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79</w:t>
            </w:r>
          </w:p>
        </w:tc>
        <w:tc>
          <w:tcPr>
            <w:tcW w:w="949"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72"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1022"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200</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280</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4.0</w:t>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7.0</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81</w:t>
            </w:r>
          </w:p>
        </w:tc>
        <w:tc>
          <w:tcPr>
            <w:tcW w:w="949"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72"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1022"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200</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280</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6.0</w:t>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8.4</w:t>
            </w:r>
          </w:p>
        </w:tc>
      </w:tr>
    </w:tbl>
    <w:p>
      <w:pPr>
        <w:pStyle w:val="Normal"/>
        <w:suppressAutoHyphens w:val="true"/>
        <w:rPr>
          <w:rFonts w:ascii="Times" w:hAnsi="Times"/>
          <w:sz w:val="12"/>
          <w:szCs w:val="12"/>
        </w:rPr>
      </w:pPr>
      <w:r>
        <w:rPr>
          <w:rFonts w:ascii="Times" w:hAnsi="Times"/>
          <w:sz w:val="12"/>
          <w:szCs w:val="12"/>
        </w:rPr>
      </w:r>
      <w:r>
        <w:br w:type="page"/>
      </w:r>
    </w:p>
    <w:tbl>
      <w:tblPr>
        <w:tblW w:w="9640" w:type="dxa"/>
        <w:jc w:val="left"/>
        <w:tblInd w:w="0" w:type="dxa"/>
        <w:tblLayout w:type="fixed"/>
        <w:tblCellMar>
          <w:top w:w="55" w:type="dxa"/>
          <w:left w:w="55" w:type="dxa"/>
          <w:bottom w:w="55" w:type="dxa"/>
          <w:right w:w="55" w:type="dxa"/>
        </w:tblCellMar>
      </w:tblPr>
      <w:tblGrid>
        <w:gridCol w:w="744"/>
        <w:gridCol w:w="949"/>
        <w:gridCol w:w="972"/>
        <w:gridCol w:w="1022"/>
        <w:gridCol w:w="1021"/>
        <w:gridCol w:w="968"/>
        <w:gridCol w:w="953"/>
        <w:gridCol w:w="1023"/>
        <w:gridCol w:w="1021"/>
        <w:gridCol w:w="966"/>
      </w:tblGrid>
      <w:tr>
        <w:trPr/>
        <w:tc>
          <w:tcPr>
            <w:tcW w:w="744" w:type="dxa"/>
            <w:tcBorders/>
            <w:vAlign w:val="center"/>
          </w:tcPr>
          <w:p>
            <w:pPr>
              <w:pStyle w:val="TableContents"/>
              <w:pageBreakBefore/>
              <w:widowControl w:val="false"/>
              <w:suppressAutoHyphens w:val="true"/>
              <w:jc w:val="center"/>
              <w:rPr>
                <w:rFonts w:ascii="Times" w:hAnsi="Times"/>
                <w:b/>
                <w:b/>
                <w:bCs/>
                <w:sz w:val="20"/>
                <w:szCs w:val="20"/>
              </w:rPr>
            </w:pPr>
            <w:r>
              <w:rPr>
                <w:rFonts w:ascii="Times" w:hAnsi="Times"/>
                <w:b/>
                <w:bCs/>
                <w:sz w:val="20"/>
                <w:szCs w:val="20"/>
              </w:rPr>
              <w:t>2018</w:t>
            </w:r>
          </w:p>
        </w:tc>
        <w:tc>
          <w:tcPr>
            <w:tcW w:w="2943" w:type="dxa"/>
            <w:gridSpan w:val="3"/>
            <w:tcBorders>
              <w:bottom w:val="single" w:sz="4" w:space="0" w:color="000000"/>
              <w:right w:val="single" w:sz="4" w:space="0" w:color="000000"/>
            </w:tcBorders>
            <w:vAlign w:val="center"/>
          </w:tcPr>
          <w:p>
            <w:pPr>
              <w:pStyle w:val="TableContents"/>
              <w:widowControl w:val="false"/>
              <w:suppressAutoHyphens w:val="true"/>
              <w:jc w:val="center"/>
              <w:rPr>
                <w:rFonts w:ascii="Times" w:hAnsi="Times"/>
                <w:b/>
                <w:b/>
                <w:bCs/>
                <w:sz w:val="16"/>
                <w:szCs w:val="16"/>
              </w:rPr>
            </w:pPr>
            <w:r>
              <w:rPr>
                <w:rFonts w:ascii="Times" w:hAnsi="Times"/>
                <w:b/>
                <w:bCs/>
                <w:sz w:val="16"/>
                <w:szCs w:val="16"/>
              </w:rPr>
              <w:t>sprayings</w:t>
            </w:r>
          </w:p>
        </w:tc>
        <w:tc>
          <w:tcPr>
            <w:tcW w:w="1989" w:type="dxa"/>
            <w:gridSpan w:val="2"/>
            <w:tcBorders>
              <w:bottom w:val="single" w:sz="4" w:space="0" w:color="000000"/>
            </w:tcBorders>
            <w:vAlign w:val="center"/>
          </w:tcPr>
          <w:p>
            <w:pPr>
              <w:pStyle w:val="TableContents"/>
              <w:widowControl w:val="false"/>
              <w:suppressAutoHyphens w:val="true"/>
              <w:jc w:val="center"/>
              <w:rPr>
                <w:rFonts w:ascii="Times" w:hAnsi="Times"/>
                <w:b/>
                <w:b/>
                <w:bCs/>
                <w:sz w:val="16"/>
                <w:szCs w:val="16"/>
              </w:rPr>
            </w:pPr>
            <w:r>
              <w:rPr>
                <w:rFonts w:ascii="Times" w:hAnsi="Times"/>
                <w:b/>
                <w:bCs/>
                <w:sz w:val="16"/>
                <w:szCs w:val="16"/>
              </w:rPr>
              <w:t>copper (g ha</w:t>
            </w:r>
            <w:r>
              <w:rPr>
                <w:rFonts w:ascii="Times" w:hAnsi="Times"/>
                <w:b/>
                <w:bCs/>
                <w:sz w:val="16"/>
                <w:szCs w:val="16"/>
                <w:vertAlign w:val="superscript"/>
              </w:rPr>
              <w:t>-</w:t>
            </w:r>
            <w:r>
              <w:rPr>
                <w:rFonts w:ascii="Times" w:hAnsi="Times"/>
                <w:b/>
                <w:bCs/>
                <w:sz w:val="16"/>
                <w:szCs w:val="16"/>
                <w:vertAlign w:val="superscript"/>
              </w:rPr>
              <w:t>1</w:t>
            </w:r>
            <w:r>
              <w:rPr>
                <w:rFonts w:ascii="Times" w:hAnsi="Times"/>
                <w:b/>
                <w:bCs/>
                <w:sz w:val="16"/>
                <w:szCs w:val="16"/>
              </w:rPr>
              <w:t>)</w:t>
            </w:r>
          </w:p>
        </w:tc>
        <w:tc>
          <w:tcPr>
            <w:tcW w:w="1976" w:type="dxa"/>
            <w:gridSpan w:val="2"/>
            <w:tcBorders>
              <w:bottom w:val="single" w:sz="4" w:space="0" w:color="000000"/>
            </w:tcBorders>
            <w:vAlign w:val="center"/>
          </w:tcPr>
          <w:p>
            <w:pPr>
              <w:pStyle w:val="TableContents"/>
              <w:widowControl w:val="false"/>
              <w:suppressAutoHyphens w:val="true"/>
              <w:jc w:val="center"/>
              <w:rPr>
                <w:rFonts w:ascii="Times" w:hAnsi="Times"/>
                <w:b/>
                <w:b/>
                <w:bCs/>
                <w:sz w:val="16"/>
                <w:szCs w:val="16"/>
              </w:rPr>
            </w:pPr>
            <w:r>
              <w:rPr>
                <w:rFonts w:ascii="Times" w:hAnsi="Times"/>
                <w:b/>
                <w:bCs/>
                <w:sz w:val="16"/>
                <w:szCs w:val="16"/>
              </w:rPr>
              <w:t>sulfur (kg ha</w:t>
            </w:r>
            <w:r>
              <w:rPr>
                <w:rFonts w:ascii="Times" w:hAnsi="Times"/>
                <w:b/>
                <w:bCs/>
                <w:sz w:val="16"/>
                <w:szCs w:val="16"/>
                <w:vertAlign w:val="superscript"/>
              </w:rPr>
              <w:t>-</w:t>
            </w:r>
            <w:r>
              <w:rPr>
                <w:rFonts w:ascii="Times" w:hAnsi="Times"/>
                <w:b/>
                <w:bCs/>
                <w:sz w:val="16"/>
                <w:szCs w:val="16"/>
                <w:vertAlign w:val="superscript"/>
              </w:rPr>
              <w:t>1</w:t>
            </w:r>
            <w:r>
              <w:rPr>
                <w:rFonts w:ascii="Times" w:hAnsi="Times"/>
                <w:b/>
                <w:bCs/>
                <w:sz w:val="16"/>
                <w:szCs w:val="16"/>
              </w:rPr>
              <w:t>)</w:t>
            </w:r>
          </w:p>
        </w:tc>
        <w:tc>
          <w:tcPr>
            <w:tcW w:w="1987" w:type="dxa"/>
            <w:gridSpan w:val="2"/>
            <w:tcBorders>
              <w:bottom w:val="single" w:sz="4" w:space="0" w:color="000000"/>
            </w:tcBorders>
            <w:vAlign w:val="center"/>
          </w:tcPr>
          <w:p>
            <w:pPr>
              <w:pStyle w:val="TableContents"/>
              <w:widowControl w:val="false"/>
              <w:suppressAutoHyphens w:val="true"/>
              <w:jc w:val="center"/>
              <w:rPr>
                <w:rFonts w:ascii="Times" w:hAnsi="Times"/>
                <w:b/>
                <w:b/>
                <w:bCs/>
                <w:sz w:val="16"/>
                <w:szCs w:val="16"/>
              </w:rPr>
            </w:pPr>
            <w:r>
              <w:rPr>
                <w:rFonts w:ascii="Times" w:hAnsi="Times"/>
                <w:b/>
                <w:bCs/>
                <w:sz w:val="16"/>
                <w:szCs w:val="16"/>
              </w:rPr>
              <w:t xml:space="preserve">potassium </w:t>
              <w:br/>
              <w:t>bicarbonate (kg ha</w:t>
            </w:r>
            <w:r>
              <w:rPr>
                <w:rFonts w:ascii="Times" w:hAnsi="Times"/>
                <w:b/>
                <w:bCs/>
                <w:sz w:val="16"/>
                <w:szCs w:val="16"/>
                <w:vertAlign w:val="superscript"/>
              </w:rPr>
              <w:t>-</w:t>
            </w:r>
            <w:r>
              <w:rPr>
                <w:rFonts w:ascii="Times" w:hAnsi="Times"/>
                <w:b/>
                <w:bCs/>
                <w:sz w:val="16"/>
                <w:szCs w:val="16"/>
                <w:vertAlign w:val="superscript"/>
              </w:rPr>
              <w:t>1</w:t>
            </w:r>
            <w:r>
              <w:rPr>
                <w:rFonts w:ascii="Times" w:hAnsi="Times"/>
                <w:b/>
                <w:bCs/>
                <w:sz w:val="16"/>
                <w:szCs w:val="16"/>
              </w:rPr>
              <w:t>)</w:t>
            </w:r>
          </w:p>
        </w:tc>
      </w:tr>
      <w:tr>
        <w:trPr/>
        <w:tc>
          <w:tcPr>
            <w:tcW w:w="744" w:type="dxa"/>
            <w:tcBorders>
              <w:bottom w:val="single" w:sz="4" w:space="0" w:color="000000"/>
            </w:tcBorders>
            <w:vAlign w:val="center"/>
          </w:tcPr>
          <w:p>
            <w:pPr>
              <w:pStyle w:val="TableContents"/>
              <w:widowControl w:val="false"/>
              <w:suppressLineNumbers/>
              <w:suppressAutoHyphens w:val="true"/>
              <w:ind w:left="0" w:right="0" w:hanging="0"/>
              <w:jc w:val="center"/>
              <w:rPr>
                <w:rFonts w:ascii="Times" w:hAnsi="Times"/>
                <w:sz w:val="16"/>
                <w:szCs w:val="16"/>
              </w:rPr>
            </w:pPr>
            <w:r>
              <w:rPr>
                <w:rFonts w:ascii="Times" w:hAnsi="Times"/>
                <w:sz w:val="16"/>
                <w:szCs w:val="16"/>
              </w:rPr>
              <w:t>BBCH</w:t>
            </w:r>
          </w:p>
        </w:tc>
        <w:tc>
          <w:tcPr>
            <w:tcW w:w="949" w:type="dxa"/>
            <w:tcBorders>
              <w:bottom w:val="single" w:sz="4" w:space="0" w:color="000000"/>
            </w:tcBorders>
            <w:vAlign w:val="center"/>
          </w:tcPr>
          <w:p>
            <w:pPr>
              <w:pStyle w:val="TableContents"/>
              <w:widowControl w:val="false"/>
              <w:suppressLineNumbers/>
              <w:suppressAutoHyphens w:val="true"/>
              <w:ind w:left="0" w:right="0" w:hanging="0"/>
              <w:jc w:val="center"/>
              <w:rPr>
                <w:rFonts w:ascii="Times" w:hAnsi="Times"/>
                <w:sz w:val="16"/>
                <w:szCs w:val="16"/>
              </w:rPr>
            </w:pPr>
            <w:r>
              <w:rPr>
                <w:rFonts w:ascii="Times" w:hAnsi="Times"/>
                <w:sz w:val="16"/>
                <w:szCs w:val="16"/>
              </w:rPr>
              <w:t>minimal</w:t>
            </w:r>
          </w:p>
        </w:tc>
        <w:tc>
          <w:tcPr>
            <w:tcW w:w="972" w:type="dxa"/>
            <w:tcBorders>
              <w:bottom w:val="single" w:sz="4" w:space="0" w:color="000000"/>
            </w:tcBorders>
            <w:vAlign w:val="center"/>
          </w:tcPr>
          <w:p>
            <w:pPr>
              <w:pStyle w:val="TableContents"/>
              <w:widowControl w:val="false"/>
              <w:suppressLineNumbers/>
              <w:suppressAutoHyphens w:val="true"/>
              <w:ind w:left="0" w:right="0" w:hanging="0"/>
              <w:jc w:val="center"/>
              <w:rPr>
                <w:rFonts w:ascii="Times" w:hAnsi="Times"/>
                <w:sz w:val="16"/>
                <w:szCs w:val="16"/>
              </w:rPr>
            </w:pPr>
            <w:r>
              <w:rPr>
                <w:rFonts w:ascii="Times" w:hAnsi="Times"/>
                <w:sz w:val="16"/>
                <w:szCs w:val="16"/>
              </w:rPr>
              <w:t>reduced</w:t>
            </w:r>
          </w:p>
        </w:tc>
        <w:tc>
          <w:tcPr>
            <w:tcW w:w="1022" w:type="dxa"/>
            <w:tcBorders>
              <w:bottom w:val="single" w:sz="4" w:space="0" w:color="000000"/>
              <w:right w:val="single" w:sz="4" w:space="0" w:color="000000"/>
            </w:tcBorders>
            <w:vAlign w:val="center"/>
          </w:tcPr>
          <w:p>
            <w:pPr>
              <w:pStyle w:val="TableContents"/>
              <w:widowControl w:val="false"/>
              <w:suppressLineNumbers/>
              <w:suppressAutoHyphens w:val="true"/>
              <w:ind w:left="0" w:right="0" w:hanging="0"/>
              <w:jc w:val="center"/>
              <w:rPr>
                <w:rFonts w:ascii="Times" w:hAnsi="Times"/>
                <w:sz w:val="16"/>
                <w:szCs w:val="16"/>
              </w:rPr>
            </w:pPr>
            <w:r>
              <w:rPr>
                <w:rFonts w:ascii="Times" w:hAnsi="Times"/>
                <w:sz w:val="16"/>
                <w:szCs w:val="16"/>
              </w:rPr>
              <w:t>standard</w:t>
            </w:r>
          </w:p>
        </w:tc>
        <w:tc>
          <w:tcPr>
            <w:tcW w:w="1021" w:type="dxa"/>
            <w:tcBorders>
              <w:bottom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trellis</w:t>
            </w:r>
          </w:p>
          <w:p>
            <w:pPr>
              <w:pStyle w:val="TableContents"/>
              <w:widowControl w:val="false"/>
              <w:suppressAutoHyphens w:val="true"/>
              <w:jc w:val="center"/>
              <w:rPr>
                <w:rFonts w:ascii="Times" w:hAnsi="Times"/>
                <w:sz w:val="16"/>
                <w:szCs w:val="16"/>
              </w:rPr>
            </w:pPr>
            <w:r>
              <w:rPr>
                <w:rFonts w:ascii="Times" w:hAnsi="Times"/>
                <w:sz w:val="16"/>
                <w:szCs w:val="16"/>
              </w:rPr>
              <w:t>system</w:t>
            </w:r>
          </w:p>
        </w:tc>
        <w:tc>
          <w:tcPr>
            <w:tcW w:w="968" w:type="dxa"/>
            <w:tcBorders>
              <w:bottom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minimal pruning</w:t>
            </w:r>
          </w:p>
        </w:tc>
        <w:tc>
          <w:tcPr>
            <w:tcW w:w="953" w:type="dxa"/>
            <w:tcBorders>
              <w:bottom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trellis</w:t>
            </w:r>
          </w:p>
          <w:p>
            <w:pPr>
              <w:pStyle w:val="TableContents"/>
              <w:widowControl w:val="false"/>
              <w:suppressAutoHyphens w:val="true"/>
              <w:jc w:val="center"/>
              <w:rPr>
                <w:rFonts w:ascii="Times" w:hAnsi="Times"/>
                <w:sz w:val="16"/>
                <w:szCs w:val="16"/>
              </w:rPr>
            </w:pPr>
            <w:r>
              <w:rPr>
                <w:rFonts w:ascii="Times" w:hAnsi="Times"/>
                <w:sz w:val="16"/>
                <w:szCs w:val="16"/>
              </w:rPr>
              <w:t>system</w:t>
            </w:r>
          </w:p>
        </w:tc>
        <w:tc>
          <w:tcPr>
            <w:tcW w:w="1023" w:type="dxa"/>
            <w:tcBorders>
              <w:bottom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minimal pruning</w:t>
            </w:r>
          </w:p>
        </w:tc>
        <w:tc>
          <w:tcPr>
            <w:tcW w:w="1021" w:type="dxa"/>
            <w:tcBorders>
              <w:bottom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trellis</w:t>
            </w:r>
          </w:p>
          <w:p>
            <w:pPr>
              <w:pStyle w:val="TableContents"/>
              <w:widowControl w:val="false"/>
              <w:suppressAutoHyphens w:val="true"/>
              <w:jc w:val="center"/>
              <w:rPr>
                <w:rFonts w:ascii="Times" w:hAnsi="Times"/>
                <w:sz w:val="16"/>
                <w:szCs w:val="16"/>
              </w:rPr>
            </w:pPr>
            <w:r>
              <w:rPr>
                <w:rFonts w:ascii="Times" w:hAnsi="Times"/>
                <w:sz w:val="16"/>
                <w:szCs w:val="16"/>
              </w:rPr>
              <w:t>system</w:t>
            </w:r>
          </w:p>
        </w:tc>
        <w:tc>
          <w:tcPr>
            <w:tcW w:w="966" w:type="dxa"/>
            <w:tcBorders>
              <w:bottom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minimal pruning</w:t>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55-57</w:t>
            </w:r>
          </w:p>
        </w:tc>
        <w:tc>
          <w:tcPr>
            <w:tcW w:w="949"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72"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1022"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200</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200</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4.0</w:t>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8.0</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55-57</w:t>
            </w:r>
          </w:p>
        </w:tc>
        <w:tc>
          <w:tcPr>
            <w:tcW w:w="949"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72"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1022"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250</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350</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4.0</w:t>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8.0</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57</w:t>
            </w:r>
          </w:p>
        </w:tc>
        <w:tc>
          <w:tcPr>
            <w:tcW w:w="949"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72" w:type="dxa"/>
            <w:tcBorders/>
            <w:vAlign w:val="center"/>
          </w:tcPr>
          <w:p>
            <w:pPr>
              <w:pStyle w:val="Normal"/>
              <w:widowControl w:val="false"/>
              <w:suppressAutoHyphens w:val="true"/>
              <w:jc w:val="center"/>
              <w:rPr>
                <w:rFonts w:ascii="Times" w:hAnsi="Times"/>
                <w:sz w:val="16"/>
                <w:szCs w:val="16"/>
              </w:rPr>
            </w:pPr>
            <w:r>
              <w:rPr>
                <w:rFonts w:ascii="Times" w:hAnsi="Times"/>
                <w:sz w:val="16"/>
                <w:szCs w:val="16"/>
              </w:rPr>
              <w:t>x</w:t>
            </w:r>
          </w:p>
        </w:tc>
        <w:tc>
          <w:tcPr>
            <w:tcW w:w="1022"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250</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350</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4.0</w:t>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5.6</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60-65</w:t>
            </w:r>
          </w:p>
        </w:tc>
        <w:tc>
          <w:tcPr>
            <w:tcW w:w="949"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972" w:type="dxa"/>
            <w:tcBorders/>
            <w:vAlign w:val="center"/>
          </w:tcPr>
          <w:p>
            <w:pPr>
              <w:pStyle w:val="Normal"/>
              <w:widowControl w:val="false"/>
              <w:suppressAutoHyphens w:val="true"/>
              <w:jc w:val="center"/>
              <w:rPr>
                <w:rFonts w:ascii="Times" w:hAnsi="Times"/>
                <w:sz w:val="16"/>
                <w:szCs w:val="16"/>
              </w:rPr>
            </w:pPr>
            <w:r>
              <w:rPr>
                <w:rFonts w:ascii="Times" w:hAnsi="Times"/>
                <w:sz w:val="16"/>
                <w:szCs w:val="16"/>
              </w:rPr>
              <w:t>x</w:t>
            </w:r>
          </w:p>
        </w:tc>
        <w:tc>
          <w:tcPr>
            <w:tcW w:w="1022"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250</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250</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4.0</w:t>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4.0</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60-65</w:t>
            </w:r>
          </w:p>
        </w:tc>
        <w:tc>
          <w:tcPr>
            <w:tcW w:w="949"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972" w:type="dxa"/>
            <w:tcBorders/>
            <w:vAlign w:val="center"/>
          </w:tcPr>
          <w:p>
            <w:pPr>
              <w:pStyle w:val="Normal"/>
              <w:widowControl w:val="false"/>
              <w:suppressAutoHyphens w:val="true"/>
              <w:jc w:val="center"/>
              <w:rPr>
                <w:rFonts w:ascii="Times" w:hAnsi="Times"/>
                <w:sz w:val="16"/>
                <w:szCs w:val="16"/>
              </w:rPr>
            </w:pPr>
            <w:r>
              <w:rPr>
                <w:rFonts w:ascii="Times" w:hAnsi="Times"/>
                <w:sz w:val="16"/>
                <w:szCs w:val="16"/>
              </w:rPr>
              <w:t>x</w:t>
            </w:r>
          </w:p>
        </w:tc>
        <w:tc>
          <w:tcPr>
            <w:tcW w:w="1022"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375</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375</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6.0</w:t>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6.0</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69-73</w:t>
            </w:r>
          </w:p>
        </w:tc>
        <w:tc>
          <w:tcPr>
            <w:tcW w:w="949"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972" w:type="dxa"/>
            <w:tcBorders/>
            <w:vAlign w:val="center"/>
          </w:tcPr>
          <w:p>
            <w:pPr>
              <w:pStyle w:val="Normal"/>
              <w:widowControl w:val="false"/>
              <w:suppressAutoHyphens w:val="true"/>
              <w:jc w:val="center"/>
              <w:rPr>
                <w:rFonts w:ascii="Times" w:hAnsi="Times"/>
                <w:sz w:val="16"/>
                <w:szCs w:val="16"/>
              </w:rPr>
            </w:pPr>
            <w:r>
              <w:rPr>
                <w:rFonts w:ascii="Times" w:hAnsi="Times"/>
                <w:sz w:val="16"/>
                <w:szCs w:val="16"/>
              </w:rPr>
              <w:t>x</w:t>
            </w:r>
          </w:p>
        </w:tc>
        <w:tc>
          <w:tcPr>
            <w:tcW w:w="1022"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300</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333</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4.0</w:t>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5.3</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69-73</w:t>
            </w:r>
          </w:p>
        </w:tc>
        <w:tc>
          <w:tcPr>
            <w:tcW w:w="949"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972" w:type="dxa"/>
            <w:tcBorders/>
            <w:vAlign w:val="center"/>
          </w:tcPr>
          <w:p>
            <w:pPr>
              <w:pStyle w:val="Normal"/>
              <w:widowControl w:val="false"/>
              <w:suppressAutoHyphens w:val="true"/>
              <w:jc w:val="center"/>
              <w:rPr>
                <w:rFonts w:ascii="Times" w:hAnsi="Times"/>
                <w:sz w:val="16"/>
                <w:szCs w:val="16"/>
              </w:rPr>
            </w:pPr>
            <w:r>
              <w:rPr>
                <w:rFonts w:ascii="Times" w:hAnsi="Times"/>
                <w:sz w:val="16"/>
                <w:szCs w:val="16"/>
              </w:rPr>
              <w:t>x</w:t>
            </w:r>
          </w:p>
        </w:tc>
        <w:tc>
          <w:tcPr>
            <w:tcW w:w="1022"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300</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300</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4.0</w:t>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4.0</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73-75</w:t>
            </w:r>
          </w:p>
        </w:tc>
        <w:tc>
          <w:tcPr>
            <w:tcW w:w="949"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72" w:type="dxa"/>
            <w:tcBorders/>
            <w:vAlign w:val="center"/>
          </w:tcPr>
          <w:p>
            <w:pPr>
              <w:pStyle w:val="Normal"/>
              <w:widowControl w:val="false"/>
              <w:suppressAutoHyphens w:val="true"/>
              <w:jc w:val="center"/>
              <w:rPr>
                <w:rFonts w:ascii="Times" w:hAnsi="Times"/>
                <w:sz w:val="16"/>
                <w:szCs w:val="16"/>
              </w:rPr>
            </w:pPr>
            <w:r>
              <w:rPr>
                <w:rFonts w:ascii="Times" w:hAnsi="Times"/>
                <w:sz w:val="16"/>
                <w:szCs w:val="16"/>
              </w:rPr>
              <w:t>x</w:t>
            </w:r>
          </w:p>
        </w:tc>
        <w:tc>
          <w:tcPr>
            <w:tcW w:w="1022"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400</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400</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6.7</w:t>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6.7</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75-77</w:t>
            </w:r>
          </w:p>
        </w:tc>
        <w:tc>
          <w:tcPr>
            <w:tcW w:w="949"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72" w:type="dxa"/>
            <w:tcBorders/>
            <w:vAlign w:val="center"/>
          </w:tcPr>
          <w:p>
            <w:pPr>
              <w:pStyle w:val="Normal"/>
              <w:widowControl w:val="false"/>
              <w:suppressAutoHyphens w:val="true"/>
              <w:jc w:val="center"/>
              <w:rPr>
                <w:rFonts w:ascii="Times" w:hAnsi="Times"/>
                <w:sz w:val="16"/>
                <w:szCs w:val="16"/>
              </w:rPr>
            </w:pPr>
            <w:r>
              <w:rPr>
                <w:rFonts w:ascii="Times" w:hAnsi="Times"/>
                <w:sz w:val="16"/>
                <w:szCs w:val="16"/>
              </w:rPr>
            </w:r>
          </w:p>
        </w:tc>
        <w:tc>
          <w:tcPr>
            <w:tcW w:w="1022"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267</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267</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5.3</w:t>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5.3</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79</w:t>
            </w:r>
          </w:p>
        </w:tc>
        <w:tc>
          <w:tcPr>
            <w:tcW w:w="949"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72" w:type="dxa"/>
            <w:tcBorders/>
            <w:vAlign w:val="center"/>
          </w:tcPr>
          <w:p>
            <w:pPr>
              <w:pStyle w:val="Normal"/>
              <w:widowControl w:val="false"/>
              <w:suppressAutoHyphens w:val="true"/>
              <w:jc w:val="center"/>
              <w:rPr>
                <w:rFonts w:ascii="Times" w:hAnsi="Times"/>
                <w:sz w:val="16"/>
                <w:szCs w:val="16"/>
              </w:rPr>
            </w:pPr>
            <w:r>
              <w:rPr>
                <w:rFonts w:ascii="Times" w:hAnsi="Times"/>
                <w:sz w:val="16"/>
                <w:szCs w:val="16"/>
              </w:rPr>
            </w:r>
          </w:p>
        </w:tc>
        <w:tc>
          <w:tcPr>
            <w:tcW w:w="1022"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267</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267</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6.7</w:t>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6.7</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79</w:t>
            </w:r>
          </w:p>
        </w:tc>
        <w:tc>
          <w:tcPr>
            <w:tcW w:w="949"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72"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1022"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267</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267</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6.7</w:t>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6.7</w:t>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79</w:t>
            </w:r>
          </w:p>
        </w:tc>
        <w:tc>
          <w:tcPr>
            <w:tcW w:w="949"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72"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1022"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300</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300</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7.5</w:t>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7.5</w:t>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79-81</w:t>
            </w:r>
          </w:p>
        </w:tc>
        <w:tc>
          <w:tcPr>
            <w:tcW w:w="949"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72"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1022"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275</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375</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7.5</w:t>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7.5</w:t>
            </w:r>
          </w:p>
        </w:tc>
      </w:tr>
    </w:tbl>
    <w:p>
      <w:pPr>
        <w:pStyle w:val="Normal"/>
        <w:suppressAutoHyphens w:val="true"/>
        <w:rPr>
          <w:rFonts w:ascii="Times" w:hAnsi="Times"/>
          <w:sz w:val="12"/>
          <w:szCs w:val="12"/>
        </w:rPr>
      </w:pPr>
      <w:r>
        <w:rPr>
          <w:rFonts w:ascii="Times" w:hAnsi="Times"/>
          <w:sz w:val="12"/>
          <w:szCs w:val="12"/>
        </w:rPr>
      </w:r>
    </w:p>
    <w:tbl>
      <w:tblPr>
        <w:tblW w:w="9640" w:type="dxa"/>
        <w:jc w:val="left"/>
        <w:tblInd w:w="0" w:type="dxa"/>
        <w:tblLayout w:type="fixed"/>
        <w:tblCellMar>
          <w:top w:w="55" w:type="dxa"/>
          <w:left w:w="55" w:type="dxa"/>
          <w:bottom w:w="55" w:type="dxa"/>
          <w:right w:w="55" w:type="dxa"/>
        </w:tblCellMar>
      </w:tblPr>
      <w:tblGrid>
        <w:gridCol w:w="744"/>
        <w:gridCol w:w="949"/>
        <w:gridCol w:w="972"/>
        <w:gridCol w:w="1198"/>
        <w:gridCol w:w="845"/>
        <w:gridCol w:w="968"/>
        <w:gridCol w:w="953"/>
        <w:gridCol w:w="1023"/>
        <w:gridCol w:w="1021"/>
        <w:gridCol w:w="966"/>
      </w:tblGrid>
      <w:tr>
        <w:trPr/>
        <w:tc>
          <w:tcPr>
            <w:tcW w:w="744" w:type="dxa"/>
            <w:tcBorders/>
            <w:vAlign w:val="center"/>
          </w:tcPr>
          <w:p>
            <w:pPr>
              <w:pStyle w:val="TableContents"/>
              <w:widowControl w:val="false"/>
              <w:suppressAutoHyphens w:val="true"/>
              <w:jc w:val="center"/>
              <w:rPr>
                <w:rFonts w:ascii="Times" w:hAnsi="Times"/>
                <w:b/>
                <w:b/>
                <w:bCs/>
                <w:sz w:val="20"/>
                <w:szCs w:val="20"/>
              </w:rPr>
            </w:pPr>
            <w:r>
              <w:rPr>
                <w:rFonts w:ascii="Times" w:hAnsi="Times"/>
                <w:b/>
                <w:bCs/>
                <w:sz w:val="20"/>
                <w:szCs w:val="20"/>
              </w:rPr>
              <w:t>2019</w:t>
            </w:r>
          </w:p>
        </w:tc>
        <w:tc>
          <w:tcPr>
            <w:tcW w:w="3119" w:type="dxa"/>
            <w:gridSpan w:val="3"/>
            <w:tcBorders>
              <w:bottom w:val="single" w:sz="4" w:space="0" w:color="000000"/>
              <w:right w:val="single" w:sz="4" w:space="0" w:color="000000"/>
            </w:tcBorders>
            <w:vAlign w:val="center"/>
          </w:tcPr>
          <w:p>
            <w:pPr>
              <w:pStyle w:val="TableContents"/>
              <w:widowControl w:val="false"/>
              <w:suppressAutoHyphens w:val="true"/>
              <w:jc w:val="center"/>
              <w:rPr>
                <w:rFonts w:ascii="Times" w:hAnsi="Times"/>
                <w:b/>
                <w:b/>
                <w:bCs/>
                <w:sz w:val="16"/>
                <w:szCs w:val="16"/>
              </w:rPr>
            </w:pPr>
            <w:r>
              <w:rPr>
                <w:rFonts w:ascii="Times" w:hAnsi="Times"/>
                <w:b/>
                <w:bCs/>
                <w:sz w:val="16"/>
                <w:szCs w:val="16"/>
              </w:rPr>
              <w:t>sprayings</w:t>
            </w:r>
          </w:p>
        </w:tc>
        <w:tc>
          <w:tcPr>
            <w:tcW w:w="1813" w:type="dxa"/>
            <w:gridSpan w:val="2"/>
            <w:tcBorders>
              <w:bottom w:val="single" w:sz="4" w:space="0" w:color="000000"/>
            </w:tcBorders>
            <w:vAlign w:val="center"/>
          </w:tcPr>
          <w:p>
            <w:pPr>
              <w:pStyle w:val="TableContents"/>
              <w:widowControl w:val="false"/>
              <w:suppressAutoHyphens w:val="true"/>
              <w:jc w:val="center"/>
              <w:rPr>
                <w:rFonts w:ascii="Times" w:hAnsi="Times"/>
                <w:b/>
                <w:b/>
                <w:bCs/>
                <w:sz w:val="16"/>
                <w:szCs w:val="16"/>
              </w:rPr>
            </w:pPr>
            <w:r>
              <w:rPr>
                <w:rFonts w:ascii="Times" w:hAnsi="Times"/>
                <w:b/>
                <w:bCs/>
                <w:sz w:val="16"/>
                <w:szCs w:val="16"/>
              </w:rPr>
              <w:t>copper (g ha</w:t>
            </w:r>
            <w:r>
              <w:rPr>
                <w:rFonts w:ascii="Times" w:hAnsi="Times"/>
                <w:b/>
                <w:bCs/>
                <w:sz w:val="16"/>
                <w:szCs w:val="16"/>
                <w:vertAlign w:val="superscript"/>
              </w:rPr>
              <w:t>-</w:t>
            </w:r>
            <w:r>
              <w:rPr>
                <w:rFonts w:ascii="Times" w:hAnsi="Times"/>
                <w:b/>
                <w:bCs/>
                <w:sz w:val="16"/>
                <w:szCs w:val="16"/>
                <w:vertAlign w:val="superscript"/>
              </w:rPr>
              <w:t>1</w:t>
            </w:r>
            <w:r>
              <w:rPr>
                <w:rFonts w:ascii="Times" w:hAnsi="Times"/>
                <w:b/>
                <w:bCs/>
                <w:sz w:val="16"/>
                <w:szCs w:val="16"/>
              </w:rPr>
              <w:t>)</w:t>
            </w:r>
          </w:p>
        </w:tc>
        <w:tc>
          <w:tcPr>
            <w:tcW w:w="1976" w:type="dxa"/>
            <w:gridSpan w:val="2"/>
            <w:tcBorders>
              <w:bottom w:val="single" w:sz="4" w:space="0" w:color="000000"/>
            </w:tcBorders>
            <w:vAlign w:val="center"/>
          </w:tcPr>
          <w:p>
            <w:pPr>
              <w:pStyle w:val="TableContents"/>
              <w:widowControl w:val="false"/>
              <w:suppressAutoHyphens w:val="true"/>
              <w:jc w:val="center"/>
              <w:rPr>
                <w:rFonts w:ascii="Times" w:hAnsi="Times"/>
                <w:b/>
                <w:b/>
                <w:bCs/>
                <w:sz w:val="16"/>
                <w:szCs w:val="16"/>
              </w:rPr>
            </w:pPr>
            <w:r>
              <w:rPr>
                <w:rFonts w:ascii="Times" w:hAnsi="Times"/>
                <w:b/>
                <w:bCs/>
                <w:sz w:val="16"/>
                <w:szCs w:val="16"/>
              </w:rPr>
              <w:t>sulfur (kg ha</w:t>
            </w:r>
            <w:r>
              <w:rPr>
                <w:rFonts w:ascii="Times" w:hAnsi="Times"/>
                <w:b/>
                <w:bCs/>
                <w:sz w:val="16"/>
                <w:szCs w:val="16"/>
                <w:vertAlign w:val="superscript"/>
              </w:rPr>
              <w:t>-</w:t>
            </w:r>
            <w:r>
              <w:rPr>
                <w:rFonts w:ascii="Times" w:hAnsi="Times"/>
                <w:b/>
                <w:bCs/>
                <w:sz w:val="16"/>
                <w:szCs w:val="16"/>
                <w:vertAlign w:val="superscript"/>
              </w:rPr>
              <w:t>1</w:t>
            </w:r>
            <w:r>
              <w:rPr>
                <w:rFonts w:ascii="Times" w:hAnsi="Times"/>
                <w:b/>
                <w:bCs/>
                <w:sz w:val="16"/>
                <w:szCs w:val="16"/>
              </w:rPr>
              <w:t>)</w:t>
            </w:r>
          </w:p>
        </w:tc>
        <w:tc>
          <w:tcPr>
            <w:tcW w:w="1987" w:type="dxa"/>
            <w:gridSpan w:val="2"/>
            <w:tcBorders>
              <w:bottom w:val="single" w:sz="4" w:space="0" w:color="000000"/>
            </w:tcBorders>
            <w:vAlign w:val="center"/>
          </w:tcPr>
          <w:p>
            <w:pPr>
              <w:pStyle w:val="TableContents"/>
              <w:widowControl w:val="false"/>
              <w:suppressAutoHyphens w:val="true"/>
              <w:jc w:val="center"/>
              <w:rPr>
                <w:rFonts w:ascii="Times" w:hAnsi="Times"/>
                <w:b/>
                <w:b/>
                <w:bCs/>
                <w:sz w:val="16"/>
                <w:szCs w:val="16"/>
              </w:rPr>
            </w:pPr>
            <w:r>
              <w:rPr>
                <w:rFonts w:ascii="Times" w:hAnsi="Times"/>
                <w:b/>
                <w:bCs/>
                <w:sz w:val="16"/>
                <w:szCs w:val="16"/>
              </w:rPr>
              <w:t xml:space="preserve">potassium </w:t>
              <w:br/>
              <w:t>bicarbonate (kg ha</w:t>
            </w:r>
            <w:r>
              <w:rPr>
                <w:rFonts w:ascii="Times" w:hAnsi="Times"/>
                <w:b/>
                <w:bCs/>
                <w:sz w:val="16"/>
                <w:szCs w:val="16"/>
                <w:vertAlign w:val="superscript"/>
              </w:rPr>
              <w:t>-</w:t>
            </w:r>
            <w:r>
              <w:rPr>
                <w:rFonts w:ascii="Times" w:hAnsi="Times"/>
                <w:b/>
                <w:bCs/>
                <w:sz w:val="16"/>
                <w:szCs w:val="16"/>
                <w:vertAlign w:val="superscript"/>
              </w:rPr>
              <w:t>1</w:t>
            </w:r>
            <w:r>
              <w:rPr>
                <w:rFonts w:ascii="Times" w:hAnsi="Times"/>
                <w:b/>
                <w:bCs/>
                <w:sz w:val="16"/>
                <w:szCs w:val="16"/>
              </w:rPr>
              <w:t>)</w:t>
            </w:r>
          </w:p>
        </w:tc>
      </w:tr>
      <w:tr>
        <w:trPr/>
        <w:tc>
          <w:tcPr>
            <w:tcW w:w="744" w:type="dxa"/>
            <w:tcBorders>
              <w:bottom w:val="single" w:sz="4" w:space="0" w:color="000000"/>
            </w:tcBorders>
            <w:vAlign w:val="center"/>
          </w:tcPr>
          <w:p>
            <w:pPr>
              <w:pStyle w:val="TableContents"/>
              <w:widowControl w:val="false"/>
              <w:suppressLineNumbers/>
              <w:suppressAutoHyphens w:val="true"/>
              <w:ind w:left="0" w:right="0" w:hanging="0"/>
              <w:jc w:val="center"/>
              <w:rPr>
                <w:rFonts w:ascii="Times" w:hAnsi="Times"/>
                <w:sz w:val="16"/>
                <w:szCs w:val="16"/>
              </w:rPr>
            </w:pPr>
            <w:r>
              <w:rPr>
                <w:rFonts w:ascii="Times" w:hAnsi="Times"/>
                <w:sz w:val="16"/>
                <w:szCs w:val="16"/>
              </w:rPr>
              <w:t>BBCH</w:t>
            </w:r>
          </w:p>
        </w:tc>
        <w:tc>
          <w:tcPr>
            <w:tcW w:w="949" w:type="dxa"/>
            <w:tcBorders>
              <w:bottom w:val="single" w:sz="4" w:space="0" w:color="000000"/>
            </w:tcBorders>
            <w:vAlign w:val="center"/>
          </w:tcPr>
          <w:p>
            <w:pPr>
              <w:pStyle w:val="TableContents"/>
              <w:widowControl w:val="false"/>
              <w:suppressLineNumbers/>
              <w:suppressAutoHyphens w:val="true"/>
              <w:ind w:left="0" w:right="0" w:hanging="0"/>
              <w:jc w:val="center"/>
              <w:rPr>
                <w:rFonts w:ascii="Times" w:hAnsi="Times"/>
                <w:sz w:val="16"/>
                <w:szCs w:val="16"/>
              </w:rPr>
            </w:pPr>
            <w:r>
              <w:rPr>
                <w:rFonts w:ascii="Times" w:hAnsi="Times"/>
                <w:sz w:val="16"/>
                <w:szCs w:val="16"/>
              </w:rPr>
              <w:t>minimal</w:t>
            </w:r>
          </w:p>
        </w:tc>
        <w:tc>
          <w:tcPr>
            <w:tcW w:w="972" w:type="dxa"/>
            <w:tcBorders>
              <w:bottom w:val="single" w:sz="4" w:space="0" w:color="000000"/>
            </w:tcBorders>
            <w:vAlign w:val="center"/>
          </w:tcPr>
          <w:p>
            <w:pPr>
              <w:pStyle w:val="TableContents"/>
              <w:widowControl w:val="false"/>
              <w:suppressLineNumbers/>
              <w:suppressAutoHyphens w:val="true"/>
              <w:ind w:left="0" w:right="0" w:hanging="0"/>
              <w:jc w:val="center"/>
              <w:rPr>
                <w:rFonts w:ascii="Times" w:hAnsi="Times"/>
                <w:sz w:val="16"/>
                <w:szCs w:val="16"/>
              </w:rPr>
            </w:pPr>
            <w:r>
              <w:rPr>
                <w:rFonts w:ascii="Times" w:hAnsi="Times"/>
                <w:sz w:val="16"/>
                <w:szCs w:val="16"/>
              </w:rPr>
              <w:t>reduced</w:t>
            </w:r>
          </w:p>
        </w:tc>
        <w:tc>
          <w:tcPr>
            <w:tcW w:w="1198" w:type="dxa"/>
            <w:tcBorders>
              <w:bottom w:val="single" w:sz="4" w:space="0" w:color="000000"/>
              <w:right w:val="single" w:sz="4" w:space="0" w:color="000000"/>
            </w:tcBorders>
            <w:vAlign w:val="center"/>
          </w:tcPr>
          <w:p>
            <w:pPr>
              <w:pStyle w:val="TableContents"/>
              <w:widowControl w:val="false"/>
              <w:suppressLineNumbers/>
              <w:suppressAutoHyphens w:val="true"/>
              <w:ind w:left="0" w:right="0" w:hanging="0"/>
              <w:jc w:val="center"/>
              <w:rPr>
                <w:rFonts w:ascii="Times" w:hAnsi="Times"/>
                <w:sz w:val="16"/>
                <w:szCs w:val="16"/>
              </w:rPr>
            </w:pPr>
            <w:r>
              <w:rPr>
                <w:rFonts w:ascii="Times" w:hAnsi="Times"/>
                <w:sz w:val="16"/>
                <w:szCs w:val="16"/>
              </w:rPr>
              <w:t>standard</w:t>
            </w:r>
          </w:p>
        </w:tc>
        <w:tc>
          <w:tcPr>
            <w:tcW w:w="845" w:type="dxa"/>
            <w:tcBorders>
              <w:bottom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trellis</w:t>
            </w:r>
          </w:p>
          <w:p>
            <w:pPr>
              <w:pStyle w:val="TableContents"/>
              <w:widowControl w:val="false"/>
              <w:suppressAutoHyphens w:val="true"/>
              <w:jc w:val="center"/>
              <w:rPr>
                <w:rFonts w:ascii="Times" w:hAnsi="Times"/>
                <w:sz w:val="16"/>
                <w:szCs w:val="16"/>
              </w:rPr>
            </w:pPr>
            <w:r>
              <w:rPr>
                <w:rFonts w:ascii="Times" w:hAnsi="Times"/>
                <w:sz w:val="16"/>
                <w:szCs w:val="16"/>
              </w:rPr>
              <w:t>system</w:t>
            </w:r>
          </w:p>
        </w:tc>
        <w:tc>
          <w:tcPr>
            <w:tcW w:w="968" w:type="dxa"/>
            <w:tcBorders>
              <w:bottom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minimal pruning</w:t>
            </w:r>
          </w:p>
        </w:tc>
        <w:tc>
          <w:tcPr>
            <w:tcW w:w="953" w:type="dxa"/>
            <w:tcBorders>
              <w:bottom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trellis</w:t>
            </w:r>
          </w:p>
          <w:p>
            <w:pPr>
              <w:pStyle w:val="TableContents"/>
              <w:widowControl w:val="false"/>
              <w:suppressAutoHyphens w:val="true"/>
              <w:jc w:val="center"/>
              <w:rPr>
                <w:rFonts w:ascii="Times" w:hAnsi="Times"/>
                <w:sz w:val="16"/>
                <w:szCs w:val="16"/>
              </w:rPr>
            </w:pPr>
            <w:r>
              <w:rPr>
                <w:rFonts w:ascii="Times" w:hAnsi="Times"/>
                <w:sz w:val="16"/>
                <w:szCs w:val="16"/>
              </w:rPr>
              <w:t>system</w:t>
            </w:r>
          </w:p>
        </w:tc>
        <w:tc>
          <w:tcPr>
            <w:tcW w:w="1023" w:type="dxa"/>
            <w:tcBorders>
              <w:bottom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minimal pruning</w:t>
            </w:r>
          </w:p>
        </w:tc>
        <w:tc>
          <w:tcPr>
            <w:tcW w:w="1021" w:type="dxa"/>
            <w:tcBorders>
              <w:bottom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trellis</w:t>
            </w:r>
          </w:p>
          <w:p>
            <w:pPr>
              <w:pStyle w:val="TableContents"/>
              <w:widowControl w:val="false"/>
              <w:suppressAutoHyphens w:val="true"/>
              <w:jc w:val="center"/>
              <w:rPr>
                <w:rFonts w:ascii="Times" w:hAnsi="Times"/>
                <w:sz w:val="16"/>
                <w:szCs w:val="16"/>
              </w:rPr>
            </w:pPr>
            <w:r>
              <w:rPr>
                <w:rFonts w:ascii="Times" w:hAnsi="Times"/>
                <w:sz w:val="16"/>
                <w:szCs w:val="16"/>
              </w:rPr>
              <w:t>system</w:t>
            </w:r>
          </w:p>
        </w:tc>
        <w:tc>
          <w:tcPr>
            <w:tcW w:w="966" w:type="dxa"/>
            <w:tcBorders>
              <w:bottom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minimal pruning</w:t>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55-57</w:t>
            </w:r>
          </w:p>
        </w:tc>
        <w:tc>
          <w:tcPr>
            <w:tcW w:w="949"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72"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1198"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845"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135</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240</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3.6</w:t>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5.0</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55-57</w:t>
            </w:r>
          </w:p>
        </w:tc>
        <w:tc>
          <w:tcPr>
            <w:tcW w:w="949"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72"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1198"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845"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150</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300</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4.0</w:t>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8.0</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57</w:t>
            </w:r>
          </w:p>
        </w:tc>
        <w:tc>
          <w:tcPr>
            <w:tcW w:w="949"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72" w:type="dxa"/>
            <w:tcBorders/>
            <w:vAlign w:val="center"/>
          </w:tcPr>
          <w:p>
            <w:pPr>
              <w:pStyle w:val="Normal"/>
              <w:widowControl w:val="false"/>
              <w:suppressAutoHyphens w:val="true"/>
              <w:jc w:val="center"/>
              <w:rPr>
                <w:rFonts w:ascii="Times" w:hAnsi="Times"/>
                <w:sz w:val="16"/>
                <w:szCs w:val="16"/>
              </w:rPr>
            </w:pPr>
            <w:r>
              <w:rPr>
                <w:rFonts w:ascii="Times" w:hAnsi="Times"/>
                <w:sz w:val="16"/>
                <w:szCs w:val="16"/>
              </w:rPr>
              <w:t>x</w:t>
            </w:r>
          </w:p>
        </w:tc>
        <w:tc>
          <w:tcPr>
            <w:tcW w:w="1198"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845"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400</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400</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8.0</w:t>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8.0</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57-60</w:t>
            </w:r>
          </w:p>
        </w:tc>
        <w:tc>
          <w:tcPr>
            <w:tcW w:w="949"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972" w:type="dxa"/>
            <w:tcBorders/>
            <w:vAlign w:val="center"/>
          </w:tcPr>
          <w:p>
            <w:pPr>
              <w:pStyle w:val="Normal"/>
              <w:widowControl w:val="false"/>
              <w:suppressAutoHyphens w:val="true"/>
              <w:jc w:val="center"/>
              <w:rPr>
                <w:rFonts w:ascii="Times" w:hAnsi="Times"/>
                <w:sz w:val="16"/>
                <w:szCs w:val="16"/>
              </w:rPr>
            </w:pPr>
            <w:r>
              <w:rPr>
                <w:rFonts w:ascii="Times" w:hAnsi="Times"/>
                <w:sz w:val="16"/>
                <w:szCs w:val="16"/>
              </w:rPr>
              <w:t>x</w:t>
            </w:r>
          </w:p>
        </w:tc>
        <w:tc>
          <w:tcPr>
            <w:tcW w:w="1198"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845"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420</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420</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5.6</w:t>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5.6</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65</w:t>
            </w:r>
          </w:p>
        </w:tc>
        <w:tc>
          <w:tcPr>
            <w:tcW w:w="949"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972" w:type="dxa"/>
            <w:tcBorders/>
            <w:vAlign w:val="center"/>
          </w:tcPr>
          <w:p>
            <w:pPr>
              <w:pStyle w:val="Normal"/>
              <w:widowControl w:val="false"/>
              <w:suppressAutoHyphens w:val="true"/>
              <w:jc w:val="center"/>
              <w:rPr>
                <w:rFonts w:ascii="Times" w:hAnsi="Times"/>
                <w:sz w:val="16"/>
                <w:szCs w:val="16"/>
              </w:rPr>
            </w:pPr>
            <w:r>
              <w:rPr>
                <w:rFonts w:ascii="Times" w:hAnsi="Times"/>
                <w:sz w:val="16"/>
                <w:szCs w:val="16"/>
              </w:rPr>
              <w:t>x</w:t>
            </w:r>
          </w:p>
        </w:tc>
        <w:tc>
          <w:tcPr>
            <w:tcW w:w="1198"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845"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300</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300</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5.6</w:t>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5.6</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69-73</w:t>
            </w:r>
          </w:p>
        </w:tc>
        <w:tc>
          <w:tcPr>
            <w:tcW w:w="949"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972" w:type="dxa"/>
            <w:tcBorders/>
            <w:vAlign w:val="center"/>
          </w:tcPr>
          <w:p>
            <w:pPr>
              <w:pStyle w:val="Normal"/>
              <w:widowControl w:val="false"/>
              <w:suppressAutoHyphens w:val="true"/>
              <w:jc w:val="center"/>
              <w:rPr>
                <w:rFonts w:ascii="Times" w:hAnsi="Times"/>
                <w:sz w:val="16"/>
                <w:szCs w:val="16"/>
              </w:rPr>
            </w:pPr>
            <w:r>
              <w:rPr>
                <w:rFonts w:ascii="Times" w:hAnsi="Times"/>
                <w:sz w:val="16"/>
                <w:szCs w:val="16"/>
              </w:rPr>
              <w:t>x</w:t>
            </w:r>
          </w:p>
        </w:tc>
        <w:tc>
          <w:tcPr>
            <w:tcW w:w="1198"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845"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200</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200</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5.3</w:t>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5.3</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73</w:t>
            </w:r>
          </w:p>
        </w:tc>
        <w:tc>
          <w:tcPr>
            <w:tcW w:w="949"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72" w:type="dxa"/>
            <w:tcBorders/>
            <w:vAlign w:val="center"/>
          </w:tcPr>
          <w:p>
            <w:pPr>
              <w:pStyle w:val="Normal"/>
              <w:widowControl w:val="false"/>
              <w:suppressAutoHyphens w:val="true"/>
              <w:jc w:val="center"/>
              <w:rPr>
                <w:rFonts w:ascii="Times" w:hAnsi="Times"/>
                <w:sz w:val="16"/>
                <w:szCs w:val="16"/>
              </w:rPr>
            </w:pPr>
            <w:r>
              <w:rPr>
                <w:rFonts w:ascii="Times" w:hAnsi="Times"/>
                <w:sz w:val="16"/>
                <w:szCs w:val="16"/>
              </w:rPr>
            </w:r>
          </w:p>
        </w:tc>
        <w:tc>
          <w:tcPr>
            <w:tcW w:w="1198"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845"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200</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200</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5.3</w:t>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5.3</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75-77</w:t>
            </w:r>
          </w:p>
        </w:tc>
        <w:tc>
          <w:tcPr>
            <w:tcW w:w="949"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72" w:type="dxa"/>
            <w:tcBorders/>
            <w:vAlign w:val="center"/>
          </w:tcPr>
          <w:p>
            <w:pPr>
              <w:pStyle w:val="Normal"/>
              <w:widowControl w:val="false"/>
              <w:suppressAutoHyphens w:val="true"/>
              <w:jc w:val="center"/>
              <w:rPr>
                <w:rFonts w:ascii="Times" w:hAnsi="Times"/>
                <w:sz w:val="16"/>
                <w:szCs w:val="16"/>
              </w:rPr>
            </w:pPr>
            <w:r>
              <w:rPr>
                <w:rFonts w:ascii="Times" w:hAnsi="Times"/>
                <w:sz w:val="16"/>
                <w:szCs w:val="16"/>
              </w:rPr>
            </w:r>
          </w:p>
        </w:tc>
        <w:tc>
          <w:tcPr>
            <w:tcW w:w="1198"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845"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225</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225</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6.0</w:t>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6.0</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77-79</w:t>
            </w:r>
          </w:p>
        </w:tc>
        <w:tc>
          <w:tcPr>
            <w:tcW w:w="949"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72" w:type="dxa"/>
            <w:tcBorders/>
            <w:vAlign w:val="center"/>
          </w:tcPr>
          <w:p>
            <w:pPr>
              <w:pStyle w:val="Normal"/>
              <w:widowControl w:val="false"/>
              <w:suppressAutoHyphens w:val="true"/>
              <w:jc w:val="center"/>
              <w:rPr>
                <w:rFonts w:ascii="Times" w:hAnsi="Times"/>
                <w:sz w:val="16"/>
                <w:szCs w:val="16"/>
              </w:rPr>
            </w:pPr>
            <w:r>
              <w:rPr>
                <w:rFonts w:ascii="Times" w:hAnsi="Times"/>
                <w:sz w:val="16"/>
                <w:szCs w:val="16"/>
              </w:rPr>
            </w:r>
          </w:p>
        </w:tc>
        <w:tc>
          <w:tcPr>
            <w:tcW w:w="1198"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845"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270</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270</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5.3</w:t>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5.3</w:t>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79</w:t>
            </w:r>
          </w:p>
        </w:tc>
        <w:tc>
          <w:tcPr>
            <w:tcW w:w="949"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72"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1198"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845"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225</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225</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7.5</w:t>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7.5</w:t>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79</w:t>
            </w:r>
          </w:p>
        </w:tc>
        <w:tc>
          <w:tcPr>
            <w:tcW w:w="949"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72"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1198"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845"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225</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225</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7.5</w:t>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7.5</w:t>
            </w:r>
          </w:p>
        </w:tc>
      </w:tr>
      <w:tr>
        <w:trPr/>
        <w:tc>
          <w:tcPr>
            <w:tcW w:w="744"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79-81</w:t>
            </w:r>
          </w:p>
        </w:tc>
        <w:tc>
          <w:tcPr>
            <w:tcW w:w="949"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972"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1198" w:type="dxa"/>
            <w:tcBorders>
              <w:right w:val="single" w:sz="4" w:space="0" w:color="000000"/>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x</w:t>
            </w:r>
          </w:p>
        </w:tc>
        <w:tc>
          <w:tcPr>
            <w:tcW w:w="845"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200</w:t>
            </w:r>
          </w:p>
        </w:tc>
        <w:tc>
          <w:tcPr>
            <w:tcW w:w="968"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200</w:t>
            </w:r>
          </w:p>
        </w:tc>
        <w:tc>
          <w:tcPr>
            <w:tcW w:w="95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1023"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r>
          </w:p>
        </w:tc>
        <w:tc>
          <w:tcPr>
            <w:tcW w:w="1021"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8.0</w:t>
            </w:r>
          </w:p>
        </w:tc>
        <w:tc>
          <w:tcPr>
            <w:tcW w:w="966" w:type="dxa"/>
            <w:tcBorders/>
            <w:vAlign w:val="center"/>
          </w:tcPr>
          <w:p>
            <w:pPr>
              <w:pStyle w:val="TableContents"/>
              <w:widowControl w:val="false"/>
              <w:suppressAutoHyphens w:val="true"/>
              <w:jc w:val="center"/>
              <w:rPr>
                <w:rFonts w:ascii="Times" w:hAnsi="Times"/>
                <w:sz w:val="16"/>
                <w:szCs w:val="16"/>
              </w:rPr>
            </w:pPr>
            <w:r>
              <w:rPr>
                <w:rFonts w:ascii="Times" w:hAnsi="Times"/>
                <w:sz w:val="16"/>
                <w:szCs w:val="16"/>
              </w:rPr>
              <w:t>8.0</w:t>
            </w:r>
          </w:p>
        </w:tc>
      </w:tr>
    </w:tbl>
    <w:p>
      <w:pPr>
        <w:pStyle w:val="TextBody"/>
        <w:suppressAutoHyphens w:val="true"/>
        <w:spacing w:lineRule="auto" w:line="480"/>
        <w:rPr>
          <w:rFonts w:ascii="Times" w:hAnsi="Times" w:eastAsia="Arial Unicode MS" w:cs="Arial Unicode MS"/>
          <w:color w:val="000000"/>
          <w:kern w:val="2"/>
          <w:sz w:val="22"/>
          <w:szCs w:val="22"/>
          <w:u w:val="none"/>
          <w:lang w:val="en-GB" w:eastAsia="de-DE" w:bidi="ar-SA"/>
        </w:rPr>
      </w:pPr>
      <w:r>
        <w:rPr>
          <w:rFonts w:eastAsia="Arial Unicode MS" w:cs="Arial Unicode MS" w:ascii="Times" w:hAnsi="Times"/>
          <w:color w:val="000000"/>
          <w:kern w:val="2"/>
          <w:sz w:val="22"/>
          <w:szCs w:val="22"/>
          <w:u w:val="none"/>
          <w:lang w:val="en-GB" w:eastAsia="de-DE" w:bidi="ar-SA"/>
        </w:rPr>
      </w:r>
    </w:p>
    <w:p>
      <w:pPr>
        <w:pStyle w:val="Normal"/>
        <w:suppressAutoHyphens w:val="true"/>
        <w:spacing w:lineRule="auto" w:line="276"/>
        <w:jc w:val="both"/>
        <w:rPr>
          <w:rFonts w:ascii="Times" w:hAnsi="Times" w:eastAsia="Arial Unicode MS" w:cs="Arial Unicode MS"/>
          <w:color w:val="000000"/>
          <w:kern w:val="2"/>
          <w:sz w:val="20"/>
          <w:szCs w:val="20"/>
          <w:u w:val="none"/>
          <w:lang w:val="en-GB" w:eastAsia="de-DE" w:bidi="ar-SA"/>
        </w:rPr>
      </w:pPr>
      <w:r>
        <w:rPr>
          <w:rFonts w:eastAsia="Arial Unicode MS" w:cs="Arial Unicode MS" w:ascii="Times" w:hAnsi="Times"/>
          <w:color w:val="000000"/>
          <w:kern w:val="2"/>
          <w:sz w:val="20"/>
          <w:szCs w:val="20"/>
          <w:u w:val="none"/>
          <w:lang w:val="en-GB" w:eastAsia="de-DE" w:bidi="ar-SA"/>
        </w:rPr>
        <w:t>Table S</w:t>
      </w:r>
      <w:r>
        <w:rPr>
          <w:rFonts w:eastAsia="Arial Unicode MS" w:cs="Arial Unicode MS" w:ascii="Times" w:hAnsi="Times"/>
          <w:color w:val="000000"/>
          <w:kern w:val="2"/>
          <w:sz w:val="20"/>
          <w:szCs w:val="20"/>
          <w:u w:val="none"/>
          <w:lang w:val="en-GB" w:eastAsia="de-DE" w:bidi="ar-SA"/>
        </w:rPr>
        <w:t>2</w:t>
      </w:r>
      <w:r>
        <w:rPr>
          <w:rFonts w:eastAsia="Arial Unicode MS" w:cs="Arial Unicode MS" w:ascii="Times" w:hAnsi="Times"/>
          <w:color w:val="000000"/>
          <w:kern w:val="2"/>
          <w:sz w:val="20"/>
          <w:szCs w:val="20"/>
          <w:u w:val="none"/>
          <w:lang w:val="en-GB" w:eastAsia="de-DE" w:bidi="ar-SA"/>
        </w:rPr>
        <w:t xml:space="preserve">: Sampling dates for leaf mesofauna, macrofauna, and predation rates for each study year in the experimental vineyard. </w:t>
      </w:r>
    </w:p>
    <w:tbl>
      <w:tblPr>
        <w:tblW w:w="9640" w:type="dxa"/>
        <w:jc w:val="left"/>
        <w:tblInd w:w="0" w:type="dxa"/>
        <w:tblLayout w:type="fixed"/>
        <w:tblCellMar>
          <w:top w:w="55" w:type="dxa"/>
          <w:left w:w="55" w:type="dxa"/>
          <w:bottom w:w="55" w:type="dxa"/>
          <w:right w:w="55" w:type="dxa"/>
        </w:tblCellMar>
      </w:tblPr>
      <w:tblGrid>
        <w:gridCol w:w="2267"/>
        <w:gridCol w:w="1523"/>
        <w:gridCol w:w="1540"/>
        <w:gridCol w:w="1471"/>
        <w:gridCol w:w="1473"/>
        <w:gridCol w:w="1365"/>
      </w:tblGrid>
      <w:tr>
        <w:trPr/>
        <w:tc>
          <w:tcPr>
            <w:tcW w:w="2267" w:type="dxa"/>
            <w:tcBorders>
              <w:bottom w:val="single" w:sz="4" w:space="0" w:color="000000"/>
            </w:tcBorders>
          </w:tcPr>
          <w:p>
            <w:pPr>
              <w:pStyle w:val="TableContents"/>
              <w:widowControl w:val="false"/>
              <w:suppressAutoHyphens w:val="true"/>
              <w:rPr>
                <w:rFonts w:ascii="Times" w:hAnsi="Times" w:eastAsia="Arial Unicode MS" w:cs="Arial Unicode MS"/>
                <w:sz w:val="18"/>
                <w:szCs w:val="18"/>
              </w:rPr>
            </w:pPr>
            <w:r>
              <w:rPr>
                <w:rFonts w:eastAsia="Arial Unicode MS" w:cs="Arial Unicode MS" w:ascii="Times" w:hAnsi="Times"/>
                <w:sz w:val="18"/>
                <w:szCs w:val="18"/>
              </w:rPr>
            </w:r>
          </w:p>
        </w:tc>
        <w:tc>
          <w:tcPr>
            <w:tcW w:w="1523" w:type="dxa"/>
            <w:tcBorders>
              <w:bottom w:val="single" w:sz="4" w:space="0" w:color="000000"/>
            </w:tcBorders>
          </w:tcPr>
          <w:p>
            <w:pPr>
              <w:pStyle w:val="TableContents"/>
              <w:widowControl w:val="false"/>
              <w:suppressAutoHyphens w:val="true"/>
              <w:jc w:val="center"/>
              <w:rPr>
                <w:rFonts w:ascii="Times" w:hAnsi="Times" w:eastAsia="Arial Unicode MS" w:cs="Arial Unicode MS"/>
                <w:b/>
                <w:b/>
                <w:bCs/>
                <w:sz w:val="18"/>
                <w:szCs w:val="18"/>
              </w:rPr>
            </w:pPr>
            <w:r>
              <w:rPr>
                <w:rFonts w:eastAsia="Arial Unicode MS" w:cs="Arial Unicode MS" w:ascii="Times" w:hAnsi="Times"/>
                <w:b/>
                <w:bCs/>
                <w:sz w:val="18"/>
                <w:szCs w:val="18"/>
              </w:rPr>
              <w:t>2015</w:t>
            </w:r>
          </w:p>
        </w:tc>
        <w:tc>
          <w:tcPr>
            <w:tcW w:w="1540" w:type="dxa"/>
            <w:tcBorders>
              <w:bottom w:val="single" w:sz="4" w:space="0" w:color="000000"/>
            </w:tcBorders>
          </w:tcPr>
          <w:p>
            <w:pPr>
              <w:pStyle w:val="TableContents"/>
              <w:widowControl w:val="false"/>
              <w:suppressAutoHyphens w:val="true"/>
              <w:jc w:val="center"/>
              <w:rPr>
                <w:rFonts w:ascii="Times" w:hAnsi="Times" w:eastAsia="Arial Unicode MS" w:cs="Arial Unicode MS"/>
                <w:b/>
                <w:b/>
                <w:bCs/>
                <w:sz w:val="18"/>
                <w:szCs w:val="18"/>
              </w:rPr>
            </w:pPr>
            <w:r>
              <w:rPr>
                <w:rFonts w:eastAsia="Arial Unicode MS" w:cs="Arial Unicode MS" w:ascii="Times" w:hAnsi="Times"/>
                <w:b/>
                <w:bCs/>
                <w:sz w:val="18"/>
                <w:szCs w:val="18"/>
              </w:rPr>
              <w:t>2016</w:t>
            </w:r>
          </w:p>
        </w:tc>
        <w:tc>
          <w:tcPr>
            <w:tcW w:w="1471" w:type="dxa"/>
            <w:tcBorders>
              <w:bottom w:val="single" w:sz="4" w:space="0" w:color="000000"/>
            </w:tcBorders>
          </w:tcPr>
          <w:p>
            <w:pPr>
              <w:pStyle w:val="TableContents"/>
              <w:widowControl w:val="false"/>
              <w:suppressAutoHyphens w:val="true"/>
              <w:jc w:val="center"/>
              <w:rPr>
                <w:rFonts w:ascii="Times" w:hAnsi="Times" w:eastAsia="Arial Unicode MS" w:cs="Arial Unicode MS"/>
                <w:b/>
                <w:b/>
                <w:bCs/>
                <w:sz w:val="18"/>
                <w:szCs w:val="18"/>
              </w:rPr>
            </w:pPr>
            <w:r>
              <w:rPr>
                <w:rFonts w:eastAsia="Arial Unicode MS" w:cs="Arial Unicode MS" w:ascii="Times" w:hAnsi="Times"/>
                <w:b/>
                <w:bCs/>
                <w:sz w:val="18"/>
                <w:szCs w:val="18"/>
              </w:rPr>
              <w:t>2017</w:t>
            </w:r>
          </w:p>
        </w:tc>
        <w:tc>
          <w:tcPr>
            <w:tcW w:w="1473" w:type="dxa"/>
            <w:tcBorders>
              <w:bottom w:val="single" w:sz="4" w:space="0" w:color="000000"/>
            </w:tcBorders>
          </w:tcPr>
          <w:p>
            <w:pPr>
              <w:pStyle w:val="TableContents"/>
              <w:widowControl w:val="false"/>
              <w:suppressAutoHyphens w:val="true"/>
              <w:jc w:val="center"/>
              <w:rPr>
                <w:rFonts w:ascii="Times" w:hAnsi="Times" w:eastAsia="Arial Unicode MS" w:cs="Arial Unicode MS"/>
                <w:b/>
                <w:b/>
                <w:bCs/>
                <w:sz w:val="18"/>
                <w:szCs w:val="18"/>
              </w:rPr>
            </w:pPr>
            <w:r>
              <w:rPr>
                <w:rFonts w:eastAsia="Arial Unicode MS" w:cs="Arial Unicode MS" w:ascii="Times" w:hAnsi="Times"/>
                <w:b/>
                <w:bCs/>
                <w:sz w:val="18"/>
                <w:szCs w:val="18"/>
              </w:rPr>
              <w:t>2018</w:t>
            </w:r>
          </w:p>
        </w:tc>
        <w:tc>
          <w:tcPr>
            <w:tcW w:w="1365" w:type="dxa"/>
            <w:tcBorders>
              <w:bottom w:val="single" w:sz="4" w:space="0" w:color="000000"/>
            </w:tcBorders>
          </w:tcPr>
          <w:p>
            <w:pPr>
              <w:pStyle w:val="TableContents"/>
              <w:widowControl w:val="false"/>
              <w:suppressAutoHyphens w:val="true"/>
              <w:jc w:val="center"/>
              <w:rPr>
                <w:rFonts w:ascii="Times" w:hAnsi="Times" w:eastAsia="Arial Unicode MS" w:cs="Arial Unicode MS"/>
                <w:b/>
                <w:b/>
                <w:bCs/>
                <w:sz w:val="18"/>
                <w:szCs w:val="18"/>
              </w:rPr>
            </w:pPr>
            <w:r>
              <w:rPr>
                <w:rFonts w:eastAsia="Arial Unicode MS" w:cs="Arial Unicode MS" w:ascii="Times" w:hAnsi="Times"/>
                <w:b/>
                <w:bCs/>
                <w:sz w:val="18"/>
                <w:szCs w:val="18"/>
              </w:rPr>
              <w:t>2019</w:t>
            </w:r>
          </w:p>
        </w:tc>
      </w:tr>
      <w:tr>
        <w:trPr/>
        <w:tc>
          <w:tcPr>
            <w:tcW w:w="2267" w:type="dxa"/>
            <w:tcBorders/>
          </w:tcPr>
          <w:p>
            <w:pPr>
              <w:pStyle w:val="TableContents"/>
              <w:widowControl w:val="false"/>
              <w:suppressAutoHyphens w:val="true"/>
              <w:rPr>
                <w:rFonts w:ascii="Times" w:hAnsi="Times" w:eastAsia="Arial Unicode MS" w:cs="Arial Unicode MS"/>
                <w:b/>
                <w:b/>
                <w:bCs/>
                <w:sz w:val="18"/>
                <w:szCs w:val="18"/>
              </w:rPr>
            </w:pPr>
            <w:r>
              <w:rPr>
                <w:rFonts w:eastAsia="Arial Unicode MS" w:cs="Arial Unicode MS" w:ascii="Times" w:hAnsi="Times"/>
                <w:b/>
                <w:bCs/>
                <w:sz w:val="18"/>
                <w:szCs w:val="18"/>
              </w:rPr>
              <w:t>Leaf collection</w:t>
            </w:r>
          </w:p>
        </w:tc>
        <w:tc>
          <w:tcPr>
            <w:tcW w:w="1523" w:type="dxa"/>
            <w:tcBorders/>
          </w:tcPr>
          <w:p>
            <w:pPr>
              <w:pStyle w:val="TableContents"/>
              <w:widowControl w:val="false"/>
              <w:suppressAutoHyphens w:val="true"/>
              <w:rPr>
                <w:rFonts w:ascii="Times" w:hAnsi="Times" w:eastAsia="Arial Unicode MS" w:cs="Arial Unicode MS"/>
                <w:sz w:val="18"/>
                <w:szCs w:val="18"/>
              </w:rPr>
            </w:pPr>
            <w:r>
              <w:rPr>
                <w:rFonts w:eastAsia="Arial Unicode MS" w:cs="Arial Unicode MS" w:ascii="Times" w:hAnsi="Times"/>
                <w:sz w:val="18"/>
                <w:szCs w:val="18"/>
              </w:rPr>
              <w:t>July</w:t>
            </w:r>
          </w:p>
          <w:p>
            <w:pPr>
              <w:pStyle w:val="TableContents"/>
              <w:widowControl w:val="false"/>
              <w:suppressAutoHyphens w:val="true"/>
              <w:rPr>
                <w:rFonts w:ascii="Times" w:hAnsi="Times" w:eastAsia="Arial Unicode MS" w:cs="Arial Unicode MS"/>
                <w:sz w:val="18"/>
                <w:szCs w:val="18"/>
              </w:rPr>
            </w:pPr>
            <w:r>
              <w:rPr>
                <w:rFonts w:eastAsia="Arial Unicode MS" w:cs="Arial Unicode MS" w:ascii="Times" w:hAnsi="Times"/>
                <w:sz w:val="18"/>
                <w:szCs w:val="18"/>
              </w:rPr>
              <w:t>September</w:t>
            </w:r>
          </w:p>
        </w:tc>
        <w:tc>
          <w:tcPr>
            <w:tcW w:w="1540" w:type="dxa"/>
            <w:tcBorders/>
          </w:tcPr>
          <w:p>
            <w:pPr>
              <w:pStyle w:val="TableContents"/>
              <w:widowControl w:val="false"/>
              <w:suppressAutoHyphens w:val="true"/>
              <w:rPr>
                <w:rFonts w:ascii="Times" w:hAnsi="Times" w:eastAsia="Arial Unicode MS" w:cs="Arial Unicode MS"/>
                <w:sz w:val="18"/>
                <w:szCs w:val="18"/>
              </w:rPr>
            </w:pPr>
            <w:r>
              <w:rPr>
                <w:rFonts w:eastAsia="Arial Unicode MS" w:cs="Arial Unicode MS" w:ascii="Times" w:hAnsi="Times"/>
                <w:sz w:val="18"/>
                <w:szCs w:val="18"/>
              </w:rPr>
              <w:t>June</w:t>
            </w:r>
          </w:p>
          <w:p>
            <w:pPr>
              <w:pStyle w:val="TableContents"/>
              <w:widowControl w:val="false"/>
              <w:suppressAutoHyphens w:val="true"/>
              <w:rPr>
                <w:rFonts w:ascii="Times" w:hAnsi="Times" w:eastAsia="Arial Unicode MS" w:cs="Arial Unicode MS"/>
                <w:sz w:val="18"/>
                <w:szCs w:val="18"/>
              </w:rPr>
            </w:pPr>
            <w:r>
              <w:rPr>
                <w:rFonts w:eastAsia="Arial Unicode MS" w:cs="Arial Unicode MS" w:ascii="Times" w:hAnsi="Times"/>
                <w:sz w:val="18"/>
                <w:szCs w:val="18"/>
              </w:rPr>
              <w:t>July</w:t>
            </w:r>
          </w:p>
          <w:p>
            <w:pPr>
              <w:pStyle w:val="TableContents"/>
              <w:widowControl w:val="false"/>
              <w:suppressAutoHyphens w:val="true"/>
              <w:rPr>
                <w:rFonts w:ascii="Times" w:hAnsi="Times" w:eastAsia="Arial Unicode MS" w:cs="Arial Unicode MS"/>
                <w:sz w:val="18"/>
                <w:szCs w:val="18"/>
              </w:rPr>
            </w:pPr>
            <w:r>
              <w:rPr>
                <w:rFonts w:eastAsia="Arial Unicode MS" w:cs="Arial Unicode MS" w:ascii="Times" w:hAnsi="Times"/>
                <w:sz w:val="18"/>
                <w:szCs w:val="18"/>
              </w:rPr>
              <w:t>August 2x</w:t>
            </w:r>
          </w:p>
          <w:p>
            <w:pPr>
              <w:pStyle w:val="TableContents"/>
              <w:widowControl w:val="false"/>
              <w:suppressAutoHyphens w:val="true"/>
              <w:rPr>
                <w:rFonts w:ascii="Times" w:hAnsi="Times" w:eastAsia="Arial Unicode MS" w:cs="Arial Unicode MS"/>
                <w:sz w:val="18"/>
                <w:szCs w:val="18"/>
              </w:rPr>
            </w:pPr>
            <w:r>
              <w:rPr>
                <w:rFonts w:eastAsia="Arial Unicode MS" w:cs="Arial Unicode MS" w:ascii="Times" w:hAnsi="Times"/>
                <w:sz w:val="18"/>
                <w:szCs w:val="18"/>
              </w:rPr>
              <w:t>September 2x</w:t>
            </w:r>
          </w:p>
          <w:p>
            <w:pPr>
              <w:pStyle w:val="TableContents"/>
              <w:widowControl w:val="false"/>
              <w:suppressAutoHyphens w:val="true"/>
              <w:rPr>
                <w:rFonts w:ascii="Times" w:hAnsi="Times" w:eastAsia="Arial Unicode MS" w:cs="Arial Unicode MS"/>
                <w:sz w:val="18"/>
                <w:szCs w:val="18"/>
              </w:rPr>
            </w:pPr>
            <w:r>
              <w:rPr>
                <w:rFonts w:eastAsia="Arial Unicode MS" w:cs="Arial Unicode MS" w:ascii="Times" w:hAnsi="Times"/>
                <w:sz w:val="18"/>
                <w:szCs w:val="18"/>
              </w:rPr>
              <w:t>October</w:t>
            </w:r>
          </w:p>
        </w:tc>
        <w:tc>
          <w:tcPr>
            <w:tcW w:w="1471" w:type="dxa"/>
            <w:tcBorders/>
          </w:tcPr>
          <w:p>
            <w:pPr>
              <w:pStyle w:val="TableContents"/>
              <w:widowControl w:val="false"/>
              <w:suppressAutoHyphens w:val="true"/>
              <w:rPr>
                <w:rFonts w:ascii="Times" w:hAnsi="Times" w:eastAsia="Arial Unicode MS" w:cs="Arial Unicode MS"/>
                <w:sz w:val="18"/>
                <w:szCs w:val="18"/>
              </w:rPr>
            </w:pPr>
            <w:r>
              <w:rPr>
                <w:rFonts w:eastAsia="Arial Unicode MS" w:cs="Arial Unicode MS" w:ascii="Times" w:hAnsi="Times"/>
                <w:sz w:val="18"/>
                <w:szCs w:val="18"/>
              </w:rPr>
              <w:t>June 2x</w:t>
            </w:r>
          </w:p>
          <w:p>
            <w:pPr>
              <w:pStyle w:val="TableContents"/>
              <w:widowControl w:val="false"/>
              <w:suppressAutoHyphens w:val="true"/>
              <w:rPr>
                <w:rFonts w:ascii="Times" w:hAnsi="Times" w:eastAsia="Arial Unicode MS" w:cs="Arial Unicode MS"/>
                <w:sz w:val="18"/>
                <w:szCs w:val="18"/>
              </w:rPr>
            </w:pPr>
            <w:r>
              <w:rPr>
                <w:rFonts w:eastAsia="Arial Unicode MS" w:cs="Arial Unicode MS" w:ascii="Times" w:hAnsi="Times"/>
                <w:sz w:val="18"/>
                <w:szCs w:val="18"/>
              </w:rPr>
              <w:t>July</w:t>
            </w:r>
          </w:p>
          <w:p>
            <w:pPr>
              <w:pStyle w:val="TableContents"/>
              <w:widowControl w:val="false"/>
              <w:suppressAutoHyphens w:val="true"/>
              <w:rPr>
                <w:rFonts w:ascii="Times" w:hAnsi="Times" w:eastAsia="Arial Unicode MS" w:cs="Arial Unicode MS"/>
                <w:sz w:val="18"/>
                <w:szCs w:val="18"/>
              </w:rPr>
            </w:pPr>
            <w:r>
              <w:rPr>
                <w:rFonts w:eastAsia="Arial Unicode MS" w:cs="Arial Unicode MS" w:ascii="Times" w:hAnsi="Times"/>
                <w:sz w:val="18"/>
                <w:szCs w:val="18"/>
              </w:rPr>
              <w:t>August</w:t>
            </w:r>
          </w:p>
          <w:p>
            <w:pPr>
              <w:pStyle w:val="TableContents"/>
              <w:widowControl w:val="false"/>
              <w:suppressAutoHyphens w:val="true"/>
              <w:rPr>
                <w:rFonts w:ascii="Times" w:hAnsi="Times" w:eastAsia="Arial Unicode MS" w:cs="Arial Unicode MS"/>
                <w:sz w:val="18"/>
                <w:szCs w:val="18"/>
              </w:rPr>
            </w:pPr>
            <w:r>
              <w:rPr>
                <w:rFonts w:eastAsia="Arial Unicode MS" w:cs="Arial Unicode MS" w:ascii="Times" w:hAnsi="Times"/>
                <w:sz w:val="18"/>
                <w:szCs w:val="18"/>
              </w:rPr>
              <w:t>September</w:t>
            </w:r>
          </w:p>
        </w:tc>
        <w:tc>
          <w:tcPr>
            <w:tcW w:w="1473" w:type="dxa"/>
            <w:tcBorders/>
          </w:tcPr>
          <w:p>
            <w:pPr>
              <w:pStyle w:val="TableContents"/>
              <w:widowControl w:val="false"/>
              <w:suppressAutoHyphens w:val="true"/>
              <w:rPr>
                <w:rFonts w:ascii="Times" w:hAnsi="Times" w:eastAsia="Arial Unicode MS" w:cs="Arial Unicode MS"/>
                <w:sz w:val="18"/>
                <w:szCs w:val="18"/>
              </w:rPr>
            </w:pPr>
            <w:r>
              <w:rPr>
                <w:rFonts w:eastAsia="Arial Unicode MS" w:cs="Arial Unicode MS" w:ascii="Times" w:hAnsi="Times"/>
                <w:sz w:val="18"/>
                <w:szCs w:val="18"/>
              </w:rPr>
              <w:t>Mai</w:t>
            </w:r>
          </w:p>
          <w:p>
            <w:pPr>
              <w:pStyle w:val="TableContents"/>
              <w:widowControl w:val="false"/>
              <w:suppressAutoHyphens w:val="true"/>
              <w:rPr>
                <w:rFonts w:ascii="Times" w:hAnsi="Times" w:eastAsia="Arial Unicode MS" w:cs="Arial Unicode MS"/>
                <w:sz w:val="18"/>
                <w:szCs w:val="18"/>
              </w:rPr>
            </w:pPr>
            <w:r>
              <w:rPr>
                <w:rFonts w:eastAsia="Arial Unicode MS" w:cs="Arial Unicode MS" w:ascii="Times" w:hAnsi="Times"/>
                <w:sz w:val="18"/>
                <w:szCs w:val="18"/>
              </w:rPr>
              <w:t>June</w:t>
            </w:r>
          </w:p>
          <w:p>
            <w:pPr>
              <w:pStyle w:val="TableContents"/>
              <w:widowControl w:val="false"/>
              <w:suppressAutoHyphens w:val="true"/>
              <w:rPr>
                <w:rFonts w:ascii="Times" w:hAnsi="Times" w:eastAsia="Arial Unicode MS" w:cs="Arial Unicode MS"/>
                <w:sz w:val="18"/>
                <w:szCs w:val="18"/>
              </w:rPr>
            </w:pPr>
            <w:r>
              <w:rPr>
                <w:rFonts w:eastAsia="Arial Unicode MS" w:cs="Arial Unicode MS" w:ascii="Times" w:hAnsi="Times"/>
                <w:sz w:val="18"/>
                <w:szCs w:val="18"/>
              </w:rPr>
              <w:t>July</w:t>
            </w:r>
          </w:p>
          <w:p>
            <w:pPr>
              <w:pStyle w:val="TableContents"/>
              <w:widowControl w:val="false"/>
              <w:suppressAutoHyphens w:val="true"/>
              <w:rPr>
                <w:rFonts w:ascii="Times" w:hAnsi="Times" w:eastAsia="Arial Unicode MS" w:cs="Arial Unicode MS"/>
                <w:sz w:val="18"/>
                <w:szCs w:val="18"/>
              </w:rPr>
            </w:pPr>
            <w:r>
              <w:rPr>
                <w:rFonts w:eastAsia="Arial Unicode MS" w:cs="Arial Unicode MS" w:ascii="Times" w:hAnsi="Times"/>
                <w:sz w:val="18"/>
                <w:szCs w:val="18"/>
              </w:rPr>
              <w:t>August</w:t>
            </w:r>
          </w:p>
        </w:tc>
        <w:tc>
          <w:tcPr>
            <w:tcW w:w="1365" w:type="dxa"/>
            <w:tcBorders/>
          </w:tcPr>
          <w:p>
            <w:pPr>
              <w:pStyle w:val="TableContents"/>
              <w:widowControl w:val="false"/>
              <w:suppressAutoHyphens w:val="true"/>
              <w:rPr>
                <w:rFonts w:ascii="Times" w:hAnsi="Times" w:eastAsia="Arial Unicode MS" w:cs="Arial Unicode MS"/>
                <w:sz w:val="18"/>
                <w:szCs w:val="18"/>
              </w:rPr>
            </w:pPr>
            <w:r>
              <w:rPr>
                <w:rFonts w:eastAsia="Arial Unicode MS" w:cs="Arial Unicode MS" w:ascii="Times" w:hAnsi="Times"/>
                <w:sz w:val="18"/>
                <w:szCs w:val="18"/>
              </w:rPr>
              <w:t>June</w:t>
            </w:r>
          </w:p>
          <w:p>
            <w:pPr>
              <w:pStyle w:val="TableContents"/>
              <w:widowControl w:val="false"/>
              <w:suppressAutoHyphens w:val="true"/>
              <w:rPr>
                <w:rFonts w:ascii="Times" w:hAnsi="Times" w:eastAsia="Arial Unicode MS" w:cs="Arial Unicode MS"/>
                <w:sz w:val="18"/>
                <w:szCs w:val="18"/>
              </w:rPr>
            </w:pPr>
            <w:r>
              <w:rPr>
                <w:rFonts w:eastAsia="Arial Unicode MS" w:cs="Arial Unicode MS" w:ascii="Times" w:hAnsi="Times"/>
                <w:sz w:val="18"/>
                <w:szCs w:val="18"/>
              </w:rPr>
              <w:t>July</w:t>
            </w:r>
          </w:p>
          <w:p>
            <w:pPr>
              <w:pStyle w:val="TableContents"/>
              <w:widowControl w:val="false"/>
              <w:suppressAutoHyphens w:val="true"/>
              <w:rPr>
                <w:rFonts w:ascii="Times" w:hAnsi="Times" w:eastAsia="Arial Unicode MS" w:cs="Arial Unicode MS"/>
                <w:sz w:val="18"/>
                <w:szCs w:val="18"/>
              </w:rPr>
            </w:pPr>
            <w:r>
              <w:rPr>
                <w:rFonts w:eastAsia="Arial Unicode MS" w:cs="Arial Unicode MS" w:ascii="Times" w:hAnsi="Times"/>
                <w:sz w:val="18"/>
                <w:szCs w:val="18"/>
              </w:rPr>
              <w:t>August</w:t>
            </w:r>
          </w:p>
          <w:p>
            <w:pPr>
              <w:pStyle w:val="TableContents"/>
              <w:widowControl w:val="false"/>
              <w:suppressAutoHyphens w:val="true"/>
              <w:rPr>
                <w:rFonts w:ascii="Times" w:hAnsi="Times" w:eastAsia="Arial Unicode MS" w:cs="Arial Unicode MS"/>
                <w:sz w:val="18"/>
                <w:szCs w:val="18"/>
              </w:rPr>
            </w:pPr>
            <w:r>
              <w:rPr>
                <w:rFonts w:eastAsia="Arial Unicode MS" w:cs="Arial Unicode MS" w:ascii="Times" w:hAnsi="Times"/>
                <w:sz w:val="18"/>
                <w:szCs w:val="18"/>
              </w:rPr>
              <w:t>September</w:t>
            </w:r>
          </w:p>
        </w:tc>
      </w:tr>
      <w:tr>
        <w:trPr/>
        <w:tc>
          <w:tcPr>
            <w:tcW w:w="2267" w:type="dxa"/>
            <w:tcBorders/>
          </w:tcPr>
          <w:p>
            <w:pPr>
              <w:pStyle w:val="TableContents"/>
              <w:widowControl w:val="false"/>
              <w:suppressAutoHyphens w:val="true"/>
              <w:rPr>
                <w:rFonts w:ascii="Times" w:hAnsi="Times" w:eastAsia="Arial Unicode MS" w:cs="Arial Unicode MS"/>
                <w:b/>
                <w:b/>
                <w:bCs/>
                <w:sz w:val="18"/>
                <w:szCs w:val="18"/>
              </w:rPr>
            </w:pPr>
            <w:r>
              <w:rPr>
                <w:rFonts w:eastAsia="Arial Unicode MS" w:cs="Arial Unicode MS" w:ascii="Times" w:hAnsi="Times"/>
                <w:b/>
                <w:bCs/>
                <w:sz w:val="18"/>
                <w:szCs w:val="18"/>
              </w:rPr>
              <w:t>Beat-sheet sampling</w:t>
            </w:r>
          </w:p>
        </w:tc>
        <w:tc>
          <w:tcPr>
            <w:tcW w:w="1523" w:type="dxa"/>
            <w:tcBorders/>
          </w:tcPr>
          <w:p>
            <w:pPr>
              <w:pStyle w:val="TableContents"/>
              <w:widowControl w:val="false"/>
              <w:suppressAutoHyphens w:val="true"/>
              <w:rPr>
                <w:rFonts w:ascii="Times" w:hAnsi="Times" w:eastAsia="Arial Unicode MS" w:cs="Arial Unicode MS"/>
                <w:sz w:val="18"/>
                <w:szCs w:val="18"/>
              </w:rPr>
            </w:pPr>
            <w:r>
              <w:rPr>
                <w:rFonts w:eastAsia="Arial Unicode MS" w:cs="Arial Unicode MS" w:ascii="Times" w:hAnsi="Times"/>
                <w:sz w:val="18"/>
                <w:szCs w:val="18"/>
              </w:rPr>
              <w:t>July</w:t>
            </w:r>
          </w:p>
          <w:p>
            <w:pPr>
              <w:pStyle w:val="TableContents"/>
              <w:widowControl w:val="false"/>
              <w:suppressAutoHyphens w:val="true"/>
              <w:rPr>
                <w:rFonts w:ascii="Times" w:hAnsi="Times" w:eastAsia="Arial Unicode MS" w:cs="Arial Unicode MS"/>
                <w:sz w:val="18"/>
                <w:szCs w:val="18"/>
              </w:rPr>
            </w:pPr>
            <w:r>
              <w:rPr>
                <w:rFonts w:eastAsia="Arial Unicode MS" w:cs="Arial Unicode MS" w:ascii="Times" w:hAnsi="Times"/>
                <w:sz w:val="18"/>
                <w:szCs w:val="18"/>
              </w:rPr>
              <w:t>August</w:t>
            </w:r>
          </w:p>
          <w:p>
            <w:pPr>
              <w:pStyle w:val="TableContents"/>
              <w:widowControl w:val="false"/>
              <w:suppressAutoHyphens w:val="true"/>
              <w:rPr>
                <w:rFonts w:ascii="Times" w:hAnsi="Times" w:eastAsia="Arial Unicode MS" w:cs="Arial Unicode MS"/>
                <w:sz w:val="18"/>
                <w:szCs w:val="18"/>
              </w:rPr>
            </w:pPr>
            <w:r>
              <w:rPr>
                <w:rFonts w:eastAsia="Arial Unicode MS" w:cs="Arial Unicode MS" w:ascii="Times" w:hAnsi="Times"/>
                <w:sz w:val="18"/>
                <w:szCs w:val="18"/>
              </w:rPr>
              <w:t>September</w:t>
            </w:r>
          </w:p>
        </w:tc>
        <w:tc>
          <w:tcPr>
            <w:tcW w:w="1540" w:type="dxa"/>
            <w:tcBorders/>
          </w:tcPr>
          <w:p>
            <w:pPr>
              <w:pStyle w:val="TableContents"/>
              <w:widowControl w:val="false"/>
              <w:suppressAutoHyphens w:val="true"/>
              <w:rPr>
                <w:rFonts w:ascii="Times" w:hAnsi="Times" w:eastAsia="Arial Unicode MS" w:cs="Arial Unicode MS"/>
                <w:sz w:val="18"/>
                <w:szCs w:val="18"/>
              </w:rPr>
            </w:pPr>
            <w:r>
              <w:rPr>
                <w:rFonts w:eastAsia="Arial Unicode MS" w:cs="Arial Unicode MS" w:ascii="Times" w:hAnsi="Times"/>
                <w:sz w:val="18"/>
                <w:szCs w:val="18"/>
              </w:rPr>
              <w:t>June</w:t>
            </w:r>
          </w:p>
          <w:p>
            <w:pPr>
              <w:pStyle w:val="TableContents"/>
              <w:widowControl w:val="false"/>
              <w:suppressAutoHyphens w:val="true"/>
              <w:rPr>
                <w:rFonts w:ascii="Times" w:hAnsi="Times" w:eastAsia="Arial Unicode MS" w:cs="Arial Unicode MS"/>
                <w:sz w:val="18"/>
                <w:szCs w:val="18"/>
              </w:rPr>
            </w:pPr>
            <w:r>
              <w:rPr>
                <w:rFonts w:eastAsia="Arial Unicode MS" w:cs="Arial Unicode MS" w:ascii="Times" w:hAnsi="Times"/>
                <w:sz w:val="18"/>
                <w:szCs w:val="18"/>
              </w:rPr>
              <w:t>July</w:t>
            </w:r>
          </w:p>
          <w:p>
            <w:pPr>
              <w:pStyle w:val="TableContents"/>
              <w:widowControl w:val="false"/>
              <w:suppressAutoHyphens w:val="true"/>
              <w:rPr>
                <w:rFonts w:ascii="Times" w:hAnsi="Times" w:eastAsia="Arial Unicode MS" w:cs="Arial Unicode MS"/>
                <w:sz w:val="18"/>
                <w:szCs w:val="18"/>
              </w:rPr>
            </w:pPr>
            <w:r>
              <w:rPr>
                <w:rFonts w:eastAsia="Arial Unicode MS" w:cs="Arial Unicode MS" w:ascii="Times" w:hAnsi="Times"/>
                <w:sz w:val="18"/>
                <w:szCs w:val="18"/>
              </w:rPr>
              <w:t>August 2x</w:t>
            </w:r>
          </w:p>
          <w:p>
            <w:pPr>
              <w:pStyle w:val="TableContents"/>
              <w:widowControl w:val="false"/>
              <w:suppressAutoHyphens w:val="true"/>
              <w:rPr>
                <w:rFonts w:ascii="Times" w:hAnsi="Times" w:eastAsia="Arial Unicode MS" w:cs="Arial Unicode MS"/>
                <w:sz w:val="18"/>
                <w:szCs w:val="18"/>
              </w:rPr>
            </w:pPr>
            <w:r>
              <w:rPr>
                <w:rFonts w:eastAsia="Arial Unicode MS" w:cs="Arial Unicode MS" w:ascii="Times" w:hAnsi="Times"/>
                <w:sz w:val="18"/>
                <w:szCs w:val="18"/>
              </w:rPr>
              <w:t>September</w:t>
            </w:r>
          </w:p>
        </w:tc>
        <w:tc>
          <w:tcPr>
            <w:tcW w:w="1471" w:type="dxa"/>
            <w:tcBorders/>
          </w:tcPr>
          <w:p>
            <w:pPr>
              <w:pStyle w:val="TableContents"/>
              <w:widowControl w:val="false"/>
              <w:suppressAutoHyphens w:val="true"/>
              <w:rPr>
                <w:rFonts w:ascii="Times" w:hAnsi="Times" w:eastAsia="Arial Unicode MS" w:cs="Arial Unicode MS"/>
                <w:sz w:val="18"/>
                <w:szCs w:val="18"/>
              </w:rPr>
            </w:pPr>
            <w:r>
              <w:rPr>
                <w:rFonts w:eastAsia="Arial Unicode MS" w:cs="Arial Unicode MS" w:ascii="Times" w:hAnsi="Times"/>
                <w:sz w:val="18"/>
                <w:szCs w:val="18"/>
              </w:rPr>
              <w:t>April</w:t>
            </w:r>
          </w:p>
          <w:p>
            <w:pPr>
              <w:pStyle w:val="TableContents"/>
              <w:widowControl w:val="false"/>
              <w:suppressAutoHyphens w:val="true"/>
              <w:rPr>
                <w:rFonts w:ascii="Times" w:hAnsi="Times" w:eastAsia="Arial Unicode MS" w:cs="Arial Unicode MS"/>
                <w:sz w:val="18"/>
                <w:szCs w:val="18"/>
              </w:rPr>
            </w:pPr>
            <w:r>
              <w:rPr>
                <w:rFonts w:eastAsia="Arial Unicode MS" w:cs="Arial Unicode MS" w:ascii="Times" w:hAnsi="Times"/>
                <w:sz w:val="18"/>
                <w:szCs w:val="18"/>
              </w:rPr>
              <w:t>Mai</w:t>
            </w:r>
          </w:p>
          <w:p>
            <w:pPr>
              <w:pStyle w:val="TableContents"/>
              <w:widowControl w:val="false"/>
              <w:suppressAutoHyphens w:val="true"/>
              <w:rPr>
                <w:rFonts w:ascii="Times" w:hAnsi="Times" w:eastAsia="Arial Unicode MS" w:cs="Arial Unicode MS"/>
                <w:sz w:val="18"/>
                <w:szCs w:val="18"/>
              </w:rPr>
            </w:pPr>
            <w:r>
              <w:rPr>
                <w:rFonts w:eastAsia="Arial Unicode MS" w:cs="Arial Unicode MS" w:ascii="Times" w:hAnsi="Times"/>
                <w:sz w:val="18"/>
                <w:szCs w:val="18"/>
              </w:rPr>
              <w:t>June 3x</w:t>
            </w:r>
          </w:p>
          <w:p>
            <w:pPr>
              <w:pStyle w:val="TableContents"/>
              <w:widowControl w:val="false"/>
              <w:suppressAutoHyphens w:val="true"/>
              <w:rPr>
                <w:rFonts w:ascii="Times" w:hAnsi="Times" w:eastAsia="Arial Unicode MS" w:cs="Arial Unicode MS"/>
                <w:sz w:val="18"/>
                <w:szCs w:val="18"/>
              </w:rPr>
            </w:pPr>
            <w:r>
              <w:rPr>
                <w:rFonts w:eastAsia="Arial Unicode MS" w:cs="Arial Unicode MS" w:ascii="Times" w:hAnsi="Times"/>
                <w:sz w:val="18"/>
                <w:szCs w:val="18"/>
              </w:rPr>
              <w:t>July 2x</w:t>
            </w:r>
          </w:p>
          <w:p>
            <w:pPr>
              <w:pStyle w:val="TableContents"/>
              <w:widowControl w:val="false"/>
              <w:suppressAutoHyphens w:val="true"/>
              <w:rPr>
                <w:rFonts w:ascii="Times" w:hAnsi="Times" w:eastAsia="Arial Unicode MS" w:cs="Arial Unicode MS"/>
                <w:sz w:val="18"/>
                <w:szCs w:val="18"/>
              </w:rPr>
            </w:pPr>
            <w:r>
              <w:rPr>
                <w:rFonts w:eastAsia="Arial Unicode MS" w:cs="Arial Unicode MS" w:ascii="Times" w:hAnsi="Times"/>
                <w:sz w:val="18"/>
                <w:szCs w:val="18"/>
              </w:rPr>
              <w:t>August 2x</w:t>
            </w:r>
          </w:p>
        </w:tc>
        <w:tc>
          <w:tcPr>
            <w:tcW w:w="1473" w:type="dxa"/>
            <w:tcBorders/>
          </w:tcPr>
          <w:p>
            <w:pPr>
              <w:pStyle w:val="TableContents"/>
              <w:widowControl w:val="false"/>
              <w:suppressAutoHyphens w:val="true"/>
              <w:rPr>
                <w:rFonts w:ascii="Times" w:hAnsi="Times" w:eastAsia="Arial Unicode MS" w:cs="Arial Unicode MS"/>
                <w:sz w:val="18"/>
                <w:szCs w:val="18"/>
              </w:rPr>
            </w:pPr>
            <w:r>
              <w:rPr>
                <w:rFonts w:eastAsia="Arial Unicode MS" w:cs="Arial Unicode MS" w:ascii="Times" w:hAnsi="Times"/>
                <w:sz w:val="18"/>
                <w:szCs w:val="18"/>
              </w:rPr>
              <w:t>Mai</w:t>
            </w:r>
          </w:p>
          <w:p>
            <w:pPr>
              <w:pStyle w:val="TableContents"/>
              <w:widowControl w:val="false"/>
              <w:suppressAutoHyphens w:val="true"/>
              <w:rPr>
                <w:rFonts w:ascii="Times" w:hAnsi="Times" w:eastAsia="Arial Unicode MS" w:cs="Arial Unicode MS"/>
                <w:sz w:val="18"/>
                <w:szCs w:val="18"/>
              </w:rPr>
            </w:pPr>
            <w:r>
              <w:rPr>
                <w:rFonts w:eastAsia="Arial Unicode MS" w:cs="Arial Unicode MS" w:ascii="Times" w:hAnsi="Times"/>
                <w:sz w:val="18"/>
                <w:szCs w:val="18"/>
              </w:rPr>
              <w:t>June</w:t>
            </w:r>
          </w:p>
          <w:p>
            <w:pPr>
              <w:pStyle w:val="TableContents"/>
              <w:widowControl w:val="false"/>
              <w:suppressAutoHyphens w:val="true"/>
              <w:rPr>
                <w:rFonts w:ascii="Times" w:hAnsi="Times" w:eastAsia="Arial Unicode MS" w:cs="Arial Unicode MS"/>
                <w:sz w:val="18"/>
                <w:szCs w:val="18"/>
              </w:rPr>
            </w:pPr>
            <w:r>
              <w:rPr>
                <w:rFonts w:eastAsia="Arial Unicode MS" w:cs="Arial Unicode MS" w:ascii="Times" w:hAnsi="Times"/>
                <w:sz w:val="18"/>
                <w:szCs w:val="18"/>
              </w:rPr>
              <w:t>July 2x</w:t>
            </w:r>
          </w:p>
          <w:p>
            <w:pPr>
              <w:pStyle w:val="TableContents"/>
              <w:widowControl w:val="false"/>
              <w:suppressAutoHyphens w:val="true"/>
              <w:rPr>
                <w:rFonts w:ascii="Times" w:hAnsi="Times" w:eastAsia="Arial Unicode MS" w:cs="Arial Unicode MS"/>
                <w:sz w:val="18"/>
                <w:szCs w:val="18"/>
              </w:rPr>
            </w:pPr>
            <w:r>
              <w:rPr>
                <w:rFonts w:eastAsia="Arial Unicode MS" w:cs="Arial Unicode MS" w:ascii="Times" w:hAnsi="Times"/>
                <w:sz w:val="18"/>
                <w:szCs w:val="18"/>
              </w:rPr>
              <w:t>August</w:t>
            </w:r>
          </w:p>
        </w:tc>
        <w:tc>
          <w:tcPr>
            <w:tcW w:w="1365" w:type="dxa"/>
            <w:tcBorders/>
          </w:tcPr>
          <w:p>
            <w:pPr>
              <w:pStyle w:val="TableContents"/>
              <w:widowControl w:val="false"/>
              <w:suppressAutoHyphens w:val="true"/>
              <w:rPr>
                <w:rFonts w:ascii="Times" w:hAnsi="Times" w:eastAsia="Arial Unicode MS" w:cs="Arial Unicode MS"/>
                <w:sz w:val="18"/>
                <w:szCs w:val="18"/>
              </w:rPr>
            </w:pPr>
            <w:r>
              <w:rPr>
                <w:rFonts w:eastAsia="Arial Unicode MS" w:cs="Arial Unicode MS" w:ascii="Times" w:hAnsi="Times"/>
                <w:sz w:val="18"/>
                <w:szCs w:val="18"/>
              </w:rPr>
              <w:t>June</w:t>
            </w:r>
          </w:p>
          <w:p>
            <w:pPr>
              <w:pStyle w:val="TableContents"/>
              <w:widowControl w:val="false"/>
              <w:suppressAutoHyphens w:val="true"/>
              <w:rPr>
                <w:rFonts w:ascii="Times" w:hAnsi="Times" w:eastAsia="Arial Unicode MS" w:cs="Arial Unicode MS"/>
                <w:sz w:val="18"/>
                <w:szCs w:val="18"/>
              </w:rPr>
            </w:pPr>
            <w:r>
              <w:rPr>
                <w:rFonts w:eastAsia="Arial Unicode MS" w:cs="Arial Unicode MS" w:ascii="Times" w:hAnsi="Times"/>
                <w:sz w:val="18"/>
                <w:szCs w:val="18"/>
              </w:rPr>
              <w:t>July</w:t>
            </w:r>
          </w:p>
          <w:p>
            <w:pPr>
              <w:pStyle w:val="TableContents"/>
              <w:widowControl w:val="false"/>
              <w:suppressAutoHyphens w:val="true"/>
              <w:rPr>
                <w:rFonts w:ascii="Times" w:hAnsi="Times" w:eastAsia="Arial Unicode MS" w:cs="Arial Unicode MS"/>
                <w:sz w:val="18"/>
                <w:szCs w:val="18"/>
              </w:rPr>
            </w:pPr>
            <w:r>
              <w:rPr>
                <w:rFonts w:eastAsia="Arial Unicode MS" w:cs="Arial Unicode MS" w:ascii="Times" w:hAnsi="Times"/>
                <w:sz w:val="18"/>
                <w:szCs w:val="18"/>
              </w:rPr>
              <w:t>August</w:t>
            </w:r>
          </w:p>
          <w:p>
            <w:pPr>
              <w:pStyle w:val="TableContents"/>
              <w:widowControl w:val="false"/>
              <w:suppressAutoHyphens w:val="true"/>
              <w:rPr>
                <w:rFonts w:ascii="Times" w:hAnsi="Times" w:eastAsia="Arial Unicode MS" w:cs="Arial Unicode MS"/>
                <w:sz w:val="18"/>
                <w:szCs w:val="18"/>
              </w:rPr>
            </w:pPr>
            <w:r>
              <w:rPr>
                <w:rFonts w:eastAsia="Arial Unicode MS" w:cs="Arial Unicode MS" w:ascii="Times" w:hAnsi="Times"/>
                <w:sz w:val="18"/>
                <w:szCs w:val="18"/>
              </w:rPr>
              <w:t>September</w:t>
            </w:r>
          </w:p>
        </w:tc>
      </w:tr>
      <w:tr>
        <w:trPr/>
        <w:tc>
          <w:tcPr>
            <w:tcW w:w="2267" w:type="dxa"/>
            <w:tcBorders/>
          </w:tcPr>
          <w:p>
            <w:pPr>
              <w:pStyle w:val="TableContents"/>
              <w:widowControl w:val="false"/>
              <w:suppressAutoHyphens w:val="true"/>
              <w:rPr>
                <w:rFonts w:ascii="Times" w:hAnsi="Times" w:eastAsia="Arial Unicode MS" w:cs="Arial Unicode MS"/>
                <w:b/>
                <w:b/>
                <w:bCs/>
                <w:sz w:val="18"/>
                <w:szCs w:val="18"/>
              </w:rPr>
            </w:pPr>
            <w:r>
              <w:rPr>
                <w:rFonts w:eastAsia="Arial Unicode MS" w:cs="Arial Unicode MS" w:ascii="Times" w:hAnsi="Times"/>
                <w:b/>
                <w:bCs/>
                <w:sz w:val="18"/>
                <w:szCs w:val="18"/>
              </w:rPr>
              <w:t>Bait exposition</w:t>
            </w:r>
          </w:p>
        </w:tc>
        <w:tc>
          <w:tcPr>
            <w:tcW w:w="1523" w:type="dxa"/>
            <w:tcBorders/>
          </w:tcPr>
          <w:p>
            <w:pPr>
              <w:pStyle w:val="TableContents"/>
              <w:widowControl w:val="false"/>
              <w:suppressAutoHyphens w:val="true"/>
              <w:rPr>
                <w:rFonts w:ascii="Times" w:hAnsi="Times" w:eastAsia="Arial Unicode MS" w:cs="Arial Unicode MS"/>
                <w:sz w:val="18"/>
                <w:szCs w:val="18"/>
              </w:rPr>
            </w:pPr>
            <w:r>
              <w:rPr>
                <w:rFonts w:eastAsia="Arial Unicode MS" w:cs="Arial Unicode MS" w:ascii="Times" w:hAnsi="Times"/>
                <w:sz w:val="18"/>
                <w:szCs w:val="18"/>
              </w:rPr>
              <w:t>July</w:t>
            </w:r>
          </w:p>
          <w:p>
            <w:pPr>
              <w:pStyle w:val="TableContents"/>
              <w:widowControl w:val="false"/>
              <w:suppressAutoHyphens w:val="true"/>
              <w:rPr>
                <w:rFonts w:ascii="Times" w:hAnsi="Times" w:eastAsia="Arial Unicode MS" w:cs="Arial Unicode MS"/>
                <w:sz w:val="18"/>
                <w:szCs w:val="18"/>
              </w:rPr>
            </w:pPr>
            <w:r>
              <w:rPr>
                <w:rFonts w:eastAsia="Arial Unicode MS" w:cs="Arial Unicode MS" w:ascii="Times" w:hAnsi="Times"/>
                <w:sz w:val="18"/>
                <w:szCs w:val="18"/>
              </w:rPr>
              <w:t>September</w:t>
            </w:r>
          </w:p>
        </w:tc>
        <w:tc>
          <w:tcPr>
            <w:tcW w:w="1540" w:type="dxa"/>
            <w:tcBorders/>
          </w:tcPr>
          <w:p>
            <w:pPr>
              <w:pStyle w:val="TableContents"/>
              <w:widowControl w:val="false"/>
              <w:suppressAutoHyphens w:val="true"/>
              <w:rPr>
                <w:rFonts w:ascii="Times" w:hAnsi="Times" w:eastAsia="Arial Unicode MS" w:cs="Arial Unicode MS"/>
                <w:sz w:val="18"/>
                <w:szCs w:val="18"/>
              </w:rPr>
            </w:pPr>
            <w:r>
              <w:rPr>
                <w:rFonts w:eastAsia="Arial Unicode MS" w:cs="Arial Unicode MS" w:ascii="Times" w:hAnsi="Times"/>
                <w:sz w:val="18"/>
                <w:szCs w:val="18"/>
              </w:rPr>
              <w:t>June</w:t>
            </w:r>
          </w:p>
          <w:p>
            <w:pPr>
              <w:pStyle w:val="TableContents"/>
              <w:widowControl w:val="false"/>
              <w:suppressAutoHyphens w:val="true"/>
              <w:rPr>
                <w:rFonts w:ascii="Times" w:hAnsi="Times" w:eastAsia="Arial Unicode MS" w:cs="Arial Unicode MS"/>
                <w:sz w:val="18"/>
                <w:szCs w:val="18"/>
              </w:rPr>
            </w:pPr>
            <w:r>
              <w:rPr>
                <w:rFonts w:eastAsia="Arial Unicode MS" w:cs="Arial Unicode MS" w:ascii="Times" w:hAnsi="Times"/>
                <w:sz w:val="18"/>
                <w:szCs w:val="18"/>
              </w:rPr>
              <w:t>July</w:t>
            </w:r>
          </w:p>
          <w:p>
            <w:pPr>
              <w:pStyle w:val="TableContents"/>
              <w:widowControl w:val="false"/>
              <w:suppressAutoHyphens w:val="true"/>
              <w:rPr>
                <w:rFonts w:ascii="Times" w:hAnsi="Times" w:eastAsia="Arial Unicode MS" w:cs="Arial Unicode MS"/>
                <w:sz w:val="18"/>
                <w:szCs w:val="18"/>
              </w:rPr>
            </w:pPr>
            <w:r>
              <w:rPr>
                <w:rFonts w:eastAsia="Arial Unicode MS" w:cs="Arial Unicode MS" w:ascii="Times" w:hAnsi="Times"/>
                <w:sz w:val="18"/>
                <w:szCs w:val="18"/>
              </w:rPr>
              <w:t>August</w:t>
            </w:r>
          </w:p>
          <w:p>
            <w:pPr>
              <w:pStyle w:val="TableContents"/>
              <w:widowControl w:val="false"/>
              <w:suppressAutoHyphens w:val="true"/>
              <w:rPr>
                <w:rFonts w:ascii="Times" w:hAnsi="Times" w:eastAsia="Arial Unicode MS" w:cs="Arial Unicode MS"/>
                <w:sz w:val="18"/>
                <w:szCs w:val="18"/>
              </w:rPr>
            </w:pPr>
            <w:r>
              <w:rPr>
                <w:rFonts w:eastAsia="Arial Unicode MS" w:cs="Arial Unicode MS" w:ascii="Times" w:hAnsi="Times"/>
                <w:sz w:val="18"/>
                <w:szCs w:val="18"/>
              </w:rPr>
              <w:t>September</w:t>
            </w:r>
          </w:p>
        </w:tc>
        <w:tc>
          <w:tcPr>
            <w:tcW w:w="1471" w:type="dxa"/>
            <w:tcBorders/>
          </w:tcPr>
          <w:p>
            <w:pPr>
              <w:pStyle w:val="TableContents"/>
              <w:widowControl w:val="false"/>
              <w:suppressAutoHyphens w:val="true"/>
              <w:rPr>
                <w:rFonts w:ascii="Times" w:hAnsi="Times" w:eastAsia="Arial Unicode MS" w:cs="Arial Unicode MS"/>
                <w:sz w:val="18"/>
                <w:szCs w:val="18"/>
              </w:rPr>
            </w:pPr>
            <w:r>
              <w:rPr>
                <w:rFonts w:eastAsia="Arial Unicode MS" w:cs="Arial Unicode MS" w:ascii="Times" w:hAnsi="Times"/>
                <w:sz w:val="18"/>
                <w:szCs w:val="18"/>
              </w:rPr>
              <w:t>June</w:t>
            </w:r>
          </w:p>
          <w:p>
            <w:pPr>
              <w:pStyle w:val="TableContents"/>
              <w:widowControl w:val="false"/>
              <w:suppressAutoHyphens w:val="true"/>
              <w:rPr>
                <w:rFonts w:ascii="Times" w:hAnsi="Times" w:eastAsia="Arial Unicode MS" w:cs="Arial Unicode MS"/>
                <w:sz w:val="18"/>
                <w:szCs w:val="18"/>
              </w:rPr>
            </w:pPr>
            <w:r>
              <w:rPr>
                <w:rFonts w:eastAsia="Arial Unicode MS" w:cs="Arial Unicode MS" w:ascii="Times" w:hAnsi="Times"/>
                <w:sz w:val="18"/>
                <w:szCs w:val="18"/>
              </w:rPr>
              <w:t>August</w:t>
            </w:r>
          </w:p>
        </w:tc>
        <w:tc>
          <w:tcPr>
            <w:tcW w:w="1473" w:type="dxa"/>
            <w:tcBorders/>
          </w:tcPr>
          <w:p>
            <w:pPr>
              <w:pStyle w:val="TableContents"/>
              <w:widowControl w:val="false"/>
              <w:suppressAutoHyphens w:val="true"/>
              <w:rPr>
                <w:rFonts w:ascii="Times" w:hAnsi="Times" w:eastAsia="Arial Unicode MS" w:cs="Arial Unicode MS"/>
                <w:sz w:val="18"/>
                <w:szCs w:val="18"/>
              </w:rPr>
            </w:pPr>
            <w:r>
              <w:rPr>
                <w:rFonts w:eastAsia="Arial Unicode MS" w:cs="Arial Unicode MS" w:ascii="Times" w:hAnsi="Times"/>
                <w:sz w:val="18"/>
                <w:szCs w:val="18"/>
              </w:rPr>
              <w:t>Mai</w:t>
            </w:r>
          </w:p>
          <w:p>
            <w:pPr>
              <w:pStyle w:val="TableContents"/>
              <w:widowControl w:val="false"/>
              <w:suppressAutoHyphens w:val="true"/>
              <w:rPr>
                <w:rFonts w:ascii="Times" w:hAnsi="Times" w:eastAsia="Arial Unicode MS" w:cs="Arial Unicode MS"/>
                <w:sz w:val="18"/>
                <w:szCs w:val="18"/>
              </w:rPr>
            </w:pPr>
            <w:r>
              <w:rPr>
                <w:rFonts w:eastAsia="Arial Unicode MS" w:cs="Arial Unicode MS" w:ascii="Times" w:hAnsi="Times"/>
                <w:sz w:val="18"/>
                <w:szCs w:val="18"/>
              </w:rPr>
              <w:t>June</w:t>
            </w:r>
          </w:p>
          <w:p>
            <w:pPr>
              <w:pStyle w:val="TableContents"/>
              <w:widowControl w:val="false"/>
              <w:suppressAutoHyphens w:val="true"/>
              <w:rPr>
                <w:rFonts w:ascii="Times" w:hAnsi="Times" w:eastAsia="Arial Unicode MS" w:cs="Arial Unicode MS"/>
                <w:sz w:val="18"/>
                <w:szCs w:val="18"/>
              </w:rPr>
            </w:pPr>
            <w:r>
              <w:rPr>
                <w:rFonts w:eastAsia="Arial Unicode MS" w:cs="Arial Unicode MS" w:ascii="Times" w:hAnsi="Times"/>
                <w:sz w:val="18"/>
                <w:szCs w:val="18"/>
              </w:rPr>
              <w:t>July 2x</w:t>
            </w:r>
          </w:p>
          <w:p>
            <w:pPr>
              <w:pStyle w:val="TableContents"/>
              <w:widowControl w:val="false"/>
              <w:suppressAutoHyphens w:val="true"/>
              <w:rPr>
                <w:rFonts w:ascii="Times" w:hAnsi="Times" w:eastAsia="Arial Unicode MS" w:cs="Arial Unicode MS"/>
                <w:sz w:val="18"/>
                <w:szCs w:val="18"/>
              </w:rPr>
            </w:pPr>
            <w:r>
              <w:rPr>
                <w:rFonts w:eastAsia="Arial Unicode MS" w:cs="Arial Unicode MS" w:ascii="Times" w:hAnsi="Times"/>
                <w:sz w:val="18"/>
                <w:szCs w:val="18"/>
              </w:rPr>
              <w:t>August</w:t>
            </w:r>
          </w:p>
        </w:tc>
        <w:tc>
          <w:tcPr>
            <w:tcW w:w="1365" w:type="dxa"/>
            <w:tcBorders/>
          </w:tcPr>
          <w:p>
            <w:pPr>
              <w:pStyle w:val="TableContents"/>
              <w:widowControl w:val="false"/>
              <w:suppressAutoHyphens w:val="true"/>
              <w:rPr>
                <w:rFonts w:ascii="Times" w:hAnsi="Times" w:eastAsia="Arial Unicode MS" w:cs="Arial Unicode MS"/>
                <w:sz w:val="18"/>
                <w:szCs w:val="18"/>
              </w:rPr>
            </w:pPr>
            <w:r>
              <w:rPr>
                <w:rFonts w:eastAsia="Arial Unicode MS" w:cs="Arial Unicode MS" w:ascii="Times" w:hAnsi="Times"/>
                <w:sz w:val="18"/>
                <w:szCs w:val="18"/>
              </w:rPr>
              <w:t>June</w:t>
            </w:r>
          </w:p>
          <w:p>
            <w:pPr>
              <w:pStyle w:val="TableContents"/>
              <w:widowControl w:val="false"/>
              <w:suppressAutoHyphens w:val="true"/>
              <w:rPr>
                <w:rFonts w:ascii="Times" w:hAnsi="Times" w:eastAsia="Arial Unicode MS" w:cs="Arial Unicode MS"/>
                <w:sz w:val="18"/>
                <w:szCs w:val="18"/>
              </w:rPr>
            </w:pPr>
            <w:r>
              <w:rPr>
                <w:rFonts w:eastAsia="Arial Unicode MS" w:cs="Arial Unicode MS" w:ascii="Times" w:hAnsi="Times"/>
                <w:sz w:val="18"/>
                <w:szCs w:val="18"/>
              </w:rPr>
              <w:t>July</w:t>
            </w:r>
          </w:p>
          <w:p>
            <w:pPr>
              <w:pStyle w:val="TableContents"/>
              <w:widowControl w:val="false"/>
              <w:suppressAutoHyphens w:val="true"/>
              <w:rPr>
                <w:rFonts w:ascii="Times" w:hAnsi="Times" w:eastAsia="Arial Unicode MS" w:cs="Arial Unicode MS"/>
                <w:sz w:val="18"/>
                <w:szCs w:val="18"/>
              </w:rPr>
            </w:pPr>
            <w:r>
              <w:rPr>
                <w:rFonts w:eastAsia="Arial Unicode MS" w:cs="Arial Unicode MS" w:ascii="Times" w:hAnsi="Times"/>
                <w:sz w:val="18"/>
                <w:szCs w:val="18"/>
              </w:rPr>
              <w:t>August</w:t>
            </w:r>
          </w:p>
          <w:p>
            <w:pPr>
              <w:pStyle w:val="TableContents"/>
              <w:widowControl w:val="false"/>
              <w:suppressAutoHyphens w:val="true"/>
              <w:rPr>
                <w:rFonts w:ascii="Times" w:hAnsi="Times" w:eastAsia="Arial Unicode MS" w:cs="Arial Unicode MS"/>
                <w:sz w:val="18"/>
                <w:szCs w:val="18"/>
              </w:rPr>
            </w:pPr>
            <w:r>
              <w:rPr>
                <w:rFonts w:eastAsia="Arial Unicode MS" w:cs="Arial Unicode MS" w:ascii="Times" w:hAnsi="Times"/>
                <w:sz w:val="18"/>
                <w:szCs w:val="18"/>
              </w:rPr>
              <w:t>September</w:t>
            </w:r>
          </w:p>
        </w:tc>
      </w:tr>
    </w:tbl>
    <w:p>
      <w:pPr>
        <w:sectPr>
          <w:type w:val="nextPage"/>
          <w:pgSz w:w="11906" w:h="16838"/>
          <w:pgMar w:left="1134" w:right="1134" w:header="0" w:top="1134" w:footer="0" w:bottom="1134" w:gutter="0"/>
          <w:pgNumType w:fmt="decimal"/>
          <w:formProt w:val="false"/>
          <w:textDirection w:val="lrTb"/>
          <w:docGrid w:type="default" w:linePitch="312" w:charSpace="0"/>
        </w:sectPr>
        <w:pStyle w:val="TextBody"/>
        <w:suppressAutoHyphens w:val="true"/>
        <w:spacing w:lineRule="auto" w:line="480"/>
        <w:rPr>
          <w:rFonts w:ascii="Times" w:hAnsi="Times" w:eastAsia="Arial Unicode MS" w:cs="Arial Unicode MS"/>
          <w:color w:val="000000"/>
          <w:kern w:val="2"/>
          <w:sz w:val="22"/>
          <w:szCs w:val="22"/>
          <w:u w:val="none"/>
          <w:lang w:val="en-GB" w:eastAsia="de-DE" w:bidi="ar-SA"/>
        </w:rPr>
      </w:pPr>
      <w:r>
        <w:rPr/>
      </w:r>
    </w:p>
    <w:p>
      <w:pPr>
        <w:pStyle w:val="TextBody"/>
        <w:suppressAutoHyphens w:val="true"/>
        <w:spacing w:lineRule="auto" w:line="276"/>
        <w:jc w:val="both"/>
        <w:rPr>
          <w:rFonts w:ascii="Times" w:hAnsi="Times" w:eastAsia="Arial Unicode MS" w:cs="Arial Unicode MS"/>
          <w:color w:val="000000"/>
          <w:kern w:val="2"/>
          <w:sz w:val="20"/>
          <w:szCs w:val="20"/>
          <w:u w:val="none"/>
          <w:lang w:val="en-GB" w:eastAsia="de-DE" w:bidi="ar-SA"/>
        </w:rPr>
      </w:pPr>
      <w:r>
        <w:rPr>
          <w:rFonts w:eastAsia="Arial Unicode MS" w:cs="Arial Unicode MS" w:ascii="Times" w:hAnsi="Times"/>
          <w:color w:val="000000"/>
          <w:kern w:val="2"/>
          <w:sz w:val="20"/>
          <w:szCs w:val="20"/>
          <w:u w:val="none"/>
          <w:lang w:val="en-GB" w:eastAsia="de-DE" w:bidi="ar-SA"/>
        </w:rPr>
        <w:t>Table S</w:t>
      </w:r>
      <w:r>
        <w:rPr>
          <w:rFonts w:eastAsia="Arial Unicode MS" w:cs="Arial Unicode MS" w:ascii="Times" w:hAnsi="Times"/>
          <w:color w:val="000000"/>
          <w:kern w:val="2"/>
          <w:sz w:val="20"/>
          <w:szCs w:val="20"/>
          <w:u w:val="none"/>
          <w:lang w:val="en-GB" w:eastAsia="de-DE" w:bidi="ar-SA"/>
        </w:rPr>
        <w:t>3</w:t>
      </w:r>
      <w:r>
        <w:rPr>
          <w:rFonts w:eastAsia="Arial Unicode MS" w:cs="Arial Unicode MS" w:ascii="Times" w:hAnsi="Times"/>
          <w:color w:val="000000"/>
          <w:kern w:val="2"/>
          <w:sz w:val="20"/>
          <w:szCs w:val="20"/>
          <w:u w:val="none"/>
          <w:lang w:val="en-GB" w:eastAsia="de-DE" w:bidi="ar-SA"/>
        </w:rPr>
        <w:t xml:space="preserve">: Arthropod grapevine leaf fauna, arthropods in the vine canopy sampled via beat-sheet, and predation rates on </w:t>
      </w:r>
      <w:r>
        <w:rPr>
          <w:rFonts w:eastAsia="Arial Unicode MS" w:cs="Arial Unicode MS" w:ascii="Times" w:hAnsi="Times"/>
          <w:i/>
          <w:iCs/>
          <w:color w:val="000000"/>
          <w:kern w:val="2"/>
          <w:sz w:val="20"/>
          <w:szCs w:val="20"/>
          <w:u w:val="none"/>
          <w:lang w:val="en-GB" w:eastAsia="de-DE" w:bidi="ar-SA"/>
        </w:rPr>
        <w:t>L. botrana</w:t>
      </w:r>
      <w:r>
        <w:rPr>
          <w:rFonts w:eastAsia="Arial Unicode MS" w:cs="Arial Unicode MS" w:ascii="Times" w:hAnsi="Times"/>
          <w:color w:val="000000"/>
          <w:kern w:val="2"/>
          <w:sz w:val="20"/>
          <w:szCs w:val="20"/>
          <w:u w:val="none"/>
          <w:lang w:val="en-GB" w:eastAsia="de-DE" w:bidi="ar-SA"/>
        </w:rPr>
        <w:t xml:space="preserve"> eggs with respect to two pruning systems (trellis, minimal) and three fungicide spraying frequencies (2, 4, 12) in five consecutive years. Displayed are model-predicted means ± 95% confidence interval (N=24 vineyard plots).</w:t>
      </w:r>
    </w:p>
    <w:tbl>
      <w:tblPr>
        <w:tblW w:w="15668" w:type="dxa"/>
        <w:jc w:val="left"/>
        <w:tblInd w:w="-563" w:type="dxa"/>
        <w:tblLayout w:type="fixed"/>
        <w:tblCellMar>
          <w:top w:w="0" w:type="dxa"/>
          <w:left w:w="0" w:type="dxa"/>
          <w:bottom w:w="0" w:type="dxa"/>
          <w:right w:w="0" w:type="dxa"/>
        </w:tblCellMar>
      </w:tblPr>
      <w:tblGrid>
        <w:gridCol w:w="1297"/>
        <w:gridCol w:w="479"/>
        <w:gridCol w:w="480"/>
        <w:gridCol w:w="479"/>
        <w:gridCol w:w="478"/>
        <w:gridCol w:w="479"/>
        <w:gridCol w:w="480"/>
        <w:gridCol w:w="478"/>
        <w:gridCol w:w="479"/>
        <w:gridCol w:w="480"/>
        <w:gridCol w:w="479"/>
        <w:gridCol w:w="478"/>
        <w:gridCol w:w="479"/>
        <w:gridCol w:w="480"/>
        <w:gridCol w:w="479"/>
        <w:gridCol w:w="478"/>
        <w:gridCol w:w="480"/>
        <w:gridCol w:w="479"/>
        <w:gridCol w:w="478"/>
        <w:gridCol w:w="479"/>
        <w:gridCol w:w="480"/>
        <w:gridCol w:w="479"/>
        <w:gridCol w:w="478"/>
        <w:gridCol w:w="480"/>
        <w:gridCol w:w="479"/>
        <w:gridCol w:w="478"/>
        <w:gridCol w:w="479"/>
        <w:gridCol w:w="480"/>
        <w:gridCol w:w="479"/>
        <w:gridCol w:w="478"/>
        <w:gridCol w:w="479"/>
      </w:tblGrid>
      <w:tr>
        <w:trPr/>
        <w:tc>
          <w:tcPr>
            <w:tcW w:w="1297" w:type="dxa"/>
            <w:tcBorders/>
            <w:vAlign w:val="bottom"/>
          </w:tcPr>
          <w:p>
            <w:pPr>
              <w:pStyle w:val="TableContents"/>
              <w:widowControl w:val="false"/>
              <w:suppressAutoHyphens w:val="true"/>
              <w:spacing w:lineRule="exact" w:line="28" w:before="0" w:after="0"/>
              <w:contextualSpacing/>
              <w:rPr>
                <w:rFonts w:ascii="Times" w:hAnsi="Times"/>
                <w:b/>
                <w:b/>
                <w:bCs/>
                <w:sz w:val="14"/>
                <w:szCs w:val="14"/>
              </w:rPr>
            </w:pPr>
            <w:r>
              <w:rPr>
                <w:rFonts w:ascii="Times" w:hAnsi="Times"/>
                <w:b/>
                <w:bCs/>
                <w:sz w:val="14"/>
                <w:szCs w:val="14"/>
              </w:rPr>
            </w:r>
          </w:p>
        </w:tc>
        <w:tc>
          <w:tcPr>
            <w:tcW w:w="2875" w:type="dxa"/>
            <w:gridSpan w:val="6"/>
            <w:tcBorders/>
            <w:vAlign w:val="bottom"/>
          </w:tcPr>
          <w:p>
            <w:pPr>
              <w:pStyle w:val="TableContents"/>
              <w:widowControl w:val="false"/>
              <w:suppressAutoHyphens w:val="true"/>
              <w:spacing w:lineRule="auto" w:line="240" w:before="103" w:after="0"/>
              <w:jc w:val="left"/>
              <w:rPr>
                <w:rFonts w:ascii="Times" w:hAnsi="Times"/>
                <w:b/>
                <w:b/>
                <w:bCs/>
                <w:sz w:val="14"/>
                <w:szCs w:val="14"/>
              </w:rPr>
            </w:pPr>
            <w:r>
              <w:rPr>
                <w:rFonts w:ascii="Times" w:hAnsi="Times"/>
                <w:b/>
                <w:bCs/>
                <w:sz w:val="14"/>
                <w:szCs w:val="14"/>
              </w:rPr>
              <w:t>2015</w:t>
            </w:r>
          </w:p>
        </w:tc>
        <w:tc>
          <w:tcPr>
            <w:tcW w:w="2873" w:type="dxa"/>
            <w:gridSpan w:val="6"/>
            <w:tcBorders/>
            <w:vAlign w:val="bottom"/>
          </w:tcPr>
          <w:p>
            <w:pPr>
              <w:pStyle w:val="TableContents"/>
              <w:widowControl w:val="false"/>
              <w:suppressAutoHyphens w:val="true"/>
              <w:spacing w:lineRule="auto" w:line="240" w:before="103" w:after="0"/>
              <w:jc w:val="left"/>
              <w:rPr>
                <w:rFonts w:ascii="Times" w:hAnsi="Times"/>
                <w:b/>
                <w:b/>
                <w:bCs/>
                <w:sz w:val="14"/>
                <w:szCs w:val="14"/>
              </w:rPr>
            </w:pPr>
            <w:r>
              <w:rPr>
                <w:rFonts w:ascii="Times" w:hAnsi="Times"/>
                <w:b/>
                <w:bCs/>
                <w:sz w:val="14"/>
                <w:szCs w:val="14"/>
              </w:rPr>
              <w:t>2016</w:t>
            </w:r>
          </w:p>
        </w:tc>
        <w:tc>
          <w:tcPr>
            <w:tcW w:w="2874" w:type="dxa"/>
            <w:gridSpan w:val="6"/>
            <w:tcBorders/>
            <w:vAlign w:val="bottom"/>
          </w:tcPr>
          <w:p>
            <w:pPr>
              <w:pStyle w:val="TableContents"/>
              <w:widowControl w:val="false"/>
              <w:suppressAutoHyphens w:val="true"/>
              <w:spacing w:lineRule="auto" w:line="240" w:before="103" w:after="0"/>
              <w:jc w:val="left"/>
              <w:rPr>
                <w:rFonts w:ascii="Times" w:hAnsi="Times"/>
                <w:b/>
                <w:b/>
                <w:bCs/>
                <w:sz w:val="14"/>
                <w:szCs w:val="14"/>
              </w:rPr>
            </w:pPr>
            <w:r>
              <w:rPr>
                <w:rFonts w:ascii="Times" w:hAnsi="Times"/>
                <w:b/>
                <w:bCs/>
                <w:sz w:val="14"/>
                <w:szCs w:val="14"/>
              </w:rPr>
              <w:t>2017</w:t>
            </w:r>
          </w:p>
        </w:tc>
        <w:tc>
          <w:tcPr>
            <w:tcW w:w="2875" w:type="dxa"/>
            <w:gridSpan w:val="6"/>
            <w:tcBorders/>
            <w:vAlign w:val="bottom"/>
          </w:tcPr>
          <w:p>
            <w:pPr>
              <w:pStyle w:val="TableContents"/>
              <w:widowControl w:val="false"/>
              <w:suppressAutoHyphens w:val="true"/>
              <w:spacing w:lineRule="auto" w:line="240" w:before="103" w:after="0"/>
              <w:jc w:val="left"/>
              <w:rPr>
                <w:rFonts w:ascii="Times" w:hAnsi="Times"/>
                <w:b/>
                <w:b/>
                <w:bCs/>
                <w:sz w:val="14"/>
                <w:szCs w:val="14"/>
              </w:rPr>
            </w:pPr>
            <w:r>
              <w:rPr>
                <w:rFonts w:ascii="Times" w:hAnsi="Times"/>
                <w:b/>
                <w:bCs/>
                <w:sz w:val="14"/>
                <w:szCs w:val="14"/>
              </w:rPr>
              <w:t>2018</w:t>
            </w:r>
          </w:p>
        </w:tc>
        <w:tc>
          <w:tcPr>
            <w:tcW w:w="2873" w:type="dxa"/>
            <w:gridSpan w:val="6"/>
            <w:tcBorders/>
            <w:vAlign w:val="bottom"/>
          </w:tcPr>
          <w:p>
            <w:pPr>
              <w:pStyle w:val="TableContents"/>
              <w:widowControl w:val="false"/>
              <w:suppressAutoHyphens w:val="true"/>
              <w:spacing w:lineRule="auto" w:line="240" w:before="103" w:after="0"/>
              <w:jc w:val="left"/>
              <w:rPr>
                <w:rFonts w:ascii="Times" w:hAnsi="Times"/>
                <w:b/>
                <w:b/>
                <w:bCs/>
                <w:sz w:val="14"/>
                <w:szCs w:val="14"/>
              </w:rPr>
            </w:pPr>
            <w:r>
              <w:rPr>
                <w:rFonts w:ascii="Times" w:hAnsi="Times"/>
                <w:b/>
                <w:bCs/>
                <w:sz w:val="14"/>
                <w:szCs w:val="14"/>
              </w:rPr>
              <w:t>2019</w:t>
            </w:r>
          </w:p>
        </w:tc>
      </w:tr>
      <w:tr>
        <w:trPr/>
        <w:tc>
          <w:tcPr>
            <w:tcW w:w="1297" w:type="dxa"/>
            <w:tcBorders/>
            <w:vAlign w:val="bottom"/>
          </w:tcPr>
          <w:p>
            <w:pPr>
              <w:pStyle w:val="TableContents"/>
              <w:widowControl w:val="false"/>
              <w:suppressAutoHyphens w:val="true"/>
              <w:spacing w:lineRule="auto" w:line="240" w:before="103" w:after="0"/>
              <w:jc w:val="center"/>
              <w:rPr>
                <w:rFonts w:ascii="Times" w:hAnsi="Times"/>
                <w:b/>
                <w:b/>
                <w:bCs/>
                <w:sz w:val="14"/>
                <w:szCs w:val="14"/>
              </w:rPr>
            </w:pPr>
            <w:r>
              <w:rPr>
                <w:rFonts w:ascii="Times" w:hAnsi="Times"/>
                <w:b/>
                <w:bCs/>
                <w:sz w:val="14"/>
                <w:szCs w:val="14"/>
              </w:rPr>
            </w:r>
          </w:p>
        </w:tc>
        <w:tc>
          <w:tcPr>
            <w:tcW w:w="1438" w:type="dxa"/>
            <w:gridSpan w:val="3"/>
            <w:tcBorders/>
            <w:vAlign w:val="bottom"/>
          </w:tcPr>
          <w:p>
            <w:pPr>
              <w:pStyle w:val="TableContents"/>
              <w:widowControl w:val="false"/>
              <w:suppressAutoHyphens w:val="true"/>
              <w:spacing w:lineRule="auto" w:line="240" w:before="103" w:after="0"/>
              <w:jc w:val="left"/>
              <w:rPr>
                <w:rFonts w:ascii="Times" w:hAnsi="Times" w:eastAsia="Helvetica Neue" w:cs="Helvetica Neue"/>
                <w:b/>
                <w:b/>
                <w:bCs/>
                <w:color w:val="000000"/>
                <w:kern w:val="0"/>
                <w:sz w:val="14"/>
                <w:szCs w:val="14"/>
                <w:lang w:val="en-GB" w:eastAsia="de-DE" w:bidi="ar-SA"/>
              </w:rPr>
            </w:pPr>
            <w:r>
              <w:rPr>
                <w:rFonts w:eastAsia="Helvetica Neue" w:cs="Helvetica Neue" w:ascii="Times" w:hAnsi="Times"/>
                <w:b/>
                <w:bCs/>
                <w:color w:val="000000"/>
                <w:kern w:val="0"/>
                <w:sz w:val="14"/>
                <w:szCs w:val="14"/>
                <w:lang w:val="en-GB" w:eastAsia="de-DE" w:bidi="ar-SA"/>
              </w:rPr>
              <w:t>trellis</w:t>
            </w:r>
          </w:p>
        </w:tc>
        <w:tc>
          <w:tcPr>
            <w:tcW w:w="1437" w:type="dxa"/>
            <w:gridSpan w:val="3"/>
            <w:tcBorders/>
            <w:vAlign w:val="bottom"/>
          </w:tcPr>
          <w:p>
            <w:pPr>
              <w:pStyle w:val="TableContents"/>
              <w:widowControl w:val="false"/>
              <w:suppressAutoHyphens w:val="true"/>
              <w:spacing w:lineRule="auto" w:line="240" w:before="103" w:after="0"/>
              <w:jc w:val="left"/>
              <w:rPr>
                <w:rFonts w:ascii="Times" w:hAnsi="Times" w:eastAsia="Helvetica Neue" w:cs="Helvetica Neue"/>
                <w:b/>
                <w:b/>
                <w:bCs/>
                <w:color w:val="000000"/>
                <w:kern w:val="0"/>
                <w:sz w:val="14"/>
                <w:szCs w:val="14"/>
                <w:lang w:val="en-GB" w:eastAsia="de-DE" w:bidi="ar-SA"/>
              </w:rPr>
            </w:pPr>
            <w:r>
              <w:rPr>
                <w:rFonts w:eastAsia="Helvetica Neue" w:cs="Helvetica Neue" w:ascii="Times" w:hAnsi="Times"/>
                <w:b/>
                <w:bCs/>
                <w:color w:val="000000"/>
                <w:kern w:val="0"/>
                <w:sz w:val="14"/>
                <w:szCs w:val="14"/>
                <w:lang w:val="en-GB" w:eastAsia="de-DE" w:bidi="ar-SA"/>
              </w:rPr>
              <w:t>minimal</w:t>
            </w:r>
          </w:p>
        </w:tc>
        <w:tc>
          <w:tcPr>
            <w:tcW w:w="1437" w:type="dxa"/>
            <w:gridSpan w:val="3"/>
            <w:tcBorders/>
            <w:vAlign w:val="bottom"/>
          </w:tcPr>
          <w:p>
            <w:pPr>
              <w:pStyle w:val="TableContents"/>
              <w:widowControl w:val="false"/>
              <w:suppressAutoHyphens w:val="true"/>
              <w:spacing w:lineRule="auto" w:line="240" w:before="103" w:after="0"/>
              <w:jc w:val="left"/>
              <w:rPr>
                <w:rFonts w:ascii="Times" w:hAnsi="Times" w:eastAsia="Helvetica Neue" w:cs="Helvetica Neue"/>
                <w:b/>
                <w:b/>
                <w:bCs/>
                <w:color w:val="000000"/>
                <w:kern w:val="0"/>
                <w:sz w:val="14"/>
                <w:szCs w:val="14"/>
                <w:lang w:val="en-GB" w:eastAsia="de-DE" w:bidi="ar-SA"/>
              </w:rPr>
            </w:pPr>
            <w:r>
              <w:rPr>
                <w:rFonts w:eastAsia="Helvetica Neue" w:cs="Helvetica Neue" w:ascii="Times" w:hAnsi="Times"/>
                <w:b/>
                <w:bCs/>
                <w:color w:val="000000"/>
                <w:kern w:val="0"/>
                <w:sz w:val="14"/>
                <w:szCs w:val="14"/>
                <w:lang w:val="en-GB" w:eastAsia="de-DE" w:bidi="ar-SA"/>
              </w:rPr>
              <w:t>trellis</w:t>
            </w:r>
          </w:p>
        </w:tc>
        <w:tc>
          <w:tcPr>
            <w:tcW w:w="1436" w:type="dxa"/>
            <w:gridSpan w:val="3"/>
            <w:tcBorders/>
            <w:vAlign w:val="bottom"/>
          </w:tcPr>
          <w:p>
            <w:pPr>
              <w:pStyle w:val="TableContents"/>
              <w:widowControl w:val="false"/>
              <w:suppressAutoHyphens w:val="true"/>
              <w:spacing w:lineRule="auto" w:line="240" w:before="103" w:after="0"/>
              <w:jc w:val="left"/>
              <w:rPr>
                <w:rFonts w:ascii="Times" w:hAnsi="Times" w:eastAsia="Helvetica Neue" w:cs="Helvetica Neue"/>
                <w:b/>
                <w:b/>
                <w:bCs/>
                <w:color w:val="000000"/>
                <w:kern w:val="0"/>
                <w:sz w:val="14"/>
                <w:szCs w:val="14"/>
                <w:lang w:val="en-GB" w:eastAsia="de-DE" w:bidi="ar-SA"/>
              </w:rPr>
            </w:pPr>
            <w:r>
              <w:rPr>
                <w:rFonts w:eastAsia="Helvetica Neue" w:cs="Helvetica Neue" w:ascii="Times" w:hAnsi="Times"/>
                <w:b/>
                <w:bCs/>
                <w:color w:val="000000"/>
                <w:kern w:val="0"/>
                <w:sz w:val="14"/>
                <w:szCs w:val="14"/>
                <w:lang w:val="en-GB" w:eastAsia="de-DE" w:bidi="ar-SA"/>
              </w:rPr>
              <w:t>minimal</w:t>
            </w:r>
          </w:p>
        </w:tc>
        <w:tc>
          <w:tcPr>
            <w:tcW w:w="1437" w:type="dxa"/>
            <w:gridSpan w:val="3"/>
            <w:tcBorders/>
            <w:vAlign w:val="bottom"/>
          </w:tcPr>
          <w:p>
            <w:pPr>
              <w:pStyle w:val="TableContents"/>
              <w:widowControl w:val="false"/>
              <w:suppressAutoHyphens w:val="true"/>
              <w:spacing w:lineRule="auto" w:line="240" w:before="103" w:after="0"/>
              <w:jc w:val="left"/>
              <w:rPr>
                <w:rFonts w:ascii="Times" w:hAnsi="Times" w:eastAsia="Helvetica Neue" w:cs="Helvetica Neue"/>
                <w:b/>
                <w:b/>
                <w:bCs/>
                <w:color w:val="000000"/>
                <w:kern w:val="0"/>
                <w:sz w:val="14"/>
                <w:szCs w:val="14"/>
                <w:lang w:val="en-GB" w:eastAsia="de-DE" w:bidi="ar-SA"/>
              </w:rPr>
            </w:pPr>
            <w:r>
              <w:rPr>
                <w:rFonts w:eastAsia="Helvetica Neue" w:cs="Helvetica Neue" w:ascii="Times" w:hAnsi="Times"/>
                <w:b/>
                <w:bCs/>
                <w:color w:val="000000"/>
                <w:kern w:val="0"/>
                <w:sz w:val="14"/>
                <w:szCs w:val="14"/>
                <w:lang w:val="en-GB" w:eastAsia="de-DE" w:bidi="ar-SA"/>
              </w:rPr>
              <w:t>trellis</w:t>
            </w:r>
          </w:p>
        </w:tc>
        <w:tc>
          <w:tcPr>
            <w:tcW w:w="1437" w:type="dxa"/>
            <w:gridSpan w:val="3"/>
            <w:tcBorders/>
            <w:vAlign w:val="bottom"/>
          </w:tcPr>
          <w:p>
            <w:pPr>
              <w:pStyle w:val="TableContents"/>
              <w:widowControl w:val="false"/>
              <w:suppressAutoHyphens w:val="true"/>
              <w:spacing w:lineRule="auto" w:line="240" w:before="103" w:after="0"/>
              <w:jc w:val="left"/>
              <w:rPr>
                <w:rFonts w:ascii="Times" w:hAnsi="Times" w:eastAsia="Helvetica Neue" w:cs="Helvetica Neue"/>
                <w:b/>
                <w:b/>
                <w:bCs/>
                <w:color w:val="000000"/>
                <w:kern w:val="0"/>
                <w:sz w:val="14"/>
                <w:szCs w:val="14"/>
                <w:lang w:val="en-GB" w:eastAsia="de-DE" w:bidi="ar-SA"/>
              </w:rPr>
            </w:pPr>
            <w:r>
              <w:rPr>
                <w:rFonts w:eastAsia="Helvetica Neue" w:cs="Helvetica Neue" w:ascii="Times" w:hAnsi="Times"/>
                <w:b/>
                <w:bCs/>
                <w:color w:val="000000"/>
                <w:kern w:val="0"/>
                <w:sz w:val="14"/>
                <w:szCs w:val="14"/>
                <w:lang w:val="en-GB" w:eastAsia="de-DE" w:bidi="ar-SA"/>
              </w:rPr>
              <w:t>minimal</w:t>
            </w:r>
          </w:p>
        </w:tc>
        <w:tc>
          <w:tcPr>
            <w:tcW w:w="1438" w:type="dxa"/>
            <w:gridSpan w:val="3"/>
            <w:tcBorders/>
            <w:vAlign w:val="bottom"/>
          </w:tcPr>
          <w:p>
            <w:pPr>
              <w:pStyle w:val="TableContents"/>
              <w:widowControl w:val="false"/>
              <w:suppressAutoHyphens w:val="true"/>
              <w:spacing w:lineRule="auto" w:line="240" w:before="103" w:after="0"/>
              <w:jc w:val="left"/>
              <w:rPr>
                <w:rFonts w:ascii="Times" w:hAnsi="Times" w:eastAsia="Helvetica Neue" w:cs="Helvetica Neue"/>
                <w:b/>
                <w:b/>
                <w:bCs/>
                <w:color w:val="000000"/>
                <w:kern w:val="0"/>
                <w:sz w:val="14"/>
                <w:szCs w:val="14"/>
                <w:lang w:val="en-GB" w:eastAsia="de-DE" w:bidi="ar-SA"/>
              </w:rPr>
            </w:pPr>
            <w:r>
              <w:rPr>
                <w:rFonts w:eastAsia="Helvetica Neue" w:cs="Helvetica Neue" w:ascii="Times" w:hAnsi="Times"/>
                <w:b/>
                <w:bCs/>
                <w:color w:val="000000"/>
                <w:kern w:val="0"/>
                <w:sz w:val="14"/>
                <w:szCs w:val="14"/>
                <w:lang w:val="en-GB" w:eastAsia="de-DE" w:bidi="ar-SA"/>
              </w:rPr>
              <w:t>trellis</w:t>
            </w:r>
          </w:p>
        </w:tc>
        <w:tc>
          <w:tcPr>
            <w:tcW w:w="1437" w:type="dxa"/>
            <w:gridSpan w:val="3"/>
            <w:tcBorders/>
            <w:vAlign w:val="bottom"/>
          </w:tcPr>
          <w:p>
            <w:pPr>
              <w:pStyle w:val="TableContents"/>
              <w:widowControl w:val="false"/>
              <w:suppressAutoHyphens w:val="true"/>
              <w:spacing w:lineRule="auto" w:line="240" w:before="103" w:after="0"/>
              <w:jc w:val="left"/>
              <w:rPr>
                <w:rFonts w:ascii="Times" w:hAnsi="Times" w:eastAsia="Helvetica Neue" w:cs="Helvetica Neue"/>
                <w:b/>
                <w:b/>
                <w:bCs/>
                <w:color w:val="000000"/>
                <w:kern w:val="0"/>
                <w:sz w:val="14"/>
                <w:szCs w:val="14"/>
                <w:lang w:val="en-GB" w:eastAsia="de-DE" w:bidi="ar-SA"/>
              </w:rPr>
            </w:pPr>
            <w:r>
              <w:rPr>
                <w:rFonts w:eastAsia="Helvetica Neue" w:cs="Helvetica Neue" w:ascii="Times" w:hAnsi="Times"/>
                <w:b/>
                <w:bCs/>
                <w:color w:val="000000"/>
                <w:kern w:val="0"/>
                <w:sz w:val="14"/>
                <w:szCs w:val="14"/>
                <w:lang w:val="en-GB" w:eastAsia="de-DE" w:bidi="ar-SA"/>
              </w:rPr>
              <w:t>minimal</w:t>
            </w:r>
          </w:p>
        </w:tc>
        <w:tc>
          <w:tcPr>
            <w:tcW w:w="1437" w:type="dxa"/>
            <w:gridSpan w:val="3"/>
            <w:tcBorders/>
            <w:vAlign w:val="bottom"/>
          </w:tcPr>
          <w:p>
            <w:pPr>
              <w:pStyle w:val="TableContents"/>
              <w:widowControl w:val="false"/>
              <w:suppressAutoHyphens w:val="true"/>
              <w:spacing w:lineRule="auto" w:line="240" w:before="103" w:after="0"/>
              <w:jc w:val="left"/>
              <w:rPr>
                <w:rFonts w:ascii="Times" w:hAnsi="Times" w:eastAsia="Helvetica Neue" w:cs="Helvetica Neue"/>
                <w:b/>
                <w:b/>
                <w:bCs/>
                <w:color w:val="000000"/>
                <w:kern w:val="0"/>
                <w:sz w:val="14"/>
                <w:szCs w:val="14"/>
                <w:lang w:val="en-GB" w:eastAsia="de-DE" w:bidi="ar-SA"/>
              </w:rPr>
            </w:pPr>
            <w:r>
              <w:rPr>
                <w:rFonts w:eastAsia="Helvetica Neue" w:cs="Helvetica Neue" w:ascii="Times" w:hAnsi="Times"/>
                <w:b/>
                <w:bCs/>
                <w:color w:val="000000"/>
                <w:kern w:val="0"/>
                <w:sz w:val="14"/>
                <w:szCs w:val="14"/>
                <w:lang w:val="en-GB" w:eastAsia="de-DE" w:bidi="ar-SA"/>
              </w:rPr>
              <w:t>trellis</w:t>
            </w:r>
          </w:p>
        </w:tc>
        <w:tc>
          <w:tcPr>
            <w:tcW w:w="1436" w:type="dxa"/>
            <w:gridSpan w:val="3"/>
            <w:tcBorders/>
            <w:vAlign w:val="bottom"/>
          </w:tcPr>
          <w:p>
            <w:pPr>
              <w:pStyle w:val="TableContents"/>
              <w:widowControl w:val="false"/>
              <w:suppressAutoHyphens w:val="true"/>
              <w:spacing w:lineRule="auto" w:line="240" w:before="103" w:after="0"/>
              <w:jc w:val="left"/>
              <w:rPr>
                <w:rFonts w:ascii="Times" w:hAnsi="Times" w:eastAsia="Helvetica Neue" w:cs="Helvetica Neue"/>
                <w:b/>
                <w:b/>
                <w:bCs/>
                <w:color w:val="000000"/>
                <w:kern w:val="0"/>
                <w:sz w:val="14"/>
                <w:szCs w:val="14"/>
                <w:lang w:val="en-GB" w:eastAsia="de-DE" w:bidi="ar-SA"/>
              </w:rPr>
            </w:pPr>
            <w:r>
              <w:rPr>
                <w:rFonts w:eastAsia="Helvetica Neue" w:cs="Helvetica Neue" w:ascii="Times" w:hAnsi="Times"/>
                <w:b/>
                <w:bCs/>
                <w:color w:val="000000"/>
                <w:kern w:val="0"/>
                <w:sz w:val="14"/>
                <w:szCs w:val="14"/>
                <w:lang w:val="en-GB" w:eastAsia="de-DE" w:bidi="ar-SA"/>
              </w:rPr>
              <w:t>minimal</w:t>
            </w:r>
          </w:p>
        </w:tc>
      </w:tr>
      <w:tr>
        <w:trPr>
          <w:trHeight w:val="222" w:hRule="atLeast"/>
        </w:trPr>
        <w:tc>
          <w:tcPr>
            <w:tcW w:w="1297"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center"/>
              <w:rPr>
                <w:rFonts w:ascii="Times" w:hAnsi="Times"/>
                <w:sz w:val="14"/>
                <w:szCs w:val="14"/>
              </w:rPr>
            </w:pPr>
            <w:r>
              <w:rPr>
                <w:rFonts w:ascii="Times" w:hAnsi="Times"/>
                <w:sz w:val="14"/>
                <w:szCs w:val="14"/>
              </w:rPr>
            </w:r>
          </w:p>
        </w:tc>
        <w:tc>
          <w:tcPr>
            <w:tcW w:w="479"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eastAsia="Helvetica Neue" w:cs="Helvetica Neue"/>
                <w:b/>
                <w:b/>
                <w:bCs/>
                <w:color w:val="000000"/>
                <w:kern w:val="0"/>
                <w:sz w:val="14"/>
                <w:szCs w:val="14"/>
                <w:lang w:val="en-GB" w:eastAsia="de-DE" w:bidi="ar-SA"/>
              </w:rPr>
            </w:pPr>
            <w:r>
              <w:rPr>
                <w:rFonts w:eastAsia="Helvetica Neue" w:cs="Helvetica Neue" w:ascii="Times" w:hAnsi="Times"/>
                <w:b/>
                <w:bCs/>
                <w:color w:val="000000"/>
                <w:kern w:val="0"/>
                <w:sz w:val="14"/>
                <w:szCs w:val="14"/>
                <w:lang w:val="en-GB" w:eastAsia="de-DE" w:bidi="ar-SA"/>
              </w:rPr>
              <w:t>2</w:t>
            </w:r>
          </w:p>
        </w:tc>
        <w:tc>
          <w:tcPr>
            <w:tcW w:w="480"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b/>
                <w:b/>
                <w:bCs/>
                <w:sz w:val="14"/>
                <w:szCs w:val="14"/>
              </w:rPr>
            </w:pPr>
            <w:r>
              <w:rPr>
                <w:rFonts w:ascii="Times" w:hAnsi="Times"/>
                <w:b/>
                <w:bCs/>
                <w:sz w:val="14"/>
                <w:szCs w:val="14"/>
              </w:rPr>
              <w:t>4</w:t>
            </w:r>
          </w:p>
        </w:tc>
        <w:tc>
          <w:tcPr>
            <w:tcW w:w="479"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b/>
                <w:b/>
                <w:bCs/>
                <w:sz w:val="14"/>
                <w:szCs w:val="14"/>
              </w:rPr>
            </w:pPr>
            <w:r>
              <w:rPr>
                <w:rFonts w:ascii="Times" w:hAnsi="Times"/>
                <w:b/>
                <w:bCs/>
                <w:sz w:val="14"/>
                <w:szCs w:val="14"/>
              </w:rPr>
              <w:t>12</w:t>
            </w:r>
          </w:p>
        </w:tc>
        <w:tc>
          <w:tcPr>
            <w:tcW w:w="478"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eastAsia="Helvetica Neue" w:cs="Helvetica Neue"/>
                <w:b/>
                <w:b/>
                <w:bCs/>
                <w:color w:val="000000"/>
                <w:kern w:val="0"/>
                <w:sz w:val="14"/>
                <w:szCs w:val="14"/>
                <w:lang w:val="en-GB" w:eastAsia="de-DE" w:bidi="ar-SA"/>
              </w:rPr>
            </w:pPr>
            <w:r>
              <w:rPr>
                <w:rFonts w:eastAsia="Helvetica Neue" w:cs="Helvetica Neue" w:ascii="Times" w:hAnsi="Times"/>
                <w:b/>
                <w:bCs/>
                <w:color w:val="000000"/>
                <w:kern w:val="0"/>
                <w:sz w:val="14"/>
                <w:szCs w:val="14"/>
                <w:lang w:val="en-GB" w:eastAsia="de-DE" w:bidi="ar-SA"/>
              </w:rPr>
              <w:t>2</w:t>
            </w:r>
          </w:p>
        </w:tc>
        <w:tc>
          <w:tcPr>
            <w:tcW w:w="479"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b/>
                <w:b/>
                <w:bCs/>
                <w:sz w:val="14"/>
                <w:szCs w:val="14"/>
              </w:rPr>
            </w:pPr>
            <w:r>
              <w:rPr>
                <w:rFonts w:ascii="Times" w:hAnsi="Times"/>
                <w:b/>
                <w:bCs/>
                <w:sz w:val="14"/>
                <w:szCs w:val="14"/>
              </w:rPr>
              <w:t>4</w:t>
            </w:r>
          </w:p>
        </w:tc>
        <w:tc>
          <w:tcPr>
            <w:tcW w:w="480"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b/>
                <w:b/>
                <w:bCs/>
                <w:sz w:val="14"/>
                <w:szCs w:val="14"/>
              </w:rPr>
            </w:pPr>
            <w:r>
              <w:rPr>
                <w:rFonts w:ascii="Times" w:hAnsi="Times"/>
                <w:b/>
                <w:bCs/>
                <w:sz w:val="14"/>
                <w:szCs w:val="14"/>
              </w:rPr>
              <w:t>12</w:t>
            </w:r>
          </w:p>
        </w:tc>
        <w:tc>
          <w:tcPr>
            <w:tcW w:w="478"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eastAsia="Helvetica Neue" w:cs="Helvetica Neue"/>
                <w:b/>
                <w:b/>
                <w:bCs/>
                <w:color w:val="000000"/>
                <w:kern w:val="0"/>
                <w:sz w:val="14"/>
                <w:szCs w:val="14"/>
                <w:lang w:val="en-GB" w:eastAsia="de-DE" w:bidi="ar-SA"/>
              </w:rPr>
            </w:pPr>
            <w:r>
              <w:rPr>
                <w:rFonts w:eastAsia="Helvetica Neue" w:cs="Helvetica Neue" w:ascii="Times" w:hAnsi="Times"/>
                <w:b/>
                <w:bCs/>
                <w:color w:val="000000"/>
                <w:kern w:val="0"/>
                <w:sz w:val="14"/>
                <w:szCs w:val="14"/>
                <w:lang w:val="en-GB" w:eastAsia="de-DE" w:bidi="ar-SA"/>
              </w:rPr>
              <w:t>2</w:t>
            </w:r>
          </w:p>
        </w:tc>
        <w:tc>
          <w:tcPr>
            <w:tcW w:w="479"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b/>
                <w:b/>
                <w:bCs/>
                <w:sz w:val="14"/>
                <w:szCs w:val="14"/>
              </w:rPr>
            </w:pPr>
            <w:r>
              <w:rPr>
                <w:rFonts w:ascii="Times" w:hAnsi="Times"/>
                <w:b/>
                <w:bCs/>
                <w:sz w:val="14"/>
                <w:szCs w:val="14"/>
              </w:rPr>
              <w:t>4</w:t>
            </w:r>
          </w:p>
        </w:tc>
        <w:tc>
          <w:tcPr>
            <w:tcW w:w="480"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b/>
                <w:b/>
                <w:bCs/>
                <w:sz w:val="14"/>
                <w:szCs w:val="14"/>
              </w:rPr>
            </w:pPr>
            <w:r>
              <w:rPr>
                <w:rFonts w:ascii="Times" w:hAnsi="Times"/>
                <w:b/>
                <w:bCs/>
                <w:sz w:val="14"/>
                <w:szCs w:val="14"/>
              </w:rPr>
              <w:t>12</w:t>
            </w:r>
          </w:p>
        </w:tc>
        <w:tc>
          <w:tcPr>
            <w:tcW w:w="479"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eastAsia="Helvetica Neue" w:cs="Helvetica Neue"/>
                <w:b/>
                <w:b/>
                <w:bCs/>
                <w:color w:val="000000"/>
                <w:kern w:val="0"/>
                <w:sz w:val="14"/>
                <w:szCs w:val="14"/>
                <w:lang w:val="en-GB" w:eastAsia="de-DE" w:bidi="ar-SA"/>
              </w:rPr>
            </w:pPr>
            <w:r>
              <w:rPr>
                <w:rFonts w:eastAsia="Helvetica Neue" w:cs="Helvetica Neue" w:ascii="Times" w:hAnsi="Times"/>
                <w:b/>
                <w:bCs/>
                <w:color w:val="000000"/>
                <w:kern w:val="0"/>
                <w:sz w:val="14"/>
                <w:szCs w:val="14"/>
                <w:lang w:val="en-GB" w:eastAsia="de-DE" w:bidi="ar-SA"/>
              </w:rPr>
              <w:t>2</w:t>
            </w:r>
          </w:p>
        </w:tc>
        <w:tc>
          <w:tcPr>
            <w:tcW w:w="478"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b/>
                <w:b/>
                <w:bCs/>
                <w:sz w:val="14"/>
                <w:szCs w:val="14"/>
              </w:rPr>
            </w:pPr>
            <w:r>
              <w:rPr>
                <w:rFonts w:ascii="Times" w:hAnsi="Times"/>
                <w:b/>
                <w:bCs/>
                <w:sz w:val="14"/>
                <w:szCs w:val="14"/>
              </w:rPr>
              <w:t>4</w:t>
            </w:r>
          </w:p>
        </w:tc>
        <w:tc>
          <w:tcPr>
            <w:tcW w:w="479"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b/>
                <w:b/>
                <w:bCs/>
                <w:sz w:val="14"/>
                <w:szCs w:val="14"/>
              </w:rPr>
            </w:pPr>
            <w:r>
              <w:rPr>
                <w:rFonts w:ascii="Times" w:hAnsi="Times"/>
                <w:b/>
                <w:bCs/>
                <w:sz w:val="14"/>
                <w:szCs w:val="14"/>
              </w:rPr>
              <w:t>12</w:t>
            </w:r>
          </w:p>
        </w:tc>
        <w:tc>
          <w:tcPr>
            <w:tcW w:w="480"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eastAsia="Helvetica Neue" w:cs="Helvetica Neue"/>
                <w:b/>
                <w:b/>
                <w:bCs/>
                <w:color w:val="000000"/>
                <w:kern w:val="0"/>
                <w:sz w:val="14"/>
                <w:szCs w:val="14"/>
                <w:lang w:val="en-GB" w:eastAsia="de-DE" w:bidi="ar-SA"/>
              </w:rPr>
            </w:pPr>
            <w:r>
              <w:rPr>
                <w:rFonts w:eastAsia="Helvetica Neue" w:cs="Helvetica Neue" w:ascii="Times" w:hAnsi="Times"/>
                <w:b/>
                <w:bCs/>
                <w:color w:val="000000"/>
                <w:kern w:val="0"/>
                <w:sz w:val="14"/>
                <w:szCs w:val="14"/>
                <w:lang w:val="en-GB" w:eastAsia="de-DE" w:bidi="ar-SA"/>
              </w:rPr>
              <w:t>2</w:t>
            </w:r>
          </w:p>
        </w:tc>
        <w:tc>
          <w:tcPr>
            <w:tcW w:w="479"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b/>
                <w:b/>
                <w:bCs/>
                <w:sz w:val="14"/>
                <w:szCs w:val="14"/>
              </w:rPr>
            </w:pPr>
            <w:r>
              <w:rPr>
                <w:rFonts w:ascii="Times" w:hAnsi="Times"/>
                <w:b/>
                <w:bCs/>
                <w:sz w:val="14"/>
                <w:szCs w:val="14"/>
              </w:rPr>
              <w:t>4</w:t>
            </w:r>
          </w:p>
        </w:tc>
        <w:tc>
          <w:tcPr>
            <w:tcW w:w="478"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b/>
                <w:b/>
                <w:bCs/>
                <w:sz w:val="14"/>
                <w:szCs w:val="14"/>
              </w:rPr>
            </w:pPr>
            <w:r>
              <w:rPr>
                <w:rFonts w:ascii="Times" w:hAnsi="Times"/>
                <w:b/>
                <w:bCs/>
                <w:sz w:val="14"/>
                <w:szCs w:val="14"/>
              </w:rPr>
              <w:t>12</w:t>
            </w:r>
          </w:p>
        </w:tc>
        <w:tc>
          <w:tcPr>
            <w:tcW w:w="480"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eastAsia="Helvetica Neue" w:cs="Helvetica Neue"/>
                <w:b/>
                <w:b/>
                <w:bCs/>
                <w:color w:val="000000"/>
                <w:kern w:val="0"/>
                <w:sz w:val="14"/>
                <w:szCs w:val="14"/>
                <w:lang w:val="en-GB" w:eastAsia="de-DE" w:bidi="ar-SA"/>
              </w:rPr>
            </w:pPr>
            <w:r>
              <w:rPr>
                <w:rFonts w:eastAsia="Helvetica Neue" w:cs="Helvetica Neue" w:ascii="Times" w:hAnsi="Times"/>
                <w:b/>
                <w:bCs/>
                <w:color w:val="000000"/>
                <w:kern w:val="0"/>
                <w:sz w:val="14"/>
                <w:szCs w:val="14"/>
                <w:lang w:val="en-GB" w:eastAsia="de-DE" w:bidi="ar-SA"/>
              </w:rPr>
              <w:t>2</w:t>
            </w:r>
          </w:p>
        </w:tc>
        <w:tc>
          <w:tcPr>
            <w:tcW w:w="479"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b/>
                <w:b/>
                <w:bCs/>
                <w:sz w:val="14"/>
                <w:szCs w:val="14"/>
              </w:rPr>
            </w:pPr>
            <w:r>
              <w:rPr>
                <w:rFonts w:ascii="Times" w:hAnsi="Times"/>
                <w:b/>
                <w:bCs/>
                <w:sz w:val="14"/>
                <w:szCs w:val="14"/>
              </w:rPr>
              <w:t>4</w:t>
            </w:r>
          </w:p>
        </w:tc>
        <w:tc>
          <w:tcPr>
            <w:tcW w:w="478"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b/>
                <w:b/>
                <w:bCs/>
                <w:sz w:val="14"/>
                <w:szCs w:val="14"/>
              </w:rPr>
            </w:pPr>
            <w:r>
              <w:rPr>
                <w:rFonts w:ascii="Times" w:hAnsi="Times"/>
                <w:b/>
                <w:bCs/>
                <w:sz w:val="14"/>
                <w:szCs w:val="14"/>
              </w:rPr>
              <w:t>12</w:t>
            </w:r>
          </w:p>
        </w:tc>
        <w:tc>
          <w:tcPr>
            <w:tcW w:w="479"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eastAsia="Helvetica Neue" w:cs="Helvetica Neue"/>
                <w:b/>
                <w:b/>
                <w:bCs/>
                <w:color w:val="000000"/>
                <w:kern w:val="0"/>
                <w:sz w:val="14"/>
                <w:szCs w:val="14"/>
                <w:lang w:val="en-GB" w:eastAsia="de-DE" w:bidi="ar-SA"/>
              </w:rPr>
            </w:pPr>
            <w:r>
              <w:rPr>
                <w:rFonts w:eastAsia="Helvetica Neue" w:cs="Helvetica Neue" w:ascii="Times" w:hAnsi="Times"/>
                <w:b/>
                <w:bCs/>
                <w:color w:val="000000"/>
                <w:kern w:val="0"/>
                <w:sz w:val="14"/>
                <w:szCs w:val="14"/>
                <w:lang w:val="en-GB" w:eastAsia="de-DE" w:bidi="ar-SA"/>
              </w:rPr>
              <w:t>2</w:t>
            </w:r>
          </w:p>
        </w:tc>
        <w:tc>
          <w:tcPr>
            <w:tcW w:w="480"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b/>
                <w:b/>
                <w:bCs/>
                <w:sz w:val="14"/>
                <w:szCs w:val="14"/>
              </w:rPr>
            </w:pPr>
            <w:r>
              <w:rPr>
                <w:rFonts w:ascii="Times" w:hAnsi="Times"/>
                <w:b/>
                <w:bCs/>
                <w:sz w:val="14"/>
                <w:szCs w:val="14"/>
              </w:rPr>
              <w:t>4</w:t>
            </w:r>
          </w:p>
        </w:tc>
        <w:tc>
          <w:tcPr>
            <w:tcW w:w="479"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b/>
                <w:b/>
                <w:bCs/>
                <w:sz w:val="14"/>
                <w:szCs w:val="14"/>
              </w:rPr>
            </w:pPr>
            <w:r>
              <w:rPr>
                <w:rFonts w:ascii="Times" w:hAnsi="Times"/>
                <w:b/>
                <w:bCs/>
                <w:sz w:val="14"/>
                <w:szCs w:val="14"/>
              </w:rPr>
              <w:t>12</w:t>
            </w:r>
          </w:p>
        </w:tc>
        <w:tc>
          <w:tcPr>
            <w:tcW w:w="478"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eastAsia="Helvetica Neue" w:cs="Helvetica Neue"/>
                <w:b/>
                <w:b/>
                <w:bCs/>
                <w:color w:val="000000"/>
                <w:kern w:val="0"/>
                <w:sz w:val="14"/>
                <w:szCs w:val="14"/>
                <w:lang w:val="en-GB" w:eastAsia="de-DE" w:bidi="ar-SA"/>
              </w:rPr>
            </w:pPr>
            <w:r>
              <w:rPr>
                <w:rFonts w:eastAsia="Helvetica Neue" w:cs="Helvetica Neue" w:ascii="Times" w:hAnsi="Times"/>
                <w:b/>
                <w:bCs/>
                <w:color w:val="000000"/>
                <w:kern w:val="0"/>
                <w:sz w:val="14"/>
                <w:szCs w:val="14"/>
                <w:lang w:val="en-GB" w:eastAsia="de-DE" w:bidi="ar-SA"/>
              </w:rPr>
              <w:t>2</w:t>
            </w:r>
          </w:p>
        </w:tc>
        <w:tc>
          <w:tcPr>
            <w:tcW w:w="480"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b/>
                <w:b/>
                <w:bCs/>
                <w:sz w:val="14"/>
                <w:szCs w:val="14"/>
              </w:rPr>
            </w:pPr>
            <w:r>
              <w:rPr>
                <w:rFonts w:ascii="Times" w:hAnsi="Times"/>
                <w:b/>
                <w:bCs/>
                <w:sz w:val="14"/>
                <w:szCs w:val="14"/>
              </w:rPr>
              <w:t>4</w:t>
            </w:r>
          </w:p>
        </w:tc>
        <w:tc>
          <w:tcPr>
            <w:tcW w:w="479"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b/>
                <w:b/>
                <w:bCs/>
                <w:sz w:val="14"/>
                <w:szCs w:val="14"/>
              </w:rPr>
            </w:pPr>
            <w:r>
              <w:rPr>
                <w:rFonts w:ascii="Times" w:hAnsi="Times"/>
                <w:b/>
                <w:bCs/>
                <w:sz w:val="14"/>
                <w:szCs w:val="14"/>
              </w:rPr>
              <w:t>12</w:t>
            </w:r>
          </w:p>
        </w:tc>
        <w:tc>
          <w:tcPr>
            <w:tcW w:w="478"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eastAsia="Helvetica Neue" w:cs="Helvetica Neue"/>
                <w:b/>
                <w:b/>
                <w:bCs/>
                <w:color w:val="000000"/>
                <w:kern w:val="0"/>
                <w:sz w:val="14"/>
                <w:szCs w:val="14"/>
                <w:lang w:val="en-GB" w:eastAsia="de-DE" w:bidi="ar-SA"/>
              </w:rPr>
            </w:pPr>
            <w:r>
              <w:rPr>
                <w:rFonts w:eastAsia="Helvetica Neue" w:cs="Helvetica Neue" w:ascii="Times" w:hAnsi="Times"/>
                <w:b/>
                <w:bCs/>
                <w:color w:val="000000"/>
                <w:kern w:val="0"/>
                <w:sz w:val="14"/>
                <w:szCs w:val="14"/>
                <w:lang w:val="en-GB" w:eastAsia="de-DE" w:bidi="ar-SA"/>
              </w:rPr>
              <w:t>2</w:t>
            </w:r>
          </w:p>
        </w:tc>
        <w:tc>
          <w:tcPr>
            <w:tcW w:w="479"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b/>
                <w:b/>
                <w:bCs/>
                <w:sz w:val="14"/>
                <w:szCs w:val="14"/>
              </w:rPr>
            </w:pPr>
            <w:r>
              <w:rPr>
                <w:rFonts w:ascii="Times" w:hAnsi="Times"/>
                <w:b/>
                <w:bCs/>
                <w:sz w:val="14"/>
                <w:szCs w:val="14"/>
              </w:rPr>
              <w:t>4</w:t>
            </w:r>
          </w:p>
        </w:tc>
        <w:tc>
          <w:tcPr>
            <w:tcW w:w="480"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b/>
                <w:b/>
                <w:bCs/>
                <w:sz w:val="14"/>
                <w:szCs w:val="14"/>
              </w:rPr>
            </w:pPr>
            <w:r>
              <w:rPr>
                <w:rFonts w:ascii="Times" w:hAnsi="Times"/>
                <w:b/>
                <w:bCs/>
                <w:sz w:val="14"/>
                <w:szCs w:val="14"/>
              </w:rPr>
              <w:t>12</w:t>
            </w:r>
          </w:p>
        </w:tc>
        <w:tc>
          <w:tcPr>
            <w:tcW w:w="479"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eastAsia="Helvetica Neue" w:cs="Helvetica Neue"/>
                <w:b/>
                <w:b/>
                <w:bCs/>
                <w:color w:val="000000"/>
                <w:kern w:val="0"/>
                <w:sz w:val="14"/>
                <w:szCs w:val="14"/>
                <w:lang w:val="en-GB" w:eastAsia="de-DE" w:bidi="ar-SA"/>
              </w:rPr>
            </w:pPr>
            <w:r>
              <w:rPr>
                <w:rFonts w:eastAsia="Helvetica Neue" w:cs="Helvetica Neue" w:ascii="Times" w:hAnsi="Times"/>
                <w:b/>
                <w:bCs/>
                <w:color w:val="000000"/>
                <w:kern w:val="0"/>
                <w:sz w:val="14"/>
                <w:szCs w:val="14"/>
                <w:lang w:val="en-GB" w:eastAsia="de-DE" w:bidi="ar-SA"/>
              </w:rPr>
              <w:t>2</w:t>
            </w:r>
          </w:p>
        </w:tc>
        <w:tc>
          <w:tcPr>
            <w:tcW w:w="478"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b/>
                <w:b/>
                <w:bCs/>
                <w:sz w:val="14"/>
                <w:szCs w:val="14"/>
              </w:rPr>
            </w:pPr>
            <w:r>
              <w:rPr>
                <w:rFonts w:ascii="Times" w:hAnsi="Times"/>
                <w:b/>
                <w:bCs/>
                <w:sz w:val="14"/>
                <w:szCs w:val="14"/>
              </w:rPr>
              <w:t>4</w:t>
            </w:r>
          </w:p>
        </w:tc>
        <w:tc>
          <w:tcPr>
            <w:tcW w:w="479"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b/>
                <w:b/>
                <w:bCs/>
                <w:sz w:val="14"/>
                <w:szCs w:val="14"/>
              </w:rPr>
            </w:pPr>
            <w:r>
              <w:rPr>
                <w:rFonts w:ascii="Times" w:hAnsi="Times"/>
                <w:b/>
                <w:bCs/>
                <w:sz w:val="14"/>
                <w:szCs w:val="14"/>
              </w:rPr>
              <w:t>12</w:t>
            </w:r>
          </w:p>
        </w:tc>
      </w:tr>
      <w:tr>
        <w:trPr/>
        <w:tc>
          <w:tcPr>
            <w:tcW w:w="1297" w:type="dxa"/>
            <w:tcBorders/>
            <w:vAlign w:val="bottom"/>
          </w:tcPr>
          <w:p>
            <w:pPr>
              <w:pStyle w:val="TableContents"/>
              <w:widowControl w:val="false"/>
              <w:suppressAutoHyphens w:val="true"/>
              <w:spacing w:lineRule="auto" w:line="240" w:before="103" w:after="0"/>
              <w:rPr>
                <w:rFonts w:ascii="Times" w:hAnsi="Times"/>
                <w:i/>
                <w:i/>
                <w:iCs/>
                <w:sz w:val="14"/>
                <w:szCs w:val="14"/>
              </w:rPr>
            </w:pPr>
            <w:r>
              <w:rPr>
                <w:rFonts w:ascii="Times" w:hAnsi="Times"/>
                <w:b/>
                <w:bCs/>
                <w:i/>
                <w:iCs/>
                <w:sz w:val="14"/>
                <w:szCs w:val="14"/>
              </w:rPr>
              <w:t>Leaf mesofauna</w:t>
            </w:r>
            <w:r>
              <w:rPr>
                <w:rFonts w:ascii="Times" w:hAnsi="Times"/>
                <w:i/>
                <w:iCs/>
                <w:sz w:val="14"/>
                <w:szCs w:val="14"/>
              </w:rPr>
              <w:br/>
            </w:r>
            <w:r>
              <w:rPr>
                <w:rFonts w:ascii="Times" w:hAnsi="Times"/>
                <w:i w:val="false"/>
                <w:iCs w:val="false"/>
                <w:sz w:val="14"/>
                <w:szCs w:val="14"/>
              </w:rPr>
              <w:t>[individuals m</w:t>
            </w:r>
            <w:r>
              <w:rPr>
                <w:rFonts w:ascii="Times" w:hAnsi="Times"/>
                <w:i w:val="false"/>
                <w:iCs w:val="false"/>
                <w:sz w:val="14"/>
                <w:szCs w:val="14"/>
                <w:vertAlign w:val="superscript"/>
              </w:rPr>
              <w:t>-2</w:t>
            </w:r>
            <w:r>
              <w:rPr>
                <w:rFonts w:ascii="Times" w:hAnsi="Times"/>
                <w:i w:val="false"/>
                <w:iCs w:val="false"/>
                <w:position w:val="0"/>
                <w:sz w:val="14"/>
                <w:sz w:val="14"/>
                <w:szCs w:val="14"/>
                <w:vertAlign w:val="baseline"/>
              </w:rPr>
              <w:t>]</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r>
          </w:p>
        </w:tc>
        <w:tc>
          <w:tcPr>
            <w:tcW w:w="480"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r>
          </w:p>
        </w:tc>
        <w:tc>
          <w:tcPr>
            <w:tcW w:w="478"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r>
          </w:p>
        </w:tc>
        <w:tc>
          <w:tcPr>
            <w:tcW w:w="480"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r>
          </w:p>
        </w:tc>
        <w:tc>
          <w:tcPr>
            <w:tcW w:w="478"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r>
          </w:p>
        </w:tc>
        <w:tc>
          <w:tcPr>
            <w:tcW w:w="480"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r>
          </w:p>
        </w:tc>
        <w:tc>
          <w:tcPr>
            <w:tcW w:w="478"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r>
          </w:p>
        </w:tc>
        <w:tc>
          <w:tcPr>
            <w:tcW w:w="480"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r>
          </w:p>
        </w:tc>
        <w:tc>
          <w:tcPr>
            <w:tcW w:w="478"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r>
          </w:p>
        </w:tc>
        <w:tc>
          <w:tcPr>
            <w:tcW w:w="480"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r>
          </w:p>
        </w:tc>
        <w:tc>
          <w:tcPr>
            <w:tcW w:w="478"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r>
          </w:p>
        </w:tc>
        <w:tc>
          <w:tcPr>
            <w:tcW w:w="480"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r>
          </w:p>
        </w:tc>
        <w:tc>
          <w:tcPr>
            <w:tcW w:w="478"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r>
          </w:p>
        </w:tc>
        <w:tc>
          <w:tcPr>
            <w:tcW w:w="480"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r>
          </w:p>
        </w:tc>
        <w:tc>
          <w:tcPr>
            <w:tcW w:w="478"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r>
          </w:p>
        </w:tc>
        <w:tc>
          <w:tcPr>
            <w:tcW w:w="480"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r>
          </w:p>
        </w:tc>
        <w:tc>
          <w:tcPr>
            <w:tcW w:w="478"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r>
          </w:p>
        </w:tc>
      </w:tr>
      <w:tr>
        <w:trPr/>
        <w:tc>
          <w:tcPr>
            <w:tcW w:w="1297" w:type="dxa"/>
            <w:tcBorders/>
            <w:vAlign w:val="bottom"/>
          </w:tcPr>
          <w:p>
            <w:pPr>
              <w:pStyle w:val="TableContents"/>
              <w:widowControl w:val="false"/>
              <w:suppressAutoHyphens w:val="true"/>
              <w:spacing w:lineRule="auto" w:line="240" w:before="160" w:after="57"/>
              <w:rPr>
                <w:rFonts w:ascii="Times" w:hAnsi="Times"/>
                <w:sz w:val="14"/>
                <w:szCs w:val="14"/>
              </w:rPr>
            </w:pPr>
            <w:r>
              <w:rPr>
                <w:rFonts w:ascii="Times" w:hAnsi="Times"/>
                <w:sz w:val="14"/>
                <w:szCs w:val="14"/>
              </w:rPr>
              <w:t>Phytoseiidae</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71.50</w:t>
            </w:r>
          </w:p>
        </w:tc>
        <w:tc>
          <w:tcPr>
            <w:tcW w:w="480"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 xml:space="preserve">63.44 </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39.33</w:t>
            </w:r>
          </w:p>
        </w:tc>
        <w:tc>
          <w:tcPr>
            <w:tcW w:w="478"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119.26</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109.12</w:t>
            </w:r>
          </w:p>
        </w:tc>
        <w:tc>
          <w:tcPr>
            <w:tcW w:w="480"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76.45</w:t>
            </w:r>
          </w:p>
        </w:tc>
        <w:tc>
          <w:tcPr>
            <w:tcW w:w="478"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68.66</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65.00</w:t>
            </w:r>
          </w:p>
        </w:tc>
        <w:tc>
          <w:tcPr>
            <w:tcW w:w="480"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52.21</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86.43</w:t>
            </w:r>
          </w:p>
        </w:tc>
        <w:tc>
          <w:tcPr>
            <w:tcW w:w="478"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84.36</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76.60</w:t>
            </w:r>
          </w:p>
        </w:tc>
        <w:tc>
          <w:tcPr>
            <w:tcW w:w="480"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144.08</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112.90</w:t>
            </w:r>
          </w:p>
        </w:tc>
        <w:tc>
          <w:tcPr>
            <w:tcW w:w="478"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42.56</w:t>
            </w:r>
          </w:p>
        </w:tc>
        <w:tc>
          <w:tcPr>
            <w:tcW w:w="480"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113.20</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91.46</w:t>
            </w:r>
          </w:p>
        </w:tc>
        <w:tc>
          <w:tcPr>
            <w:tcW w:w="478"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38.97</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137.63</w:t>
            </w:r>
          </w:p>
        </w:tc>
        <w:tc>
          <w:tcPr>
            <w:tcW w:w="480"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128.19</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96.47</w:t>
            </w:r>
          </w:p>
        </w:tc>
        <w:tc>
          <w:tcPr>
            <w:tcW w:w="478"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157.12</w:t>
            </w:r>
          </w:p>
        </w:tc>
        <w:tc>
          <w:tcPr>
            <w:tcW w:w="480"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150.89</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128.35</w:t>
            </w:r>
          </w:p>
        </w:tc>
        <w:tc>
          <w:tcPr>
            <w:tcW w:w="478"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103.47</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93.97</w:t>
            </w:r>
          </w:p>
        </w:tc>
        <w:tc>
          <w:tcPr>
            <w:tcW w:w="480"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63.93</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180.99</w:t>
            </w:r>
          </w:p>
        </w:tc>
        <w:tc>
          <w:tcPr>
            <w:tcW w:w="478"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169.48</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130.32</w:t>
            </w:r>
          </w:p>
        </w:tc>
      </w:tr>
      <w:tr>
        <w:trPr/>
        <w:tc>
          <w:tcPr>
            <w:tcW w:w="1297" w:type="dxa"/>
            <w:tcBorders/>
            <w:vAlign w:val="bottom"/>
          </w:tcPr>
          <w:p>
            <w:pPr>
              <w:pStyle w:val="TableContents"/>
              <w:widowControl w:val="false"/>
              <w:suppressAutoHyphens w:val="true"/>
              <w:spacing w:lineRule="auto" w:line="240" w:before="0" w:after="57"/>
              <w:rPr>
                <w:rFonts w:ascii="Times" w:hAnsi="Times"/>
                <w:sz w:val="14"/>
                <w:szCs w:val="14"/>
              </w:rPr>
            </w:pPr>
            <w:r>
              <w:rPr>
                <w:rFonts w:ascii="Times" w:hAnsi="Times"/>
                <w:sz w:val="14"/>
                <w:szCs w:val="14"/>
              </w:rPr>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 xml:space="preserve">+18.84 </w:t>
            </w:r>
          </w:p>
          <w:p>
            <w:pPr>
              <w:pStyle w:val="TableContents"/>
              <w:widowControl w:val="false"/>
              <w:suppressAutoHyphens w:val="true"/>
              <w:spacing w:lineRule="auto" w:line="240" w:before="0" w:after="0"/>
              <w:jc w:val="left"/>
              <w:rPr>
                <w:rFonts w:ascii="Times" w:hAnsi="Times"/>
                <w:b w:val="false"/>
                <w:b w:val="false"/>
                <w:bCs w:val="false"/>
                <w:sz w:val="13"/>
                <w:szCs w:val="13"/>
              </w:rPr>
            </w:pPr>
            <w:r>
              <w:rPr>
                <w:rFonts w:ascii="Times" w:hAnsi="Times"/>
                <w:b w:val="false"/>
                <w:bCs w:val="false"/>
                <w:sz w:val="13"/>
                <w:szCs w:val="13"/>
              </w:rPr>
              <w:t>–</w:t>
            </w:r>
            <w:r>
              <w:rPr>
                <w:rFonts w:ascii="Times" w:hAnsi="Times"/>
                <w:b w:val="false"/>
                <w:bCs w:val="false"/>
                <w:sz w:val="13"/>
                <w:szCs w:val="13"/>
              </w:rPr>
              <w:t>14.91</w:t>
            </w:r>
          </w:p>
        </w:tc>
        <w:tc>
          <w:tcPr>
            <w:tcW w:w="480"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+14.80  –12.00</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+11.97  –9.18</w:t>
            </w:r>
          </w:p>
        </w:tc>
        <w:tc>
          <w:tcPr>
            <w:tcW w:w="478"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+30.74  –24.44</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+24.77  –20.19</w:t>
            </w:r>
          </w:p>
        </w:tc>
        <w:tc>
          <w:tcPr>
            <w:tcW w:w="480"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+22.31  –17.27</w:t>
            </w:r>
          </w:p>
        </w:tc>
        <w:tc>
          <w:tcPr>
            <w:tcW w:w="478"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+18.11  –14.33</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+15.01  –12.20</w:t>
            </w:r>
          </w:p>
        </w:tc>
        <w:tc>
          <w:tcPr>
            <w:tcW w:w="480"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+16.62  –12.61</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+22.54  –17.88</w:t>
            </w:r>
          </w:p>
        </w:tc>
        <w:tc>
          <w:tcPr>
            <w:tcW w:w="478"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+19.21  –15.65</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+23.92  –18.23</w:t>
            </w:r>
          </w:p>
        </w:tc>
        <w:tc>
          <w:tcPr>
            <w:tcW w:w="480"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+37.24  –29.59</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+24.99  –20.46</w:t>
            </w:r>
          </w:p>
        </w:tc>
        <w:tc>
          <w:tcPr>
            <w:tcW w:w="478"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+16.50  –11.89</w:t>
            </w:r>
          </w:p>
        </w:tc>
        <w:tc>
          <w:tcPr>
            <w:tcW w:w="480"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+29.47  –23.38</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+20.42  –16.69</w:t>
            </w:r>
          </w:p>
        </w:tc>
        <w:tc>
          <w:tcPr>
            <w:tcW w:w="478"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+15.19  –10.93</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+44.88  –33.84</w:t>
            </w:r>
          </w:p>
        </w:tc>
        <w:tc>
          <w:tcPr>
            <w:tcW w:w="480"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+34.22  –27.01</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+25.99  –20.48</w:t>
            </w:r>
          </w:p>
        </w:tc>
        <w:tc>
          <w:tcPr>
            <w:tcW w:w="478"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+51.06  –38.54</w:t>
            </w:r>
          </w:p>
        </w:tc>
        <w:tc>
          <w:tcPr>
            <w:tcW w:w="480"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+40.11  –31.69</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+34.26  –27.04</w:t>
            </w:r>
          </w:p>
        </w:tc>
        <w:tc>
          <w:tcPr>
            <w:tcW w:w="478"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+28.07  –22.08</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+21.83  –17.72</w:t>
            </w:r>
          </w:p>
        </w:tc>
        <w:tc>
          <w:tcPr>
            <w:tcW w:w="480"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+20.01  –15.24</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+48.34  –38.15</w:t>
            </w:r>
          </w:p>
        </w:tc>
        <w:tc>
          <w:tcPr>
            <w:tcW w:w="478"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+38.61  –31.45</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+39.61  –30.47</w:t>
            </w:r>
          </w:p>
        </w:tc>
      </w:tr>
      <w:tr>
        <w:trPr/>
        <w:tc>
          <w:tcPr>
            <w:tcW w:w="1297" w:type="dxa"/>
            <w:tcBorders/>
            <w:vAlign w:val="bottom"/>
          </w:tcPr>
          <w:p>
            <w:pPr>
              <w:pStyle w:val="TableContents"/>
              <w:widowControl w:val="false"/>
              <w:suppressAutoHyphens w:val="true"/>
              <w:spacing w:lineRule="auto" w:line="240" w:before="160" w:after="57"/>
              <w:rPr>
                <w:rFonts w:ascii="Times" w:hAnsi="Times"/>
                <w:sz w:val="14"/>
                <w:szCs w:val="14"/>
                <w:shd w:fill="auto" w:val="clear"/>
              </w:rPr>
            </w:pPr>
            <w:r>
              <w:rPr>
                <w:rFonts w:ascii="Times" w:hAnsi="Times"/>
                <w:sz w:val="14"/>
                <w:szCs w:val="14"/>
                <w:shd w:fill="auto" w:val="clear"/>
              </w:rPr>
              <w:t>Tydeidae</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130.39</w:t>
            </w:r>
          </w:p>
        </w:tc>
        <w:tc>
          <w:tcPr>
            <w:tcW w:w="480"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111.89</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60.68</w:t>
            </w:r>
          </w:p>
        </w:tc>
        <w:tc>
          <w:tcPr>
            <w:tcW w:w="478"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179.40</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145.80</w:t>
            </w:r>
          </w:p>
        </w:tc>
        <w:tc>
          <w:tcPr>
            <w:tcW w:w="480"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63.60</w:t>
            </w:r>
          </w:p>
        </w:tc>
        <w:tc>
          <w:tcPr>
            <w:tcW w:w="478"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286.40</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248.53</w:t>
            </w:r>
          </w:p>
        </w:tc>
        <w:tc>
          <w:tcPr>
            <w:tcW w:w="480"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140.92</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463.82</w:t>
            </w:r>
          </w:p>
        </w:tc>
        <w:tc>
          <w:tcPr>
            <w:tcW w:w="478"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381.17</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173.86</w:t>
            </w:r>
          </w:p>
        </w:tc>
        <w:tc>
          <w:tcPr>
            <w:tcW w:w="480" w:type="dxa"/>
            <w:tcBorders/>
            <w:vAlign w:val="bottom"/>
          </w:tcPr>
          <w:p>
            <w:pPr>
              <w:pStyle w:val="TableContents"/>
              <w:widowControl w:val="false"/>
              <w:suppressAutoHyphens w:val="true"/>
              <w:spacing w:lineRule="auto" w:line="240" w:before="103" w:after="0"/>
              <w:jc w:val="left"/>
              <w:rPr>
                <w:rFonts w:ascii="Times" w:hAnsi="Times" w:eastAsia="Helvetica Neue" w:cs="Helvetica Neue"/>
                <w:b w:val="false"/>
                <w:b w:val="false"/>
                <w:bCs w:val="false"/>
                <w:color w:val="000000"/>
                <w:kern w:val="0"/>
                <w:sz w:val="14"/>
                <w:szCs w:val="14"/>
                <w:lang w:val="en-GB" w:eastAsia="de-DE" w:bidi="ar-SA"/>
              </w:rPr>
            </w:pPr>
            <w:r>
              <w:rPr>
                <w:rFonts w:eastAsia="Helvetica Neue" w:cs="Helvetica Neue" w:ascii="Times" w:hAnsi="Times"/>
                <w:b w:val="false"/>
                <w:bCs w:val="false"/>
                <w:color w:val="000000"/>
                <w:kern w:val="0"/>
                <w:sz w:val="14"/>
                <w:szCs w:val="14"/>
                <w:lang w:val="en-GB" w:eastAsia="de-DE" w:bidi="ar-SA"/>
              </w:rPr>
              <w:t>50.19</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40.70</w:t>
            </w:r>
          </w:p>
        </w:tc>
        <w:tc>
          <w:tcPr>
            <w:tcW w:w="478"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17.60</w:t>
            </w:r>
          </w:p>
        </w:tc>
        <w:tc>
          <w:tcPr>
            <w:tcW w:w="480"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49.46</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37.99</w:t>
            </w:r>
          </w:p>
        </w:tc>
        <w:tc>
          <w:tcPr>
            <w:tcW w:w="478"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13.22</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278.08</w:t>
            </w:r>
          </w:p>
        </w:tc>
        <w:tc>
          <w:tcPr>
            <w:tcW w:w="480"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273.46</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255.76</w:t>
            </w:r>
          </w:p>
        </w:tc>
        <w:tc>
          <w:tcPr>
            <w:tcW w:w="478"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622.97</w:t>
            </w:r>
          </w:p>
        </w:tc>
        <w:tc>
          <w:tcPr>
            <w:tcW w:w="480"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580.19</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436.51</w:t>
            </w:r>
          </w:p>
        </w:tc>
        <w:tc>
          <w:tcPr>
            <w:tcW w:w="478"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52.39</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45.48</w:t>
            </w:r>
          </w:p>
        </w:tc>
        <w:tc>
          <w:tcPr>
            <w:tcW w:w="480"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25.85</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122.22</w:t>
            </w:r>
          </w:p>
        </w:tc>
        <w:tc>
          <w:tcPr>
            <w:tcW w:w="478"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100.50</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45.94</w:t>
            </w:r>
          </w:p>
        </w:tc>
      </w:tr>
      <w:tr>
        <w:trPr/>
        <w:tc>
          <w:tcPr>
            <w:tcW w:w="1297" w:type="dxa"/>
            <w:tcBorders/>
            <w:vAlign w:val="bottom"/>
          </w:tcPr>
          <w:p>
            <w:pPr>
              <w:pStyle w:val="TableContents"/>
              <w:widowControl w:val="false"/>
              <w:suppressAutoHyphens w:val="true"/>
              <w:spacing w:lineRule="auto" w:line="240" w:before="160" w:after="57"/>
              <w:rPr>
                <w:rFonts w:ascii="Times" w:hAnsi="Times"/>
                <w:sz w:val="14"/>
                <w:szCs w:val="14"/>
                <w:shd w:fill="auto" w:val="clear"/>
              </w:rPr>
            </w:pPr>
            <w:r>
              <w:rPr>
                <w:rFonts w:ascii="Times" w:hAnsi="Times"/>
                <w:sz w:val="14"/>
                <w:szCs w:val="14"/>
                <w:shd w:fill="auto" w:val="clear"/>
              </w:rPr>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+74.49  –47.41</w:t>
            </w:r>
          </w:p>
        </w:tc>
        <w:tc>
          <w:tcPr>
            <w:tcW w:w="480"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+55.62  –37.15</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+39.37  –23.88</w:t>
            </w:r>
          </w:p>
        </w:tc>
        <w:tc>
          <w:tcPr>
            <w:tcW w:w="478"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+102.22  –65.12</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+72.30  –48.33</w:t>
            </w:r>
          </w:p>
        </w:tc>
        <w:tc>
          <w:tcPr>
            <w:tcW w:w="480"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+41.24  –25.02</w:t>
            </w:r>
          </w:p>
        </w:tc>
        <w:tc>
          <w:tcPr>
            <w:tcW w:w="478"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+162.96 –167.82</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+121.65 –81.67</w:t>
            </w:r>
          </w:p>
        </w:tc>
        <w:tc>
          <w:tcPr>
            <w:tcW w:w="480"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+97.51  –57.63</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+262.96 –167.82</w:t>
            </w:r>
          </w:p>
        </w:tc>
        <w:tc>
          <w:tcPr>
            <w:tcW w:w="478"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+186.26 –125.12</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+120.14 –71.05</w:t>
            </w:r>
          </w:p>
        </w:tc>
        <w:tc>
          <w:tcPr>
            <w:tcW w:w="480"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+29.54  –18.60</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+20.11  –13.46</w:t>
            </w:r>
          </w:p>
        </w:tc>
        <w:tc>
          <w:tcPr>
            <w:tcW w:w="478"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+16.15  –8.42</w:t>
            </w:r>
          </w:p>
        </w:tc>
        <w:tc>
          <w:tcPr>
            <w:tcW w:w="480"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+97.51  –57.63</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+29.11  –18.33</w:t>
            </w:r>
          </w:p>
        </w:tc>
        <w:tc>
          <w:tcPr>
            <w:tcW w:w="478"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+12.24  –6.35</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+207.17 –118.72</w:t>
            </w:r>
          </w:p>
        </w:tc>
        <w:tc>
          <w:tcPr>
            <w:tcW w:w="480"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+162.64 –101.98</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+152.15 –162.64</w:t>
            </w:r>
          </w:p>
        </w:tc>
        <w:tc>
          <w:tcPr>
            <w:tcW w:w="478"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+463.26 –265.69</w:t>
            </w:r>
          </w:p>
        </w:tc>
        <w:tc>
          <w:tcPr>
            <w:tcW w:w="480"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+344.34 –216.09</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+259.23 –162.64</w:t>
            </w:r>
          </w:p>
        </w:tc>
        <w:tc>
          <w:tcPr>
            <w:tcW w:w="478"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+32.15  –19.92</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+23.47  –15.48</w:t>
            </w:r>
          </w:p>
        </w:tc>
        <w:tc>
          <w:tcPr>
            <w:tcW w:w="480"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+18.60  –10.82</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+74.12  –46.14</w:t>
            </w:r>
          </w:p>
        </w:tc>
        <w:tc>
          <w:tcPr>
            <w:tcW w:w="478"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+51.11  –33.88</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+32.55  –19.05</w:t>
            </w:r>
          </w:p>
        </w:tc>
      </w:tr>
      <w:tr>
        <w:trPr>
          <w:trHeight w:val="328" w:hRule="atLeast"/>
        </w:trPr>
        <w:tc>
          <w:tcPr>
            <w:tcW w:w="1297" w:type="dxa"/>
            <w:tcBorders/>
            <w:vAlign w:val="bottom"/>
          </w:tcPr>
          <w:p>
            <w:pPr>
              <w:pStyle w:val="TableContents"/>
              <w:widowControl w:val="false"/>
              <w:suppressAutoHyphens w:val="true"/>
              <w:spacing w:lineRule="auto" w:line="240" w:before="160" w:after="57"/>
              <w:rPr>
                <w:rFonts w:ascii="Times" w:hAnsi="Times"/>
                <w:i/>
                <w:i/>
                <w:iCs/>
                <w:sz w:val="14"/>
                <w:szCs w:val="14"/>
                <w:shd w:fill="auto" w:val="clear"/>
              </w:rPr>
            </w:pPr>
            <w:r>
              <w:rPr>
                <w:rFonts w:ascii="Times" w:hAnsi="Times"/>
                <w:i/>
                <w:iCs/>
                <w:sz w:val="14"/>
                <w:szCs w:val="14"/>
                <w:shd w:fill="auto" w:val="clear"/>
              </w:rPr>
              <w:t>Cal. vitis</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255.13</w:t>
            </w:r>
          </w:p>
        </w:tc>
        <w:tc>
          <w:tcPr>
            <w:tcW w:w="480"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273.95</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364.18</w:t>
            </w:r>
          </w:p>
        </w:tc>
        <w:tc>
          <w:tcPr>
            <w:tcW w:w="478"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241.39</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220.67</w:t>
            </w:r>
          </w:p>
        </w:tc>
        <w:tc>
          <w:tcPr>
            <w:tcW w:w="480"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154.11</w:t>
            </w:r>
          </w:p>
        </w:tc>
        <w:tc>
          <w:tcPr>
            <w:tcW w:w="478"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25.46</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24.74</w:t>
            </w:r>
          </w:p>
        </w:tc>
        <w:tc>
          <w:tcPr>
            <w:tcW w:w="480"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22.05</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51.58</w:t>
            </w:r>
          </w:p>
        </w:tc>
        <w:tc>
          <w:tcPr>
            <w:tcW w:w="478"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42.67</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19.98</w:t>
            </w:r>
          </w:p>
        </w:tc>
        <w:tc>
          <w:tcPr>
            <w:tcW w:w="480"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73.67</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65.63</w:t>
            </w:r>
          </w:p>
        </w:tc>
        <w:tc>
          <w:tcPr>
            <w:tcW w:w="478"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41.33</w:t>
            </w:r>
          </w:p>
        </w:tc>
        <w:tc>
          <w:tcPr>
            <w:tcW w:w="480"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175.04</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132.75</w:t>
            </w:r>
          </w:p>
        </w:tc>
        <w:tc>
          <w:tcPr>
            <w:tcW w:w="478"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43.92</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44.18</w:t>
            </w:r>
          </w:p>
        </w:tc>
        <w:tc>
          <w:tcPr>
            <w:tcW w:w="480"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47.22</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61.63</w:t>
            </w:r>
          </w:p>
        </w:tc>
        <w:tc>
          <w:tcPr>
            <w:tcW w:w="478"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107.17</w:t>
            </w:r>
          </w:p>
        </w:tc>
        <w:tc>
          <w:tcPr>
            <w:tcW w:w="480"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97.52</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66.87</w:t>
            </w:r>
          </w:p>
        </w:tc>
        <w:tc>
          <w:tcPr>
            <w:tcW w:w="478"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152.46</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144.87</w:t>
            </w:r>
          </w:p>
        </w:tc>
        <w:tc>
          <w:tcPr>
            <w:tcW w:w="480"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118.09</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175.84</w:t>
            </w:r>
          </w:p>
        </w:tc>
        <w:tc>
          <w:tcPr>
            <w:tcW w:w="478"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142.25</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4"/>
                <w:szCs w:val="14"/>
              </w:rPr>
            </w:pPr>
            <w:r>
              <w:rPr>
                <w:rFonts w:ascii="Times" w:hAnsi="Times"/>
                <w:b w:val="false"/>
                <w:bCs w:val="false"/>
                <w:sz w:val="14"/>
                <w:szCs w:val="14"/>
              </w:rPr>
              <w:t>60.92</w:t>
            </w:r>
          </w:p>
        </w:tc>
      </w:tr>
      <w:tr>
        <w:trPr/>
        <w:tc>
          <w:tcPr>
            <w:tcW w:w="1297" w:type="dxa"/>
            <w:tcBorders/>
            <w:vAlign w:val="bottom"/>
          </w:tcPr>
          <w:p>
            <w:pPr>
              <w:pStyle w:val="TableContents"/>
              <w:widowControl w:val="false"/>
              <w:suppressAutoHyphens w:val="true"/>
              <w:spacing w:lineRule="auto" w:line="240" w:before="160" w:after="57"/>
              <w:rPr>
                <w:rFonts w:ascii="Times" w:hAnsi="Times"/>
                <w:i/>
                <w:i/>
                <w:iCs/>
                <w:sz w:val="14"/>
                <w:szCs w:val="14"/>
                <w:shd w:fill="auto" w:val="clear"/>
              </w:rPr>
            </w:pPr>
            <w:r>
              <w:rPr>
                <w:rFonts w:ascii="Times" w:hAnsi="Times"/>
                <w:i/>
                <w:iCs/>
                <w:sz w:val="14"/>
                <w:szCs w:val="14"/>
                <w:shd w:fill="auto" w:val="clear"/>
              </w:rPr>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+129.11 –85.73</w:t>
            </w:r>
          </w:p>
        </w:tc>
        <w:tc>
          <w:tcPr>
            <w:tcW w:w="480"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+120.72 –83.79</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+206.24 –131.67</w:t>
            </w:r>
          </w:p>
        </w:tc>
        <w:tc>
          <w:tcPr>
            <w:tcW w:w="478"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+122.28 –81.16</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+97.43  –67.59</w:t>
            </w:r>
          </w:p>
        </w:tc>
        <w:tc>
          <w:tcPr>
            <w:tcW w:w="480"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+87.94  –55.99</w:t>
            </w:r>
          </w:p>
        </w:tc>
        <w:tc>
          <w:tcPr>
            <w:tcW w:w="478"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+13.96  –9.02</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+11.69  –7.94</w:t>
            </w:r>
          </w:p>
        </w:tc>
        <w:tc>
          <w:tcPr>
            <w:tcW w:w="480"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+14.82  –8.86</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+27.29  –17.85</w:t>
            </w:r>
          </w:p>
        </w:tc>
        <w:tc>
          <w:tcPr>
            <w:tcW w:w="478"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+19.52  –13.39</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+13.52  –8.06</w:t>
            </w:r>
          </w:p>
        </w:tc>
        <w:tc>
          <w:tcPr>
            <w:tcW w:w="480"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+38.49  –25.28</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+28.89  –20.06</w:t>
            </w:r>
          </w:p>
        </w:tc>
        <w:tc>
          <w:tcPr>
            <w:tcW w:w="478"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+32.82  –18.29</w:t>
            </w:r>
          </w:p>
        </w:tc>
        <w:tc>
          <w:tcPr>
            <w:tcW w:w="480"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+90.12  –59.49</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+57.54  –40.14</w:t>
            </w:r>
          </w:p>
        </w:tc>
        <w:tc>
          <w:tcPr>
            <w:tcW w:w="478"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+34.69  –19.38</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+30.38  –18.00</w:t>
            </w:r>
          </w:p>
        </w:tc>
        <w:tc>
          <w:tcPr>
            <w:tcW w:w="480"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+25.98  –16.76</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+33.63  –21.76</w:t>
            </w:r>
          </w:p>
        </w:tc>
        <w:tc>
          <w:tcPr>
            <w:tcW w:w="478"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+72.39  –43.21</w:t>
            </w:r>
          </w:p>
        </w:tc>
        <w:tc>
          <w:tcPr>
            <w:tcW w:w="480"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+52.66  –34.20</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+36.42  –23.58</w:t>
            </w:r>
          </w:p>
        </w:tc>
        <w:tc>
          <w:tcPr>
            <w:tcW w:w="478"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+82.13  –53.38</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+65.63  –45.17</w:t>
            </w:r>
          </w:p>
        </w:tc>
        <w:tc>
          <w:tcPr>
            <w:tcW w:w="480"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+73.29  –45.22</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+94.57  –61.50</w:t>
            </w:r>
          </w:p>
        </w:tc>
        <w:tc>
          <w:tcPr>
            <w:tcW w:w="478"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+64.48  –44.37</w:t>
            </w:r>
          </w:p>
        </w:tc>
        <w:tc>
          <w:tcPr>
            <w:tcW w:w="479" w:type="dxa"/>
            <w:tcBorders/>
            <w:vAlign w:val="bottom"/>
          </w:tcPr>
          <w:p>
            <w:pPr>
              <w:pStyle w:val="TableContents"/>
              <w:widowControl w:val="false"/>
              <w:suppressAutoHyphens w:val="true"/>
              <w:spacing w:lineRule="auto" w:line="240" w:before="103" w:after="0"/>
              <w:jc w:val="left"/>
              <w:rPr>
                <w:rFonts w:ascii="Times" w:hAnsi="Times"/>
                <w:b w:val="false"/>
                <w:b w:val="false"/>
                <w:bCs w:val="false"/>
                <w:sz w:val="13"/>
                <w:szCs w:val="13"/>
              </w:rPr>
            </w:pPr>
            <w:r>
              <w:rPr>
                <w:rFonts w:ascii="Times" w:hAnsi="Times"/>
                <w:b w:val="false"/>
                <w:bCs w:val="false"/>
                <w:sz w:val="13"/>
                <w:szCs w:val="13"/>
              </w:rPr>
              <w:t>+38.32  –23.52</w:t>
            </w:r>
          </w:p>
        </w:tc>
      </w:tr>
      <w:tr>
        <w:trPr>
          <w:trHeight w:val="143" w:hRule="atLeast"/>
        </w:trPr>
        <w:tc>
          <w:tcPr>
            <w:tcW w:w="1297" w:type="dxa"/>
            <w:tcBorders/>
            <w:vAlign w:val="bottom"/>
          </w:tcPr>
          <w:p>
            <w:pPr>
              <w:pStyle w:val="TableContents"/>
              <w:widowControl w:val="false"/>
              <w:suppressAutoHyphens w:val="true"/>
              <w:spacing w:lineRule="auto" w:line="240" w:before="160" w:after="57"/>
              <w:rPr>
                <w:rFonts w:ascii="Times" w:hAnsi="Times"/>
                <w:i/>
                <w:i/>
                <w:iCs/>
                <w:sz w:val="14"/>
                <w:szCs w:val="14"/>
                <w:shd w:fill="auto" w:val="clear"/>
              </w:rPr>
            </w:pPr>
            <w:r>
              <w:rPr>
                <w:rFonts w:ascii="Times" w:hAnsi="Times"/>
                <w:i/>
                <w:iCs/>
                <w:sz w:val="14"/>
                <w:szCs w:val="14"/>
                <w:shd w:fill="auto" w:val="clear"/>
              </w:rPr>
              <w:t>Co. vitis</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181.87</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191.63</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236.19</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168.74</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156.63</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116.28</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10.86</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10.35</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8.52</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27.08</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22.73</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11.28</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39.37</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33.89</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18.61</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97.96</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74.29</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24.57</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69.26</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70.56</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76.04</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131.91</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118.40</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76.84</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66.70</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63.32</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51.44</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98.69</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82.77</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40.50</w:t>
            </w:r>
          </w:p>
        </w:tc>
      </w:tr>
      <w:tr>
        <w:trPr/>
        <w:tc>
          <w:tcPr>
            <w:tcW w:w="1297" w:type="dxa"/>
            <w:tcBorders/>
            <w:vAlign w:val="bottom"/>
          </w:tcPr>
          <w:p>
            <w:pPr>
              <w:pStyle w:val="TableContents"/>
              <w:widowControl w:val="false"/>
              <w:suppressAutoHyphens w:val="true"/>
              <w:spacing w:lineRule="auto" w:line="240" w:before="160" w:after="57"/>
              <w:rPr>
                <w:rFonts w:ascii="Times" w:hAnsi="Times"/>
                <w:i/>
                <w:i/>
                <w:iCs/>
                <w:sz w:val="13"/>
                <w:szCs w:val="13"/>
                <w:shd w:fill="auto" w:val="clear"/>
              </w:rPr>
            </w:pPr>
            <w:r>
              <w:rPr>
                <w:rFonts w:ascii="Times" w:hAnsi="Times"/>
                <w:i/>
                <w:iCs/>
                <w:sz w:val="13"/>
                <w:szCs w:val="13"/>
                <w:shd w:fill="auto" w:val="clear"/>
              </w:rPr>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+111.82 –69.25</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+102.16 –66.64</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+163.21 –96.52</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+103.85 –64.28</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+83.65  –54.53</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+80.85  –47.69</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+7.59    –4.47</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+6.21    –3.88</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+7.46    –3.98</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+17.73  –10.72</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+12.78  –8.18</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+9.62    –5.19</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 xml:space="preserve">+25.26  –15.39 </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+18.24  –11.86</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+18.64  –9.31</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+61.62  –37.83</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+39.11  –25.62</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+24.27  –12.21</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+56.98  –31.26</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+46.13  –27.89</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+49.64  –30.03</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+107.78 –59.32</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+76.85  –46.60</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+50.17  –30.35</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+44.12  –26.56</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+35.04  –22.56</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+39.48  –22.34</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+65.05  –39.25</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+45.57  –2939</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+31.27  –17.65</w:t>
            </w:r>
          </w:p>
        </w:tc>
      </w:tr>
      <w:tr>
        <w:trPr/>
        <w:tc>
          <w:tcPr>
            <w:tcW w:w="1297" w:type="dxa"/>
            <w:tcBorders/>
            <w:vAlign w:val="bottom"/>
          </w:tcPr>
          <w:p>
            <w:pPr>
              <w:pStyle w:val="TableContents"/>
              <w:widowControl w:val="false"/>
              <w:suppressAutoHyphens w:val="true"/>
              <w:spacing w:lineRule="auto" w:line="240" w:before="160" w:after="57"/>
              <w:rPr>
                <w:rFonts w:ascii="Times" w:hAnsi="Times"/>
                <w:i/>
                <w:i/>
                <w:iCs/>
                <w:sz w:val="14"/>
                <w:szCs w:val="14"/>
                <w:shd w:fill="auto" w:val="clear"/>
              </w:rPr>
            </w:pPr>
            <w:r>
              <w:rPr>
                <w:rFonts w:ascii="Times" w:hAnsi="Times"/>
                <w:i/>
                <w:iCs/>
                <w:sz w:val="14"/>
                <w:szCs w:val="14"/>
                <w:shd w:fill="auto" w:val="clear"/>
              </w:rPr>
              <w:t>Empoasca sp.</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12.23</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12.54</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13.84</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6.60</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7.01</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8.91</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2.36</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2.39</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2.51</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2.39</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2.50</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3.03</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8.41</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8.15</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7.22</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8.42</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8.46</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8.63</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8.32</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8.52</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9.37</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9.03</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9.57</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12.13</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1.33</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1.42</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1.79</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1.20</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1.32</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1.91</w:t>
            </w:r>
          </w:p>
        </w:tc>
      </w:tr>
      <w:tr>
        <w:trPr/>
        <w:tc>
          <w:tcPr>
            <w:tcW w:w="1297" w:type="dxa"/>
            <w:tcBorders/>
            <w:vAlign w:val="bottom"/>
          </w:tcPr>
          <w:p>
            <w:pPr>
              <w:pStyle w:val="TableContents"/>
              <w:widowControl w:val="false"/>
              <w:suppressAutoHyphens w:val="true"/>
              <w:spacing w:lineRule="auto" w:line="240" w:before="160" w:after="57"/>
              <w:rPr>
                <w:rFonts w:ascii="Times" w:hAnsi="Times"/>
                <w:i/>
                <w:i/>
                <w:iCs/>
                <w:sz w:val="14"/>
                <w:szCs w:val="14"/>
                <w:shd w:fill="auto" w:val="clear"/>
              </w:rPr>
            </w:pPr>
            <w:r>
              <w:rPr>
                <w:rFonts w:ascii="Times" w:hAnsi="Times"/>
                <w:i/>
                <w:iCs/>
                <w:sz w:val="14"/>
                <w:szCs w:val="14"/>
                <w:shd w:fill="auto" w:val="clear"/>
              </w:rPr>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+5.46    –3.77</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+4.87    –3.51</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+6.78    –4.55</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+3.32    –2.21</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+3.06    –2.13</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+4.70    –3.08</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+1.71    –0.99</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+1.48    –0.91</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+2.19    –1.17</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+1.72    –1.00</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+1.53    –0.95</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+2.50    –1.37</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+4.06    –2.74</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+3.34    –2.37</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+5.28    –3.05</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+4.06    –2.74</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+3.44    –2.45</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+6.17    –3.60</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+5.10    –3.16</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+4.22    –2.82</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+4.56    –3.07</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+5.43    –3.39</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+4.64    –3.13</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+5.66    –3.86</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+1.34    –0.67</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+1.16    –0.64</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+1.90    –0.92</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+1.24    –0.61</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+1.11    –0.60</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+1.98    –0.97</w:t>
            </w:r>
          </w:p>
        </w:tc>
      </w:tr>
      <w:tr>
        <w:trPr/>
        <w:tc>
          <w:tcPr>
            <w:tcW w:w="1297" w:type="dxa"/>
            <w:tcBorders/>
            <w:vAlign w:val="bottom"/>
          </w:tcPr>
          <w:p>
            <w:pPr>
              <w:pStyle w:val="TableContents"/>
              <w:widowControl w:val="false"/>
              <w:suppressAutoHyphens w:val="true"/>
              <w:spacing w:lineRule="auto" w:line="240" w:before="160" w:after="57"/>
              <w:rPr>
                <w:rFonts w:ascii="Times" w:hAnsi="Times"/>
                <w:sz w:val="14"/>
                <w:szCs w:val="14"/>
                <w:shd w:fill="auto" w:val="clear"/>
              </w:rPr>
            </w:pPr>
            <w:r>
              <w:rPr>
                <w:rFonts w:ascii="Times" w:hAnsi="Times"/>
                <w:sz w:val="14"/>
                <w:szCs w:val="14"/>
                <w:shd w:fill="auto" w:val="clear"/>
              </w:rPr>
              <w:t>Thrips</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13.50</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13.80</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15.09</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11.34</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11.09</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10.15</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22.09</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21.83</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20.84</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18.44</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17.44</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13.93</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41.86</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41.75</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41.29</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21.36</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20.38</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16.87</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38.95</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42.06</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57.19</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23.75</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24.53</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27.92</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92.62</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91.06</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85.07</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67.24</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63.23</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49.44</w:t>
            </w:r>
          </w:p>
        </w:tc>
      </w:tr>
      <w:tr>
        <w:trPr/>
        <w:tc>
          <w:tcPr>
            <w:tcW w:w="1297" w:type="dxa"/>
            <w:tcBorders/>
            <w:vAlign w:val="bottom"/>
          </w:tcPr>
          <w:p>
            <w:pPr>
              <w:pStyle w:val="TableContents"/>
              <w:widowControl w:val="false"/>
              <w:suppressAutoHyphens w:val="true"/>
              <w:spacing w:lineRule="auto" w:line="240" w:before="160" w:after="57"/>
              <w:rPr>
                <w:rFonts w:ascii="Times" w:hAnsi="Times"/>
                <w:sz w:val="13"/>
                <w:szCs w:val="13"/>
                <w:shd w:fill="auto" w:val="clear"/>
              </w:rPr>
            </w:pPr>
            <w:r>
              <w:rPr>
                <w:rFonts w:ascii="Times" w:hAnsi="Times"/>
                <w:sz w:val="13"/>
                <w:szCs w:val="13"/>
                <w:shd w:fill="auto" w:val="clear"/>
              </w:rPr>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+6.11    –4.21</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+5.43    –3.90</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+7.56    –5.03</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+5.28    –3.60</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+4.25    –3.21</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+5.38    –3.52</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+9.38    –6.58</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+8.01    –5.86</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+10.75  –7.09</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+7.98    –5.57</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+6.56    –4.77</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+7.49    –4.87</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+16.98  –12.08</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+14.23  –10.61</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+24.91  –15.54</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+9.09    –6.37</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+7.37    –5.41</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+10.71  –6.55</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+20.22  –13.31</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+17.59  –12.40</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+23.60  –16.60</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+12.72  –8.28</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+10.63  –7.42</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+11.98  –8.38</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+37.62  –26.76</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+31.32  –23.30</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+39.52  –26.98</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+27.59  –19.56</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+22.02  –16.33</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+23.39  –15.88</w:t>
            </w:r>
          </w:p>
        </w:tc>
      </w:tr>
      <w:tr>
        <w:trPr/>
        <w:tc>
          <w:tcPr>
            <w:tcW w:w="1297" w:type="dxa"/>
            <w:tcBorders/>
            <w:vAlign w:val="bottom"/>
          </w:tcPr>
          <w:p>
            <w:pPr>
              <w:pStyle w:val="TableContents"/>
              <w:widowControl w:val="false"/>
              <w:suppressAutoHyphens w:val="true"/>
              <w:spacing w:lineRule="auto" w:line="240" w:before="103" w:after="0"/>
              <w:rPr>
                <w:rFonts w:ascii="Times" w:hAnsi="Times"/>
                <w:b/>
                <w:b/>
                <w:bCs/>
                <w:i/>
                <w:i/>
                <w:iCs/>
                <w:sz w:val="14"/>
                <w:szCs w:val="14"/>
                <w:shd w:fill="auto" w:val="clear"/>
              </w:rPr>
            </w:pPr>
            <w:r>
              <w:rPr>
                <w:rFonts w:ascii="Times" w:hAnsi="Times"/>
                <w:b/>
                <w:bCs/>
                <w:i/>
                <w:iCs/>
                <w:sz w:val="14"/>
                <w:szCs w:val="14"/>
                <w:shd w:fill="auto" w:val="clear"/>
              </w:rPr>
              <w:t>Predation rates</w:t>
              <w:br/>
            </w:r>
            <w:r>
              <w:rPr>
                <w:rFonts w:ascii="Times" w:hAnsi="Times"/>
                <w:b w:val="false"/>
                <w:bCs w:val="false"/>
                <w:i w:val="false"/>
                <w:iCs w:val="false"/>
                <w:sz w:val="14"/>
                <w:szCs w:val="14"/>
                <w:shd w:fill="auto" w:val="clear"/>
              </w:rPr>
              <w:t>[%]</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r>
      <w:tr>
        <w:trPr/>
        <w:tc>
          <w:tcPr>
            <w:tcW w:w="1297" w:type="dxa"/>
            <w:tcBorders/>
            <w:vAlign w:val="bottom"/>
          </w:tcPr>
          <w:p>
            <w:pPr>
              <w:pStyle w:val="TableContents"/>
              <w:widowControl w:val="false"/>
              <w:suppressAutoHyphens w:val="true"/>
              <w:spacing w:lineRule="auto" w:line="240" w:before="160" w:after="57"/>
              <w:rPr>
                <w:rFonts w:ascii="Times" w:hAnsi="Times"/>
                <w:sz w:val="14"/>
                <w:szCs w:val="14"/>
                <w:shd w:fill="auto" w:val="clear"/>
              </w:rPr>
            </w:pPr>
            <w:r>
              <w:rPr>
                <w:rFonts w:ascii="Times" w:hAnsi="Times"/>
                <w:i/>
                <w:iCs/>
                <w:sz w:val="14"/>
                <w:szCs w:val="14"/>
                <w:shd w:fill="auto" w:val="clear"/>
              </w:rPr>
              <w:t>L. botrana</w:t>
            </w:r>
            <w:r>
              <w:rPr>
                <w:rFonts w:ascii="Times" w:hAnsi="Times"/>
                <w:sz w:val="14"/>
                <w:szCs w:val="14"/>
                <w:shd w:fill="auto" w:val="clear"/>
              </w:rPr>
              <w:t xml:space="preserve"> eggs</w:t>
            </w:r>
          </w:p>
        </w:tc>
        <w:tc>
          <w:tcPr>
            <w:tcW w:w="479" w:type="dxa"/>
            <w:tcBorders/>
            <w:vAlign w:val="bottom"/>
          </w:tcPr>
          <w:p>
            <w:pPr>
              <w:pStyle w:val="TableContents"/>
              <w:widowControl w:val="false"/>
              <w:suppressAutoHyphens w:val="true"/>
              <w:spacing w:lineRule="auto" w:line="240" w:before="103" w:after="0"/>
              <w:jc w:val="left"/>
              <w:rPr>
                <w:rFonts w:ascii="Times" w:hAnsi="Times" w:eastAsia="Songti SC" w:cs="Arial Unicode MS"/>
                <w:color w:val="auto"/>
                <w:kern w:val="2"/>
                <w:sz w:val="14"/>
                <w:szCs w:val="14"/>
                <w:lang w:val="en-GB" w:eastAsia="zh-CN" w:bidi="hi-IN"/>
              </w:rPr>
            </w:pPr>
            <w:r>
              <w:rPr>
                <w:rFonts w:eastAsia="Songti SC" w:cs="Arial Unicode MS" w:ascii="Times" w:hAnsi="Times"/>
                <w:color w:val="auto"/>
                <w:kern w:val="2"/>
                <w:sz w:val="14"/>
                <w:szCs w:val="14"/>
                <w:lang w:val="en-GB" w:eastAsia="zh-CN" w:bidi="hi-IN"/>
              </w:rPr>
              <w:t>58.74</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eastAsia="Songti SC" w:cs="Arial Unicode MS" w:ascii="Times" w:hAnsi="Times"/>
                <w:color w:val="auto"/>
                <w:kern w:val="2"/>
                <w:sz w:val="14"/>
                <w:szCs w:val="14"/>
                <w:lang w:val="en-GB" w:eastAsia="zh-CN" w:bidi="hi-IN"/>
              </w:rPr>
              <w:t>57.32</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51.97</w:t>
            </w:r>
          </w:p>
        </w:tc>
        <w:tc>
          <w:tcPr>
            <w:tcW w:w="478" w:type="dxa"/>
            <w:tcBorders/>
            <w:vAlign w:val="bottom"/>
          </w:tcPr>
          <w:p>
            <w:pPr>
              <w:pStyle w:val="TableContents"/>
              <w:widowControl w:val="false"/>
              <w:suppressAutoHyphens w:val="true"/>
              <w:spacing w:lineRule="auto" w:line="240" w:before="103" w:after="0"/>
              <w:jc w:val="left"/>
              <w:rPr>
                <w:rFonts w:ascii="Times" w:hAnsi="Times" w:eastAsia="Songti SC" w:cs="Arial Unicode MS"/>
                <w:color w:val="auto"/>
                <w:kern w:val="2"/>
                <w:sz w:val="14"/>
                <w:szCs w:val="14"/>
                <w:lang w:val="en-GB" w:eastAsia="zh-CN" w:bidi="hi-IN"/>
              </w:rPr>
            </w:pPr>
            <w:r>
              <w:rPr>
                <w:rFonts w:eastAsia="Songti SC" w:cs="Arial Unicode MS" w:ascii="Times" w:hAnsi="Times"/>
                <w:color w:val="auto"/>
                <w:kern w:val="2"/>
                <w:sz w:val="14"/>
                <w:szCs w:val="14"/>
                <w:lang w:val="en-GB" w:eastAsia="zh-CN" w:bidi="hi-IN"/>
              </w:rPr>
              <w:t>45.21</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41.01</w:t>
            </w:r>
          </w:p>
        </w:tc>
        <w:tc>
          <w:tcPr>
            <w:tcW w:w="480" w:type="dxa"/>
            <w:tcBorders/>
            <w:vAlign w:val="bottom"/>
          </w:tcPr>
          <w:p>
            <w:pPr>
              <w:pStyle w:val="TableContents"/>
              <w:widowControl w:val="false"/>
              <w:suppressAutoHyphens w:val="true"/>
              <w:spacing w:lineRule="auto" w:line="240" w:before="103" w:after="0"/>
              <w:jc w:val="left"/>
              <w:rPr>
                <w:rFonts w:ascii="Times" w:hAnsi="Times" w:eastAsia="Songti SC" w:cs="Arial Unicode MS"/>
                <w:color w:val="auto"/>
                <w:kern w:val="2"/>
                <w:sz w:val="14"/>
                <w:szCs w:val="14"/>
                <w:lang w:val="en-GB" w:eastAsia="zh-CN" w:bidi="hi-IN"/>
              </w:rPr>
            </w:pPr>
            <w:r>
              <w:rPr>
                <w:rFonts w:eastAsia="Songti SC" w:cs="Arial Unicode MS" w:ascii="Times" w:hAnsi="Times"/>
                <w:color w:val="auto"/>
                <w:kern w:val="2"/>
                <w:sz w:val="14"/>
                <w:szCs w:val="14"/>
                <w:lang w:val="en-GB" w:eastAsia="zh-CN" w:bidi="hi-IN"/>
              </w:rPr>
              <w:t>27.78</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3</w:t>
            </w:r>
            <w:r>
              <w:rPr>
                <w:rFonts w:eastAsia="Songti SC" w:cs="Arial Unicode MS" w:ascii="Times" w:hAnsi="Times"/>
                <w:color w:val="auto"/>
                <w:kern w:val="2"/>
                <w:sz w:val="14"/>
                <w:szCs w:val="14"/>
                <w:lang w:val="en-GB" w:eastAsia="zh-CN" w:bidi="hi-IN"/>
              </w:rPr>
              <w:t>2.27</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30.19</w:t>
            </w:r>
          </w:p>
        </w:tc>
        <w:tc>
          <w:tcPr>
            <w:tcW w:w="480" w:type="dxa"/>
            <w:tcBorders/>
            <w:vAlign w:val="bottom"/>
          </w:tcPr>
          <w:p>
            <w:pPr>
              <w:pStyle w:val="TableContents"/>
              <w:widowControl w:val="false"/>
              <w:suppressAutoHyphens w:val="true"/>
              <w:spacing w:lineRule="auto" w:line="240" w:before="103" w:after="0"/>
              <w:jc w:val="left"/>
              <w:rPr>
                <w:rFonts w:ascii="Times" w:hAnsi="Times" w:eastAsia="Songti SC" w:cs="Arial Unicode MS"/>
                <w:color w:val="auto"/>
                <w:kern w:val="2"/>
                <w:sz w:val="14"/>
                <w:szCs w:val="14"/>
                <w:lang w:val="en-GB" w:eastAsia="zh-CN" w:bidi="hi-IN"/>
              </w:rPr>
            </w:pPr>
            <w:r>
              <w:rPr>
                <w:rFonts w:eastAsia="Songti SC" w:cs="Arial Unicode MS" w:ascii="Times" w:hAnsi="Times"/>
                <w:color w:val="auto"/>
                <w:kern w:val="2"/>
                <w:sz w:val="14"/>
                <w:szCs w:val="14"/>
                <w:lang w:val="en-GB" w:eastAsia="zh-CN" w:bidi="hi-IN"/>
              </w:rPr>
              <w:t>23.10</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4</w:t>
            </w:r>
            <w:r>
              <w:rPr>
                <w:rFonts w:eastAsia="Songti SC" w:cs="Arial Unicode MS" w:ascii="Times" w:hAnsi="Times"/>
                <w:color w:val="auto"/>
                <w:kern w:val="2"/>
                <w:sz w:val="14"/>
                <w:szCs w:val="14"/>
                <w:lang w:val="en-GB" w:eastAsia="zh-CN" w:bidi="hi-IN"/>
              </w:rPr>
              <w:t>1.61</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3</w:t>
            </w:r>
            <w:r>
              <w:rPr>
                <w:rFonts w:eastAsia="Songti SC" w:cs="Arial Unicode MS" w:ascii="Times" w:hAnsi="Times"/>
                <w:color w:val="auto"/>
                <w:kern w:val="2"/>
                <w:sz w:val="14"/>
                <w:szCs w:val="14"/>
                <w:lang w:val="en-GB" w:eastAsia="zh-CN" w:bidi="hi-IN"/>
              </w:rPr>
              <w:t>6.18</w:t>
            </w:r>
          </w:p>
        </w:tc>
        <w:tc>
          <w:tcPr>
            <w:tcW w:w="479" w:type="dxa"/>
            <w:tcBorders/>
            <w:vAlign w:val="bottom"/>
          </w:tcPr>
          <w:p>
            <w:pPr>
              <w:pStyle w:val="TableContents"/>
              <w:widowControl w:val="false"/>
              <w:suppressAutoHyphens w:val="true"/>
              <w:spacing w:lineRule="auto" w:line="240" w:before="103" w:after="0"/>
              <w:jc w:val="left"/>
              <w:rPr>
                <w:rFonts w:ascii="Times" w:hAnsi="Times" w:eastAsia="Songti SC" w:cs="Arial Unicode MS"/>
                <w:color w:val="auto"/>
                <w:kern w:val="2"/>
                <w:sz w:val="14"/>
                <w:szCs w:val="14"/>
                <w:lang w:val="en-GB" w:eastAsia="zh-CN" w:bidi="hi-IN"/>
              </w:rPr>
            </w:pPr>
            <w:r>
              <w:rPr>
                <w:rFonts w:eastAsia="Songti SC" w:cs="Arial Unicode MS" w:ascii="Times" w:hAnsi="Times"/>
                <w:color w:val="auto"/>
                <w:kern w:val="2"/>
                <w:sz w:val="14"/>
                <w:szCs w:val="14"/>
                <w:lang w:val="en-GB" w:eastAsia="zh-CN" w:bidi="hi-IN"/>
              </w:rPr>
              <w:t>20.69</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21.30</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22.14</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25.86</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2</w:t>
            </w:r>
            <w:r>
              <w:rPr>
                <w:rFonts w:eastAsia="Songti SC" w:cs="Arial Unicode MS" w:ascii="Times" w:hAnsi="Times"/>
                <w:color w:val="auto"/>
                <w:kern w:val="2"/>
                <w:sz w:val="14"/>
                <w:szCs w:val="14"/>
                <w:lang w:val="en-GB" w:eastAsia="zh-CN" w:bidi="hi-IN"/>
              </w:rPr>
              <w:t>0.96</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20.26</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17.67</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43.90</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43.28</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40.85</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64.47</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59.08</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41.66</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67.12</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67.79</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eastAsia="Songti SC" w:cs="Arial Unicode MS" w:ascii="Times" w:hAnsi="Times"/>
                <w:color w:val="auto"/>
                <w:kern w:val="2"/>
                <w:sz w:val="14"/>
                <w:szCs w:val="14"/>
                <w:lang w:val="en-GB" w:eastAsia="zh-CN" w:bidi="hi-IN"/>
              </w:rPr>
              <w:t>70.51</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eastAsia="Songti SC" w:cs="Arial Unicode MS" w:ascii="Times" w:hAnsi="Times"/>
                <w:color w:val="auto"/>
                <w:kern w:val="2"/>
                <w:sz w:val="14"/>
                <w:szCs w:val="14"/>
                <w:lang w:val="en-GB" w:eastAsia="zh-CN" w:bidi="hi-IN"/>
              </w:rPr>
              <w:t>77.83</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eastAsia="Songti SC" w:cs="Arial Unicode MS" w:ascii="Times" w:hAnsi="Times"/>
                <w:color w:val="auto"/>
                <w:kern w:val="2"/>
                <w:sz w:val="14"/>
                <w:szCs w:val="14"/>
                <w:lang w:val="en-GB" w:eastAsia="zh-CN" w:bidi="hi-IN"/>
              </w:rPr>
              <w:t>73.08</w:t>
            </w:r>
          </w:p>
        </w:tc>
        <w:tc>
          <w:tcPr>
            <w:tcW w:w="479" w:type="dxa"/>
            <w:tcBorders/>
            <w:vAlign w:val="bottom"/>
          </w:tcPr>
          <w:p>
            <w:pPr>
              <w:pStyle w:val="TableContents"/>
              <w:widowControl w:val="false"/>
              <w:suppressAutoHyphens w:val="true"/>
              <w:spacing w:lineRule="auto" w:line="240" w:before="103" w:after="0"/>
              <w:jc w:val="left"/>
              <w:rPr>
                <w:rFonts w:ascii="Times" w:hAnsi="Times" w:eastAsia="Songti SC" w:cs="Arial Unicode MS"/>
                <w:color w:val="auto"/>
                <w:kern w:val="2"/>
                <w:sz w:val="14"/>
                <w:szCs w:val="14"/>
                <w:lang w:val="en-GB" w:eastAsia="zh-CN" w:bidi="hi-IN"/>
              </w:rPr>
            </w:pPr>
            <w:r>
              <w:rPr>
                <w:rFonts w:eastAsia="Songti SC" w:cs="Arial Unicode MS" w:ascii="Times" w:hAnsi="Times"/>
                <w:color w:val="auto"/>
                <w:kern w:val="2"/>
                <w:sz w:val="14"/>
                <w:szCs w:val="14"/>
                <w:lang w:val="en-GB" w:eastAsia="zh-CN" w:bidi="hi-IN"/>
              </w:rPr>
              <w:t>56.78</w:t>
            </w:r>
          </w:p>
        </w:tc>
      </w:tr>
      <w:tr>
        <w:trPr/>
        <w:tc>
          <w:tcPr>
            <w:tcW w:w="1297" w:type="dxa"/>
            <w:tcBorders/>
            <w:vAlign w:val="bottom"/>
          </w:tcPr>
          <w:p>
            <w:pPr>
              <w:pStyle w:val="TableContents"/>
              <w:widowControl w:val="false"/>
              <w:suppressAutoHyphens w:val="true"/>
              <w:spacing w:lineRule="auto" w:line="240" w:before="160" w:after="57"/>
              <w:rPr>
                <w:rFonts w:ascii="Times" w:hAnsi="Times"/>
                <w:sz w:val="14"/>
                <w:szCs w:val="14"/>
                <w:shd w:fill="auto" w:val="clear"/>
              </w:rPr>
            </w:pPr>
            <w:r>
              <w:rPr>
                <w:rFonts w:ascii="Times" w:hAnsi="Times"/>
                <w:sz w:val="14"/>
                <w:szCs w:val="14"/>
                <w:shd w:fill="auto" w:val="clear"/>
              </w:rPr>
            </w:r>
          </w:p>
        </w:tc>
        <w:tc>
          <w:tcPr>
            <w:tcW w:w="479" w:type="dxa"/>
            <w:tcBorders/>
            <w:vAlign w:val="bottom"/>
          </w:tcPr>
          <w:p>
            <w:pPr>
              <w:pStyle w:val="TableContents"/>
              <w:widowControl w:val="false"/>
              <w:suppressAutoHyphens w:val="true"/>
              <w:spacing w:lineRule="auto" w:line="240" w:before="103" w:after="0"/>
              <w:jc w:val="left"/>
              <w:rPr>
                <w:rFonts w:ascii="Times" w:hAnsi="Times" w:eastAsia="Songti SC" w:cs="Arial Unicode MS"/>
                <w:color w:val="auto"/>
                <w:kern w:val="2"/>
                <w:sz w:val="14"/>
                <w:szCs w:val="14"/>
                <w:lang w:val="en-GB" w:eastAsia="zh-CN" w:bidi="hi-IN"/>
              </w:rPr>
            </w:pPr>
            <w:r>
              <w:rPr>
                <w:rFonts w:eastAsia="Songti SC" w:cs="Arial Unicode MS" w:ascii="Times" w:hAnsi="Times"/>
                <w:color w:val="auto"/>
                <w:kern w:val="2"/>
                <w:sz w:val="14"/>
                <w:szCs w:val="14"/>
                <w:lang w:val="en-GB" w:eastAsia="zh-CN" w:bidi="hi-IN"/>
              </w:rPr>
              <w:t>+17.40 –13.42</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+14.91 –11.83</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+17.28 –12.97</w:t>
            </w:r>
          </w:p>
        </w:tc>
        <w:tc>
          <w:tcPr>
            <w:tcW w:w="478" w:type="dxa"/>
            <w:tcBorders/>
            <w:vAlign w:val="bottom"/>
          </w:tcPr>
          <w:p>
            <w:pPr>
              <w:pStyle w:val="TableContents"/>
              <w:widowControl w:val="false"/>
              <w:suppressAutoHyphens w:val="true"/>
              <w:spacing w:lineRule="auto" w:line="240" w:before="103" w:after="0"/>
              <w:jc w:val="left"/>
              <w:rPr>
                <w:rFonts w:ascii="Times" w:hAnsi="Times" w:eastAsia="Songti SC" w:cs="Arial Unicode MS"/>
                <w:color w:val="auto"/>
                <w:kern w:val="2"/>
                <w:sz w:val="14"/>
                <w:szCs w:val="14"/>
                <w:lang w:val="en-GB" w:eastAsia="zh-CN" w:bidi="hi-IN"/>
              </w:rPr>
            </w:pPr>
            <w:r>
              <w:rPr>
                <w:rFonts w:eastAsia="Songti SC" w:cs="Arial Unicode MS" w:ascii="Times" w:hAnsi="Times"/>
                <w:color w:val="auto"/>
                <w:kern w:val="2"/>
                <w:sz w:val="14"/>
                <w:szCs w:val="14"/>
                <w:lang w:val="en-GB" w:eastAsia="zh-CN" w:bidi="hi-IN"/>
              </w:rPr>
              <w:t>+13.64 –10.48</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+10.94 –8.64</w:t>
            </w:r>
          </w:p>
        </w:tc>
        <w:tc>
          <w:tcPr>
            <w:tcW w:w="480" w:type="dxa"/>
            <w:tcBorders/>
            <w:vAlign w:val="bottom"/>
          </w:tcPr>
          <w:p>
            <w:pPr>
              <w:pStyle w:val="TableContents"/>
              <w:widowControl w:val="false"/>
              <w:suppressAutoHyphens w:val="true"/>
              <w:spacing w:lineRule="auto" w:line="240" w:before="103" w:after="0"/>
              <w:jc w:val="left"/>
              <w:rPr>
                <w:rFonts w:ascii="Times" w:hAnsi="Times" w:eastAsia="Songti SC" w:cs="Arial Unicode MS"/>
                <w:color w:val="auto"/>
                <w:kern w:val="2"/>
                <w:sz w:val="14"/>
                <w:szCs w:val="14"/>
                <w:lang w:val="en-GB" w:eastAsia="zh-CN" w:bidi="hi-IN"/>
              </w:rPr>
            </w:pPr>
            <w:r>
              <w:rPr>
                <w:rFonts w:eastAsia="Songti SC" w:cs="Arial Unicode MS" w:ascii="Times" w:hAnsi="Times"/>
                <w:color w:val="auto"/>
                <w:kern w:val="2"/>
                <w:sz w:val="14"/>
                <w:szCs w:val="14"/>
                <w:lang w:val="en-GB" w:eastAsia="zh-CN" w:bidi="hi-IN"/>
              </w:rPr>
              <w:t>+9.74   –7.21</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+10.11 –7.70</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+8.25   –6.48</w:t>
            </w:r>
          </w:p>
        </w:tc>
        <w:tc>
          <w:tcPr>
            <w:tcW w:w="480" w:type="dxa"/>
            <w:tcBorders/>
            <w:vAlign w:val="bottom"/>
          </w:tcPr>
          <w:p>
            <w:pPr>
              <w:pStyle w:val="TableContents"/>
              <w:widowControl w:val="false"/>
              <w:suppressAutoHyphens w:val="true"/>
              <w:spacing w:lineRule="auto" w:line="240" w:before="103" w:after="0"/>
              <w:jc w:val="left"/>
              <w:rPr>
                <w:rFonts w:ascii="Times" w:hAnsi="Times" w:eastAsia="Songti SC" w:cs="Arial Unicode MS"/>
                <w:color w:val="auto"/>
                <w:kern w:val="2"/>
                <w:sz w:val="14"/>
                <w:szCs w:val="14"/>
                <w:lang w:val="en-GB" w:eastAsia="zh-CN" w:bidi="hi-IN"/>
              </w:rPr>
            </w:pPr>
            <w:r>
              <w:rPr>
                <w:rFonts w:eastAsia="Songti SC" w:cs="Arial Unicode MS" w:ascii="Times" w:hAnsi="Times"/>
                <w:color w:val="auto"/>
                <w:kern w:val="2"/>
                <w:sz w:val="14"/>
                <w:szCs w:val="14"/>
                <w:lang w:val="en-GB" w:eastAsia="zh-CN" w:bidi="hi-IN"/>
              </w:rPr>
              <w:t>+8.95   –6.45</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+12.75 –9.76</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+9.71   –7.66</w:t>
            </w:r>
          </w:p>
        </w:tc>
        <w:tc>
          <w:tcPr>
            <w:tcW w:w="479" w:type="dxa"/>
            <w:tcBorders/>
            <w:vAlign w:val="bottom"/>
          </w:tcPr>
          <w:p>
            <w:pPr>
              <w:pStyle w:val="TableContents"/>
              <w:widowControl w:val="false"/>
              <w:suppressAutoHyphens w:val="true"/>
              <w:spacing w:lineRule="auto" w:line="240" w:before="103" w:after="0"/>
              <w:jc w:val="left"/>
              <w:rPr>
                <w:rFonts w:ascii="Times" w:hAnsi="Times" w:eastAsia="Songti SC" w:cs="Arial Unicode MS"/>
                <w:color w:val="auto"/>
                <w:kern w:val="2"/>
                <w:sz w:val="14"/>
                <w:szCs w:val="14"/>
                <w:lang w:val="en-GB" w:eastAsia="zh-CN" w:bidi="hi-IN"/>
              </w:rPr>
            </w:pPr>
            <w:r>
              <w:rPr>
                <w:rFonts w:eastAsia="Songti SC" w:cs="Arial Unicode MS" w:ascii="Times" w:hAnsi="Times"/>
                <w:color w:val="auto"/>
                <w:kern w:val="2"/>
                <w:sz w:val="14"/>
                <w:szCs w:val="14"/>
                <w:lang w:val="en-GB" w:eastAsia="zh-CN" w:bidi="hi-IN"/>
              </w:rPr>
              <w:t>+8.11   –5.83</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+7.08   –5.31</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+6.20   –4.85</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+12.37   –8.37</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+6.89   –5.24</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+5.75   –4.48</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+8.72   –5.84</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+16.98 –12.25</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+13.65 –43.28</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+12.94 –9.82</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+24.50 –17.75</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+18.28 –13.96</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+13.18 –10.01</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+20.62 –15.78</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+17.75 –14.06</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+24.53 –18.20</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+23.77 –18.21</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+19.05 –15.11</w:t>
            </w:r>
          </w:p>
        </w:tc>
        <w:tc>
          <w:tcPr>
            <w:tcW w:w="479" w:type="dxa"/>
            <w:tcBorders/>
            <w:vAlign w:val="bottom"/>
          </w:tcPr>
          <w:p>
            <w:pPr>
              <w:pStyle w:val="TableContents"/>
              <w:widowControl w:val="false"/>
              <w:suppressAutoHyphens w:val="true"/>
              <w:spacing w:lineRule="auto" w:line="240" w:before="103" w:after="0"/>
              <w:jc w:val="left"/>
              <w:rPr>
                <w:rFonts w:ascii="Times" w:hAnsi="Times" w:eastAsia="Songti SC" w:cs="Arial Unicode MS"/>
                <w:color w:val="auto"/>
                <w:kern w:val="2"/>
                <w:sz w:val="14"/>
                <w:szCs w:val="14"/>
                <w:lang w:val="en-GB" w:eastAsia="zh-CN" w:bidi="hi-IN"/>
              </w:rPr>
            </w:pPr>
            <w:r>
              <w:rPr>
                <w:rFonts w:eastAsia="Songti SC" w:cs="Arial Unicode MS" w:ascii="Times" w:hAnsi="Times"/>
                <w:color w:val="auto"/>
                <w:kern w:val="2"/>
                <w:sz w:val="14"/>
                <w:szCs w:val="14"/>
                <w:lang w:val="en-GB" w:eastAsia="zh-CN" w:bidi="hi-IN"/>
              </w:rPr>
              <w:t>+19.96 –14.77</w:t>
            </w:r>
          </w:p>
        </w:tc>
      </w:tr>
    </w:tbl>
    <w:p>
      <w:pPr>
        <w:pStyle w:val="TextBody"/>
        <w:suppressAutoHyphens w:val="true"/>
        <w:spacing w:lineRule="auto" w:line="276"/>
        <w:jc w:val="both"/>
        <w:rPr>
          <w:rFonts w:ascii="Times" w:hAnsi="Times" w:eastAsia="Arial Unicode MS" w:cs="Arial Unicode MS"/>
          <w:color w:val="000000"/>
          <w:kern w:val="2"/>
          <w:sz w:val="22"/>
          <w:szCs w:val="22"/>
          <w:u w:val="none"/>
          <w:lang w:val="en-GB" w:eastAsia="de-DE" w:bidi="ar-SA"/>
        </w:rPr>
      </w:pPr>
      <w:r>
        <w:rPr>
          <w:rFonts w:eastAsia="Arial Unicode MS" w:cs="Arial Unicode MS" w:ascii="Times" w:hAnsi="Times"/>
          <w:color w:val="000000"/>
          <w:kern w:val="2"/>
          <w:sz w:val="22"/>
          <w:szCs w:val="22"/>
          <w:u w:val="none"/>
          <w:lang w:val="en-GB" w:eastAsia="de-DE" w:bidi="ar-SA"/>
        </w:rPr>
      </w:r>
      <w:r>
        <w:br w:type="page"/>
      </w:r>
    </w:p>
    <w:p>
      <w:pPr>
        <w:pStyle w:val="TextBody"/>
        <w:suppressAutoHyphens w:val="true"/>
        <w:spacing w:lineRule="auto" w:line="276"/>
        <w:jc w:val="both"/>
        <w:rPr>
          <w:rFonts w:ascii="Times" w:hAnsi="Times" w:eastAsia="Arial Unicode MS" w:cs="Arial Unicode MS"/>
          <w:color w:val="000000"/>
          <w:kern w:val="2"/>
          <w:sz w:val="22"/>
          <w:szCs w:val="22"/>
          <w:u w:val="none"/>
          <w:lang w:val="en-GB" w:eastAsia="de-DE" w:bidi="ar-SA"/>
        </w:rPr>
      </w:pPr>
      <w:r>
        <w:rPr>
          <w:rFonts w:eastAsia="Arial Unicode MS" w:cs="Arial Unicode MS" w:ascii="Times" w:hAnsi="Times"/>
          <w:color w:val="000000"/>
          <w:kern w:val="2"/>
          <w:sz w:val="22"/>
          <w:szCs w:val="22"/>
          <w:u w:val="none"/>
          <w:lang w:val="en-GB" w:eastAsia="de-DE" w:bidi="ar-SA"/>
        </w:rPr>
      </w:r>
    </w:p>
    <w:tbl>
      <w:tblPr>
        <w:tblW w:w="15668" w:type="dxa"/>
        <w:jc w:val="left"/>
        <w:tblInd w:w="-563" w:type="dxa"/>
        <w:tblLayout w:type="fixed"/>
        <w:tblCellMar>
          <w:top w:w="0" w:type="dxa"/>
          <w:left w:w="0" w:type="dxa"/>
          <w:bottom w:w="0" w:type="dxa"/>
          <w:right w:w="0" w:type="dxa"/>
        </w:tblCellMar>
      </w:tblPr>
      <w:tblGrid>
        <w:gridCol w:w="1297"/>
        <w:gridCol w:w="479"/>
        <w:gridCol w:w="480"/>
        <w:gridCol w:w="479"/>
        <w:gridCol w:w="478"/>
        <w:gridCol w:w="479"/>
        <w:gridCol w:w="480"/>
        <w:gridCol w:w="478"/>
        <w:gridCol w:w="479"/>
        <w:gridCol w:w="480"/>
        <w:gridCol w:w="479"/>
        <w:gridCol w:w="478"/>
        <w:gridCol w:w="479"/>
        <w:gridCol w:w="480"/>
        <w:gridCol w:w="479"/>
        <w:gridCol w:w="478"/>
        <w:gridCol w:w="480"/>
        <w:gridCol w:w="479"/>
        <w:gridCol w:w="478"/>
        <w:gridCol w:w="479"/>
        <w:gridCol w:w="480"/>
        <w:gridCol w:w="479"/>
        <w:gridCol w:w="478"/>
        <w:gridCol w:w="480"/>
        <w:gridCol w:w="479"/>
        <w:gridCol w:w="478"/>
        <w:gridCol w:w="479"/>
        <w:gridCol w:w="480"/>
        <w:gridCol w:w="479"/>
        <w:gridCol w:w="478"/>
        <w:gridCol w:w="479"/>
      </w:tblGrid>
      <w:tr>
        <w:trPr/>
        <w:tc>
          <w:tcPr>
            <w:tcW w:w="1297" w:type="dxa"/>
            <w:tcBorders/>
            <w:vAlign w:val="bottom"/>
          </w:tcPr>
          <w:p>
            <w:pPr>
              <w:pStyle w:val="TableContents"/>
              <w:widowControl w:val="false"/>
              <w:suppressAutoHyphens w:val="true"/>
              <w:spacing w:lineRule="auto" w:line="240" w:before="0" w:after="0"/>
              <w:rPr>
                <w:rFonts w:ascii="Times" w:hAnsi="Times"/>
                <w:b/>
                <w:b/>
                <w:bCs/>
                <w:sz w:val="14"/>
                <w:szCs w:val="14"/>
              </w:rPr>
            </w:pPr>
            <w:r>
              <w:rPr>
                <w:rFonts w:ascii="Times" w:hAnsi="Times"/>
                <w:b/>
                <w:bCs/>
                <w:sz w:val="14"/>
                <w:szCs w:val="14"/>
              </w:rPr>
            </w:r>
          </w:p>
        </w:tc>
        <w:tc>
          <w:tcPr>
            <w:tcW w:w="479" w:type="dxa"/>
            <w:tcBorders/>
            <w:vAlign w:val="bottom"/>
          </w:tcPr>
          <w:p>
            <w:pPr>
              <w:pStyle w:val="TableContents"/>
              <w:widowControl w:val="false"/>
              <w:suppressAutoHyphens w:val="true"/>
              <w:spacing w:lineRule="auto" w:line="240" w:before="103" w:after="0"/>
              <w:jc w:val="left"/>
              <w:rPr>
                <w:rFonts w:ascii="Times" w:hAnsi="Times"/>
                <w:b/>
                <w:b/>
                <w:bCs/>
                <w:sz w:val="14"/>
                <w:szCs w:val="14"/>
              </w:rPr>
            </w:pPr>
            <w:r>
              <w:rPr>
                <w:rFonts w:ascii="Times" w:hAnsi="Times"/>
                <w:b/>
                <w:bCs/>
                <w:sz w:val="14"/>
                <w:szCs w:val="14"/>
              </w:rPr>
              <w:t>2015</w:t>
            </w:r>
          </w:p>
        </w:tc>
        <w:tc>
          <w:tcPr>
            <w:tcW w:w="480" w:type="dxa"/>
            <w:tcBorders/>
            <w:vAlign w:val="bottom"/>
          </w:tcPr>
          <w:p>
            <w:pPr>
              <w:pStyle w:val="TableContents"/>
              <w:widowControl w:val="false"/>
              <w:suppressAutoHyphens w:val="true"/>
              <w:spacing w:lineRule="auto" w:line="240" w:before="103" w:after="0"/>
              <w:jc w:val="left"/>
              <w:rPr>
                <w:rFonts w:ascii="Times" w:hAnsi="Times"/>
                <w:b/>
                <w:b/>
                <w:bCs/>
                <w:sz w:val="14"/>
                <w:szCs w:val="14"/>
              </w:rPr>
            </w:pPr>
            <w:r>
              <w:rPr>
                <w:rFonts w:ascii="Times" w:hAnsi="Times"/>
                <w:b/>
                <w:bCs/>
                <w:sz w:val="14"/>
                <w:szCs w:val="14"/>
              </w:rPr>
            </w:r>
          </w:p>
        </w:tc>
        <w:tc>
          <w:tcPr>
            <w:tcW w:w="479" w:type="dxa"/>
            <w:tcBorders/>
            <w:vAlign w:val="bottom"/>
          </w:tcPr>
          <w:p>
            <w:pPr>
              <w:pStyle w:val="TableContents"/>
              <w:widowControl w:val="false"/>
              <w:suppressAutoHyphens w:val="true"/>
              <w:spacing w:lineRule="auto" w:line="240" w:before="103" w:after="0"/>
              <w:jc w:val="left"/>
              <w:rPr>
                <w:rFonts w:ascii="Times" w:hAnsi="Times"/>
                <w:b/>
                <w:b/>
                <w:bCs/>
                <w:sz w:val="14"/>
                <w:szCs w:val="14"/>
              </w:rPr>
            </w:pPr>
            <w:r>
              <w:rPr>
                <w:rFonts w:ascii="Times" w:hAnsi="Times"/>
                <w:b/>
                <w:bCs/>
                <w:sz w:val="14"/>
                <w:szCs w:val="14"/>
              </w:rPr>
            </w:r>
          </w:p>
        </w:tc>
        <w:tc>
          <w:tcPr>
            <w:tcW w:w="478" w:type="dxa"/>
            <w:tcBorders/>
            <w:vAlign w:val="bottom"/>
          </w:tcPr>
          <w:p>
            <w:pPr>
              <w:pStyle w:val="TableContents"/>
              <w:widowControl w:val="false"/>
              <w:suppressAutoHyphens w:val="true"/>
              <w:spacing w:lineRule="auto" w:line="240" w:before="103" w:after="0"/>
              <w:jc w:val="left"/>
              <w:rPr>
                <w:rFonts w:ascii="Times" w:hAnsi="Times"/>
                <w:b/>
                <w:b/>
                <w:bCs/>
                <w:sz w:val="14"/>
                <w:szCs w:val="14"/>
              </w:rPr>
            </w:pPr>
            <w:r>
              <w:rPr>
                <w:rFonts w:ascii="Times" w:hAnsi="Times"/>
                <w:b/>
                <w:bCs/>
                <w:sz w:val="14"/>
                <w:szCs w:val="14"/>
              </w:rPr>
            </w:r>
          </w:p>
        </w:tc>
        <w:tc>
          <w:tcPr>
            <w:tcW w:w="479" w:type="dxa"/>
            <w:tcBorders/>
            <w:vAlign w:val="bottom"/>
          </w:tcPr>
          <w:p>
            <w:pPr>
              <w:pStyle w:val="TableContents"/>
              <w:widowControl w:val="false"/>
              <w:suppressAutoHyphens w:val="true"/>
              <w:spacing w:lineRule="auto" w:line="240" w:before="103" w:after="0"/>
              <w:jc w:val="left"/>
              <w:rPr>
                <w:rFonts w:ascii="Times" w:hAnsi="Times"/>
                <w:b/>
                <w:b/>
                <w:bCs/>
                <w:sz w:val="14"/>
                <w:szCs w:val="14"/>
              </w:rPr>
            </w:pPr>
            <w:r>
              <w:rPr>
                <w:rFonts w:ascii="Times" w:hAnsi="Times"/>
                <w:b/>
                <w:bCs/>
                <w:sz w:val="14"/>
                <w:szCs w:val="14"/>
              </w:rPr>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78" w:type="dxa"/>
            <w:tcBorders/>
            <w:vAlign w:val="bottom"/>
          </w:tcPr>
          <w:p>
            <w:pPr>
              <w:pStyle w:val="TableContents"/>
              <w:widowControl w:val="false"/>
              <w:suppressAutoHyphens w:val="true"/>
              <w:spacing w:lineRule="auto" w:line="240" w:before="103" w:after="0"/>
              <w:jc w:val="left"/>
              <w:rPr>
                <w:rFonts w:ascii="Times" w:hAnsi="Times"/>
                <w:b/>
                <w:b/>
                <w:bCs/>
                <w:sz w:val="14"/>
                <w:szCs w:val="14"/>
              </w:rPr>
            </w:pPr>
            <w:r>
              <w:rPr>
                <w:rFonts w:ascii="Times" w:hAnsi="Times"/>
                <w:b/>
                <w:bCs/>
                <w:sz w:val="14"/>
                <w:szCs w:val="14"/>
              </w:rPr>
              <w:t>2016</w:t>
            </w:r>
          </w:p>
        </w:tc>
        <w:tc>
          <w:tcPr>
            <w:tcW w:w="479" w:type="dxa"/>
            <w:tcBorders/>
            <w:vAlign w:val="bottom"/>
          </w:tcPr>
          <w:p>
            <w:pPr>
              <w:pStyle w:val="TableContents"/>
              <w:widowControl w:val="false"/>
              <w:suppressAutoHyphens w:val="true"/>
              <w:spacing w:lineRule="auto" w:line="240" w:before="103" w:after="0"/>
              <w:jc w:val="left"/>
              <w:rPr>
                <w:rFonts w:ascii="Times" w:hAnsi="Times"/>
                <w:b/>
                <w:b/>
                <w:bCs/>
                <w:sz w:val="14"/>
                <w:szCs w:val="14"/>
              </w:rPr>
            </w:pPr>
            <w:r>
              <w:rPr>
                <w:rFonts w:ascii="Times" w:hAnsi="Times"/>
                <w:b/>
                <w:bCs/>
                <w:sz w:val="14"/>
                <w:szCs w:val="14"/>
              </w:rPr>
            </w:r>
          </w:p>
        </w:tc>
        <w:tc>
          <w:tcPr>
            <w:tcW w:w="480" w:type="dxa"/>
            <w:tcBorders/>
            <w:vAlign w:val="bottom"/>
          </w:tcPr>
          <w:p>
            <w:pPr>
              <w:pStyle w:val="TableContents"/>
              <w:widowControl w:val="false"/>
              <w:suppressAutoHyphens w:val="true"/>
              <w:spacing w:lineRule="auto" w:line="240" w:before="103" w:after="0"/>
              <w:jc w:val="left"/>
              <w:rPr>
                <w:rFonts w:ascii="Times" w:hAnsi="Times"/>
                <w:b/>
                <w:b/>
                <w:bCs/>
                <w:sz w:val="14"/>
                <w:szCs w:val="14"/>
              </w:rPr>
            </w:pPr>
            <w:r>
              <w:rPr>
                <w:rFonts w:ascii="Times" w:hAnsi="Times"/>
                <w:b/>
                <w:bCs/>
                <w:sz w:val="14"/>
                <w:szCs w:val="14"/>
              </w:rPr>
            </w:r>
          </w:p>
        </w:tc>
        <w:tc>
          <w:tcPr>
            <w:tcW w:w="479" w:type="dxa"/>
            <w:tcBorders/>
            <w:vAlign w:val="bottom"/>
          </w:tcPr>
          <w:p>
            <w:pPr>
              <w:pStyle w:val="TableContents"/>
              <w:widowControl w:val="false"/>
              <w:suppressAutoHyphens w:val="true"/>
              <w:spacing w:lineRule="auto" w:line="240" w:before="103" w:after="0"/>
              <w:jc w:val="left"/>
              <w:rPr>
                <w:rFonts w:ascii="Times" w:hAnsi="Times"/>
                <w:b/>
                <w:b/>
                <w:bCs/>
                <w:sz w:val="14"/>
                <w:szCs w:val="14"/>
              </w:rPr>
            </w:pPr>
            <w:r>
              <w:rPr>
                <w:rFonts w:ascii="Times" w:hAnsi="Times"/>
                <w:b/>
                <w:bCs/>
                <w:sz w:val="14"/>
                <w:szCs w:val="14"/>
              </w:rPr>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80" w:type="dxa"/>
            <w:tcBorders/>
            <w:vAlign w:val="bottom"/>
          </w:tcPr>
          <w:p>
            <w:pPr>
              <w:pStyle w:val="TableContents"/>
              <w:widowControl w:val="false"/>
              <w:suppressAutoHyphens w:val="true"/>
              <w:spacing w:lineRule="auto" w:line="240" w:before="103" w:after="0"/>
              <w:jc w:val="left"/>
              <w:rPr>
                <w:rFonts w:ascii="Times" w:hAnsi="Times"/>
                <w:b/>
                <w:b/>
                <w:bCs/>
                <w:sz w:val="14"/>
                <w:szCs w:val="14"/>
              </w:rPr>
            </w:pPr>
            <w:r>
              <w:rPr>
                <w:rFonts w:ascii="Times" w:hAnsi="Times"/>
                <w:b/>
                <w:bCs/>
                <w:sz w:val="14"/>
                <w:szCs w:val="14"/>
              </w:rPr>
              <w:t>2017</w:t>
            </w:r>
          </w:p>
        </w:tc>
        <w:tc>
          <w:tcPr>
            <w:tcW w:w="479" w:type="dxa"/>
            <w:tcBorders/>
            <w:vAlign w:val="bottom"/>
          </w:tcPr>
          <w:p>
            <w:pPr>
              <w:pStyle w:val="TableContents"/>
              <w:widowControl w:val="false"/>
              <w:suppressAutoHyphens w:val="true"/>
              <w:spacing w:lineRule="auto" w:line="240" w:before="103" w:after="0"/>
              <w:jc w:val="left"/>
              <w:rPr>
                <w:rFonts w:ascii="Times" w:hAnsi="Times"/>
                <w:b/>
                <w:b/>
                <w:bCs/>
                <w:sz w:val="14"/>
                <w:szCs w:val="14"/>
              </w:rPr>
            </w:pPr>
            <w:r>
              <w:rPr>
                <w:rFonts w:ascii="Times" w:hAnsi="Times"/>
                <w:b/>
                <w:bCs/>
                <w:sz w:val="14"/>
                <w:szCs w:val="14"/>
              </w:rPr>
            </w:r>
          </w:p>
        </w:tc>
        <w:tc>
          <w:tcPr>
            <w:tcW w:w="478" w:type="dxa"/>
            <w:tcBorders/>
            <w:vAlign w:val="bottom"/>
          </w:tcPr>
          <w:p>
            <w:pPr>
              <w:pStyle w:val="TableContents"/>
              <w:widowControl w:val="false"/>
              <w:suppressAutoHyphens w:val="true"/>
              <w:spacing w:lineRule="auto" w:line="240" w:before="103" w:after="0"/>
              <w:jc w:val="left"/>
              <w:rPr>
                <w:rFonts w:ascii="Times" w:hAnsi="Times"/>
                <w:b/>
                <w:b/>
                <w:bCs/>
                <w:sz w:val="14"/>
                <w:szCs w:val="14"/>
              </w:rPr>
            </w:pPr>
            <w:r>
              <w:rPr>
                <w:rFonts w:ascii="Times" w:hAnsi="Times"/>
                <w:b/>
                <w:bCs/>
                <w:sz w:val="14"/>
                <w:szCs w:val="14"/>
              </w:rPr>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78" w:type="dxa"/>
            <w:tcBorders/>
            <w:vAlign w:val="bottom"/>
          </w:tcPr>
          <w:p>
            <w:pPr>
              <w:pStyle w:val="TableContents"/>
              <w:widowControl w:val="false"/>
              <w:suppressAutoHyphens w:val="true"/>
              <w:spacing w:lineRule="auto" w:line="240" w:before="103" w:after="0"/>
              <w:jc w:val="left"/>
              <w:rPr>
                <w:rFonts w:ascii="Times" w:hAnsi="Times"/>
                <w:b/>
                <w:b/>
                <w:bCs/>
                <w:sz w:val="14"/>
                <w:szCs w:val="14"/>
              </w:rPr>
            </w:pPr>
            <w:r>
              <w:rPr>
                <w:rFonts w:ascii="Times" w:hAnsi="Times"/>
                <w:b/>
                <w:bCs/>
                <w:sz w:val="14"/>
                <w:szCs w:val="14"/>
              </w:rPr>
            </w:r>
          </w:p>
        </w:tc>
        <w:tc>
          <w:tcPr>
            <w:tcW w:w="479" w:type="dxa"/>
            <w:tcBorders/>
            <w:vAlign w:val="bottom"/>
          </w:tcPr>
          <w:p>
            <w:pPr>
              <w:pStyle w:val="TableContents"/>
              <w:widowControl w:val="false"/>
              <w:suppressAutoHyphens w:val="true"/>
              <w:spacing w:lineRule="auto" w:line="240" w:before="103" w:after="0"/>
              <w:jc w:val="left"/>
              <w:rPr>
                <w:rFonts w:ascii="Times" w:hAnsi="Times"/>
                <w:b/>
                <w:b/>
                <w:bCs/>
                <w:sz w:val="14"/>
                <w:szCs w:val="14"/>
              </w:rPr>
            </w:pPr>
            <w:r>
              <w:rPr>
                <w:rFonts w:ascii="Times" w:hAnsi="Times"/>
                <w:b/>
                <w:bCs/>
                <w:sz w:val="14"/>
                <w:szCs w:val="14"/>
              </w:rPr>
              <w:t>2018</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78" w:type="dxa"/>
            <w:tcBorders/>
            <w:vAlign w:val="bottom"/>
          </w:tcPr>
          <w:p>
            <w:pPr>
              <w:pStyle w:val="TableContents"/>
              <w:widowControl w:val="false"/>
              <w:suppressAutoHyphens w:val="true"/>
              <w:spacing w:lineRule="auto" w:line="240" w:before="103" w:after="0"/>
              <w:jc w:val="left"/>
              <w:rPr>
                <w:rFonts w:ascii="Times" w:hAnsi="Times"/>
                <w:b/>
                <w:b/>
                <w:bCs/>
                <w:sz w:val="14"/>
                <w:szCs w:val="14"/>
              </w:rPr>
            </w:pPr>
            <w:r>
              <w:rPr>
                <w:rFonts w:ascii="Times" w:hAnsi="Times"/>
                <w:b/>
                <w:bCs/>
                <w:sz w:val="14"/>
                <w:szCs w:val="14"/>
              </w:rPr>
              <w:t>2019</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r>
      <w:tr>
        <w:trPr/>
        <w:tc>
          <w:tcPr>
            <w:tcW w:w="1297" w:type="dxa"/>
            <w:tcBorders/>
            <w:vAlign w:val="bottom"/>
          </w:tcPr>
          <w:p>
            <w:pPr>
              <w:pStyle w:val="TableContents"/>
              <w:widowControl w:val="false"/>
              <w:suppressAutoHyphens w:val="true"/>
              <w:spacing w:lineRule="auto" w:line="240" w:before="103" w:after="0"/>
              <w:jc w:val="center"/>
              <w:rPr>
                <w:rFonts w:ascii="Times" w:hAnsi="Times"/>
                <w:b/>
                <w:b/>
                <w:bCs/>
                <w:sz w:val="14"/>
                <w:szCs w:val="14"/>
              </w:rPr>
            </w:pPr>
            <w:r>
              <w:rPr>
                <w:rFonts w:ascii="Times" w:hAnsi="Times"/>
                <w:b/>
                <w:bCs/>
                <w:sz w:val="14"/>
                <w:szCs w:val="14"/>
              </w:rPr>
            </w:r>
          </w:p>
        </w:tc>
        <w:tc>
          <w:tcPr>
            <w:tcW w:w="1438" w:type="dxa"/>
            <w:gridSpan w:val="3"/>
            <w:tcBorders/>
            <w:vAlign w:val="bottom"/>
          </w:tcPr>
          <w:p>
            <w:pPr>
              <w:pStyle w:val="TableContents"/>
              <w:widowControl w:val="false"/>
              <w:suppressAutoHyphens w:val="true"/>
              <w:spacing w:lineRule="auto" w:line="240" w:before="103" w:after="0"/>
              <w:jc w:val="left"/>
              <w:rPr>
                <w:rFonts w:ascii="Times" w:hAnsi="Times" w:eastAsia="Helvetica Neue" w:cs="Helvetica Neue"/>
                <w:b/>
                <w:b/>
                <w:bCs/>
                <w:color w:val="000000"/>
                <w:kern w:val="0"/>
                <w:sz w:val="14"/>
                <w:szCs w:val="14"/>
                <w:lang w:val="en-GB" w:eastAsia="de-DE" w:bidi="ar-SA"/>
              </w:rPr>
            </w:pPr>
            <w:r>
              <w:rPr>
                <w:rFonts w:eastAsia="Helvetica Neue" w:cs="Helvetica Neue" w:ascii="Times" w:hAnsi="Times"/>
                <w:b/>
                <w:bCs/>
                <w:color w:val="000000"/>
                <w:kern w:val="0"/>
                <w:sz w:val="14"/>
                <w:szCs w:val="14"/>
                <w:lang w:val="en-GB" w:eastAsia="de-DE" w:bidi="ar-SA"/>
              </w:rPr>
              <w:t>trellis</w:t>
            </w:r>
          </w:p>
        </w:tc>
        <w:tc>
          <w:tcPr>
            <w:tcW w:w="1437" w:type="dxa"/>
            <w:gridSpan w:val="3"/>
            <w:tcBorders/>
            <w:vAlign w:val="bottom"/>
          </w:tcPr>
          <w:p>
            <w:pPr>
              <w:pStyle w:val="TableContents"/>
              <w:widowControl w:val="false"/>
              <w:suppressAutoHyphens w:val="true"/>
              <w:spacing w:lineRule="auto" w:line="240" w:before="103" w:after="0"/>
              <w:jc w:val="left"/>
              <w:rPr>
                <w:rFonts w:ascii="Times" w:hAnsi="Times" w:eastAsia="Helvetica Neue" w:cs="Helvetica Neue"/>
                <w:b/>
                <w:b/>
                <w:bCs/>
                <w:color w:val="000000"/>
                <w:kern w:val="0"/>
                <w:sz w:val="14"/>
                <w:szCs w:val="14"/>
                <w:lang w:val="en-GB" w:eastAsia="de-DE" w:bidi="ar-SA"/>
              </w:rPr>
            </w:pPr>
            <w:r>
              <w:rPr>
                <w:rFonts w:eastAsia="Helvetica Neue" w:cs="Helvetica Neue" w:ascii="Times" w:hAnsi="Times"/>
                <w:b/>
                <w:bCs/>
                <w:color w:val="000000"/>
                <w:kern w:val="0"/>
                <w:sz w:val="14"/>
                <w:szCs w:val="14"/>
                <w:lang w:val="en-GB" w:eastAsia="de-DE" w:bidi="ar-SA"/>
              </w:rPr>
              <w:t>minimal</w:t>
            </w:r>
          </w:p>
        </w:tc>
        <w:tc>
          <w:tcPr>
            <w:tcW w:w="1437" w:type="dxa"/>
            <w:gridSpan w:val="3"/>
            <w:tcBorders/>
            <w:vAlign w:val="bottom"/>
          </w:tcPr>
          <w:p>
            <w:pPr>
              <w:pStyle w:val="TableContents"/>
              <w:widowControl w:val="false"/>
              <w:suppressAutoHyphens w:val="true"/>
              <w:spacing w:lineRule="auto" w:line="240" w:before="103" w:after="0"/>
              <w:jc w:val="left"/>
              <w:rPr>
                <w:rFonts w:ascii="Times" w:hAnsi="Times" w:eastAsia="Helvetica Neue" w:cs="Helvetica Neue"/>
                <w:b/>
                <w:b/>
                <w:bCs/>
                <w:color w:val="000000"/>
                <w:kern w:val="0"/>
                <w:sz w:val="14"/>
                <w:szCs w:val="14"/>
                <w:lang w:val="en-GB" w:eastAsia="de-DE" w:bidi="ar-SA"/>
              </w:rPr>
            </w:pPr>
            <w:r>
              <w:rPr>
                <w:rFonts w:eastAsia="Helvetica Neue" w:cs="Helvetica Neue" w:ascii="Times" w:hAnsi="Times"/>
                <w:b/>
                <w:bCs/>
                <w:color w:val="000000"/>
                <w:kern w:val="0"/>
                <w:sz w:val="14"/>
                <w:szCs w:val="14"/>
                <w:lang w:val="en-GB" w:eastAsia="de-DE" w:bidi="ar-SA"/>
              </w:rPr>
              <w:t>trellis</w:t>
            </w:r>
          </w:p>
        </w:tc>
        <w:tc>
          <w:tcPr>
            <w:tcW w:w="1436" w:type="dxa"/>
            <w:gridSpan w:val="3"/>
            <w:tcBorders/>
            <w:vAlign w:val="bottom"/>
          </w:tcPr>
          <w:p>
            <w:pPr>
              <w:pStyle w:val="TableContents"/>
              <w:widowControl w:val="false"/>
              <w:suppressAutoHyphens w:val="true"/>
              <w:spacing w:lineRule="auto" w:line="240" w:before="103" w:after="0"/>
              <w:jc w:val="left"/>
              <w:rPr>
                <w:rFonts w:ascii="Times" w:hAnsi="Times" w:eastAsia="Helvetica Neue" w:cs="Helvetica Neue"/>
                <w:b/>
                <w:b/>
                <w:bCs/>
                <w:color w:val="000000"/>
                <w:kern w:val="0"/>
                <w:sz w:val="14"/>
                <w:szCs w:val="14"/>
                <w:lang w:val="en-GB" w:eastAsia="de-DE" w:bidi="ar-SA"/>
              </w:rPr>
            </w:pPr>
            <w:r>
              <w:rPr>
                <w:rFonts w:eastAsia="Helvetica Neue" w:cs="Helvetica Neue" w:ascii="Times" w:hAnsi="Times"/>
                <w:b/>
                <w:bCs/>
                <w:color w:val="000000"/>
                <w:kern w:val="0"/>
                <w:sz w:val="14"/>
                <w:szCs w:val="14"/>
                <w:lang w:val="en-GB" w:eastAsia="de-DE" w:bidi="ar-SA"/>
              </w:rPr>
              <w:t>minimal</w:t>
            </w:r>
          </w:p>
        </w:tc>
        <w:tc>
          <w:tcPr>
            <w:tcW w:w="1437" w:type="dxa"/>
            <w:gridSpan w:val="3"/>
            <w:tcBorders/>
            <w:vAlign w:val="bottom"/>
          </w:tcPr>
          <w:p>
            <w:pPr>
              <w:pStyle w:val="TableContents"/>
              <w:widowControl w:val="false"/>
              <w:suppressAutoHyphens w:val="true"/>
              <w:spacing w:lineRule="auto" w:line="240" w:before="103" w:after="0"/>
              <w:jc w:val="left"/>
              <w:rPr>
                <w:rFonts w:ascii="Times" w:hAnsi="Times" w:eastAsia="Helvetica Neue" w:cs="Helvetica Neue"/>
                <w:b/>
                <w:b/>
                <w:bCs/>
                <w:color w:val="000000"/>
                <w:kern w:val="0"/>
                <w:sz w:val="14"/>
                <w:szCs w:val="14"/>
                <w:lang w:val="en-GB" w:eastAsia="de-DE" w:bidi="ar-SA"/>
              </w:rPr>
            </w:pPr>
            <w:r>
              <w:rPr>
                <w:rFonts w:eastAsia="Helvetica Neue" w:cs="Helvetica Neue" w:ascii="Times" w:hAnsi="Times"/>
                <w:b/>
                <w:bCs/>
                <w:color w:val="000000"/>
                <w:kern w:val="0"/>
                <w:sz w:val="14"/>
                <w:szCs w:val="14"/>
                <w:lang w:val="en-GB" w:eastAsia="de-DE" w:bidi="ar-SA"/>
              </w:rPr>
              <w:t>trellis</w:t>
            </w:r>
          </w:p>
        </w:tc>
        <w:tc>
          <w:tcPr>
            <w:tcW w:w="1437" w:type="dxa"/>
            <w:gridSpan w:val="3"/>
            <w:tcBorders/>
            <w:vAlign w:val="bottom"/>
          </w:tcPr>
          <w:p>
            <w:pPr>
              <w:pStyle w:val="TableContents"/>
              <w:widowControl w:val="false"/>
              <w:suppressAutoHyphens w:val="true"/>
              <w:spacing w:lineRule="auto" w:line="240" w:before="103" w:after="0"/>
              <w:jc w:val="left"/>
              <w:rPr>
                <w:rFonts w:ascii="Times" w:hAnsi="Times" w:eastAsia="Helvetica Neue" w:cs="Helvetica Neue"/>
                <w:b/>
                <w:b/>
                <w:bCs/>
                <w:color w:val="000000"/>
                <w:kern w:val="0"/>
                <w:sz w:val="14"/>
                <w:szCs w:val="14"/>
                <w:lang w:val="en-GB" w:eastAsia="de-DE" w:bidi="ar-SA"/>
              </w:rPr>
            </w:pPr>
            <w:r>
              <w:rPr>
                <w:rFonts w:eastAsia="Helvetica Neue" w:cs="Helvetica Neue" w:ascii="Times" w:hAnsi="Times"/>
                <w:b/>
                <w:bCs/>
                <w:color w:val="000000"/>
                <w:kern w:val="0"/>
                <w:sz w:val="14"/>
                <w:szCs w:val="14"/>
                <w:lang w:val="en-GB" w:eastAsia="de-DE" w:bidi="ar-SA"/>
              </w:rPr>
              <w:t>minimal</w:t>
            </w:r>
          </w:p>
        </w:tc>
        <w:tc>
          <w:tcPr>
            <w:tcW w:w="1438" w:type="dxa"/>
            <w:gridSpan w:val="3"/>
            <w:tcBorders/>
            <w:vAlign w:val="bottom"/>
          </w:tcPr>
          <w:p>
            <w:pPr>
              <w:pStyle w:val="TableContents"/>
              <w:widowControl w:val="false"/>
              <w:suppressAutoHyphens w:val="true"/>
              <w:spacing w:lineRule="auto" w:line="240" w:before="103" w:after="0"/>
              <w:jc w:val="left"/>
              <w:rPr>
                <w:rFonts w:ascii="Times" w:hAnsi="Times" w:eastAsia="Helvetica Neue" w:cs="Helvetica Neue"/>
                <w:b/>
                <w:b/>
                <w:bCs/>
                <w:color w:val="000000"/>
                <w:kern w:val="0"/>
                <w:sz w:val="14"/>
                <w:szCs w:val="14"/>
                <w:lang w:val="en-GB" w:eastAsia="de-DE" w:bidi="ar-SA"/>
              </w:rPr>
            </w:pPr>
            <w:r>
              <w:rPr>
                <w:rFonts w:eastAsia="Helvetica Neue" w:cs="Helvetica Neue" w:ascii="Times" w:hAnsi="Times"/>
                <w:b/>
                <w:bCs/>
                <w:color w:val="000000"/>
                <w:kern w:val="0"/>
                <w:sz w:val="14"/>
                <w:szCs w:val="14"/>
                <w:lang w:val="en-GB" w:eastAsia="de-DE" w:bidi="ar-SA"/>
              </w:rPr>
              <w:t>trellis</w:t>
            </w:r>
          </w:p>
        </w:tc>
        <w:tc>
          <w:tcPr>
            <w:tcW w:w="1437" w:type="dxa"/>
            <w:gridSpan w:val="3"/>
            <w:tcBorders/>
            <w:vAlign w:val="bottom"/>
          </w:tcPr>
          <w:p>
            <w:pPr>
              <w:pStyle w:val="TableContents"/>
              <w:widowControl w:val="false"/>
              <w:suppressAutoHyphens w:val="true"/>
              <w:spacing w:lineRule="auto" w:line="240" w:before="103" w:after="0"/>
              <w:jc w:val="left"/>
              <w:rPr>
                <w:rFonts w:ascii="Times" w:hAnsi="Times" w:eastAsia="Helvetica Neue" w:cs="Helvetica Neue"/>
                <w:b/>
                <w:b/>
                <w:bCs/>
                <w:color w:val="000000"/>
                <w:kern w:val="0"/>
                <w:sz w:val="14"/>
                <w:szCs w:val="14"/>
                <w:lang w:val="en-GB" w:eastAsia="de-DE" w:bidi="ar-SA"/>
              </w:rPr>
            </w:pPr>
            <w:r>
              <w:rPr>
                <w:rFonts w:eastAsia="Helvetica Neue" w:cs="Helvetica Neue" w:ascii="Times" w:hAnsi="Times"/>
                <w:b/>
                <w:bCs/>
                <w:color w:val="000000"/>
                <w:kern w:val="0"/>
                <w:sz w:val="14"/>
                <w:szCs w:val="14"/>
                <w:lang w:val="en-GB" w:eastAsia="de-DE" w:bidi="ar-SA"/>
              </w:rPr>
              <w:t>minimal</w:t>
            </w:r>
          </w:p>
        </w:tc>
        <w:tc>
          <w:tcPr>
            <w:tcW w:w="1437" w:type="dxa"/>
            <w:gridSpan w:val="3"/>
            <w:tcBorders/>
            <w:vAlign w:val="bottom"/>
          </w:tcPr>
          <w:p>
            <w:pPr>
              <w:pStyle w:val="TableContents"/>
              <w:widowControl w:val="false"/>
              <w:suppressAutoHyphens w:val="true"/>
              <w:spacing w:lineRule="auto" w:line="240" w:before="103" w:after="0"/>
              <w:jc w:val="left"/>
              <w:rPr>
                <w:rFonts w:ascii="Times" w:hAnsi="Times" w:eastAsia="Helvetica Neue" w:cs="Helvetica Neue"/>
                <w:b/>
                <w:b/>
                <w:bCs/>
                <w:color w:val="000000"/>
                <w:kern w:val="0"/>
                <w:sz w:val="14"/>
                <w:szCs w:val="14"/>
                <w:lang w:val="en-GB" w:eastAsia="de-DE" w:bidi="ar-SA"/>
              </w:rPr>
            </w:pPr>
            <w:r>
              <w:rPr>
                <w:rFonts w:eastAsia="Helvetica Neue" w:cs="Helvetica Neue" w:ascii="Times" w:hAnsi="Times"/>
                <w:b/>
                <w:bCs/>
                <w:color w:val="000000"/>
                <w:kern w:val="0"/>
                <w:sz w:val="14"/>
                <w:szCs w:val="14"/>
                <w:lang w:val="en-GB" w:eastAsia="de-DE" w:bidi="ar-SA"/>
              </w:rPr>
              <w:t>trellis</w:t>
            </w:r>
          </w:p>
        </w:tc>
        <w:tc>
          <w:tcPr>
            <w:tcW w:w="1436" w:type="dxa"/>
            <w:gridSpan w:val="3"/>
            <w:tcBorders/>
            <w:vAlign w:val="bottom"/>
          </w:tcPr>
          <w:p>
            <w:pPr>
              <w:pStyle w:val="TableContents"/>
              <w:widowControl w:val="false"/>
              <w:suppressAutoHyphens w:val="true"/>
              <w:spacing w:lineRule="auto" w:line="240" w:before="103" w:after="0"/>
              <w:jc w:val="left"/>
              <w:rPr>
                <w:rFonts w:ascii="Times" w:hAnsi="Times" w:eastAsia="Helvetica Neue" w:cs="Helvetica Neue"/>
                <w:b/>
                <w:b/>
                <w:bCs/>
                <w:color w:val="000000"/>
                <w:kern w:val="0"/>
                <w:sz w:val="14"/>
                <w:szCs w:val="14"/>
                <w:lang w:val="en-GB" w:eastAsia="de-DE" w:bidi="ar-SA"/>
              </w:rPr>
            </w:pPr>
            <w:r>
              <w:rPr>
                <w:rFonts w:eastAsia="Helvetica Neue" w:cs="Helvetica Neue" w:ascii="Times" w:hAnsi="Times"/>
                <w:b/>
                <w:bCs/>
                <w:color w:val="000000"/>
                <w:kern w:val="0"/>
                <w:sz w:val="14"/>
                <w:szCs w:val="14"/>
                <w:lang w:val="en-GB" w:eastAsia="de-DE" w:bidi="ar-SA"/>
              </w:rPr>
              <w:t>minimal</w:t>
            </w:r>
          </w:p>
        </w:tc>
      </w:tr>
      <w:tr>
        <w:trPr/>
        <w:tc>
          <w:tcPr>
            <w:tcW w:w="1297"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center"/>
              <w:rPr>
                <w:rFonts w:ascii="Times" w:hAnsi="Times"/>
                <w:sz w:val="14"/>
                <w:szCs w:val="14"/>
              </w:rPr>
            </w:pPr>
            <w:r>
              <w:rPr>
                <w:rFonts w:ascii="Times" w:hAnsi="Times"/>
                <w:sz w:val="14"/>
                <w:szCs w:val="14"/>
              </w:rPr>
            </w:r>
          </w:p>
        </w:tc>
        <w:tc>
          <w:tcPr>
            <w:tcW w:w="479"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eastAsia="Helvetica Neue" w:cs="Helvetica Neue"/>
                <w:b/>
                <w:b/>
                <w:bCs/>
                <w:color w:val="000000"/>
                <w:kern w:val="0"/>
                <w:sz w:val="14"/>
                <w:szCs w:val="14"/>
                <w:lang w:val="en-GB" w:eastAsia="de-DE" w:bidi="ar-SA"/>
              </w:rPr>
            </w:pPr>
            <w:r>
              <w:rPr>
                <w:rFonts w:eastAsia="Helvetica Neue" w:cs="Helvetica Neue" w:ascii="Times" w:hAnsi="Times"/>
                <w:b/>
                <w:bCs/>
                <w:color w:val="000000"/>
                <w:kern w:val="0"/>
                <w:sz w:val="14"/>
                <w:szCs w:val="14"/>
                <w:lang w:val="en-GB" w:eastAsia="de-DE" w:bidi="ar-SA"/>
              </w:rPr>
              <w:t>2</w:t>
            </w:r>
          </w:p>
        </w:tc>
        <w:tc>
          <w:tcPr>
            <w:tcW w:w="480"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b/>
                <w:b/>
                <w:bCs/>
                <w:sz w:val="14"/>
                <w:szCs w:val="14"/>
              </w:rPr>
            </w:pPr>
            <w:r>
              <w:rPr>
                <w:rFonts w:ascii="Times" w:hAnsi="Times"/>
                <w:b/>
                <w:bCs/>
                <w:sz w:val="14"/>
                <w:szCs w:val="14"/>
              </w:rPr>
              <w:t>4</w:t>
            </w:r>
          </w:p>
        </w:tc>
        <w:tc>
          <w:tcPr>
            <w:tcW w:w="479"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b/>
                <w:b/>
                <w:bCs/>
                <w:sz w:val="14"/>
                <w:szCs w:val="14"/>
              </w:rPr>
            </w:pPr>
            <w:r>
              <w:rPr>
                <w:rFonts w:ascii="Times" w:hAnsi="Times"/>
                <w:b/>
                <w:bCs/>
                <w:sz w:val="14"/>
                <w:szCs w:val="14"/>
              </w:rPr>
              <w:t>12</w:t>
            </w:r>
          </w:p>
        </w:tc>
        <w:tc>
          <w:tcPr>
            <w:tcW w:w="478"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eastAsia="Helvetica Neue" w:cs="Helvetica Neue"/>
                <w:b/>
                <w:b/>
                <w:bCs/>
                <w:color w:val="000000"/>
                <w:kern w:val="0"/>
                <w:sz w:val="14"/>
                <w:szCs w:val="14"/>
                <w:lang w:val="en-GB" w:eastAsia="de-DE" w:bidi="ar-SA"/>
              </w:rPr>
            </w:pPr>
            <w:r>
              <w:rPr>
                <w:rFonts w:eastAsia="Helvetica Neue" w:cs="Helvetica Neue" w:ascii="Times" w:hAnsi="Times"/>
                <w:b/>
                <w:bCs/>
                <w:color w:val="000000"/>
                <w:kern w:val="0"/>
                <w:sz w:val="14"/>
                <w:szCs w:val="14"/>
                <w:lang w:val="en-GB" w:eastAsia="de-DE" w:bidi="ar-SA"/>
              </w:rPr>
              <w:t>2</w:t>
            </w:r>
          </w:p>
        </w:tc>
        <w:tc>
          <w:tcPr>
            <w:tcW w:w="479"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b/>
                <w:b/>
                <w:bCs/>
                <w:sz w:val="14"/>
                <w:szCs w:val="14"/>
              </w:rPr>
            </w:pPr>
            <w:r>
              <w:rPr>
                <w:rFonts w:ascii="Times" w:hAnsi="Times"/>
                <w:b/>
                <w:bCs/>
                <w:sz w:val="14"/>
                <w:szCs w:val="14"/>
              </w:rPr>
              <w:t>4</w:t>
            </w:r>
          </w:p>
        </w:tc>
        <w:tc>
          <w:tcPr>
            <w:tcW w:w="480"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b/>
                <w:b/>
                <w:bCs/>
                <w:sz w:val="14"/>
                <w:szCs w:val="14"/>
              </w:rPr>
            </w:pPr>
            <w:r>
              <w:rPr>
                <w:rFonts w:ascii="Times" w:hAnsi="Times"/>
                <w:b/>
                <w:bCs/>
                <w:sz w:val="14"/>
                <w:szCs w:val="14"/>
              </w:rPr>
              <w:t>12</w:t>
            </w:r>
          </w:p>
        </w:tc>
        <w:tc>
          <w:tcPr>
            <w:tcW w:w="478"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eastAsia="Helvetica Neue" w:cs="Helvetica Neue"/>
                <w:b/>
                <w:b/>
                <w:bCs/>
                <w:color w:val="000000"/>
                <w:kern w:val="0"/>
                <w:sz w:val="14"/>
                <w:szCs w:val="14"/>
                <w:lang w:val="en-GB" w:eastAsia="de-DE" w:bidi="ar-SA"/>
              </w:rPr>
            </w:pPr>
            <w:r>
              <w:rPr>
                <w:rFonts w:eastAsia="Helvetica Neue" w:cs="Helvetica Neue" w:ascii="Times" w:hAnsi="Times"/>
                <w:b/>
                <w:bCs/>
                <w:color w:val="000000"/>
                <w:kern w:val="0"/>
                <w:sz w:val="14"/>
                <w:szCs w:val="14"/>
                <w:lang w:val="en-GB" w:eastAsia="de-DE" w:bidi="ar-SA"/>
              </w:rPr>
              <w:t>2</w:t>
            </w:r>
          </w:p>
        </w:tc>
        <w:tc>
          <w:tcPr>
            <w:tcW w:w="479"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b/>
                <w:b/>
                <w:bCs/>
                <w:sz w:val="14"/>
                <w:szCs w:val="14"/>
              </w:rPr>
            </w:pPr>
            <w:r>
              <w:rPr>
                <w:rFonts w:ascii="Times" w:hAnsi="Times"/>
                <w:b/>
                <w:bCs/>
                <w:sz w:val="14"/>
                <w:szCs w:val="14"/>
              </w:rPr>
              <w:t>4</w:t>
            </w:r>
          </w:p>
        </w:tc>
        <w:tc>
          <w:tcPr>
            <w:tcW w:w="480"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b/>
                <w:b/>
                <w:bCs/>
                <w:sz w:val="14"/>
                <w:szCs w:val="14"/>
              </w:rPr>
            </w:pPr>
            <w:r>
              <w:rPr>
                <w:rFonts w:ascii="Times" w:hAnsi="Times"/>
                <w:b/>
                <w:bCs/>
                <w:sz w:val="14"/>
                <w:szCs w:val="14"/>
              </w:rPr>
              <w:t>12</w:t>
            </w:r>
          </w:p>
        </w:tc>
        <w:tc>
          <w:tcPr>
            <w:tcW w:w="479"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eastAsia="Helvetica Neue" w:cs="Helvetica Neue"/>
                <w:b/>
                <w:b/>
                <w:bCs/>
                <w:color w:val="000000"/>
                <w:kern w:val="0"/>
                <w:sz w:val="14"/>
                <w:szCs w:val="14"/>
                <w:lang w:val="en-GB" w:eastAsia="de-DE" w:bidi="ar-SA"/>
              </w:rPr>
            </w:pPr>
            <w:r>
              <w:rPr>
                <w:rFonts w:eastAsia="Helvetica Neue" w:cs="Helvetica Neue" w:ascii="Times" w:hAnsi="Times"/>
                <w:b/>
                <w:bCs/>
                <w:color w:val="000000"/>
                <w:kern w:val="0"/>
                <w:sz w:val="14"/>
                <w:szCs w:val="14"/>
                <w:lang w:val="en-GB" w:eastAsia="de-DE" w:bidi="ar-SA"/>
              </w:rPr>
              <w:t>2</w:t>
            </w:r>
          </w:p>
        </w:tc>
        <w:tc>
          <w:tcPr>
            <w:tcW w:w="478"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b/>
                <w:b/>
                <w:bCs/>
                <w:sz w:val="14"/>
                <w:szCs w:val="14"/>
              </w:rPr>
            </w:pPr>
            <w:r>
              <w:rPr>
                <w:rFonts w:ascii="Times" w:hAnsi="Times"/>
                <w:b/>
                <w:bCs/>
                <w:sz w:val="14"/>
                <w:szCs w:val="14"/>
              </w:rPr>
              <w:t>4</w:t>
            </w:r>
          </w:p>
        </w:tc>
        <w:tc>
          <w:tcPr>
            <w:tcW w:w="479"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b/>
                <w:b/>
                <w:bCs/>
                <w:sz w:val="14"/>
                <w:szCs w:val="14"/>
              </w:rPr>
            </w:pPr>
            <w:r>
              <w:rPr>
                <w:rFonts w:ascii="Times" w:hAnsi="Times"/>
                <w:b/>
                <w:bCs/>
                <w:sz w:val="14"/>
                <w:szCs w:val="14"/>
              </w:rPr>
              <w:t>12</w:t>
            </w:r>
          </w:p>
        </w:tc>
        <w:tc>
          <w:tcPr>
            <w:tcW w:w="480"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eastAsia="Helvetica Neue" w:cs="Helvetica Neue"/>
                <w:b/>
                <w:b/>
                <w:bCs/>
                <w:color w:val="000000"/>
                <w:kern w:val="0"/>
                <w:sz w:val="14"/>
                <w:szCs w:val="14"/>
                <w:lang w:val="en-GB" w:eastAsia="de-DE" w:bidi="ar-SA"/>
              </w:rPr>
            </w:pPr>
            <w:r>
              <w:rPr>
                <w:rFonts w:eastAsia="Helvetica Neue" w:cs="Helvetica Neue" w:ascii="Times" w:hAnsi="Times"/>
                <w:b/>
                <w:bCs/>
                <w:color w:val="000000"/>
                <w:kern w:val="0"/>
                <w:sz w:val="14"/>
                <w:szCs w:val="14"/>
                <w:lang w:val="en-GB" w:eastAsia="de-DE" w:bidi="ar-SA"/>
              </w:rPr>
              <w:t>2</w:t>
            </w:r>
          </w:p>
        </w:tc>
        <w:tc>
          <w:tcPr>
            <w:tcW w:w="479"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b/>
                <w:b/>
                <w:bCs/>
                <w:sz w:val="14"/>
                <w:szCs w:val="14"/>
              </w:rPr>
            </w:pPr>
            <w:r>
              <w:rPr>
                <w:rFonts w:ascii="Times" w:hAnsi="Times"/>
                <w:b/>
                <w:bCs/>
                <w:sz w:val="14"/>
                <w:szCs w:val="14"/>
              </w:rPr>
              <w:t>4</w:t>
            </w:r>
          </w:p>
        </w:tc>
        <w:tc>
          <w:tcPr>
            <w:tcW w:w="478"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b/>
                <w:b/>
                <w:bCs/>
                <w:sz w:val="14"/>
                <w:szCs w:val="14"/>
              </w:rPr>
            </w:pPr>
            <w:r>
              <w:rPr>
                <w:rFonts w:ascii="Times" w:hAnsi="Times"/>
                <w:b/>
                <w:bCs/>
                <w:sz w:val="14"/>
                <w:szCs w:val="14"/>
              </w:rPr>
              <w:t>12</w:t>
            </w:r>
          </w:p>
        </w:tc>
        <w:tc>
          <w:tcPr>
            <w:tcW w:w="480"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eastAsia="Helvetica Neue" w:cs="Helvetica Neue"/>
                <w:b/>
                <w:b/>
                <w:bCs/>
                <w:color w:val="000000"/>
                <w:kern w:val="0"/>
                <w:sz w:val="14"/>
                <w:szCs w:val="14"/>
                <w:lang w:val="en-GB" w:eastAsia="de-DE" w:bidi="ar-SA"/>
              </w:rPr>
            </w:pPr>
            <w:r>
              <w:rPr>
                <w:rFonts w:eastAsia="Helvetica Neue" w:cs="Helvetica Neue" w:ascii="Times" w:hAnsi="Times"/>
                <w:b/>
                <w:bCs/>
                <w:color w:val="000000"/>
                <w:kern w:val="0"/>
                <w:sz w:val="14"/>
                <w:szCs w:val="14"/>
                <w:lang w:val="en-GB" w:eastAsia="de-DE" w:bidi="ar-SA"/>
              </w:rPr>
              <w:t>2</w:t>
            </w:r>
          </w:p>
        </w:tc>
        <w:tc>
          <w:tcPr>
            <w:tcW w:w="479"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b/>
                <w:b/>
                <w:bCs/>
                <w:sz w:val="14"/>
                <w:szCs w:val="14"/>
              </w:rPr>
            </w:pPr>
            <w:r>
              <w:rPr>
                <w:rFonts w:ascii="Times" w:hAnsi="Times"/>
                <w:b/>
                <w:bCs/>
                <w:sz w:val="14"/>
                <w:szCs w:val="14"/>
              </w:rPr>
              <w:t>4</w:t>
            </w:r>
          </w:p>
        </w:tc>
        <w:tc>
          <w:tcPr>
            <w:tcW w:w="478"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b/>
                <w:b/>
                <w:bCs/>
                <w:sz w:val="14"/>
                <w:szCs w:val="14"/>
              </w:rPr>
            </w:pPr>
            <w:r>
              <w:rPr>
                <w:rFonts w:ascii="Times" w:hAnsi="Times"/>
                <w:b/>
                <w:bCs/>
                <w:sz w:val="14"/>
                <w:szCs w:val="14"/>
              </w:rPr>
              <w:t>12</w:t>
            </w:r>
          </w:p>
        </w:tc>
        <w:tc>
          <w:tcPr>
            <w:tcW w:w="479"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eastAsia="Helvetica Neue" w:cs="Helvetica Neue"/>
                <w:b/>
                <w:b/>
                <w:bCs/>
                <w:color w:val="000000"/>
                <w:kern w:val="0"/>
                <w:sz w:val="14"/>
                <w:szCs w:val="14"/>
                <w:lang w:val="en-GB" w:eastAsia="de-DE" w:bidi="ar-SA"/>
              </w:rPr>
            </w:pPr>
            <w:r>
              <w:rPr>
                <w:rFonts w:eastAsia="Helvetica Neue" w:cs="Helvetica Neue" w:ascii="Times" w:hAnsi="Times"/>
                <w:b/>
                <w:bCs/>
                <w:color w:val="000000"/>
                <w:kern w:val="0"/>
                <w:sz w:val="14"/>
                <w:szCs w:val="14"/>
                <w:lang w:val="en-GB" w:eastAsia="de-DE" w:bidi="ar-SA"/>
              </w:rPr>
              <w:t>2</w:t>
            </w:r>
          </w:p>
        </w:tc>
        <w:tc>
          <w:tcPr>
            <w:tcW w:w="480"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b/>
                <w:b/>
                <w:bCs/>
                <w:sz w:val="14"/>
                <w:szCs w:val="14"/>
              </w:rPr>
            </w:pPr>
            <w:r>
              <w:rPr>
                <w:rFonts w:ascii="Times" w:hAnsi="Times"/>
                <w:b/>
                <w:bCs/>
                <w:sz w:val="14"/>
                <w:szCs w:val="14"/>
              </w:rPr>
              <w:t>4</w:t>
            </w:r>
          </w:p>
        </w:tc>
        <w:tc>
          <w:tcPr>
            <w:tcW w:w="479"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b/>
                <w:b/>
                <w:bCs/>
                <w:sz w:val="14"/>
                <w:szCs w:val="14"/>
              </w:rPr>
            </w:pPr>
            <w:r>
              <w:rPr>
                <w:rFonts w:ascii="Times" w:hAnsi="Times"/>
                <w:b/>
                <w:bCs/>
                <w:sz w:val="14"/>
                <w:szCs w:val="14"/>
              </w:rPr>
              <w:t>12</w:t>
            </w:r>
          </w:p>
        </w:tc>
        <w:tc>
          <w:tcPr>
            <w:tcW w:w="478"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eastAsia="Helvetica Neue" w:cs="Helvetica Neue"/>
                <w:b/>
                <w:b/>
                <w:bCs/>
                <w:color w:val="000000"/>
                <w:kern w:val="0"/>
                <w:sz w:val="14"/>
                <w:szCs w:val="14"/>
                <w:lang w:val="en-GB" w:eastAsia="de-DE" w:bidi="ar-SA"/>
              </w:rPr>
            </w:pPr>
            <w:r>
              <w:rPr>
                <w:rFonts w:eastAsia="Helvetica Neue" w:cs="Helvetica Neue" w:ascii="Times" w:hAnsi="Times"/>
                <w:b/>
                <w:bCs/>
                <w:color w:val="000000"/>
                <w:kern w:val="0"/>
                <w:sz w:val="14"/>
                <w:szCs w:val="14"/>
                <w:lang w:val="en-GB" w:eastAsia="de-DE" w:bidi="ar-SA"/>
              </w:rPr>
              <w:t>2</w:t>
            </w:r>
          </w:p>
        </w:tc>
        <w:tc>
          <w:tcPr>
            <w:tcW w:w="480"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b/>
                <w:b/>
                <w:bCs/>
                <w:sz w:val="14"/>
                <w:szCs w:val="14"/>
              </w:rPr>
            </w:pPr>
            <w:r>
              <w:rPr>
                <w:rFonts w:ascii="Times" w:hAnsi="Times"/>
                <w:b/>
                <w:bCs/>
                <w:sz w:val="14"/>
                <w:szCs w:val="14"/>
              </w:rPr>
              <w:t>4</w:t>
            </w:r>
          </w:p>
        </w:tc>
        <w:tc>
          <w:tcPr>
            <w:tcW w:w="479"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b/>
                <w:b/>
                <w:bCs/>
                <w:sz w:val="14"/>
                <w:szCs w:val="14"/>
              </w:rPr>
            </w:pPr>
            <w:r>
              <w:rPr>
                <w:rFonts w:ascii="Times" w:hAnsi="Times"/>
                <w:b/>
                <w:bCs/>
                <w:sz w:val="14"/>
                <w:szCs w:val="14"/>
              </w:rPr>
              <w:t>12</w:t>
            </w:r>
          </w:p>
        </w:tc>
        <w:tc>
          <w:tcPr>
            <w:tcW w:w="478"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eastAsia="Helvetica Neue" w:cs="Helvetica Neue"/>
                <w:b/>
                <w:b/>
                <w:bCs/>
                <w:color w:val="000000"/>
                <w:kern w:val="0"/>
                <w:sz w:val="14"/>
                <w:szCs w:val="14"/>
                <w:lang w:val="en-GB" w:eastAsia="de-DE" w:bidi="ar-SA"/>
              </w:rPr>
            </w:pPr>
            <w:r>
              <w:rPr>
                <w:rFonts w:eastAsia="Helvetica Neue" w:cs="Helvetica Neue" w:ascii="Times" w:hAnsi="Times"/>
                <w:b/>
                <w:bCs/>
                <w:color w:val="000000"/>
                <w:kern w:val="0"/>
                <w:sz w:val="14"/>
                <w:szCs w:val="14"/>
                <w:lang w:val="en-GB" w:eastAsia="de-DE" w:bidi="ar-SA"/>
              </w:rPr>
              <w:t>2</w:t>
            </w:r>
          </w:p>
        </w:tc>
        <w:tc>
          <w:tcPr>
            <w:tcW w:w="479"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b/>
                <w:b/>
                <w:bCs/>
                <w:sz w:val="14"/>
                <w:szCs w:val="14"/>
              </w:rPr>
            </w:pPr>
            <w:r>
              <w:rPr>
                <w:rFonts w:ascii="Times" w:hAnsi="Times"/>
                <w:b/>
                <w:bCs/>
                <w:sz w:val="14"/>
                <w:szCs w:val="14"/>
              </w:rPr>
              <w:t>4</w:t>
            </w:r>
          </w:p>
        </w:tc>
        <w:tc>
          <w:tcPr>
            <w:tcW w:w="480"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b/>
                <w:b/>
                <w:bCs/>
                <w:sz w:val="14"/>
                <w:szCs w:val="14"/>
              </w:rPr>
            </w:pPr>
            <w:r>
              <w:rPr>
                <w:rFonts w:ascii="Times" w:hAnsi="Times"/>
                <w:b/>
                <w:bCs/>
                <w:sz w:val="14"/>
                <w:szCs w:val="14"/>
              </w:rPr>
              <w:t>12</w:t>
            </w:r>
          </w:p>
        </w:tc>
        <w:tc>
          <w:tcPr>
            <w:tcW w:w="479"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eastAsia="Helvetica Neue" w:cs="Helvetica Neue"/>
                <w:b/>
                <w:b/>
                <w:bCs/>
                <w:color w:val="000000"/>
                <w:kern w:val="0"/>
                <w:sz w:val="14"/>
                <w:szCs w:val="14"/>
                <w:lang w:val="en-GB" w:eastAsia="de-DE" w:bidi="ar-SA"/>
              </w:rPr>
            </w:pPr>
            <w:r>
              <w:rPr>
                <w:rFonts w:eastAsia="Helvetica Neue" w:cs="Helvetica Neue" w:ascii="Times" w:hAnsi="Times"/>
                <w:b/>
                <w:bCs/>
                <w:color w:val="000000"/>
                <w:kern w:val="0"/>
                <w:sz w:val="14"/>
                <w:szCs w:val="14"/>
                <w:lang w:val="en-GB" w:eastAsia="de-DE" w:bidi="ar-SA"/>
              </w:rPr>
              <w:t>2</w:t>
            </w:r>
          </w:p>
        </w:tc>
        <w:tc>
          <w:tcPr>
            <w:tcW w:w="478"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b/>
                <w:b/>
                <w:bCs/>
                <w:sz w:val="14"/>
                <w:szCs w:val="14"/>
              </w:rPr>
            </w:pPr>
            <w:r>
              <w:rPr>
                <w:rFonts w:ascii="Times" w:hAnsi="Times"/>
                <w:b/>
                <w:bCs/>
                <w:sz w:val="14"/>
                <w:szCs w:val="14"/>
              </w:rPr>
              <w:t>4</w:t>
            </w:r>
          </w:p>
        </w:tc>
        <w:tc>
          <w:tcPr>
            <w:tcW w:w="479" w:type="dxa"/>
            <w:tcBorders>
              <w:bottom w:val="single" w:sz="4" w:space="0" w:color="000000"/>
            </w:tcBorders>
            <w:tcMar>
              <w:top w:w="55" w:type="dxa"/>
              <w:left w:w="55" w:type="dxa"/>
              <w:bottom w:w="55" w:type="dxa"/>
              <w:right w:w="55" w:type="dxa"/>
            </w:tcMar>
            <w:vAlign w:val="bottom"/>
          </w:tcPr>
          <w:p>
            <w:pPr>
              <w:pStyle w:val="TableContents"/>
              <w:widowControl w:val="false"/>
              <w:suppressAutoHyphens w:val="true"/>
              <w:spacing w:lineRule="auto" w:line="240" w:before="0" w:after="0"/>
              <w:jc w:val="left"/>
              <w:rPr>
                <w:rFonts w:ascii="Times" w:hAnsi="Times"/>
                <w:b/>
                <w:b/>
                <w:bCs/>
                <w:sz w:val="14"/>
                <w:szCs w:val="14"/>
              </w:rPr>
            </w:pPr>
            <w:r>
              <w:rPr>
                <w:rFonts w:ascii="Times" w:hAnsi="Times"/>
                <w:b/>
                <w:bCs/>
                <w:sz w:val="14"/>
                <w:szCs w:val="14"/>
              </w:rPr>
              <w:t>12</w:t>
            </w:r>
          </w:p>
        </w:tc>
      </w:tr>
      <w:tr>
        <w:trPr/>
        <w:tc>
          <w:tcPr>
            <w:tcW w:w="1297" w:type="dxa"/>
            <w:tcBorders/>
            <w:vAlign w:val="bottom"/>
          </w:tcPr>
          <w:p>
            <w:pPr>
              <w:pStyle w:val="TableContents"/>
              <w:widowControl w:val="false"/>
              <w:suppressAutoHyphens w:val="true"/>
              <w:spacing w:lineRule="auto" w:line="240" w:before="103" w:after="0"/>
              <w:rPr>
                <w:rFonts w:ascii="Times" w:hAnsi="Times"/>
                <w:sz w:val="14"/>
                <w:szCs w:val="14"/>
              </w:rPr>
            </w:pPr>
            <w:r>
              <w:rPr>
                <w:rFonts w:eastAsia="Helvetica Neue" w:cs="Helvetica Neue" w:ascii="Times" w:hAnsi="Times"/>
                <w:b/>
                <w:bCs/>
                <w:i/>
                <w:iCs/>
                <w:color w:val="000000"/>
                <w:kern w:val="0"/>
                <w:sz w:val="14"/>
                <w:szCs w:val="14"/>
                <w:lang w:val="en-GB" w:eastAsia="de-DE" w:bidi="ar-SA"/>
              </w:rPr>
              <w:t>Macrofauna</w:t>
            </w:r>
            <w:r>
              <w:rPr>
                <w:rFonts w:ascii="Times" w:hAnsi="Times"/>
                <w:sz w:val="14"/>
                <w:szCs w:val="14"/>
              </w:rPr>
              <w:br/>
              <w:t>[individuals/10 vines]</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r>
          </w:p>
        </w:tc>
      </w:tr>
      <w:tr>
        <w:trPr/>
        <w:tc>
          <w:tcPr>
            <w:tcW w:w="1297" w:type="dxa"/>
            <w:tcBorders/>
            <w:vAlign w:val="bottom"/>
          </w:tcPr>
          <w:p>
            <w:pPr>
              <w:pStyle w:val="TableContents"/>
              <w:widowControl w:val="false"/>
              <w:suppressAutoHyphens w:val="true"/>
              <w:spacing w:lineRule="auto" w:line="240" w:before="160" w:after="57"/>
              <w:rPr>
                <w:rFonts w:ascii="Times" w:hAnsi="Times"/>
                <w:sz w:val="14"/>
                <w:szCs w:val="14"/>
                <w:shd w:fill="auto" w:val="clear"/>
              </w:rPr>
            </w:pPr>
            <w:r>
              <w:rPr>
                <w:rFonts w:ascii="Times" w:hAnsi="Times"/>
                <w:sz w:val="14"/>
                <w:szCs w:val="14"/>
                <w:shd w:fill="auto" w:val="clear"/>
              </w:rPr>
              <w:t>total abundance</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24.83</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23.16</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17.51</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26.38</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23.89</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16.07</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17.66</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17.07</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14.92</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20.08</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18.86</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14.66</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9.74</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9.55</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8.84</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10.61</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10.10</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8.32</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22.60</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21.32</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16.88</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22.95</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21.02</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14.81</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13.07</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12.67</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11.21</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18.93</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17.82</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14.02</w:t>
            </w:r>
          </w:p>
        </w:tc>
      </w:tr>
      <w:tr>
        <w:trPr/>
        <w:tc>
          <w:tcPr>
            <w:tcW w:w="1297" w:type="dxa"/>
            <w:tcBorders/>
            <w:vAlign w:val="bottom"/>
          </w:tcPr>
          <w:p>
            <w:pPr>
              <w:pStyle w:val="TableContents"/>
              <w:widowControl w:val="false"/>
              <w:suppressAutoHyphens w:val="true"/>
              <w:spacing w:lineRule="auto" w:line="240" w:before="160" w:after="57"/>
              <w:rPr>
                <w:rFonts w:ascii="Times" w:hAnsi="Times"/>
                <w:sz w:val="13"/>
                <w:szCs w:val="13"/>
                <w:shd w:fill="auto" w:val="clear"/>
              </w:rPr>
            </w:pPr>
            <w:r>
              <w:rPr>
                <w:rFonts w:ascii="Times" w:hAnsi="Times"/>
                <w:sz w:val="13"/>
                <w:szCs w:val="13"/>
                <w:shd w:fill="auto" w:val="clear"/>
              </w:rPr>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shd w:fill="auto" w:val="clear"/>
              </w:rPr>
            </w:pPr>
            <w:r>
              <w:rPr>
                <w:rFonts w:ascii="Times" w:hAnsi="Times"/>
                <w:sz w:val="13"/>
                <w:szCs w:val="13"/>
                <w:shd w:fill="auto" w:val="clear"/>
              </w:rPr>
              <w:t>+4.89    –4.09</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shd w:fill="auto" w:val="clear"/>
              </w:rPr>
            </w:pPr>
            <w:r>
              <w:rPr>
                <w:rFonts w:ascii="Times" w:hAnsi="Times"/>
                <w:sz w:val="13"/>
                <w:szCs w:val="13"/>
                <w:shd w:fill="auto" w:val="clear"/>
              </w:rPr>
              <w:t>+4.06    –3.46</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shd w:fill="auto" w:val="clear"/>
              </w:rPr>
            </w:pPr>
            <w:r>
              <w:rPr>
                <w:rFonts w:ascii="Times" w:hAnsi="Times"/>
                <w:sz w:val="13"/>
                <w:szCs w:val="13"/>
                <w:shd w:fill="auto" w:val="clear"/>
              </w:rPr>
              <w:t>+4.27    –3.44</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shd w:fill="auto" w:val="clear"/>
              </w:rPr>
            </w:pPr>
            <w:r>
              <w:rPr>
                <w:rFonts w:ascii="Times" w:hAnsi="Times"/>
                <w:sz w:val="13"/>
                <w:szCs w:val="13"/>
                <w:shd w:fill="auto" w:val="clear"/>
              </w:rPr>
              <w:t xml:space="preserve">+5.11    –4.28 </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shd w:fill="auto" w:val="clear"/>
              </w:rPr>
            </w:pPr>
            <w:r>
              <w:rPr>
                <w:rFonts w:ascii="Times" w:hAnsi="Times"/>
                <w:sz w:val="13"/>
                <w:szCs w:val="13"/>
                <w:shd w:fill="auto" w:val="clear"/>
              </w:rPr>
              <w:t>+4.14    –3.53</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shd w:fill="auto" w:val="clear"/>
              </w:rPr>
            </w:pPr>
            <w:r>
              <w:rPr>
                <w:rFonts w:ascii="Times" w:hAnsi="Times"/>
                <w:sz w:val="13"/>
                <w:szCs w:val="13"/>
                <w:shd w:fill="auto" w:val="clear"/>
              </w:rPr>
              <w:t>+4.03    –3.22</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shd w:fill="auto" w:val="clear"/>
              </w:rPr>
            </w:pPr>
            <w:r>
              <w:rPr>
                <w:rFonts w:ascii="Times" w:hAnsi="Times"/>
                <w:sz w:val="13"/>
                <w:szCs w:val="13"/>
                <w:shd w:fill="auto" w:val="clear"/>
              </w:rPr>
              <w:t>+3.90    –3.19</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shd w:fill="auto" w:val="clear"/>
              </w:rPr>
            </w:pPr>
            <w:r>
              <w:rPr>
                <w:rFonts w:ascii="Times" w:hAnsi="Times"/>
                <w:sz w:val="13"/>
                <w:szCs w:val="13"/>
                <w:shd w:fill="auto" w:val="clear"/>
              </w:rPr>
              <w:t>+3.31    –2.77</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shd w:fill="auto" w:val="clear"/>
              </w:rPr>
            </w:pPr>
            <w:r>
              <w:rPr>
                <w:rFonts w:ascii="Times" w:hAnsi="Times"/>
                <w:sz w:val="13"/>
                <w:szCs w:val="13"/>
                <w:shd w:fill="auto" w:val="clear"/>
              </w:rPr>
              <w:t>+4.11    –3.22</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shd w:fill="auto" w:val="clear"/>
              </w:rPr>
            </w:pPr>
            <w:r>
              <w:rPr>
                <w:rFonts w:ascii="Times" w:hAnsi="Times"/>
                <w:sz w:val="13"/>
                <w:szCs w:val="13"/>
                <w:shd w:fill="auto" w:val="clear"/>
              </w:rPr>
              <w:t>+4.26    –3.51</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shd w:fill="auto" w:val="clear"/>
              </w:rPr>
            </w:pPr>
            <w:r>
              <w:rPr>
                <w:rFonts w:ascii="Times" w:hAnsi="Times"/>
                <w:sz w:val="13"/>
                <w:szCs w:val="13"/>
                <w:shd w:fill="auto" w:val="clear"/>
              </w:rPr>
              <w:t>+3.53    –2.97</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shd w:fill="auto" w:val="clear"/>
              </w:rPr>
            </w:pPr>
            <w:r>
              <w:rPr>
                <w:rFonts w:ascii="Times" w:hAnsi="Times"/>
                <w:sz w:val="13"/>
                <w:szCs w:val="13"/>
                <w:shd w:fill="auto" w:val="clear"/>
              </w:rPr>
              <w:t>+4.06    –3.18</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shd w:fill="auto" w:val="clear"/>
              </w:rPr>
            </w:pPr>
            <w:r>
              <w:rPr>
                <w:rFonts w:ascii="Times" w:hAnsi="Times"/>
                <w:sz w:val="13"/>
                <w:szCs w:val="13"/>
                <w:shd w:fill="auto" w:val="clear"/>
              </w:rPr>
              <w:t>+2.77    –2.16</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shd w:fill="auto" w:val="clear"/>
              </w:rPr>
            </w:pPr>
            <w:r>
              <w:rPr>
                <w:rFonts w:ascii="Times" w:hAnsi="Times"/>
                <w:sz w:val="13"/>
                <w:szCs w:val="13"/>
                <w:shd w:fill="auto" w:val="clear"/>
              </w:rPr>
              <w:t>+2.31    –1.86</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shd w:fill="auto" w:val="clear"/>
              </w:rPr>
            </w:pPr>
            <w:r>
              <w:rPr>
                <w:rFonts w:ascii="Times" w:hAnsi="Times"/>
                <w:sz w:val="13"/>
                <w:szCs w:val="13"/>
                <w:shd w:fill="auto" w:val="clear"/>
              </w:rPr>
              <w:t>+3.77    –2.64</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shd w:fill="auto" w:val="clear"/>
              </w:rPr>
            </w:pPr>
            <w:r>
              <w:rPr>
                <w:rFonts w:ascii="Times" w:hAnsi="Times"/>
                <w:sz w:val="13"/>
                <w:szCs w:val="13"/>
                <w:shd w:fill="auto" w:val="clear"/>
              </w:rPr>
              <w:t>+2.93    –2.30</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shd w:fill="auto" w:val="clear"/>
              </w:rPr>
            </w:pPr>
            <w:r>
              <w:rPr>
                <w:rFonts w:ascii="Times" w:hAnsi="Times"/>
                <w:sz w:val="13"/>
                <w:szCs w:val="13"/>
                <w:shd w:fill="auto" w:val="clear"/>
              </w:rPr>
              <w:t>+2.38    –1.93</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shd w:fill="auto" w:val="clear"/>
              </w:rPr>
            </w:pPr>
            <w:r>
              <w:rPr>
                <w:rFonts w:ascii="Times" w:hAnsi="Times"/>
                <w:sz w:val="13"/>
                <w:szCs w:val="13"/>
                <w:shd w:fill="auto" w:val="clear"/>
              </w:rPr>
              <w:t>+3.58    –2.50</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shd w:fill="auto" w:val="clear"/>
              </w:rPr>
            </w:pPr>
            <w:r>
              <w:rPr>
                <w:rFonts w:ascii="Times" w:hAnsi="Times"/>
                <w:sz w:val="13"/>
                <w:szCs w:val="13"/>
                <w:shd w:fill="auto" w:val="clear"/>
              </w:rPr>
              <w:t>+5.99    –4.74</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shd w:fill="auto" w:val="clear"/>
              </w:rPr>
            </w:pPr>
            <w:r>
              <w:rPr>
                <w:rFonts w:ascii="Times" w:hAnsi="Times"/>
                <w:sz w:val="13"/>
                <w:szCs w:val="13"/>
                <w:shd w:fill="auto" w:val="clear"/>
              </w:rPr>
              <w:t>+4.62    –3.80</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shd w:fill="auto" w:val="clear"/>
              </w:rPr>
            </w:pPr>
            <w:r>
              <w:rPr>
                <w:rFonts w:ascii="Times" w:hAnsi="Times"/>
                <w:sz w:val="13"/>
                <w:szCs w:val="13"/>
                <w:shd w:fill="auto" w:val="clear"/>
              </w:rPr>
              <w:t>+3.92    –3.18</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shd w:fill="auto" w:val="clear"/>
              </w:rPr>
            </w:pPr>
            <w:r>
              <w:rPr>
                <w:rFonts w:ascii="Times" w:hAnsi="Times"/>
                <w:sz w:val="13"/>
                <w:szCs w:val="13"/>
                <w:shd w:fill="auto" w:val="clear"/>
              </w:rPr>
              <w:t>+6.10    –4.82</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shd w:fill="auto" w:val="clear"/>
              </w:rPr>
            </w:pPr>
            <w:r>
              <w:rPr>
                <w:rFonts w:ascii="Times" w:hAnsi="Times"/>
                <w:sz w:val="13"/>
                <w:szCs w:val="13"/>
                <w:shd w:fill="auto" w:val="clear"/>
              </w:rPr>
              <w:t>+4.58    –3.76</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shd w:fill="auto" w:val="clear"/>
              </w:rPr>
            </w:pPr>
            <w:r>
              <w:rPr>
                <w:rFonts w:ascii="Times" w:hAnsi="Times"/>
                <w:sz w:val="13"/>
                <w:szCs w:val="13"/>
                <w:shd w:fill="auto" w:val="clear"/>
              </w:rPr>
              <w:t>+3.57    –2.88</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shd w:fill="auto" w:val="clear"/>
              </w:rPr>
            </w:pPr>
            <w:r>
              <w:rPr>
                <w:rFonts w:ascii="Times" w:hAnsi="Times"/>
                <w:sz w:val="13"/>
                <w:szCs w:val="13"/>
                <w:shd w:fill="auto" w:val="clear"/>
              </w:rPr>
              <w:t>+3.39    –2.69</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shd w:fill="auto" w:val="clear"/>
              </w:rPr>
            </w:pPr>
            <w:r>
              <w:rPr>
                <w:rFonts w:ascii="Times" w:hAnsi="Times"/>
                <w:sz w:val="13"/>
                <w:szCs w:val="13"/>
                <w:shd w:fill="auto" w:val="clear"/>
              </w:rPr>
              <w:t>+2.83    –2.31</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shd w:fill="auto" w:val="clear"/>
              </w:rPr>
            </w:pPr>
            <w:r>
              <w:rPr>
                <w:rFonts w:ascii="Times" w:hAnsi="Times"/>
                <w:sz w:val="13"/>
                <w:szCs w:val="13"/>
                <w:shd w:fill="auto" w:val="clear"/>
              </w:rPr>
              <w:t>+3.43    –2.62</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shd w:fill="auto" w:val="clear"/>
              </w:rPr>
            </w:pPr>
            <w:r>
              <w:rPr>
                <w:rFonts w:ascii="Times" w:hAnsi="Times"/>
                <w:sz w:val="13"/>
                <w:szCs w:val="13"/>
                <w:shd w:fill="auto" w:val="clear"/>
              </w:rPr>
              <w:t>+4.38    –3.56</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shd w:fill="auto" w:val="clear"/>
              </w:rPr>
            </w:pPr>
            <w:r>
              <w:rPr>
                <w:rFonts w:ascii="Times" w:hAnsi="Times"/>
                <w:sz w:val="13"/>
                <w:szCs w:val="13"/>
                <w:shd w:fill="auto" w:val="clear"/>
              </w:rPr>
              <w:t>+3.51    –2.93</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shd w:fill="auto" w:val="clear"/>
              </w:rPr>
            </w:pPr>
            <w:r>
              <w:rPr>
                <w:rFonts w:ascii="Times" w:hAnsi="Times"/>
                <w:sz w:val="13"/>
                <w:szCs w:val="13"/>
                <w:shd w:fill="auto" w:val="clear"/>
              </w:rPr>
              <w:t>+4.03    –3.13</w:t>
            </w:r>
          </w:p>
        </w:tc>
      </w:tr>
      <w:tr>
        <w:trPr/>
        <w:tc>
          <w:tcPr>
            <w:tcW w:w="1297" w:type="dxa"/>
            <w:tcBorders/>
            <w:vAlign w:val="bottom"/>
          </w:tcPr>
          <w:p>
            <w:pPr>
              <w:pStyle w:val="TableContents"/>
              <w:widowControl w:val="false"/>
              <w:suppressAutoHyphens w:val="true"/>
              <w:spacing w:lineRule="auto" w:line="240" w:before="160" w:after="57"/>
              <w:rPr>
                <w:rFonts w:ascii="Times" w:hAnsi="Times"/>
                <w:sz w:val="14"/>
                <w:szCs w:val="14"/>
                <w:shd w:fill="auto" w:val="clear"/>
              </w:rPr>
            </w:pPr>
            <w:r>
              <w:rPr>
                <w:rFonts w:ascii="Times" w:hAnsi="Times"/>
                <w:sz w:val="14"/>
                <w:szCs w:val="14"/>
                <w:shd w:fill="auto" w:val="clear"/>
              </w:rPr>
              <w:t>predators</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14.07</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13.16</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10.08</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15.27</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13.73</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8.97</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10.31</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10.23</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9.89</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12.61</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12.02</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9.92</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7.14</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7.15</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7.18</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6.58</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6.33</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5.42</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15.75</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15.00</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12.35</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13.26</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12.14</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8.53</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7.81</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7.55</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6.57</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7.37</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6.84</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5.08</w:t>
            </w:r>
          </w:p>
        </w:tc>
      </w:tr>
      <w:tr>
        <w:trPr/>
        <w:tc>
          <w:tcPr>
            <w:tcW w:w="1297" w:type="dxa"/>
            <w:tcBorders/>
            <w:vAlign w:val="bottom"/>
          </w:tcPr>
          <w:p>
            <w:pPr>
              <w:pStyle w:val="TableContents"/>
              <w:widowControl w:val="false"/>
              <w:suppressAutoHyphens w:val="true"/>
              <w:spacing w:lineRule="auto" w:line="240" w:before="160" w:after="57"/>
              <w:rPr>
                <w:rFonts w:ascii="Times" w:hAnsi="Times"/>
                <w:sz w:val="13"/>
                <w:szCs w:val="13"/>
                <w:shd w:fill="auto" w:val="clear"/>
              </w:rPr>
            </w:pPr>
            <w:r>
              <w:rPr>
                <w:rFonts w:ascii="Times" w:hAnsi="Times"/>
                <w:sz w:val="13"/>
                <w:szCs w:val="13"/>
                <w:shd w:fill="auto" w:val="clear"/>
              </w:rPr>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+3.47    –2.78</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+2.88    –2.36</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+3.14    –2.39</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+3.66    –2.95</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+2.95    –2.43</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+2.91    –2.20</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+2.85    –2.23</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+2.47    –1.99</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+3.31    –2.48</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+3.24    –2.58</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+2.71    –2.21</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+3.31    –2.48</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+2.39    –1.79</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+2.00    –1.56</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+3.56    –2.38</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+2.27    –1.69</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+1.87    –1.44</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+2.87    –1.88</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+4.89    –3.73</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+3.78    –3.02</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+3.33    –2.62</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+4.39    –3.30</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+3.30    –2.59</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+2.60    –1.99</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+2.66    –1.98</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+2.16    –1.68</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+2.72    –1.92</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+2.57    –1.92</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+2.04    –1.57</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+2.27    –1,57</w:t>
            </w:r>
          </w:p>
        </w:tc>
      </w:tr>
      <w:tr>
        <w:trPr/>
        <w:tc>
          <w:tcPr>
            <w:tcW w:w="1297" w:type="dxa"/>
            <w:tcBorders/>
            <w:vAlign w:val="bottom"/>
          </w:tcPr>
          <w:p>
            <w:pPr>
              <w:pStyle w:val="TableContents"/>
              <w:widowControl w:val="false"/>
              <w:suppressAutoHyphens w:val="true"/>
              <w:spacing w:lineRule="auto" w:line="240" w:before="160" w:after="57"/>
              <w:rPr>
                <w:rFonts w:ascii="Times" w:hAnsi="Times"/>
                <w:sz w:val="14"/>
                <w:szCs w:val="14"/>
                <w:shd w:fill="auto" w:val="clear"/>
              </w:rPr>
            </w:pPr>
            <w:r>
              <w:rPr>
                <w:rFonts w:ascii="Times" w:hAnsi="Times"/>
                <w:sz w:val="14"/>
                <w:szCs w:val="14"/>
                <w:shd w:fill="auto" w:val="clear"/>
              </w:rPr>
              <w:t>spiders</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7.92</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7.14</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4.74</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9.71</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8.82</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5.98</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9.68</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9.45</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8.57</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11.67</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11.45</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10.63</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4.19</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4.10</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3.76</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3.88</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3.82</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3.58</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11.99</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10.99</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7.75</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10.32</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9.51</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6.86</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5.47</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5.03</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3.62</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5.24</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4.85</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3.57</w:t>
            </w:r>
          </w:p>
        </w:tc>
      </w:tr>
      <w:tr>
        <w:trPr/>
        <w:tc>
          <w:tcPr>
            <w:tcW w:w="1297" w:type="dxa"/>
            <w:tcBorders/>
            <w:vAlign w:val="bottom"/>
          </w:tcPr>
          <w:p>
            <w:pPr>
              <w:pStyle w:val="TableContents"/>
              <w:widowControl w:val="false"/>
              <w:suppressAutoHyphens w:val="true"/>
              <w:spacing w:lineRule="auto" w:line="240" w:before="160" w:after="57"/>
              <w:rPr>
                <w:rFonts w:ascii="Times" w:hAnsi="Times"/>
                <w:sz w:val="13"/>
                <w:szCs w:val="13"/>
                <w:shd w:fill="auto" w:val="clear"/>
              </w:rPr>
            </w:pPr>
            <w:r>
              <w:rPr>
                <w:rFonts w:ascii="Times" w:hAnsi="Times"/>
                <w:sz w:val="13"/>
                <w:szCs w:val="13"/>
                <w:shd w:fill="auto" w:val="clear"/>
              </w:rPr>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+2.73    –2.03</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+2.20    –1.68</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+2.23    –1.52</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+3.08    –2.34</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+2.47    –1.93</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+2.59    –1.81</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+2.99    –2.29</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+2.55    –2.01</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+3.31    –2.39</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+3.36    –2.61</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+2.86    –2.29</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+3.80    –2.80</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+1.97    –1.34</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+1.61    –1.16</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+2.79    –1.60</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+1.88    –1.27</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+1.55    –1.10</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+2.69    –1.54</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+4.67    –3.36</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+3.45    –2.62</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+2.75    –2.03</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+4.21    –2.99</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+3.14    –2.36</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+2.54    –1.85</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+2.43    –1.68</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+1.88    –1.37</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+2.14    –1.35</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+2.37    –1.63</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+1.85    –1.34</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+2.12    –1.33</w:t>
            </w:r>
          </w:p>
        </w:tc>
      </w:tr>
      <w:tr>
        <w:trPr/>
        <w:tc>
          <w:tcPr>
            <w:tcW w:w="1297" w:type="dxa"/>
            <w:tcBorders/>
            <w:vAlign w:val="bottom"/>
          </w:tcPr>
          <w:p>
            <w:pPr>
              <w:pStyle w:val="TableContents"/>
              <w:widowControl w:val="false"/>
              <w:suppressAutoHyphens w:val="true"/>
              <w:spacing w:lineRule="auto" w:line="240" w:before="160" w:after="57"/>
              <w:rPr>
                <w:rFonts w:ascii="Times" w:hAnsi="Times"/>
                <w:sz w:val="14"/>
                <w:szCs w:val="14"/>
                <w:shd w:fill="auto" w:val="clear"/>
              </w:rPr>
            </w:pPr>
            <w:r>
              <w:rPr>
                <w:rFonts w:ascii="Times" w:hAnsi="Times"/>
                <w:sz w:val="14"/>
                <w:szCs w:val="14"/>
                <w:shd w:fill="auto" w:val="clear"/>
              </w:rPr>
              <w:t>earwigs</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1.23</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1.30</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1.67</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0.69</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0.63</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0.44</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1.03</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1.05</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1.13</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0.40</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0.35</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0.20</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1.37</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1.51</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2.24</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0.61</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0.58</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0.47</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2.41</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2.45</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2.62</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1.28</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1.12</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0.65</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1.73</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1.83</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2.28</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1.25</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1.14</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0.77</w:t>
            </w:r>
          </w:p>
        </w:tc>
      </w:tr>
      <w:tr>
        <w:trPr/>
        <w:tc>
          <w:tcPr>
            <w:tcW w:w="1297" w:type="dxa"/>
            <w:tcBorders/>
            <w:vAlign w:val="bottom"/>
          </w:tcPr>
          <w:p>
            <w:pPr>
              <w:pStyle w:val="TableContents"/>
              <w:widowControl w:val="false"/>
              <w:suppressAutoHyphens w:val="true"/>
              <w:spacing w:lineRule="auto" w:line="240" w:before="160" w:after="57"/>
              <w:rPr>
                <w:rFonts w:ascii="Times" w:hAnsi="Times"/>
                <w:sz w:val="13"/>
                <w:szCs w:val="13"/>
                <w:shd w:fill="auto" w:val="clear"/>
              </w:rPr>
            </w:pPr>
            <w:r>
              <w:rPr>
                <w:rFonts w:ascii="Times" w:hAnsi="Times"/>
                <w:sz w:val="13"/>
                <w:szCs w:val="13"/>
                <w:shd w:fill="auto" w:val="clear"/>
              </w:rPr>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+1.22    –0.61</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+1.08    –0.59</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+1.64    –0.83</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+0.93    –0.40</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+0.76    –0.34</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+0.82    –0.29</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+1.18    –0.55</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+0.96    –0.50</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+1.61    –0.67</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+0.78    –0.26</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+0.62    –0.22</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+0.62    –0.15</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+1.31    –0.67</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+1.13    –0.65</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+2.96    –1.28</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+0.86    –0.36</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+0.71    –0.32</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+1.08    –0.33</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+2.34    –1.19</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+1.86    –1.06</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+1.93    –1.11</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+1.73    –0.74</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+1.21    –0.58</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+0.86    –0.37</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+1.52    –0.81</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+1.31    –0.76</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+2.10    –1.09</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+1.31    –0.64</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+1.01    –0.53</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+1.12    –0.46</w:t>
            </w:r>
          </w:p>
        </w:tc>
      </w:tr>
      <w:tr>
        <w:trPr/>
        <w:tc>
          <w:tcPr>
            <w:tcW w:w="1297" w:type="dxa"/>
            <w:tcBorders/>
            <w:vAlign w:val="bottom"/>
          </w:tcPr>
          <w:p>
            <w:pPr>
              <w:pStyle w:val="TableContents"/>
              <w:widowControl w:val="false"/>
              <w:suppressAutoHyphens w:val="true"/>
              <w:spacing w:lineRule="auto" w:line="240" w:before="160" w:after="57"/>
              <w:rPr>
                <w:rFonts w:ascii="Times" w:hAnsi="Times"/>
                <w:sz w:val="14"/>
                <w:szCs w:val="14"/>
                <w:shd w:fill="auto" w:val="clear"/>
              </w:rPr>
            </w:pPr>
            <w:r>
              <w:rPr>
                <w:rFonts w:ascii="Times" w:hAnsi="Times"/>
                <w:sz w:val="14"/>
                <w:szCs w:val="14"/>
                <w:shd w:fill="auto" w:val="clear"/>
              </w:rPr>
              <w:t>ants</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2.94</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2.80</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2.29</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3.88</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3.18</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1.44</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0.08</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0.07</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0.05</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0.43</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0.34</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0.14</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0.29</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0.32</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0.49</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1.09</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1.04</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0.88</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0.78</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0.81</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0.92</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0.46</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0.41</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0.26</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0.08</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0.08</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0.11</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0.09</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0.08</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0.06</w:t>
            </w:r>
          </w:p>
        </w:tc>
      </w:tr>
      <w:tr>
        <w:trPr/>
        <w:tc>
          <w:tcPr>
            <w:tcW w:w="1297" w:type="dxa"/>
            <w:tcBorders/>
            <w:vAlign w:val="bottom"/>
          </w:tcPr>
          <w:p>
            <w:pPr>
              <w:pStyle w:val="TableContents"/>
              <w:widowControl w:val="false"/>
              <w:suppressAutoHyphens w:val="true"/>
              <w:spacing w:lineRule="auto" w:line="240" w:before="160" w:after="57"/>
              <w:rPr>
                <w:rFonts w:ascii="Times" w:hAnsi="Times"/>
                <w:sz w:val="13"/>
                <w:szCs w:val="13"/>
                <w:shd w:fill="auto" w:val="clear"/>
              </w:rPr>
            </w:pPr>
            <w:r>
              <w:rPr>
                <w:rFonts w:ascii="Times" w:hAnsi="Times"/>
                <w:sz w:val="13"/>
                <w:szCs w:val="13"/>
                <w:shd w:fill="auto" w:val="clear"/>
              </w:rPr>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+2.03    –1.20</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+1.72    –1.06</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+1.93    –1.05</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+2.49    –1.52</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+1.87    –1.18</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+1.53    –0.74</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+0.58    –0.07</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+0.46    –0.06</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+0.63    –0.05</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+0.89    –0.29</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+0.57    –0.22</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+0.96    –0.12</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+0.56    –0.19</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+0.52    –0.20</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+1.24    –0.35</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+1.17    –0.56</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+0.91    –0.49</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+1.74    –0.59</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+1.38    –0.50</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+1.06    –0.46</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+1.13    –0.51</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+1.07    –0.32</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+0.76    –0.27</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+0.56    –0.18</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+0.70    –0.07</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+0.50    –0.07</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+1.02    –0.10</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+0.72    –0.08</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+0.49    –0.07</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+0.84    –0.05</w:t>
            </w:r>
          </w:p>
        </w:tc>
      </w:tr>
      <w:tr>
        <w:trPr/>
        <w:tc>
          <w:tcPr>
            <w:tcW w:w="1297" w:type="dxa"/>
            <w:tcBorders/>
            <w:vAlign w:val="bottom"/>
          </w:tcPr>
          <w:p>
            <w:pPr>
              <w:pStyle w:val="TableContents"/>
              <w:widowControl w:val="false"/>
              <w:suppressAutoHyphens w:val="true"/>
              <w:spacing w:lineRule="auto" w:line="240" w:before="160" w:after="57"/>
              <w:rPr>
                <w:rFonts w:ascii="Times" w:hAnsi="Times"/>
                <w:sz w:val="14"/>
                <w:szCs w:val="14"/>
                <w:shd w:fill="auto" w:val="clear"/>
              </w:rPr>
            </w:pPr>
            <w:r>
              <w:rPr>
                <w:rFonts w:ascii="Times" w:hAnsi="Times"/>
                <w:sz w:val="14"/>
                <w:szCs w:val="14"/>
                <w:shd w:fill="auto" w:val="clear"/>
              </w:rPr>
              <w:t>leafhoppers</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3.62</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3.36</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2.49</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1.29</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1.17</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0.80</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0.43</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0.40</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0.31</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0.04</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0.04</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0.03</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0.30</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0.31</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0.35</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0.58</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0.59</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0.61</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1.29</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1.21</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0.95</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1.71</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1.57</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1.13</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0.89</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0.92</w:t>
            </w:r>
          </w:p>
        </w:tc>
        <w:tc>
          <w:tcPr>
            <w:tcW w:w="480"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1.01</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0.57</w:t>
            </w:r>
          </w:p>
        </w:tc>
        <w:tc>
          <w:tcPr>
            <w:tcW w:w="478"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0.58</w:t>
            </w:r>
          </w:p>
        </w:tc>
        <w:tc>
          <w:tcPr>
            <w:tcW w:w="479" w:type="dxa"/>
            <w:tcBorders/>
            <w:vAlign w:val="bottom"/>
          </w:tcPr>
          <w:p>
            <w:pPr>
              <w:pStyle w:val="TableContents"/>
              <w:widowControl w:val="false"/>
              <w:suppressAutoHyphens w:val="true"/>
              <w:spacing w:lineRule="auto" w:line="240" w:before="103" w:after="0"/>
              <w:jc w:val="left"/>
              <w:rPr>
                <w:rFonts w:ascii="Times" w:hAnsi="Times"/>
                <w:sz w:val="14"/>
                <w:szCs w:val="14"/>
              </w:rPr>
            </w:pPr>
            <w:r>
              <w:rPr>
                <w:rFonts w:ascii="Times" w:hAnsi="Times"/>
                <w:sz w:val="14"/>
                <w:szCs w:val="14"/>
              </w:rPr>
              <w:t>0.59</w:t>
            </w:r>
          </w:p>
        </w:tc>
      </w:tr>
      <w:tr>
        <w:trPr/>
        <w:tc>
          <w:tcPr>
            <w:tcW w:w="1297" w:type="dxa"/>
            <w:tcBorders/>
            <w:vAlign w:val="bottom"/>
          </w:tcPr>
          <w:p>
            <w:pPr>
              <w:pStyle w:val="TableContents"/>
              <w:widowControl w:val="false"/>
              <w:suppressAutoHyphens w:val="true"/>
              <w:spacing w:lineRule="auto" w:line="240" w:before="160" w:after="57"/>
              <w:rPr>
                <w:rFonts w:ascii="Times" w:hAnsi="Times"/>
                <w:sz w:val="13"/>
                <w:szCs w:val="13"/>
                <w:shd w:fill="auto" w:val="clear"/>
              </w:rPr>
            </w:pPr>
            <w:r>
              <w:rPr>
                <w:rFonts w:ascii="Times" w:hAnsi="Times"/>
                <w:sz w:val="13"/>
                <w:szCs w:val="13"/>
                <w:shd w:fill="auto" w:val="clear"/>
              </w:rPr>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+2.21    –1.37</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+1.85    –1.20</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+1.91    –1.08</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+1.15    –0.61</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+0.93    –0.52</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+0.98    –0.44</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+0.80    –0.28</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+0.58    –0.24</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+1.04    –0.24</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+0.55    –0.04</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+0.47    –0.04</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+0.47    –0.03</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+0.58    –0.20</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+0.49    –0.19</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+1.05    –0.26</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+0.82    –0.34</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+0.65    –0.31</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+1.47    –0.43</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+1.56    –0.71</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+1.16    –0.59</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+0.99    –0.48</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+1.87    –0.89</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+1.36    –0.73</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+1.11    –0.56</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+1.01    –0.47</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+0.84    –0.44</w:t>
            </w:r>
          </w:p>
        </w:tc>
        <w:tc>
          <w:tcPr>
            <w:tcW w:w="480"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+1.28    –0.57</w:t>
            </w:r>
          </w:p>
        </w:tc>
        <w:tc>
          <w:tcPr>
            <w:tcW w:w="479"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+0.79    –0.33</w:t>
            </w:r>
          </w:p>
        </w:tc>
        <w:tc>
          <w:tcPr>
            <w:tcW w:w="478" w:type="dxa"/>
            <w:tcBorders/>
            <w:vAlign w:val="bottom"/>
          </w:tcPr>
          <w:p>
            <w:pPr>
              <w:pStyle w:val="TableContents"/>
              <w:widowControl w:val="false"/>
              <w:suppressAutoHyphens w:val="true"/>
              <w:spacing w:lineRule="auto" w:line="240" w:before="103" w:after="0"/>
              <w:jc w:val="left"/>
              <w:rPr>
                <w:rFonts w:ascii="Times" w:hAnsi="Times"/>
                <w:sz w:val="13"/>
                <w:szCs w:val="13"/>
              </w:rPr>
            </w:pPr>
            <w:r>
              <w:rPr>
                <w:rFonts w:ascii="Times" w:hAnsi="Times"/>
                <w:sz w:val="13"/>
                <w:szCs w:val="13"/>
              </w:rPr>
              <w:t>+0.66    –0.31</w:t>
            </w:r>
          </w:p>
        </w:tc>
        <w:tc>
          <w:tcPr>
            <w:tcW w:w="479" w:type="dxa"/>
            <w:tcBorders/>
            <w:vAlign w:val="bottom"/>
          </w:tcPr>
          <w:p>
            <w:pPr>
              <w:pStyle w:val="TableContents"/>
              <w:widowControl w:val="false"/>
              <w:suppressAutoHyphens w:val="true"/>
              <w:spacing w:lineRule="auto" w:line="240" w:before="0" w:after="0"/>
              <w:contextualSpacing/>
              <w:jc w:val="left"/>
              <w:rPr>
                <w:rFonts w:ascii="Times" w:hAnsi="Times"/>
                <w:sz w:val="13"/>
                <w:szCs w:val="13"/>
              </w:rPr>
            </w:pPr>
            <w:r>
              <w:rPr>
                <w:rFonts w:ascii="Times" w:hAnsi="Times"/>
                <w:sz w:val="13"/>
                <w:szCs w:val="13"/>
              </w:rPr>
              <w:t>+0.93    –0.36</w:t>
            </w:r>
          </w:p>
        </w:tc>
      </w:tr>
    </w:tbl>
    <w:p>
      <w:pPr>
        <w:pStyle w:val="TextBody"/>
        <w:suppressAutoHyphens w:val="true"/>
        <w:spacing w:lineRule="auto" w:line="276"/>
        <w:jc w:val="both"/>
        <w:rPr>
          <w:rFonts w:ascii="Times" w:hAnsi="Times"/>
          <w:sz w:val="20"/>
          <w:szCs w:val="20"/>
        </w:rPr>
      </w:pPr>
      <w:r>
        <w:br w:type="page"/>
      </w:r>
      <w:r>
        <w:rPr>
          <w:rFonts w:eastAsia="Arial Unicode MS" w:cs="Arial Unicode MS" w:ascii="Times" w:hAnsi="Times"/>
          <w:color w:val="000000"/>
          <w:kern w:val="2"/>
          <w:sz w:val="20"/>
          <w:szCs w:val="20"/>
          <w:u w:val="none"/>
          <w:lang w:val="en-GB" w:eastAsia="de-DE" w:bidi="ar-SA"/>
        </w:rPr>
        <w:t>Table S</w:t>
      </w:r>
      <w:r>
        <w:rPr>
          <w:rFonts w:eastAsia="Arial Unicode MS" w:cs="Arial Unicode MS" w:ascii="Times" w:hAnsi="Times"/>
          <w:color w:val="000000"/>
          <w:kern w:val="2"/>
          <w:sz w:val="20"/>
          <w:szCs w:val="20"/>
          <w:u w:val="none"/>
          <w:lang w:val="en-GB" w:eastAsia="de-DE" w:bidi="ar-SA"/>
        </w:rPr>
        <w:t>4</w:t>
      </w:r>
      <w:r>
        <w:rPr>
          <w:rFonts w:eastAsia="Arial Unicode MS" w:cs="Arial Unicode MS" w:ascii="Times" w:hAnsi="Times"/>
          <w:color w:val="000000"/>
          <w:kern w:val="2"/>
          <w:sz w:val="20"/>
          <w:szCs w:val="20"/>
          <w:u w:val="none"/>
          <w:lang w:val="en-GB" w:eastAsia="de-DE" w:bidi="ar-SA"/>
        </w:rPr>
        <w:t xml:space="preserve">: Pairwise comparisons of the explanatory variables ‘year’ and ‘variety’ for each response variable. </w:t>
      </w:r>
      <w:r>
        <w:rPr>
          <w:rFonts w:eastAsia="Arial Unicode MS" w:cs="Arial Unicode MS" w:ascii="Times" w:hAnsi="Times"/>
          <w:i/>
          <w:iCs/>
          <w:color w:val="000000"/>
          <w:kern w:val="2"/>
          <w:sz w:val="20"/>
          <w:szCs w:val="20"/>
          <w:u w:val="none"/>
          <w:lang w:val="en-GB" w:eastAsia="de-DE" w:bidi="ar-SA"/>
        </w:rPr>
        <w:t>P</w:t>
      </w:r>
      <w:r>
        <w:rPr>
          <w:rFonts w:eastAsia="Arial Unicode MS" w:cs="Arial Unicode MS" w:ascii="Times" w:hAnsi="Times"/>
          <w:color w:val="000000"/>
          <w:kern w:val="2"/>
          <w:sz w:val="20"/>
          <w:szCs w:val="20"/>
          <w:u w:val="none"/>
          <w:lang w:val="en-GB" w:eastAsia="de-DE" w:bidi="ar-SA"/>
        </w:rPr>
        <w:t xml:space="preserve"> values are displayed when the explanatory variable had significant impact in the initial model.</w:t>
      </w:r>
    </w:p>
    <w:tbl>
      <w:tblPr>
        <w:tblW w:w="14573" w:type="dxa"/>
        <w:jc w:val="left"/>
        <w:tblInd w:w="0" w:type="dxa"/>
        <w:tblLayout w:type="fixed"/>
        <w:tblCellMar>
          <w:top w:w="55" w:type="dxa"/>
          <w:left w:w="55" w:type="dxa"/>
          <w:bottom w:w="55" w:type="dxa"/>
          <w:right w:w="55" w:type="dxa"/>
        </w:tblCellMar>
      </w:tblPr>
      <w:tblGrid>
        <w:gridCol w:w="1920"/>
        <w:gridCol w:w="1092"/>
        <w:gridCol w:w="950"/>
        <w:gridCol w:w="1023"/>
        <w:gridCol w:w="850"/>
        <w:gridCol w:w="1018"/>
        <w:gridCol w:w="905"/>
        <w:gridCol w:w="974"/>
        <w:gridCol w:w="973"/>
        <w:gridCol w:w="972"/>
        <w:gridCol w:w="974"/>
        <w:gridCol w:w="973"/>
        <w:gridCol w:w="972"/>
        <w:gridCol w:w="976"/>
      </w:tblGrid>
      <w:tr>
        <w:trPr/>
        <w:tc>
          <w:tcPr>
            <w:tcW w:w="1920" w:type="dxa"/>
            <w:tcBorders/>
            <w:vAlign w:val="bottom"/>
          </w:tcPr>
          <w:p>
            <w:pPr>
              <w:pStyle w:val="TableContents"/>
              <w:widowControl w:val="false"/>
              <w:suppressAutoHyphens w:val="true"/>
              <w:spacing w:lineRule="auto" w:line="240"/>
              <w:jc w:val="left"/>
              <w:rPr>
                <w:rFonts w:ascii="Times" w:hAnsi="Times" w:eastAsia="Arial Unicode MS" w:cs="Arial Unicode MS"/>
                <w:b/>
                <w:b/>
                <w:bCs/>
                <w:sz w:val="16"/>
                <w:szCs w:val="16"/>
              </w:rPr>
            </w:pPr>
            <w:r>
              <w:rPr>
                <w:rFonts w:eastAsia="Arial Unicode MS" w:cs="Arial Unicode MS" w:ascii="Times" w:hAnsi="Times"/>
                <w:b/>
                <w:bCs/>
                <w:sz w:val="16"/>
                <w:szCs w:val="16"/>
              </w:rPr>
            </w:r>
          </w:p>
        </w:tc>
        <w:tc>
          <w:tcPr>
            <w:tcW w:w="5838" w:type="dxa"/>
            <w:gridSpan w:val="6"/>
            <w:tcBorders/>
            <w:vAlign w:val="bottom"/>
          </w:tcPr>
          <w:p>
            <w:pPr>
              <w:pStyle w:val="TableContents"/>
              <w:widowControl w:val="false"/>
              <w:suppressAutoHyphens w:val="true"/>
              <w:jc w:val="left"/>
              <w:rPr>
                <w:rFonts w:ascii="Times" w:hAnsi="Times" w:eastAsia="Arial Unicode MS" w:cs="Arial Unicode MS"/>
                <w:b/>
                <w:b/>
                <w:bCs/>
                <w:sz w:val="16"/>
                <w:szCs w:val="16"/>
              </w:rPr>
            </w:pPr>
            <w:r>
              <w:rPr>
                <w:rFonts w:eastAsia="Arial Unicode MS" w:cs="Arial Unicode MS" w:ascii="Times" w:hAnsi="Times"/>
                <w:b/>
                <w:bCs/>
                <w:sz w:val="16"/>
                <w:szCs w:val="16"/>
              </w:rPr>
              <w:t>Leaf mesofauna</w:t>
            </w:r>
          </w:p>
        </w:tc>
        <w:tc>
          <w:tcPr>
            <w:tcW w:w="5838" w:type="dxa"/>
            <w:gridSpan w:val="6"/>
            <w:tcBorders/>
            <w:vAlign w:val="bottom"/>
          </w:tcPr>
          <w:p>
            <w:pPr>
              <w:pStyle w:val="TableContents"/>
              <w:widowControl w:val="false"/>
              <w:suppressAutoHyphens w:val="true"/>
              <w:jc w:val="left"/>
              <w:rPr>
                <w:rFonts w:ascii="Times" w:hAnsi="Times" w:eastAsia="Arial Unicode MS" w:cs="Arial Unicode MS"/>
                <w:b/>
                <w:b/>
                <w:bCs/>
                <w:sz w:val="16"/>
                <w:szCs w:val="16"/>
              </w:rPr>
            </w:pPr>
            <w:r>
              <w:rPr>
                <w:rFonts w:eastAsia="Arial Unicode MS" w:cs="Arial Unicode MS" w:ascii="Times" w:hAnsi="Times"/>
                <w:b/>
                <w:bCs/>
                <w:sz w:val="16"/>
                <w:szCs w:val="16"/>
              </w:rPr>
              <w:t>Macrofauna</w:t>
            </w:r>
          </w:p>
        </w:tc>
        <w:tc>
          <w:tcPr>
            <w:tcW w:w="976" w:type="dxa"/>
            <w:tcBorders/>
            <w:vAlign w:val="bottom"/>
          </w:tcPr>
          <w:p>
            <w:pPr>
              <w:pStyle w:val="TableContents"/>
              <w:widowControl w:val="false"/>
              <w:suppressAutoHyphens w:val="true"/>
              <w:jc w:val="left"/>
              <w:rPr>
                <w:rFonts w:ascii="Times" w:hAnsi="Times" w:eastAsia="Arial Unicode MS" w:cs="Arial Unicode MS"/>
                <w:b/>
                <w:b/>
                <w:bCs/>
                <w:sz w:val="16"/>
                <w:szCs w:val="16"/>
              </w:rPr>
            </w:pPr>
            <w:r>
              <w:rPr>
                <w:rFonts w:eastAsia="Arial Unicode MS" w:cs="Arial Unicode MS" w:ascii="Times" w:hAnsi="Times"/>
                <w:b/>
                <w:bCs/>
                <w:sz w:val="16"/>
                <w:szCs w:val="16"/>
              </w:rPr>
              <w:t>Predation rates</w:t>
            </w:r>
          </w:p>
        </w:tc>
      </w:tr>
      <w:tr>
        <w:trPr/>
        <w:tc>
          <w:tcPr>
            <w:tcW w:w="1920" w:type="dxa"/>
            <w:tcBorders>
              <w:bottom w:val="single" w:sz="4" w:space="0" w:color="000000"/>
            </w:tcBorders>
            <w:vAlign w:val="bottom"/>
          </w:tcPr>
          <w:p>
            <w:pPr>
              <w:pStyle w:val="TableContents"/>
              <w:widowControl w:val="false"/>
              <w:suppressAutoHyphens w:val="true"/>
              <w:spacing w:lineRule="auto" w:line="240"/>
              <w:jc w:val="left"/>
              <w:rPr>
                <w:rFonts w:ascii="Times" w:hAnsi="Times" w:eastAsia="Arial Unicode MS" w:cs="Arial Unicode MS"/>
                <w:sz w:val="16"/>
                <w:szCs w:val="16"/>
              </w:rPr>
            </w:pPr>
            <w:r>
              <w:rPr>
                <w:rFonts w:eastAsia="Arial Unicode MS" w:cs="Arial Unicode MS" w:ascii="Times" w:hAnsi="Times"/>
                <w:sz w:val="16"/>
                <w:szCs w:val="16"/>
              </w:rPr>
            </w:r>
          </w:p>
        </w:tc>
        <w:tc>
          <w:tcPr>
            <w:tcW w:w="1092" w:type="dxa"/>
            <w:tcBorders>
              <w:bottom w:val="single" w:sz="4" w:space="0" w:color="000000"/>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Phytoseiidae</w:t>
            </w:r>
          </w:p>
        </w:tc>
        <w:tc>
          <w:tcPr>
            <w:tcW w:w="950" w:type="dxa"/>
            <w:tcBorders>
              <w:bottom w:val="single" w:sz="4" w:space="0" w:color="000000"/>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Tydeidae</w:t>
            </w:r>
          </w:p>
        </w:tc>
        <w:tc>
          <w:tcPr>
            <w:tcW w:w="1023" w:type="dxa"/>
            <w:tcBorders>
              <w:bottom w:val="single" w:sz="4" w:space="0" w:color="000000"/>
            </w:tcBorders>
            <w:vAlign w:val="bottom"/>
          </w:tcPr>
          <w:p>
            <w:pPr>
              <w:pStyle w:val="TableContents"/>
              <w:widowControl w:val="false"/>
              <w:suppressAutoHyphens w:val="true"/>
              <w:jc w:val="left"/>
              <w:rPr>
                <w:rFonts w:ascii="Times" w:hAnsi="Times" w:eastAsia="Arial Unicode MS" w:cs="Arial Unicode MS"/>
                <w:i/>
                <w:i/>
                <w:iCs/>
                <w:sz w:val="16"/>
                <w:szCs w:val="16"/>
              </w:rPr>
            </w:pPr>
            <w:r>
              <w:rPr>
                <w:rFonts w:eastAsia="Arial Unicode MS" w:cs="Arial Unicode MS" w:ascii="Times" w:hAnsi="Times"/>
                <w:i/>
                <w:iCs/>
                <w:sz w:val="16"/>
                <w:szCs w:val="16"/>
              </w:rPr>
              <w:t>Cal. vitis</w:t>
            </w:r>
          </w:p>
        </w:tc>
        <w:tc>
          <w:tcPr>
            <w:tcW w:w="850" w:type="dxa"/>
            <w:tcBorders>
              <w:bottom w:val="single" w:sz="4" w:space="0" w:color="000000"/>
            </w:tcBorders>
            <w:vAlign w:val="bottom"/>
          </w:tcPr>
          <w:p>
            <w:pPr>
              <w:pStyle w:val="TableContents"/>
              <w:widowControl w:val="false"/>
              <w:suppressAutoHyphens w:val="true"/>
              <w:jc w:val="left"/>
              <w:rPr>
                <w:rFonts w:ascii="Times" w:hAnsi="Times" w:eastAsia="Arial Unicode MS" w:cs="Arial Unicode MS"/>
                <w:i/>
                <w:i/>
                <w:iCs/>
                <w:sz w:val="16"/>
                <w:szCs w:val="16"/>
              </w:rPr>
            </w:pPr>
            <w:r>
              <w:rPr>
                <w:rFonts w:eastAsia="Arial Unicode MS" w:cs="Arial Unicode MS" w:ascii="Times" w:hAnsi="Times"/>
                <w:i/>
                <w:iCs/>
                <w:sz w:val="16"/>
                <w:szCs w:val="16"/>
              </w:rPr>
              <w:t>Co. vitis</w:t>
            </w:r>
          </w:p>
        </w:tc>
        <w:tc>
          <w:tcPr>
            <w:tcW w:w="1018" w:type="dxa"/>
            <w:tcBorders>
              <w:bottom w:val="single" w:sz="4" w:space="0" w:color="000000"/>
            </w:tcBorders>
            <w:vAlign w:val="bottom"/>
          </w:tcPr>
          <w:p>
            <w:pPr>
              <w:pStyle w:val="TableContents"/>
              <w:widowControl w:val="false"/>
              <w:suppressAutoHyphens w:val="true"/>
              <w:jc w:val="left"/>
              <w:rPr>
                <w:rFonts w:ascii="Times" w:hAnsi="Times" w:eastAsia="Arial Unicode MS" w:cs="Arial Unicode MS"/>
                <w:i/>
                <w:i/>
                <w:iCs/>
                <w:sz w:val="16"/>
                <w:szCs w:val="16"/>
              </w:rPr>
            </w:pPr>
            <w:r>
              <w:rPr>
                <w:rFonts w:eastAsia="Arial Unicode MS" w:cs="Arial Unicode MS" w:ascii="Times" w:hAnsi="Times"/>
                <w:i/>
                <w:iCs/>
                <w:sz w:val="16"/>
                <w:szCs w:val="16"/>
              </w:rPr>
              <w:t>Empoasca sp.</w:t>
            </w:r>
          </w:p>
        </w:tc>
        <w:tc>
          <w:tcPr>
            <w:tcW w:w="905" w:type="dxa"/>
            <w:tcBorders>
              <w:bottom w:val="single" w:sz="4" w:space="0" w:color="000000"/>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Thrips</w:t>
            </w:r>
          </w:p>
        </w:tc>
        <w:tc>
          <w:tcPr>
            <w:tcW w:w="974" w:type="dxa"/>
            <w:tcBorders>
              <w:bottom w:val="single" w:sz="4" w:space="0" w:color="000000"/>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total abundance</w:t>
            </w:r>
          </w:p>
        </w:tc>
        <w:tc>
          <w:tcPr>
            <w:tcW w:w="973" w:type="dxa"/>
            <w:tcBorders>
              <w:bottom w:val="single" w:sz="4" w:space="0" w:color="000000"/>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predators</w:t>
            </w:r>
          </w:p>
        </w:tc>
        <w:tc>
          <w:tcPr>
            <w:tcW w:w="972" w:type="dxa"/>
            <w:tcBorders>
              <w:bottom w:val="single" w:sz="4" w:space="0" w:color="000000"/>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spiders</w:t>
            </w:r>
          </w:p>
        </w:tc>
        <w:tc>
          <w:tcPr>
            <w:tcW w:w="974" w:type="dxa"/>
            <w:tcBorders>
              <w:bottom w:val="single" w:sz="4" w:space="0" w:color="000000"/>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earwigs</w:t>
            </w:r>
          </w:p>
        </w:tc>
        <w:tc>
          <w:tcPr>
            <w:tcW w:w="973" w:type="dxa"/>
            <w:tcBorders>
              <w:bottom w:val="single" w:sz="4" w:space="0" w:color="000000"/>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ants</w:t>
            </w:r>
          </w:p>
        </w:tc>
        <w:tc>
          <w:tcPr>
            <w:tcW w:w="972" w:type="dxa"/>
            <w:tcBorders>
              <w:bottom w:val="single" w:sz="4" w:space="0" w:color="000000"/>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leafhoppers</w:t>
            </w:r>
          </w:p>
        </w:tc>
        <w:tc>
          <w:tcPr>
            <w:tcW w:w="976" w:type="dxa"/>
            <w:tcBorders>
              <w:bottom w:val="single" w:sz="4" w:space="0" w:color="000000"/>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i/>
                <w:iCs/>
                <w:sz w:val="16"/>
                <w:szCs w:val="16"/>
              </w:rPr>
              <w:t>L. botrana</w:t>
            </w:r>
            <w:r>
              <w:rPr>
                <w:rFonts w:eastAsia="Arial Unicode MS" w:cs="Arial Unicode MS" w:ascii="Times" w:hAnsi="Times"/>
                <w:sz w:val="16"/>
                <w:szCs w:val="16"/>
              </w:rPr>
              <w:t xml:space="preserve"> eggs</w:t>
            </w:r>
          </w:p>
        </w:tc>
      </w:tr>
      <w:tr>
        <w:trPr/>
        <w:tc>
          <w:tcPr>
            <w:tcW w:w="1920" w:type="dxa"/>
            <w:tcBorders/>
            <w:vAlign w:val="bottom"/>
          </w:tcPr>
          <w:p>
            <w:pPr>
              <w:pStyle w:val="TableContents"/>
              <w:widowControl w:val="false"/>
              <w:suppressAutoHyphens w:val="true"/>
              <w:spacing w:lineRule="auto" w:line="240"/>
              <w:jc w:val="left"/>
              <w:rPr>
                <w:rFonts w:ascii="Times" w:hAnsi="Times" w:eastAsia="Arial Unicode MS" w:cs="Arial Unicode MS"/>
                <w:b/>
                <w:b/>
                <w:bCs/>
                <w:sz w:val="16"/>
                <w:szCs w:val="16"/>
              </w:rPr>
            </w:pPr>
            <w:r>
              <w:rPr>
                <w:rFonts w:eastAsia="Arial Unicode MS" w:cs="Arial Unicode MS" w:ascii="Times" w:hAnsi="Times"/>
                <w:b/>
                <w:bCs/>
                <w:sz w:val="16"/>
                <w:szCs w:val="16"/>
              </w:rPr>
              <w:t>year</w:t>
            </w:r>
          </w:p>
        </w:tc>
        <w:tc>
          <w:tcPr>
            <w:tcW w:w="1092"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c>
          <w:tcPr>
            <w:tcW w:w="950"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c>
          <w:tcPr>
            <w:tcW w:w="1023"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c>
          <w:tcPr>
            <w:tcW w:w="850"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c>
          <w:tcPr>
            <w:tcW w:w="1018"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c>
          <w:tcPr>
            <w:tcW w:w="905"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c>
          <w:tcPr>
            <w:tcW w:w="974"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c>
          <w:tcPr>
            <w:tcW w:w="973"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c>
          <w:tcPr>
            <w:tcW w:w="972"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c>
          <w:tcPr>
            <w:tcW w:w="974"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c>
          <w:tcPr>
            <w:tcW w:w="973"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c>
          <w:tcPr>
            <w:tcW w:w="972"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c>
          <w:tcPr>
            <w:tcW w:w="976"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r>
      <w:tr>
        <w:trPr/>
        <w:tc>
          <w:tcPr>
            <w:tcW w:w="1920" w:type="dxa"/>
            <w:tcBorders/>
            <w:vAlign w:val="bottom"/>
          </w:tcPr>
          <w:p>
            <w:pPr>
              <w:pStyle w:val="TableContents"/>
              <w:widowControl w:val="false"/>
              <w:suppressAutoHyphens w:val="true"/>
              <w:spacing w:lineRule="auto" w:line="240"/>
              <w:jc w:val="left"/>
              <w:rPr>
                <w:rFonts w:ascii="Times" w:hAnsi="Times" w:eastAsia="Arial Unicode MS" w:cs="Arial Unicode MS"/>
                <w:sz w:val="16"/>
                <w:szCs w:val="16"/>
              </w:rPr>
            </w:pPr>
            <w:r>
              <w:rPr>
                <w:rFonts w:eastAsia="Arial Unicode MS" w:cs="Arial Unicode MS" w:ascii="Times" w:hAnsi="Times"/>
                <w:sz w:val="16"/>
                <w:szCs w:val="16"/>
              </w:rPr>
              <w:t>2015 – 2016</w:t>
            </w:r>
          </w:p>
        </w:tc>
        <w:tc>
          <w:tcPr>
            <w:tcW w:w="1092"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0.992</w:t>
            </w:r>
          </w:p>
        </w:tc>
        <w:tc>
          <w:tcPr>
            <w:tcW w:w="950"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1023"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850"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1018"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905"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0.029</w:t>
            </w:r>
          </w:p>
        </w:tc>
        <w:tc>
          <w:tcPr>
            <w:tcW w:w="974"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0.016</w:t>
            </w:r>
          </w:p>
        </w:tc>
        <w:tc>
          <w:tcPr>
            <w:tcW w:w="973"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0.638</w:t>
            </w:r>
          </w:p>
        </w:tc>
        <w:tc>
          <w:tcPr>
            <w:tcW w:w="972"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0.007</w:t>
            </w:r>
          </w:p>
        </w:tc>
        <w:tc>
          <w:tcPr>
            <w:tcW w:w="974"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0.715</w:t>
            </w:r>
          </w:p>
        </w:tc>
        <w:tc>
          <w:tcPr>
            <w:tcW w:w="973"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972"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976"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r>
      <w:tr>
        <w:trPr/>
        <w:tc>
          <w:tcPr>
            <w:tcW w:w="1920" w:type="dxa"/>
            <w:tcBorders/>
            <w:vAlign w:val="bottom"/>
          </w:tcPr>
          <w:p>
            <w:pPr>
              <w:pStyle w:val="TableContents"/>
              <w:widowControl w:val="false"/>
              <w:suppressAutoHyphens w:val="true"/>
              <w:spacing w:lineRule="auto" w:line="240"/>
              <w:jc w:val="left"/>
              <w:rPr>
                <w:rFonts w:ascii="Times" w:hAnsi="Times" w:eastAsia="Arial Unicode MS" w:cs="Arial Unicode MS"/>
                <w:sz w:val="16"/>
                <w:szCs w:val="16"/>
              </w:rPr>
            </w:pPr>
            <w:r>
              <w:rPr>
                <w:rFonts w:eastAsia="Arial Unicode MS" w:cs="Arial Unicode MS" w:ascii="Times" w:hAnsi="Times"/>
                <w:sz w:val="16"/>
                <w:szCs w:val="16"/>
              </w:rPr>
              <w:t>2015 – 2017</w:t>
            </w:r>
          </w:p>
        </w:tc>
        <w:tc>
          <w:tcPr>
            <w:tcW w:w="1092"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0.981</w:t>
            </w:r>
          </w:p>
        </w:tc>
        <w:tc>
          <w:tcPr>
            <w:tcW w:w="950"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1023"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850"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1018"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0.707</w:t>
            </w:r>
          </w:p>
        </w:tc>
        <w:tc>
          <w:tcPr>
            <w:tcW w:w="905"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974"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973"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972"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974"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0.999</w:t>
            </w:r>
          </w:p>
        </w:tc>
        <w:tc>
          <w:tcPr>
            <w:tcW w:w="973"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972"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976"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r>
      <w:tr>
        <w:trPr/>
        <w:tc>
          <w:tcPr>
            <w:tcW w:w="1920" w:type="dxa"/>
            <w:tcBorders/>
            <w:vAlign w:val="bottom"/>
          </w:tcPr>
          <w:p>
            <w:pPr>
              <w:pStyle w:val="TableContents"/>
              <w:widowControl w:val="false"/>
              <w:suppressAutoHyphens w:val="true"/>
              <w:spacing w:lineRule="auto" w:line="240"/>
              <w:jc w:val="left"/>
              <w:rPr>
                <w:rFonts w:ascii="Times" w:hAnsi="Times" w:eastAsia="Arial Unicode MS" w:cs="Arial Unicode MS"/>
                <w:sz w:val="16"/>
                <w:szCs w:val="16"/>
              </w:rPr>
            </w:pPr>
            <w:r>
              <w:rPr>
                <w:rFonts w:eastAsia="Arial Unicode MS" w:cs="Arial Unicode MS" w:ascii="Times" w:hAnsi="Times"/>
                <w:sz w:val="16"/>
                <w:szCs w:val="16"/>
              </w:rPr>
              <w:t>2015 – 2018</w:t>
            </w:r>
          </w:p>
        </w:tc>
        <w:tc>
          <w:tcPr>
            <w:tcW w:w="1092"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950"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1023"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850"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1018"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0.999</w:t>
            </w:r>
          </w:p>
        </w:tc>
        <w:tc>
          <w:tcPr>
            <w:tcW w:w="905"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974"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0.718</w:t>
            </w:r>
          </w:p>
        </w:tc>
        <w:tc>
          <w:tcPr>
            <w:tcW w:w="973"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0.998</w:t>
            </w:r>
          </w:p>
        </w:tc>
        <w:tc>
          <w:tcPr>
            <w:tcW w:w="972"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0.118</w:t>
            </w:r>
          </w:p>
        </w:tc>
        <w:tc>
          <w:tcPr>
            <w:tcW w:w="974"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0.299</w:t>
            </w:r>
          </w:p>
        </w:tc>
        <w:tc>
          <w:tcPr>
            <w:tcW w:w="973"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972"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0.499</w:t>
            </w:r>
          </w:p>
        </w:tc>
        <w:tc>
          <w:tcPr>
            <w:tcW w:w="976"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w:t>
            </w:r>
            <w:r>
              <w:rPr>
                <w:rFonts w:eastAsia="Arial Unicode MS" w:cs="Arial Unicode MS" w:ascii="Times" w:hAnsi="Times"/>
                <w:color w:val="auto"/>
                <w:kern w:val="2"/>
                <w:sz w:val="16"/>
                <w:szCs w:val="16"/>
                <w:lang w:val="en-GB" w:eastAsia="zh-CN" w:bidi="hi-IN"/>
              </w:rPr>
              <w:t>985</w:t>
            </w:r>
          </w:p>
        </w:tc>
      </w:tr>
      <w:tr>
        <w:trPr/>
        <w:tc>
          <w:tcPr>
            <w:tcW w:w="1920" w:type="dxa"/>
            <w:tcBorders/>
            <w:vAlign w:val="bottom"/>
          </w:tcPr>
          <w:p>
            <w:pPr>
              <w:pStyle w:val="TableContents"/>
              <w:widowControl w:val="false"/>
              <w:suppressAutoHyphens w:val="true"/>
              <w:spacing w:lineRule="auto" w:line="240"/>
              <w:jc w:val="left"/>
              <w:rPr>
                <w:rFonts w:ascii="Times" w:hAnsi="Times" w:eastAsia="Arial Unicode MS" w:cs="Arial Unicode MS"/>
                <w:sz w:val="16"/>
                <w:szCs w:val="16"/>
              </w:rPr>
            </w:pPr>
            <w:r>
              <w:rPr>
                <w:rFonts w:eastAsia="Arial Unicode MS" w:cs="Arial Unicode MS" w:ascii="Times" w:hAnsi="Times"/>
                <w:sz w:val="16"/>
                <w:szCs w:val="16"/>
              </w:rPr>
              <w:t>2015 – 2019</w:t>
            </w:r>
          </w:p>
        </w:tc>
        <w:tc>
          <w:tcPr>
            <w:tcW w:w="1092"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950"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0.003</w:t>
            </w:r>
          </w:p>
        </w:tc>
        <w:tc>
          <w:tcPr>
            <w:tcW w:w="1023"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850"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1018"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905"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974"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973"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972"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0.007</w:t>
            </w:r>
          </w:p>
        </w:tc>
        <w:tc>
          <w:tcPr>
            <w:tcW w:w="974"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0.469</w:t>
            </w:r>
          </w:p>
        </w:tc>
        <w:tc>
          <w:tcPr>
            <w:tcW w:w="973"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972"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0.004</w:t>
            </w:r>
          </w:p>
        </w:tc>
        <w:tc>
          <w:tcPr>
            <w:tcW w:w="976"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r>
      <w:tr>
        <w:trPr/>
        <w:tc>
          <w:tcPr>
            <w:tcW w:w="1920" w:type="dxa"/>
            <w:tcBorders/>
            <w:vAlign w:val="bottom"/>
          </w:tcPr>
          <w:p>
            <w:pPr>
              <w:pStyle w:val="TableContents"/>
              <w:widowControl w:val="false"/>
              <w:suppressAutoHyphens w:val="true"/>
              <w:spacing w:lineRule="auto" w:line="240"/>
              <w:jc w:val="left"/>
              <w:rPr>
                <w:rFonts w:ascii="Times" w:hAnsi="Times" w:eastAsia="Arial Unicode MS" w:cs="Arial Unicode MS"/>
                <w:sz w:val="16"/>
                <w:szCs w:val="16"/>
              </w:rPr>
            </w:pPr>
            <w:r>
              <w:rPr>
                <w:rFonts w:eastAsia="Arial Unicode MS" w:cs="Arial Unicode MS" w:ascii="Times" w:hAnsi="Times"/>
                <w:sz w:val="16"/>
                <w:szCs w:val="16"/>
              </w:rPr>
              <w:t>2016 – 2017</w:t>
            </w:r>
          </w:p>
        </w:tc>
        <w:tc>
          <w:tcPr>
            <w:tcW w:w="1092"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0.863</w:t>
            </w:r>
          </w:p>
        </w:tc>
        <w:tc>
          <w:tcPr>
            <w:tcW w:w="950"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1023"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850"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1018"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905"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0.023</w:t>
            </w:r>
          </w:p>
        </w:tc>
        <w:tc>
          <w:tcPr>
            <w:tcW w:w="974"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973"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972"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974"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0.587</w:t>
            </w:r>
          </w:p>
        </w:tc>
        <w:tc>
          <w:tcPr>
            <w:tcW w:w="973"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0.119</w:t>
            </w:r>
          </w:p>
        </w:tc>
        <w:tc>
          <w:tcPr>
            <w:tcW w:w="972"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0.365</w:t>
            </w:r>
          </w:p>
        </w:tc>
        <w:tc>
          <w:tcPr>
            <w:tcW w:w="976"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0.032</w:t>
            </w:r>
          </w:p>
        </w:tc>
      </w:tr>
      <w:tr>
        <w:trPr/>
        <w:tc>
          <w:tcPr>
            <w:tcW w:w="1920" w:type="dxa"/>
            <w:tcBorders/>
            <w:vAlign w:val="bottom"/>
          </w:tcPr>
          <w:p>
            <w:pPr>
              <w:pStyle w:val="TableContents"/>
              <w:widowControl w:val="false"/>
              <w:suppressAutoHyphens w:val="true"/>
              <w:spacing w:lineRule="auto" w:line="240"/>
              <w:jc w:val="left"/>
              <w:rPr>
                <w:rFonts w:ascii="Times" w:hAnsi="Times" w:eastAsia="Arial Unicode MS" w:cs="Arial Unicode MS"/>
                <w:sz w:val="16"/>
                <w:szCs w:val="16"/>
              </w:rPr>
            </w:pPr>
            <w:r>
              <w:rPr>
                <w:rFonts w:eastAsia="Arial Unicode MS" w:cs="Arial Unicode MS" w:ascii="Times" w:hAnsi="Times"/>
                <w:sz w:val="16"/>
                <w:szCs w:val="16"/>
              </w:rPr>
              <w:t>2016 – 2018</w:t>
            </w:r>
          </w:p>
        </w:tc>
        <w:tc>
          <w:tcPr>
            <w:tcW w:w="1092"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950"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0.144</w:t>
            </w:r>
          </w:p>
        </w:tc>
        <w:tc>
          <w:tcPr>
            <w:tcW w:w="1023"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850"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1018"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905"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974"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0.388</w:t>
            </w:r>
          </w:p>
        </w:tc>
        <w:tc>
          <w:tcPr>
            <w:tcW w:w="973"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0.474</w:t>
            </w:r>
          </w:p>
        </w:tc>
        <w:tc>
          <w:tcPr>
            <w:tcW w:w="972"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0.897</w:t>
            </w:r>
          </w:p>
        </w:tc>
        <w:tc>
          <w:tcPr>
            <w:tcW w:w="974"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0.026</w:t>
            </w:r>
          </w:p>
        </w:tc>
        <w:tc>
          <w:tcPr>
            <w:tcW w:w="973"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0.172</w:t>
            </w:r>
          </w:p>
        </w:tc>
        <w:tc>
          <w:tcPr>
            <w:tcW w:w="972"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0.006</w:t>
            </w:r>
          </w:p>
        </w:tc>
        <w:tc>
          <w:tcPr>
            <w:tcW w:w="976"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r>
      <w:tr>
        <w:trPr/>
        <w:tc>
          <w:tcPr>
            <w:tcW w:w="1920" w:type="dxa"/>
            <w:tcBorders/>
            <w:vAlign w:val="bottom"/>
          </w:tcPr>
          <w:p>
            <w:pPr>
              <w:pStyle w:val="TableContents"/>
              <w:widowControl w:val="false"/>
              <w:suppressAutoHyphens w:val="true"/>
              <w:spacing w:lineRule="auto" w:line="240"/>
              <w:jc w:val="left"/>
              <w:rPr>
                <w:rFonts w:ascii="Times" w:hAnsi="Times" w:eastAsia="Arial Unicode MS" w:cs="Arial Unicode MS"/>
                <w:sz w:val="16"/>
                <w:szCs w:val="16"/>
              </w:rPr>
            </w:pPr>
            <w:r>
              <w:rPr>
                <w:rFonts w:eastAsia="Arial Unicode MS" w:cs="Arial Unicode MS" w:ascii="Times" w:hAnsi="Times"/>
                <w:sz w:val="16"/>
                <w:szCs w:val="16"/>
              </w:rPr>
              <w:t>2016 – 2019</w:t>
            </w:r>
          </w:p>
        </w:tc>
        <w:tc>
          <w:tcPr>
            <w:tcW w:w="1092"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950"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1023"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850"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1018"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0.184</w:t>
            </w:r>
          </w:p>
        </w:tc>
        <w:tc>
          <w:tcPr>
            <w:tcW w:w="905"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974"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0.186</w:t>
            </w:r>
          </w:p>
        </w:tc>
        <w:tc>
          <w:tcPr>
            <w:tcW w:w="973"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972"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974"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0.050</w:t>
            </w:r>
          </w:p>
        </w:tc>
        <w:tc>
          <w:tcPr>
            <w:tcW w:w="973"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0.984</w:t>
            </w:r>
          </w:p>
        </w:tc>
        <w:tc>
          <w:tcPr>
            <w:tcW w:w="972"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0.068</w:t>
            </w:r>
          </w:p>
        </w:tc>
        <w:tc>
          <w:tcPr>
            <w:tcW w:w="976"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r>
      <w:tr>
        <w:trPr/>
        <w:tc>
          <w:tcPr>
            <w:tcW w:w="1920" w:type="dxa"/>
            <w:tcBorders/>
            <w:vAlign w:val="bottom"/>
          </w:tcPr>
          <w:p>
            <w:pPr>
              <w:pStyle w:val="TableContents"/>
              <w:widowControl w:val="false"/>
              <w:suppressAutoHyphens w:val="true"/>
              <w:spacing w:lineRule="auto" w:line="240"/>
              <w:jc w:val="left"/>
              <w:rPr>
                <w:rFonts w:ascii="Times" w:hAnsi="Times" w:eastAsia="Arial Unicode MS" w:cs="Arial Unicode MS"/>
                <w:sz w:val="16"/>
                <w:szCs w:val="16"/>
              </w:rPr>
            </w:pPr>
            <w:r>
              <w:rPr>
                <w:rFonts w:eastAsia="Arial Unicode MS" w:cs="Arial Unicode MS" w:ascii="Times" w:hAnsi="Times"/>
                <w:sz w:val="16"/>
                <w:szCs w:val="16"/>
              </w:rPr>
              <w:t>2017 – 2018</w:t>
            </w:r>
          </w:p>
        </w:tc>
        <w:tc>
          <w:tcPr>
            <w:tcW w:w="1092"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950"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1023"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0.977</w:t>
            </w:r>
          </w:p>
        </w:tc>
        <w:tc>
          <w:tcPr>
            <w:tcW w:w="850"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1018"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0.867</w:t>
            </w:r>
          </w:p>
        </w:tc>
        <w:tc>
          <w:tcPr>
            <w:tcW w:w="905"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0.639</w:t>
            </w:r>
          </w:p>
        </w:tc>
        <w:tc>
          <w:tcPr>
            <w:tcW w:w="974"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973"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972"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974"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0.466</w:t>
            </w:r>
          </w:p>
        </w:tc>
        <w:tc>
          <w:tcPr>
            <w:tcW w:w="973"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0.999</w:t>
            </w:r>
          </w:p>
        </w:tc>
        <w:tc>
          <w:tcPr>
            <w:tcW w:w="972"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0.010</w:t>
            </w:r>
          </w:p>
        </w:tc>
        <w:tc>
          <w:tcPr>
            <w:tcW w:w="976"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r>
      <w:tr>
        <w:trPr/>
        <w:tc>
          <w:tcPr>
            <w:tcW w:w="1920" w:type="dxa"/>
            <w:tcBorders/>
            <w:vAlign w:val="bottom"/>
          </w:tcPr>
          <w:p>
            <w:pPr>
              <w:pStyle w:val="TableContents"/>
              <w:widowControl w:val="false"/>
              <w:suppressAutoHyphens w:val="true"/>
              <w:spacing w:lineRule="auto" w:line="240"/>
              <w:jc w:val="left"/>
              <w:rPr>
                <w:rFonts w:ascii="Times" w:hAnsi="Times" w:eastAsia="Arial Unicode MS" w:cs="Arial Unicode MS"/>
                <w:sz w:val="16"/>
                <w:szCs w:val="16"/>
              </w:rPr>
            </w:pPr>
            <w:r>
              <w:rPr>
                <w:rFonts w:eastAsia="Arial Unicode MS" w:cs="Arial Unicode MS" w:ascii="Times" w:hAnsi="Times"/>
                <w:sz w:val="16"/>
                <w:szCs w:val="16"/>
              </w:rPr>
              <w:t>2017 – 2019</w:t>
            </w:r>
          </w:p>
        </w:tc>
        <w:tc>
          <w:tcPr>
            <w:tcW w:w="1092"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950"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0.005</w:t>
            </w:r>
          </w:p>
        </w:tc>
        <w:tc>
          <w:tcPr>
            <w:tcW w:w="1023"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0.014</w:t>
            </w:r>
          </w:p>
        </w:tc>
        <w:tc>
          <w:tcPr>
            <w:tcW w:w="850"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0.081</w:t>
            </w:r>
          </w:p>
        </w:tc>
        <w:tc>
          <w:tcPr>
            <w:tcW w:w="1018"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905"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974"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973"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0.999</w:t>
            </w:r>
          </w:p>
        </w:tc>
        <w:tc>
          <w:tcPr>
            <w:tcW w:w="972"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0.874</w:t>
            </w:r>
          </w:p>
        </w:tc>
        <w:tc>
          <w:tcPr>
            <w:tcW w:w="974"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0.657</w:t>
            </w:r>
          </w:p>
        </w:tc>
        <w:tc>
          <w:tcPr>
            <w:tcW w:w="973"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0.031</w:t>
            </w:r>
          </w:p>
        </w:tc>
        <w:tc>
          <w:tcPr>
            <w:tcW w:w="972"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0.558</w:t>
            </w:r>
          </w:p>
        </w:tc>
        <w:tc>
          <w:tcPr>
            <w:tcW w:w="976"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r>
      <w:tr>
        <w:trPr/>
        <w:tc>
          <w:tcPr>
            <w:tcW w:w="1920" w:type="dxa"/>
            <w:tcBorders/>
            <w:vAlign w:val="bottom"/>
          </w:tcPr>
          <w:p>
            <w:pPr>
              <w:pStyle w:val="TableContents"/>
              <w:widowControl w:val="false"/>
              <w:suppressAutoHyphens w:val="true"/>
              <w:spacing w:lineRule="auto" w:line="240"/>
              <w:jc w:val="left"/>
              <w:rPr>
                <w:rFonts w:ascii="Times" w:hAnsi="Times" w:eastAsia="Arial Unicode MS" w:cs="Arial Unicode MS"/>
                <w:sz w:val="16"/>
                <w:szCs w:val="16"/>
              </w:rPr>
            </w:pPr>
            <w:r>
              <w:rPr>
                <w:rFonts w:eastAsia="Arial Unicode MS" w:cs="Arial Unicode MS" w:ascii="Times" w:hAnsi="Times"/>
                <w:sz w:val="16"/>
                <w:szCs w:val="16"/>
              </w:rPr>
              <w:t>2018 – 2019</w:t>
            </w:r>
          </w:p>
        </w:tc>
        <w:tc>
          <w:tcPr>
            <w:tcW w:w="1092"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0.614</w:t>
            </w:r>
          </w:p>
        </w:tc>
        <w:tc>
          <w:tcPr>
            <w:tcW w:w="950"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1023"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0.002</w:t>
            </w:r>
          </w:p>
        </w:tc>
        <w:tc>
          <w:tcPr>
            <w:tcW w:w="850"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0.455</w:t>
            </w:r>
          </w:p>
        </w:tc>
        <w:tc>
          <w:tcPr>
            <w:tcW w:w="1018"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905"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974"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973"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972"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974"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0.996</w:t>
            </w:r>
          </w:p>
        </w:tc>
        <w:tc>
          <w:tcPr>
            <w:tcW w:w="973"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0.048</w:t>
            </w:r>
          </w:p>
        </w:tc>
        <w:tc>
          <w:tcPr>
            <w:tcW w:w="972"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0.252</w:t>
            </w:r>
          </w:p>
        </w:tc>
        <w:tc>
          <w:tcPr>
            <w:tcW w:w="976"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0.004</w:t>
            </w:r>
          </w:p>
        </w:tc>
      </w:tr>
      <w:tr>
        <w:trPr/>
        <w:tc>
          <w:tcPr>
            <w:tcW w:w="1920" w:type="dxa"/>
            <w:tcBorders/>
            <w:vAlign w:val="bottom"/>
          </w:tcPr>
          <w:p>
            <w:pPr>
              <w:pStyle w:val="TableContents"/>
              <w:widowControl w:val="false"/>
              <w:suppressAutoHyphens w:val="true"/>
              <w:spacing w:lineRule="auto" w:line="240"/>
              <w:jc w:val="left"/>
              <w:rPr>
                <w:rFonts w:ascii="Times" w:hAnsi="Times" w:eastAsia="Arial Unicode MS" w:cs="Arial Unicode MS"/>
                <w:b/>
                <w:b/>
                <w:bCs/>
                <w:sz w:val="16"/>
                <w:szCs w:val="16"/>
              </w:rPr>
            </w:pPr>
            <w:r>
              <w:rPr>
                <w:rFonts w:eastAsia="Arial Unicode MS" w:cs="Arial Unicode MS" w:ascii="Times" w:hAnsi="Times"/>
                <w:b/>
                <w:bCs/>
                <w:sz w:val="16"/>
                <w:szCs w:val="16"/>
              </w:rPr>
              <w:t>variety</w:t>
            </w:r>
          </w:p>
        </w:tc>
        <w:tc>
          <w:tcPr>
            <w:tcW w:w="1092"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c>
          <w:tcPr>
            <w:tcW w:w="950"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c>
          <w:tcPr>
            <w:tcW w:w="1023"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c>
          <w:tcPr>
            <w:tcW w:w="850"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c>
          <w:tcPr>
            <w:tcW w:w="1018"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c>
          <w:tcPr>
            <w:tcW w:w="905"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c>
          <w:tcPr>
            <w:tcW w:w="974"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c>
          <w:tcPr>
            <w:tcW w:w="973"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c>
          <w:tcPr>
            <w:tcW w:w="972"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c>
          <w:tcPr>
            <w:tcW w:w="974"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c>
          <w:tcPr>
            <w:tcW w:w="973"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c>
          <w:tcPr>
            <w:tcW w:w="972"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c>
          <w:tcPr>
            <w:tcW w:w="976"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r>
      <w:tr>
        <w:trPr/>
        <w:tc>
          <w:tcPr>
            <w:tcW w:w="1920" w:type="dxa"/>
            <w:tcBorders/>
            <w:vAlign w:val="bottom"/>
          </w:tcPr>
          <w:p>
            <w:pPr>
              <w:pStyle w:val="TableContents"/>
              <w:widowControl w:val="false"/>
              <w:suppressAutoHyphens w:val="true"/>
              <w:spacing w:lineRule="auto" w:line="240"/>
              <w:jc w:val="left"/>
              <w:rPr>
                <w:rFonts w:ascii="Times" w:hAnsi="Times" w:eastAsia="Arial Unicode MS" w:cs="Arial Unicode MS"/>
                <w:sz w:val="16"/>
                <w:szCs w:val="16"/>
              </w:rPr>
            </w:pPr>
            <w:r>
              <w:rPr>
                <w:rFonts w:eastAsia="Arial Unicode MS" w:cs="Arial Unicode MS" w:ascii="Times" w:hAnsi="Times"/>
                <w:sz w:val="16"/>
                <w:szCs w:val="16"/>
              </w:rPr>
              <w:t>Felicia – GF84-58-988</w:t>
            </w:r>
          </w:p>
        </w:tc>
        <w:tc>
          <w:tcPr>
            <w:tcW w:w="1092"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1.000</w:t>
            </w:r>
          </w:p>
        </w:tc>
        <w:tc>
          <w:tcPr>
            <w:tcW w:w="950"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c>
          <w:tcPr>
            <w:tcW w:w="1023"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850"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1018"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c>
          <w:tcPr>
            <w:tcW w:w="905"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0.004</w:t>
            </w:r>
          </w:p>
        </w:tc>
        <w:tc>
          <w:tcPr>
            <w:tcW w:w="974"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c>
          <w:tcPr>
            <w:tcW w:w="973"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c>
          <w:tcPr>
            <w:tcW w:w="972"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c>
          <w:tcPr>
            <w:tcW w:w="974"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0.908</w:t>
            </w:r>
          </w:p>
        </w:tc>
        <w:tc>
          <w:tcPr>
            <w:tcW w:w="973"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0.136</w:t>
            </w:r>
          </w:p>
        </w:tc>
        <w:tc>
          <w:tcPr>
            <w:tcW w:w="972"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0.037</w:t>
            </w:r>
          </w:p>
        </w:tc>
        <w:tc>
          <w:tcPr>
            <w:tcW w:w="976"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r>
      <w:tr>
        <w:trPr/>
        <w:tc>
          <w:tcPr>
            <w:tcW w:w="1920" w:type="dxa"/>
            <w:tcBorders/>
            <w:vAlign w:val="bottom"/>
          </w:tcPr>
          <w:p>
            <w:pPr>
              <w:pStyle w:val="TableContents"/>
              <w:widowControl w:val="false"/>
              <w:suppressAutoHyphens w:val="true"/>
              <w:spacing w:lineRule="auto" w:line="240"/>
              <w:jc w:val="left"/>
              <w:rPr>
                <w:rFonts w:ascii="Times" w:hAnsi="Times" w:eastAsia="Arial Unicode MS" w:cs="Arial Unicode MS"/>
                <w:sz w:val="16"/>
                <w:szCs w:val="16"/>
              </w:rPr>
            </w:pPr>
            <w:r>
              <w:rPr>
                <w:rFonts w:eastAsia="Arial Unicode MS" w:cs="Arial Unicode MS" w:ascii="Times" w:hAnsi="Times"/>
                <w:sz w:val="16"/>
                <w:szCs w:val="16"/>
              </w:rPr>
              <w:t>Felicia – Reberger</w:t>
            </w:r>
          </w:p>
        </w:tc>
        <w:tc>
          <w:tcPr>
            <w:tcW w:w="1092"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0.002</w:t>
            </w:r>
          </w:p>
        </w:tc>
        <w:tc>
          <w:tcPr>
            <w:tcW w:w="950"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c>
          <w:tcPr>
            <w:tcW w:w="1023"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0.117</w:t>
            </w:r>
          </w:p>
        </w:tc>
        <w:tc>
          <w:tcPr>
            <w:tcW w:w="850"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1018"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c>
          <w:tcPr>
            <w:tcW w:w="905"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0.973</w:t>
            </w:r>
          </w:p>
        </w:tc>
        <w:tc>
          <w:tcPr>
            <w:tcW w:w="974"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c>
          <w:tcPr>
            <w:tcW w:w="973"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c>
          <w:tcPr>
            <w:tcW w:w="972"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c>
          <w:tcPr>
            <w:tcW w:w="974"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0.168</w:t>
            </w:r>
          </w:p>
        </w:tc>
        <w:tc>
          <w:tcPr>
            <w:tcW w:w="973"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0.774</w:t>
            </w:r>
          </w:p>
        </w:tc>
        <w:tc>
          <w:tcPr>
            <w:tcW w:w="972"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0.020</w:t>
            </w:r>
          </w:p>
        </w:tc>
        <w:tc>
          <w:tcPr>
            <w:tcW w:w="976"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r>
      <w:tr>
        <w:trPr/>
        <w:tc>
          <w:tcPr>
            <w:tcW w:w="1920" w:type="dxa"/>
            <w:tcBorders/>
            <w:vAlign w:val="bottom"/>
          </w:tcPr>
          <w:p>
            <w:pPr>
              <w:pStyle w:val="TableContents"/>
              <w:widowControl w:val="false"/>
              <w:suppressAutoHyphens w:val="true"/>
              <w:spacing w:lineRule="auto" w:line="240"/>
              <w:jc w:val="left"/>
              <w:rPr>
                <w:rFonts w:ascii="Times" w:hAnsi="Times" w:eastAsia="Arial Unicode MS" w:cs="Arial Unicode MS"/>
                <w:sz w:val="16"/>
                <w:szCs w:val="16"/>
              </w:rPr>
            </w:pPr>
            <w:r>
              <w:rPr>
                <w:rFonts w:eastAsia="Arial Unicode MS" w:cs="Arial Unicode MS" w:ascii="Times" w:hAnsi="Times"/>
                <w:sz w:val="16"/>
                <w:szCs w:val="16"/>
              </w:rPr>
              <w:t>Felicia – Villaris</w:t>
            </w:r>
          </w:p>
        </w:tc>
        <w:tc>
          <w:tcPr>
            <w:tcW w:w="1092"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0.638</w:t>
            </w:r>
          </w:p>
        </w:tc>
        <w:tc>
          <w:tcPr>
            <w:tcW w:w="950"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c>
          <w:tcPr>
            <w:tcW w:w="1023"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850"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1018"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c>
          <w:tcPr>
            <w:tcW w:w="905"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0.136</w:t>
            </w:r>
          </w:p>
        </w:tc>
        <w:tc>
          <w:tcPr>
            <w:tcW w:w="974"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c>
          <w:tcPr>
            <w:tcW w:w="973"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c>
          <w:tcPr>
            <w:tcW w:w="972"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c>
          <w:tcPr>
            <w:tcW w:w="974"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0.878</w:t>
            </w:r>
          </w:p>
        </w:tc>
        <w:tc>
          <w:tcPr>
            <w:tcW w:w="973"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0.293</w:t>
            </w:r>
          </w:p>
        </w:tc>
        <w:tc>
          <w:tcPr>
            <w:tcW w:w="972"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0.489</w:t>
            </w:r>
          </w:p>
        </w:tc>
        <w:tc>
          <w:tcPr>
            <w:tcW w:w="976"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r>
      <w:tr>
        <w:trPr/>
        <w:tc>
          <w:tcPr>
            <w:tcW w:w="1920" w:type="dxa"/>
            <w:tcBorders/>
            <w:vAlign w:val="bottom"/>
          </w:tcPr>
          <w:p>
            <w:pPr>
              <w:pStyle w:val="TableContents"/>
              <w:widowControl w:val="false"/>
              <w:suppressAutoHyphens w:val="true"/>
              <w:spacing w:lineRule="auto" w:line="240"/>
              <w:jc w:val="left"/>
              <w:rPr>
                <w:rFonts w:ascii="Times" w:hAnsi="Times" w:eastAsia="Arial Unicode MS" w:cs="Arial Unicode MS"/>
                <w:sz w:val="16"/>
                <w:szCs w:val="16"/>
              </w:rPr>
            </w:pPr>
            <w:r>
              <w:rPr>
                <w:rFonts w:eastAsia="Arial Unicode MS" w:cs="Arial Unicode MS" w:ascii="Times" w:hAnsi="Times"/>
                <w:sz w:val="16"/>
                <w:szCs w:val="16"/>
              </w:rPr>
              <w:t>GF84-58-988 – Reberger</w:t>
            </w:r>
          </w:p>
        </w:tc>
        <w:tc>
          <w:tcPr>
            <w:tcW w:w="1092"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0.002</w:t>
            </w:r>
          </w:p>
        </w:tc>
        <w:tc>
          <w:tcPr>
            <w:tcW w:w="950"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c>
          <w:tcPr>
            <w:tcW w:w="1023"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850"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1018"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c>
          <w:tcPr>
            <w:tcW w:w="905"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974"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c>
          <w:tcPr>
            <w:tcW w:w="973"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c>
          <w:tcPr>
            <w:tcW w:w="972"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c>
          <w:tcPr>
            <w:tcW w:w="974"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0.037</w:t>
            </w:r>
          </w:p>
        </w:tc>
        <w:tc>
          <w:tcPr>
            <w:tcW w:w="973"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0.014</w:t>
            </w:r>
          </w:p>
        </w:tc>
        <w:tc>
          <w:tcPr>
            <w:tcW w:w="972"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0.996</w:t>
            </w:r>
          </w:p>
        </w:tc>
        <w:tc>
          <w:tcPr>
            <w:tcW w:w="976"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r>
      <w:tr>
        <w:trPr/>
        <w:tc>
          <w:tcPr>
            <w:tcW w:w="1920" w:type="dxa"/>
            <w:tcBorders/>
            <w:vAlign w:val="bottom"/>
          </w:tcPr>
          <w:p>
            <w:pPr>
              <w:pStyle w:val="TableContents"/>
              <w:widowControl w:val="false"/>
              <w:suppressAutoHyphens w:val="true"/>
              <w:spacing w:lineRule="auto" w:line="240"/>
              <w:jc w:val="left"/>
              <w:rPr>
                <w:rFonts w:ascii="Times" w:hAnsi="Times" w:eastAsia="Arial Unicode MS" w:cs="Arial Unicode MS"/>
                <w:sz w:val="16"/>
                <w:szCs w:val="16"/>
              </w:rPr>
            </w:pPr>
            <w:r>
              <w:rPr>
                <w:rFonts w:eastAsia="Arial Unicode MS" w:cs="Arial Unicode MS" w:ascii="Times" w:hAnsi="Times"/>
                <w:sz w:val="16"/>
                <w:szCs w:val="16"/>
              </w:rPr>
              <w:t>GF84-58-988 – Villaris</w:t>
            </w:r>
          </w:p>
        </w:tc>
        <w:tc>
          <w:tcPr>
            <w:tcW w:w="1092"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0.658</w:t>
            </w:r>
          </w:p>
        </w:tc>
        <w:tc>
          <w:tcPr>
            <w:tcW w:w="950"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c>
          <w:tcPr>
            <w:tcW w:w="1023"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1.000</w:t>
            </w:r>
          </w:p>
        </w:tc>
        <w:tc>
          <w:tcPr>
            <w:tcW w:w="850"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0.942</w:t>
            </w:r>
          </w:p>
        </w:tc>
        <w:tc>
          <w:tcPr>
            <w:tcW w:w="1018"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c>
          <w:tcPr>
            <w:tcW w:w="905"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0.602</w:t>
            </w:r>
          </w:p>
        </w:tc>
        <w:tc>
          <w:tcPr>
            <w:tcW w:w="974"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c>
          <w:tcPr>
            <w:tcW w:w="973"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c>
          <w:tcPr>
            <w:tcW w:w="972"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c>
          <w:tcPr>
            <w:tcW w:w="974"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0.999</w:t>
            </w:r>
          </w:p>
        </w:tc>
        <w:tc>
          <w:tcPr>
            <w:tcW w:w="973"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0.976</w:t>
            </w:r>
          </w:p>
        </w:tc>
        <w:tc>
          <w:tcPr>
            <w:tcW w:w="972"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976"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r>
      <w:tr>
        <w:trPr/>
        <w:tc>
          <w:tcPr>
            <w:tcW w:w="1920" w:type="dxa"/>
            <w:tcBorders/>
            <w:vAlign w:val="bottom"/>
          </w:tcPr>
          <w:p>
            <w:pPr>
              <w:pStyle w:val="TableContents"/>
              <w:widowControl w:val="false"/>
              <w:suppressAutoHyphens w:val="true"/>
              <w:spacing w:lineRule="auto" w:line="240"/>
              <w:jc w:val="left"/>
              <w:rPr>
                <w:rFonts w:ascii="Times" w:hAnsi="Times" w:eastAsia="Arial Unicode MS" w:cs="Arial Unicode MS"/>
                <w:sz w:val="16"/>
                <w:szCs w:val="16"/>
              </w:rPr>
            </w:pPr>
            <w:r>
              <w:rPr>
                <w:rFonts w:eastAsia="Arial Unicode MS" w:cs="Arial Unicode MS" w:ascii="Times" w:hAnsi="Times"/>
                <w:sz w:val="16"/>
                <w:szCs w:val="16"/>
              </w:rPr>
              <w:t>Reberger – Villaris</w:t>
            </w:r>
          </w:p>
        </w:tc>
        <w:tc>
          <w:tcPr>
            <w:tcW w:w="1092"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0.076</w:t>
            </w:r>
          </w:p>
        </w:tc>
        <w:tc>
          <w:tcPr>
            <w:tcW w:w="950"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c>
          <w:tcPr>
            <w:tcW w:w="1023"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850"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1018"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c>
          <w:tcPr>
            <w:tcW w:w="905"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0.048</w:t>
            </w:r>
          </w:p>
        </w:tc>
        <w:tc>
          <w:tcPr>
            <w:tcW w:w="974"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c>
          <w:tcPr>
            <w:tcW w:w="973"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c>
          <w:tcPr>
            <w:tcW w:w="972"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c>
          <w:tcPr>
            <w:tcW w:w="974"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0.030</w:t>
            </w:r>
          </w:p>
        </w:tc>
        <w:tc>
          <w:tcPr>
            <w:tcW w:w="973"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0.041</w:t>
            </w:r>
          </w:p>
        </w:tc>
        <w:tc>
          <w:tcPr>
            <w:tcW w:w="972"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t>&lt; 0.001</w:t>
            </w:r>
          </w:p>
        </w:tc>
        <w:tc>
          <w:tcPr>
            <w:tcW w:w="976" w:type="dxa"/>
            <w:tcBorders/>
            <w:vAlign w:val="bottom"/>
          </w:tcPr>
          <w:p>
            <w:pPr>
              <w:pStyle w:val="TableContents"/>
              <w:widowControl w:val="false"/>
              <w:suppressAutoHyphens w:val="true"/>
              <w:jc w:val="left"/>
              <w:rPr>
                <w:rFonts w:ascii="Times" w:hAnsi="Times" w:eastAsia="Arial Unicode MS" w:cs="Arial Unicode MS"/>
                <w:sz w:val="16"/>
                <w:szCs w:val="16"/>
              </w:rPr>
            </w:pPr>
            <w:r>
              <w:rPr>
                <w:rFonts w:eastAsia="Arial Unicode MS" w:cs="Arial Unicode MS" w:ascii="Times" w:hAnsi="Times"/>
                <w:sz w:val="16"/>
                <w:szCs w:val="16"/>
              </w:rPr>
            </w:r>
          </w:p>
        </w:tc>
      </w:tr>
    </w:tbl>
    <w:p>
      <w:pPr>
        <w:pStyle w:val="TextBody"/>
        <w:suppressAutoHyphens w:val="true"/>
        <w:spacing w:lineRule="auto" w:line="276"/>
        <w:jc w:val="both"/>
        <w:rPr>
          <w:rFonts w:ascii="Times" w:hAnsi="Times" w:eastAsia="Arial Unicode MS" w:cs="Arial Unicode MS"/>
          <w:color w:val="000000"/>
          <w:kern w:val="2"/>
          <w:sz w:val="20"/>
          <w:szCs w:val="20"/>
          <w:u w:val="none"/>
          <w:lang w:val="en-GB" w:eastAsia="de-DE" w:bidi="ar-SA"/>
        </w:rPr>
      </w:pPr>
      <w:r>
        <w:rPr>
          <w:rFonts w:eastAsia="Arial Unicode MS" w:cs="Arial Unicode MS" w:ascii="Times" w:hAnsi="Times"/>
          <w:color w:val="000000"/>
          <w:kern w:val="2"/>
          <w:sz w:val="20"/>
          <w:szCs w:val="20"/>
          <w:u w:val="none"/>
          <w:lang w:val="en-GB" w:eastAsia="de-DE" w:bidi="ar-SA"/>
        </w:rPr>
      </w:r>
    </w:p>
    <w:p>
      <w:pPr>
        <w:pStyle w:val="TextBody"/>
        <w:suppressAutoHyphens w:val="true"/>
        <w:spacing w:lineRule="auto" w:line="276"/>
        <w:jc w:val="both"/>
        <w:rPr>
          <w:rFonts w:ascii="Times" w:hAnsi="Times" w:eastAsia="Arial Unicode MS" w:cs="Arial Unicode MS"/>
          <w:color w:val="000000"/>
          <w:kern w:val="2"/>
          <w:sz w:val="20"/>
          <w:szCs w:val="20"/>
          <w:u w:val="none"/>
          <w:lang w:val="en-GB" w:eastAsia="de-DE" w:bidi="ar-SA"/>
        </w:rPr>
      </w:pPr>
      <w:r>
        <w:rPr>
          <w:rFonts w:eastAsia="Arial Unicode MS" w:cs="Arial Unicode MS" w:ascii="Times" w:hAnsi="Times"/>
          <w:color w:val="000000"/>
          <w:kern w:val="2"/>
          <w:sz w:val="20"/>
          <w:szCs w:val="20"/>
          <w:u w:val="none"/>
          <w:lang w:val="en-GB" w:eastAsia="de-DE" w:bidi="ar-SA"/>
        </w:rPr>
        <w:t>Table S</w:t>
      </w:r>
      <w:r>
        <w:rPr>
          <w:rFonts w:eastAsia="Arial Unicode MS" w:cs="Arial Unicode MS" w:ascii="Times" w:hAnsi="Times"/>
          <w:color w:val="000000"/>
          <w:kern w:val="2"/>
          <w:sz w:val="20"/>
          <w:szCs w:val="20"/>
          <w:u w:val="none"/>
          <w:lang w:val="en-GB" w:eastAsia="de-DE" w:bidi="ar-SA"/>
        </w:rPr>
        <w:t>5</w:t>
      </w:r>
      <w:r>
        <w:rPr>
          <w:rFonts w:eastAsia="Arial Unicode MS" w:cs="Arial Unicode MS" w:ascii="Times" w:hAnsi="Times"/>
          <w:color w:val="000000"/>
          <w:kern w:val="2"/>
          <w:sz w:val="20"/>
          <w:szCs w:val="20"/>
          <w:u w:val="none"/>
          <w:lang w:val="en-GB" w:eastAsia="de-DE" w:bidi="ar-SA"/>
        </w:rPr>
        <w:t xml:space="preserve">: Effects of natural enemy densities (Phytoseiidae, Tydeidae) on pest mite densities. Significant </w:t>
      </w:r>
      <w:r>
        <w:rPr>
          <w:rFonts w:eastAsia="Arial Unicode MS" w:cs="Arial Unicode MS" w:ascii="Times" w:hAnsi="Times"/>
          <w:i/>
          <w:color w:val="000000"/>
          <w:kern w:val="2"/>
          <w:sz w:val="20"/>
          <w:szCs w:val="20"/>
          <w:u w:val="none"/>
          <w:lang w:val="en-GB" w:eastAsia="de-DE" w:bidi="ar-SA"/>
        </w:rPr>
        <w:t>p</w:t>
      </w:r>
      <w:r>
        <w:rPr>
          <w:rFonts w:eastAsia="Arial Unicode MS" w:cs="Arial Unicode MS" w:ascii="Times" w:hAnsi="Times"/>
          <w:color w:val="000000"/>
          <w:kern w:val="2"/>
          <w:sz w:val="20"/>
          <w:szCs w:val="20"/>
          <w:u w:val="none"/>
          <w:lang w:val="en-GB" w:eastAsia="de-DE" w:bidi="ar-SA"/>
        </w:rPr>
        <w:t xml:space="preserve">-values are displayed in bold and direction of effects is highlighted with +/–. </w:t>
      </w:r>
    </w:p>
    <w:tbl>
      <w:tblPr>
        <w:tblW w:w="9642" w:type="dxa"/>
        <w:jc w:val="left"/>
        <w:tblInd w:w="0" w:type="dxa"/>
        <w:tblLayout w:type="fixed"/>
        <w:tblCellMar>
          <w:top w:w="55" w:type="dxa"/>
          <w:left w:w="55" w:type="dxa"/>
          <w:bottom w:w="55" w:type="dxa"/>
          <w:right w:w="55" w:type="dxa"/>
        </w:tblCellMar>
      </w:tblPr>
      <w:tblGrid>
        <w:gridCol w:w="2667"/>
        <w:gridCol w:w="1746"/>
        <w:gridCol w:w="1743"/>
        <w:gridCol w:w="1740"/>
        <w:gridCol w:w="1746"/>
      </w:tblGrid>
      <w:tr>
        <w:trPr/>
        <w:tc>
          <w:tcPr>
            <w:tcW w:w="2667" w:type="dxa"/>
            <w:tcBorders/>
          </w:tcPr>
          <w:p>
            <w:pPr>
              <w:pStyle w:val="TableContents"/>
              <w:widowControl w:val="false"/>
              <w:jc w:val="both"/>
              <w:rPr>
                <w:rFonts w:ascii="Times" w:hAnsi="Times" w:eastAsia="Arial Unicode MS" w:cs="Arial Unicode MS"/>
                <w:sz w:val="18"/>
                <w:szCs w:val="18"/>
              </w:rPr>
            </w:pPr>
            <w:r>
              <w:rPr>
                <w:rFonts w:eastAsia="Arial Unicode MS" w:cs="Arial Unicode MS" w:ascii="Times" w:hAnsi="Times"/>
                <w:sz w:val="18"/>
                <w:szCs w:val="18"/>
              </w:rPr>
              <w:t>densities of</w:t>
            </w:r>
          </w:p>
        </w:tc>
        <w:tc>
          <w:tcPr>
            <w:tcW w:w="1746" w:type="dxa"/>
            <w:tcBorders/>
          </w:tcPr>
          <w:p>
            <w:pPr>
              <w:pStyle w:val="TableContents"/>
              <w:widowControl w:val="false"/>
              <w:jc w:val="both"/>
              <w:rPr>
                <w:rFonts w:ascii="Times" w:hAnsi="Times" w:eastAsia="Arial Unicode MS" w:cs="Arial Unicode MS"/>
                <w:sz w:val="18"/>
                <w:szCs w:val="18"/>
              </w:rPr>
            </w:pPr>
            <w:r>
              <w:rPr>
                <w:rFonts w:eastAsia="Arial Unicode MS" w:cs="Arial Unicode MS" w:ascii="Times" w:hAnsi="Times"/>
                <w:sz w:val="18"/>
                <w:szCs w:val="18"/>
              </w:rPr>
              <w:t xml:space="preserve">Phytoseiidae </w:t>
            </w:r>
            <w:r>
              <w:rPr>
                <w:rFonts w:eastAsia="Arial Unicode MS" w:cs="Arial Unicode MS" w:ascii="Times" w:hAnsi="Times"/>
                <w:sz w:val="18"/>
                <w:szCs w:val="18"/>
              </w:rPr>
              <w:t>(df 1)</w:t>
            </w:r>
          </w:p>
        </w:tc>
        <w:tc>
          <w:tcPr>
            <w:tcW w:w="1743" w:type="dxa"/>
            <w:tcBorders/>
          </w:tcPr>
          <w:p>
            <w:pPr>
              <w:pStyle w:val="TableContents"/>
              <w:widowControl w:val="false"/>
              <w:jc w:val="both"/>
              <w:rPr>
                <w:rFonts w:ascii="Times" w:hAnsi="Times" w:eastAsia="Arial Unicode MS" w:cs="Arial Unicode MS"/>
                <w:sz w:val="18"/>
                <w:szCs w:val="18"/>
              </w:rPr>
            </w:pPr>
            <w:r>
              <w:rPr>
                <w:rFonts w:eastAsia="Arial Unicode MS" w:cs="Arial Unicode MS" w:ascii="Times" w:hAnsi="Times"/>
                <w:sz w:val="18"/>
                <w:szCs w:val="18"/>
              </w:rPr>
            </w:r>
          </w:p>
        </w:tc>
        <w:tc>
          <w:tcPr>
            <w:tcW w:w="1740" w:type="dxa"/>
            <w:tcBorders/>
          </w:tcPr>
          <w:p>
            <w:pPr>
              <w:pStyle w:val="TableContents"/>
              <w:widowControl w:val="false"/>
              <w:jc w:val="both"/>
              <w:rPr>
                <w:rFonts w:ascii="Times" w:hAnsi="Times" w:eastAsia="Arial Unicode MS" w:cs="Arial Unicode MS"/>
                <w:sz w:val="18"/>
                <w:szCs w:val="18"/>
              </w:rPr>
            </w:pPr>
            <w:r>
              <w:rPr>
                <w:rFonts w:eastAsia="Arial Unicode MS" w:cs="Arial Unicode MS" w:ascii="Times" w:hAnsi="Times"/>
                <w:sz w:val="18"/>
                <w:szCs w:val="18"/>
              </w:rPr>
              <w:t xml:space="preserve">Tydeidae </w:t>
            </w:r>
            <w:r>
              <w:rPr>
                <w:rFonts w:eastAsia="Arial Unicode MS" w:cs="Arial Unicode MS" w:ascii="Times" w:hAnsi="Times"/>
                <w:sz w:val="18"/>
                <w:szCs w:val="18"/>
              </w:rPr>
              <w:t>(df 1)</w:t>
            </w:r>
          </w:p>
        </w:tc>
        <w:tc>
          <w:tcPr>
            <w:tcW w:w="1746" w:type="dxa"/>
            <w:tcBorders/>
          </w:tcPr>
          <w:p>
            <w:pPr>
              <w:pStyle w:val="TableContents"/>
              <w:widowControl w:val="false"/>
              <w:jc w:val="both"/>
              <w:rPr>
                <w:rFonts w:ascii="Times" w:hAnsi="Times" w:eastAsia="Arial Unicode MS" w:cs="Arial Unicode MS"/>
                <w:sz w:val="18"/>
                <w:szCs w:val="18"/>
              </w:rPr>
            </w:pPr>
            <w:r>
              <w:rPr>
                <w:rFonts w:eastAsia="Arial Unicode MS" w:cs="Arial Unicode MS" w:ascii="Times" w:hAnsi="Times"/>
                <w:sz w:val="18"/>
                <w:szCs w:val="18"/>
              </w:rPr>
            </w:r>
          </w:p>
        </w:tc>
      </w:tr>
      <w:tr>
        <w:trPr/>
        <w:tc>
          <w:tcPr>
            <w:tcW w:w="2667" w:type="dxa"/>
            <w:tcBorders>
              <w:bottom w:val="single" w:sz="4" w:space="0" w:color="000000"/>
            </w:tcBorders>
          </w:tcPr>
          <w:p>
            <w:pPr>
              <w:pStyle w:val="TableContents"/>
              <w:widowControl w:val="false"/>
              <w:jc w:val="both"/>
              <w:rPr>
                <w:rFonts w:ascii="Times" w:hAnsi="Times" w:eastAsia="Arial Unicode MS" w:cs="Arial Unicode MS"/>
                <w:sz w:val="18"/>
                <w:szCs w:val="18"/>
              </w:rPr>
            </w:pPr>
            <w:r>
              <w:rPr>
                <w:rFonts w:eastAsia="Arial Unicode MS" w:cs="Arial Unicode MS" w:ascii="Times" w:hAnsi="Times"/>
                <w:sz w:val="18"/>
                <w:szCs w:val="18"/>
              </w:rPr>
            </w:r>
          </w:p>
        </w:tc>
        <w:tc>
          <w:tcPr>
            <w:tcW w:w="1746" w:type="dxa"/>
            <w:tcBorders>
              <w:bottom w:val="single" w:sz="4" w:space="0" w:color="000000"/>
            </w:tcBorders>
          </w:tcPr>
          <w:p>
            <w:pPr>
              <w:pStyle w:val="TableContents"/>
              <w:widowControl w:val="false"/>
              <w:jc w:val="both"/>
              <w:rPr>
                <w:rFonts w:ascii="Times" w:hAnsi="Times" w:eastAsia="Arial Unicode MS" w:cs="Arial Unicode MS"/>
                <w:sz w:val="18"/>
                <w:szCs w:val="18"/>
              </w:rPr>
            </w:pPr>
            <w:r>
              <w:rPr>
                <w:rFonts w:eastAsia="Arial Unicode MS" w:cs="Arial Unicode MS" w:ascii="Times" w:hAnsi="Times"/>
                <w:i/>
                <w:iCs/>
                <w:sz w:val="18"/>
                <w:szCs w:val="18"/>
              </w:rPr>
              <w:t>X</w:t>
            </w:r>
            <w:r>
              <w:rPr>
                <w:rFonts w:eastAsia="Arial Unicode MS" w:cs="Arial Unicode MS" w:ascii="Times" w:hAnsi="Times"/>
                <w:sz w:val="18"/>
                <w:szCs w:val="18"/>
                <w:vertAlign w:val="superscript"/>
              </w:rPr>
              <w:t>2</w:t>
            </w:r>
          </w:p>
        </w:tc>
        <w:tc>
          <w:tcPr>
            <w:tcW w:w="1743" w:type="dxa"/>
            <w:tcBorders>
              <w:bottom w:val="single" w:sz="4" w:space="0" w:color="000000"/>
            </w:tcBorders>
          </w:tcPr>
          <w:p>
            <w:pPr>
              <w:pStyle w:val="TableContents"/>
              <w:widowControl w:val="false"/>
              <w:jc w:val="both"/>
              <w:rPr>
                <w:rFonts w:ascii="Times" w:hAnsi="Times" w:eastAsia="Arial Unicode MS" w:cs="Arial Unicode MS"/>
                <w:i/>
                <w:i/>
                <w:iCs/>
                <w:sz w:val="18"/>
                <w:szCs w:val="18"/>
              </w:rPr>
            </w:pPr>
            <w:r>
              <w:rPr>
                <w:rFonts w:eastAsia="Arial Unicode MS" w:cs="Arial Unicode MS" w:ascii="Times" w:hAnsi="Times"/>
                <w:i/>
                <w:iCs/>
                <w:sz w:val="18"/>
                <w:szCs w:val="18"/>
              </w:rPr>
              <w:t>p</w:t>
            </w:r>
          </w:p>
        </w:tc>
        <w:tc>
          <w:tcPr>
            <w:tcW w:w="1740" w:type="dxa"/>
            <w:tcBorders>
              <w:bottom w:val="single" w:sz="4" w:space="0" w:color="000000"/>
            </w:tcBorders>
          </w:tcPr>
          <w:p>
            <w:pPr>
              <w:pStyle w:val="TableContents"/>
              <w:widowControl w:val="false"/>
              <w:jc w:val="both"/>
              <w:rPr>
                <w:rFonts w:ascii="Times" w:hAnsi="Times" w:eastAsia="Arial Unicode MS" w:cs="Arial Unicode MS"/>
                <w:sz w:val="18"/>
                <w:szCs w:val="18"/>
              </w:rPr>
            </w:pPr>
            <w:r>
              <w:rPr>
                <w:rFonts w:eastAsia="Arial Unicode MS" w:cs="Arial Unicode MS" w:ascii="Times" w:hAnsi="Times"/>
                <w:i/>
                <w:iCs/>
                <w:sz w:val="18"/>
                <w:szCs w:val="18"/>
              </w:rPr>
              <w:t>X</w:t>
            </w:r>
            <w:r>
              <w:rPr>
                <w:rFonts w:eastAsia="Arial Unicode MS" w:cs="Arial Unicode MS" w:ascii="Times" w:hAnsi="Times"/>
                <w:sz w:val="18"/>
                <w:szCs w:val="18"/>
                <w:vertAlign w:val="superscript"/>
              </w:rPr>
              <w:t>2</w:t>
            </w:r>
          </w:p>
        </w:tc>
        <w:tc>
          <w:tcPr>
            <w:tcW w:w="1746" w:type="dxa"/>
            <w:tcBorders>
              <w:bottom w:val="single" w:sz="4" w:space="0" w:color="000000"/>
            </w:tcBorders>
          </w:tcPr>
          <w:p>
            <w:pPr>
              <w:pStyle w:val="TableContents"/>
              <w:widowControl w:val="false"/>
              <w:jc w:val="both"/>
              <w:rPr>
                <w:rFonts w:ascii="Times" w:hAnsi="Times" w:eastAsia="Arial Unicode MS" w:cs="Arial Unicode MS"/>
                <w:i/>
                <w:i/>
                <w:iCs/>
                <w:sz w:val="18"/>
                <w:szCs w:val="18"/>
              </w:rPr>
            </w:pPr>
            <w:r>
              <w:rPr>
                <w:rFonts w:eastAsia="Arial Unicode MS" w:cs="Arial Unicode MS" w:ascii="Times" w:hAnsi="Times"/>
                <w:i/>
                <w:iCs/>
                <w:sz w:val="18"/>
                <w:szCs w:val="18"/>
              </w:rPr>
              <w:t>p</w:t>
            </w:r>
          </w:p>
        </w:tc>
      </w:tr>
      <w:tr>
        <w:trPr/>
        <w:tc>
          <w:tcPr>
            <w:tcW w:w="2667" w:type="dxa"/>
            <w:tcBorders/>
          </w:tcPr>
          <w:p>
            <w:pPr>
              <w:pStyle w:val="TableContents"/>
              <w:widowControl w:val="false"/>
              <w:jc w:val="both"/>
              <w:rPr>
                <w:rFonts w:ascii="Times" w:hAnsi="Times" w:eastAsia="Arial Unicode MS" w:cs="Arial Unicode MS"/>
                <w:i/>
                <w:i/>
                <w:iCs/>
                <w:sz w:val="18"/>
                <w:szCs w:val="18"/>
              </w:rPr>
            </w:pPr>
            <w:r>
              <w:rPr>
                <w:rFonts w:eastAsia="Arial Unicode MS" w:cs="Arial Unicode MS" w:ascii="Times" w:hAnsi="Times"/>
                <w:i/>
                <w:iCs/>
                <w:sz w:val="18"/>
                <w:szCs w:val="18"/>
              </w:rPr>
              <w:t>Cal. vitis</w:t>
            </w:r>
            <w:r>
              <w:rPr>
                <w:rFonts w:eastAsia="Arial Unicode MS" w:cs="Arial Unicode MS" w:ascii="Times" w:hAnsi="Times"/>
                <w:i w:val="false"/>
                <w:iCs w:val="false"/>
                <w:sz w:val="18"/>
                <w:szCs w:val="18"/>
              </w:rPr>
              <w:t xml:space="preserve"> </w:t>
            </w:r>
          </w:p>
        </w:tc>
        <w:tc>
          <w:tcPr>
            <w:tcW w:w="1746" w:type="dxa"/>
            <w:tcBorders/>
          </w:tcPr>
          <w:p>
            <w:pPr>
              <w:pStyle w:val="TableContents"/>
              <w:widowControl w:val="false"/>
              <w:jc w:val="both"/>
              <w:rPr>
                <w:rFonts w:ascii="Times" w:hAnsi="Times" w:eastAsia="Arial Unicode MS" w:cs="Arial Unicode MS"/>
                <w:sz w:val="18"/>
                <w:szCs w:val="18"/>
              </w:rPr>
            </w:pPr>
            <w:r>
              <w:rPr>
                <w:rFonts w:eastAsia="Arial Unicode MS" w:cs="Arial Unicode MS" w:ascii="Times" w:hAnsi="Times"/>
                <w:sz w:val="18"/>
                <w:szCs w:val="18"/>
              </w:rPr>
              <w:t>0.064</w:t>
            </w:r>
          </w:p>
        </w:tc>
        <w:tc>
          <w:tcPr>
            <w:tcW w:w="1743" w:type="dxa"/>
            <w:tcBorders/>
          </w:tcPr>
          <w:p>
            <w:pPr>
              <w:pStyle w:val="TableContents"/>
              <w:widowControl w:val="false"/>
              <w:jc w:val="both"/>
              <w:rPr>
                <w:rFonts w:ascii="Times" w:hAnsi="Times" w:eastAsia="Arial Unicode MS" w:cs="Arial Unicode MS"/>
                <w:sz w:val="18"/>
                <w:szCs w:val="18"/>
              </w:rPr>
            </w:pPr>
            <w:r>
              <w:rPr>
                <w:rFonts w:eastAsia="Arial Unicode MS" w:cs="Arial Unicode MS" w:ascii="Times" w:hAnsi="Times"/>
                <w:sz w:val="18"/>
                <w:szCs w:val="18"/>
              </w:rPr>
              <w:t>0.799</w:t>
            </w:r>
          </w:p>
        </w:tc>
        <w:tc>
          <w:tcPr>
            <w:tcW w:w="1740" w:type="dxa"/>
            <w:tcBorders/>
          </w:tcPr>
          <w:p>
            <w:pPr>
              <w:pStyle w:val="TableContents"/>
              <w:widowControl w:val="false"/>
              <w:jc w:val="both"/>
              <w:rPr>
                <w:rFonts w:ascii="Times" w:hAnsi="Times" w:eastAsia="Arial Unicode MS" w:cs="Arial Unicode MS"/>
                <w:sz w:val="18"/>
                <w:szCs w:val="18"/>
              </w:rPr>
            </w:pPr>
            <w:r>
              <w:rPr>
                <w:rFonts w:eastAsia="Arial Unicode MS" w:cs="Arial Unicode MS" w:ascii="Times" w:hAnsi="Times"/>
                <w:sz w:val="18"/>
                <w:szCs w:val="18"/>
              </w:rPr>
              <w:t>7.925</w:t>
            </w:r>
          </w:p>
        </w:tc>
        <w:tc>
          <w:tcPr>
            <w:tcW w:w="1746" w:type="dxa"/>
            <w:tcBorders/>
          </w:tcPr>
          <w:p>
            <w:pPr>
              <w:pStyle w:val="TableContents"/>
              <w:widowControl w:val="false"/>
              <w:jc w:val="both"/>
              <w:rPr>
                <w:rFonts w:ascii="Times" w:hAnsi="Times" w:eastAsia="Arial Unicode MS" w:cs="Arial Unicode MS"/>
                <w:b/>
                <w:b/>
                <w:bCs/>
                <w:sz w:val="18"/>
                <w:szCs w:val="18"/>
              </w:rPr>
            </w:pPr>
            <w:r>
              <w:rPr>
                <w:rFonts w:eastAsia="Arial Unicode MS" w:cs="Arial Unicode MS" w:ascii="Times" w:hAnsi="Times"/>
                <w:b/>
                <w:bCs/>
                <w:sz w:val="18"/>
                <w:szCs w:val="18"/>
              </w:rPr>
              <w:t xml:space="preserve">– </w:t>
            </w:r>
            <w:r>
              <w:rPr>
                <w:rFonts w:eastAsia="Arial Unicode MS" w:cs="Arial Unicode MS" w:ascii="Times" w:hAnsi="Times"/>
                <w:b/>
                <w:bCs/>
                <w:sz w:val="18"/>
                <w:szCs w:val="18"/>
              </w:rPr>
              <w:t>0.005</w:t>
            </w:r>
          </w:p>
        </w:tc>
      </w:tr>
      <w:tr>
        <w:trPr/>
        <w:tc>
          <w:tcPr>
            <w:tcW w:w="2667" w:type="dxa"/>
            <w:tcBorders/>
          </w:tcPr>
          <w:p>
            <w:pPr>
              <w:pStyle w:val="TableContents"/>
              <w:widowControl w:val="false"/>
              <w:jc w:val="both"/>
              <w:rPr>
                <w:rFonts w:ascii="Times" w:hAnsi="Times" w:eastAsia="Arial Unicode MS" w:cs="Arial Unicode MS"/>
                <w:i/>
                <w:i/>
                <w:iCs/>
                <w:sz w:val="18"/>
                <w:szCs w:val="18"/>
              </w:rPr>
            </w:pPr>
            <w:r>
              <w:rPr>
                <w:rFonts w:eastAsia="Arial Unicode MS" w:cs="Arial Unicode MS" w:ascii="Times" w:hAnsi="Times"/>
                <w:i/>
                <w:iCs/>
                <w:sz w:val="18"/>
                <w:szCs w:val="18"/>
              </w:rPr>
              <w:t>Co. vitits</w:t>
            </w:r>
          </w:p>
        </w:tc>
        <w:tc>
          <w:tcPr>
            <w:tcW w:w="1746" w:type="dxa"/>
            <w:tcBorders/>
          </w:tcPr>
          <w:p>
            <w:pPr>
              <w:pStyle w:val="TableContents"/>
              <w:widowControl w:val="false"/>
              <w:jc w:val="both"/>
              <w:rPr>
                <w:rFonts w:ascii="Times" w:hAnsi="Times" w:eastAsia="Arial Unicode MS" w:cs="Arial Unicode MS"/>
                <w:sz w:val="18"/>
                <w:szCs w:val="18"/>
              </w:rPr>
            </w:pPr>
            <w:r>
              <w:rPr>
                <w:rFonts w:eastAsia="Arial Unicode MS" w:cs="Arial Unicode MS" w:ascii="Times" w:hAnsi="Times"/>
                <w:sz w:val="18"/>
                <w:szCs w:val="18"/>
              </w:rPr>
              <w:t>0.020</w:t>
            </w:r>
          </w:p>
        </w:tc>
        <w:tc>
          <w:tcPr>
            <w:tcW w:w="1743" w:type="dxa"/>
            <w:tcBorders/>
          </w:tcPr>
          <w:p>
            <w:pPr>
              <w:pStyle w:val="TableContents"/>
              <w:widowControl w:val="false"/>
              <w:jc w:val="both"/>
              <w:rPr>
                <w:rFonts w:ascii="Times" w:hAnsi="Times" w:eastAsia="Arial Unicode MS" w:cs="Arial Unicode MS"/>
                <w:sz w:val="18"/>
                <w:szCs w:val="18"/>
              </w:rPr>
            </w:pPr>
            <w:r>
              <w:rPr>
                <w:rFonts w:eastAsia="Arial Unicode MS" w:cs="Arial Unicode MS" w:ascii="Times" w:hAnsi="Times"/>
                <w:sz w:val="18"/>
                <w:szCs w:val="18"/>
              </w:rPr>
              <w:t>0.888</w:t>
            </w:r>
          </w:p>
        </w:tc>
        <w:tc>
          <w:tcPr>
            <w:tcW w:w="1740" w:type="dxa"/>
            <w:tcBorders/>
          </w:tcPr>
          <w:p>
            <w:pPr>
              <w:pStyle w:val="TableContents"/>
              <w:widowControl w:val="false"/>
              <w:jc w:val="both"/>
              <w:rPr>
                <w:rFonts w:ascii="Times" w:hAnsi="Times" w:eastAsia="Arial Unicode MS" w:cs="Arial Unicode MS"/>
                <w:sz w:val="18"/>
                <w:szCs w:val="18"/>
              </w:rPr>
            </w:pPr>
            <w:r>
              <w:rPr>
                <w:rFonts w:eastAsia="Arial Unicode MS" w:cs="Arial Unicode MS" w:ascii="Times" w:hAnsi="Times"/>
                <w:sz w:val="18"/>
                <w:szCs w:val="18"/>
              </w:rPr>
              <w:t>9.456</w:t>
            </w:r>
          </w:p>
        </w:tc>
        <w:tc>
          <w:tcPr>
            <w:tcW w:w="1746" w:type="dxa"/>
            <w:tcBorders/>
          </w:tcPr>
          <w:p>
            <w:pPr>
              <w:pStyle w:val="TableContents"/>
              <w:widowControl w:val="false"/>
              <w:jc w:val="both"/>
              <w:rPr>
                <w:rFonts w:ascii="Times" w:hAnsi="Times" w:eastAsia="Arial Unicode MS" w:cs="Arial Unicode MS"/>
                <w:b/>
                <w:b/>
                <w:bCs/>
                <w:sz w:val="18"/>
                <w:szCs w:val="18"/>
              </w:rPr>
            </w:pPr>
            <w:r>
              <w:rPr>
                <w:rFonts w:eastAsia="Arial Unicode MS" w:cs="Arial Unicode MS" w:ascii="Times" w:hAnsi="Times"/>
                <w:b/>
                <w:bCs/>
                <w:sz w:val="18"/>
                <w:szCs w:val="18"/>
              </w:rPr>
              <w:t xml:space="preserve">– </w:t>
            </w:r>
            <w:r>
              <w:rPr>
                <w:rFonts w:eastAsia="Arial Unicode MS" w:cs="Arial Unicode MS" w:ascii="Times" w:hAnsi="Times"/>
                <w:b/>
                <w:bCs/>
                <w:sz w:val="18"/>
                <w:szCs w:val="18"/>
              </w:rPr>
              <w:t>0.002</w:t>
            </w:r>
          </w:p>
        </w:tc>
      </w:tr>
      <w:tr>
        <w:trPr/>
        <w:tc>
          <w:tcPr>
            <w:tcW w:w="2667" w:type="dxa"/>
            <w:tcBorders/>
          </w:tcPr>
          <w:p>
            <w:pPr>
              <w:pStyle w:val="TableContents"/>
              <w:widowControl w:val="false"/>
              <w:jc w:val="both"/>
              <w:rPr>
                <w:rFonts w:ascii="Times" w:hAnsi="Times" w:eastAsia="Arial Unicode MS" w:cs="Arial Unicode MS"/>
                <w:i/>
                <w:i/>
                <w:iCs/>
                <w:sz w:val="18"/>
                <w:szCs w:val="18"/>
              </w:rPr>
            </w:pPr>
            <w:r>
              <w:rPr>
                <w:rFonts w:eastAsia="Arial Unicode MS" w:cs="Arial Unicode MS" w:ascii="Times" w:hAnsi="Times"/>
                <w:i/>
                <w:iCs/>
                <w:sz w:val="18"/>
                <w:szCs w:val="18"/>
              </w:rPr>
              <w:t>Empoasca sp.</w:t>
            </w:r>
          </w:p>
        </w:tc>
        <w:tc>
          <w:tcPr>
            <w:tcW w:w="1746" w:type="dxa"/>
            <w:tcBorders/>
          </w:tcPr>
          <w:p>
            <w:pPr>
              <w:pStyle w:val="TableContents"/>
              <w:widowControl w:val="false"/>
              <w:jc w:val="both"/>
              <w:rPr>
                <w:rFonts w:ascii="Times" w:hAnsi="Times" w:eastAsia="Arial Unicode MS" w:cs="Arial Unicode MS"/>
                <w:sz w:val="18"/>
                <w:szCs w:val="18"/>
              </w:rPr>
            </w:pPr>
            <w:r>
              <w:rPr>
                <w:rFonts w:eastAsia="Arial Unicode MS" w:cs="Arial Unicode MS" w:ascii="Times" w:hAnsi="Times"/>
                <w:sz w:val="18"/>
                <w:szCs w:val="18"/>
              </w:rPr>
              <w:t>3.927</w:t>
            </w:r>
          </w:p>
        </w:tc>
        <w:tc>
          <w:tcPr>
            <w:tcW w:w="1743" w:type="dxa"/>
            <w:tcBorders/>
          </w:tcPr>
          <w:p>
            <w:pPr>
              <w:pStyle w:val="TableContents"/>
              <w:widowControl w:val="false"/>
              <w:jc w:val="both"/>
              <w:rPr>
                <w:rFonts w:ascii="Times" w:hAnsi="Times" w:eastAsia="Arial Unicode MS" w:cs="Arial Unicode MS"/>
                <w:b/>
                <w:b/>
                <w:bCs/>
                <w:sz w:val="18"/>
                <w:szCs w:val="18"/>
              </w:rPr>
            </w:pPr>
            <w:r>
              <w:rPr>
                <w:rFonts w:eastAsia="Arial Unicode MS" w:cs="Arial Unicode MS" w:ascii="Times" w:hAnsi="Times"/>
                <w:b/>
                <w:bCs/>
                <w:sz w:val="18"/>
                <w:szCs w:val="18"/>
              </w:rPr>
              <w:t xml:space="preserve">– </w:t>
            </w:r>
            <w:r>
              <w:rPr>
                <w:rFonts w:eastAsia="Arial Unicode MS" w:cs="Arial Unicode MS" w:ascii="Times" w:hAnsi="Times"/>
                <w:b/>
                <w:bCs/>
                <w:sz w:val="18"/>
                <w:szCs w:val="18"/>
              </w:rPr>
              <w:t>0.048</w:t>
            </w:r>
          </w:p>
        </w:tc>
        <w:tc>
          <w:tcPr>
            <w:tcW w:w="1740" w:type="dxa"/>
            <w:tcBorders/>
          </w:tcPr>
          <w:p>
            <w:pPr>
              <w:pStyle w:val="TableContents"/>
              <w:widowControl w:val="false"/>
              <w:jc w:val="both"/>
              <w:rPr>
                <w:rFonts w:ascii="Times" w:hAnsi="Times" w:eastAsia="Arial Unicode MS" w:cs="Arial Unicode MS"/>
                <w:sz w:val="18"/>
                <w:szCs w:val="18"/>
              </w:rPr>
            </w:pPr>
            <w:r>
              <w:rPr>
                <w:rFonts w:eastAsia="Arial Unicode MS" w:cs="Arial Unicode MS" w:ascii="Times" w:hAnsi="Times"/>
                <w:sz w:val="18"/>
                <w:szCs w:val="18"/>
              </w:rPr>
              <w:t>2.396</w:t>
            </w:r>
          </w:p>
        </w:tc>
        <w:tc>
          <w:tcPr>
            <w:tcW w:w="1746" w:type="dxa"/>
            <w:tcBorders/>
          </w:tcPr>
          <w:p>
            <w:pPr>
              <w:pStyle w:val="TableContents"/>
              <w:widowControl w:val="false"/>
              <w:jc w:val="both"/>
              <w:rPr>
                <w:rFonts w:ascii="Times" w:hAnsi="Times" w:eastAsia="Arial Unicode MS" w:cs="Arial Unicode MS"/>
                <w:sz w:val="18"/>
                <w:szCs w:val="18"/>
              </w:rPr>
            </w:pPr>
            <w:r>
              <w:rPr>
                <w:rFonts w:eastAsia="Arial Unicode MS" w:cs="Arial Unicode MS" w:ascii="Times" w:hAnsi="Times"/>
                <w:sz w:val="18"/>
                <w:szCs w:val="18"/>
              </w:rPr>
              <w:t>0.122</w:t>
            </w:r>
          </w:p>
        </w:tc>
      </w:tr>
      <w:tr>
        <w:trPr/>
        <w:tc>
          <w:tcPr>
            <w:tcW w:w="2667" w:type="dxa"/>
            <w:tcBorders/>
          </w:tcPr>
          <w:p>
            <w:pPr>
              <w:pStyle w:val="TableContents"/>
              <w:widowControl w:val="false"/>
              <w:jc w:val="both"/>
              <w:rPr>
                <w:rFonts w:ascii="Times" w:hAnsi="Times" w:eastAsia="Arial Unicode MS" w:cs="Arial Unicode MS"/>
                <w:sz w:val="18"/>
                <w:szCs w:val="18"/>
              </w:rPr>
            </w:pPr>
            <w:r>
              <w:rPr>
                <w:rFonts w:eastAsia="Arial Unicode MS" w:cs="Arial Unicode MS" w:ascii="Times" w:hAnsi="Times"/>
                <w:sz w:val="18"/>
                <w:szCs w:val="18"/>
              </w:rPr>
              <w:t>Thrips</w:t>
            </w:r>
          </w:p>
        </w:tc>
        <w:tc>
          <w:tcPr>
            <w:tcW w:w="1746" w:type="dxa"/>
            <w:tcBorders/>
          </w:tcPr>
          <w:p>
            <w:pPr>
              <w:pStyle w:val="TableContents"/>
              <w:widowControl w:val="false"/>
              <w:jc w:val="both"/>
              <w:rPr>
                <w:rFonts w:ascii="Times" w:hAnsi="Times" w:eastAsia="Arial Unicode MS" w:cs="Arial Unicode MS"/>
                <w:sz w:val="18"/>
                <w:szCs w:val="18"/>
              </w:rPr>
            </w:pPr>
            <w:r>
              <w:rPr>
                <w:rFonts w:eastAsia="Arial Unicode MS" w:cs="Arial Unicode MS" w:ascii="Times" w:hAnsi="Times"/>
                <w:sz w:val="18"/>
                <w:szCs w:val="18"/>
              </w:rPr>
              <w:t>0.029</w:t>
            </w:r>
          </w:p>
        </w:tc>
        <w:tc>
          <w:tcPr>
            <w:tcW w:w="1743" w:type="dxa"/>
            <w:tcBorders/>
          </w:tcPr>
          <w:p>
            <w:pPr>
              <w:pStyle w:val="TableContents"/>
              <w:widowControl w:val="false"/>
              <w:jc w:val="both"/>
              <w:rPr>
                <w:rFonts w:ascii="Times" w:hAnsi="Times" w:eastAsia="Arial Unicode MS" w:cs="Arial Unicode MS"/>
                <w:sz w:val="18"/>
                <w:szCs w:val="18"/>
              </w:rPr>
            </w:pPr>
            <w:r>
              <w:rPr>
                <w:rFonts w:eastAsia="Arial Unicode MS" w:cs="Arial Unicode MS" w:ascii="Times" w:hAnsi="Times"/>
                <w:sz w:val="18"/>
                <w:szCs w:val="18"/>
              </w:rPr>
              <w:t>0.865</w:t>
            </w:r>
          </w:p>
        </w:tc>
        <w:tc>
          <w:tcPr>
            <w:tcW w:w="1740" w:type="dxa"/>
            <w:tcBorders/>
          </w:tcPr>
          <w:p>
            <w:pPr>
              <w:pStyle w:val="TableContents"/>
              <w:widowControl w:val="false"/>
              <w:jc w:val="both"/>
              <w:rPr>
                <w:rFonts w:ascii="Times" w:hAnsi="Times" w:eastAsia="Arial Unicode MS" w:cs="Arial Unicode MS"/>
                <w:sz w:val="18"/>
                <w:szCs w:val="18"/>
              </w:rPr>
            </w:pPr>
            <w:r>
              <w:rPr>
                <w:rFonts w:eastAsia="Arial Unicode MS" w:cs="Arial Unicode MS" w:ascii="Times" w:hAnsi="Times"/>
                <w:sz w:val="18"/>
                <w:szCs w:val="18"/>
              </w:rPr>
              <w:t>0.067</w:t>
            </w:r>
          </w:p>
        </w:tc>
        <w:tc>
          <w:tcPr>
            <w:tcW w:w="1746" w:type="dxa"/>
            <w:tcBorders/>
          </w:tcPr>
          <w:p>
            <w:pPr>
              <w:pStyle w:val="TableContents"/>
              <w:widowControl w:val="false"/>
              <w:jc w:val="both"/>
              <w:rPr>
                <w:rFonts w:ascii="Times" w:hAnsi="Times" w:eastAsia="Arial Unicode MS" w:cs="Arial Unicode MS"/>
                <w:sz w:val="18"/>
                <w:szCs w:val="18"/>
              </w:rPr>
            </w:pPr>
            <w:r>
              <w:rPr>
                <w:rFonts w:eastAsia="Arial Unicode MS" w:cs="Arial Unicode MS" w:ascii="Times" w:hAnsi="Times"/>
                <w:sz w:val="18"/>
                <w:szCs w:val="18"/>
              </w:rPr>
              <w:t>0.795</w:t>
            </w:r>
          </w:p>
        </w:tc>
      </w:tr>
    </w:tbl>
    <w:p>
      <w:pPr>
        <w:pStyle w:val="TextBody"/>
        <w:suppressAutoHyphens w:val="true"/>
        <w:spacing w:lineRule="auto" w:line="276" w:before="0" w:after="140"/>
        <w:jc w:val="both"/>
        <w:rPr>
          <w:rFonts w:ascii="Times" w:hAnsi="Times" w:eastAsia="Arial Unicode MS" w:cs="Arial Unicode MS"/>
          <w:color w:val="000000"/>
          <w:kern w:val="2"/>
          <w:sz w:val="20"/>
          <w:szCs w:val="20"/>
          <w:u w:val="none"/>
          <w:lang w:val="en-GB" w:eastAsia="de-DE" w:bidi="ar-SA"/>
        </w:rPr>
      </w:pPr>
      <w:r>
        <w:rPr/>
      </w:r>
    </w:p>
    <w:sectPr>
      <w:type w:val="nextPage"/>
      <w:pgSz w:orient="landscape" w:w="16838" w:h="11906"/>
      <w:pgMar w:left="1134" w:right="1134" w:header="0" w:top="1134"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roman"/>
    <w:pitch w:val="variable"/>
  </w:font>
  <w:font w:name="Times New Roman">
    <w:charset w:val="01"/>
    <w:family w:val="roman"/>
    <w:pitch w:val="variable"/>
  </w:font>
  <w:font w:name="Times">
    <w:altName w:val="Times New Roman"/>
    <w:charset w:val="01"/>
    <w:family w:val="roman"/>
    <w:pitch w:val="variable"/>
  </w:font>
</w:fonts>
</file>

<file path=word/settings.xml><?xml version="1.0" encoding="utf-8"?>
<w:settings xmlns:w="http://schemas.openxmlformats.org/wordprocessingml/2006/main">
  <w:zoom w:percent="90"/>
  <w:defaultTabStop w:val="720"/>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ngti SC" w:cs="Arial Unicode MS"/>
        <w:kern w:val="2"/>
        <w:sz w:val="24"/>
        <w:szCs w:val="24"/>
        <w:lang w:val="en-GB" w:eastAsia="zh-CN" w:bidi="hi-IN"/>
      </w:rPr>
    </w:rPrDefault>
    <w:pPrDefault>
      <w:pPr>
        <w:suppressAutoHyphens w:val="true"/>
      </w:pPr>
    </w:pPrDefault>
  </w:docDefaults>
  <w:style w:type="paragraph" w:styleId="Normal">
    <w:name w:val="Normal"/>
    <w:qFormat/>
    <w:pPr>
      <w:widowControl/>
      <w:suppressAutoHyphens w:val="false"/>
      <w:overflowPunct w:val="false"/>
      <w:bidi w:val="0"/>
      <w:spacing w:before="0" w:after="0"/>
      <w:jc w:val="left"/>
    </w:pPr>
    <w:rPr>
      <w:rFonts w:ascii="Liberation Serif" w:hAnsi="Liberation Serif" w:eastAsia="Songti SC" w:cs="Arial Unicode MS"/>
      <w:color w:val="auto"/>
      <w:kern w:val="2"/>
      <w:sz w:val="24"/>
      <w:szCs w:val="24"/>
      <w:lang w:val="en-GB" w:eastAsia="zh-CN" w:bidi="hi-IN"/>
    </w:rPr>
  </w:style>
  <w:style w:type="character" w:styleId="InternetLink">
    <w:name w:val="Hyperlink"/>
    <w:rPr>
      <w:color w:val="000080"/>
      <w:u w:val="single"/>
      <w:lang w:val="zxx" w:eastAsia="zxx" w:bidi="zxx"/>
    </w:rPr>
  </w:style>
  <w:style w:type="paragraph" w:styleId="Heading">
    <w:name w:val="Heading"/>
    <w:basedOn w:val="Normal"/>
    <w:next w:val="TextBody"/>
    <w:qFormat/>
    <w:pPr>
      <w:keepNext w:val="true"/>
      <w:spacing w:before="240" w:after="120"/>
    </w:pPr>
    <w:rPr>
      <w:rFonts w:ascii="Liberation Sans" w:hAnsi="Liberation Sans" w:eastAsia="PingFang SC"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Text">
    <w:name w:val="Text"/>
    <w:qFormat/>
    <w:pPr>
      <w:widowControl w:val="false"/>
      <w:suppressAutoHyphens w:val="true"/>
      <w:overflowPunct w:val="false"/>
      <w:bidi w:val="0"/>
      <w:spacing w:before="0" w:after="0"/>
      <w:jc w:val="left"/>
    </w:pPr>
    <w:rPr>
      <w:rFonts w:ascii="Times New Roman" w:hAnsi="Times New Roman" w:eastAsia="Times New Roman" w:cs="Times New Roman"/>
      <w:color w:val="000000"/>
      <w:kern w:val="2"/>
      <w:sz w:val="24"/>
      <w:szCs w:val="24"/>
      <w:u w:val="none"/>
      <w:lang w:val="en-GB" w:eastAsia="de-DE"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4742</TotalTime>
  <Application>LibreOffice/7.0.4.2$MacOSX_X86_64 LibreOffice_project/dcf040e67528d9187c66b2379df5ea4407429775</Application>
  <AppVersion>15.0000</AppVersion>
  <Pages>6</Pages>
  <Words>2561</Words>
  <Characters>12251</Characters>
  <CharactersWithSpaces>13926</CharactersWithSpaces>
  <Paragraphs>1734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2021-06-28T11:34:47Z</dcterms:created>
  <dc:creator/>
  <dc:description/>
  <dc:language>en-GB</dc:language>
  <cp:lastModifiedBy>Jo </cp:lastModifiedBy>
  <dcterms:modified xsi:type="dcterms:W3CDTF">2023-07-26T13:21:22Z</dcterms:modified>
  <cp:revision>50</cp:revision>
  <dc:subject/>
  <dc:title/>
</cp:coreProperties>
</file>

<file path=docProps/custom.xml><?xml version="1.0" encoding="utf-8"?>
<Properties xmlns="http://schemas.openxmlformats.org/officeDocument/2006/custom-properties" xmlns:vt="http://schemas.openxmlformats.org/officeDocument/2006/docPropsVTypes"/>
</file>