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-1"/>
        <w:tblpPr w:leftFromText="180" w:rightFromText="180" w:vertAnchor="text" w:horzAnchor="margin" w:tblpXSpec="center" w:tblpY="-616"/>
        <w:tblW w:w="9386" w:type="dxa"/>
        <w:tblBorders>
          <w:insideH w:val="single" w:sz="4" w:space="0" w:color="auto"/>
        </w:tblBorders>
        <w:tblLayout w:type="fixed"/>
        <w:tblLook w:val="0660" w:firstRow="1" w:lastRow="1" w:firstColumn="0" w:lastColumn="0" w:noHBand="1" w:noVBand="1"/>
      </w:tblPr>
      <w:tblGrid>
        <w:gridCol w:w="1356"/>
        <w:gridCol w:w="2388"/>
        <w:gridCol w:w="1393"/>
        <w:gridCol w:w="1393"/>
        <w:gridCol w:w="1393"/>
        <w:gridCol w:w="1463"/>
      </w:tblGrid>
      <w:tr w:rsidR="00F408C2" w:rsidRPr="00AA4714" w14:paraId="79A9D8AD" w14:textId="77777777" w:rsidTr="009753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1356" w:type="dxa"/>
          </w:tcPr>
          <w:p w14:paraId="016C8A8D" w14:textId="77777777" w:rsidR="00F408C2" w:rsidRPr="00AA4714" w:rsidRDefault="00F408C2" w:rsidP="00975332">
            <w:pPr>
              <w:pStyle w:val="a8"/>
              <w:rPr>
                <w:color w:val="auto"/>
              </w:rPr>
            </w:pPr>
            <w:bookmarkStart w:id="0" w:name="OLE_LINK1"/>
            <w:r w:rsidRPr="00AA4714">
              <w:rPr>
                <w:rFonts w:hint="eastAsia"/>
                <w:color w:val="auto"/>
              </w:rPr>
              <w:t>2</w:t>
            </w:r>
            <w:r w:rsidRPr="00AA4714">
              <w:rPr>
                <w:color w:val="auto"/>
              </w:rPr>
              <w:t>4h</w:t>
            </w:r>
          </w:p>
        </w:tc>
        <w:tc>
          <w:tcPr>
            <w:tcW w:w="2388" w:type="dxa"/>
          </w:tcPr>
          <w:p w14:paraId="3C0BF8B9" w14:textId="77777777" w:rsidR="00F408C2" w:rsidRPr="00AA4714" w:rsidRDefault="00F408C2" w:rsidP="00975332">
            <w:pPr>
              <w:pStyle w:val="a8"/>
              <w:rPr>
                <w:color w:val="auto"/>
              </w:rPr>
            </w:pPr>
            <w:bookmarkStart w:id="1" w:name="_Hlk48224886"/>
          </w:p>
        </w:tc>
        <w:tc>
          <w:tcPr>
            <w:tcW w:w="1393" w:type="dxa"/>
          </w:tcPr>
          <w:p w14:paraId="32519F36" w14:textId="77777777" w:rsidR="00F408C2" w:rsidRPr="00AA4714" w:rsidRDefault="00F408C2" w:rsidP="00975332">
            <w:pPr>
              <w:pStyle w:val="a8"/>
              <w:rPr>
                <w:color w:val="auto"/>
              </w:rPr>
            </w:pPr>
          </w:p>
        </w:tc>
        <w:tc>
          <w:tcPr>
            <w:tcW w:w="1393" w:type="dxa"/>
          </w:tcPr>
          <w:p w14:paraId="00559CEF" w14:textId="77777777" w:rsidR="00F408C2" w:rsidRPr="00AA4714" w:rsidRDefault="00F408C2" w:rsidP="00975332">
            <w:pPr>
              <w:pStyle w:val="a8"/>
              <w:rPr>
                <w:color w:val="auto"/>
              </w:rPr>
            </w:pPr>
          </w:p>
        </w:tc>
        <w:tc>
          <w:tcPr>
            <w:tcW w:w="1393" w:type="dxa"/>
          </w:tcPr>
          <w:p w14:paraId="6F7226C8" w14:textId="77777777" w:rsidR="00F408C2" w:rsidRPr="00AA4714" w:rsidRDefault="00F408C2" w:rsidP="00975332">
            <w:pPr>
              <w:pStyle w:val="a8"/>
              <w:rPr>
                <w:color w:val="auto"/>
              </w:rPr>
            </w:pPr>
          </w:p>
        </w:tc>
        <w:tc>
          <w:tcPr>
            <w:tcW w:w="1463" w:type="dxa"/>
          </w:tcPr>
          <w:p w14:paraId="0946BC13" w14:textId="77777777" w:rsidR="00F408C2" w:rsidRPr="00AA4714" w:rsidRDefault="00F408C2" w:rsidP="00975332">
            <w:pPr>
              <w:pStyle w:val="a8"/>
              <w:rPr>
                <w:color w:val="auto"/>
                <w:lang w:val="zh-CN"/>
              </w:rPr>
            </w:pPr>
          </w:p>
        </w:tc>
      </w:tr>
      <w:tr w:rsidR="00F408C2" w:rsidRPr="00AA4714" w14:paraId="353015DF" w14:textId="77777777" w:rsidTr="00975332">
        <w:trPr>
          <w:cantSplit/>
        </w:trPr>
        <w:tc>
          <w:tcPr>
            <w:tcW w:w="1356" w:type="dxa"/>
          </w:tcPr>
          <w:p w14:paraId="03EA5266" w14:textId="77777777" w:rsidR="00F408C2" w:rsidRPr="00AA4714" w:rsidRDefault="00F408C2" w:rsidP="00975332">
            <w:pPr>
              <w:pStyle w:val="a8"/>
              <w:jc w:val="center"/>
              <w:rPr>
                <w:color w:val="auto"/>
              </w:rPr>
            </w:pPr>
            <w:r w:rsidRPr="00AA4714">
              <w:rPr>
                <w:color w:val="auto"/>
              </w:rPr>
              <w:t>ID</w:t>
            </w:r>
          </w:p>
        </w:tc>
        <w:tc>
          <w:tcPr>
            <w:tcW w:w="2388" w:type="dxa"/>
          </w:tcPr>
          <w:p w14:paraId="4F67B5BF" w14:textId="77777777" w:rsidR="00F408C2" w:rsidRPr="00AA4714" w:rsidRDefault="00F408C2" w:rsidP="00975332">
            <w:pPr>
              <w:pStyle w:val="a8"/>
              <w:rPr>
                <w:color w:val="auto"/>
              </w:rPr>
            </w:pPr>
            <w:r w:rsidRPr="00AA4714">
              <w:rPr>
                <w:color w:val="auto"/>
              </w:rPr>
              <w:t>GO:0140014</w:t>
            </w:r>
          </w:p>
        </w:tc>
        <w:tc>
          <w:tcPr>
            <w:tcW w:w="1393" w:type="dxa"/>
          </w:tcPr>
          <w:p w14:paraId="58B43E0C" w14:textId="77777777" w:rsidR="00F408C2" w:rsidRPr="00AA4714" w:rsidRDefault="00F408C2" w:rsidP="00975332">
            <w:pPr>
              <w:pStyle w:val="a8"/>
              <w:rPr>
                <w:rStyle w:val="a7"/>
                <w:color w:val="auto"/>
              </w:rPr>
            </w:pPr>
            <w:r w:rsidRPr="00AA4714">
              <w:rPr>
                <w:color w:val="auto"/>
              </w:rPr>
              <w:t>GO:0000280</w:t>
            </w:r>
          </w:p>
        </w:tc>
        <w:tc>
          <w:tcPr>
            <w:tcW w:w="1393" w:type="dxa"/>
          </w:tcPr>
          <w:p w14:paraId="15BD2E26" w14:textId="77777777" w:rsidR="00F408C2" w:rsidRPr="00AA4714" w:rsidRDefault="00F408C2" w:rsidP="00975332">
            <w:pPr>
              <w:pStyle w:val="a8"/>
              <w:rPr>
                <w:color w:val="auto"/>
              </w:rPr>
            </w:pPr>
            <w:r w:rsidRPr="00AA4714">
              <w:rPr>
                <w:color w:val="auto"/>
              </w:rPr>
              <w:t>GO:0000070</w:t>
            </w:r>
          </w:p>
        </w:tc>
        <w:tc>
          <w:tcPr>
            <w:tcW w:w="1393" w:type="dxa"/>
          </w:tcPr>
          <w:p w14:paraId="15A02ED7" w14:textId="77777777" w:rsidR="00F408C2" w:rsidRPr="00AA4714" w:rsidRDefault="00F408C2" w:rsidP="00975332">
            <w:pPr>
              <w:pStyle w:val="a8"/>
              <w:rPr>
                <w:color w:val="auto"/>
              </w:rPr>
            </w:pPr>
            <w:r w:rsidRPr="00AA4714">
              <w:rPr>
                <w:color w:val="auto"/>
              </w:rPr>
              <w:t>GO:0010948</w:t>
            </w:r>
          </w:p>
        </w:tc>
        <w:tc>
          <w:tcPr>
            <w:tcW w:w="1463" w:type="dxa"/>
          </w:tcPr>
          <w:p w14:paraId="3D31A913" w14:textId="77777777" w:rsidR="00F408C2" w:rsidRPr="00AA4714" w:rsidRDefault="00F408C2" w:rsidP="00975332">
            <w:pPr>
              <w:pStyle w:val="a8"/>
              <w:rPr>
                <w:color w:val="auto"/>
              </w:rPr>
            </w:pPr>
            <w:r w:rsidRPr="00AA4714">
              <w:rPr>
                <w:color w:val="auto"/>
              </w:rPr>
              <w:t>GO:0007059</w:t>
            </w:r>
          </w:p>
        </w:tc>
      </w:tr>
      <w:tr w:rsidR="00F408C2" w:rsidRPr="00AA4714" w14:paraId="06ADDEEB" w14:textId="77777777" w:rsidTr="00975332">
        <w:trPr>
          <w:cantSplit/>
        </w:trPr>
        <w:tc>
          <w:tcPr>
            <w:tcW w:w="1356" w:type="dxa"/>
          </w:tcPr>
          <w:p w14:paraId="10C3C8EE" w14:textId="77777777" w:rsidR="00F408C2" w:rsidRPr="00AA4714" w:rsidRDefault="00F408C2" w:rsidP="00975332">
            <w:pPr>
              <w:pStyle w:val="a8"/>
              <w:jc w:val="center"/>
              <w:rPr>
                <w:color w:val="auto"/>
              </w:rPr>
            </w:pPr>
            <w:r w:rsidRPr="00AA4714">
              <w:rPr>
                <w:color w:val="auto"/>
                <w:lang w:val="zh-CN"/>
              </w:rPr>
              <w:t>Description</w:t>
            </w:r>
          </w:p>
        </w:tc>
        <w:tc>
          <w:tcPr>
            <w:tcW w:w="2388" w:type="dxa"/>
          </w:tcPr>
          <w:p w14:paraId="42001FCA" w14:textId="77777777" w:rsidR="00F408C2" w:rsidRPr="00AA4714" w:rsidRDefault="00F408C2" w:rsidP="00975332">
            <w:pPr>
              <w:pStyle w:val="a8"/>
              <w:rPr>
                <w:color w:val="auto"/>
              </w:rPr>
            </w:pPr>
            <w:r w:rsidRPr="00AA4714">
              <w:rPr>
                <w:color w:val="auto"/>
              </w:rPr>
              <w:t>mitotic nuclear division</w:t>
            </w:r>
          </w:p>
        </w:tc>
        <w:tc>
          <w:tcPr>
            <w:tcW w:w="1393" w:type="dxa"/>
          </w:tcPr>
          <w:p w14:paraId="19D04D3F" w14:textId="77777777" w:rsidR="00F408C2" w:rsidRPr="00AA4714" w:rsidRDefault="00F408C2" w:rsidP="00975332">
            <w:pPr>
              <w:pStyle w:val="a8"/>
              <w:rPr>
                <w:rStyle w:val="a7"/>
                <w:color w:val="auto"/>
              </w:rPr>
            </w:pPr>
            <w:r w:rsidRPr="00AA4714">
              <w:rPr>
                <w:color w:val="auto"/>
              </w:rPr>
              <w:t>nuclear division</w:t>
            </w:r>
          </w:p>
        </w:tc>
        <w:tc>
          <w:tcPr>
            <w:tcW w:w="1393" w:type="dxa"/>
          </w:tcPr>
          <w:p w14:paraId="67301A97" w14:textId="77777777" w:rsidR="00F408C2" w:rsidRPr="00AA4714" w:rsidRDefault="00F408C2" w:rsidP="00975332">
            <w:pPr>
              <w:pStyle w:val="a8"/>
              <w:rPr>
                <w:color w:val="auto"/>
              </w:rPr>
            </w:pPr>
            <w:r w:rsidRPr="00AA4714">
              <w:rPr>
                <w:color w:val="auto"/>
              </w:rPr>
              <w:t>mitotic sister chromatid segregation</w:t>
            </w:r>
          </w:p>
        </w:tc>
        <w:tc>
          <w:tcPr>
            <w:tcW w:w="1393" w:type="dxa"/>
          </w:tcPr>
          <w:p w14:paraId="3B78EF3E" w14:textId="77777777" w:rsidR="00F408C2" w:rsidRPr="00AA4714" w:rsidRDefault="00F408C2" w:rsidP="00975332">
            <w:pPr>
              <w:pStyle w:val="a8"/>
              <w:rPr>
                <w:color w:val="auto"/>
              </w:rPr>
            </w:pPr>
            <w:r w:rsidRPr="00AA4714">
              <w:rPr>
                <w:color w:val="auto"/>
              </w:rPr>
              <w:t>negative regulation of cell cycle process</w:t>
            </w:r>
          </w:p>
        </w:tc>
        <w:tc>
          <w:tcPr>
            <w:tcW w:w="1463" w:type="dxa"/>
          </w:tcPr>
          <w:p w14:paraId="297EF5F1" w14:textId="77777777" w:rsidR="00F408C2" w:rsidRPr="00AA4714" w:rsidRDefault="00F408C2" w:rsidP="00975332">
            <w:pPr>
              <w:pStyle w:val="a8"/>
              <w:rPr>
                <w:color w:val="auto"/>
              </w:rPr>
            </w:pPr>
            <w:r w:rsidRPr="00AA4714">
              <w:rPr>
                <w:color w:val="auto"/>
              </w:rPr>
              <w:t>chromosome segregation</w:t>
            </w:r>
          </w:p>
        </w:tc>
      </w:tr>
      <w:tr w:rsidR="00F408C2" w:rsidRPr="00AA4714" w14:paraId="1B0ABFC2" w14:textId="77777777" w:rsidTr="00975332">
        <w:trPr>
          <w:cantSplit/>
        </w:trPr>
        <w:tc>
          <w:tcPr>
            <w:tcW w:w="1356" w:type="dxa"/>
          </w:tcPr>
          <w:p w14:paraId="574D91F8" w14:textId="77777777" w:rsidR="00F408C2" w:rsidRPr="00AA4714" w:rsidRDefault="00F408C2" w:rsidP="00975332">
            <w:pPr>
              <w:pStyle w:val="a8"/>
              <w:jc w:val="center"/>
              <w:rPr>
                <w:color w:val="auto"/>
              </w:rPr>
            </w:pPr>
            <w:r w:rsidRPr="00AA4714">
              <w:rPr>
                <w:color w:val="auto"/>
                <w:lang w:val="zh-CN"/>
              </w:rPr>
              <w:t>pvalue</w:t>
            </w:r>
          </w:p>
        </w:tc>
        <w:tc>
          <w:tcPr>
            <w:tcW w:w="2388" w:type="dxa"/>
          </w:tcPr>
          <w:p w14:paraId="55E5C490" w14:textId="77777777" w:rsidR="00F408C2" w:rsidRPr="00AA4714" w:rsidRDefault="00F408C2" w:rsidP="00975332">
            <w:pPr>
              <w:pStyle w:val="a8"/>
              <w:rPr>
                <w:color w:val="auto"/>
              </w:rPr>
            </w:pPr>
            <w:r w:rsidRPr="00AA4714">
              <w:rPr>
                <w:color w:val="auto"/>
              </w:rPr>
              <w:t>8.25E-16</w:t>
            </w:r>
          </w:p>
        </w:tc>
        <w:tc>
          <w:tcPr>
            <w:tcW w:w="1393" w:type="dxa"/>
          </w:tcPr>
          <w:p w14:paraId="6AB2B09C" w14:textId="77777777" w:rsidR="00F408C2" w:rsidRPr="00AA4714" w:rsidRDefault="00F408C2" w:rsidP="00975332">
            <w:pPr>
              <w:pStyle w:val="a8"/>
              <w:rPr>
                <w:rStyle w:val="a7"/>
                <w:color w:val="auto"/>
              </w:rPr>
            </w:pPr>
            <w:r w:rsidRPr="00AA4714">
              <w:rPr>
                <w:color w:val="auto"/>
              </w:rPr>
              <w:t>4.20E-13</w:t>
            </w:r>
          </w:p>
        </w:tc>
        <w:tc>
          <w:tcPr>
            <w:tcW w:w="1393" w:type="dxa"/>
          </w:tcPr>
          <w:p w14:paraId="642E4AE1" w14:textId="77777777" w:rsidR="00F408C2" w:rsidRPr="00AA4714" w:rsidRDefault="00F408C2" w:rsidP="00975332">
            <w:pPr>
              <w:pStyle w:val="a8"/>
              <w:rPr>
                <w:color w:val="auto"/>
              </w:rPr>
            </w:pPr>
            <w:r w:rsidRPr="00AA4714">
              <w:rPr>
                <w:color w:val="auto"/>
              </w:rPr>
              <w:t>7.94E-13</w:t>
            </w:r>
          </w:p>
        </w:tc>
        <w:tc>
          <w:tcPr>
            <w:tcW w:w="1393" w:type="dxa"/>
          </w:tcPr>
          <w:p w14:paraId="5EFB7D64" w14:textId="77777777" w:rsidR="00F408C2" w:rsidRPr="00AA4714" w:rsidRDefault="00F408C2" w:rsidP="00975332">
            <w:pPr>
              <w:pStyle w:val="a8"/>
              <w:rPr>
                <w:color w:val="auto"/>
              </w:rPr>
            </w:pPr>
            <w:r w:rsidRPr="00AA4714">
              <w:rPr>
                <w:color w:val="auto"/>
              </w:rPr>
              <w:t>9.63E-13</w:t>
            </w:r>
          </w:p>
        </w:tc>
        <w:tc>
          <w:tcPr>
            <w:tcW w:w="1463" w:type="dxa"/>
          </w:tcPr>
          <w:p w14:paraId="7106557E" w14:textId="77777777" w:rsidR="00F408C2" w:rsidRPr="00AA4714" w:rsidRDefault="00F408C2" w:rsidP="00975332">
            <w:pPr>
              <w:pStyle w:val="a8"/>
              <w:rPr>
                <w:color w:val="auto"/>
              </w:rPr>
            </w:pPr>
            <w:r w:rsidRPr="00AA4714">
              <w:rPr>
                <w:color w:val="auto"/>
              </w:rPr>
              <w:t>4.91E-12</w:t>
            </w:r>
          </w:p>
        </w:tc>
      </w:tr>
      <w:tr w:rsidR="00F408C2" w:rsidRPr="00AA4714" w14:paraId="4F5B4638" w14:textId="77777777" w:rsidTr="00975332">
        <w:trPr>
          <w:cantSplit/>
          <w:trHeight w:val="2259"/>
        </w:trPr>
        <w:tc>
          <w:tcPr>
            <w:tcW w:w="1356" w:type="dxa"/>
          </w:tcPr>
          <w:p w14:paraId="066B280F" w14:textId="77777777" w:rsidR="00F408C2" w:rsidRPr="00AA4714" w:rsidRDefault="00F408C2" w:rsidP="00975332">
            <w:pPr>
              <w:pStyle w:val="a8"/>
              <w:jc w:val="center"/>
              <w:rPr>
                <w:color w:val="auto"/>
                <w:lang w:val="zh-CN"/>
              </w:rPr>
            </w:pPr>
            <w:r w:rsidRPr="00AA4714">
              <w:rPr>
                <w:color w:val="auto"/>
                <w:lang w:val="zh-CN"/>
              </w:rPr>
              <w:t>geneID</w:t>
            </w:r>
          </w:p>
        </w:tc>
        <w:tc>
          <w:tcPr>
            <w:tcW w:w="2388" w:type="dxa"/>
          </w:tcPr>
          <w:p w14:paraId="57EC6BDD" w14:textId="77777777" w:rsidR="00F408C2" w:rsidRPr="00AA4714" w:rsidRDefault="00F408C2" w:rsidP="00975332">
            <w:pPr>
              <w:pStyle w:val="a8"/>
              <w:rPr>
                <w:color w:val="auto"/>
                <w:sz w:val="10"/>
                <w:szCs w:val="10"/>
              </w:rPr>
            </w:pPr>
            <w:r w:rsidRPr="00AA4714">
              <w:rPr>
                <w:color w:val="auto"/>
              </w:rPr>
              <w:t>RPL24/KIFC1/PLK1/ANLN/LRP5/BCCIP/TACC3/TPX2/KIF18A/HSPA1A/AURKB/CCNB1/AAAS/NUSAP1/MAD2L2/KIF11/CDC23/BIRC5/OBSL1/PHF23/CDC26/AURKA/SMC4/MYBL2/KIF20B/XRCC3/TRIP13/NCAPH/CUL7/MKI67/CENPE/GEN1/NCAPD2/CDCA5/ESPL1/CLASP2/RCC1/NCAPD3/DLGAP5/DUSP1/CEP85/CDC20/FBXO5/SGO1/TNKS/NDC80/BUB1B/RACGAP1/NAA10/CCSAP/DSN1/BUB1/CHMP7/KIF23/EREG/CENPF/MAD2L1/PSRC1/CENPK/KIF22/RGCC/CDC25C/PHF13/TTK/CDT1/NDE1</w:t>
            </w:r>
          </w:p>
        </w:tc>
        <w:tc>
          <w:tcPr>
            <w:tcW w:w="1393" w:type="dxa"/>
          </w:tcPr>
          <w:p w14:paraId="23F2E1C4" w14:textId="77777777" w:rsidR="00F408C2" w:rsidRPr="00AA4714" w:rsidRDefault="00F408C2" w:rsidP="00975332">
            <w:pPr>
              <w:pStyle w:val="a8"/>
              <w:rPr>
                <w:rStyle w:val="a7"/>
                <w:color w:val="auto"/>
                <w:sz w:val="10"/>
                <w:szCs w:val="10"/>
              </w:rPr>
            </w:pPr>
            <w:r w:rsidRPr="00AA4714">
              <w:rPr>
                <w:color w:val="auto"/>
              </w:rPr>
              <w:t>RPL24/KIFC1/PLK1/ANLN/LRP5/BCCIP/TACC3/PDE3A/CALR/TPX2/KIF18A/HSPA1A/SGO2/AURKB/CCNB1/AAAS/NUSAP1/MAD2L2/KIF11/CDC23/BIRC5/OBSL1/PHF23/CDC26/AURKA/SMC4/RMI1/MYBL2/KIF20B/XRCC3/TRIP13/NCAPH/CUL7/MKI67/CENPE/GEN1/NCAPD2/CDCA5/ESPL1/CLASP2/RCC1/NCAPD3/FIGNL1/DLGAP5/DUSP1/CEP85/CDC20/FBXO5/SGO1/TNKS/MSX2/NDC80/BUB1B/RACGAP1/NAA10/CCSAP/MUS81/DSN1/BRIP1/RAD54L/BUB1/TOP2</w:t>
            </w:r>
            <w:r w:rsidRPr="00AA4714">
              <w:rPr>
                <w:color w:val="auto"/>
              </w:rPr>
              <w:lastRenderedPageBreak/>
              <w:t>A/RAD51B/CHMP7/KIF23/EREG/CENPF/MAD2L1/ASPM/BRCA2/PSRC1/CENPK/KIF22/RGCC/MYBL1/CDC25C/PHF13/TTK/CDT1/PRDM7/NDE1</w:t>
            </w:r>
          </w:p>
        </w:tc>
        <w:tc>
          <w:tcPr>
            <w:tcW w:w="1393" w:type="dxa"/>
          </w:tcPr>
          <w:p w14:paraId="37CBE5EF" w14:textId="77777777" w:rsidR="00F408C2" w:rsidRPr="00AA4714" w:rsidRDefault="00F408C2" w:rsidP="00975332">
            <w:pPr>
              <w:pStyle w:val="a8"/>
              <w:rPr>
                <w:color w:val="auto"/>
                <w:sz w:val="10"/>
                <w:szCs w:val="10"/>
              </w:rPr>
            </w:pPr>
            <w:r w:rsidRPr="00AA4714">
              <w:rPr>
                <w:color w:val="auto"/>
              </w:rPr>
              <w:lastRenderedPageBreak/>
              <w:t>KIFC1/PLK1/TACC3/KIF18A/AURKB/CCNB1/NUSAP1/MAD2L2/CDC23/PHF23/CDC26/SMC4/XRCC3/TRIP13/NCAPH/CENPE/GEN1/NCAPD2/CDCA5/ESPL1/NCAPD3/DLGAP5/DUSP1/CDC20/FBXO5/SGO1/TNKS/NDC80/BUB1B/RACGAP1/NAA10/DSN1/BUB1/CHMP7/KIF23/CENPF/MAD2L1/PSRC1/CENPK/KIF22/PHF13/TTK/CDT1</w:t>
            </w:r>
          </w:p>
        </w:tc>
        <w:tc>
          <w:tcPr>
            <w:tcW w:w="1393" w:type="dxa"/>
          </w:tcPr>
          <w:p w14:paraId="2440D17A" w14:textId="77777777" w:rsidR="00F408C2" w:rsidRPr="00AA4714" w:rsidRDefault="00F408C2" w:rsidP="00975332">
            <w:pPr>
              <w:pStyle w:val="a8"/>
              <w:rPr>
                <w:color w:val="auto"/>
                <w:sz w:val="10"/>
                <w:szCs w:val="10"/>
              </w:rPr>
            </w:pPr>
            <w:r w:rsidRPr="00AA4714">
              <w:rPr>
                <w:color w:val="auto"/>
              </w:rPr>
              <w:t>EHMT2/PSMA5/CNOT7/E2F1/CDK6/PLK1/CBX5/ZNF385A/PRKDC/CDK4/CASP2/CALR/PSMB7/PKD2/PSMC3/PSMA6/RPS27L/AURKB/CCNB1/GTSE1/CDK2AP2/RRM2/EZH2/CLSPN/MAD2L2/RBBP4/RPL26/GADD45A/KLF4/AURKA/PSME2/XRCC3/TRIP13/TERF2/E2F4/OVOL1/GEN1/CDK2/ESPL1/CDKN2C/RNF2/PSMB10/DUSP1/CDC20/FBXO5/HMGA2/CRADD/TNKS/MDM4/NDC80/BUB1B/NAA10/MSH6/BUB1/CDC7/CCNF/CENPF/MAD2L1/CCL2/CDKN2B/E2</w:t>
            </w:r>
            <w:r w:rsidRPr="00AA4714">
              <w:rPr>
                <w:color w:val="auto"/>
              </w:rPr>
              <w:lastRenderedPageBreak/>
              <w:t>F7/DTL/SUSD2/KAT2B/HMGN5/CDKN2D/RGCC/CDK1/CDC25C/TTK/TICRR/BRSK1/CDT1/RBL1</w:t>
            </w:r>
          </w:p>
        </w:tc>
        <w:tc>
          <w:tcPr>
            <w:tcW w:w="1463" w:type="dxa"/>
          </w:tcPr>
          <w:p w14:paraId="65B0EC04" w14:textId="77777777" w:rsidR="00F408C2" w:rsidRPr="00AA4714" w:rsidRDefault="00F408C2" w:rsidP="00975332">
            <w:pPr>
              <w:pStyle w:val="a8"/>
              <w:rPr>
                <w:color w:val="auto"/>
                <w:sz w:val="10"/>
                <w:szCs w:val="10"/>
              </w:rPr>
            </w:pPr>
            <w:r w:rsidRPr="00AA4714">
              <w:rPr>
                <w:color w:val="auto"/>
              </w:rPr>
              <w:lastRenderedPageBreak/>
              <w:t>KIFC1/PLK1/TOP1/TACC3/KIF18A/SGO2/AURKB/CCNB1/MIS18A/NUSAP1/MAD2L2/CDC23/CENPQ/BIRC5/PHF23/CDC26/SMC4/RMI1/XRCC3/TRIP13/NCAPH/MKI67/CENPE/SKA2/GEN1/NCAPD2/CDCA5/ESPL1/RCC1/NCAPD3/DLGAP5/DUSP1/CEP85/CDC20/FBXO5/SGO1/TNKS/NDC80/FEN1/SPC25/BUB1B/RACGAP1/NAA10/HJURP/MUS81/DSN1/BRIP1/SKA1/BUB1/TOP2A/CHMP7/KIF23/CENPF/MAD2L1/CENPN/CDCA2/PSRC1/CENPK/TOP3B/KIF22/CSNK2A2/BEX4/PHF13/TTK/SKA3/CD</w:t>
            </w:r>
            <w:r w:rsidRPr="00AA4714">
              <w:rPr>
                <w:color w:val="auto"/>
              </w:rPr>
              <w:lastRenderedPageBreak/>
              <w:t>T1/NDE1</w:t>
            </w:r>
          </w:p>
        </w:tc>
      </w:tr>
      <w:tr w:rsidR="00F408C2" w:rsidRPr="00AA4714" w14:paraId="67E0BD65" w14:textId="77777777" w:rsidTr="0097533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1356" w:type="dxa"/>
          </w:tcPr>
          <w:p w14:paraId="7BA1BA57" w14:textId="77777777" w:rsidR="00F408C2" w:rsidRPr="00AA4714" w:rsidRDefault="00F408C2" w:rsidP="00975332">
            <w:pPr>
              <w:pStyle w:val="a8"/>
              <w:jc w:val="center"/>
              <w:rPr>
                <w:color w:val="auto"/>
                <w:lang w:val="zh-CN"/>
              </w:rPr>
            </w:pPr>
            <w:r w:rsidRPr="00AA4714">
              <w:rPr>
                <w:color w:val="auto"/>
                <w:lang w:val="zh-CN"/>
              </w:rPr>
              <w:lastRenderedPageBreak/>
              <w:t>Count</w:t>
            </w:r>
          </w:p>
        </w:tc>
        <w:tc>
          <w:tcPr>
            <w:tcW w:w="2388" w:type="dxa"/>
          </w:tcPr>
          <w:p w14:paraId="0676A04F" w14:textId="77777777" w:rsidR="00F408C2" w:rsidRPr="00AA4714" w:rsidRDefault="00F408C2" w:rsidP="00975332">
            <w:pPr>
              <w:pStyle w:val="a8"/>
              <w:rPr>
                <w:color w:val="auto"/>
              </w:rPr>
            </w:pPr>
            <w:r w:rsidRPr="00AA4714">
              <w:rPr>
                <w:color w:val="auto"/>
              </w:rPr>
              <w:t>66</w:t>
            </w:r>
          </w:p>
        </w:tc>
        <w:tc>
          <w:tcPr>
            <w:tcW w:w="1393" w:type="dxa"/>
          </w:tcPr>
          <w:p w14:paraId="0FF09E31" w14:textId="77777777" w:rsidR="00F408C2" w:rsidRPr="00AA4714" w:rsidRDefault="00F408C2" w:rsidP="00975332">
            <w:pPr>
              <w:pStyle w:val="a8"/>
              <w:rPr>
                <w:rStyle w:val="a7"/>
                <w:color w:val="auto"/>
              </w:rPr>
            </w:pPr>
            <w:r w:rsidRPr="00AA4714">
              <w:rPr>
                <w:color w:val="auto"/>
              </w:rPr>
              <w:t>81</w:t>
            </w:r>
          </w:p>
        </w:tc>
        <w:tc>
          <w:tcPr>
            <w:tcW w:w="1393" w:type="dxa"/>
          </w:tcPr>
          <w:p w14:paraId="1CF166B7" w14:textId="77777777" w:rsidR="00F408C2" w:rsidRPr="00AA4714" w:rsidRDefault="00F408C2" w:rsidP="00975332">
            <w:pPr>
              <w:pStyle w:val="a8"/>
              <w:rPr>
                <w:color w:val="auto"/>
              </w:rPr>
            </w:pPr>
            <w:r w:rsidRPr="00AA4714">
              <w:rPr>
                <w:color w:val="auto"/>
              </w:rPr>
              <w:t>43</w:t>
            </w:r>
          </w:p>
        </w:tc>
        <w:tc>
          <w:tcPr>
            <w:tcW w:w="1393" w:type="dxa"/>
          </w:tcPr>
          <w:p w14:paraId="73FE34B2" w14:textId="77777777" w:rsidR="00F408C2" w:rsidRPr="00AA4714" w:rsidRDefault="00F408C2" w:rsidP="00975332">
            <w:pPr>
              <w:pStyle w:val="a8"/>
              <w:rPr>
                <w:color w:val="auto"/>
              </w:rPr>
            </w:pPr>
            <w:r w:rsidRPr="00AA4714">
              <w:rPr>
                <w:color w:val="auto"/>
              </w:rPr>
              <w:t>74</w:t>
            </w:r>
          </w:p>
        </w:tc>
        <w:tc>
          <w:tcPr>
            <w:tcW w:w="1463" w:type="dxa"/>
          </w:tcPr>
          <w:p w14:paraId="7A389608" w14:textId="77777777" w:rsidR="00F408C2" w:rsidRPr="00AA4714" w:rsidRDefault="00F408C2" w:rsidP="00975332">
            <w:pPr>
              <w:pStyle w:val="a8"/>
              <w:rPr>
                <w:color w:val="auto"/>
              </w:rPr>
            </w:pPr>
            <w:r w:rsidRPr="00AA4714">
              <w:rPr>
                <w:color w:val="auto"/>
              </w:rPr>
              <w:t>67</w:t>
            </w:r>
          </w:p>
        </w:tc>
      </w:tr>
      <w:bookmarkEnd w:id="0"/>
      <w:bookmarkEnd w:id="1"/>
    </w:tbl>
    <w:p w14:paraId="3C5FCFAA" w14:textId="49084BFE" w:rsidR="004E2FC5" w:rsidRDefault="004E2FC5"/>
    <w:tbl>
      <w:tblPr>
        <w:tblStyle w:val="-1"/>
        <w:tblpPr w:leftFromText="180" w:rightFromText="180" w:vertAnchor="text" w:horzAnchor="margin" w:tblpXSpec="center" w:tblpY="-616"/>
        <w:tblW w:w="9386" w:type="dxa"/>
        <w:tblBorders>
          <w:insideH w:val="single" w:sz="4" w:space="0" w:color="auto"/>
        </w:tblBorders>
        <w:tblLayout w:type="fixed"/>
        <w:tblLook w:val="0660" w:firstRow="1" w:lastRow="1" w:firstColumn="0" w:lastColumn="0" w:noHBand="1" w:noVBand="1"/>
      </w:tblPr>
      <w:tblGrid>
        <w:gridCol w:w="1356"/>
        <w:gridCol w:w="2388"/>
        <w:gridCol w:w="1393"/>
        <w:gridCol w:w="1393"/>
        <w:gridCol w:w="1393"/>
        <w:gridCol w:w="1463"/>
      </w:tblGrid>
      <w:tr w:rsidR="00F408C2" w:rsidRPr="00A54BE9" w14:paraId="5915D37E" w14:textId="77777777" w:rsidTr="009753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1356" w:type="dxa"/>
          </w:tcPr>
          <w:p w14:paraId="09B4FD60" w14:textId="77777777" w:rsidR="00F408C2" w:rsidRPr="00A54BE9" w:rsidRDefault="00F408C2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lastRenderedPageBreak/>
              <w:t>60h</w:t>
            </w:r>
          </w:p>
        </w:tc>
        <w:tc>
          <w:tcPr>
            <w:tcW w:w="2388" w:type="dxa"/>
          </w:tcPr>
          <w:p w14:paraId="7F68F814" w14:textId="77777777" w:rsidR="00F408C2" w:rsidRPr="00A54BE9" w:rsidRDefault="00F408C2" w:rsidP="00975332">
            <w:pPr>
              <w:pStyle w:val="a8"/>
              <w:rPr>
                <w:color w:val="auto"/>
              </w:rPr>
            </w:pPr>
          </w:p>
        </w:tc>
        <w:tc>
          <w:tcPr>
            <w:tcW w:w="1393" w:type="dxa"/>
          </w:tcPr>
          <w:p w14:paraId="79021DE9" w14:textId="77777777" w:rsidR="00F408C2" w:rsidRPr="00A54BE9" w:rsidRDefault="00F408C2" w:rsidP="00975332">
            <w:pPr>
              <w:pStyle w:val="a8"/>
              <w:rPr>
                <w:color w:val="auto"/>
              </w:rPr>
            </w:pPr>
          </w:p>
        </w:tc>
        <w:tc>
          <w:tcPr>
            <w:tcW w:w="1393" w:type="dxa"/>
          </w:tcPr>
          <w:p w14:paraId="61425D37" w14:textId="77777777" w:rsidR="00F408C2" w:rsidRPr="00A54BE9" w:rsidRDefault="00F408C2" w:rsidP="00975332">
            <w:pPr>
              <w:pStyle w:val="a8"/>
              <w:rPr>
                <w:color w:val="auto"/>
              </w:rPr>
            </w:pPr>
          </w:p>
        </w:tc>
        <w:tc>
          <w:tcPr>
            <w:tcW w:w="1393" w:type="dxa"/>
          </w:tcPr>
          <w:p w14:paraId="49FF04A3" w14:textId="77777777" w:rsidR="00F408C2" w:rsidRPr="00A54BE9" w:rsidRDefault="00F408C2" w:rsidP="00975332">
            <w:pPr>
              <w:pStyle w:val="a8"/>
              <w:rPr>
                <w:color w:val="auto"/>
              </w:rPr>
            </w:pPr>
          </w:p>
        </w:tc>
        <w:tc>
          <w:tcPr>
            <w:tcW w:w="1463" w:type="dxa"/>
          </w:tcPr>
          <w:p w14:paraId="5761AC24" w14:textId="77777777" w:rsidR="00F408C2" w:rsidRPr="00A54BE9" w:rsidRDefault="00F408C2" w:rsidP="00975332">
            <w:pPr>
              <w:pStyle w:val="a8"/>
              <w:rPr>
                <w:color w:val="auto"/>
                <w:lang w:val="zh-CN"/>
              </w:rPr>
            </w:pPr>
          </w:p>
        </w:tc>
      </w:tr>
      <w:tr w:rsidR="00F408C2" w:rsidRPr="00A54BE9" w14:paraId="22025634" w14:textId="77777777" w:rsidTr="00975332">
        <w:trPr>
          <w:cantSplit/>
        </w:trPr>
        <w:tc>
          <w:tcPr>
            <w:tcW w:w="1356" w:type="dxa"/>
          </w:tcPr>
          <w:p w14:paraId="355F70A0" w14:textId="77777777" w:rsidR="00F408C2" w:rsidRPr="00A54BE9" w:rsidRDefault="00F408C2" w:rsidP="00975332">
            <w:pPr>
              <w:pStyle w:val="a8"/>
              <w:jc w:val="center"/>
              <w:rPr>
                <w:color w:val="auto"/>
              </w:rPr>
            </w:pPr>
            <w:r w:rsidRPr="00A54BE9">
              <w:rPr>
                <w:color w:val="auto"/>
              </w:rPr>
              <w:t>ID</w:t>
            </w:r>
          </w:p>
        </w:tc>
        <w:tc>
          <w:tcPr>
            <w:tcW w:w="2388" w:type="dxa"/>
          </w:tcPr>
          <w:p w14:paraId="29707A86" w14:textId="77777777" w:rsidR="00F408C2" w:rsidRPr="00A54BE9" w:rsidRDefault="00F408C2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GO:0044282</w:t>
            </w:r>
          </w:p>
        </w:tc>
        <w:tc>
          <w:tcPr>
            <w:tcW w:w="1393" w:type="dxa"/>
          </w:tcPr>
          <w:p w14:paraId="5B193CB2" w14:textId="77777777" w:rsidR="00F408C2" w:rsidRPr="00A54BE9" w:rsidRDefault="00F408C2" w:rsidP="00975332">
            <w:pPr>
              <w:pStyle w:val="a8"/>
              <w:rPr>
                <w:rStyle w:val="a7"/>
                <w:color w:val="auto"/>
              </w:rPr>
            </w:pPr>
            <w:r w:rsidRPr="00A54BE9">
              <w:rPr>
                <w:color w:val="auto"/>
              </w:rPr>
              <w:t>GO:0006631</w:t>
            </w:r>
          </w:p>
        </w:tc>
        <w:tc>
          <w:tcPr>
            <w:tcW w:w="1393" w:type="dxa"/>
          </w:tcPr>
          <w:p w14:paraId="723A6695" w14:textId="77777777" w:rsidR="00F408C2" w:rsidRPr="00A54BE9" w:rsidRDefault="00F408C2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GO:0001676</w:t>
            </w:r>
          </w:p>
        </w:tc>
        <w:tc>
          <w:tcPr>
            <w:tcW w:w="1393" w:type="dxa"/>
          </w:tcPr>
          <w:p w14:paraId="457E4DE0" w14:textId="77777777" w:rsidR="00F408C2" w:rsidRPr="00A54BE9" w:rsidRDefault="00F408C2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GO:0071466</w:t>
            </w:r>
          </w:p>
        </w:tc>
        <w:tc>
          <w:tcPr>
            <w:tcW w:w="1463" w:type="dxa"/>
          </w:tcPr>
          <w:p w14:paraId="197E6C02" w14:textId="77777777" w:rsidR="00F408C2" w:rsidRPr="00A54BE9" w:rsidRDefault="00F408C2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GO:0033559</w:t>
            </w:r>
          </w:p>
        </w:tc>
      </w:tr>
      <w:tr w:rsidR="00F408C2" w:rsidRPr="00A54BE9" w14:paraId="00F28DFE" w14:textId="77777777" w:rsidTr="00975332">
        <w:trPr>
          <w:cantSplit/>
        </w:trPr>
        <w:tc>
          <w:tcPr>
            <w:tcW w:w="1356" w:type="dxa"/>
          </w:tcPr>
          <w:p w14:paraId="4EB1DBB0" w14:textId="77777777" w:rsidR="00F408C2" w:rsidRPr="00A54BE9" w:rsidRDefault="00F408C2" w:rsidP="00975332">
            <w:pPr>
              <w:pStyle w:val="a8"/>
              <w:jc w:val="center"/>
              <w:rPr>
                <w:color w:val="auto"/>
              </w:rPr>
            </w:pPr>
            <w:r w:rsidRPr="00A54BE9">
              <w:rPr>
                <w:color w:val="auto"/>
                <w:lang w:val="zh-CN"/>
              </w:rPr>
              <w:t>Description</w:t>
            </w:r>
          </w:p>
        </w:tc>
        <w:tc>
          <w:tcPr>
            <w:tcW w:w="2388" w:type="dxa"/>
          </w:tcPr>
          <w:p w14:paraId="1845BDC4" w14:textId="77777777" w:rsidR="00F408C2" w:rsidRPr="00A54BE9" w:rsidRDefault="00F408C2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small molecule catabolic process</w:t>
            </w:r>
          </w:p>
        </w:tc>
        <w:tc>
          <w:tcPr>
            <w:tcW w:w="1393" w:type="dxa"/>
          </w:tcPr>
          <w:p w14:paraId="468DBEFA" w14:textId="77777777" w:rsidR="00F408C2" w:rsidRPr="00A54BE9" w:rsidRDefault="00F408C2" w:rsidP="00975332">
            <w:pPr>
              <w:pStyle w:val="a8"/>
              <w:rPr>
                <w:rStyle w:val="a7"/>
                <w:color w:val="auto"/>
              </w:rPr>
            </w:pPr>
            <w:r w:rsidRPr="00A54BE9">
              <w:rPr>
                <w:color w:val="auto"/>
              </w:rPr>
              <w:t>fatty acid metabolic process</w:t>
            </w:r>
          </w:p>
        </w:tc>
        <w:tc>
          <w:tcPr>
            <w:tcW w:w="1393" w:type="dxa"/>
          </w:tcPr>
          <w:p w14:paraId="46E44E31" w14:textId="77777777" w:rsidR="00F408C2" w:rsidRPr="00A54BE9" w:rsidRDefault="00F408C2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long-chain fatty acid metabolic process</w:t>
            </w:r>
          </w:p>
        </w:tc>
        <w:tc>
          <w:tcPr>
            <w:tcW w:w="1393" w:type="dxa"/>
          </w:tcPr>
          <w:p w14:paraId="3F9891AE" w14:textId="77777777" w:rsidR="00F408C2" w:rsidRPr="00A54BE9" w:rsidRDefault="00F408C2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cellular response to xenobiotic stimulus</w:t>
            </w:r>
          </w:p>
        </w:tc>
        <w:tc>
          <w:tcPr>
            <w:tcW w:w="1463" w:type="dxa"/>
          </w:tcPr>
          <w:p w14:paraId="5B199EEB" w14:textId="77777777" w:rsidR="00F408C2" w:rsidRPr="00A54BE9" w:rsidRDefault="00F408C2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unsaturated fatty acid metabolic process</w:t>
            </w:r>
          </w:p>
        </w:tc>
      </w:tr>
      <w:tr w:rsidR="00F408C2" w:rsidRPr="00A54BE9" w14:paraId="042A3170" w14:textId="77777777" w:rsidTr="00975332">
        <w:trPr>
          <w:cantSplit/>
        </w:trPr>
        <w:tc>
          <w:tcPr>
            <w:tcW w:w="1356" w:type="dxa"/>
          </w:tcPr>
          <w:p w14:paraId="743DFCF9" w14:textId="77777777" w:rsidR="00F408C2" w:rsidRPr="00A54BE9" w:rsidRDefault="00F408C2" w:rsidP="00975332">
            <w:pPr>
              <w:pStyle w:val="a8"/>
              <w:jc w:val="center"/>
              <w:rPr>
                <w:color w:val="auto"/>
              </w:rPr>
            </w:pPr>
            <w:r w:rsidRPr="00A54BE9">
              <w:rPr>
                <w:color w:val="auto"/>
                <w:lang w:val="zh-CN"/>
              </w:rPr>
              <w:t>pvalue</w:t>
            </w:r>
          </w:p>
        </w:tc>
        <w:tc>
          <w:tcPr>
            <w:tcW w:w="2388" w:type="dxa"/>
          </w:tcPr>
          <w:p w14:paraId="091EC30A" w14:textId="77777777" w:rsidR="00F408C2" w:rsidRPr="00A54BE9" w:rsidRDefault="00F408C2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1.10E-08</w:t>
            </w:r>
          </w:p>
        </w:tc>
        <w:tc>
          <w:tcPr>
            <w:tcW w:w="1393" w:type="dxa"/>
          </w:tcPr>
          <w:p w14:paraId="7C2D08E8" w14:textId="77777777" w:rsidR="00F408C2" w:rsidRPr="00A54BE9" w:rsidRDefault="00F408C2" w:rsidP="00975332">
            <w:pPr>
              <w:pStyle w:val="a8"/>
              <w:rPr>
                <w:rStyle w:val="a7"/>
                <w:color w:val="auto"/>
              </w:rPr>
            </w:pPr>
            <w:r w:rsidRPr="00A54BE9">
              <w:rPr>
                <w:color w:val="auto"/>
              </w:rPr>
              <w:t>4.67E-07</w:t>
            </w:r>
          </w:p>
        </w:tc>
        <w:tc>
          <w:tcPr>
            <w:tcW w:w="1393" w:type="dxa"/>
          </w:tcPr>
          <w:p w14:paraId="66BBA7E9" w14:textId="77777777" w:rsidR="00F408C2" w:rsidRPr="00A54BE9" w:rsidRDefault="00F408C2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8.49E-07</w:t>
            </w:r>
          </w:p>
        </w:tc>
        <w:tc>
          <w:tcPr>
            <w:tcW w:w="1393" w:type="dxa"/>
          </w:tcPr>
          <w:p w14:paraId="48258AC2" w14:textId="77777777" w:rsidR="00F408C2" w:rsidRPr="00A54BE9" w:rsidRDefault="00F408C2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2.26E-06</w:t>
            </w:r>
          </w:p>
        </w:tc>
        <w:tc>
          <w:tcPr>
            <w:tcW w:w="1463" w:type="dxa"/>
          </w:tcPr>
          <w:p w14:paraId="63490AA4" w14:textId="77777777" w:rsidR="00F408C2" w:rsidRPr="00A54BE9" w:rsidRDefault="00F408C2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3.65E-06</w:t>
            </w:r>
          </w:p>
        </w:tc>
      </w:tr>
      <w:tr w:rsidR="00F408C2" w:rsidRPr="00A54BE9" w14:paraId="22722146" w14:textId="77777777" w:rsidTr="00975332">
        <w:trPr>
          <w:cantSplit/>
          <w:trHeight w:val="2259"/>
        </w:trPr>
        <w:tc>
          <w:tcPr>
            <w:tcW w:w="1356" w:type="dxa"/>
          </w:tcPr>
          <w:p w14:paraId="61B752D4" w14:textId="77777777" w:rsidR="00F408C2" w:rsidRPr="00A54BE9" w:rsidRDefault="00F408C2" w:rsidP="00975332">
            <w:pPr>
              <w:pStyle w:val="a8"/>
              <w:jc w:val="center"/>
              <w:rPr>
                <w:color w:val="auto"/>
                <w:lang w:val="zh-CN"/>
              </w:rPr>
            </w:pPr>
            <w:r w:rsidRPr="00A54BE9">
              <w:rPr>
                <w:color w:val="auto"/>
                <w:lang w:val="zh-CN"/>
              </w:rPr>
              <w:t>geneID</w:t>
            </w:r>
          </w:p>
        </w:tc>
        <w:tc>
          <w:tcPr>
            <w:tcW w:w="2388" w:type="dxa"/>
          </w:tcPr>
          <w:p w14:paraId="50F1713F" w14:textId="77777777" w:rsidR="00F408C2" w:rsidRPr="00A54BE9" w:rsidRDefault="00F408C2" w:rsidP="00975332">
            <w:pPr>
              <w:pStyle w:val="a8"/>
              <w:rPr>
                <w:color w:val="auto"/>
                <w:sz w:val="10"/>
                <w:szCs w:val="10"/>
              </w:rPr>
            </w:pPr>
            <w:r w:rsidRPr="00A54BE9">
              <w:rPr>
                <w:color w:val="auto"/>
              </w:rPr>
              <w:t>PGM1/ABHD10/GLUL/QPRT/AKT1/AKR1A1/HADHA/PNP/ETFB/CYP4F12/ADH4/DDAH2/PCK2/PCCA/AKR1B10/SULT2A1/ENTPD5/ENOSF1/LRP5/ECHS1/TKFC/ACOX2/HYAL2/OGDH/HGD/ACOT8/CRYL1/CPT1A/ALDH1A1/GALM/KHK/IVD/AKR1C3/PPARD/ALDH6A1/SULT1A2/APOBEC1/LPIN3/ENTPD4/NUDT16/IDNK/DECR2/ALDH4A1/ENTPD8/SDSL/ACOT4/HAAO/SULT1A1/NUDT1/IDUA/ADTRP/SULT1E1/FUT6/APOBEC3H/HACL1/SLC27A4/DHDH/UPP1/AMDHD1/ALDOB/CARNS1/APOBEC3F/CYP4F3/ETFBKMT/NOS2/HYKK/PLA2G15</w:t>
            </w:r>
          </w:p>
        </w:tc>
        <w:tc>
          <w:tcPr>
            <w:tcW w:w="1393" w:type="dxa"/>
          </w:tcPr>
          <w:p w14:paraId="59925CBF" w14:textId="77777777" w:rsidR="00F408C2" w:rsidRPr="00A54BE9" w:rsidRDefault="00F408C2" w:rsidP="00975332">
            <w:pPr>
              <w:pStyle w:val="a8"/>
              <w:rPr>
                <w:rStyle w:val="a7"/>
                <w:color w:val="auto"/>
                <w:sz w:val="10"/>
                <w:szCs w:val="10"/>
              </w:rPr>
            </w:pPr>
            <w:r w:rsidRPr="00A54BE9">
              <w:rPr>
                <w:color w:val="auto"/>
              </w:rPr>
              <w:t>ALOXE3/NDUFS6/GSTP1/MSMO1/GSTA1/AKT1/PLA2G10/HADHA/ETFB/CYP4F12/NR1H3/CAV1/PCK2/DEGS1/CYP2C18/PCCA/GPX4/CBR1/ELOVL1/CES2/ECHS1/EPHX2/ACOX2/PRKAG1/PPARGC1A/ACOT8/CRYL1/CYP2J2/CPT1A/AKR1C2/AKR1C4/IVD/AKR1C3/BAAT/THEM4/PPARD/SLC27A1/LPIN3/SLC45A3/DECR2/ACOT4/MLXIPL/ADTRP/IL1B/HACL1/SLC27A4/ALOX15B/PRKAA2/CYP3A4/PLA2G4A/ELOVL4/CYP2E1/CYP4F3/ETFBKMT/SLC27A3/PLA2G15</w:t>
            </w:r>
          </w:p>
        </w:tc>
        <w:tc>
          <w:tcPr>
            <w:tcW w:w="1393" w:type="dxa"/>
          </w:tcPr>
          <w:p w14:paraId="5EFCE393" w14:textId="77777777" w:rsidR="00F408C2" w:rsidRPr="00A54BE9" w:rsidRDefault="00F408C2" w:rsidP="00975332">
            <w:pPr>
              <w:pStyle w:val="a8"/>
              <w:rPr>
                <w:color w:val="auto"/>
                <w:sz w:val="10"/>
                <w:szCs w:val="10"/>
              </w:rPr>
            </w:pPr>
            <w:r w:rsidRPr="00A54BE9">
              <w:rPr>
                <w:color w:val="auto"/>
              </w:rPr>
              <w:t>ALOXE3/GSTP1/GSTA1/PLA2G10/CYP4F12/CYP2C18/GPX4/CBR1/ELOVL1/EPHX2/ACOT8/CYP2J2/CPT1A/AKR1C3/SLC27A1/ACOT4/ADTRP/SLC27A4/ALOX15B/CYP3A4/PLA2G4A/CYP2E1/CYP4F3/SLC27A3</w:t>
            </w:r>
          </w:p>
        </w:tc>
        <w:tc>
          <w:tcPr>
            <w:tcW w:w="1393" w:type="dxa"/>
          </w:tcPr>
          <w:p w14:paraId="26B37697" w14:textId="77777777" w:rsidR="00F408C2" w:rsidRPr="00A54BE9" w:rsidRDefault="00F408C2" w:rsidP="00975332">
            <w:pPr>
              <w:pStyle w:val="a8"/>
              <w:rPr>
                <w:color w:val="auto"/>
                <w:sz w:val="10"/>
                <w:szCs w:val="10"/>
              </w:rPr>
            </w:pPr>
            <w:r w:rsidRPr="00A54BE9">
              <w:rPr>
                <w:color w:val="auto"/>
              </w:rPr>
              <w:t>GSTP1/GSTO1/GSTA1/ASS1/MGST3/ARNT2/PCK2/CYP2C18/DPEP1/GSTA2/E2F1/ABCC2/CES2/EPHX2/AIP/AADAC/PPARGC1A/CYP3A5/CYP2J2/AKR7A3/BAAT/CMBL/SULT1A2/PDGFB/BPHL/SULT1A1/NAT1/ICAM1/UGT2B15/CCNA2/CYP3A4/CYP2E1</w:t>
            </w:r>
          </w:p>
        </w:tc>
        <w:tc>
          <w:tcPr>
            <w:tcW w:w="1463" w:type="dxa"/>
          </w:tcPr>
          <w:p w14:paraId="4DD93FD1" w14:textId="77777777" w:rsidR="00F408C2" w:rsidRPr="00A54BE9" w:rsidRDefault="00F408C2" w:rsidP="00975332">
            <w:pPr>
              <w:pStyle w:val="a8"/>
              <w:rPr>
                <w:color w:val="auto"/>
                <w:sz w:val="10"/>
                <w:szCs w:val="10"/>
              </w:rPr>
            </w:pPr>
            <w:r w:rsidRPr="00A54BE9">
              <w:rPr>
                <w:color w:val="auto"/>
              </w:rPr>
              <w:t>ALOXE3/GSTP1/GSTA1/PLA2G10/CYP4F12/DEGS1/CYP2C18/CBR1/ELOVL1/CES2/EPHX2/ACOT8/CYP2J2/AKR1C2/AKR1C4/AKR1C3/DECR2/IL1B/ALOX15B/PLA2G4A/ELOVL4/CYP2E1/CYP4F3</w:t>
            </w:r>
          </w:p>
        </w:tc>
      </w:tr>
      <w:tr w:rsidR="00F408C2" w:rsidRPr="00A54BE9" w14:paraId="11F9B77E" w14:textId="77777777" w:rsidTr="0097533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1356" w:type="dxa"/>
          </w:tcPr>
          <w:p w14:paraId="0F7346EF" w14:textId="77777777" w:rsidR="00F408C2" w:rsidRPr="00A54BE9" w:rsidRDefault="00F408C2" w:rsidP="00975332">
            <w:pPr>
              <w:pStyle w:val="a8"/>
              <w:jc w:val="center"/>
              <w:rPr>
                <w:color w:val="auto"/>
                <w:lang w:val="zh-CN"/>
              </w:rPr>
            </w:pPr>
            <w:r w:rsidRPr="00A54BE9">
              <w:rPr>
                <w:color w:val="auto"/>
                <w:lang w:val="zh-CN"/>
              </w:rPr>
              <w:lastRenderedPageBreak/>
              <w:t>Count</w:t>
            </w:r>
          </w:p>
        </w:tc>
        <w:tc>
          <w:tcPr>
            <w:tcW w:w="2388" w:type="dxa"/>
          </w:tcPr>
          <w:p w14:paraId="547503C2" w14:textId="77777777" w:rsidR="00F408C2" w:rsidRPr="00A54BE9" w:rsidRDefault="00F408C2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67</w:t>
            </w:r>
          </w:p>
        </w:tc>
        <w:tc>
          <w:tcPr>
            <w:tcW w:w="1393" w:type="dxa"/>
          </w:tcPr>
          <w:p w14:paraId="281E0783" w14:textId="77777777" w:rsidR="00F408C2" w:rsidRPr="00A54BE9" w:rsidRDefault="00F408C2" w:rsidP="00975332">
            <w:pPr>
              <w:pStyle w:val="a8"/>
              <w:rPr>
                <w:rStyle w:val="a7"/>
                <w:color w:val="auto"/>
              </w:rPr>
            </w:pPr>
            <w:r w:rsidRPr="00A54BE9">
              <w:rPr>
                <w:color w:val="auto"/>
              </w:rPr>
              <w:t>56</w:t>
            </w:r>
          </w:p>
        </w:tc>
        <w:tc>
          <w:tcPr>
            <w:tcW w:w="1393" w:type="dxa"/>
          </w:tcPr>
          <w:p w14:paraId="231304DC" w14:textId="77777777" w:rsidR="00F408C2" w:rsidRPr="00A54BE9" w:rsidRDefault="00F408C2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24</w:t>
            </w:r>
          </w:p>
        </w:tc>
        <w:tc>
          <w:tcPr>
            <w:tcW w:w="1393" w:type="dxa"/>
          </w:tcPr>
          <w:p w14:paraId="2BAE1E5A" w14:textId="77777777" w:rsidR="00F408C2" w:rsidRPr="00A54BE9" w:rsidRDefault="00F408C2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32</w:t>
            </w:r>
          </w:p>
        </w:tc>
        <w:tc>
          <w:tcPr>
            <w:tcW w:w="1463" w:type="dxa"/>
          </w:tcPr>
          <w:p w14:paraId="51CF1F89" w14:textId="77777777" w:rsidR="00F408C2" w:rsidRPr="00A54BE9" w:rsidRDefault="00F408C2" w:rsidP="00975332">
            <w:pPr>
              <w:pStyle w:val="a8"/>
              <w:rPr>
                <w:color w:val="auto"/>
              </w:rPr>
            </w:pPr>
            <w:r w:rsidRPr="00A54BE9">
              <w:rPr>
                <w:color w:val="auto"/>
              </w:rPr>
              <w:t>23</w:t>
            </w:r>
          </w:p>
        </w:tc>
      </w:tr>
    </w:tbl>
    <w:p w14:paraId="5E5821C5" w14:textId="77777777" w:rsidR="00F408C2" w:rsidRDefault="00F408C2">
      <w:pPr>
        <w:rPr>
          <w:rFonts w:hint="eastAsia"/>
        </w:rPr>
      </w:pPr>
    </w:p>
    <w:sectPr w:rsidR="00F408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281DE1" w14:textId="77777777" w:rsidR="000D406E" w:rsidRDefault="000D406E" w:rsidP="00F408C2">
      <w:r>
        <w:separator/>
      </w:r>
    </w:p>
  </w:endnote>
  <w:endnote w:type="continuationSeparator" w:id="0">
    <w:p w14:paraId="3CB8FF4B" w14:textId="77777777" w:rsidR="000D406E" w:rsidRDefault="000D406E" w:rsidP="00F40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EB74B6" w14:textId="77777777" w:rsidR="000D406E" w:rsidRDefault="000D406E" w:rsidP="00F408C2">
      <w:r>
        <w:separator/>
      </w:r>
    </w:p>
  </w:footnote>
  <w:footnote w:type="continuationSeparator" w:id="0">
    <w:p w14:paraId="45727405" w14:textId="77777777" w:rsidR="000D406E" w:rsidRDefault="000D406E" w:rsidP="00F408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bcwsjS2NDQyNTaztDRS0lEKTi0uzszPAykwrAUA32TrFSwAAAA="/>
  </w:docVars>
  <w:rsids>
    <w:rsidRoot w:val="00AE3C99"/>
    <w:rsid w:val="000D406E"/>
    <w:rsid w:val="004E2FC5"/>
    <w:rsid w:val="00AE3C99"/>
    <w:rsid w:val="00F4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444499"/>
  <w15:chartTrackingRefBased/>
  <w15:docId w15:val="{FA3E52BA-4535-48BA-A4BD-36DC7DCCE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8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08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08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08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08C2"/>
    <w:rPr>
      <w:sz w:val="18"/>
      <w:szCs w:val="18"/>
    </w:rPr>
  </w:style>
  <w:style w:type="character" w:styleId="a7">
    <w:name w:val="Subtle Emphasis"/>
    <w:basedOn w:val="a0"/>
    <w:uiPriority w:val="19"/>
    <w:qFormat/>
    <w:rsid w:val="00F408C2"/>
    <w:rPr>
      <w:i/>
      <w:iCs/>
    </w:rPr>
  </w:style>
  <w:style w:type="table" w:styleId="-1">
    <w:name w:val="Light Shading Accent 1"/>
    <w:basedOn w:val="a1"/>
    <w:uiPriority w:val="60"/>
    <w:rsid w:val="00F408C2"/>
    <w:rPr>
      <w:color w:val="2F5496" w:themeColor="accent1" w:themeShade="BF"/>
      <w:kern w:val="0"/>
      <w:sz w:val="22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a8">
    <w:name w:val="No Spacing"/>
    <w:uiPriority w:val="1"/>
    <w:qFormat/>
    <w:rsid w:val="00F408C2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583</Words>
  <Characters>3325</Characters>
  <Application>Microsoft Office Word</Application>
  <DocSecurity>0</DocSecurity>
  <Lines>27</Lines>
  <Paragraphs>7</Paragraphs>
  <ScaleCrop>false</ScaleCrop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振宗</dc:creator>
  <cp:keywords/>
  <dc:description/>
  <cp:lastModifiedBy>林 振宗</cp:lastModifiedBy>
  <cp:revision>2</cp:revision>
  <dcterms:created xsi:type="dcterms:W3CDTF">2020-10-22T08:36:00Z</dcterms:created>
  <dcterms:modified xsi:type="dcterms:W3CDTF">2020-10-22T08:37:00Z</dcterms:modified>
</cp:coreProperties>
</file>