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F94" w:rsidRDefault="00F52F94" w:rsidP="00F52F94">
      <w:pPr>
        <w:spacing w:line="480" w:lineRule="auto"/>
        <w:rPr>
          <w:rFonts w:ascii="Times" w:hAnsi="Times"/>
          <w:b/>
          <w:bCs/>
          <w:sz w:val="20"/>
          <w:szCs w:val="20"/>
        </w:rPr>
      </w:pPr>
      <w:r>
        <w:rPr>
          <w:rFonts w:ascii="Times" w:hAnsi="Times"/>
          <w:b/>
          <w:bCs/>
          <w:sz w:val="20"/>
          <w:szCs w:val="20"/>
        </w:rPr>
        <w:t>Figure 5 (supplemental figure)</w:t>
      </w:r>
    </w:p>
    <w:p w:rsidR="00F52F94" w:rsidRDefault="00F52F94" w:rsidP="00F52F94">
      <w:pPr>
        <w:spacing w:line="480" w:lineRule="auto"/>
        <w:rPr>
          <w:rFonts w:ascii="Times" w:hAnsi="Times"/>
          <w:b/>
          <w:bCs/>
          <w:sz w:val="20"/>
          <w:szCs w:val="20"/>
        </w:rPr>
      </w:pPr>
    </w:p>
    <w:p w:rsidR="00F52F94" w:rsidRDefault="00F52F94" w:rsidP="00F52F94">
      <w:pPr>
        <w:spacing w:line="480" w:lineRule="auto"/>
        <w:rPr>
          <w:rFonts w:ascii="Times" w:hAnsi="Times"/>
          <w:b/>
          <w:bCs/>
          <w:sz w:val="20"/>
          <w:szCs w:val="20"/>
        </w:rPr>
      </w:pPr>
      <w:r w:rsidRPr="004B7CA9">
        <w:rPr>
          <w:rFonts w:ascii="Times" w:hAnsi="Times"/>
          <w:noProof/>
          <w:sz w:val="20"/>
          <w:szCs w:val="20"/>
          <w:lang w:eastAsia="en-IN"/>
        </w:rPr>
        <w:drawing>
          <wp:inline distT="0" distB="0" distL="0" distR="0" wp14:anchorId="1D0C0AF3" wp14:editId="720CD0FC">
            <wp:extent cx="5334000" cy="1524000"/>
            <wp:effectExtent l="0" t="0" r="0" b="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" w:hAnsi="Times"/>
          <w:b/>
          <w:bCs/>
          <w:sz w:val="20"/>
          <w:szCs w:val="20"/>
        </w:rPr>
        <w:br w:type="page"/>
      </w:r>
    </w:p>
    <w:p w:rsidR="00F52F94" w:rsidRDefault="00F52F94" w:rsidP="00C86E84">
      <w:pPr>
        <w:spacing w:line="480" w:lineRule="auto"/>
        <w:rPr>
          <w:rFonts w:ascii="Times" w:hAnsi="Times"/>
          <w:b/>
          <w:bCs/>
          <w:sz w:val="20"/>
          <w:szCs w:val="20"/>
        </w:rPr>
      </w:pPr>
    </w:p>
    <w:p w:rsidR="00C86E84" w:rsidRDefault="00C86E84" w:rsidP="00C86E84">
      <w:pPr>
        <w:spacing w:line="480" w:lineRule="auto"/>
        <w:rPr>
          <w:rFonts w:ascii="Times" w:hAnsi="Times"/>
          <w:b/>
          <w:bCs/>
          <w:sz w:val="20"/>
          <w:szCs w:val="20"/>
        </w:rPr>
      </w:pPr>
      <w:bookmarkStart w:id="0" w:name="_GoBack"/>
      <w:bookmarkEnd w:id="0"/>
      <w:r w:rsidRPr="00C7427D">
        <w:rPr>
          <w:rFonts w:ascii="Times" w:hAnsi="Times"/>
          <w:b/>
          <w:bCs/>
          <w:sz w:val="20"/>
          <w:szCs w:val="20"/>
        </w:rPr>
        <w:t>Table 2 (supplemental material)</w:t>
      </w:r>
    </w:p>
    <w:p w:rsidR="00C86E84" w:rsidRPr="00C7427D" w:rsidRDefault="00C86E84" w:rsidP="00C86E84">
      <w:pPr>
        <w:spacing w:line="480" w:lineRule="auto"/>
        <w:rPr>
          <w:rFonts w:ascii="Times" w:hAnsi="Times"/>
          <w:b/>
          <w:bCs/>
          <w:sz w:val="20"/>
          <w:szCs w:val="20"/>
        </w:rPr>
      </w:pPr>
    </w:p>
    <w:p w:rsidR="00C86E84" w:rsidRPr="004B7CA9" w:rsidRDefault="00C86E84" w:rsidP="00C86E84">
      <w:pPr>
        <w:spacing w:line="480" w:lineRule="auto"/>
        <w:rPr>
          <w:rFonts w:ascii="Times" w:hAnsi="Times"/>
          <w:sz w:val="20"/>
          <w:szCs w:val="20"/>
        </w:rPr>
      </w:pPr>
      <w:r>
        <w:rPr>
          <w:rFonts w:ascii="Times" w:hAnsi="Times"/>
          <w:b/>
          <w:bCs/>
          <w:sz w:val="20"/>
          <w:szCs w:val="20"/>
        </w:rPr>
        <w:t>Table 2</w:t>
      </w:r>
      <w:r w:rsidRPr="004B7CA9">
        <w:rPr>
          <w:rFonts w:ascii="Times" w:hAnsi="Times"/>
          <w:sz w:val="20"/>
          <w:szCs w:val="20"/>
        </w:rPr>
        <w:t xml:space="preserve"> All primers and probes designed for amplification of only </w:t>
      </w:r>
      <w:r w:rsidRPr="004B7CA9">
        <w:rPr>
          <w:rFonts w:ascii="Times" w:hAnsi="Times"/>
          <w:i/>
          <w:iCs/>
          <w:sz w:val="20"/>
          <w:szCs w:val="20"/>
        </w:rPr>
        <w:t>C. maenas</w:t>
      </w:r>
      <w:r w:rsidRPr="004B7CA9">
        <w:rPr>
          <w:rFonts w:ascii="Times" w:hAnsi="Times"/>
          <w:sz w:val="20"/>
          <w:szCs w:val="20"/>
        </w:rPr>
        <w:t xml:space="preserve">. Primers and probes used in future applications are bolded 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550"/>
        <w:gridCol w:w="6057"/>
      </w:tblGrid>
      <w:tr w:rsidR="00C86E84" w:rsidRPr="004B7CA9" w:rsidTr="00D0504A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E84" w:rsidRPr="004B7CA9" w:rsidRDefault="00C86E84" w:rsidP="00D0504A">
            <w:pPr>
              <w:widowControl w:val="0"/>
              <w:spacing w:line="480" w:lineRule="auto"/>
              <w:rPr>
                <w:rFonts w:ascii="Times" w:hAnsi="Times"/>
                <w:sz w:val="20"/>
                <w:szCs w:val="20"/>
              </w:rPr>
            </w:pPr>
            <w:r w:rsidRPr="004B7CA9">
              <w:rPr>
                <w:rFonts w:ascii="Times" w:hAnsi="Times"/>
                <w:sz w:val="20"/>
                <w:szCs w:val="20"/>
              </w:rPr>
              <w:t>Forward Primers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E84" w:rsidRPr="004B7CA9" w:rsidRDefault="00C86E84" w:rsidP="00D0504A">
            <w:pPr>
              <w:widowControl w:val="0"/>
              <w:spacing w:line="480" w:lineRule="auto"/>
              <w:rPr>
                <w:rFonts w:ascii="Times" w:hAnsi="Times"/>
                <w:sz w:val="20"/>
                <w:szCs w:val="20"/>
                <w:highlight w:val="white"/>
              </w:rPr>
            </w:pPr>
            <w:r w:rsidRPr="004B7CA9">
              <w:rPr>
                <w:rFonts w:ascii="Times" w:hAnsi="Times"/>
                <w:sz w:val="20"/>
                <w:szCs w:val="20"/>
                <w:highlight w:val="white"/>
              </w:rPr>
              <w:t>5’-GCT GGT GCT TCA GTT GAT TTA G-3’</w:t>
            </w:r>
          </w:p>
          <w:p w:rsidR="00C86E84" w:rsidRPr="004B7CA9" w:rsidRDefault="00C86E84" w:rsidP="00D0504A">
            <w:pPr>
              <w:widowControl w:val="0"/>
              <w:spacing w:line="480" w:lineRule="auto"/>
              <w:rPr>
                <w:rFonts w:ascii="Times" w:hAnsi="Times"/>
                <w:sz w:val="20"/>
                <w:szCs w:val="20"/>
                <w:highlight w:val="white"/>
              </w:rPr>
            </w:pPr>
            <w:r w:rsidRPr="004B7CA9">
              <w:rPr>
                <w:rFonts w:ascii="Times" w:hAnsi="Times"/>
                <w:sz w:val="20"/>
                <w:szCs w:val="20"/>
                <w:highlight w:val="white"/>
              </w:rPr>
              <w:t>5’-AGA GGG ATG GTA GAA AGA GGA G-3’</w:t>
            </w:r>
          </w:p>
          <w:p w:rsidR="00C86E84" w:rsidRPr="004B7CA9" w:rsidRDefault="00C86E84" w:rsidP="00D0504A">
            <w:pPr>
              <w:widowControl w:val="0"/>
              <w:spacing w:line="480" w:lineRule="auto"/>
              <w:rPr>
                <w:rFonts w:ascii="Times" w:hAnsi="Times"/>
                <w:b/>
                <w:sz w:val="20"/>
                <w:szCs w:val="20"/>
                <w:highlight w:val="white"/>
              </w:rPr>
            </w:pPr>
            <w:r w:rsidRPr="004B7CA9">
              <w:rPr>
                <w:rFonts w:ascii="Times" w:hAnsi="Times"/>
                <w:sz w:val="20"/>
                <w:szCs w:val="20"/>
                <w:highlight w:val="white"/>
              </w:rPr>
              <w:t>5’-</w:t>
            </w:r>
            <w:r w:rsidRPr="004B7CA9">
              <w:rPr>
                <w:rFonts w:ascii="Times" w:hAnsi="Times"/>
                <w:b/>
                <w:sz w:val="20"/>
                <w:szCs w:val="20"/>
                <w:highlight w:val="white"/>
              </w:rPr>
              <w:t>AAT ATT GGG AGG GCC AGA TAT AG</w:t>
            </w:r>
            <w:r w:rsidRPr="004B7CA9">
              <w:rPr>
                <w:rFonts w:ascii="Times" w:hAnsi="Times"/>
                <w:sz w:val="20"/>
                <w:szCs w:val="20"/>
                <w:highlight w:val="white"/>
              </w:rPr>
              <w:t>-3’</w:t>
            </w:r>
          </w:p>
          <w:p w:rsidR="00C86E84" w:rsidRPr="004B7CA9" w:rsidRDefault="00C86E84" w:rsidP="00D0504A">
            <w:pPr>
              <w:widowControl w:val="0"/>
              <w:spacing w:line="480" w:lineRule="auto"/>
              <w:rPr>
                <w:rFonts w:ascii="Times" w:hAnsi="Times"/>
                <w:sz w:val="20"/>
                <w:szCs w:val="20"/>
                <w:highlight w:val="white"/>
              </w:rPr>
            </w:pPr>
            <w:r w:rsidRPr="004B7CA9">
              <w:rPr>
                <w:rFonts w:ascii="Times" w:hAnsi="Times"/>
                <w:sz w:val="20"/>
                <w:szCs w:val="20"/>
                <w:highlight w:val="white"/>
              </w:rPr>
              <w:t>5’-ATT GGA GGA TTT GGT AAT TGA CTT G-3’</w:t>
            </w:r>
          </w:p>
          <w:p w:rsidR="00C86E84" w:rsidRPr="004B7CA9" w:rsidRDefault="00C86E84" w:rsidP="00D0504A">
            <w:pPr>
              <w:widowControl w:val="0"/>
              <w:spacing w:line="480" w:lineRule="auto"/>
              <w:rPr>
                <w:rFonts w:ascii="Times" w:hAnsi="Times"/>
                <w:sz w:val="20"/>
                <w:szCs w:val="20"/>
                <w:highlight w:val="white"/>
              </w:rPr>
            </w:pPr>
            <w:r w:rsidRPr="004B7CA9">
              <w:rPr>
                <w:rFonts w:ascii="Times" w:hAnsi="Times"/>
                <w:sz w:val="20"/>
                <w:szCs w:val="20"/>
                <w:highlight w:val="white"/>
              </w:rPr>
              <w:t xml:space="preserve">5’-GGC ATA GTA GGG ACT TCT TTG AG-3’ </w:t>
            </w:r>
          </w:p>
        </w:tc>
      </w:tr>
      <w:tr w:rsidR="00C86E84" w:rsidRPr="004B7CA9" w:rsidTr="00D0504A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E84" w:rsidRPr="004B7CA9" w:rsidRDefault="00C86E84" w:rsidP="00D0504A">
            <w:pPr>
              <w:widowControl w:val="0"/>
              <w:spacing w:line="480" w:lineRule="auto"/>
              <w:rPr>
                <w:rFonts w:ascii="Times" w:hAnsi="Times"/>
                <w:sz w:val="20"/>
                <w:szCs w:val="20"/>
              </w:rPr>
            </w:pPr>
            <w:r w:rsidRPr="004B7CA9">
              <w:rPr>
                <w:rFonts w:ascii="Times" w:hAnsi="Times"/>
                <w:sz w:val="20"/>
                <w:szCs w:val="20"/>
              </w:rPr>
              <w:t>Reverse Primers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E84" w:rsidRPr="004B7CA9" w:rsidRDefault="00C86E84" w:rsidP="00D0504A">
            <w:pPr>
              <w:widowControl w:val="0"/>
              <w:spacing w:line="480" w:lineRule="auto"/>
              <w:rPr>
                <w:rFonts w:ascii="Times" w:hAnsi="Times"/>
                <w:sz w:val="20"/>
                <w:szCs w:val="20"/>
                <w:highlight w:val="white"/>
              </w:rPr>
            </w:pPr>
            <w:r w:rsidRPr="004B7CA9">
              <w:rPr>
                <w:rFonts w:ascii="Times" w:hAnsi="Times"/>
                <w:sz w:val="20"/>
                <w:szCs w:val="20"/>
                <w:highlight w:val="white"/>
              </w:rPr>
              <w:t>5’-TCA TTC TTC GAT CCT GCA GG-3’</w:t>
            </w:r>
          </w:p>
          <w:p w:rsidR="00C86E84" w:rsidRPr="004B7CA9" w:rsidRDefault="00C86E84" w:rsidP="00D0504A">
            <w:pPr>
              <w:widowControl w:val="0"/>
              <w:spacing w:line="480" w:lineRule="auto"/>
              <w:rPr>
                <w:rFonts w:ascii="Times" w:hAnsi="Times"/>
                <w:b/>
                <w:sz w:val="20"/>
                <w:szCs w:val="20"/>
                <w:highlight w:val="white"/>
              </w:rPr>
            </w:pPr>
            <w:r w:rsidRPr="004B7CA9">
              <w:rPr>
                <w:rFonts w:ascii="Times" w:hAnsi="Times"/>
                <w:sz w:val="20"/>
                <w:szCs w:val="20"/>
                <w:highlight w:val="white"/>
              </w:rPr>
              <w:t>5’-</w:t>
            </w:r>
            <w:r w:rsidRPr="004B7CA9">
              <w:rPr>
                <w:rFonts w:ascii="Times" w:hAnsi="Times"/>
                <w:b/>
                <w:sz w:val="20"/>
                <w:szCs w:val="20"/>
                <w:highlight w:val="white"/>
              </w:rPr>
              <w:t>AGG ATC GAA GAA TGA GGT GTT TAG</w:t>
            </w:r>
            <w:r w:rsidRPr="004B7CA9">
              <w:rPr>
                <w:rFonts w:ascii="Times" w:hAnsi="Times"/>
                <w:sz w:val="20"/>
                <w:szCs w:val="20"/>
                <w:highlight w:val="white"/>
              </w:rPr>
              <w:t>-3’</w:t>
            </w:r>
          </w:p>
          <w:p w:rsidR="00C86E84" w:rsidRPr="004B7CA9" w:rsidRDefault="00C86E84" w:rsidP="00D0504A">
            <w:pPr>
              <w:widowControl w:val="0"/>
              <w:spacing w:line="480" w:lineRule="auto"/>
              <w:rPr>
                <w:rFonts w:ascii="Times" w:hAnsi="Times"/>
                <w:sz w:val="20"/>
                <w:szCs w:val="20"/>
                <w:highlight w:val="white"/>
              </w:rPr>
            </w:pPr>
            <w:r w:rsidRPr="004B7CA9">
              <w:rPr>
                <w:rFonts w:ascii="Times" w:hAnsi="Times"/>
                <w:sz w:val="20"/>
                <w:szCs w:val="20"/>
                <w:highlight w:val="white"/>
              </w:rPr>
              <w:t>5’-CTG CTA AAG GAG GAT AGA CTG TTC-3’</w:t>
            </w:r>
          </w:p>
          <w:p w:rsidR="00C86E84" w:rsidRPr="004B7CA9" w:rsidRDefault="00C86E84" w:rsidP="00D0504A">
            <w:pPr>
              <w:widowControl w:val="0"/>
              <w:spacing w:line="480" w:lineRule="auto"/>
              <w:rPr>
                <w:rFonts w:ascii="Times" w:hAnsi="Times"/>
                <w:sz w:val="20"/>
                <w:szCs w:val="20"/>
                <w:highlight w:val="white"/>
              </w:rPr>
            </w:pPr>
            <w:r w:rsidRPr="004B7CA9">
              <w:rPr>
                <w:rFonts w:ascii="Times" w:hAnsi="Times"/>
                <w:sz w:val="20"/>
                <w:szCs w:val="20"/>
                <w:highlight w:val="white"/>
              </w:rPr>
              <w:t>5’-AAA GAG GAG TTG GAA CAG GAT G-3’</w:t>
            </w:r>
          </w:p>
        </w:tc>
      </w:tr>
      <w:tr w:rsidR="00C86E84" w:rsidRPr="004B7CA9" w:rsidTr="00D0504A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E84" w:rsidRPr="004B7CA9" w:rsidRDefault="00C86E84" w:rsidP="00D0504A">
            <w:pPr>
              <w:widowControl w:val="0"/>
              <w:spacing w:line="480" w:lineRule="auto"/>
              <w:rPr>
                <w:rFonts w:ascii="Times" w:hAnsi="Times"/>
                <w:sz w:val="20"/>
                <w:szCs w:val="20"/>
              </w:rPr>
            </w:pPr>
            <w:r w:rsidRPr="004B7CA9">
              <w:rPr>
                <w:rFonts w:ascii="Times" w:hAnsi="Times"/>
                <w:sz w:val="20"/>
                <w:szCs w:val="20"/>
              </w:rPr>
              <w:t>TaqMan Probes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6E84" w:rsidRPr="004B7CA9" w:rsidRDefault="00C86E84" w:rsidP="00D0504A">
            <w:pPr>
              <w:widowControl w:val="0"/>
              <w:spacing w:line="480" w:lineRule="auto"/>
              <w:rPr>
                <w:rFonts w:ascii="Times" w:hAnsi="Times"/>
                <w:sz w:val="20"/>
                <w:szCs w:val="20"/>
                <w:highlight w:val="white"/>
              </w:rPr>
            </w:pPr>
            <w:r w:rsidRPr="004B7CA9">
              <w:rPr>
                <w:rFonts w:ascii="Times" w:hAnsi="Times"/>
                <w:sz w:val="20"/>
                <w:szCs w:val="20"/>
                <w:highlight w:val="white"/>
              </w:rPr>
              <w:t>6FAM-TGC GTT CTT TCG GCA TGA CAA TAG AC-MGB</w:t>
            </w:r>
          </w:p>
          <w:p w:rsidR="00C86E84" w:rsidRPr="004B7CA9" w:rsidRDefault="00C86E84" w:rsidP="00D0504A">
            <w:pPr>
              <w:widowControl w:val="0"/>
              <w:spacing w:line="480" w:lineRule="auto"/>
              <w:rPr>
                <w:rFonts w:ascii="Times" w:hAnsi="Times"/>
                <w:sz w:val="20"/>
                <w:szCs w:val="20"/>
                <w:highlight w:val="white"/>
              </w:rPr>
            </w:pPr>
            <w:r w:rsidRPr="004B7CA9">
              <w:rPr>
                <w:rFonts w:ascii="Times" w:hAnsi="Times"/>
                <w:sz w:val="20"/>
                <w:szCs w:val="20"/>
                <w:highlight w:val="white"/>
              </w:rPr>
              <w:t>6FAM-</w:t>
            </w:r>
            <w:r w:rsidRPr="004B7CA9">
              <w:rPr>
                <w:rFonts w:ascii="Times" w:hAnsi="Times"/>
                <w:b/>
                <w:sz w:val="20"/>
                <w:szCs w:val="20"/>
                <w:highlight w:val="white"/>
              </w:rPr>
              <w:t xml:space="preserve">GGT TCT GAT TAC TTC CTC CGT CTT TAA CCT </w:t>
            </w:r>
            <w:r w:rsidRPr="004B7CA9">
              <w:rPr>
                <w:rFonts w:ascii="Times" w:hAnsi="Times"/>
                <w:sz w:val="20"/>
                <w:szCs w:val="20"/>
                <w:highlight w:val="white"/>
              </w:rPr>
              <w:t>-MGB</w:t>
            </w:r>
          </w:p>
        </w:tc>
      </w:tr>
    </w:tbl>
    <w:p w:rsidR="00C86E84" w:rsidRPr="00703432" w:rsidRDefault="00C86E84" w:rsidP="00C86E84">
      <w:pPr>
        <w:spacing w:line="480" w:lineRule="auto"/>
        <w:jc w:val="center"/>
        <w:rPr>
          <w:bCs/>
          <w:sz w:val="28"/>
          <w:szCs w:val="28"/>
        </w:rPr>
      </w:pPr>
    </w:p>
    <w:p w:rsidR="006F34B8" w:rsidRDefault="006F34B8"/>
    <w:sectPr w:rsidR="006F34B8" w:rsidSect="00C86E84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E84"/>
    <w:rsid w:val="000D36F4"/>
    <w:rsid w:val="0029273F"/>
    <w:rsid w:val="002964C9"/>
    <w:rsid w:val="00330553"/>
    <w:rsid w:val="003A05F7"/>
    <w:rsid w:val="00444C54"/>
    <w:rsid w:val="005D3BFC"/>
    <w:rsid w:val="0060750E"/>
    <w:rsid w:val="006171F8"/>
    <w:rsid w:val="006C244E"/>
    <w:rsid w:val="006E1047"/>
    <w:rsid w:val="006F34B8"/>
    <w:rsid w:val="007D1513"/>
    <w:rsid w:val="00843C50"/>
    <w:rsid w:val="008636A3"/>
    <w:rsid w:val="008824DF"/>
    <w:rsid w:val="00916DC9"/>
    <w:rsid w:val="009A0C07"/>
    <w:rsid w:val="009E6EA9"/>
    <w:rsid w:val="00A0475B"/>
    <w:rsid w:val="00A84D7F"/>
    <w:rsid w:val="00AC23A0"/>
    <w:rsid w:val="00AC27E0"/>
    <w:rsid w:val="00B4043E"/>
    <w:rsid w:val="00B57446"/>
    <w:rsid w:val="00B77614"/>
    <w:rsid w:val="00B9488E"/>
    <w:rsid w:val="00BE4362"/>
    <w:rsid w:val="00C16DEB"/>
    <w:rsid w:val="00C21E03"/>
    <w:rsid w:val="00C86E84"/>
    <w:rsid w:val="00CA35EF"/>
    <w:rsid w:val="00E62819"/>
    <w:rsid w:val="00EE3AB8"/>
    <w:rsid w:val="00F52F94"/>
    <w:rsid w:val="00FC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DEC9C8-7E06-48B6-8EFF-3D80BB48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</Words>
  <Characters>581</Characters>
  <Application>Microsoft Office Word</Application>
  <DocSecurity>0</DocSecurity>
  <Lines>4</Lines>
  <Paragraphs>1</Paragraphs>
  <ScaleCrop>false</ScaleCrop>
  <Company>HP Inc.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Ramya M.</dc:creator>
  <cp:keywords/>
  <dc:description/>
  <cp:lastModifiedBy>Ramya M.</cp:lastModifiedBy>
  <cp:revision>2</cp:revision>
  <dcterms:created xsi:type="dcterms:W3CDTF">2022-03-09T12:56:00Z</dcterms:created>
  <dcterms:modified xsi:type="dcterms:W3CDTF">2022-03-09T12:58:00Z</dcterms:modified>
</cp:coreProperties>
</file>