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3FF" w:rsidRPr="005C7834" w:rsidRDefault="004003FF" w:rsidP="004003FF">
      <w:pPr>
        <w:pStyle w:val="Heading1"/>
        <w:rPr>
          <w:lang w:val="en-US"/>
        </w:rPr>
      </w:pPr>
      <w:r w:rsidRPr="005C7834">
        <w:rPr>
          <w:lang w:val="en-US"/>
        </w:rPr>
        <w:t>Supplementary material</w:t>
      </w:r>
    </w:p>
    <w:p w:rsidR="009E0475" w:rsidRDefault="0055266E" w:rsidP="0055266E">
      <w:r>
        <w:rPr>
          <w:lang w:val="en-US"/>
        </w:rPr>
        <w:t>Table S1</w:t>
      </w:r>
      <w:r w:rsidRPr="00E055B9">
        <w:t xml:space="preserve">. </w:t>
      </w:r>
      <w:r w:rsidR="00BD3D2B">
        <w:t>Forest fragment</w:t>
      </w:r>
      <w:r w:rsidR="003E18EB">
        <w:t xml:space="preserve"> characteristics: label of the fragment, location, longitude and latitude of the fragment centroid and fragment perimeter and area.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1381"/>
        <w:gridCol w:w="1295"/>
        <w:gridCol w:w="1295"/>
        <w:gridCol w:w="996"/>
        <w:gridCol w:w="1011"/>
      </w:tblGrid>
      <w:tr w:rsidR="003E18EB" w:rsidRPr="003E18EB" w:rsidTr="003E18EB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Fragment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Longitude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8EB" w:rsidRPr="003E18EB" w:rsidRDefault="003E18EB" w:rsidP="003E18EB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 xml:space="preserve">Latitude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Perimeter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Area (m</w:t>
            </w:r>
            <w:r w:rsidRPr="003E18EB">
              <w:rPr>
                <w:rFonts w:eastAsia="Times New Roman"/>
                <w:color w:val="000000"/>
                <w:sz w:val="22"/>
                <w:vertAlign w:val="superscript"/>
                <w:lang w:val="sl-SI" w:eastAsia="sl-SI"/>
              </w:rPr>
              <w:t>2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)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15.88100782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46.6820097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841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44500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15.97596598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46.68447539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2603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139000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15.86482594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46.68303058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871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31400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15.86180917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46.68529907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37700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15.85812445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46.68381158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43300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15.91400104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46.67074631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1159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61000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15.91626648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46.66926708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3400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15.84582211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46.68472538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4900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15.91773594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46.67032294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4600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15.92056437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46.66992336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6700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15.92083022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46.67346449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3200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15.88722122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46.6763685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695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26100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15.91421822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46.67364455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20000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15.83125675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46.71804256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3100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15.8525283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46.71989578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6593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1110000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15.84907366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46.708574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720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18500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15.84433176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46.70302157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37600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15.86041893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46.70007088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15.88369118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46.67459704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534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14800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15.90290551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46.68057332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12076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2600000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15.89116596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46.67480558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627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21000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15.89464095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46.67261849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734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32500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15.895279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46.67483559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1053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57300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15.81811535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46.71715512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3838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231000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Apaš</w:t>
            </w:r>
            <w:r>
              <w:rPr>
                <w:rFonts w:eastAsia="Times New Roman"/>
                <w:color w:val="000000"/>
                <w:sz w:val="22"/>
                <w:lang w:val="sl-SI" w:eastAsia="sl-SI"/>
              </w:rPr>
              <w:t>k</w:t>
            </w: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15.96478342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46.68529987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56200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15.69381489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46.54011934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1402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59700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15.75543565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46.47453543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421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10000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15.76824615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46.45233018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860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43000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15.76357206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46.45438058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4800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15.78862759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46.46894214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2692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256000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15.64062828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46.52978891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940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25600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15.68197581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46.4925474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1500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15.68364265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46.48927341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497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15400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15.68662362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46.48534862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713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29000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15.69201643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46.48175442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933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33200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15.69622753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46.47585836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55000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15.6911484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46.54194168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873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33100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15.7186396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46.47772442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1672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145000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15.64086784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46.53406416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2337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302000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15.69874145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46.53852369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6000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15.68679383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46.50649856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10575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2140000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lastRenderedPageBreak/>
              <w:t>D3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15.90820797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46.37667333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453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8000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15.91608093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46.37865488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2900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15.87526623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46.40757642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4200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15.83903841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46.38676644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13600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15.84019432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46.38501204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1074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37400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15.7560125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46.46993623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389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9900</w:t>
            </w:r>
          </w:p>
        </w:tc>
      </w:tr>
      <w:tr w:rsidR="003E18EB" w:rsidRPr="003E18EB" w:rsidTr="003E18EB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lef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Dravsko polje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15.7617979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sz w:val="22"/>
                <w:lang w:val="sl-SI" w:eastAsia="sl-SI"/>
              </w:rPr>
            </w:pPr>
            <w:r w:rsidRPr="003E18EB">
              <w:rPr>
                <w:rFonts w:eastAsia="Times New Roman"/>
                <w:sz w:val="22"/>
                <w:lang w:val="sl-SI" w:eastAsia="sl-SI"/>
              </w:rPr>
              <w:t>46.4697444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E18EB" w:rsidRPr="003E18EB" w:rsidRDefault="003E18EB" w:rsidP="009E0475">
            <w:pPr>
              <w:widowControl/>
              <w:autoSpaceDE/>
              <w:autoSpaceDN/>
              <w:spacing w:before="0" w:after="0" w:line="240" w:lineRule="auto"/>
              <w:jc w:val="right"/>
              <w:rPr>
                <w:rFonts w:eastAsia="Times New Roman"/>
                <w:color w:val="000000"/>
                <w:sz w:val="22"/>
                <w:lang w:val="sl-SI" w:eastAsia="sl-SI"/>
              </w:rPr>
            </w:pPr>
            <w:r w:rsidRPr="003E18EB">
              <w:rPr>
                <w:rFonts w:eastAsia="Times New Roman"/>
                <w:color w:val="000000"/>
                <w:sz w:val="22"/>
                <w:lang w:val="sl-SI" w:eastAsia="sl-SI"/>
              </w:rPr>
              <w:t>2300</w:t>
            </w:r>
          </w:p>
        </w:tc>
      </w:tr>
    </w:tbl>
    <w:p w:rsidR="009E0475" w:rsidRDefault="009E0475" w:rsidP="0055266E"/>
    <w:p w:rsidR="0055266E" w:rsidRPr="007A698D" w:rsidRDefault="009E0475" w:rsidP="0055266E">
      <w:pPr>
        <w:rPr>
          <w:lang w:val="en-US"/>
        </w:rPr>
      </w:pPr>
      <w:r>
        <w:t xml:space="preserve">Table S2. </w:t>
      </w:r>
      <w:r w:rsidR="0055266E">
        <w:t>Detection of spatial autocorrelation in plant sp</w:t>
      </w:r>
      <w:r w:rsidR="00BD3D2B">
        <w:t>ecies richness data using Moran</w:t>
      </w:r>
      <w:r w:rsidR="00BD3D2B">
        <w:rPr>
          <w:lang w:val="en-US"/>
        </w:rPr>
        <w:t>’</w:t>
      </w:r>
      <w:r w:rsidR="0055266E">
        <w:t xml:space="preserve">s I test based on </w:t>
      </w:r>
      <w:r w:rsidR="0055266E" w:rsidRPr="00E055B9">
        <w:t>a mat</w:t>
      </w:r>
      <w:r w:rsidR="0055266E">
        <w:t xml:space="preserve">rix of inverse distance weights: observed I values, standard deviation (SD) and p-value. </w:t>
      </w:r>
      <w:r w:rsidR="0055266E" w:rsidRPr="005C7834">
        <w:rPr>
          <w:lang w:val="en-US"/>
        </w:rPr>
        <w:t>Note: overall plant species richness (SR), native plants (NAT), alien plants (A</w:t>
      </w:r>
      <w:r w:rsidR="0055266E">
        <w:rPr>
          <w:lang w:val="en-US"/>
        </w:rPr>
        <w:t>P</w:t>
      </w:r>
      <w:r w:rsidR="00D80EFB">
        <w:rPr>
          <w:lang w:val="en-US"/>
        </w:rPr>
        <w:t>S),</w:t>
      </w:r>
      <w:r w:rsidR="0055266E" w:rsidRPr="005C7834">
        <w:rPr>
          <w:lang w:val="en-US"/>
        </w:rPr>
        <w:t xml:space="preserve"> invasive alien plants (</w:t>
      </w:r>
      <w:r w:rsidR="0055266E">
        <w:rPr>
          <w:lang w:val="en-US"/>
        </w:rPr>
        <w:t xml:space="preserve">IAPS) and </w:t>
      </w:r>
      <w:proofErr w:type="spellStart"/>
      <w:r w:rsidR="0055266E">
        <w:rPr>
          <w:lang w:val="en-US"/>
        </w:rPr>
        <w:t>archaeophytes</w:t>
      </w:r>
      <w:proofErr w:type="spellEnd"/>
      <w:r w:rsidR="0055266E">
        <w:rPr>
          <w:lang w:val="en-US"/>
        </w:rPr>
        <w:t xml:space="preserve"> (Arch).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1418"/>
        <w:gridCol w:w="1134"/>
        <w:gridCol w:w="992"/>
      </w:tblGrid>
      <w:tr w:rsidR="0055266E" w:rsidRPr="007A698D" w:rsidTr="009E0475">
        <w:trPr>
          <w:jc w:val="center"/>
        </w:trPr>
        <w:tc>
          <w:tcPr>
            <w:tcW w:w="3066" w:type="dxa"/>
            <w:tcBorders>
              <w:top w:val="single" w:sz="4" w:space="0" w:color="auto"/>
              <w:bottom w:val="single" w:sz="4" w:space="0" w:color="auto"/>
            </w:tcBorders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Variable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Observed 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SD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p-value</w:t>
            </w:r>
          </w:p>
        </w:tc>
      </w:tr>
      <w:tr w:rsidR="0055266E" w:rsidRPr="007A698D" w:rsidTr="009E0475">
        <w:trPr>
          <w:jc w:val="center"/>
        </w:trPr>
        <w:tc>
          <w:tcPr>
            <w:tcW w:w="3066" w:type="dxa"/>
            <w:tcBorders>
              <w:top w:val="single" w:sz="4" w:space="0" w:color="auto"/>
            </w:tcBorders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7A698D">
              <w:rPr>
                <w:b/>
                <w:sz w:val="22"/>
              </w:rPr>
              <w:t>SR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0.100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0.044</w:t>
            </w:r>
          </w:p>
        </w:tc>
      </w:tr>
      <w:tr w:rsidR="0055266E" w:rsidRPr="007A698D" w:rsidTr="009E0475">
        <w:trPr>
          <w:jc w:val="center"/>
        </w:trPr>
        <w:tc>
          <w:tcPr>
            <w:tcW w:w="3066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7A698D">
              <w:rPr>
                <w:b/>
                <w:sz w:val="22"/>
              </w:rPr>
              <w:t>NAT</w:t>
            </w:r>
          </w:p>
        </w:tc>
        <w:tc>
          <w:tcPr>
            <w:tcW w:w="1418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0.083</w:t>
            </w:r>
          </w:p>
        </w:tc>
        <w:tc>
          <w:tcPr>
            <w:tcW w:w="1134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0.061</w:t>
            </w:r>
          </w:p>
        </w:tc>
        <w:tc>
          <w:tcPr>
            <w:tcW w:w="992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0.087</w:t>
            </w:r>
          </w:p>
        </w:tc>
      </w:tr>
      <w:tr w:rsidR="0055266E" w:rsidRPr="007A698D" w:rsidTr="009E0475">
        <w:trPr>
          <w:jc w:val="center"/>
        </w:trPr>
        <w:tc>
          <w:tcPr>
            <w:tcW w:w="3066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7A698D">
              <w:rPr>
                <w:b/>
                <w:sz w:val="22"/>
              </w:rPr>
              <w:t>APS</w:t>
            </w:r>
          </w:p>
        </w:tc>
        <w:tc>
          <w:tcPr>
            <w:tcW w:w="1418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0.140</w:t>
            </w:r>
          </w:p>
        </w:tc>
        <w:tc>
          <w:tcPr>
            <w:tcW w:w="1134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0.057</w:t>
            </w:r>
          </w:p>
        </w:tc>
        <w:tc>
          <w:tcPr>
            <w:tcW w:w="992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0.005</w:t>
            </w:r>
          </w:p>
        </w:tc>
      </w:tr>
      <w:tr w:rsidR="0055266E" w:rsidRPr="007A698D" w:rsidTr="009E0475">
        <w:trPr>
          <w:jc w:val="center"/>
        </w:trPr>
        <w:tc>
          <w:tcPr>
            <w:tcW w:w="3066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7A698D">
              <w:rPr>
                <w:b/>
                <w:sz w:val="22"/>
              </w:rPr>
              <w:t>IAPS</w:t>
            </w:r>
          </w:p>
        </w:tc>
        <w:tc>
          <w:tcPr>
            <w:tcW w:w="1418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0.091</w:t>
            </w:r>
          </w:p>
        </w:tc>
        <w:tc>
          <w:tcPr>
            <w:tcW w:w="1134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0.060</w:t>
            </w:r>
          </w:p>
        </w:tc>
        <w:tc>
          <w:tcPr>
            <w:tcW w:w="992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0.062</w:t>
            </w:r>
          </w:p>
        </w:tc>
      </w:tr>
      <w:tr w:rsidR="0055266E" w:rsidRPr="007A698D" w:rsidTr="009E0475">
        <w:trPr>
          <w:jc w:val="center"/>
        </w:trPr>
        <w:tc>
          <w:tcPr>
            <w:tcW w:w="3066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7A698D">
              <w:rPr>
                <w:b/>
                <w:sz w:val="22"/>
              </w:rPr>
              <w:t>Arch</w:t>
            </w:r>
          </w:p>
        </w:tc>
        <w:tc>
          <w:tcPr>
            <w:tcW w:w="1418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0.112</w:t>
            </w:r>
          </w:p>
        </w:tc>
        <w:tc>
          <w:tcPr>
            <w:tcW w:w="1134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0.062</w:t>
            </w:r>
          </w:p>
        </w:tc>
        <w:tc>
          <w:tcPr>
            <w:tcW w:w="992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0.031</w:t>
            </w:r>
          </w:p>
        </w:tc>
      </w:tr>
      <w:tr w:rsidR="0055266E" w:rsidRPr="007A698D" w:rsidTr="009E0475">
        <w:trPr>
          <w:jc w:val="center"/>
        </w:trPr>
        <w:tc>
          <w:tcPr>
            <w:tcW w:w="3066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Ornamental plants</w:t>
            </w:r>
          </w:p>
        </w:tc>
        <w:tc>
          <w:tcPr>
            <w:tcW w:w="1418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0.078</w:t>
            </w:r>
          </w:p>
        </w:tc>
        <w:tc>
          <w:tcPr>
            <w:tcW w:w="1134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0.055</w:t>
            </w:r>
          </w:p>
        </w:tc>
        <w:tc>
          <w:tcPr>
            <w:tcW w:w="992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0.071</w:t>
            </w:r>
          </w:p>
        </w:tc>
      </w:tr>
      <w:tr w:rsidR="0055266E" w:rsidRPr="007A698D" w:rsidTr="009E0475">
        <w:trPr>
          <w:jc w:val="center"/>
        </w:trPr>
        <w:tc>
          <w:tcPr>
            <w:tcW w:w="3066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Ornamental herbaceous</w:t>
            </w:r>
          </w:p>
        </w:tc>
        <w:tc>
          <w:tcPr>
            <w:tcW w:w="1418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0.059</w:t>
            </w:r>
          </w:p>
        </w:tc>
        <w:tc>
          <w:tcPr>
            <w:tcW w:w="1134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0.059</w:t>
            </w:r>
          </w:p>
        </w:tc>
        <w:tc>
          <w:tcPr>
            <w:tcW w:w="992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0.179</w:t>
            </w:r>
          </w:p>
        </w:tc>
      </w:tr>
      <w:tr w:rsidR="0055266E" w:rsidRPr="007A698D" w:rsidTr="009E0475">
        <w:trPr>
          <w:jc w:val="center"/>
        </w:trPr>
        <w:tc>
          <w:tcPr>
            <w:tcW w:w="3066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Ornamental bush</w:t>
            </w:r>
          </w:p>
        </w:tc>
        <w:tc>
          <w:tcPr>
            <w:tcW w:w="1418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0.059</w:t>
            </w:r>
          </w:p>
        </w:tc>
        <w:tc>
          <w:tcPr>
            <w:tcW w:w="1134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0.053</w:t>
            </w:r>
          </w:p>
        </w:tc>
        <w:tc>
          <w:tcPr>
            <w:tcW w:w="992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0.127</w:t>
            </w:r>
          </w:p>
        </w:tc>
      </w:tr>
      <w:tr w:rsidR="0055266E" w:rsidRPr="007A698D" w:rsidTr="009E0475">
        <w:trPr>
          <w:jc w:val="center"/>
        </w:trPr>
        <w:tc>
          <w:tcPr>
            <w:tcW w:w="3066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Ornamental tree</w:t>
            </w:r>
          </w:p>
        </w:tc>
        <w:tc>
          <w:tcPr>
            <w:tcW w:w="1418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0.147</w:t>
            </w:r>
          </w:p>
        </w:tc>
        <w:tc>
          <w:tcPr>
            <w:tcW w:w="1134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0.058</w:t>
            </w:r>
          </w:p>
        </w:tc>
        <w:tc>
          <w:tcPr>
            <w:tcW w:w="992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0.003</w:t>
            </w:r>
          </w:p>
        </w:tc>
      </w:tr>
      <w:tr w:rsidR="0055266E" w:rsidRPr="007A698D" w:rsidTr="009E0475">
        <w:trPr>
          <w:jc w:val="center"/>
        </w:trPr>
        <w:tc>
          <w:tcPr>
            <w:tcW w:w="3066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7A698D">
              <w:rPr>
                <w:b/>
                <w:sz w:val="22"/>
              </w:rPr>
              <w:t>W</w:t>
            </w:r>
            <w:r>
              <w:rPr>
                <w:b/>
                <w:sz w:val="22"/>
              </w:rPr>
              <w:t>eed</w:t>
            </w:r>
          </w:p>
        </w:tc>
        <w:tc>
          <w:tcPr>
            <w:tcW w:w="1418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0.211</w:t>
            </w:r>
          </w:p>
        </w:tc>
        <w:tc>
          <w:tcPr>
            <w:tcW w:w="1134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0.061</w:t>
            </w:r>
          </w:p>
        </w:tc>
        <w:tc>
          <w:tcPr>
            <w:tcW w:w="992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0.0002</w:t>
            </w:r>
          </w:p>
        </w:tc>
      </w:tr>
      <w:tr w:rsidR="0055266E" w:rsidRPr="007A698D" w:rsidTr="009E0475">
        <w:trPr>
          <w:jc w:val="center"/>
        </w:trPr>
        <w:tc>
          <w:tcPr>
            <w:tcW w:w="3066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Plantation tree</w:t>
            </w:r>
          </w:p>
        </w:tc>
        <w:tc>
          <w:tcPr>
            <w:tcW w:w="1418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0.073</w:t>
            </w:r>
          </w:p>
        </w:tc>
        <w:tc>
          <w:tcPr>
            <w:tcW w:w="1134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0.059</w:t>
            </w:r>
          </w:p>
        </w:tc>
        <w:tc>
          <w:tcPr>
            <w:tcW w:w="992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0.111</w:t>
            </w:r>
          </w:p>
        </w:tc>
      </w:tr>
      <w:tr w:rsidR="0055266E" w:rsidRPr="007A698D" w:rsidTr="009E0475">
        <w:trPr>
          <w:jc w:val="center"/>
        </w:trPr>
        <w:tc>
          <w:tcPr>
            <w:tcW w:w="3066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Fruit tree</w:t>
            </w:r>
          </w:p>
        </w:tc>
        <w:tc>
          <w:tcPr>
            <w:tcW w:w="1418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0.146</w:t>
            </w:r>
          </w:p>
        </w:tc>
        <w:tc>
          <w:tcPr>
            <w:tcW w:w="1134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0.061</w:t>
            </w:r>
          </w:p>
        </w:tc>
        <w:tc>
          <w:tcPr>
            <w:tcW w:w="992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0.006</w:t>
            </w:r>
          </w:p>
        </w:tc>
      </w:tr>
      <w:tr w:rsidR="0055266E" w:rsidRPr="007A698D" w:rsidTr="009E0475">
        <w:trPr>
          <w:jc w:val="center"/>
        </w:trPr>
        <w:tc>
          <w:tcPr>
            <w:tcW w:w="3066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7A698D">
              <w:rPr>
                <w:b/>
                <w:sz w:val="22"/>
              </w:rPr>
              <w:t>Other</w:t>
            </w:r>
          </w:p>
        </w:tc>
        <w:tc>
          <w:tcPr>
            <w:tcW w:w="1418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-0.015</w:t>
            </w:r>
          </w:p>
        </w:tc>
        <w:tc>
          <w:tcPr>
            <w:tcW w:w="1134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0.046</w:t>
            </w:r>
          </w:p>
        </w:tc>
        <w:tc>
          <w:tcPr>
            <w:tcW w:w="992" w:type="dxa"/>
          </w:tcPr>
          <w:p w:rsidR="0055266E" w:rsidRPr="007A698D" w:rsidRDefault="0055266E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7A698D">
              <w:rPr>
                <w:sz w:val="22"/>
              </w:rPr>
              <w:t>0.883</w:t>
            </w:r>
          </w:p>
        </w:tc>
      </w:tr>
    </w:tbl>
    <w:p w:rsidR="0055266E" w:rsidRDefault="0055266E" w:rsidP="004003FF">
      <w:pPr>
        <w:spacing w:line="276" w:lineRule="auto"/>
        <w:rPr>
          <w:lang w:val="en-US"/>
        </w:rPr>
      </w:pPr>
    </w:p>
    <w:p w:rsidR="004003FF" w:rsidRPr="005C7834" w:rsidRDefault="004003FF" w:rsidP="004003FF">
      <w:pPr>
        <w:spacing w:line="276" w:lineRule="auto"/>
        <w:rPr>
          <w:lang w:val="en-US"/>
        </w:rPr>
      </w:pPr>
      <w:r>
        <w:rPr>
          <w:lang w:val="en-US"/>
        </w:rPr>
        <w:t xml:space="preserve">Table </w:t>
      </w:r>
      <w:r w:rsidR="00416782">
        <w:rPr>
          <w:lang w:val="en-US"/>
        </w:rPr>
        <w:t>S</w:t>
      </w:r>
      <w:r w:rsidR="003E18EB">
        <w:rPr>
          <w:lang w:val="en-US"/>
        </w:rPr>
        <w:t>3</w:t>
      </w:r>
      <w:r w:rsidRPr="005C7834">
        <w:rPr>
          <w:lang w:val="en-US"/>
        </w:rPr>
        <w:t xml:space="preserve">. </w:t>
      </w:r>
      <w:r w:rsidR="00A855DA">
        <w:rPr>
          <w:lang w:val="en-US"/>
        </w:rPr>
        <w:t>Mean cover and</w:t>
      </w:r>
      <w:r w:rsidR="00713963">
        <w:rPr>
          <w:lang w:val="en-US"/>
        </w:rPr>
        <w:t xml:space="preserve"> standard deviation (SD) </w:t>
      </w:r>
      <w:r w:rsidRPr="005C7834">
        <w:rPr>
          <w:lang w:val="en-US"/>
        </w:rPr>
        <w:t>of variables describing land use along</w:t>
      </w:r>
      <w:r w:rsidR="00416782">
        <w:rPr>
          <w:lang w:val="en-US"/>
        </w:rPr>
        <w:t xml:space="preserve"> fragments in three buffers</w:t>
      </w:r>
      <w:r w:rsidRPr="005C7834">
        <w:rPr>
          <w:lang w:val="en-US"/>
        </w:rPr>
        <w:t xml:space="preserve"> and adjacent to the forest edge.</w:t>
      </w:r>
      <w:r w:rsidR="00713963">
        <w:rPr>
          <w:lang w:val="en-US"/>
        </w:rPr>
        <w:t xml:space="preserve"> FF – forest fragment.</w:t>
      </w:r>
    </w:p>
    <w:tbl>
      <w:tblPr>
        <w:tblW w:w="7797" w:type="dxa"/>
        <w:jc w:val="center"/>
        <w:tblBorders>
          <w:top w:val="single" w:sz="2" w:space="0" w:color="auto"/>
          <w:bottom w:val="single" w:sz="2" w:space="0" w:color="auto"/>
        </w:tblBorders>
        <w:tblLook w:val="04A0" w:firstRow="1" w:lastRow="0" w:firstColumn="1" w:lastColumn="0" w:noHBand="0" w:noVBand="1"/>
      </w:tblPr>
      <w:tblGrid>
        <w:gridCol w:w="1560"/>
        <w:gridCol w:w="4469"/>
        <w:gridCol w:w="1768"/>
      </w:tblGrid>
      <w:tr w:rsidR="004003FF" w:rsidRPr="007A698D" w:rsidTr="003E18EB">
        <w:trPr>
          <w:trHeight w:val="288"/>
          <w:jc w:val="center"/>
        </w:trPr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4003FF" w:rsidRPr="007A698D" w:rsidRDefault="003E18EB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b/>
                <w:color w:val="000000"/>
                <w:sz w:val="22"/>
                <w:lang w:val="en-US" w:eastAsia="en-GB"/>
              </w:rPr>
            </w:pPr>
            <w:r>
              <w:rPr>
                <w:rFonts w:eastAsia="Times New Roman"/>
                <w:b/>
                <w:color w:val="000000"/>
                <w:sz w:val="22"/>
                <w:lang w:val="en-US" w:eastAsia="en-GB"/>
              </w:rPr>
              <w:t>Variable l</w:t>
            </w:r>
            <w:r w:rsidR="004003FF" w:rsidRPr="007A698D">
              <w:rPr>
                <w:rFonts w:eastAsia="Times New Roman"/>
                <w:b/>
                <w:color w:val="000000"/>
                <w:sz w:val="22"/>
                <w:lang w:val="en-US" w:eastAsia="en-GB"/>
              </w:rPr>
              <w:t>abel</w:t>
            </w:r>
          </w:p>
        </w:tc>
        <w:tc>
          <w:tcPr>
            <w:tcW w:w="446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4003FF" w:rsidRPr="007A698D" w:rsidRDefault="004003FF" w:rsidP="007A698D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b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b/>
                <w:color w:val="000000"/>
                <w:sz w:val="22"/>
                <w:lang w:val="en-US" w:eastAsia="en-GB"/>
              </w:rPr>
              <w:t>Variable description</w:t>
            </w:r>
          </w:p>
        </w:tc>
        <w:tc>
          <w:tcPr>
            <w:tcW w:w="1768" w:type="dxa"/>
            <w:tcBorders>
              <w:top w:val="single" w:sz="2" w:space="0" w:color="auto"/>
              <w:bottom w:val="single" w:sz="2" w:space="0" w:color="auto"/>
            </w:tcBorders>
          </w:tcPr>
          <w:p w:rsidR="004003FF" w:rsidRPr="007A698D" w:rsidRDefault="004003FF" w:rsidP="007A698D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b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b/>
                <w:color w:val="000000"/>
                <w:sz w:val="22"/>
                <w:lang w:val="en-US" w:eastAsia="en-GB"/>
              </w:rPr>
              <w:t>Mean cover ± SD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tcBorders>
              <w:top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Ur500</w:t>
            </w:r>
          </w:p>
        </w:tc>
        <w:tc>
          <w:tcPr>
            <w:tcW w:w="4469" w:type="dxa"/>
            <w:tcBorders>
              <w:top w:val="single" w:sz="2" w:space="0" w:color="auto"/>
            </w:tcBorders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Urban area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(500 m buffer zone)</w:t>
            </w:r>
          </w:p>
        </w:tc>
        <w:tc>
          <w:tcPr>
            <w:tcW w:w="1768" w:type="dxa"/>
            <w:tcBorders>
              <w:top w:val="single" w:sz="2" w:space="0" w:color="auto"/>
            </w:tcBorders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0.07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±0.14%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Ro500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Road area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(500 m buffer zone)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0.03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±0.06%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Ar500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Arable land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(500 m buffer zone)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0.70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±0.23%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M500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Meadow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(500 m buffer zone)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0.05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±0.13%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Fo500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Forest area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(500 m buffer zone)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0.12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±0.13%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Ri500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Water bodies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(500 m buffer zone)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0.03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±0.06%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Ur200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Urban area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(200 m buffer zone)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0.04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±0.11%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Ro200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Road area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(200 m buffer zone)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0.01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±0.04%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Ar200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Arable land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(200 m buffer zone)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0.76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±0.27%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M200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Meadow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(200 m buffer zone)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0.05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±0.18%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Fo200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Forest area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(200 m buffer zone)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0.09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±0.13%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lastRenderedPageBreak/>
              <w:t>Ri200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Water bodies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(200 m buffer zone)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0.04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±0.11%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Ur20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Urban area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(20 m buffer zone)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0.02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±0.08%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Ro20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Road area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(20 m buffer zone)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0.01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±0.06%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Ar20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Arable land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(20 m buffer zone)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0.75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±0.34%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M20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Meadow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(20 m buffer zone)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0.05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±0.20%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Fo20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Forest area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(20 m buffer zone) 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0.16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±0.26%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Ri20</w:t>
            </w:r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4003FF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 xml:space="preserve">Water bodies </w:t>
            </w:r>
            <w:r w:rsidR="00713963" w:rsidRPr="007A698D">
              <w:rPr>
                <w:sz w:val="22"/>
                <w:lang w:val="en-US"/>
              </w:rPr>
              <w:t>proportion</w:t>
            </w:r>
            <w:r w:rsidRPr="007A698D">
              <w:rPr>
                <w:sz w:val="22"/>
                <w:lang w:val="en-US"/>
              </w:rPr>
              <w:t xml:space="preserve"> (20 m buffer zone)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0.02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±0.07%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proofErr w:type="spellStart"/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pUr</w:t>
            </w:r>
            <w:proofErr w:type="spellEnd"/>
          </w:p>
        </w:tc>
        <w:tc>
          <w:tcPr>
            <w:tcW w:w="4469" w:type="dxa"/>
            <w:shd w:val="clear" w:color="auto" w:fill="auto"/>
            <w:noWrap/>
          </w:tcPr>
          <w:p w:rsidR="004003FF" w:rsidRPr="007A698D" w:rsidRDefault="00713963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Proportion</w:t>
            </w:r>
            <w:r w:rsidR="004003FF" w:rsidRPr="007A698D">
              <w:rPr>
                <w:sz w:val="22"/>
                <w:lang w:val="en-US"/>
              </w:rPr>
              <w:t xml:space="preserve"> of FF edge along urban areas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0.05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±0.11%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proofErr w:type="spellStart"/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pRo</w:t>
            </w:r>
            <w:proofErr w:type="spellEnd"/>
          </w:p>
        </w:tc>
        <w:tc>
          <w:tcPr>
            <w:tcW w:w="4469" w:type="dxa"/>
            <w:shd w:val="clear" w:color="auto" w:fill="auto"/>
            <w:noWrap/>
          </w:tcPr>
          <w:p w:rsidR="004003FF" w:rsidRPr="007A698D" w:rsidRDefault="00713963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Proportion</w:t>
            </w:r>
            <w:r w:rsidR="004003FF" w:rsidRPr="007A698D">
              <w:rPr>
                <w:sz w:val="22"/>
                <w:lang w:val="en-US"/>
              </w:rPr>
              <w:t xml:space="preserve"> of FF edge along roads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0.17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±0.17%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proofErr w:type="spellStart"/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pAr</w:t>
            </w:r>
            <w:proofErr w:type="spellEnd"/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713963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Proportion</w:t>
            </w:r>
            <w:r w:rsidR="004003FF" w:rsidRPr="007A698D">
              <w:rPr>
                <w:sz w:val="22"/>
                <w:lang w:val="en-US"/>
              </w:rPr>
              <w:t xml:space="preserve"> of FF edge along the arable land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0.62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±0.28%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proofErr w:type="spellStart"/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pM</w:t>
            </w:r>
            <w:proofErr w:type="spellEnd"/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713963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Proportion</w:t>
            </w:r>
            <w:r w:rsidR="004003FF" w:rsidRPr="007A698D">
              <w:rPr>
                <w:sz w:val="22"/>
                <w:lang w:val="en-US"/>
              </w:rPr>
              <w:t xml:space="preserve"> of FF edge along meadows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0.07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±0.11%</w:t>
            </w:r>
          </w:p>
        </w:tc>
      </w:tr>
      <w:tr w:rsidR="004003FF" w:rsidRPr="007A698D" w:rsidTr="003E18EB">
        <w:trPr>
          <w:trHeight w:val="288"/>
          <w:jc w:val="center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4003FF" w:rsidRPr="007A698D" w:rsidRDefault="004003FF" w:rsidP="003E18EB">
            <w:pPr>
              <w:widowControl/>
              <w:autoSpaceDE/>
              <w:autoSpaceDN/>
              <w:spacing w:before="0" w:after="0" w:line="276" w:lineRule="auto"/>
              <w:jc w:val="center"/>
              <w:rPr>
                <w:rFonts w:eastAsia="Times New Roman"/>
                <w:color w:val="000000"/>
                <w:sz w:val="22"/>
                <w:lang w:val="en-US" w:eastAsia="en-GB"/>
              </w:rPr>
            </w:pPr>
            <w:proofErr w:type="spellStart"/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pRi</w:t>
            </w:r>
            <w:proofErr w:type="spellEnd"/>
          </w:p>
        </w:tc>
        <w:tc>
          <w:tcPr>
            <w:tcW w:w="4469" w:type="dxa"/>
            <w:shd w:val="clear" w:color="auto" w:fill="auto"/>
            <w:noWrap/>
            <w:hideMark/>
          </w:tcPr>
          <w:p w:rsidR="004003FF" w:rsidRPr="007A698D" w:rsidRDefault="00713963" w:rsidP="007A698D">
            <w:pPr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Proportion</w:t>
            </w:r>
            <w:r w:rsidR="004003FF" w:rsidRPr="007A698D">
              <w:rPr>
                <w:sz w:val="22"/>
                <w:lang w:val="en-US"/>
              </w:rPr>
              <w:t xml:space="preserve"> of FF edge along streams and rivers</w:t>
            </w:r>
          </w:p>
        </w:tc>
        <w:tc>
          <w:tcPr>
            <w:tcW w:w="1768" w:type="dxa"/>
          </w:tcPr>
          <w:p w:rsidR="004003FF" w:rsidRPr="007A698D" w:rsidRDefault="004003FF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0.07</w:t>
            </w:r>
            <w:r w:rsidRPr="007A698D">
              <w:rPr>
                <w:rFonts w:eastAsia="Times New Roman"/>
                <w:color w:val="000000"/>
                <w:sz w:val="22"/>
                <w:lang w:val="en-US" w:eastAsia="en-GB"/>
              </w:rPr>
              <w:t>±0.17%</w:t>
            </w:r>
          </w:p>
        </w:tc>
      </w:tr>
    </w:tbl>
    <w:p w:rsidR="004003FF" w:rsidRDefault="004003FF" w:rsidP="004003FF">
      <w:pPr>
        <w:pStyle w:val="NoSpacing"/>
        <w:jc w:val="both"/>
        <w:rPr>
          <w:lang w:val="en-US"/>
        </w:rPr>
      </w:pPr>
    </w:p>
    <w:p w:rsidR="00713963" w:rsidRPr="005C7834" w:rsidRDefault="003E18EB" w:rsidP="0055266E">
      <w:pPr>
        <w:rPr>
          <w:lang w:val="en-US"/>
        </w:rPr>
      </w:pPr>
      <w:r>
        <w:rPr>
          <w:lang w:val="en-US"/>
        </w:rPr>
        <w:t>Table S4</w:t>
      </w:r>
      <w:r w:rsidR="00713963" w:rsidRPr="005C7834">
        <w:rPr>
          <w:lang w:val="en-US"/>
        </w:rPr>
        <w:t xml:space="preserve">. </w:t>
      </w:r>
      <w:r w:rsidR="00713963">
        <w:rPr>
          <w:lang w:val="en-US"/>
        </w:rPr>
        <w:t xml:space="preserve">Comparison of plant species richness and proportion of defined plant species groups between </w:t>
      </w:r>
      <w:proofErr w:type="spellStart"/>
      <w:r w:rsidR="00713963">
        <w:rPr>
          <w:lang w:val="en-US"/>
        </w:rPr>
        <w:t>Apaško</w:t>
      </w:r>
      <w:proofErr w:type="spellEnd"/>
      <w:r w:rsidR="00713963">
        <w:rPr>
          <w:lang w:val="en-US"/>
        </w:rPr>
        <w:t xml:space="preserve"> </w:t>
      </w:r>
      <w:proofErr w:type="spellStart"/>
      <w:r w:rsidR="00713963">
        <w:rPr>
          <w:lang w:val="en-US"/>
        </w:rPr>
        <w:t>polje</w:t>
      </w:r>
      <w:proofErr w:type="spellEnd"/>
      <w:r w:rsidR="00713963">
        <w:rPr>
          <w:lang w:val="en-US"/>
        </w:rPr>
        <w:t xml:space="preserve"> and </w:t>
      </w:r>
      <w:proofErr w:type="spellStart"/>
      <w:r w:rsidR="00713963">
        <w:rPr>
          <w:lang w:val="en-US"/>
        </w:rPr>
        <w:t>Dravsko</w:t>
      </w:r>
      <w:proofErr w:type="spellEnd"/>
      <w:r w:rsidR="00713963">
        <w:rPr>
          <w:lang w:val="en-US"/>
        </w:rPr>
        <w:t xml:space="preserve"> </w:t>
      </w:r>
      <w:proofErr w:type="spellStart"/>
      <w:r w:rsidR="00713963">
        <w:rPr>
          <w:lang w:val="en-US"/>
        </w:rPr>
        <w:t>polje</w:t>
      </w:r>
      <w:proofErr w:type="spellEnd"/>
      <w:r w:rsidR="00713963">
        <w:rPr>
          <w:lang w:val="en-US"/>
        </w:rPr>
        <w:t xml:space="preserve">. </w:t>
      </w:r>
      <w:r w:rsidR="00BD3D2B">
        <w:rPr>
          <w:lang w:val="en-US"/>
        </w:rPr>
        <w:t>M</w:t>
      </w:r>
      <w:r w:rsidR="00713963">
        <w:rPr>
          <w:lang w:val="en-US"/>
        </w:rPr>
        <w:t xml:space="preserve">ean </w:t>
      </w:r>
      <w:r w:rsidR="00713963" w:rsidRPr="00713963">
        <w:t>values ± standard</w:t>
      </w:r>
      <w:r w:rsidR="00713963">
        <w:rPr>
          <w:lang w:val="en-US"/>
        </w:rPr>
        <w:t xml:space="preserve"> deviation (SD) </w:t>
      </w:r>
      <w:r w:rsidR="00BD3D2B">
        <w:rPr>
          <w:lang w:val="en-US"/>
        </w:rPr>
        <w:t>are reported, along with the</w:t>
      </w:r>
      <w:r w:rsidR="00713963">
        <w:rPr>
          <w:lang w:val="en-US"/>
        </w:rPr>
        <w:t xml:space="preserve"> results of the Student or Welch t-test if indicated with </w:t>
      </w:r>
      <w:r w:rsidR="00BD3D2B">
        <w:rPr>
          <w:lang w:val="en-US"/>
        </w:rPr>
        <w:t xml:space="preserve">an </w:t>
      </w:r>
      <w:r w:rsidR="00713963">
        <w:rPr>
          <w:lang w:val="en-US"/>
        </w:rPr>
        <w:t xml:space="preserve">asterisk and significance level. </w:t>
      </w:r>
      <w:r w:rsidR="00713963" w:rsidRPr="005C7834">
        <w:rPr>
          <w:lang w:val="en-US"/>
        </w:rPr>
        <w:t>Significant differences</w:t>
      </w:r>
      <w:r w:rsidR="00713963">
        <w:rPr>
          <w:lang w:val="en-US"/>
        </w:rPr>
        <w:t xml:space="preserve"> at p &lt; 0.05</w:t>
      </w:r>
      <w:r w:rsidR="00713963" w:rsidRPr="005C7834">
        <w:rPr>
          <w:lang w:val="en-US"/>
        </w:rPr>
        <w:t xml:space="preserve"> are </w:t>
      </w:r>
      <w:r w:rsidR="00BD3D2B">
        <w:rPr>
          <w:lang w:val="en-US"/>
        </w:rPr>
        <w:t xml:space="preserve">in </w:t>
      </w:r>
      <w:r w:rsidR="00713963" w:rsidRPr="005C7834">
        <w:rPr>
          <w:lang w:val="en-US"/>
        </w:rPr>
        <w:t>bold. Text in parentheses indicates transformation of the data.</w:t>
      </w:r>
    </w:p>
    <w:tbl>
      <w:tblPr>
        <w:tblStyle w:val="TableGrid"/>
        <w:tblW w:w="779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1512"/>
        <w:gridCol w:w="1768"/>
        <w:gridCol w:w="709"/>
        <w:gridCol w:w="851"/>
      </w:tblGrid>
      <w:tr w:rsidR="00713963" w:rsidRPr="007A698D" w:rsidTr="007A698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13963" w:rsidRPr="007A698D" w:rsidRDefault="00713963" w:rsidP="007A698D">
            <w:pPr>
              <w:spacing w:before="0" w:after="0" w:line="276" w:lineRule="auto"/>
              <w:rPr>
                <w:b/>
                <w:sz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13963" w:rsidRPr="007A698D" w:rsidRDefault="00713963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proofErr w:type="spellStart"/>
            <w:r w:rsidRPr="007A698D">
              <w:rPr>
                <w:b/>
                <w:sz w:val="22"/>
                <w:lang w:val="en-US"/>
              </w:rPr>
              <w:t>Dravsko</w:t>
            </w:r>
            <w:proofErr w:type="spellEnd"/>
            <w:r w:rsidRPr="007A698D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Pr="007A698D">
              <w:rPr>
                <w:b/>
                <w:sz w:val="22"/>
                <w:lang w:val="en-US"/>
              </w:rPr>
              <w:t>polje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713963" w:rsidRPr="007A698D" w:rsidRDefault="00713963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proofErr w:type="spellStart"/>
            <w:r w:rsidRPr="007A698D">
              <w:rPr>
                <w:b/>
                <w:sz w:val="22"/>
                <w:lang w:val="en-US"/>
              </w:rPr>
              <w:t>Apaško</w:t>
            </w:r>
            <w:proofErr w:type="spellEnd"/>
            <w:r w:rsidRPr="007A698D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Pr="007A698D">
              <w:rPr>
                <w:b/>
                <w:sz w:val="22"/>
                <w:lang w:val="en-US"/>
              </w:rPr>
              <w:t>polje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13963" w:rsidRPr="007A698D" w:rsidRDefault="00713963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7A698D">
              <w:rPr>
                <w:b/>
                <w:sz w:val="22"/>
                <w:lang w:val="en-US"/>
              </w:rPr>
              <w:t>t-test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3963" w:rsidRPr="007A698D" w:rsidRDefault="00713963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7A698D">
              <w:rPr>
                <w:b/>
                <w:sz w:val="22"/>
                <w:lang w:val="en-US"/>
              </w:rPr>
              <w:t>p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713963" w:rsidRPr="007A698D" w:rsidRDefault="00713963" w:rsidP="007A698D">
            <w:pPr>
              <w:pStyle w:val="ListParagraph"/>
              <w:spacing w:before="0" w:after="0" w:line="276" w:lineRule="auto"/>
              <w:rPr>
                <w:sz w:val="22"/>
                <w:lang w:val="en-US"/>
              </w:rPr>
            </w:pPr>
            <w:r w:rsidRPr="007A698D">
              <w:rPr>
                <w:sz w:val="22"/>
                <w:lang w:val="en-US"/>
              </w:rPr>
              <w:t>Species richness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89.22 ± 31.67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88.32 ± 24.85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-0.11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0.91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Native species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69.61 ± 23.7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73.56 ± 19.81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0.63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0.53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% Native species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0.78 ± 0.05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0.84 ± 0.04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3.94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b/>
                <w:i w:val="0"/>
                <w:sz w:val="22"/>
                <w:szCs w:val="22"/>
                <w:lang w:val="en-US"/>
              </w:rPr>
            </w:pPr>
            <w:r w:rsidRPr="007A698D">
              <w:rPr>
                <w:b/>
                <w:i w:val="0"/>
                <w:sz w:val="22"/>
                <w:szCs w:val="22"/>
                <w:lang w:val="en-US"/>
              </w:rPr>
              <w:t>&lt;0.001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Alien plant species (log)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11.57 ± 7.53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8.08 ± 5.04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-2.27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b/>
                <w:i w:val="0"/>
                <w:sz w:val="22"/>
                <w:szCs w:val="22"/>
                <w:lang w:val="en-US"/>
              </w:rPr>
            </w:pPr>
            <w:r w:rsidRPr="007A698D">
              <w:rPr>
                <w:b/>
                <w:i w:val="0"/>
                <w:sz w:val="22"/>
                <w:szCs w:val="22"/>
                <w:lang w:val="en-US"/>
              </w:rPr>
              <w:t>0.03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% Alien plant species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0.12 ± 0.04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0.09 ± 0.04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-2.99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b/>
                <w:i w:val="0"/>
                <w:sz w:val="22"/>
                <w:szCs w:val="22"/>
                <w:lang w:val="en-US"/>
              </w:rPr>
            </w:pPr>
            <w:r w:rsidRPr="007A698D">
              <w:rPr>
                <w:b/>
                <w:i w:val="0"/>
                <w:sz w:val="22"/>
                <w:szCs w:val="22"/>
                <w:lang w:val="en-US"/>
              </w:rPr>
              <w:t>0.004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outlineLvl w:val="2"/>
              <w:rPr>
                <w:i w:val="0"/>
                <w:sz w:val="22"/>
                <w:szCs w:val="22"/>
                <w:vertAlign w:val="superscript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 xml:space="preserve">Invasive alien plant species </w:t>
            </w:r>
            <w:r w:rsidRPr="007A698D">
              <w:rPr>
                <w:i w:val="0"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4.87 ± 2.46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5.2 ± 3.07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0.41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0.68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 xml:space="preserve">% Invasive alien plant species </w:t>
            </w:r>
            <w:r w:rsidRPr="007A698D">
              <w:rPr>
                <w:i w:val="0"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0.05 ± 0.02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0.06 ± 0.03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0.57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0.57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outlineLvl w:val="2"/>
              <w:rPr>
                <w:i w:val="0"/>
                <w:sz w:val="22"/>
                <w:szCs w:val="22"/>
                <w:lang w:val="en-US"/>
              </w:rPr>
            </w:pPr>
            <w:proofErr w:type="spellStart"/>
            <w:r w:rsidRPr="007A698D">
              <w:rPr>
                <w:i w:val="0"/>
                <w:sz w:val="22"/>
                <w:szCs w:val="22"/>
                <w:lang w:val="en-US"/>
              </w:rPr>
              <w:t>Archaeophytes</w:t>
            </w:r>
            <w:proofErr w:type="spellEnd"/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8.04 ± 3.4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6.68 ± 2.88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-1.50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0.14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 xml:space="preserve">% </w:t>
            </w:r>
            <w:proofErr w:type="spellStart"/>
            <w:r w:rsidRPr="007A698D">
              <w:rPr>
                <w:i w:val="0"/>
                <w:sz w:val="22"/>
                <w:szCs w:val="22"/>
                <w:lang w:val="en-US"/>
              </w:rPr>
              <w:t>Archaeophytes</w:t>
            </w:r>
            <w:proofErr w:type="spellEnd"/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0.09 ± 0.04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0.07 ± 0.02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-2.08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b/>
                <w:i w:val="0"/>
                <w:sz w:val="22"/>
                <w:szCs w:val="22"/>
                <w:lang w:val="en-US"/>
              </w:rPr>
            </w:pPr>
            <w:r w:rsidRPr="007A698D">
              <w:rPr>
                <w:b/>
                <w:i w:val="0"/>
                <w:sz w:val="22"/>
                <w:szCs w:val="22"/>
                <w:lang w:val="en-US"/>
              </w:rPr>
              <w:t>0.04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Ornamental plants (log)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7.13 ± 7.11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5.44 ± 3.81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-0.82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0.42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% Ornamental plants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0.31 ± 0.14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0.42 ± 0.12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1.73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0.09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ind w:left="720"/>
              <w:outlineLvl w:val="2"/>
              <w:rPr>
                <w:i w:val="0"/>
                <w:sz w:val="22"/>
                <w:szCs w:val="22"/>
                <w:lang w:val="en-US"/>
              </w:rPr>
            </w:pPr>
            <w:proofErr w:type="gramStart"/>
            <w:r w:rsidRPr="007A698D">
              <w:rPr>
                <w:i w:val="0"/>
                <w:sz w:val="22"/>
                <w:szCs w:val="22"/>
                <w:lang w:val="en-US"/>
              </w:rPr>
              <w:t>herbaceous</w:t>
            </w:r>
            <w:proofErr w:type="gramEnd"/>
            <w:r w:rsidRPr="007A698D">
              <w:rPr>
                <w:i w:val="0"/>
                <w:sz w:val="22"/>
                <w:szCs w:val="22"/>
                <w:lang w:val="en-US"/>
              </w:rPr>
              <w:t xml:space="preserve"> (log+1)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3.61 ± 2.39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3.48 ± 2.42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tabs>
                <w:tab w:val="left" w:pos="228"/>
              </w:tabs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-0.19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0.85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ind w:left="720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% herbaceous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0.31 ± 0.14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0.42 ± 0.12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2.91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b/>
                <w:i w:val="0"/>
                <w:sz w:val="22"/>
                <w:szCs w:val="22"/>
                <w:lang w:val="en-US"/>
              </w:rPr>
            </w:pPr>
            <w:r w:rsidRPr="007A698D">
              <w:rPr>
                <w:b/>
                <w:i w:val="0"/>
                <w:sz w:val="22"/>
                <w:szCs w:val="22"/>
                <w:lang w:val="en-US"/>
              </w:rPr>
              <w:t>0.006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ind w:left="720"/>
              <w:outlineLvl w:val="2"/>
              <w:rPr>
                <w:i w:val="0"/>
                <w:sz w:val="22"/>
                <w:szCs w:val="22"/>
                <w:lang w:val="en-US"/>
              </w:rPr>
            </w:pPr>
            <w:proofErr w:type="gramStart"/>
            <w:r w:rsidRPr="007A698D">
              <w:rPr>
                <w:i w:val="0"/>
                <w:sz w:val="22"/>
                <w:szCs w:val="22"/>
                <w:lang w:val="en-US"/>
              </w:rPr>
              <w:t>bush</w:t>
            </w:r>
            <w:proofErr w:type="gramEnd"/>
            <w:r w:rsidRPr="007A698D">
              <w:rPr>
                <w:i w:val="0"/>
                <w:sz w:val="22"/>
                <w:szCs w:val="22"/>
                <w:vertAlign w:val="superscript"/>
                <w:lang w:val="en-US"/>
              </w:rPr>
              <w:t xml:space="preserve">* 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1.83 ± 3.43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0.52 ± 0.87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-1.77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0.09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ind w:left="720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% bush</w:t>
            </w:r>
            <w:r w:rsidRPr="007A698D">
              <w:rPr>
                <w:i w:val="0"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0.11 ± 0.15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0.04 ± 0.06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-2.21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b/>
                <w:i w:val="0"/>
                <w:sz w:val="22"/>
                <w:szCs w:val="22"/>
                <w:lang w:val="en-US"/>
              </w:rPr>
            </w:pPr>
            <w:r w:rsidRPr="007A698D">
              <w:rPr>
                <w:b/>
                <w:i w:val="0"/>
                <w:sz w:val="22"/>
                <w:szCs w:val="22"/>
                <w:lang w:val="en-US"/>
              </w:rPr>
              <w:t>0.04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ind w:left="720"/>
              <w:outlineLvl w:val="2"/>
              <w:rPr>
                <w:i w:val="0"/>
                <w:sz w:val="22"/>
                <w:szCs w:val="22"/>
                <w:lang w:val="en-US"/>
              </w:rPr>
            </w:pPr>
            <w:proofErr w:type="gramStart"/>
            <w:r w:rsidRPr="007A698D">
              <w:rPr>
                <w:i w:val="0"/>
                <w:sz w:val="22"/>
                <w:szCs w:val="22"/>
                <w:lang w:val="en-US"/>
              </w:rPr>
              <w:t>tree</w:t>
            </w:r>
            <w:proofErr w:type="gramEnd"/>
            <w:r w:rsidRPr="007A698D">
              <w:rPr>
                <w:i w:val="0"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1.70 ± 1.99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1.44 ± 0.96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-0.56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0.58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ind w:left="720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% tree</w:t>
            </w:r>
            <w:r w:rsidRPr="007A698D">
              <w:rPr>
                <w:i w:val="0"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0.13 ± 0.12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0.19 ± 0.12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1.79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0.08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Weed</w:t>
            </w:r>
            <w:r w:rsidRPr="007A698D">
              <w:rPr>
                <w:i w:val="0"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3.91 ± 2.07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2.40 ± 1.63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-2.80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b/>
                <w:i w:val="0"/>
                <w:sz w:val="22"/>
                <w:szCs w:val="22"/>
                <w:lang w:val="en-US"/>
              </w:rPr>
            </w:pPr>
            <w:r w:rsidRPr="007A698D">
              <w:rPr>
                <w:b/>
                <w:i w:val="0"/>
                <w:sz w:val="22"/>
                <w:szCs w:val="22"/>
                <w:lang w:val="en-US"/>
              </w:rPr>
              <w:t>0.008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% Weed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0.40 ± 0.21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0.32 ± 0.19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-1.39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0.17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Plantation tree</w:t>
            </w:r>
            <w:r w:rsidRPr="007A698D">
              <w:rPr>
                <w:i w:val="0"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0.09 ± 0.29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0.16 ± 0.37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0.76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0.45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% Plantation tree</w:t>
            </w:r>
            <w:r w:rsidRPr="007A698D">
              <w:rPr>
                <w:i w:val="0"/>
                <w:sz w:val="22"/>
                <w:szCs w:val="22"/>
                <w:vertAlign w:val="superscript"/>
                <w:lang w:val="en-US"/>
              </w:rPr>
              <w:t xml:space="preserve"> *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0.01 ± 0.03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0.01 ± 0.03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0.36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0.72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Fruit tree</w:t>
            </w:r>
            <w:r w:rsidRPr="007A698D">
              <w:rPr>
                <w:i w:val="0"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0.35 ± 0.49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0.08 ± 0.28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-2.32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b/>
                <w:i w:val="0"/>
                <w:sz w:val="22"/>
                <w:szCs w:val="22"/>
                <w:lang w:val="en-US"/>
              </w:rPr>
            </w:pPr>
            <w:r w:rsidRPr="007A698D">
              <w:rPr>
                <w:b/>
                <w:i w:val="0"/>
                <w:sz w:val="22"/>
                <w:szCs w:val="22"/>
                <w:lang w:val="en-US"/>
              </w:rPr>
              <w:t>0.03</w:t>
            </w:r>
          </w:p>
        </w:tc>
      </w:tr>
      <w:tr w:rsidR="00713963" w:rsidRPr="007A698D" w:rsidTr="007A698D">
        <w:trPr>
          <w:jc w:val="center"/>
        </w:trPr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% Fruit tree</w:t>
            </w:r>
            <w:r w:rsidRPr="007A698D">
              <w:rPr>
                <w:i w:val="0"/>
                <w:sz w:val="22"/>
                <w:szCs w:val="22"/>
                <w:vertAlign w:val="superscript"/>
                <w:lang w:val="en-US"/>
              </w:rPr>
              <w:t xml:space="preserve"> *</w:t>
            </w:r>
          </w:p>
        </w:tc>
        <w:tc>
          <w:tcPr>
            <w:tcW w:w="0" w:type="auto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0.03 ± 0.04</w:t>
            </w:r>
          </w:p>
        </w:tc>
        <w:tc>
          <w:tcPr>
            <w:tcW w:w="1768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0.01 ± 0.04</w:t>
            </w:r>
          </w:p>
        </w:tc>
        <w:tc>
          <w:tcPr>
            <w:tcW w:w="709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-1.45</w:t>
            </w:r>
          </w:p>
        </w:tc>
        <w:tc>
          <w:tcPr>
            <w:tcW w:w="851" w:type="dxa"/>
          </w:tcPr>
          <w:p w:rsidR="00713963" w:rsidRPr="007A698D" w:rsidRDefault="00713963" w:rsidP="007A698D">
            <w:pPr>
              <w:pStyle w:val="Heading3"/>
              <w:spacing w:before="0" w:after="0" w:line="276" w:lineRule="auto"/>
              <w:jc w:val="center"/>
              <w:outlineLvl w:val="2"/>
              <w:rPr>
                <w:i w:val="0"/>
                <w:sz w:val="22"/>
                <w:szCs w:val="22"/>
                <w:lang w:val="en-US"/>
              </w:rPr>
            </w:pPr>
            <w:r w:rsidRPr="007A698D">
              <w:rPr>
                <w:i w:val="0"/>
                <w:sz w:val="22"/>
                <w:szCs w:val="22"/>
                <w:lang w:val="en-US"/>
              </w:rPr>
              <w:t>0.15</w:t>
            </w:r>
          </w:p>
        </w:tc>
      </w:tr>
    </w:tbl>
    <w:p w:rsidR="007A698D" w:rsidRDefault="007A698D" w:rsidP="007A698D">
      <w:pPr>
        <w:rPr>
          <w:lang w:val="en-US"/>
        </w:rPr>
      </w:pPr>
    </w:p>
    <w:p w:rsidR="00416782" w:rsidRPr="005C7834" w:rsidRDefault="003E18EB" w:rsidP="007A698D">
      <w:pPr>
        <w:rPr>
          <w:lang w:val="en-US"/>
        </w:rPr>
      </w:pPr>
      <w:r>
        <w:rPr>
          <w:lang w:val="en-US"/>
        </w:rPr>
        <w:lastRenderedPageBreak/>
        <w:t>Table S5</w:t>
      </w:r>
      <w:r w:rsidR="00416782" w:rsidRPr="005C7834">
        <w:rPr>
          <w:lang w:val="en-US"/>
        </w:rPr>
        <w:t xml:space="preserve">. Pearson correlation coefficients between plant species </w:t>
      </w:r>
      <w:r w:rsidR="00713963">
        <w:rPr>
          <w:lang w:val="en-US"/>
        </w:rPr>
        <w:t xml:space="preserve">richness and landscape variables </w:t>
      </w:r>
      <w:r w:rsidR="00416782" w:rsidRPr="005C7834">
        <w:rPr>
          <w:lang w:val="en-US"/>
        </w:rPr>
        <w:t>in the buffer of 200 m a</w:t>
      </w:r>
      <w:r w:rsidR="00416782">
        <w:rPr>
          <w:lang w:val="en-US"/>
        </w:rPr>
        <w:t>round</w:t>
      </w:r>
      <w:r w:rsidR="00416782" w:rsidRPr="005C7834">
        <w:rPr>
          <w:lang w:val="en-US"/>
        </w:rPr>
        <w:t xml:space="preserve"> the fragment. Signifi</w:t>
      </w:r>
      <w:r w:rsidR="00713963">
        <w:rPr>
          <w:lang w:val="en-US"/>
        </w:rPr>
        <w:t xml:space="preserve">cant correlations are in bold. </w:t>
      </w:r>
      <w:proofErr w:type="gramStart"/>
      <w:r w:rsidR="00713963">
        <w:rPr>
          <w:lang w:val="en-US"/>
        </w:rPr>
        <w:t>p</w:t>
      </w:r>
      <w:proofErr w:type="gramEnd"/>
      <w:r w:rsidR="00416782" w:rsidRPr="005C7834">
        <w:rPr>
          <w:lang w:val="en-US"/>
        </w:rPr>
        <w:t xml:space="preserve"> &lt; 0.0001***; 0.01**; 0.05*. Note: overall plant species richness (SR), native plants (NAT), alien plants (AS), proportion of AS</w:t>
      </w:r>
      <w:bookmarkStart w:id="0" w:name="_GoBack"/>
      <w:bookmarkEnd w:id="0"/>
      <w:r w:rsidR="00416782" w:rsidRPr="005C7834">
        <w:rPr>
          <w:lang w:val="en-US"/>
        </w:rPr>
        <w:t xml:space="preserve"> (</w:t>
      </w:r>
      <w:proofErr w:type="spellStart"/>
      <w:r w:rsidR="00416782" w:rsidRPr="005C7834">
        <w:rPr>
          <w:lang w:val="en-US"/>
        </w:rPr>
        <w:t>pAS</w:t>
      </w:r>
      <w:proofErr w:type="spellEnd"/>
      <w:r w:rsidR="00416782" w:rsidRPr="005C7834">
        <w:rPr>
          <w:lang w:val="en-US"/>
        </w:rPr>
        <w:t>),  invasive alien plants (</w:t>
      </w:r>
      <w:r w:rsidR="00416782">
        <w:rPr>
          <w:lang w:val="en-US"/>
        </w:rPr>
        <w:t>IAPS</w:t>
      </w:r>
      <w:r w:rsidR="00416782" w:rsidRPr="005C7834">
        <w:rPr>
          <w:lang w:val="en-US"/>
        </w:rPr>
        <w:t xml:space="preserve">), proportion of </w:t>
      </w:r>
      <w:r w:rsidR="00416782">
        <w:rPr>
          <w:lang w:val="en-US"/>
        </w:rPr>
        <w:t>IAPS</w:t>
      </w:r>
      <w:r w:rsidR="00416782" w:rsidRPr="005C7834">
        <w:rPr>
          <w:lang w:val="en-US"/>
        </w:rPr>
        <w:t xml:space="preserve"> (</w:t>
      </w:r>
      <w:proofErr w:type="spellStart"/>
      <w:r w:rsidR="00416782" w:rsidRPr="005C7834">
        <w:rPr>
          <w:lang w:val="en-US"/>
        </w:rPr>
        <w:t>p</w:t>
      </w:r>
      <w:r w:rsidR="00416782">
        <w:rPr>
          <w:lang w:val="en-US"/>
        </w:rPr>
        <w:t>IAPS</w:t>
      </w:r>
      <w:proofErr w:type="spellEnd"/>
      <w:r w:rsidR="00416782" w:rsidRPr="005C7834">
        <w:rPr>
          <w:lang w:val="en-US"/>
        </w:rPr>
        <w:t xml:space="preserve">), </w:t>
      </w:r>
      <w:proofErr w:type="spellStart"/>
      <w:r w:rsidR="00416782" w:rsidRPr="005C7834">
        <w:rPr>
          <w:lang w:val="en-US"/>
        </w:rPr>
        <w:t>archaeophytes</w:t>
      </w:r>
      <w:proofErr w:type="spellEnd"/>
      <w:r w:rsidR="00416782" w:rsidRPr="005C7834">
        <w:rPr>
          <w:lang w:val="en-US"/>
        </w:rPr>
        <w:t xml:space="preserve"> (Arch) and proportion of </w:t>
      </w:r>
      <w:proofErr w:type="spellStart"/>
      <w:r w:rsidR="00416782" w:rsidRPr="005C7834">
        <w:rPr>
          <w:lang w:val="en-US"/>
        </w:rPr>
        <w:t>archaeophytes</w:t>
      </w:r>
      <w:proofErr w:type="spellEnd"/>
      <w:r w:rsidR="00416782" w:rsidRPr="005C7834">
        <w:rPr>
          <w:lang w:val="en-US"/>
        </w:rPr>
        <w:t xml:space="preserve"> (</w:t>
      </w:r>
      <w:proofErr w:type="spellStart"/>
      <w:r w:rsidR="00416782" w:rsidRPr="005C7834">
        <w:rPr>
          <w:lang w:val="en-US"/>
        </w:rPr>
        <w:t>pArch</w:t>
      </w:r>
      <w:proofErr w:type="spellEnd"/>
      <w:r w:rsidR="00416782" w:rsidRPr="005C7834">
        <w:rPr>
          <w:lang w:val="en-US"/>
        </w:rPr>
        <w:t>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821"/>
        <w:gridCol w:w="895"/>
        <w:gridCol w:w="785"/>
        <w:gridCol w:w="821"/>
        <w:gridCol w:w="895"/>
        <w:gridCol w:w="821"/>
        <w:gridCol w:w="821"/>
        <w:gridCol w:w="711"/>
        <w:gridCol w:w="766"/>
      </w:tblGrid>
      <w:tr w:rsidR="00416782" w:rsidRPr="005C7834" w:rsidTr="007A698D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SR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NAT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proofErr w:type="spellStart"/>
            <w:r w:rsidRPr="005C7834">
              <w:rPr>
                <w:sz w:val="22"/>
                <w:lang w:val="en-US"/>
              </w:rPr>
              <w:t>pNAT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proofErr w:type="spellStart"/>
            <w:r w:rsidRPr="005C7834">
              <w:rPr>
                <w:sz w:val="22"/>
                <w:lang w:val="en-US"/>
              </w:rPr>
              <w:t>pAS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IAPS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proofErr w:type="spellStart"/>
            <w:r w:rsidRPr="005C7834">
              <w:rPr>
                <w:sz w:val="22"/>
                <w:lang w:val="en-US"/>
              </w:rPr>
              <w:t>p</w:t>
            </w:r>
            <w:r>
              <w:rPr>
                <w:sz w:val="22"/>
                <w:lang w:val="en-US"/>
              </w:rPr>
              <w:t>IAPS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Arch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proofErr w:type="spellStart"/>
            <w:r w:rsidRPr="005C7834">
              <w:rPr>
                <w:sz w:val="22"/>
                <w:lang w:val="en-US"/>
              </w:rPr>
              <w:t>pArch</w:t>
            </w:r>
            <w:proofErr w:type="spellEnd"/>
          </w:p>
        </w:tc>
      </w:tr>
      <w:tr w:rsidR="00416782" w:rsidRPr="005C7834" w:rsidTr="007A698D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Log (Area)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0.69**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0.68**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0.63**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0.69**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-0.31</w:t>
            </w:r>
          </w:p>
        </w:tc>
      </w:tr>
      <w:tr w:rsidR="00416782" w:rsidRPr="005C7834" w:rsidTr="007A698D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Shape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-0.5*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-0.51**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-0.43*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-0.48*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0.33</w:t>
            </w:r>
          </w:p>
        </w:tc>
      </w:tr>
      <w:tr w:rsidR="00416782" w:rsidRPr="005C7834" w:rsidTr="007A698D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Building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-0.4*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0.54**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0.44*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-0.06</w:t>
            </w:r>
          </w:p>
        </w:tc>
      </w:tr>
      <w:tr w:rsidR="00416782" w:rsidRPr="005C7834" w:rsidTr="007A698D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Ur200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-0.43*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0.63**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0.48*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0.07</w:t>
            </w:r>
          </w:p>
        </w:tc>
      </w:tr>
      <w:tr w:rsidR="00416782" w:rsidRPr="005C7834" w:rsidTr="007A698D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Ro200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0.41*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0.42*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0.14</w:t>
            </w:r>
          </w:p>
        </w:tc>
      </w:tr>
      <w:tr w:rsidR="00416782" w:rsidRPr="005C7834" w:rsidTr="007A698D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Ar200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-0.49*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-0.62**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-0.6**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</w:t>
            </w:r>
            <w:r w:rsidRPr="005C7834">
              <w:rPr>
                <w:b/>
                <w:sz w:val="22"/>
                <w:lang w:val="en-US"/>
              </w:rPr>
              <w:t>0.6**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0.27</w:t>
            </w:r>
          </w:p>
        </w:tc>
      </w:tr>
      <w:tr w:rsidR="00416782" w:rsidRPr="005C7834" w:rsidTr="007A698D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M200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-0.15</w:t>
            </w:r>
          </w:p>
        </w:tc>
      </w:tr>
      <w:tr w:rsidR="00416782" w:rsidRPr="005C7834" w:rsidTr="003E18E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Fo200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0.44*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-0.34</w:t>
            </w:r>
          </w:p>
        </w:tc>
      </w:tr>
      <w:tr w:rsidR="00416782" w:rsidRPr="005C7834" w:rsidTr="003E18E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Ri200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0.6**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0.61**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-0.15</w:t>
            </w:r>
          </w:p>
        </w:tc>
      </w:tr>
    </w:tbl>
    <w:p w:rsidR="00416782" w:rsidRDefault="00416782" w:rsidP="00416782">
      <w:pPr>
        <w:pStyle w:val="NoSpacing"/>
        <w:jc w:val="both"/>
        <w:rPr>
          <w:lang w:val="en-US"/>
        </w:rPr>
      </w:pPr>
    </w:p>
    <w:p w:rsidR="00416782" w:rsidRPr="005C7834" w:rsidRDefault="003E18EB" w:rsidP="007A698D">
      <w:pPr>
        <w:rPr>
          <w:lang w:val="en-US"/>
        </w:rPr>
      </w:pPr>
      <w:r>
        <w:rPr>
          <w:lang w:val="en-US"/>
        </w:rPr>
        <w:t>Table S6</w:t>
      </w:r>
      <w:r w:rsidR="00416782" w:rsidRPr="005C7834">
        <w:rPr>
          <w:lang w:val="en-US"/>
        </w:rPr>
        <w:t xml:space="preserve">. </w:t>
      </w:r>
      <w:r w:rsidR="00713963" w:rsidRPr="005C7834">
        <w:rPr>
          <w:lang w:val="en-US"/>
        </w:rPr>
        <w:t xml:space="preserve">Pearson correlation coefficients between </w:t>
      </w:r>
      <w:r w:rsidR="00713963">
        <w:rPr>
          <w:lang w:val="en-US"/>
        </w:rPr>
        <w:t xml:space="preserve">alien </w:t>
      </w:r>
      <w:r w:rsidR="00713963" w:rsidRPr="005C7834">
        <w:rPr>
          <w:lang w:val="en-US"/>
        </w:rPr>
        <w:t xml:space="preserve">plant species </w:t>
      </w:r>
      <w:r w:rsidR="00713963">
        <w:rPr>
          <w:lang w:val="en-US"/>
        </w:rPr>
        <w:t xml:space="preserve">richness and landscape variables </w:t>
      </w:r>
      <w:r w:rsidR="00713963" w:rsidRPr="005C7834">
        <w:rPr>
          <w:lang w:val="en-US"/>
        </w:rPr>
        <w:t>in the buffer of 200 m a</w:t>
      </w:r>
      <w:r w:rsidR="00713963">
        <w:rPr>
          <w:lang w:val="en-US"/>
        </w:rPr>
        <w:t>round</w:t>
      </w:r>
      <w:r w:rsidR="00713963" w:rsidRPr="005C7834">
        <w:rPr>
          <w:lang w:val="en-US"/>
        </w:rPr>
        <w:t xml:space="preserve"> the fragment. Signifi</w:t>
      </w:r>
      <w:r w:rsidR="00713963">
        <w:rPr>
          <w:lang w:val="en-US"/>
        </w:rPr>
        <w:t xml:space="preserve">cant correlations are in bold. </w:t>
      </w:r>
      <w:proofErr w:type="gramStart"/>
      <w:r w:rsidR="00713963">
        <w:rPr>
          <w:lang w:val="en-US"/>
        </w:rPr>
        <w:t>p</w:t>
      </w:r>
      <w:proofErr w:type="gramEnd"/>
      <w:r w:rsidR="00713963" w:rsidRPr="005C7834">
        <w:rPr>
          <w:lang w:val="en-US"/>
        </w:rPr>
        <w:t xml:space="preserve"> &lt; 0.0001***; 0.01**; 0.05*.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2"/>
        <w:gridCol w:w="1240"/>
        <w:gridCol w:w="1011"/>
        <w:gridCol w:w="1033"/>
        <w:gridCol w:w="952"/>
        <w:gridCol w:w="943"/>
        <w:gridCol w:w="1174"/>
        <w:gridCol w:w="810"/>
        <w:gridCol w:w="905"/>
      </w:tblGrid>
      <w:tr w:rsidR="00416782" w:rsidRPr="005C7834" w:rsidTr="00713963">
        <w:trPr>
          <w:trHeight w:val="288"/>
        </w:trPr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proofErr w:type="spellStart"/>
            <w:r w:rsidRPr="005C7834">
              <w:rPr>
                <w:sz w:val="22"/>
                <w:lang w:val="en-US"/>
              </w:rPr>
              <w:t>Orn</w:t>
            </w:r>
            <w:proofErr w:type="spellEnd"/>
            <w:r w:rsidRPr="005C7834">
              <w:rPr>
                <w:sz w:val="22"/>
                <w:lang w:val="en-US"/>
              </w:rPr>
              <w:t>. species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proofErr w:type="spellStart"/>
            <w:r w:rsidRPr="005C7834">
              <w:rPr>
                <w:sz w:val="22"/>
                <w:lang w:val="en-US"/>
              </w:rPr>
              <w:t>Orn</w:t>
            </w:r>
            <w:proofErr w:type="spellEnd"/>
            <w:r w:rsidRPr="005C7834">
              <w:rPr>
                <w:sz w:val="22"/>
                <w:lang w:val="en-US"/>
              </w:rPr>
              <w:t>. herb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proofErr w:type="spellStart"/>
            <w:r w:rsidRPr="005C7834">
              <w:rPr>
                <w:sz w:val="22"/>
                <w:lang w:val="en-US"/>
              </w:rPr>
              <w:t>Orn</w:t>
            </w:r>
            <w:proofErr w:type="spellEnd"/>
            <w:r w:rsidRPr="005C7834">
              <w:rPr>
                <w:sz w:val="22"/>
                <w:lang w:val="en-US"/>
              </w:rPr>
              <w:t>. bush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proofErr w:type="spellStart"/>
            <w:r w:rsidRPr="005C7834">
              <w:rPr>
                <w:sz w:val="22"/>
                <w:lang w:val="en-US"/>
              </w:rPr>
              <w:t>Orn</w:t>
            </w:r>
            <w:proofErr w:type="spellEnd"/>
            <w:r w:rsidRPr="005C7834">
              <w:rPr>
                <w:sz w:val="22"/>
                <w:lang w:val="en-US"/>
              </w:rPr>
              <w:t>. tree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Weed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Plantation tree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Fruit tree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Other</w:t>
            </w:r>
          </w:p>
        </w:tc>
      </w:tr>
      <w:tr w:rsidR="00416782" w:rsidRPr="005C7834" w:rsidTr="00713963">
        <w:trPr>
          <w:trHeight w:val="288"/>
        </w:trPr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Log (Area)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0.67**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0.67**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0.52**</w:t>
            </w:r>
          </w:p>
        </w:tc>
        <w:tc>
          <w:tcPr>
            <w:tcW w:w="9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0.57**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0.11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0.2</w:t>
            </w:r>
          </w:p>
        </w:tc>
      </w:tr>
      <w:tr w:rsidR="00416782" w:rsidRPr="005C7834" w:rsidTr="00713963">
        <w:trPr>
          <w:trHeight w:val="288"/>
        </w:trPr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Shape index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-0.45*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-0.47*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-0.32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-0.4*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-0.07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-0.02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-0.14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-0.18</w:t>
            </w:r>
          </w:p>
        </w:tc>
      </w:tr>
      <w:tr w:rsidR="00416782" w:rsidRPr="005C7834" w:rsidTr="00713963">
        <w:trPr>
          <w:trHeight w:val="288"/>
        </w:trPr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416782" w:rsidRPr="005C7834" w:rsidRDefault="003E18EB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Build.</w:t>
            </w:r>
            <w:r w:rsidR="00416782" w:rsidRPr="005C7834">
              <w:rPr>
                <w:sz w:val="22"/>
                <w:lang w:val="en-US"/>
              </w:rPr>
              <w:t xml:space="preserve"> index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0.83***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0.56**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0.94***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0.66**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0.13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-0.07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0.43*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0.45*</w:t>
            </w:r>
          </w:p>
        </w:tc>
      </w:tr>
      <w:tr w:rsidR="00416782" w:rsidRPr="005C7834" w:rsidTr="00713963">
        <w:trPr>
          <w:trHeight w:val="288"/>
        </w:trPr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Ur200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0.65**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0.32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0.8***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0.58**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0.06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-0.01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0.49*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0.53**</w:t>
            </w:r>
          </w:p>
        </w:tc>
      </w:tr>
      <w:tr w:rsidR="00416782" w:rsidRPr="005C7834" w:rsidTr="00713963">
        <w:trPr>
          <w:trHeight w:val="288"/>
        </w:trPr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Ro200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0.26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0.23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0.31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0.33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-0.12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0.34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0.23</w:t>
            </w:r>
          </w:p>
        </w:tc>
      </w:tr>
      <w:tr w:rsidR="00416782" w:rsidRPr="005C7834" w:rsidTr="00713963">
        <w:trPr>
          <w:trHeight w:val="288"/>
        </w:trPr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Ar200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-0.46*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-0.45*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-0.33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-0.45*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-0.19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-0.52**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-0.11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-0.12</w:t>
            </w:r>
          </w:p>
        </w:tc>
      </w:tr>
      <w:tr w:rsidR="00416782" w:rsidRPr="005C7834" w:rsidTr="00713963">
        <w:trPr>
          <w:trHeight w:val="288"/>
        </w:trPr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M200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-0.03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-0.02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-0.08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0.04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0.27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0.38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-0.14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-0.06</w:t>
            </w:r>
          </w:p>
        </w:tc>
      </w:tr>
      <w:tr w:rsidR="00416782" w:rsidRPr="005C7834" w:rsidTr="00713963">
        <w:trPr>
          <w:trHeight w:val="288"/>
        </w:trPr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Fo200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0.19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0.26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0.03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0.26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-0.27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0.03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-0.15</w:t>
            </w:r>
          </w:p>
        </w:tc>
      </w:tr>
      <w:tr w:rsidR="00416782" w:rsidRPr="005C7834" w:rsidTr="00713963">
        <w:trPr>
          <w:trHeight w:val="288"/>
        </w:trPr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Ri200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0.21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0.43*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-0.02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0.12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0.17</w:t>
            </w:r>
          </w:p>
        </w:tc>
        <w:tc>
          <w:tcPr>
            <w:tcW w:w="1174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b/>
                <w:sz w:val="22"/>
                <w:lang w:val="en-US"/>
              </w:rPr>
            </w:pPr>
            <w:r w:rsidRPr="005C7834">
              <w:rPr>
                <w:b/>
                <w:sz w:val="22"/>
                <w:lang w:val="en-US"/>
              </w:rPr>
              <w:t>0.53**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-0.19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416782" w:rsidRPr="005C7834" w:rsidRDefault="00416782" w:rsidP="007A698D">
            <w:pPr>
              <w:spacing w:before="0" w:after="0" w:line="276" w:lineRule="auto"/>
              <w:jc w:val="center"/>
              <w:rPr>
                <w:sz w:val="22"/>
                <w:lang w:val="en-US"/>
              </w:rPr>
            </w:pPr>
            <w:r w:rsidRPr="005C7834">
              <w:rPr>
                <w:sz w:val="22"/>
                <w:lang w:val="en-US"/>
              </w:rPr>
              <w:t>-0.08</w:t>
            </w:r>
          </w:p>
        </w:tc>
      </w:tr>
    </w:tbl>
    <w:p w:rsidR="0055266E" w:rsidRDefault="0055266E" w:rsidP="003610FA"/>
    <w:p w:rsidR="003610FA" w:rsidRDefault="003610FA" w:rsidP="003610FA">
      <w:r>
        <w:t>Tabl</w:t>
      </w:r>
      <w:r w:rsidR="003E18EB">
        <w:t>e S7</w:t>
      </w:r>
      <w:r>
        <w:t>. Species scores obtained in RDA.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4"/>
        <w:gridCol w:w="803"/>
        <w:gridCol w:w="803"/>
        <w:gridCol w:w="803"/>
        <w:gridCol w:w="779"/>
        <w:gridCol w:w="779"/>
        <w:gridCol w:w="779"/>
      </w:tblGrid>
      <w:tr w:rsidR="003610FA" w:rsidRPr="003A191C" w:rsidTr="009E047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3A191C">
              <w:rPr>
                <w:b/>
                <w:sz w:val="22"/>
              </w:rPr>
              <w:t>RDA1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3A191C">
              <w:rPr>
                <w:b/>
                <w:sz w:val="22"/>
              </w:rPr>
              <w:t>RDA2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3A191C">
              <w:rPr>
                <w:b/>
                <w:sz w:val="22"/>
              </w:rPr>
              <w:t>RDA3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3A191C">
              <w:rPr>
                <w:b/>
                <w:sz w:val="22"/>
              </w:rPr>
              <w:t>PCA1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3A191C">
              <w:rPr>
                <w:b/>
                <w:sz w:val="22"/>
              </w:rPr>
              <w:t>PCA2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3A191C">
              <w:rPr>
                <w:b/>
                <w:sz w:val="22"/>
              </w:rPr>
              <w:t>PCA3</w:t>
            </w:r>
          </w:p>
        </w:tc>
      </w:tr>
      <w:tr w:rsidR="003610FA" w:rsidRPr="003A191C" w:rsidTr="009E0475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3A191C">
              <w:rPr>
                <w:b/>
                <w:sz w:val="22"/>
              </w:rPr>
              <w:t>Ornamental herbaceous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 xml:space="preserve">-0.26 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-0.08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 xml:space="preserve">-0.26 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 xml:space="preserve">0.05 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0.30</w:t>
            </w:r>
          </w:p>
        </w:tc>
      </w:tr>
      <w:tr w:rsidR="003610FA" w:rsidRPr="003A191C" w:rsidTr="009E0475">
        <w:trPr>
          <w:jc w:val="center"/>
        </w:trPr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3A191C">
              <w:rPr>
                <w:b/>
                <w:sz w:val="22"/>
              </w:rPr>
              <w:t xml:space="preserve">Ornamental bush        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0.11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-0.54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-0.01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0.10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-0.67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-0.05</w:t>
            </w:r>
          </w:p>
        </w:tc>
      </w:tr>
      <w:tr w:rsidR="003610FA" w:rsidRPr="003A191C" w:rsidTr="009E0475">
        <w:trPr>
          <w:jc w:val="center"/>
        </w:trPr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3A191C">
              <w:rPr>
                <w:b/>
                <w:sz w:val="22"/>
              </w:rPr>
              <w:t xml:space="preserve">Ornamental tree       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-0.46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0.01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0.07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-0.47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0.05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-0.37</w:t>
            </w:r>
          </w:p>
        </w:tc>
      </w:tr>
      <w:tr w:rsidR="003610FA" w:rsidRPr="003A191C" w:rsidTr="009E0475">
        <w:trPr>
          <w:jc w:val="center"/>
        </w:trPr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3A191C">
              <w:rPr>
                <w:b/>
                <w:sz w:val="22"/>
              </w:rPr>
              <w:t xml:space="preserve">Plantation tree        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0.08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0.10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0.19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-0.05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-0.06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0.14</w:t>
            </w:r>
          </w:p>
        </w:tc>
      </w:tr>
      <w:tr w:rsidR="003610FA" w:rsidRPr="003A191C" w:rsidTr="009E0475">
        <w:trPr>
          <w:jc w:val="center"/>
        </w:trPr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3A191C">
              <w:rPr>
                <w:b/>
                <w:sz w:val="22"/>
              </w:rPr>
              <w:t xml:space="preserve">Weed  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0.50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0.21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-0.01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0.61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0.16</w:t>
            </w:r>
          </w:p>
        </w:tc>
        <w:tc>
          <w:tcPr>
            <w:tcW w:w="0" w:type="auto"/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-0.15</w:t>
            </w:r>
          </w:p>
        </w:tc>
      </w:tr>
      <w:tr w:rsidR="003610FA" w:rsidRPr="003A191C" w:rsidTr="00094083">
        <w:trPr>
          <w:jc w:val="center"/>
        </w:trPr>
        <w:tc>
          <w:tcPr>
            <w:tcW w:w="0" w:type="auto"/>
            <w:tcBorders>
              <w:bottom w:val="nil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3A191C">
              <w:rPr>
                <w:b/>
                <w:sz w:val="22"/>
              </w:rPr>
              <w:t xml:space="preserve">Fruit tree             </w:t>
            </w:r>
          </w:p>
        </w:tc>
        <w:tc>
          <w:tcPr>
            <w:tcW w:w="0" w:type="auto"/>
            <w:tcBorders>
              <w:bottom w:val="nil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0.05</w:t>
            </w:r>
          </w:p>
        </w:tc>
        <w:tc>
          <w:tcPr>
            <w:tcW w:w="0" w:type="auto"/>
            <w:tcBorders>
              <w:bottom w:val="nil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-0.14</w:t>
            </w:r>
          </w:p>
        </w:tc>
        <w:tc>
          <w:tcPr>
            <w:tcW w:w="0" w:type="auto"/>
            <w:tcBorders>
              <w:bottom w:val="nil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0.07</w:t>
            </w:r>
          </w:p>
        </w:tc>
        <w:tc>
          <w:tcPr>
            <w:tcW w:w="0" w:type="auto"/>
            <w:tcBorders>
              <w:bottom w:val="nil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-0.10</w:t>
            </w:r>
          </w:p>
        </w:tc>
        <w:tc>
          <w:tcPr>
            <w:tcW w:w="0" w:type="auto"/>
            <w:tcBorders>
              <w:bottom w:val="nil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-0.03</w:t>
            </w:r>
          </w:p>
        </w:tc>
        <w:tc>
          <w:tcPr>
            <w:tcW w:w="0" w:type="auto"/>
            <w:tcBorders>
              <w:bottom w:val="nil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-0.04</w:t>
            </w:r>
          </w:p>
        </w:tc>
      </w:tr>
      <w:tr w:rsidR="003610FA" w:rsidRPr="003A191C" w:rsidTr="00094083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b/>
                <w:sz w:val="22"/>
              </w:rPr>
            </w:pPr>
            <w:r w:rsidRPr="003A191C">
              <w:rPr>
                <w:b/>
                <w:sz w:val="22"/>
              </w:rPr>
              <w:t>Other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-0.03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-0.09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-0.02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3610FA" w:rsidRPr="003A191C" w:rsidRDefault="003610FA" w:rsidP="009E0475">
            <w:pPr>
              <w:pStyle w:val="NoSpacing"/>
              <w:spacing w:before="0" w:after="0" w:line="276" w:lineRule="auto"/>
              <w:rPr>
                <w:sz w:val="22"/>
              </w:rPr>
            </w:pPr>
            <w:r w:rsidRPr="003A191C">
              <w:rPr>
                <w:sz w:val="22"/>
              </w:rPr>
              <w:t>0.01</w:t>
            </w:r>
          </w:p>
        </w:tc>
      </w:tr>
    </w:tbl>
    <w:p w:rsidR="00846C00" w:rsidRPr="004003FF" w:rsidRDefault="00846C00">
      <w:pPr>
        <w:rPr>
          <w:lang w:val="sl"/>
        </w:rPr>
      </w:pPr>
    </w:p>
    <w:sectPr w:rsidR="00846C00" w:rsidRPr="004003FF" w:rsidSect="00713963">
      <w:footerReference w:type="default" r:id="rId6"/>
      <w:pgSz w:w="11910" w:h="16840"/>
      <w:pgMar w:top="1360" w:right="1280" w:bottom="280" w:left="12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B49" w:rsidRDefault="003F1B49">
      <w:pPr>
        <w:spacing w:before="0" w:after="0" w:line="240" w:lineRule="auto"/>
      </w:pPr>
      <w:r>
        <w:separator/>
      </w:r>
    </w:p>
  </w:endnote>
  <w:endnote w:type="continuationSeparator" w:id="0">
    <w:p w:rsidR="003F1B49" w:rsidRDefault="003F1B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6459289"/>
      <w:docPartObj>
        <w:docPartGallery w:val="Page Numbers (Bottom of Page)"/>
        <w:docPartUnique/>
      </w:docPartObj>
    </w:sdtPr>
    <w:sdtEndPr/>
    <w:sdtContent>
      <w:p w:rsidR="009E0475" w:rsidRDefault="009E047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D45" w:rsidRPr="00466D45">
          <w:rPr>
            <w:noProof/>
            <w:lang w:val="sl-SI"/>
          </w:rPr>
          <w:t>4</w:t>
        </w:r>
        <w:r>
          <w:fldChar w:fldCharType="end"/>
        </w:r>
      </w:p>
    </w:sdtContent>
  </w:sdt>
  <w:p w:rsidR="009E0475" w:rsidRDefault="009E0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B49" w:rsidRDefault="003F1B49">
      <w:pPr>
        <w:spacing w:before="0" w:after="0" w:line="240" w:lineRule="auto"/>
      </w:pPr>
      <w:r>
        <w:separator/>
      </w:r>
    </w:p>
  </w:footnote>
  <w:footnote w:type="continuationSeparator" w:id="0">
    <w:p w:rsidR="003F1B49" w:rsidRDefault="003F1B4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3FF"/>
    <w:rsid w:val="00023278"/>
    <w:rsid w:val="00094083"/>
    <w:rsid w:val="002636B9"/>
    <w:rsid w:val="002F04E5"/>
    <w:rsid w:val="003610FA"/>
    <w:rsid w:val="00362A9A"/>
    <w:rsid w:val="003E18EB"/>
    <w:rsid w:val="003F1B49"/>
    <w:rsid w:val="004003FF"/>
    <w:rsid w:val="00416782"/>
    <w:rsid w:val="00466D45"/>
    <w:rsid w:val="0055266E"/>
    <w:rsid w:val="005B721B"/>
    <w:rsid w:val="0060053A"/>
    <w:rsid w:val="0065414B"/>
    <w:rsid w:val="00713963"/>
    <w:rsid w:val="007A698D"/>
    <w:rsid w:val="00846C00"/>
    <w:rsid w:val="009E0475"/>
    <w:rsid w:val="00A12253"/>
    <w:rsid w:val="00A35115"/>
    <w:rsid w:val="00A855DA"/>
    <w:rsid w:val="00B115C4"/>
    <w:rsid w:val="00BD3D2B"/>
    <w:rsid w:val="00C16518"/>
    <w:rsid w:val="00C34A8C"/>
    <w:rsid w:val="00D203D2"/>
    <w:rsid w:val="00D80EFB"/>
    <w:rsid w:val="00E2068F"/>
    <w:rsid w:val="00F6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42FCD6-5008-4913-9B24-81AF6A69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Heading3"/>
    <w:uiPriority w:val="1"/>
    <w:qFormat/>
    <w:rsid w:val="004003FF"/>
    <w:pPr>
      <w:widowControl w:val="0"/>
      <w:autoSpaceDE w:val="0"/>
      <w:autoSpaceDN w:val="0"/>
      <w:spacing w:before="120" w:after="120" w:line="360" w:lineRule="auto"/>
      <w:jc w:val="both"/>
    </w:pPr>
    <w:rPr>
      <w:rFonts w:ascii="Times New Roman" w:eastAsia="Arial" w:hAnsi="Times New Roman" w:cs="Times New Roman"/>
      <w:sz w:val="24"/>
      <w:lang w:val="en-GB" w:eastAsia="sl"/>
    </w:rPr>
  </w:style>
  <w:style w:type="paragraph" w:styleId="Heading1">
    <w:name w:val="heading 1"/>
    <w:basedOn w:val="Normal"/>
    <w:next w:val="Heading2"/>
    <w:link w:val="Heading1Char"/>
    <w:uiPriority w:val="1"/>
    <w:qFormat/>
    <w:rsid w:val="004003FF"/>
    <w:pPr>
      <w:outlineLvl w:val="0"/>
    </w:pPr>
    <w:rPr>
      <w:rFonts w:eastAsia="Trebuchet MS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03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03FF"/>
    <w:pPr>
      <w:keepNext/>
      <w:keepLines/>
      <w:spacing w:before="280" w:after="240"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003FF"/>
    <w:rPr>
      <w:rFonts w:ascii="Times New Roman" w:eastAsia="Trebuchet MS" w:hAnsi="Times New Roman" w:cs="Times New Roman"/>
      <w:b/>
      <w:bCs/>
      <w:sz w:val="24"/>
      <w:lang w:val="en-GB" w:eastAsia="sl"/>
    </w:rPr>
  </w:style>
  <w:style w:type="character" w:customStyle="1" w:styleId="Heading3Char">
    <w:name w:val="Heading 3 Char"/>
    <w:basedOn w:val="DefaultParagraphFont"/>
    <w:link w:val="Heading3"/>
    <w:uiPriority w:val="9"/>
    <w:rsid w:val="004003FF"/>
    <w:rPr>
      <w:rFonts w:ascii="Times New Roman" w:eastAsiaTheme="majorEastAsia" w:hAnsi="Times New Roman" w:cstheme="majorBidi"/>
      <w:i/>
      <w:color w:val="000000" w:themeColor="text1"/>
      <w:sz w:val="24"/>
      <w:szCs w:val="24"/>
      <w:lang w:val="en-GB" w:eastAsia="sl"/>
    </w:rPr>
  </w:style>
  <w:style w:type="paragraph" w:styleId="ListParagraph">
    <w:name w:val="List Paragraph"/>
    <w:basedOn w:val="Normal"/>
    <w:uiPriority w:val="1"/>
    <w:qFormat/>
    <w:rsid w:val="004003FF"/>
  </w:style>
  <w:style w:type="paragraph" w:styleId="NoSpacing">
    <w:name w:val="No Spacing"/>
    <w:uiPriority w:val="1"/>
    <w:qFormat/>
    <w:rsid w:val="004003FF"/>
    <w:pPr>
      <w:widowControl w:val="0"/>
      <w:autoSpaceDE w:val="0"/>
      <w:autoSpaceDN w:val="0"/>
      <w:spacing w:before="120" w:after="120" w:line="240" w:lineRule="auto"/>
    </w:pPr>
    <w:rPr>
      <w:rFonts w:ascii="Times New Roman" w:eastAsia="Arial" w:hAnsi="Times New Roman" w:cs="Times New Roman"/>
      <w:sz w:val="24"/>
      <w:lang w:val="sl" w:eastAsia="sl"/>
    </w:rPr>
  </w:style>
  <w:style w:type="paragraph" w:styleId="Footer">
    <w:name w:val="footer"/>
    <w:basedOn w:val="Normal"/>
    <w:link w:val="FooterChar"/>
    <w:uiPriority w:val="99"/>
    <w:unhideWhenUsed/>
    <w:rsid w:val="004003FF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003FF"/>
    <w:rPr>
      <w:rFonts w:ascii="Times New Roman" w:eastAsia="Arial" w:hAnsi="Times New Roman" w:cs="Times New Roman"/>
      <w:sz w:val="24"/>
      <w:lang w:val="en-GB" w:eastAsia="sl"/>
    </w:rPr>
  </w:style>
  <w:style w:type="table" w:styleId="TableGrid">
    <w:name w:val="Table Grid"/>
    <w:basedOn w:val="TableNormal"/>
    <w:uiPriority w:val="39"/>
    <w:rsid w:val="004003FF"/>
    <w:pPr>
      <w:widowControl w:val="0"/>
      <w:autoSpaceDE w:val="0"/>
      <w:autoSpaceDN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003F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s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4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Nandhini S.</cp:lastModifiedBy>
  <cp:revision>9</cp:revision>
  <dcterms:created xsi:type="dcterms:W3CDTF">2023-08-24T09:17:00Z</dcterms:created>
  <dcterms:modified xsi:type="dcterms:W3CDTF">2024-02-24T19:22:00Z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a3d293b5-6352-400a-8c80-9cce4fa51220</vt:lpwstr>
  </property>
</Properties>
</file>